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DF8CB" w14:textId="77777777" w:rsidR="00113B84" w:rsidRPr="00FA5DC2" w:rsidRDefault="00113B84" w:rsidP="00113B84">
      <w:pPr>
        <w:suppressAutoHyphens/>
        <w:jc w:val="center"/>
        <w:rPr>
          <w:rFonts w:eastAsia="Arial Unicode MS" w:cs="Arial"/>
          <w:b/>
          <w:color w:val="000000"/>
          <w:kern w:val="1"/>
          <w:sz w:val="24"/>
          <w:szCs w:val="24"/>
          <w:lang w:eastAsia="ar-SA"/>
        </w:rPr>
      </w:pPr>
      <w:r w:rsidRPr="00FA5DC2">
        <w:rPr>
          <w:rFonts w:eastAsia="Arial Unicode MS" w:cs="Arial"/>
          <w:b/>
          <w:color w:val="000000"/>
          <w:kern w:val="1"/>
          <w:sz w:val="24"/>
          <w:szCs w:val="24"/>
          <w:lang w:eastAsia="ar-SA"/>
        </w:rPr>
        <w:t>ЈАВНО ПРЕДУЗЕЋЕ «ЕЛЕКТРОПРИВРЕДА СРБИЈЕ» БЕОГРАД</w:t>
      </w:r>
    </w:p>
    <w:p w14:paraId="08CE6036" w14:textId="77777777" w:rsidR="00AC56EA" w:rsidRPr="00FA5DC2" w:rsidRDefault="00AC56EA" w:rsidP="00113B84">
      <w:pPr>
        <w:suppressAutoHyphens/>
        <w:jc w:val="center"/>
        <w:rPr>
          <w:rFonts w:eastAsia="Arial Unicode MS" w:cs="Arial"/>
          <w:b/>
          <w:color w:val="000000"/>
          <w:kern w:val="1"/>
          <w:sz w:val="24"/>
          <w:szCs w:val="24"/>
          <w:lang w:eastAsia="ar-SA"/>
        </w:rPr>
      </w:pPr>
      <w:r w:rsidRPr="00FA5DC2">
        <w:rPr>
          <w:rFonts w:eastAsia="Arial Unicode MS" w:cs="Arial"/>
          <w:b/>
          <w:color w:val="000000"/>
          <w:kern w:val="1"/>
          <w:sz w:val="24"/>
          <w:szCs w:val="24"/>
          <w:lang w:eastAsia="ar-SA"/>
        </w:rPr>
        <w:t>ЈП ЕПС</w:t>
      </w:r>
    </w:p>
    <w:p w14:paraId="704DB0A3" w14:textId="77777777" w:rsidR="00210557" w:rsidRPr="00FA5DC2" w:rsidRDefault="00210557" w:rsidP="00210557">
      <w:pPr>
        <w:jc w:val="center"/>
        <w:rPr>
          <w:rFonts w:cs="Arial"/>
          <w:sz w:val="24"/>
          <w:szCs w:val="24"/>
          <w:lang w:val="sr-Latn-CS"/>
        </w:rPr>
      </w:pPr>
    </w:p>
    <w:p w14:paraId="6F7E3FD1" w14:textId="77777777" w:rsidR="00210557" w:rsidRPr="00FA5DC2" w:rsidRDefault="00210557" w:rsidP="00210557">
      <w:pPr>
        <w:jc w:val="center"/>
        <w:rPr>
          <w:rFonts w:cs="Arial"/>
          <w:sz w:val="24"/>
          <w:szCs w:val="24"/>
        </w:rPr>
      </w:pPr>
    </w:p>
    <w:p w14:paraId="596336A0" w14:textId="77777777" w:rsidR="00210557" w:rsidRPr="00FA5DC2" w:rsidRDefault="00B67C02" w:rsidP="00210557">
      <w:pPr>
        <w:jc w:val="center"/>
        <w:rPr>
          <w:rFonts w:cs="Arial"/>
          <w:sz w:val="24"/>
          <w:szCs w:val="24"/>
          <w:lang w:val="sr-Latn-CS"/>
        </w:rPr>
      </w:pPr>
      <w:r w:rsidRPr="00FA5DC2">
        <w:rPr>
          <w:rFonts w:cs="Arial"/>
          <w:noProof/>
          <w:sz w:val="24"/>
          <w:szCs w:val="24"/>
        </w:rPr>
        <w:drawing>
          <wp:inline distT="0" distB="0" distL="0" distR="0" wp14:anchorId="1E9C006F" wp14:editId="61C9530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E338226" w14:textId="77777777" w:rsidR="00210557" w:rsidRPr="00FA5DC2" w:rsidRDefault="00210557" w:rsidP="00210557">
      <w:pPr>
        <w:jc w:val="center"/>
        <w:rPr>
          <w:rFonts w:cs="Arial"/>
          <w:sz w:val="24"/>
          <w:szCs w:val="24"/>
          <w:lang w:val="sr-Latn-CS"/>
        </w:rPr>
      </w:pPr>
    </w:p>
    <w:p w14:paraId="2914C678" w14:textId="77777777" w:rsidR="00210557" w:rsidRPr="00FA5DC2" w:rsidRDefault="00210557" w:rsidP="00210557">
      <w:pPr>
        <w:jc w:val="center"/>
        <w:rPr>
          <w:rFonts w:cs="Arial"/>
          <w:b/>
          <w:sz w:val="24"/>
          <w:szCs w:val="24"/>
          <w:lang w:val="sr-Latn-CS"/>
        </w:rPr>
      </w:pPr>
    </w:p>
    <w:p w14:paraId="1D0EBB31" w14:textId="77777777" w:rsidR="00210557" w:rsidRPr="00FA5DC2" w:rsidRDefault="00210557" w:rsidP="00781B02">
      <w:pPr>
        <w:jc w:val="center"/>
        <w:rPr>
          <w:rFonts w:cs="Arial"/>
          <w:b/>
          <w:sz w:val="24"/>
          <w:szCs w:val="24"/>
        </w:rPr>
      </w:pPr>
      <w:bookmarkStart w:id="0" w:name="_Toc441215596"/>
      <w:bookmarkStart w:id="1" w:name="_Toc441651535"/>
      <w:bookmarkStart w:id="2" w:name="_Toc442559872"/>
      <w:r w:rsidRPr="00FA5DC2">
        <w:rPr>
          <w:rFonts w:cs="Arial"/>
          <w:b/>
          <w:sz w:val="24"/>
          <w:szCs w:val="24"/>
        </w:rPr>
        <w:t>КОНКУРСНА ДОКУМЕНТАЦИЈА</w:t>
      </w:r>
      <w:bookmarkEnd w:id="0"/>
      <w:bookmarkEnd w:id="1"/>
      <w:bookmarkEnd w:id="2"/>
    </w:p>
    <w:p w14:paraId="59301938" w14:textId="77777777" w:rsidR="00210557" w:rsidRPr="00FA5DC2" w:rsidRDefault="00D516F7" w:rsidP="00210557">
      <w:pPr>
        <w:jc w:val="center"/>
        <w:rPr>
          <w:rFonts w:cs="Arial"/>
          <w:sz w:val="24"/>
          <w:szCs w:val="24"/>
        </w:rPr>
      </w:pPr>
      <w:r w:rsidRPr="00FA5DC2">
        <w:rPr>
          <w:rFonts w:cs="Arial"/>
          <w:sz w:val="24"/>
          <w:szCs w:val="24"/>
          <w:lang w:val="sr-Cyrl-CS"/>
        </w:rPr>
        <w:t xml:space="preserve">за подношење понуда </w:t>
      </w:r>
      <w:r w:rsidR="00210557" w:rsidRPr="00FA5DC2">
        <w:rPr>
          <w:rFonts w:cs="Arial"/>
          <w:sz w:val="24"/>
          <w:szCs w:val="24"/>
        </w:rPr>
        <w:t xml:space="preserve">у </w:t>
      </w:r>
      <w:r w:rsidR="00B7166F" w:rsidRPr="00FA5DC2">
        <w:rPr>
          <w:rFonts w:cs="Arial"/>
          <w:sz w:val="24"/>
          <w:szCs w:val="24"/>
        </w:rPr>
        <w:t xml:space="preserve">отвореном </w:t>
      </w:r>
      <w:r w:rsidR="00210557" w:rsidRPr="00FA5DC2">
        <w:rPr>
          <w:rFonts w:cs="Arial"/>
          <w:sz w:val="24"/>
          <w:szCs w:val="24"/>
        </w:rPr>
        <w:t xml:space="preserve">поступку </w:t>
      </w:r>
    </w:p>
    <w:p w14:paraId="2544720E" w14:textId="573E829B" w:rsidR="00210557" w:rsidRPr="00FA5DC2" w:rsidRDefault="00210557" w:rsidP="00781B02">
      <w:pPr>
        <w:jc w:val="center"/>
        <w:rPr>
          <w:rFonts w:cs="Arial"/>
          <w:sz w:val="24"/>
          <w:szCs w:val="24"/>
        </w:rPr>
      </w:pPr>
      <w:bookmarkStart w:id="3" w:name="_Toc441215597"/>
      <w:bookmarkStart w:id="4" w:name="_Toc441651536"/>
      <w:bookmarkStart w:id="5" w:name="_Toc442559873"/>
      <w:proofErr w:type="gramStart"/>
      <w:r w:rsidRPr="00FA5DC2">
        <w:rPr>
          <w:rFonts w:cs="Arial"/>
          <w:sz w:val="24"/>
          <w:szCs w:val="24"/>
        </w:rPr>
        <w:t>за</w:t>
      </w:r>
      <w:proofErr w:type="gramEnd"/>
      <w:r w:rsidRPr="00FA5DC2">
        <w:rPr>
          <w:rFonts w:cs="Arial"/>
          <w:sz w:val="24"/>
          <w:szCs w:val="24"/>
        </w:rPr>
        <w:t xml:space="preserve"> јавну набавку </w:t>
      </w:r>
      <w:r w:rsidR="00A63575" w:rsidRPr="00FA5DC2">
        <w:rPr>
          <w:rFonts w:cs="Arial"/>
          <w:sz w:val="24"/>
          <w:szCs w:val="24"/>
        </w:rPr>
        <w:t xml:space="preserve">услуга </w:t>
      </w:r>
      <w:r w:rsidRPr="00FA5DC2">
        <w:rPr>
          <w:rFonts w:cs="Arial"/>
          <w:sz w:val="24"/>
          <w:szCs w:val="24"/>
        </w:rPr>
        <w:t>бр</w:t>
      </w:r>
      <w:bookmarkEnd w:id="3"/>
      <w:bookmarkEnd w:id="4"/>
      <w:bookmarkEnd w:id="5"/>
      <w:r w:rsidR="00113B84" w:rsidRPr="003F2776">
        <w:rPr>
          <w:rFonts w:cs="Arial"/>
          <w:sz w:val="24"/>
          <w:szCs w:val="24"/>
        </w:rPr>
        <w:t>.</w:t>
      </w:r>
      <w:r w:rsidR="00684932" w:rsidRPr="003F2776">
        <w:rPr>
          <w:rFonts w:cs="Arial"/>
          <w:sz w:val="24"/>
          <w:szCs w:val="24"/>
        </w:rPr>
        <w:t xml:space="preserve"> </w:t>
      </w:r>
      <w:r w:rsidR="00037A10" w:rsidRPr="003F2776">
        <w:rPr>
          <w:rFonts w:cs="Arial"/>
          <w:sz w:val="24"/>
          <w:szCs w:val="24"/>
        </w:rPr>
        <w:t>ЈН/</w:t>
      </w:r>
      <w:r w:rsidR="00C15816" w:rsidRPr="003F2776">
        <w:rPr>
          <w:rFonts w:cs="Arial"/>
          <w:sz w:val="24"/>
          <w:szCs w:val="24"/>
        </w:rPr>
        <w:t>1000</w:t>
      </w:r>
      <w:r w:rsidR="00037A10" w:rsidRPr="003F2776">
        <w:rPr>
          <w:rFonts w:cs="Arial"/>
          <w:sz w:val="24"/>
          <w:szCs w:val="24"/>
        </w:rPr>
        <w:t>/</w:t>
      </w:r>
      <w:r w:rsidR="00C15816" w:rsidRPr="003F2776">
        <w:rPr>
          <w:rFonts w:cs="Arial"/>
          <w:sz w:val="24"/>
          <w:szCs w:val="24"/>
        </w:rPr>
        <w:t>0107</w:t>
      </w:r>
      <w:r w:rsidR="00037A10" w:rsidRPr="003F2776">
        <w:rPr>
          <w:rFonts w:cs="Arial"/>
          <w:sz w:val="24"/>
          <w:szCs w:val="24"/>
        </w:rPr>
        <w:t>/201</w:t>
      </w:r>
      <w:r w:rsidR="00CF3F04" w:rsidRPr="003F2776">
        <w:rPr>
          <w:rFonts w:cs="Arial"/>
          <w:sz w:val="24"/>
          <w:szCs w:val="24"/>
        </w:rPr>
        <w:t>7</w:t>
      </w:r>
    </w:p>
    <w:p w14:paraId="4DD84E77" w14:textId="77777777" w:rsidR="00210557" w:rsidRPr="00FA5DC2" w:rsidRDefault="00210557" w:rsidP="00781B02">
      <w:pPr>
        <w:rPr>
          <w:rFonts w:cs="Arial"/>
          <w:sz w:val="24"/>
          <w:szCs w:val="24"/>
        </w:rPr>
      </w:pPr>
    </w:p>
    <w:p w14:paraId="7E46FABA" w14:textId="77777777" w:rsidR="00210557" w:rsidRPr="00FA5DC2" w:rsidRDefault="00210557" w:rsidP="00210557">
      <w:pPr>
        <w:jc w:val="center"/>
        <w:rPr>
          <w:rFonts w:cs="Arial"/>
          <w:sz w:val="24"/>
          <w:szCs w:val="24"/>
        </w:rPr>
      </w:pPr>
    </w:p>
    <w:p w14:paraId="040DA710" w14:textId="749E6878" w:rsidR="00210557" w:rsidRPr="00FA5DC2" w:rsidRDefault="007C07FA" w:rsidP="00210557">
      <w:pPr>
        <w:pStyle w:val="Title"/>
        <w:spacing w:before="0"/>
        <w:rPr>
          <w:rFonts w:cs="Arial"/>
          <w:szCs w:val="24"/>
        </w:rPr>
      </w:pPr>
      <w:r w:rsidRPr="00FA5DC2">
        <w:rPr>
          <w:rFonts w:cs="Arial"/>
          <w:szCs w:val="24"/>
        </w:rPr>
        <w:t>„</w:t>
      </w:r>
      <w:r w:rsidR="00037A10" w:rsidRPr="00FA5DC2">
        <w:rPr>
          <w:rFonts w:cs="Arial"/>
          <w:szCs w:val="24"/>
          <w:lang w:val="en-US"/>
        </w:rPr>
        <w:t xml:space="preserve">БАНКАРСКЕ УСЛУГЕ – УСЛУГЕ </w:t>
      </w:r>
      <w:r w:rsidR="00CF3F04">
        <w:rPr>
          <w:rFonts w:cs="Arial"/>
          <w:szCs w:val="24"/>
          <w:lang w:val="sr-Cyrl-RS"/>
        </w:rPr>
        <w:t xml:space="preserve">ИЗДАВАЊА </w:t>
      </w:r>
      <w:r w:rsidR="00037A10" w:rsidRPr="00FA5DC2">
        <w:rPr>
          <w:rFonts w:cs="Arial"/>
          <w:szCs w:val="24"/>
          <w:lang w:val="en-US"/>
        </w:rPr>
        <w:t>БАНКАРСКИХ ГАРАНЦИЈА</w:t>
      </w:r>
      <w:r w:rsidRPr="00FA5DC2">
        <w:rPr>
          <w:rFonts w:cs="Arial"/>
          <w:szCs w:val="24"/>
        </w:rPr>
        <w:t>“</w:t>
      </w:r>
    </w:p>
    <w:p w14:paraId="1ACEBD19" w14:textId="77777777" w:rsidR="00210557" w:rsidRPr="00FA5DC2" w:rsidRDefault="00210557" w:rsidP="00210557">
      <w:pPr>
        <w:pStyle w:val="Title"/>
        <w:spacing w:before="0"/>
        <w:rPr>
          <w:rFonts w:cs="Arial"/>
          <w:i/>
          <w:color w:val="00B0F0"/>
          <w:szCs w:val="24"/>
        </w:rPr>
      </w:pPr>
    </w:p>
    <w:p w14:paraId="083928F9" w14:textId="77777777" w:rsidR="00210557" w:rsidRPr="00FA5DC2" w:rsidRDefault="00210557" w:rsidP="00210557">
      <w:pPr>
        <w:pStyle w:val="Title"/>
        <w:spacing w:before="0"/>
        <w:rPr>
          <w:rFonts w:cs="Arial"/>
          <w:szCs w:val="24"/>
        </w:rPr>
      </w:pPr>
    </w:p>
    <w:p w14:paraId="13E5977A" w14:textId="77777777" w:rsidR="00210557" w:rsidRPr="00FA5DC2" w:rsidRDefault="00210557" w:rsidP="00210557">
      <w:pPr>
        <w:pStyle w:val="Title"/>
        <w:spacing w:before="0"/>
        <w:rPr>
          <w:rFonts w:cs="Arial"/>
          <w:b w:val="0"/>
          <w:color w:val="FF0000"/>
          <w:szCs w:val="24"/>
        </w:rPr>
      </w:pPr>
    </w:p>
    <w:p w14:paraId="69F0CD94" w14:textId="77777777" w:rsidR="009642F1" w:rsidRPr="00FA5DC2" w:rsidRDefault="009642F1" w:rsidP="009642F1">
      <w:pPr>
        <w:rPr>
          <w:rFonts w:eastAsia="Arial Unicode MS" w:cs="Arial"/>
          <w:b/>
          <w:kern w:val="2"/>
          <w:sz w:val="24"/>
          <w:szCs w:val="24"/>
          <w:lang w:val="ru-RU"/>
        </w:rPr>
      </w:pPr>
      <w:r w:rsidRPr="00FA5DC2">
        <w:rPr>
          <w:rFonts w:eastAsia="Arial Unicode MS" w:cs="Arial"/>
          <w:b/>
          <w:kern w:val="2"/>
          <w:sz w:val="24"/>
          <w:szCs w:val="24"/>
          <w:lang w:val="ru-RU"/>
        </w:rPr>
        <w:t xml:space="preserve">                                                                                    К О М И С И Ј А</w:t>
      </w:r>
    </w:p>
    <w:p w14:paraId="560B91B0" w14:textId="11A66675" w:rsidR="009642F1" w:rsidRPr="00FA5DC2" w:rsidRDefault="009642F1" w:rsidP="009642F1">
      <w:pPr>
        <w:rPr>
          <w:rFonts w:eastAsia="Arial Unicode MS" w:cs="Arial"/>
          <w:kern w:val="2"/>
          <w:sz w:val="24"/>
          <w:szCs w:val="24"/>
        </w:rPr>
      </w:pPr>
      <w:r w:rsidRPr="00FA5DC2">
        <w:rPr>
          <w:rFonts w:eastAsia="Arial Unicode MS" w:cs="Arial"/>
          <w:kern w:val="2"/>
          <w:sz w:val="24"/>
          <w:szCs w:val="24"/>
          <w:lang w:val="ru-RU"/>
        </w:rPr>
        <w:t xml:space="preserve">                                     </w:t>
      </w:r>
      <w:r w:rsidR="00CF3F04">
        <w:rPr>
          <w:rFonts w:eastAsia="Arial Unicode MS" w:cs="Arial"/>
          <w:kern w:val="2"/>
          <w:sz w:val="24"/>
          <w:szCs w:val="24"/>
          <w:lang w:val="ru-RU"/>
        </w:rPr>
        <w:t xml:space="preserve">    </w:t>
      </w:r>
      <w:r w:rsidRPr="00FA5DC2">
        <w:rPr>
          <w:rFonts w:eastAsia="Arial Unicode MS" w:cs="Arial"/>
          <w:kern w:val="2"/>
          <w:sz w:val="24"/>
          <w:szCs w:val="24"/>
          <w:lang w:val="ru-RU"/>
        </w:rPr>
        <w:t xml:space="preserve"> за спровођење </w:t>
      </w:r>
      <w:r w:rsidR="00CF3F04" w:rsidRPr="003F2776">
        <w:rPr>
          <w:rFonts w:cs="Arial"/>
          <w:sz w:val="24"/>
          <w:szCs w:val="24"/>
        </w:rPr>
        <w:t>ЈН/</w:t>
      </w:r>
      <w:r w:rsidR="00C15816" w:rsidRPr="003F2776">
        <w:rPr>
          <w:rFonts w:cs="Arial"/>
          <w:sz w:val="24"/>
          <w:szCs w:val="24"/>
        </w:rPr>
        <w:t>1000</w:t>
      </w:r>
      <w:r w:rsidR="00CF3F04" w:rsidRPr="003F2776">
        <w:rPr>
          <w:rFonts w:cs="Arial"/>
          <w:sz w:val="24"/>
          <w:szCs w:val="24"/>
        </w:rPr>
        <w:t>/</w:t>
      </w:r>
      <w:r w:rsidR="00C15816" w:rsidRPr="003F2776">
        <w:rPr>
          <w:rFonts w:cs="Arial"/>
          <w:sz w:val="24"/>
          <w:szCs w:val="24"/>
        </w:rPr>
        <w:t>0107</w:t>
      </w:r>
      <w:r w:rsidR="00CF3F04" w:rsidRPr="003F2776">
        <w:rPr>
          <w:rFonts w:cs="Arial"/>
          <w:sz w:val="24"/>
          <w:szCs w:val="24"/>
        </w:rPr>
        <w:t xml:space="preserve">/2017 </w:t>
      </w:r>
    </w:p>
    <w:p w14:paraId="14E0EE7F" w14:textId="528AED77" w:rsidR="00A52718" w:rsidRPr="00FA5DC2" w:rsidRDefault="00774F93" w:rsidP="009642F1">
      <w:pPr>
        <w:rPr>
          <w:rFonts w:eastAsia="Arial Unicode MS" w:cs="Arial"/>
          <w:kern w:val="2"/>
          <w:sz w:val="24"/>
          <w:szCs w:val="24"/>
          <w:lang w:val="ru-RU"/>
        </w:rPr>
      </w:pPr>
      <w:r w:rsidRPr="00FA5DC2">
        <w:rPr>
          <w:rFonts w:eastAsia="Arial Unicode MS" w:cs="Arial"/>
          <w:kern w:val="2"/>
          <w:sz w:val="24"/>
          <w:szCs w:val="24"/>
          <w:lang w:val="ru-RU"/>
        </w:rPr>
        <w:t xml:space="preserve">   </w:t>
      </w:r>
      <w:r w:rsidR="00BF0428">
        <w:rPr>
          <w:rFonts w:eastAsia="Arial Unicode MS" w:cs="Arial"/>
          <w:kern w:val="2"/>
          <w:sz w:val="24"/>
          <w:szCs w:val="24"/>
        </w:rPr>
        <w:t xml:space="preserve">                             </w:t>
      </w:r>
      <w:r w:rsidR="00883551" w:rsidRPr="00FA5DC2">
        <w:rPr>
          <w:rFonts w:eastAsia="Arial Unicode MS" w:cs="Arial"/>
          <w:kern w:val="2"/>
          <w:sz w:val="24"/>
          <w:szCs w:val="24"/>
          <w:lang w:val="ru-RU"/>
        </w:rPr>
        <w:t xml:space="preserve">формирана Решењем </w:t>
      </w:r>
      <w:r w:rsidR="00883551" w:rsidRPr="00BF0428">
        <w:rPr>
          <w:rFonts w:eastAsia="Arial Unicode MS" w:cs="Arial"/>
          <w:kern w:val="2"/>
          <w:sz w:val="24"/>
          <w:szCs w:val="24"/>
          <w:lang w:val="ru-RU"/>
        </w:rPr>
        <w:t>бр.12.0</w:t>
      </w:r>
      <w:r w:rsidR="00BF0428" w:rsidRPr="00BF0428">
        <w:rPr>
          <w:rFonts w:eastAsia="Arial Unicode MS" w:cs="Arial"/>
          <w:kern w:val="2"/>
          <w:sz w:val="24"/>
          <w:szCs w:val="24"/>
          <w:lang w:val="ru-RU"/>
        </w:rPr>
        <w:t>1</w:t>
      </w:r>
      <w:r w:rsidR="00883551" w:rsidRPr="00BF0428">
        <w:rPr>
          <w:rFonts w:eastAsia="Arial Unicode MS" w:cs="Arial"/>
          <w:kern w:val="2"/>
          <w:sz w:val="24"/>
          <w:szCs w:val="24"/>
          <w:lang w:val="ru-RU"/>
        </w:rPr>
        <w:t>.</w:t>
      </w:r>
      <w:r w:rsidR="00BF0428" w:rsidRPr="00BF0428">
        <w:rPr>
          <w:rFonts w:eastAsia="Arial Unicode MS" w:cs="Arial"/>
          <w:kern w:val="2"/>
          <w:sz w:val="24"/>
          <w:szCs w:val="24"/>
          <w:lang w:val="ru-RU"/>
        </w:rPr>
        <w:t xml:space="preserve"> 385282</w:t>
      </w:r>
      <w:r w:rsidR="00B80D81" w:rsidRPr="00BF0428">
        <w:rPr>
          <w:rFonts w:eastAsia="Arial Unicode MS" w:cs="Arial"/>
          <w:kern w:val="2"/>
          <w:sz w:val="24"/>
          <w:szCs w:val="24"/>
          <w:lang w:val="ru-RU"/>
        </w:rPr>
        <w:t>/</w:t>
      </w:r>
      <w:r w:rsidR="00BF0428">
        <w:rPr>
          <w:rFonts w:eastAsia="Arial Unicode MS" w:cs="Arial"/>
          <w:kern w:val="2"/>
          <w:sz w:val="24"/>
          <w:szCs w:val="24"/>
          <w:lang w:val="ru-RU"/>
        </w:rPr>
        <w:t>3</w:t>
      </w:r>
      <w:r w:rsidR="00A52718" w:rsidRPr="00BF0428">
        <w:rPr>
          <w:rFonts w:eastAsia="Arial Unicode MS" w:cs="Arial"/>
          <w:kern w:val="2"/>
          <w:sz w:val="24"/>
          <w:szCs w:val="24"/>
          <w:lang w:val="ru-RU"/>
        </w:rPr>
        <w:t>-1</w:t>
      </w:r>
      <w:r w:rsidR="00CF3F04" w:rsidRPr="00BF0428">
        <w:rPr>
          <w:rFonts w:eastAsia="Arial Unicode MS" w:cs="Arial"/>
          <w:kern w:val="2"/>
          <w:sz w:val="24"/>
          <w:szCs w:val="24"/>
          <w:lang w:val="ru-RU"/>
        </w:rPr>
        <w:t>7</w:t>
      </w:r>
      <w:r w:rsidR="00A52718" w:rsidRPr="00BF0428">
        <w:rPr>
          <w:rFonts w:eastAsia="Arial Unicode MS" w:cs="Arial"/>
          <w:kern w:val="2"/>
          <w:sz w:val="24"/>
          <w:szCs w:val="24"/>
          <w:lang w:val="ru-RU"/>
        </w:rPr>
        <w:t xml:space="preserve"> од </w:t>
      </w:r>
      <w:r w:rsidR="00BF0428" w:rsidRPr="00BF0428">
        <w:rPr>
          <w:rFonts w:eastAsia="Arial Unicode MS" w:cs="Arial"/>
          <w:kern w:val="2"/>
          <w:sz w:val="24"/>
          <w:szCs w:val="24"/>
          <w:lang w:val="ru-RU"/>
        </w:rPr>
        <w:t>21.08</w:t>
      </w:r>
      <w:r w:rsidRPr="00BF0428">
        <w:rPr>
          <w:rFonts w:eastAsia="Arial Unicode MS" w:cs="Arial"/>
          <w:kern w:val="2"/>
          <w:sz w:val="24"/>
          <w:szCs w:val="24"/>
          <w:lang w:val="ru-RU"/>
        </w:rPr>
        <w:t>.201</w:t>
      </w:r>
      <w:r w:rsidR="00CF3F04" w:rsidRPr="00BF0428">
        <w:rPr>
          <w:rFonts w:eastAsia="Arial Unicode MS" w:cs="Arial"/>
          <w:kern w:val="2"/>
          <w:sz w:val="24"/>
          <w:szCs w:val="24"/>
          <w:lang w:val="ru-RU"/>
        </w:rPr>
        <w:t>7</w:t>
      </w:r>
      <w:r w:rsidRPr="00BF0428">
        <w:rPr>
          <w:rFonts w:eastAsia="Arial Unicode MS" w:cs="Arial"/>
          <w:kern w:val="2"/>
          <w:sz w:val="24"/>
          <w:szCs w:val="24"/>
          <w:lang w:val="ru-RU"/>
        </w:rPr>
        <w:t>.</w:t>
      </w:r>
      <w:r w:rsidR="00A009B4" w:rsidRPr="00BF0428">
        <w:rPr>
          <w:rFonts w:eastAsia="Arial Unicode MS" w:cs="Arial"/>
          <w:kern w:val="2"/>
          <w:sz w:val="24"/>
          <w:szCs w:val="24"/>
          <w:lang w:val="ru-RU"/>
        </w:rPr>
        <w:t xml:space="preserve"> </w:t>
      </w:r>
    </w:p>
    <w:p w14:paraId="142A44A6" w14:textId="77777777" w:rsidR="009642F1" w:rsidRPr="00FA5DC2" w:rsidRDefault="00774F93" w:rsidP="00774F93">
      <w:pPr>
        <w:rPr>
          <w:rFonts w:eastAsia="Arial Unicode MS" w:cs="Arial"/>
          <w:kern w:val="2"/>
          <w:sz w:val="24"/>
          <w:szCs w:val="24"/>
          <w:lang w:val="ru-RU"/>
        </w:rPr>
      </w:pPr>
      <w:r w:rsidRPr="00FA5DC2">
        <w:rPr>
          <w:rFonts w:eastAsia="Arial Unicode MS" w:cs="Arial"/>
          <w:kern w:val="2"/>
          <w:sz w:val="24"/>
          <w:szCs w:val="24"/>
          <w:lang w:val="ru-RU"/>
        </w:rPr>
        <w:t xml:space="preserve">                       </w:t>
      </w:r>
    </w:p>
    <w:p w14:paraId="349844DC" w14:textId="77777777" w:rsidR="009642F1" w:rsidRPr="00FA5DC2" w:rsidRDefault="009642F1" w:rsidP="009642F1">
      <w:pPr>
        <w:pStyle w:val="Title"/>
        <w:tabs>
          <w:tab w:val="left" w:pos="7035"/>
        </w:tabs>
        <w:spacing w:before="0"/>
        <w:jc w:val="left"/>
        <w:rPr>
          <w:rFonts w:cs="Arial"/>
          <w:b w:val="0"/>
          <w:szCs w:val="24"/>
        </w:rPr>
      </w:pPr>
      <w:r w:rsidRPr="00FA5DC2">
        <w:rPr>
          <w:rFonts w:cs="Arial"/>
          <w:b w:val="0"/>
          <w:color w:val="FF0000"/>
          <w:szCs w:val="24"/>
        </w:rPr>
        <w:t xml:space="preserve">                           </w:t>
      </w:r>
      <w:r w:rsidR="00113B84" w:rsidRPr="00FA5DC2">
        <w:rPr>
          <w:rFonts w:cs="Arial"/>
          <w:b w:val="0"/>
          <w:color w:val="FF0000"/>
          <w:szCs w:val="24"/>
        </w:rPr>
        <w:t xml:space="preserve">                                      </w:t>
      </w:r>
      <w:r w:rsidR="00774F93" w:rsidRPr="00FA5DC2">
        <w:rPr>
          <w:rFonts w:cs="Arial"/>
          <w:b w:val="0"/>
          <w:color w:val="FF0000"/>
          <w:szCs w:val="24"/>
          <w:lang w:val="en-US"/>
        </w:rPr>
        <w:t xml:space="preserve">          </w:t>
      </w:r>
      <w:r w:rsidR="00113B84" w:rsidRPr="00FA5DC2">
        <w:rPr>
          <w:rFonts w:cs="Arial"/>
          <w:b w:val="0"/>
          <w:color w:val="FF0000"/>
          <w:szCs w:val="24"/>
        </w:rPr>
        <w:t xml:space="preserve">   </w:t>
      </w:r>
    </w:p>
    <w:p w14:paraId="50967A5F" w14:textId="77777777" w:rsidR="00210557" w:rsidRPr="00FA5DC2" w:rsidRDefault="00113B84" w:rsidP="00210557">
      <w:pPr>
        <w:pStyle w:val="Title"/>
        <w:spacing w:before="0"/>
        <w:rPr>
          <w:rFonts w:cs="Arial"/>
          <w:b w:val="0"/>
          <w:color w:val="FF0000"/>
          <w:szCs w:val="24"/>
        </w:rPr>
      </w:pPr>
      <w:r w:rsidRPr="00FA5DC2">
        <w:rPr>
          <w:rFonts w:cs="Arial"/>
          <w:i/>
          <w:color w:val="00B0F0"/>
          <w:szCs w:val="24"/>
        </w:rPr>
        <w:t xml:space="preserve">                                                      </w:t>
      </w:r>
    </w:p>
    <w:p w14:paraId="37E16F2C" w14:textId="77777777" w:rsidR="00210557" w:rsidRPr="00FA5DC2" w:rsidRDefault="00210557" w:rsidP="00210557">
      <w:pPr>
        <w:pStyle w:val="Title"/>
        <w:spacing w:before="0"/>
        <w:rPr>
          <w:rFonts w:cs="Arial"/>
          <w:b w:val="0"/>
          <w:color w:val="FF0000"/>
          <w:szCs w:val="24"/>
        </w:rPr>
      </w:pPr>
    </w:p>
    <w:p w14:paraId="5E72AA99" w14:textId="77777777" w:rsidR="00150FCE" w:rsidRPr="00FA5DC2" w:rsidRDefault="00150FCE" w:rsidP="000C50A0">
      <w:pPr>
        <w:pStyle w:val="BodyText"/>
        <w:spacing w:before="0"/>
        <w:jc w:val="center"/>
        <w:rPr>
          <w:rFonts w:cs="Arial"/>
          <w:szCs w:val="24"/>
          <w:lang w:val="ru-RU"/>
        </w:rPr>
      </w:pPr>
    </w:p>
    <w:p w14:paraId="70079196" w14:textId="77777777" w:rsidR="00150FCE" w:rsidRPr="00FA5DC2" w:rsidRDefault="00150FCE" w:rsidP="000C50A0">
      <w:pPr>
        <w:pStyle w:val="BodyText"/>
        <w:spacing w:before="0"/>
        <w:jc w:val="center"/>
        <w:rPr>
          <w:rFonts w:cs="Arial"/>
          <w:szCs w:val="24"/>
          <w:lang w:val="ru-RU"/>
        </w:rPr>
      </w:pPr>
    </w:p>
    <w:p w14:paraId="6D6917CF" w14:textId="77777777" w:rsidR="00150FCE" w:rsidRPr="00FA5DC2" w:rsidRDefault="00150FCE" w:rsidP="000C50A0">
      <w:pPr>
        <w:pStyle w:val="BodyText"/>
        <w:spacing w:before="0"/>
        <w:jc w:val="center"/>
        <w:rPr>
          <w:rFonts w:cs="Arial"/>
          <w:szCs w:val="24"/>
          <w:lang w:val="ru-RU"/>
        </w:rPr>
      </w:pPr>
    </w:p>
    <w:p w14:paraId="73C344D3" w14:textId="35F44F72" w:rsidR="00EB2C6E" w:rsidRPr="00FA5DC2" w:rsidRDefault="00EB2C6E" w:rsidP="000C50A0">
      <w:pPr>
        <w:spacing w:before="0"/>
        <w:jc w:val="center"/>
        <w:rPr>
          <w:rFonts w:eastAsia="Arial Unicode MS" w:cs="Arial"/>
          <w:kern w:val="2"/>
          <w:sz w:val="24"/>
          <w:szCs w:val="24"/>
          <w:lang w:val="ru-RU"/>
        </w:rPr>
      </w:pPr>
      <w:r w:rsidRPr="00BF0428">
        <w:rPr>
          <w:rFonts w:eastAsia="Arial Unicode MS" w:cs="Arial"/>
          <w:kern w:val="2"/>
          <w:sz w:val="24"/>
          <w:szCs w:val="24"/>
          <w:lang w:val="ru-RU"/>
        </w:rPr>
        <w:t xml:space="preserve">(заведено у ЈП ЕПС број </w:t>
      </w:r>
      <w:r w:rsidR="00B80D81" w:rsidRPr="00BF0428">
        <w:rPr>
          <w:rFonts w:eastAsia="Arial Unicode MS" w:cs="Arial"/>
          <w:kern w:val="2"/>
          <w:sz w:val="24"/>
          <w:szCs w:val="24"/>
          <w:lang w:val="sr-Cyrl-CS"/>
        </w:rPr>
        <w:t>12.0</w:t>
      </w:r>
      <w:r w:rsidR="00BF0428" w:rsidRPr="00BF0428">
        <w:rPr>
          <w:rFonts w:eastAsia="Arial Unicode MS" w:cs="Arial"/>
          <w:kern w:val="2"/>
          <w:sz w:val="24"/>
          <w:szCs w:val="24"/>
          <w:lang w:val="sr-Cyrl-CS"/>
        </w:rPr>
        <w:t>1</w:t>
      </w:r>
      <w:r w:rsidR="00B80D81" w:rsidRPr="00BF0428">
        <w:rPr>
          <w:rFonts w:eastAsia="Arial Unicode MS" w:cs="Arial"/>
          <w:kern w:val="2"/>
          <w:sz w:val="24"/>
          <w:szCs w:val="24"/>
          <w:lang w:val="sr-Cyrl-CS"/>
        </w:rPr>
        <w:t>.</w:t>
      </w:r>
      <w:r w:rsidR="00BF0428" w:rsidRPr="00BF0428">
        <w:rPr>
          <w:rFonts w:eastAsia="Arial Unicode MS" w:cs="Arial"/>
          <w:kern w:val="2"/>
          <w:sz w:val="24"/>
          <w:szCs w:val="24"/>
          <w:lang w:val="sr-Cyrl-CS"/>
        </w:rPr>
        <w:t xml:space="preserve"> 385282</w:t>
      </w:r>
      <w:r w:rsidR="00FA5314" w:rsidRPr="00BF0428">
        <w:rPr>
          <w:rFonts w:eastAsia="Arial Unicode MS" w:cs="Arial"/>
          <w:kern w:val="2"/>
          <w:sz w:val="24"/>
          <w:szCs w:val="24"/>
          <w:lang w:val="ru-RU"/>
        </w:rPr>
        <w:t>/</w:t>
      </w:r>
      <w:r w:rsidR="00BF0428" w:rsidRPr="00BF0428">
        <w:rPr>
          <w:rFonts w:eastAsia="Arial Unicode MS" w:cs="Arial"/>
          <w:kern w:val="2"/>
          <w:sz w:val="24"/>
          <w:szCs w:val="24"/>
          <w:lang w:val="ru-RU"/>
        </w:rPr>
        <w:t xml:space="preserve">10 </w:t>
      </w:r>
      <w:r w:rsidR="00FA5314" w:rsidRPr="00BF0428">
        <w:rPr>
          <w:rFonts w:eastAsia="Arial Unicode MS" w:cs="Arial"/>
          <w:kern w:val="2"/>
          <w:sz w:val="24"/>
          <w:szCs w:val="24"/>
          <w:lang w:val="ru-RU"/>
        </w:rPr>
        <w:t>-</w:t>
      </w:r>
      <w:r w:rsidR="00A96A54" w:rsidRPr="00BF0428">
        <w:rPr>
          <w:rFonts w:eastAsia="Arial Unicode MS" w:cs="Arial"/>
          <w:kern w:val="2"/>
          <w:sz w:val="24"/>
          <w:szCs w:val="24"/>
          <w:lang w:val="ru-RU"/>
        </w:rPr>
        <w:t xml:space="preserve"> </w:t>
      </w:r>
      <w:r w:rsidR="00FA5314" w:rsidRPr="00BF0428">
        <w:rPr>
          <w:rFonts w:eastAsia="Arial Unicode MS" w:cs="Arial"/>
          <w:kern w:val="2"/>
          <w:sz w:val="24"/>
          <w:szCs w:val="24"/>
          <w:lang w:val="ru-RU"/>
        </w:rPr>
        <w:t>17</w:t>
      </w:r>
      <w:r w:rsidR="00FC1C0E" w:rsidRPr="00BF0428">
        <w:rPr>
          <w:rFonts w:eastAsia="Arial Unicode MS" w:cs="Arial"/>
          <w:kern w:val="2"/>
          <w:sz w:val="24"/>
          <w:szCs w:val="24"/>
          <w:lang w:val="ru-RU"/>
        </w:rPr>
        <w:t xml:space="preserve"> од</w:t>
      </w:r>
      <w:r w:rsidR="00FA5314" w:rsidRPr="00BF0428">
        <w:rPr>
          <w:rFonts w:eastAsia="Arial Unicode MS" w:cs="Arial"/>
          <w:kern w:val="2"/>
          <w:sz w:val="24"/>
          <w:szCs w:val="24"/>
          <w:lang w:val="sr-Latn-RS"/>
        </w:rPr>
        <w:t xml:space="preserve">  </w:t>
      </w:r>
      <w:r w:rsidR="00BF0428" w:rsidRPr="00BF0428">
        <w:rPr>
          <w:rFonts w:eastAsia="Arial Unicode MS" w:cs="Arial"/>
          <w:kern w:val="2"/>
          <w:sz w:val="24"/>
          <w:szCs w:val="24"/>
          <w:lang w:val="sr-Cyrl-RS"/>
        </w:rPr>
        <w:t>21.08</w:t>
      </w:r>
      <w:r w:rsidR="00FA5314" w:rsidRPr="00BF0428">
        <w:rPr>
          <w:rFonts w:eastAsia="Arial Unicode MS" w:cs="Arial"/>
          <w:kern w:val="2"/>
          <w:sz w:val="24"/>
          <w:szCs w:val="24"/>
          <w:lang w:val="ru-RU"/>
        </w:rPr>
        <w:t>.2017</w:t>
      </w:r>
      <w:r w:rsidR="00413BCE" w:rsidRPr="00BF0428">
        <w:rPr>
          <w:rFonts w:eastAsia="Arial Unicode MS" w:cs="Arial"/>
          <w:kern w:val="2"/>
          <w:sz w:val="24"/>
          <w:szCs w:val="24"/>
          <w:lang w:val="ru-RU"/>
        </w:rPr>
        <w:t>.</w:t>
      </w:r>
      <w:r w:rsidRPr="00BF0428">
        <w:rPr>
          <w:rFonts w:eastAsia="Arial Unicode MS" w:cs="Arial"/>
          <w:kern w:val="2"/>
          <w:sz w:val="24"/>
          <w:szCs w:val="24"/>
          <w:lang w:val="ru-RU"/>
        </w:rPr>
        <w:t xml:space="preserve"> године)</w:t>
      </w:r>
    </w:p>
    <w:p w14:paraId="253450C2" w14:textId="77777777" w:rsidR="000C50A0" w:rsidRPr="00FA5DC2" w:rsidRDefault="000C50A0" w:rsidP="000C50A0">
      <w:pPr>
        <w:spacing w:before="0"/>
        <w:jc w:val="center"/>
        <w:rPr>
          <w:rFonts w:eastAsia="Arial Unicode MS" w:cs="Arial"/>
          <w:kern w:val="2"/>
          <w:sz w:val="24"/>
          <w:szCs w:val="24"/>
          <w:lang w:val="ru-RU"/>
        </w:rPr>
      </w:pPr>
    </w:p>
    <w:p w14:paraId="630AF0ED" w14:textId="77777777" w:rsidR="00A3774E" w:rsidRPr="00FA5DC2" w:rsidRDefault="00A3774E" w:rsidP="000C50A0">
      <w:pPr>
        <w:pStyle w:val="BodyText"/>
        <w:spacing w:before="0"/>
        <w:jc w:val="center"/>
        <w:rPr>
          <w:rFonts w:cs="Arial"/>
          <w:szCs w:val="24"/>
        </w:rPr>
      </w:pPr>
    </w:p>
    <w:p w14:paraId="35C994C2" w14:textId="77777777" w:rsidR="00C53AC6" w:rsidRPr="00FA5DC2" w:rsidRDefault="00C53AC6" w:rsidP="000C50A0">
      <w:pPr>
        <w:pStyle w:val="BodyText"/>
        <w:spacing w:before="0"/>
        <w:jc w:val="center"/>
        <w:rPr>
          <w:rFonts w:cs="Arial"/>
          <w:szCs w:val="24"/>
        </w:rPr>
      </w:pPr>
    </w:p>
    <w:p w14:paraId="115C9618" w14:textId="77777777" w:rsidR="00C53AC6" w:rsidRPr="00FA5DC2" w:rsidRDefault="00C53AC6" w:rsidP="000C50A0">
      <w:pPr>
        <w:pStyle w:val="BodyText"/>
        <w:spacing w:before="0"/>
        <w:jc w:val="center"/>
        <w:rPr>
          <w:rFonts w:cs="Arial"/>
          <w:szCs w:val="24"/>
        </w:rPr>
      </w:pPr>
    </w:p>
    <w:p w14:paraId="27F6D25D" w14:textId="77777777" w:rsidR="00037A10" w:rsidRPr="00FA5DC2" w:rsidRDefault="00037A10" w:rsidP="000C50A0">
      <w:pPr>
        <w:pStyle w:val="BodyText"/>
        <w:spacing w:before="0"/>
        <w:jc w:val="center"/>
        <w:rPr>
          <w:rFonts w:cs="Arial"/>
          <w:szCs w:val="24"/>
        </w:rPr>
      </w:pPr>
    </w:p>
    <w:p w14:paraId="42F103BD" w14:textId="77777777" w:rsidR="00C53AC6" w:rsidRPr="00FA5DC2" w:rsidRDefault="00C53AC6" w:rsidP="000C50A0">
      <w:pPr>
        <w:pStyle w:val="BodyText"/>
        <w:spacing w:before="0"/>
        <w:jc w:val="center"/>
        <w:rPr>
          <w:rFonts w:cs="Arial"/>
          <w:szCs w:val="24"/>
          <w:lang w:val="en-US"/>
        </w:rPr>
      </w:pPr>
    </w:p>
    <w:p w14:paraId="33294E37" w14:textId="77777777" w:rsidR="000C50A0" w:rsidRPr="00FA5DC2" w:rsidRDefault="000C50A0" w:rsidP="000C50A0">
      <w:pPr>
        <w:pStyle w:val="BodyText"/>
        <w:spacing w:before="0"/>
        <w:jc w:val="center"/>
        <w:rPr>
          <w:rFonts w:cs="Arial"/>
          <w:szCs w:val="24"/>
          <w:lang w:val="ru-RU"/>
        </w:rPr>
      </w:pPr>
    </w:p>
    <w:p w14:paraId="52AA64AD" w14:textId="43F5C876" w:rsidR="00B37917" w:rsidRPr="00FA5DC2" w:rsidRDefault="00A52718" w:rsidP="000C50A0">
      <w:pPr>
        <w:spacing w:before="0"/>
        <w:jc w:val="center"/>
        <w:rPr>
          <w:rFonts w:cs="Arial"/>
          <w:sz w:val="24"/>
          <w:szCs w:val="24"/>
          <w:lang w:val="ru-RU"/>
        </w:rPr>
      </w:pPr>
      <w:r w:rsidRPr="00FA5DC2">
        <w:rPr>
          <w:rFonts w:cs="Arial"/>
          <w:sz w:val="24"/>
          <w:szCs w:val="24"/>
          <w:lang w:val="ru-RU"/>
        </w:rPr>
        <w:t>Београд</w:t>
      </w:r>
      <w:r w:rsidR="00EB2566" w:rsidRPr="00FA5DC2">
        <w:rPr>
          <w:rFonts w:cs="Arial"/>
          <w:sz w:val="24"/>
          <w:szCs w:val="24"/>
          <w:lang w:val="ru-RU"/>
        </w:rPr>
        <w:t>,</w:t>
      </w:r>
      <w:r w:rsidR="003B3907" w:rsidRPr="00FA5DC2">
        <w:rPr>
          <w:rFonts w:cs="Arial"/>
          <w:sz w:val="24"/>
          <w:szCs w:val="24"/>
          <w:lang w:val="ru-RU"/>
        </w:rPr>
        <w:t xml:space="preserve"> </w:t>
      </w:r>
      <w:r w:rsidR="006932C3">
        <w:rPr>
          <w:rFonts w:cs="Arial"/>
          <w:sz w:val="24"/>
          <w:szCs w:val="24"/>
          <w:lang w:val="sr-Cyrl-RS"/>
        </w:rPr>
        <w:t xml:space="preserve">август </w:t>
      </w:r>
      <w:r w:rsidR="001F62BF" w:rsidRPr="00FA5DC2">
        <w:rPr>
          <w:rFonts w:cs="Arial"/>
          <w:sz w:val="24"/>
          <w:szCs w:val="24"/>
          <w:lang w:val="ru-RU"/>
        </w:rPr>
        <w:t>201</w:t>
      </w:r>
      <w:r w:rsidR="00037A10" w:rsidRPr="00FA5DC2">
        <w:rPr>
          <w:rFonts w:cs="Arial"/>
          <w:sz w:val="24"/>
          <w:szCs w:val="24"/>
          <w:lang w:val="ru-RU"/>
        </w:rPr>
        <w:t>7</w:t>
      </w:r>
      <w:r w:rsidR="001F62BF" w:rsidRPr="00FA5DC2">
        <w:rPr>
          <w:rFonts w:cs="Arial"/>
          <w:sz w:val="24"/>
          <w:szCs w:val="24"/>
          <w:lang w:val="ru-RU"/>
        </w:rPr>
        <w:t xml:space="preserve">. </w:t>
      </w:r>
      <w:r w:rsidR="00210557" w:rsidRPr="00FA5DC2">
        <w:rPr>
          <w:rFonts w:cs="Arial"/>
          <w:sz w:val="24"/>
          <w:szCs w:val="24"/>
          <w:lang w:val="ru-RU"/>
        </w:rPr>
        <w:t>г</w:t>
      </w:r>
      <w:r w:rsidR="001F62BF" w:rsidRPr="00FA5DC2">
        <w:rPr>
          <w:rFonts w:cs="Arial"/>
          <w:sz w:val="24"/>
          <w:szCs w:val="24"/>
          <w:lang w:val="ru-RU"/>
        </w:rPr>
        <w:t>одине</w:t>
      </w:r>
    </w:p>
    <w:p w14:paraId="6DE532BC" w14:textId="77777777" w:rsidR="00113B84" w:rsidRPr="00FA5DC2" w:rsidRDefault="00113B84" w:rsidP="00113B84">
      <w:pPr>
        <w:pStyle w:val="Title"/>
        <w:spacing w:before="0"/>
        <w:jc w:val="both"/>
        <w:rPr>
          <w:rFonts w:cs="Arial"/>
          <w:b w:val="0"/>
          <w:color w:val="FF0000"/>
          <w:szCs w:val="24"/>
        </w:rPr>
      </w:pPr>
      <w:r w:rsidRPr="00FA5DC2">
        <w:rPr>
          <w:rFonts w:cs="Arial"/>
          <w:i/>
          <w:color w:val="00B0F0"/>
          <w:szCs w:val="24"/>
        </w:rPr>
        <w:t xml:space="preserve">                                           </w:t>
      </w:r>
    </w:p>
    <w:p w14:paraId="0CD85A19" w14:textId="10B8BCE2" w:rsidR="00261778" w:rsidRPr="00FA5DC2" w:rsidRDefault="00261778" w:rsidP="000C50A0">
      <w:pPr>
        <w:spacing w:before="0"/>
        <w:rPr>
          <w:rFonts w:eastAsia="TimesNewRomanPSMT" w:cs="Arial"/>
          <w:color w:val="000000"/>
          <w:kern w:val="2"/>
          <w:sz w:val="24"/>
          <w:szCs w:val="24"/>
          <w:lang w:val="ru-RU"/>
        </w:rPr>
      </w:pPr>
      <w:r w:rsidRPr="00FA5DC2">
        <w:rPr>
          <w:rFonts w:eastAsia="TimesNewRomanPSMT" w:cs="Arial"/>
          <w:color w:val="000000"/>
          <w:kern w:val="2"/>
          <w:sz w:val="24"/>
          <w:szCs w:val="24"/>
          <w:lang w:val="ru-RU"/>
        </w:rPr>
        <w:lastRenderedPageBreak/>
        <w:t>На основу чл</w:t>
      </w:r>
      <w:r w:rsidR="00472BF8" w:rsidRPr="00FA5DC2">
        <w:rPr>
          <w:rFonts w:eastAsia="TimesNewRomanPSMT" w:cs="Arial"/>
          <w:color w:val="000000"/>
          <w:kern w:val="2"/>
          <w:sz w:val="24"/>
          <w:szCs w:val="24"/>
          <w:lang w:val="ru-RU"/>
        </w:rPr>
        <w:t>ана</w:t>
      </w:r>
      <w:r w:rsidRPr="00FA5DC2">
        <w:rPr>
          <w:rFonts w:eastAsia="TimesNewRomanPSMT" w:cs="Arial"/>
          <w:color w:val="000000"/>
          <w:kern w:val="2"/>
          <w:sz w:val="24"/>
          <w:szCs w:val="24"/>
          <w:lang w:val="ru-RU"/>
        </w:rPr>
        <w:t xml:space="preserve"> </w:t>
      </w:r>
      <w:r w:rsidR="00010E49" w:rsidRPr="00FA5DC2">
        <w:rPr>
          <w:rFonts w:eastAsia="TimesNewRomanPSMT" w:cs="Arial"/>
          <w:color w:val="000000"/>
          <w:kern w:val="2"/>
          <w:sz w:val="24"/>
          <w:szCs w:val="24"/>
          <w:lang w:val="ru-RU"/>
        </w:rPr>
        <w:t>32 и 61</w:t>
      </w:r>
      <w:r w:rsidR="009D3699" w:rsidRPr="00FA5DC2">
        <w:rPr>
          <w:rFonts w:eastAsia="TimesNewRomanPSMT" w:cs="Arial"/>
          <w:color w:val="000000"/>
          <w:kern w:val="2"/>
          <w:sz w:val="24"/>
          <w:szCs w:val="24"/>
          <w:lang w:val="ru-RU"/>
        </w:rPr>
        <w:t>.</w:t>
      </w:r>
      <w:r w:rsidRPr="00FA5DC2">
        <w:rPr>
          <w:rFonts w:eastAsia="TimesNewRomanPSMT" w:cs="Arial"/>
          <w:color w:val="000000"/>
          <w:kern w:val="2"/>
          <w:sz w:val="24"/>
          <w:szCs w:val="24"/>
          <w:lang w:val="ru-RU"/>
        </w:rPr>
        <w:t xml:space="preserve"> Закона о јавним набавкама („Сл. гласник РС” бр. </w:t>
      </w:r>
      <w:r w:rsidR="00750519" w:rsidRPr="00FA5DC2">
        <w:rPr>
          <w:rFonts w:eastAsia="TimesNewRomanPSMT" w:cs="Arial"/>
          <w:color w:val="000000"/>
          <w:kern w:val="2"/>
          <w:sz w:val="24"/>
          <w:szCs w:val="24"/>
          <w:lang w:val="ru-RU"/>
        </w:rPr>
        <w:t>124/</w:t>
      </w:r>
      <w:r w:rsidR="009060E7" w:rsidRPr="00FA5DC2">
        <w:rPr>
          <w:rFonts w:eastAsia="TimesNewRomanPSMT" w:cs="Arial"/>
          <w:color w:val="000000"/>
          <w:kern w:val="2"/>
          <w:sz w:val="24"/>
          <w:szCs w:val="24"/>
          <w:lang w:val="ru-RU"/>
        </w:rPr>
        <w:t>12, 14/15 и 68/15</w:t>
      </w:r>
      <w:r w:rsidR="005B7AD1" w:rsidRPr="00FA5DC2">
        <w:rPr>
          <w:rFonts w:eastAsia="TimesNewRomanPSMT" w:cs="Arial"/>
          <w:color w:val="000000"/>
          <w:kern w:val="2"/>
          <w:sz w:val="24"/>
          <w:szCs w:val="24"/>
          <w:lang w:val="ru-RU"/>
        </w:rPr>
        <w:t>)</w:t>
      </w:r>
      <w:r w:rsidR="000F57ED" w:rsidRPr="00FA5DC2">
        <w:rPr>
          <w:rFonts w:eastAsia="TimesNewRomanPSMT" w:cs="Arial"/>
          <w:color w:val="000000"/>
          <w:kern w:val="2"/>
          <w:sz w:val="24"/>
          <w:szCs w:val="24"/>
          <w:lang w:val="ru-RU"/>
        </w:rPr>
        <w:t>,</w:t>
      </w:r>
      <w:r w:rsidR="005B7AD1" w:rsidRPr="00FA5DC2">
        <w:rPr>
          <w:rFonts w:eastAsia="TimesNewRomanPSMT" w:cs="Arial"/>
          <w:color w:val="000000"/>
          <w:kern w:val="2"/>
          <w:sz w:val="24"/>
          <w:szCs w:val="24"/>
          <w:lang w:val="ru-RU"/>
        </w:rPr>
        <w:t>(</w:t>
      </w:r>
      <w:r w:rsidR="000F57ED" w:rsidRPr="00FA5DC2">
        <w:rPr>
          <w:rFonts w:eastAsia="TimesNewRomanPSMT" w:cs="Arial"/>
          <w:color w:val="000000"/>
          <w:kern w:val="2"/>
          <w:sz w:val="24"/>
          <w:szCs w:val="24"/>
          <w:lang w:val="ru-RU"/>
        </w:rPr>
        <w:t>у даљем тексту</w:t>
      </w:r>
      <w:r w:rsidR="005C7CDE" w:rsidRPr="00FA5DC2">
        <w:rPr>
          <w:rFonts w:eastAsia="TimesNewRomanPSMT" w:cs="Arial"/>
          <w:color w:val="000000"/>
          <w:kern w:val="2"/>
          <w:sz w:val="24"/>
          <w:szCs w:val="24"/>
          <w:lang w:val="ru-RU"/>
        </w:rPr>
        <w:t xml:space="preserve"> </w:t>
      </w:r>
      <w:r w:rsidR="00BA1E63" w:rsidRPr="00FA5DC2">
        <w:rPr>
          <w:rFonts w:eastAsia="Calibri" w:cs="Arial"/>
          <w:bCs/>
          <w:sz w:val="24"/>
          <w:szCs w:val="24"/>
        </w:rPr>
        <w:t>Закон</w:t>
      </w:r>
      <w:r w:rsidRPr="00FA5DC2">
        <w:rPr>
          <w:rFonts w:eastAsia="TimesNewRomanPSMT" w:cs="Arial"/>
          <w:color w:val="000000"/>
          <w:kern w:val="2"/>
          <w:sz w:val="24"/>
          <w:szCs w:val="24"/>
          <w:lang w:val="ru-RU"/>
        </w:rPr>
        <w:t>),</w:t>
      </w:r>
      <w:r w:rsidR="00803739" w:rsidRPr="00FA5DC2">
        <w:rPr>
          <w:rFonts w:eastAsia="TimesNewRomanPSMT" w:cs="Arial"/>
          <w:color w:val="000000"/>
          <w:kern w:val="2"/>
          <w:sz w:val="24"/>
          <w:szCs w:val="24"/>
          <w:lang w:val="ru-RU"/>
        </w:rPr>
        <w:t xml:space="preserve"> </w:t>
      </w:r>
      <w:r w:rsidRPr="00FA5DC2">
        <w:rPr>
          <w:rFonts w:eastAsia="TimesNewRomanPSMT" w:cs="Arial"/>
          <w:color w:val="000000"/>
          <w:kern w:val="2"/>
          <w:sz w:val="24"/>
          <w:szCs w:val="24"/>
          <w:lang w:val="ru-RU"/>
        </w:rPr>
        <w:t>чл</w:t>
      </w:r>
      <w:r w:rsidR="00472BF8" w:rsidRPr="00FA5DC2">
        <w:rPr>
          <w:rFonts w:eastAsia="TimesNewRomanPSMT" w:cs="Arial"/>
          <w:color w:val="000000"/>
          <w:kern w:val="2"/>
          <w:sz w:val="24"/>
          <w:szCs w:val="24"/>
          <w:lang w:val="ru-RU"/>
        </w:rPr>
        <w:t>ана</w:t>
      </w:r>
      <w:r w:rsidR="00EC5BB4" w:rsidRPr="00FA5DC2">
        <w:rPr>
          <w:rFonts w:eastAsia="TimesNewRomanPSMT" w:cs="Arial"/>
          <w:color w:val="000000"/>
          <w:kern w:val="2"/>
          <w:sz w:val="24"/>
          <w:szCs w:val="24"/>
          <w:lang w:val="ru-RU"/>
        </w:rPr>
        <w:t xml:space="preserve"> </w:t>
      </w:r>
      <w:r w:rsidR="006A3550" w:rsidRPr="00FA5DC2">
        <w:rPr>
          <w:rFonts w:eastAsia="TimesNewRomanPSMT" w:cs="Arial"/>
          <w:color w:val="000000"/>
          <w:kern w:val="2"/>
          <w:sz w:val="24"/>
          <w:szCs w:val="24"/>
          <w:lang w:val="ru-RU"/>
        </w:rPr>
        <w:t>6</w:t>
      </w:r>
      <w:r w:rsidRPr="00FA5DC2">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FA5DC2">
        <w:rPr>
          <w:rFonts w:eastAsia="TimesNewRomanPSMT" w:cs="Arial"/>
          <w:color w:val="000000"/>
          <w:kern w:val="2"/>
          <w:sz w:val="24"/>
          <w:szCs w:val="24"/>
          <w:lang w:val="ru-RU"/>
        </w:rPr>
        <w:t xml:space="preserve">лова („Сл. гласник РС” бр. </w:t>
      </w:r>
      <w:r w:rsidR="00DB369C" w:rsidRPr="00FA5DC2">
        <w:rPr>
          <w:rFonts w:eastAsia="TimesNewRomanPSMT" w:cs="Arial"/>
          <w:color w:val="000000"/>
          <w:kern w:val="2"/>
          <w:sz w:val="24"/>
          <w:szCs w:val="24"/>
        </w:rPr>
        <w:t>86/15</w:t>
      </w:r>
      <w:r w:rsidRPr="00FA5DC2">
        <w:rPr>
          <w:rFonts w:eastAsia="TimesNewRomanPSMT" w:cs="Arial"/>
          <w:color w:val="000000"/>
          <w:kern w:val="2"/>
          <w:sz w:val="24"/>
          <w:szCs w:val="24"/>
          <w:lang w:val="ru-RU"/>
        </w:rPr>
        <w:t xml:space="preserve">), </w:t>
      </w:r>
      <w:r w:rsidRPr="00BF0428">
        <w:rPr>
          <w:rFonts w:eastAsia="Arial Unicode MS" w:cs="Arial"/>
          <w:color w:val="000000"/>
          <w:kern w:val="2"/>
          <w:sz w:val="24"/>
          <w:szCs w:val="24"/>
          <w:lang w:val="ru-RU"/>
        </w:rPr>
        <w:t xml:space="preserve">Одлуке о покретању поступка јавне набавке број </w:t>
      </w:r>
      <w:r w:rsidR="00BF0428" w:rsidRPr="00BF0428">
        <w:rPr>
          <w:rFonts w:eastAsia="Arial Unicode MS" w:cs="Arial"/>
          <w:color w:val="000000"/>
          <w:kern w:val="2"/>
          <w:sz w:val="24"/>
          <w:szCs w:val="24"/>
          <w:lang w:val="ru-RU"/>
        </w:rPr>
        <w:t>12.01. 385282/2-17 од 21.08.2017</w:t>
      </w:r>
      <w:r w:rsidR="00413BCE" w:rsidRPr="00BF0428">
        <w:rPr>
          <w:rFonts w:eastAsia="Arial Unicode MS" w:cs="Arial"/>
          <w:color w:val="000000"/>
          <w:kern w:val="2"/>
          <w:sz w:val="24"/>
          <w:szCs w:val="24"/>
          <w:lang w:val="ru-RU"/>
        </w:rPr>
        <w:t>.</w:t>
      </w:r>
      <w:r w:rsidRPr="00BF0428">
        <w:rPr>
          <w:rFonts w:eastAsia="Arial Unicode MS" w:cs="Arial"/>
          <w:color w:val="000000"/>
          <w:kern w:val="2"/>
          <w:sz w:val="24"/>
          <w:szCs w:val="24"/>
          <w:lang w:val="ru-RU"/>
        </w:rPr>
        <w:t xml:space="preserve"> године</w:t>
      </w:r>
      <w:r w:rsidR="007C07FA" w:rsidRPr="00BF0428">
        <w:rPr>
          <w:rFonts w:eastAsia="Arial Unicode MS" w:cs="Arial"/>
          <w:color w:val="000000"/>
          <w:kern w:val="2"/>
          <w:sz w:val="24"/>
          <w:szCs w:val="24"/>
          <w:lang w:val="ru-RU"/>
        </w:rPr>
        <w:t xml:space="preserve">, </w:t>
      </w:r>
      <w:r w:rsidR="00037A10" w:rsidRPr="00BF0428">
        <w:rPr>
          <w:rFonts w:eastAsia="Arial Unicode MS" w:cs="Arial"/>
          <w:color w:val="000000"/>
          <w:kern w:val="2"/>
          <w:sz w:val="24"/>
          <w:szCs w:val="24"/>
          <w:lang w:val="ru-RU"/>
        </w:rPr>
        <w:t xml:space="preserve">и </w:t>
      </w:r>
      <w:r w:rsidRPr="00BF0428">
        <w:rPr>
          <w:rFonts w:eastAsia="Arial Unicode MS" w:cs="Arial"/>
          <w:color w:val="000000"/>
          <w:kern w:val="2"/>
          <w:sz w:val="24"/>
          <w:szCs w:val="24"/>
          <w:lang w:val="ru-RU"/>
        </w:rPr>
        <w:t xml:space="preserve">Решења о образовању комисије за јавну набавку број </w:t>
      </w:r>
      <w:r w:rsidR="00BF0428" w:rsidRPr="00BF0428">
        <w:rPr>
          <w:rFonts w:eastAsia="Arial Unicode MS" w:cs="Arial"/>
          <w:color w:val="000000"/>
          <w:kern w:val="2"/>
          <w:sz w:val="24"/>
          <w:szCs w:val="24"/>
          <w:lang w:val="ru-RU"/>
        </w:rPr>
        <w:t>12.01. 385282/3-17 од 21.08.2017.</w:t>
      </w:r>
      <w:r w:rsidR="00005800" w:rsidRPr="00BF0428">
        <w:rPr>
          <w:rFonts w:eastAsia="Arial Unicode MS" w:cs="Arial"/>
          <w:color w:val="000000"/>
          <w:kern w:val="2"/>
          <w:sz w:val="24"/>
          <w:szCs w:val="24"/>
          <w:lang w:val="ru-RU"/>
        </w:rPr>
        <w:t xml:space="preserve"> </w:t>
      </w:r>
      <w:r w:rsidRPr="00BF0428">
        <w:rPr>
          <w:rFonts w:eastAsia="Arial Unicode MS" w:cs="Arial"/>
          <w:color w:val="000000"/>
          <w:kern w:val="2"/>
          <w:sz w:val="24"/>
          <w:szCs w:val="24"/>
          <w:lang w:val="ru-RU"/>
        </w:rPr>
        <w:t>године</w:t>
      </w:r>
      <w:r w:rsidR="00037A10" w:rsidRPr="00BF0428">
        <w:rPr>
          <w:rFonts w:eastAsia="Arial Unicode MS" w:cs="Arial"/>
          <w:color w:val="000000"/>
          <w:kern w:val="2"/>
          <w:sz w:val="24"/>
          <w:szCs w:val="24"/>
          <w:lang w:val="ru-RU"/>
        </w:rPr>
        <w:t>,</w:t>
      </w:r>
      <w:r w:rsidR="00A009B4" w:rsidRPr="00BF0428">
        <w:rPr>
          <w:rFonts w:eastAsia="Arial Unicode MS" w:cs="Arial"/>
          <w:color w:val="000000"/>
          <w:kern w:val="2"/>
          <w:sz w:val="24"/>
          <w:szCs w:val="24"/>
        </w:rPr>
        <w:t xml:space="preserve"> </w:t>
      </w:r>
      <w:r w:rsidRPr="00BF0428">
        <w:rPr>
          <w:rFonts w:eastAsia="Arial Unicode MS" w:cs="Arial"/>
          <w:color w:val="000000"/>
          <w:kern w:val="2"/>
          <w:sz w:val="24"/>
          <w:szCs w:val="24"/>
          <w:lang w:val="ru-RU"/>
        </w:rPr>
        <w:t>припремљена је:</w:t>
      </w:r>
    </w:p>
    <w:p w14:paraId="6305380A" w14:textId="77777777" w:rsidR="00261778" w:rsidRPr="00FA5DC2" w:rsidRDefault="00261778" w:rsidP="000C50A0">
      <w:pPr>
        <w:pStyle w:val="BodyText"/>
        <w:spacing w:before="0"/>
        <w:rPr>
          <w:rFonts w:cs="Arial"/>
          <w:b/>
          <w:spacing w:val="80"/>
          <w:szCs w:val="24"/>
          <w:lang w:val="ru-RU"/>
        </w:rPr>
      </w:pPr>
    </w:p>
    <w:p w14:paraId="5A43B1FF" w14:textId="77777777" w:rsidR="000C50A0" w:rsidRPr="00FA5DC2" w:rsidRDefault="000C50A0" w:rsidP="000C50A0">
      <w:pPr>
        <w:pStyle w:val="BodyText"/>
        <w:spacing w:before="0"/>
        <w:rPr>
          <w:rFonts w:cs="Arial"/>
          <w:b/>
          <w:spacing w:val="80"/>
          <w:szCs w:val="24"/>
          <w:lang w:val="ru-RU"/>
        </w:rPr>
      </w:pPr>
    </w:p>
    <w:p w14:paraId="72105FB9" w14:textId="77777777" w:rsidR="00210557" w:rsidRPr="00FA5DC2" w:rsidRDefault="00210557" w:rsidP="00684932">
      <w:pPr>
        <w:spacing w:before="0"/>
        <w:jc w:val="center"/>
        <w:rPr>
          <w:rFonts w:cs="Arial"/>
          <w:b/>
          <w:sz w:val="24"/>
          <w:szCs w:val="24"/>
        </w:rPr>
      </w:pPr>
      <w:bookmarkStart w:id="6" w:name="_Toc441215598"/>
      <w:bookmarkStart w:id="7" w:name="_Toc441651537"/>
      <w:bookmarkStart w:id="8" w:name="_Toc442559874"/>
      <w:r w:rsidRPr="00FA5DC2">
        <w:rPr>
          <w:rFonts w:cs="Arial"/>
          <w:b/>
          <w:sz w:val="24"/>
          <w:szCs w:val="24"/>
        </w:rPr>
        <w:t>КОНКУРСНА ДОКУМЕНТАЦИЈА</w:t>
      </w:r>
      <w:bookmarkEnd w:id="6"/>
      <w:bookmarkEnd w:id="7"/>
      <w:bookmarkEnd w:id="8"/>
    </w:p>
    <w:p w14:paraId="79351F1C" w14:textId="77777777" w:rsidR="00210557" w:rsidRPr="00FA5DC2" w:rsidRDefault="00D516F7" w:rsidP="00684932">
      <w:pPr>
        <w:spacing w:before="0"/>
        <w:jc w:val="center"/>
        <w:rPr>
          <w:rFonts w:cs="Arial"/>
          <w:sz w:val="24"/>
          <w:szCs w:val="24"/>
        </w:rPr>
      </w:pPr>
      <w:r w:rsidRPr="00FA5DC2">
        <w:rPr>
          <w:rFonts w:cs="Arial"/>
          <w:sz w:val="24"/>
          <w:szCs w:val="24"/>
          <w:lang w:val="sr-Cyrl-CS"/>
        </w:rPr>
        <w:t xml:space="preserve">за подношење понуда </w:t>
      </w:r>
      <w:r w:rsidR="00210557" w:rsidRPr="00FA5DC2">
        <w:rPr>
          <w:rFonts w:cs="Arial"/>
          <w:sz w:val="24"/>
          <w:szCs w:val="24"/>
        </w:rPr>
        <w:t xml:space="preserve">у </w:t>
      </w:r>
      <w:r w:rsidR="00010E49" w:rsidRPr="00FA5DC2">
        <w:rPr>
          <w:rFonts w:cs="Arial"/>
          <w:sz w:val="24"/>
          <w:szCs w:val="24"/>
        </w:rPr>
        <w:t xml:space="preserve">отвореном </w:t>
      </w:r>
      <w:r w:rsidR="00210557" w:rsidRPr="00FA5DC2">
        <w:rPr>
          <w:rFonts w:cs="Arial"/>
          <w:sz w:val="24"/>
          <w:szCs w:val="24"/>
        </w:rPr>
        <w:t xml:space="preserve">поступку </w:t>
      </w:r>
    </w:p>
    <w:p w14:paraId="05F76C63" w14:textId="09F683BC" w:rsidR="00210557" w:rsidRPr="00FA5DC2" w:rsidRDefault="00210557" w:rsidP="00684932">
      <w:pPr>
        <w:spacing w:before="0"/>
        <w:jc w:val="center"/>
        <w:rPr>
          <w:rFonts w:cs="Arial"/>
          <w:b/>
          <w:sz w:val="24"/>
          <w:szCs w:val="24"/>
        </w:rPr>
      </w:pPr>
      <w:bookmarkStart w:id="9" w:name="_Toc441215599"/>
      <w:bookmarkStart w:id="10" w:name="_Toc441651538"/>
      <w:bookmarkStart w:id="11" w:name="_Toc442559875"/>
      <w:proofErr w:type="gramStart"/>
      <w:r w:rsidRPr="00FA5DC2">
        <w:rPr>
          <w:rFonts w:cs="Arial"/>
          <w:b/>
          <w:sz w:val="24"/>
          <w:szCs w:val="24"/>
        </w:rPr>
        <w:t>за</w:t>
      </w:r>
      <w:proofErr w:type="gramEnd"/>
      <w:r w:rsidRPr="00FA5DC2">
        <w:rPr>
          <w:rFonts w:cs="Arial"/>
          <w:b/>
          <w:sz w:val="24"/>
          <w:szCs w:val="24"/>
        </w:rPr>
        <w:t xml:space="preserve"> јавну набавку </w:t>
      </w:r>
      <w:r w:rsidR="00A63575" w:rsidRPr="00FA5DC2">
        <w:rPr>
          <w:rFonts w:cs="Arial"/>
          <w:b/>
          <w:sz w:val="24"/>
          <w:szCs w:val="24"/>
        </w:rPr>
        <w:t xml:space="preserve">услуга </w:t>
      </w:r>
      <w:r w:rsidRPr="00FA5DC2">
        <w:rPr>
          <w:rFonts w:cs="Arial"/>
          <w:b/>
          <w:sz w:val="24"/>
          <w:szCs w:val="24"/>
        </w:rPr>
        <w:t>бр</w:t>
      </w:r>
      <w:r w:rsidRPr="003F2776">
        <w:rPr>
          <w:rFonts w:cs="Arial"/>
          <w:b/>
          <w:sz w:val="24"/>
          <w:szCs w:val="24"/>
        </w:rPr>
        <w:t>.</w:t>
      </w:r>
      <w:bookmarkEnd w:id="9"/>
      <w:bookmarkEnd w:id="10"/>
      <w:bookmarkEnd w:id="11"/>
      <w:r w:rsidR="00D02845" w:rsidRPr="003F2776">
        <w:rPr>
          <w:rFonts w:cs="Arial"/>
          <w:b/>
          <w:sz w:val="24"/>
          <w:szCs w:val="24"/>
        </w:rPr>
        <w:t xml:space="preserve"> </w:t>
      </w:r>
      <w:r w:rsidR="00037A10" w:rsidRPr="003F2776">
        <w:rPr>
          <w:rFonts w:cs="Arial"/>
          <w:b/>
          <w:sz w:val="24"/>
          <w:szCs w:val="24"/>
        </w:rPr>
        <w:t>ЈН/1000/0</w:t>
      </w:r>
      <w:r w:rsidR="006932C3" w:rsidRPr="003F2776">
        <w:rPr>
          <w:rFonts w:cs="Arial"/>
          <w:b/>
          <w:sz w:val="24"/>
          <w:szCs w:val="24"/>
          <w:lang w:val="sr-Cyrl-RS"/>
        </w:rPr>
        <w:t>107</w:t>
      </w:r>
      <w:r w:rsidR="006932C3" w:rsidRPr="003F2776">
        <w:rPr>
          <w:rFonts w:cs="Arial"/>
          <w:b/>
          <w:sz w:val="24"/>
          <w:szCs w:val="24"/>
        </w:rPr>
        <w:t>/2017</w:t>
      </w:r>
    </w:p>
    <w:p w14:paraId="0005C525" w14:textId="77777777" w:rsidR="009D3699" w:rsidRPr="00FA5DC2" w:rsidRDefault="009D3699" w:rsidP="000C50A0">
      <w:pPr>
        <w:pStyle w:val="BodyText"/>
        <w:spacing w:before="0"/>
        <w:rPr>
          <w:rFonts w:cs="Arial"/>
          <w:i/>
          <w:color w:val="00B0F0"/>
          <w:szCs w:val="24"/>
          <w:lang w:val="sr-Latn-CS"/>
        </w:rPr>
      </w:pPr>
    </w:p>
    <w:p w14:paraId="7868D23D" w14:textId="77777777" w:rsidR="00C62AA7" w:rsidRPr="00FA5DC2" w:rsidRDefault="00C62AA7" w:rsidP="00C62AA7">
      <w:pPr>
        <w:pStyle w:val="Title"/>
        <w:rPr>
          <w:rFonts w:cs="Arial"/>
          <w:szCs w:val="24"/>
          <w:lang w:val="de-DE"/>
        </w:rPr>
      </w:pPr>
      <w:r w:rsidRPr="00FA5DC2">
        <w:rPr>
          <w:rFonts w:cs="Arial"/>
          <w:szCs w:val="24"/>
          <w:lang w:val="de-DE"/>
        </w:rPr>
        <w:t>Садр</w:t>
      </w:r>
      <w:r w:rsidRPr="00FA5DC2">
        <w:rPr>
          <w:rFonts w:cs="Arial"/>
          <w:szCs w:val="24"/>
          <w:lang w:val="ru-RU"/>
        </w:rPr>
        <w:t>ж</w:t>
      </w:r>
      <w:r w:rsidRPr="00FA5DC2">
        <w:rPr>
          <w:rFonts w:cs="Arial"/>
          <w:szCs w:val="24"/>
          <w:lang w:val="de-DE"/>
        </w:rPr>
        <w:t>ај</w:t>
      </w:r>
      <w:r w:rsidRPr="00FA5DC2">
        <w:rPr>
          <w:rFonts w:cs="Arial"/>
          <w:szCs w:val="24"/>
          <w:lang w:val="ru-RU"/>
        </w:rPr>
        <w:t xml:space="preserve"> к</w:t>
      </w:r>
      <w:r w:rsidRPr="00FA5DC2">
        <w:rPr>
          <w:rFonts w:cs="Arial"/>
          <w:szCs w:val="24"/>
          <w:lang w:val="de-DE"/>
        </w:rPr>
        <w:t>онкурсне</w:t>
      </w:r>
      <w:r w:rsidRPr="00FA5DC2">
        <w:rPr>
          <w:rFonts w:cs="Arial"/>
          <w:szCs w:val="24"/>
          <w:lang w:val="ru-RU"/>
        </w:rPr>
        <w:t xml:space="preserve"> </w:t>
      </w:r>
      <w:r w:rsidRPr="00FA5DC2">
        <w:rPr>
          <w:rFonts w:cs="Arial"/>
          <w:szCs w:val="24"/>
          <w:lang w:val="de-DE"/>
        </w:rPr>
        <w:t>документације:</w:t>
      </w:r>
    </w:p>
    <w:p w14:paraId="68565808" w14:textId="77777777" w:rsidR="00C62AA7" w:rsidRPr="00FA5DC2" w:rsidRDefault="00C62AA7" w:rsidP="00C62AA7">
      <w:pPr>
        <w:pStyle w:val="Title"/>
        <w:rPr>
          <w:rFonts w:cs="Arial"/>
          <w:b w:val="0"/>
          <w:szCs w:val="24"/>
          <w:lang w:val="ru-RU"/>
        </w:rPr>
      </w:pP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t xml:space="preserve">    </w:t>
      </w:r>
      <w:r w:rsidRPr="00FA5DC2">
        <w:rPr>
          <w:rFonts w:cs="Arial"/>
          <w:b w:val="0"/>
          <w:szCs w:val="24"/>
          <w:lang w:val="ru-RU"/>
        </w:rPr>
        <w:t xml:space="preserve">страна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901"/>
        <w:gridCol w:w="483"/>
      </w:tblGrid>
      <w:tr w:rsidR="00C62AA7" w:rsidRPr="00FA5DC2" w14:paraId="7257152C" w14:textId="77777777" w:rsidTr="00FA5314">
        <w:tc>
          <w:tcPr>
            <w:tcW w:w="564" w:type="dxa"/>
          </w:tcPr>
          <w:p w14:paraId="537C2BDB"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1.</w:t>
            </w:r>
          </w:p>
        </w:tc>
        <w:tc>
          <w:tcPr>
            <w:tcW w:w="7901" w:type="dxa"/>
          </w:tcPr>
          <w:p w14:paraId="5DAB618D" w14:textId="77777777" w:rsidR="00C62AA7" w:rsidRPr="00FA5DC2" w:rsidRDefault="00C62AA7" w:rsidP="004C3B38">
            <w:pPr>
              <w:tabs>
                <w:tab w:val="left" w:pos="360"/>
                <w:tab w:val="left" w:pos="567"/>
                <w:tab w:val="right" w:leader="dot" w:pos="9639"/>
              </w:tabs>
              <w:rPr>
                <w:rFonts w:cs="Arial"/>
                <w:sz w:val="24"/>
                <w:szCs w:val="24"/>
              </w:rPr>
            </w:pPr>
            <w:r w:rsidRPr="00FA5DC2">
              <w:rPr>
                <w:rFonts w:cs="Arial"/>
                <w:sz w:val="24"/>
                <w:szCs w:val="24"/>
              </w:rPr>
              <w:t>Општи подаци о јавној набавци</w:t>
            </w:r>
          </w:p>
        </w:tc>
        <w:tc>
          <w:tcPr>
            <w:tcW w:w="483" w:type="dxa"/>
          </w:tcPr>
          <w:p w14:paraId="12CA34C5" w14:textId="77777777" w:rsidR="00C62AA7" w:rsidRPr="00153E3F" w:rsidRDefault="002E4816" w:rsidP="004C3B38">
            <w:pPr>
              <w:tabs>
                <w:tab w:val="left" w:pos="360"/>
                <w:tab w:val="left" w:pos="567"/>
                <w:tab w:val="right" w:leader="dot" w:pos="9639"/>
              </w:tabs>
              <w:jc w:val="center"/>
              <w:rPr>
                <w:rFonts w:cs="Arial"/>
                <w:sz w:val="24"/>
                <w:szCs w:val="24"/>
              </w:rPr>
            </w:pPr>
            <w:r w:rsidRPr="00153E3F">
              <w:rPr>
                <w:rFonts w:cs="Arial"/>
                <w:sz w:val="24"/>
                <w:szCs w:val="24"/>
              </w:rPr>
              <w:t>3</w:t>
            </w:r>
          </w:p>
        </w:tc>
      </w:tr>
      <w:tr w:rsidR="00C62AA7" w:rsidRPr="00FA5DC2" w14:paraId="6B5085D2" w14:textId="77777777" w:rsidTr="00FA5314">
        <w:tc>
          <w:tcPr>
            <w:tcW w:w="564" w:type="dxa"/>
          </w:tcPr>
          <w:p w14:paraId="11D42E40"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2.</w:t>
            </w:r>
          </w:p>
        </w:tc>
        <w:tc>
          <w:tcPr>
            <w:tcW w:w="7901" w:type="dxa"/>
          </w:tcPr>
          <w:p w14:paraId="13FF0B12" w14:textId="77777777" w:rsidR="00C62AA7" w:rsidRPr="00FA5DC2" w:rsidRDefault="00C62AA7" w:rsidP="004C3B38">
            <w:pPr>
              <w:tabs>
                <w:tab w:val="left" w:pos="317"/>
                <w:tab w:val="left" w:pos="360"/>
                <w:tab w:val="right" w:leader="dot" w:pos="9639"/>
              </w:tabs>
              <w:rPr>
                <w:rFonts w:cs="Arial"/>
                <w:sz w:val="24"/>
                <w:szCs w:val="24"/>
              </w:rPr>
            </w:pPr>
            <w:r w:rsidRPr="00FA5DC2">
              <w:rPr>
                <w:rFonts w:cs="Arial"/>
                <w:sz w:val="24"/>
                <w:szCs w:val="24"/>
              </w:rPr>
              <w:t>Подаци о предмету набавке</w:t>
            </w:r>
          </w:p>
        </w:tc>
        <w:tc>
          <w:tcPr>
            <w:tcW w:w="483" w:type="dxa"/>
          </w:tcPr>
          <w:p w14:paraId="3A585F65" w14:textId="7AA45E9A" w:rsidR="00C62AA7" w:rsidRPr="00153E3F" w:rsidRDefault="00153E3F" w:rsidP="004C3B38">
            <w:pPr>
              <w:tabs>
                <w:tab w:val="left" w:pos="360"/>
                <w:tab w:val="left" w:pos="567"/>
                <w:tab w:val="right" w:leader="dot" w:pos="9639"/>
              </w:tabs>
              <w:jc w:val="center"/>
              <w:rPr>
                <w:rFonts w:cs="Arial"/>
                <w:sz w:val="24"/>
                <w:szCs w:val="24"/>
                <w:lang w:val="sr-Cyrl-RS"/>
              </w:rPr>
            </w:pPr>
            <w:r w:rsidRPr="00153E3F">
              <w:rPr>
                <w:rFonts w:cs="Arial"/>
                <w:sz w:val="24"/>
                <w:szCs w:val="24"/>
                <w:lang w:val="sr-Cyrl-RS"/>
              </w:rPr>
              <w:t>4</w:t>
            </w:r>
          </w:p>
        </w:tc>
      </w:tr>
      <w:tr w:rsidR="00C62AA7" w:rsidRPr="00FA5DC2" w14:paraId="1EAFA382" w14:textId="77777777" w:rsidTr="00FA5314">
        <w:tc>
          <w:tcPr>
            <w:tcW w:w="564" w:type="dxa"/>
          </w:tcPr>
          <w:p w14:paraId="0B2ACB38"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3.</w:t>
            </w:r>
          </w:p>
        </w:tc>
        <w:tc>
          <w:tcPr>
            <w:tcW w:w="7901" w:type="dxa"/>
          </w:tcPr>
          <w:p w14:paraId="03C2D5A0" w14:textId="77777777" w:rsidR="00C62AA7" w:rsidRPr="00FA5DC2" w:rsidRDefault="00C62AA7" w:rsidP="006F517A">
            <w:pPr>
              <w:tabs>
                <w:tab w:val="left" w:pos="317"/>
                <w:tab w:val="left" w:pos="360"/>
                <w:tab w:val="right" w:leader="dot" w:pos="9639"/>
              </w:tabs>
              <w:rPr>
                <w:rFonts w:cs="Arial"/>
                <w:sz w:val="24"/>
                <w:szCs w:val="24"/>
              </w:rPr>
            </w:pPr>
            <w:r w:rsidRPr="00FA5DC2">
              <w:rPr>
                <w:rFonts w:cs="Arial"/>
                <w:sz w:val="24"/>
                <w:szCs w:val="24"/>
              </w:rPr>
              <w:t xml:space="preserve">Техничка спецификација (врста, техничке карактеристике, квалитет, </w:t>
            </w:r>
            <w:r w:rsidR="006F517A" w:rsidRPr="00FA5DC2">
              <w:rPr>
                <w:rFonts w:cs="Arial"/>
                <w:sz w:val="24"/>
                <w:szCs w:val="24"/>
              </w:rPr>
              <w:t>обим</w:t>
            </w:r>
            <w:r w:rsidRPr="00FA5DC2">
              <w:rPr>
                <w:rFonts w:cs="Arial"/>
                <w:sz w:val="24"/>
                <w:szCs w:val="24"/>
              </w:rPr>
              <w:t xml:space="preserve"> и опис </w:t>
            </w:r>
            <w:r w:rsidR="00A63575" w:rsidRPr="00FA5DC2">
              <w:rPr>
                <w:rFonts w:cs="Arial"/>
                <w:sz w:val="24"/>
                <w:szCs w:val="24"/>
              </w:rPr>
              <w:t>услуга</w:t>
            </w:r>
            <w:r w:rsidRPr="00FA5DC2">
              <w:rPr>
                <w:rFonts w:cs="Arial"/>
                <w:sz w:val="24"/>
                <w:szCs w:val="24"/>
              </w:rPr>
              <w:t>...)</w:t>
            </w:r>
          </w:p>
        </w:tc>
        <w:tc>
          <w:tcPr>
            <w:tcW w:w="483" w:type="dxa"/>
          </w:tcPr>
          <w:p w14:paraId="648A0A07" w14:textId="77777777" w:rsidR="00C62AA7" w:rsidRPr="00153E3F" w:rsidRDefault="002E4816" w:rsidP="004C3B38">
            <w:pPr>
              <w:tabs>
                <w:tab w:val="left" w:pos="360"/>
                <w:tab w:val="left" w:pos="567"/>
                <w:tab w:val="right" w:leader="dot" w:pos="9639"/>
              </w:tabs>
              <w:jc w:val="center"/>
              <w:rPr>
                <w:rFonts w:cs="Arial"/>
                <w:sz w:val="24"/>
                <w:szCs w:val="24"/>
              </w:rPr>
            </w:pPr>
            <w:r w:rsidRPr="00153E3F">
              <w:rPr>
                <w:rFonts w:cs="Arial"/>
                <w:sz w:val="24"/>
                <w:szCs w:val="24"/>
              </w:rPr>
              <w:t>4</w:t>
            </w:r>
          </w:p>
        </w:tc>
      </w:tr>
      <w:tr w:rsidR="00C62AA7" w:rsidRPr="00FA5DC2" w14:paraId="1A32A049" w14:textId="77777777" w:rsidTr="00FA5314">
        <w:tc>
          <w:tcPr>
            <w:tcW w:w="564" w:type="dxa"/>
          </w:tcPr>
          <w:p w14:paraId="53207A75"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4.</w:t>
            </w:r>
          </w:p>
        </w:tc>
        <w:tc>
          <w:tcPr>
            <w:tcW w:w="7901" w:type="dxa"/>
          </w:tcPr>
          <w:p w14:paraId="2006B83E" w14:textId="77777777" w:rsidR="00C62AA7" w:rsidRPr="00FA5DC2" w:rsidRDefault="00C62AA7" w:rsidP="004C3B38">
            <w:pPr>
              <w:tabs>
                <w:tab w:val="left" w:pos="317"/>
                <w:tab w:val="left" w:pos="360"/>
                <w:tab w:val="right" w:leader="dot" w:pos="9639"/>
              </w:tabs>
              <w:rPr>
                <w:rFonts w:cs="Arial"/>
                <w:sz w:val="24"/>
                <w:szCs w:val="24"/>
              </w:rPr>
            </w:pPr>
            <w:r w:rsidRPr="00FA5DC2">
              <w:rPr>
                <w:rFonts w:cs="Arial"/>
                <w:sz w:val="24"/>
                <w:szCs w:val="24"/>
              </w:rPr>
              <w:t>Услови за учешће у поступку ЈН и упутство како се доказује испуњеност услова</w:t>
            </w:r>
          </w:p>
        </w:tc>
        <w:tc>
          <w:tcPr>
            <w:tcW w:w="483" w:type="dxa"/>
          </w:tcPr>
          <w:p w14:paraId="3CD6DEEB" w14:textId="13AD9AB4" w:rsidR="00C62AA7" w:rsidRPr="00153E3F" w:rsidRDefault="00005A48" w:rsidP="004C3B38">
            <w:pPr>
              <w:tabs>
                <w:tab w:val="left" w:pos="360"/>
                <w:tab w:val="left" w:pos="567"/>
                <w:tab w:val="right" w:leader="dot" w:pos="9639"/>
              </w:tabs>
              <w:jc w:val="center"/>
              <w:rPr>
                <w:rFonts w:cs="Arial"/>
                <w:sz w:val="24"/>
                <w:szCs w:val="24"/>
              </w:rPr>
            </w:pPr>
            <w:r w:rsidRPr="00153E3F">
              <w:rPr>
                <w:rFonts w:cs="Arial"/>
                <w:sz w:val="24"/>
                <w:szCs w:val="24"/>
              </w:rPr>
              <w:t>7</w:t>
            </w:r>
          </w:p>
        </w:tc>
      </w:tr>
      <w:tr w:rsidR="00C62AA7" w:rsidRPr="00FA5DC2" w14:paraId="10F12CE0" w14:textId="77777777" w:rsidTr="00FA5314">
        <w:tc>
          <w:tcPr>
            <w:tcW w:w="564" w:type="dxa"/>
          </w:tcPr>
          <w:p w14:paraId="233BCBDD"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5.</w:t>
            </w:r>
          </w:p>
        </w:tc>
        <w:tc>
          <w:tcPr>
            <w:tcW w:w="7901" w:type="dxa"/>
          </w:tcPr>
          <w:p w14:paraId="4808B1BB" w14:textId="77777777" w:rsidR="00C62AA7" w:rsidRPr="00FA5DC2" w:rsidRDefault="00C62AA7" w:rsidP="004C3B38">
            <w:pPr>
              <w:tabs>
                <w:tab w:val="left" w:pos="317"/>
                <w:tab w:val="left" w:pos="360"/>
                <w:tab w:val="right" w:leader="dot" w:pos="9639"/>
              </w:tabs>
              <w:rPr>
                <w:rFonts w:cs="Arial"/>
                <w:sz w:val="24"/>
                <w:szCs w:val="24"/>
              </w:rPr>
            </w:pPr>
            <w:r w:rsidRPr="00FA5DC2">
              <w:rPr>
                <w:rFonts w:cs="Arial"/>
                <w:sz w:val="24"/>
                <w:szCs w:val="24"/>
              </w:rPr>
              <w:t>Критеријум за доделу уговора</w:t>
            </w:r>
          </w:p>
        </w:tc>
        <w:tc>
          <w:tcPr>
            <w:tcW w:w="483" w:type="dxa"/>
          </w:tcPr>
          <w:p w14:paraId="1097219D" w14:textId="34F7305A" w:rsidR="00C62AA7" w:rsidRPr="0099329C" w:rsidRDefault="00005A48" w:rsidP="004C3B38">
            <w:pPr>
              <w:tabs>
                <w:tab w:val="left" w:pos="360"/>
                <w:tab w:val="left" w:pos="567"/>
                <w:tab w:val="right" w:leader="dot" w:pos="9639"/>
              </w:tabs>
              <w:jc w:val="center"/>
              <w:rPr>
                <w:rFonts w:cs="Arial"/>
                <w:sz w:val="24"/>
                <w:szCs w:val="24"/>
              </w:rPr>
            </w:pPr>
            <w:r w:rsidRPr="0099329C">
              <w:rPr>
                <w:rFonts w:cs="Arial"/>
                <w:sz w:val="24"/>
                <w:szCs w:val="24"/>
              </w:rPr>
              <w:t>11</w:t>
            </w:r>
          </w:p>
        </w:tc>
      </w:tr>
      <w:tr w:rsidR="00C62AA7" w:rsidRPr="0099329C" w14:paraId="4F40DF40" w14:textId="77777777" w:rsidTr="00FA5314">
        <w:tc>
          <w:tcPr>
            <w:tcW w:w="564" w:type="dxa"/>
          </w:tcPr>
          <w:p w14:paraId="0F5340A1"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6.</w:t>
            </w:r>
          </w:p>
        </w:tc>
        <w:tc>
          <w:tcPr>
            <w:tcW w:w="7901" w:type="dxa"/>
          </w:tcPr>
          <w:p w14:paraId="07E31D42" w14:textId="77777777" w:rsidR="00C62AA7" w:rsidRPr="00FA5DC2" w:rsidRDefault="00C62AA7" w:rsidP="004C3B38">
            <w:pPr>
              <w:tabs>
                <w:tab w:val="left" w:pos="360"/>
                <w:tab w:val="left" w:pos="567"/>
                <w:tab w:val="right" w:leader="dot" w:pos="9639"/>
              </w:tabs>
              <w:rPr>
                <w:rFonts w:cs="Arial"/>
                <w:sz w:val="24"/>
                <w:szCs w:val="24"/>
              </w:rPr>
            </w:pPr>
            <w:r w:rsidRPr="00FA5DC2">
              <w:rPr>
                <w:rFonts w:cs="Arial"/>
                <w:sz w:val="24"/>
                <w:szCs w:val="24"/>
              </w:rPr>
              <w:t>Упутство понуђачима како да сачине понуду</w:t>
            </w:r>
          </w:p>
        </w:tc>
        <w:tc>
          <w:tcPr>
            <w:tcW w:w="483" w:type="dxa"/>
          </w:tcPr>
          <w:p w14:paraId="2EE62C5E" w14:textId="12C7606E" w:rsidR="00C62AA7" w:rsidRPr="0099329C" w:rsidRDefault="00005A48" w:rsidP="0099329C">
            <w:pPr>
              <w:tabs>
                <w:tab w:val="left" w:pos="360"/>
                <w:tab w:val="left" w:pos="567"/>
                <w:tab w:val="right" w:leader="dot" w:pos="9639"/>
              </w:tabs>
              <w:jc w:val="center"/>
              <w:rPr>
                <w:rFonts w:cs="Arial"/>
                <w:sz w:val="24"/>
                <w:szCs w:val="24"/>
                <w:lang w:val="sr-Cyrl-RS"/>
              </w:rPr>
            </w:pPr>
            <w:r w:rsidRPr="0099329C">
              <w:rPr>
                <w:rFonts w:cs="Arial"/>
                <w:sz w:val="24"/>
                <w:szCs w:val="24"/>
              </w:rPr>
              <w:t>1</w:t>
            </w:r>
            <w:r w:rsidR="0099329C" w:rsidRPr="0099329C">
              <w:rPr>
                <w:rFonts w:cs="Arial"/>
                <w:sz w:val="24"/>
                <w:szCs w:val="24"/>
                <w:lang w:val="sr-Cyrl-RS"/>
              </w:rPr>
              <w:t>1</w:t>
            </w:r>
          </w:p>
        </w:tc>
      </w:tr>
      <w:tr w:rsidR="00C62AA7" w:rsidRPr="00FA5DC2" w14:paraId="4298BE85" w14:textId="77777777" w:rsidTr="00FA5314">
        <w:tc>
          <w:tcPr>
            <w:tcW w:w="564" w:type="dxa"/>
          </w:tcPr>
          <w:p w14:paraId="06C17092"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7.</w:t>
            </w:r>
          </w:p>
        </w:tc>
        <w:tc>
          <w:tcPr>
            <w:tcW w:w="7901" w:type="dxa"/>
          </w:tcPr>
          <w:p w14:paraId="46084E1B" w14:textId="77777777" w:rsidR="00C62AA7" w:rsidRPr="00FA5DC2" w:rsidRDefault="00C62AA7" w:rsidP="00F27764">
            <w:pPr>
              <w:tabs>
                <w:tab w:val="left" w:pos="360"/>
                <w:tab w:val="left" w:pos="567"/>
                <w:tab w:val="right" w:leader="dot" w:pos="9639"/>
              </w:tabs>
              <w:rPr>
                <w:rFonts w:cs="Arial"/>
                <w:sz w:val="24"/>
                <w:szCs w:val="24"/>
              </w:rPr>
            </w:pPr>
            <w:r w:rsidRPr="00FA5DC2">
              <w:rPr>
                <w:rFonts w:cs="Arial"/>
                <w:sz w:val="24"/>
                <w:szCs w:val="24"/>
              </w:rPr>
              <w:t xml:space="preserve">Обрасци </w:t>
            </w:r>
          </w:p>
        </w:tc>
        <w:tc>
          <w:tcPr>
            <w:tcW w:w="483" w:type="dxa"/>
          </w:tcPr>
          <w:p w14:paraId="47A93D12" w14:textId="01B5F5E9" w:rsidR="00C62AA7" w:rsidRPr="0099329C" w:rsidRDefault="00005A48" w:rsidP="004C3B38">
            <w:pPr>
              <w:tabs>
                <w:tab w:val="left" w:pos="360"/>
                <w:tab w:val="left" w:pos="567"/>
                <w:tab w:val="right" w:leader="dot" w:pos="9639"/>
              </w:tabs>
              <w:jc w:val="center"/>
              <w:rPr>
                <w:rFonts w:cs="Arial"/>
                <w:sz w:val="24"/>
                <w:szCs w:val="24"/>
              </w:rPr>
            </w:pPr>
            <w:r w:rsidRPr="0099329C">
              <w:rPr>
                <w:rFonts w:cs="Arial"/>
                <w:sz w:val="24"/>
                <w:szCs w:val="24"/>
              </w:rPr>
              <w:t>31</w:t>
            </w:r>
          </w:p>
        </w:tc>
      </w:tr>
      <w:tr w:rsidR="00C62AA7" w:rsidRPr="00FA5DC2" w14:paraId="0D43ECC8" w14:textId="77777777" w:rsidTr="00FA5314">
        <w:tc>
          <w:tcPr>
            <w:tcW w:w="564" w:type="dxa"/>
          </w:tcPr>
          <w:p w14:paraId="78D1CC21"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8.</w:t>
            </w:r>
          </w:p>
        </w:tc>
        <w:tc>
          <w:tcPr>
            <w:tcW w:w="7901" w:type="dxa"/>
          </w:tcPr>
          <w:p w14:paraId="239109B2" w14:textId="77777777" w:rsidR="00C62AA7" w:rsidRPr="00FA5DC2" w:rsidRDefault="00C62AA7" w:rsidP="004C3B38">
            <w:pPr>
              <w:tabs>
                <w:tab w:val="left" w:pos="360"/>
                <w:tab w:val="left" w:pos="567"/>
                <w:tab w:val="right" w:leader="dot" w:pos="9639"/>
              </w:tabs>
              <w:rPr>
                <w:rFonts w:cs="Arial"/>
                <w:sz w:val="24"/>
                <w:szCs w:val="24"/>
              </w:rPr>
            </w:pPr>
            <w:r w:rsidRPr="00FA5DC2">
              <w:rPr>
                <w:rFonts w:cs="Arial"/>
                <w:sz w:val="24"/>
                <w:szCs w:val="24"/>
              </w:rPr>
              <w:t>Модел уговора</w:t>
            </w:r>
          </w:p>
        </w:tc>
        <w:tc>
          <w:tcPr>
            <w:tcW w:w="483" w:type="dxa"/>
          </w:tcPr>
          <w:p w14:paraId="0E2DC74F" w14:textId="5DB9A3B7" w:rsidR="00C62AA7" w:rsidRPr="0099329C" w:rsidRDefault="00005A48" w:rsidP="0099329C">
            <w:pPr>
              <w:tabs>
                <w:tab w:val="left" w:pos="360"/>
                <w:tab w:val="left" w:pos="567"/>
                <w:tab w:val="right" w:leader="dot" w:pos="9639"/>
              </w:tabs>
              <w:jc w:val="center"/>
              <w:rPr>
                <w:rFonts w:cs="Arial"/>
                <w:sz w:val="24"/>
                <w:szCs w:val="24"/>
                <w:lang w:val="sr-Cyrl-RS"/>
              </w:rPr>
            </w:pPr>
            <w:r w:rsidRPr="0099329C">
              <w:rPr>
                <w:rFonts w:cs="Arial"/>
                <w:sz w:val="24"/>
                <w:szCs w:val="24"/>
              </w:rPr>
              <w:t>5</w:t>
            </w:r>
            <w:r w:rsidR="0099329C" w:rsidRPr="0099329C">
              <w:rPr>
                <w:rFonts w:cs="Arial"/>
                <w:sz w:val="24"/>
                <w:szCs w:val="24"/>
                <w:lang w:val="sr-Cyrl-RS"/>
              </w:rPr>
              <w:t>2</w:t>
            </w:r>
          </w:p>
        </w:tc>
      </w:tr>
    </w:tbl>
    <w:p w14:paraId="01DF6849" w14:textId="77777777" w:rsidR="002E4816" w:rsidRPr="00FA5DC2" w:rsidRDefault="002E4816" w:rsidP="000C50A0">
      <w:pPr>
        <w:pStyle w:val="BodyText"/>
        <w:spacing w:before="0"/>
        <w:rPr>
          <w:rFonts w:cs="Arial"/>
          <w:b/>
          <w:spacing w:val="80"/>
          <w:szCs w:val="24"/>
        </w:rPr>
      </w:pPr>
    </w:p>
    <w:p w14:paraId="72B071C3" w14:textId="0B5F3EEE" w:rsidR="00F5264D" w:rsidRPr="00FA5DC2" w:rsidRDefault="002E4816" w:rsidP="00C53AC6">
      <w:pPr>
        <w:jc w:val="right"/>
        <w:rPr>
          <w:rFonts w:cs="Arial"/>
          <w:color w:val="548DD4" w:themeColor="text2" w:themeTint="99"/>
          <w:sz w:val="24"/>
          <w:szCs w:val="24"/>
        </w:rPr>
      </w:pPr>
      <w:r w:rsidRPr="00FA5DC2">
        <w:rPr>
          <w:rFonts w:cs="Arial"/>
          <w:bCs/>
          <w:noProof/>
          <w:sz w:val="24"/>
          <w:szCs w:val="24"/>
        </w:rPr>
        <w:t xml:space="preserve">  </w:t>
      </w:r>
      <w:r w:rsidR="00C53AC6" w:rsidRPr="00FA5DC2">
        <w:rPr>
          <w:rFonts w:cs="Arial"/>
          <w:bCs/>
          <w:noProof/>
          <w:sz w:val="24"/>
          <w:szCs w:val="24"/>
          <w:lang w:val="sr-Cyrl-CS"/>
        </w:rPr>
        <w:t>Укупан број страна документације</w:t>
      </w:r>
      <w:r w:rsidR="00C53AC6" w:rsidRPr="00FD7BA2">
        <w:rPr>
          <w:rFonts w:cs="Arial"/>
          <w:bCs/>
          <w:noProof/>
          <w:sz w:val="24"/>
          <w:szCs w:val="24"/>
          <w:lang w:val="sr-Cyrl-CS"/>
        </w:rPr>
        <w:t>:</w:t>
      </w:r>
      <w:r w:rsidR="00005A48" w:rsidRPr="00FD7BA2">
        <w:rPr>
          <w:rFonts w:cs="Arial"/>
          <w:bCs/>
          <w:noProof/>
          <w:sz w:val="24"/>
          <w:szCs w:val="24"/>
          <w:lang w:val="sr-Cyrl-CS"/>
        </w:rPr>
        <w:t>8</w:t>
      </w:r>
      <w:r w:rsidR="00FD7BA2" w:rsidRPr="00FD7BA2">
        <w:rPr>
          <w:rFonts w:cs="Arial"/>
          <w:bCs/>
          <w:noProof/>
          <w:sz w:val="24"/>
          <w:szCs w:val="24"/>
          <w:lang w:val="sr-Cyrl-CS"/>
        </w:rPr>
        <w:t>6</w:t>
      </w:r>
      <w:r w:rsidR="00C53AC6" w:rsidRPr="00FA5DC2">
        <w:rPr>
          <w:rFonts w:cs="Arial"/>
          <w:bCs/>
          <w:noProof/>
          <w:sz w:val="24"/>
          <w:szCs w:val="24"/>
          <w:lang w:val="sr-Cyrl-CS"/>
        </w:rPr>
        <w:t xml:space="preserve"> </w:t>
      </w:r>
    </w:p>
    <w:p w14:paraId="76093D5A" w14:textId="77777777" w:rsidR="001853E1" w:rsidRPr="00FA5DC2" w:rsidRDefault="001853E1" w:rsidP="000C50A0">
      <w:pPr>
        <w:pStyle w:val="BodyText"/>
        <w:spacing w:before="0"/>
        <w:rPr>
          <w:rFonts w:cs="Arial"/>
          <w:szCs w:val="24"/>
        </w:rPr>
      </w:pPr>
    </w:p>
    <w:p w14:paraId="5B838BAC" w14:textId="77777777" w:rsidR="00FA0E61" w:rsidRPr="00FA5DC2" w:rsidRDefault="00473AD5" w:rsidP="0010597B">
      <w:pPr>
        <w:pStyle w:val="Heading10"/>
        <w:numPr>
          <w:ilvl w:val="0"/>
          <w:numId w:val="13"/>
        </w:numPr>
        <w:rPr>
          <w:rFonts w:cs="Arial"/>
          <w:sz w:val="24"/>
          <w:szCs w:val="24"/>
          <w:lang w:val="en-US"/>
        </w:rPr>
      </w:pPr>
      <w:r w:rsidRPr="00FA5DC2">
        <w:rPr>
          <w:rFonts w:cs="Arial"/>
          <w:sz w:val="24"/>
          <w:szCs w:val="24"/>
          <w:lang w:val="ru-RU"/>
        </w:rPr>
        <w:br w:type="page"/>
      </w:r>
      <w:bookmarkStart w:id="12" w:name="_Toc430335136"/>
      <w:bookmarkStart w:id="13" w:name="_Toc442559876"/>
      <w:bookmarkStart w:id="14" w:name="_Toc427817447"/>
      <w:r w:rsidR="00FA0E61" w:rsidRPr="00FA5DC2">
        <w:rPr>
          <w:rFonts w:cs="Arial"/>
          <w:sz w:val="24"/>
          <w:szCs w:val="24"/>
        </w:rPr>
        <w:lastRenderedPageBreak/>
        <w:t>ОПШТИ ПОДАЦИ О ЈАВНОЈ НАБАВЦИ</w:t>
      </w:r>
      <w:bookmarkEnd w:id="12"/>
      <w:bookmarkEnd w:id="13"/>
    </w:p>
    <w:p w14:paraId="60922790" w14:textId="77777777" w:rsidR="004276AD" w:rsidRPr="00FA5DC2" w:rsidRDefault="00586789" w:rsidP="002E12CC">
      <w:pPr>
        <w:tabs>
          <w:tab w:val="left" w:pos="1134"/>
        </w:tabs>
        <w:rPr>
          <w:rFonts w:cs="Arial"/>
          <w:color w:val="FF0000"/>
          <w:sz w:val="24"/>
          <w:szCs w:val="24"/>
          <w:lang w:eastAsia="ar-SA"/>
        </w:rPr>
      </w:pPr>
      <w:r w:rsidRPr="00FA5DC2">
        <w:rPr>
          <w:rFonts w:eastAsia="Arial Unicode MS" w:cs="Arial"/>
          <w:i/>
          <w:iCs/>
          <w:color w:val="FF0000"/>
          <w:kern w:val="1"/>
          <w:sz w:val="24"/>
          <w:szCs w:val="24"/>
          <w:lang w:eastAsia="ar-SA"/>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7158"/>
      </w:tblGrid>
      <w:tr w:rsidR="004276AD" w:rsidRPr="00FA5DC2" w14:paraId="6C294934" w14:textId="77777777" w:rsidTr="003F2776">
        <w:tc>
          <w:tcPr>
            <w:tcW w:w="2335" w:type="dxa"/>
            <w:shd w:val="clear" w:color="auto" w:fill="auto"/>
          </w:tcPr>
          <w:p w14:paraId="01B42688" w14:textId="77777777" w:rsidR="004276AD"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Назив и адреса Наручиоца</w:t>
            </w:r>
          </w:p>
          <w:p w14:paraId="10810A0D" w14:textId="77777777" w:rsidR="00FD1DD9" w:rsidRPr="00FA5DC2" w:rsidRDefault="00FD1DD9" w:rsidP="004276AD">
            <w:pPr>
              <w:autoSpaceDE w:val="0"/>
              <w:autoSpaceDN w:val="0"/>
              <w:adjustRightInd w:val="0"/>
              <w:jc w:val="center"/>
              <w:rPr>
                <w:rFonts w:eastAsia="TimesNewRomanPSMT" w:cs="Arial"/>
                <w:bCs/>
                <w:sz w:val="24"/>
                <w:szCs w:val="24"/>
              </w:rPr>
            </w:pPr>
          </w:p>
          <w:p w14:paraId="7736D10C" w14:textId="77777777" w:rsidR="005B7AD1" w:rsidRPr="00FA5DC2" w:rsidRDefault="005B7AD1"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Скраћени назив</w:t>
            </w:r>
          </w:p>
        </w:tc>
        <w:tc>
          <w:tcPr>
            <w:tcW w:w="7158" w:type="dxa"/>
            <w:shd w:val="clear" w:color="auto" w:fill="auto"/>
          </w:tcPr>
          <w:p w14:paraId="0CFEA88F" w14:textId="77777777" w:rsidR="004276AD" w:rsidRPr="00FA5DC2" w:rsidRDefault="004276AD" w:rsidP="004276AD">
            <w:pPr>
              <w:suppressAutoHyphens/>
              <w:spacing w:line="100" w:lineRule="atLeast"/>
              <w:jc w:val="center"/>
              <w:rPr>
                <w:rFonts w:cs="Arial"/>
                <w:sz w:val="24"/>
                <w:szCs w:val="24"/>
              </w:rPr>
            </w:pPr>
            <w:r w:rsidRPr="00FA5DC2">
              <w:rPr>
                <w:rFonts w:cs="Arial"/>
                <w:sz w:val="24"/>
                <w:szCs w:val="24"/>
              </w:rPr>
              <w:t>Јавно предузеће „Електропривреда Србије“ Београд,</w:t>
            </w:r>
          </w:p>
          <w:p w14:paraId="20952F6C" w14:textId="77777777" w:rsidR="004276AD" w:rsidRPr="00FA5DC2" w:rsidRDefault="004276AD" w:rsidP="004276AD">
            <w:pPr>
              <w:suppressAutoHyphens/>
              <w:spacing w:line="100" w:lineRule="atLeast"/>
              <w:jc w:val="center"/>
              <w:rPr>
                <w:rFonts w:cs="Arial"/>
                <w:sz w:val="24"/>
                <w:szCs w:val="24"/>
              </w:rPr>
            </w:pPr>
            <w:r w:rsidRPr="00FA5DC2">
              <w:rPr>
                <w:rFonts w:cs="Arial"/>
                <w:sz w:val="24"/>
                <w:szCs w:val="24"/>
              </w:rPr>
              <w:t>Улица царице Милице бр.2, 11000 Београд</w:t>
            </w:r>
          </w:p>
          <w:p w14:paraId="164901ED" w14:textId="77777777" w:rsidR="005B7AD1" w:rsidRPr="00FA5DC2" w:rsidRDefault="005B7AD1" w:rsidP="004276AD">
            <w:pPr>
              <w:suppressAutoHyphens/>
              <w:spacing w:line="100" w:lineRule="atLeast"/>
              <w:jc w:val="center"/>
              <w:rPr>
                <w:rFonts w:cs="Arial"/>
                <w:sz w:val="24"/>
                <w:szCs w:val="24"/>
              </w:rPr>
            </w:pPr>
          </w:p>
          <w:p w14:paraId="4A2442F3" w14:textId="60C56A04" w:rsidR="002E12CC" w:rsidRPr="00FD1DD9" w:rsidRDefault="007C07FA" w:rsidP="00FD1DD9">
            <w:pPr>
              <w:suppressAutoHyphens/>
              <w:spacing w:line="100" w:lineRule="atLeast"/>
              <w:jc w:val="center"/>
              <w:rPr>
                <w:rFonts w:cs="Arial"/>
                <w:sz w:val="24"/>
                <w:szCs w:val="24"/>
              </w:rPr>
            </w:pPr>
            <w:r w:rsidRPr="00FA5DC2">
              <w:rPr>
                <w:rFonts w:cs="Arial"/>
                <w:sz w:val="24"/>
                <w:szCs w:val="24"/>
              </w:rPr>
              <w:t>ЈП ЕПС</w:t>
            </w:r>
          </w:p>
        </w:tc>
      </w:tr>
      <w:tr w:rsidR="004276AD" w:rsidRPr="00FA5DC2" w14:paraId="5A476D95" w14:textId="77777777" w:rsidTr="003F2776">
        <w:trPr>
          <w:trHeight w:val="1052"/>
        </w:trPr>
        <w:tc>
          <w:tcPr>
            <w:tcW w:w="2335" w:type="dxa"/>
            <w:shd w:val="clear" w:color="auto" w:fill="auto"/>
          </w:tcPr>
          <w:p w14:paraId="06EA436F" w14:textId="77777777"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Интернет страница Наручиоца</w:t>
            </w:r>
          </w:p>
        </w:tc>
        <w:tc>
          <w:tcPr>
            <w:tcW w:w="7158" w:type="dxa"/>
            <w:shd w:val="clear" w:color="auto" w:fill="auto"/>
          </w:tcPr>
          <w:p w14:paraId="6429B065" w14:textId="77777777" w:rsidR="004276AD" w:rsidRPr="00FA5DC2" w:rsidRDefault="00BF0428"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FA5DC2">
                <w:rPr>
                  <w:rStyle w:val="Hyperlink"/>
                  <w:rFonts w:eastAsia="Arial Unicode MS" w:cs="Arial"/>
                  <w:color w:val="00B0F0"/>
                  <w:kern w:val="1"/>
                  <w:sz w:val="24"/>
                  <w:szCs w:val="24"/>
                  <w:lang w:eastAsia="ar-SA"/>
                </w:rPr>
                <w:t>www.eps.rs</w:t>
              </w:r>
            </w:hyperlink>
          </w:p>
          <w:p w14:paraId="2E60FFF0" w14:textId="77777777" w:rsidR="002E12CC" w:rsidRPr="00FA5DC2" w:rsidRDefault="002E12CC" w:rsidP="004276AD">
            <w:pPr>
              <w:autoSpaceDE w:val="0"/>
              <w:autoSpaceDN w:val="0"/>
              <w:adjustRightInd w:val="0"/>
              <w:jc w:val="center"/>
              <w:rPr>
                <w:rFonts w:eastAsia="TimesNewRomanPSMT" w:cs="Arial"/>
                <w:bCs/>
                <w:color w:val="FF0000"/>
                <w:sz w:val="24"/>
                <w:szCs w:val="24"/>
              </w:rPr>
            </w:pPr>
          </w:p>
        </w:tc>
      </w:tr>
      <w:tr w:rsidR="004276AD" w:rsidRPr="00FA5DC2" w14:paraId="465A064D" w14:textId="77777777" w:rsidTr="003F2776">
        <w:tc>
          <w:tcPr>
            <w:tcW w:w="2335" w:type="dxa"/>
            <w:shd w:val="clear" w:color="auto" w:fill="auto"/>
          </w:tcPr>
          <w:p w14:paraId="0143CD57" w14:textId="77777777"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Врста поступка</w:t>
            </w:r>
          </w:p>
        </w:tc>
        <w:tc>
          <w:tcPr>
            <w:tcW w:w="7158" w:type="dxa"/>
            <w:shd w:val="clear" w:color="auto" w:fill="auto"/>
            <w:vAlign w:val="center"/>
          </w:tcPr>
          <w:p w14:paraId="21293EC6" w14:textId="77777777" w:rsidR="004276AD" w:rsidRPr="00FA5DC2" w:rsidRDefault="00010E49"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Отворени поступак</w:t>
            </w:r>
          </w:p>
        </w:tc>
      </w:tr>
      <w:tr w:rsidR="004276AD" w:rsidRPr="00FA5DC2" w14:paraId="2B3C0FAA" w14:textId="77777777" w:rsidTr="003F2776">
        <w:trPr>
          <w:trHeight w:val="575"/>
        </w:trPr>
        <w:tc>
          <w:tcPr>
            <w:tcW w:w="2335" w:type="dxa"/>
            <w:shd w:val="clear" w:color="auto" w:fill="auto"/>
          </w:tcPr>
          <w:p w14:paraId="06B08B2F" w14:textId="77777777"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Предмет јавне набавке</w:t>
            </w:r>
          </w:p>
        </w:tc>
        <w:tc>
          <w:tcPr>
            <w:tcW w:w="7158" w:type="dxa"/>
            <w:shd w:val="clear" w:color="auto" w:fill="auto"/>
          </w:tcPr>
          <w:p w14:paraId="3DD845B8" w14:textId="77777777" w:rsidR="004276AD" w:rsidRPr="00FA5DC2" w:rsidRDefault="004276AD" w:rsidP="002E12CC">
            <w:pPr>
              <w:pStyle w:val="Heading10"/>
              <w:jc w:val="center"/>
              <w:rPr>
                <w:rFonts w:cs="Arial"/>
                <w:b w:val="0"/>
                <w:sz w:val="24"/>
                <w:szCs w:val="24"/>
              </w:rPr>
            </w:pPr>
            <w:bookmarkStart w:id="15" w:name="_Toc442559877"/>
            <w:r w:rsidRPr="00FA5DC2">
              <w:rPr>
                <w:rFonts w:cs="Arial"/>
                <w:b w:val="0"/>
                <w:sz w:val="24"/>
                <w:szCs w:val="24"/>
              </w:rPr>
              <w:t xml:space="preserve">Набавка </w:t>
            </w:r>
            <w:r w:rsidR="00A63575" w:rsidRPr="00FA5DC2">
              <w:rPr>
                <w:rFonts w:cs="Arial"/>
                <w:b w:val="0"/>
                <w:sz w:val="24"/>
                <w:szCs w:val="24"/>
              </w:rPr>
              <w:t>услуга</w:t>
            </w:r>
            <w:r w:rsidRPr="00FA5DC2">
              <w:rPr>
                <w:rFonts w:cs="Arial"/>
                <w:b w:val="0"/>
                <w:sz w:val="24"/>
                <w:szCs w:val="24"/>
              </w:rPr>
              <w:t xml:space="preserve"> </w:t>
            </w:r>
            <w:bookmarkEnd w:id="15"/>
            <w:r w:rsidR="00A23E40" w:rsidRPr="00FA5DC2">
              <w:rPr>
                <w:rFonts w:cs="Arial"/>
                <w:b w:val="0"/>
                <w:sz w:val="24"/>
                <w:szCs w:val="24"/>
              </w:rPr>
              <w:t>БАНКАРСКЕ УСЛУГЕ – УСЛУГЕ БАНКАРСКИХ ГАРАНЦИЈА“</w:t>
            </w:r>
          </w:p>
          <w:p w14:paraId="2CF76DCD" w14:textId="77777777" w:rsidR="004276AD" w:rsidRPr="00FA5DC2" w:rsidRDefault="004276AD" w:rsidP="004276AD">
            <w:pPr>
              <w:rPr>
                <w:rFonts w:cs="Arial"/>
                <w:sz w:val="24"/>
                <w:szCs w:val="24"/>
              </w:rPr>
            </w:pPr>
          </w:p>
        </w:tc>
      </w:tr>
      <w:tr w:rsidR="002E12CC" w:rsidRPr="00FA5DC2" w14:paraId="3DA52A58" w14:textId="77777777" w:rsidTr="003F2776">
        <w:trPr>
          <w:trHeight w:val="995"/>
        </w:trPr>
        <w:tc>
          <w:tcPr>
            <w:tcW w:w="2335" w:type="dxa"/>
            <w:shd w:val="clear" w:color="auto" w:fill="auto"/>
          </w:tcPr>
          <w:p w14:paraId="3A31BD75" w14:textId="77777777" w:rsidR="00104B52" w:rsidRPr="00FA5DC2" w:rsidRDefault="00104B52" w:rsidP="00104B52">
            <w:pPr>
              <w:autoSpaceDE w:val="0"/>
              <w:autoSpaceDN w:val="0"/>
              <w:adjustRightInd w:val="0"/>
              <w:rPr>
                <w:rFonts w:eastAsia="TimesNewRomanPSMT" w:cs="Arial"/>
                <w:bCs/>
                <w:sz w:val="24"/>
                <w:szCs w:val="24"/>
              </w:rPr>
            </w:pPr>
          </w:p>
          <w:p w14:paraId="213DFD09" w14:textId="77777777" w:rsidR="002E12CC" w:rsidRPr="00FA5DC2" w:rsidRDefault="002E12CC" w:rsidP="00104B52">
            <w:pPr>
              <w:autoSpaceDE w:val="0"/>
              <w:autoSpaceDN w:val="0"/>
              <w:adjustRightInd w:val="0"/>
              <w:rPr>
                <w:rFonts w:eastAsia="TimesNewRomanPSMT" w:cs="Arial"/>
                <w:bCs/>
                <w:sz w:val="24"/>
                <w:szCs w:val="24"/>
              </w:rPr>
            </w:pPr>
            <w:r w:rsidRPr="00FA5DC2">
              <w:rPr>
                <w:rFonts w:cs="Arial"/>
                <w:sz w:val="24"/>
                <w:szCs w:val="24"/>
              </w:rPr>
              <w:t>Опис сваке партије</w:t>
            </w:r>
          </w:p>
        </w:tc>
        <w:tc>
          <w:tcPr>
            <w:tcW w:w="7158" w:type="dxa"/>
            <w:shd w:val="clear" w:color="auto" w:fill="auto"/>
            <w:vAlign w:val="center"/>
          </w:tcPr>
          <w:p w14:paraId="5F001013" w14:textId="2D3401EB" w:rsidR="0044204C" w:rsidRDefault="0044204C" w:rsidP="0044204C">
            <w:pPr>
              <w:pStyle w:val="ListParagraph"/>
              <w:widowControl w:val="0"/>
              <w:ind w:left="0"/>
              <w:rPr>
                <w:rFonts w:ascii="Arial" w:eastAsia="TimesNewRomanPSMT" w:hAnsi="Arial" w:cs="Arial"/>
                <w:bCs/>
                <w:sz w:val="24"/>
                <w:szCs w:val="24"/>
                <w:lang w:val="sr-Cyrl-RS"/>
              </w:rPr>
            </w:pPr>
            <w:r w:rsidRPr="0044204C">
              <w:rPr>
                <w:rFonts w:ascii="Arial" w:eastAsia="TimesNewRomanPSMT" w:hAnsi="Arial" w:cs="Arial"/>
                <w:bCs/>
                <w:sz w:val="24"/>
                <w:szCs w:val="24"/>
                <w:lang w:val="sr-Cyrl-RS"/>
              </w:rPr>
              <w:t>ПАРТИЈА 1 - банкарска линија за издавање банкарских гаранција и писама о намерама, за потребе Јавног предузеће „Електропривреда Србије“ Београд, Царице Милице бр. 2 са огранцима, на период до 31.12.2018. год., чије укупно стање издатих активних гаранција по ПАРТИЈИ 1 ни у једном тренутку не прелази вредност од 10,000,000.00 EUR у динарској противвредности по средњем курсу НБС, а које могу бити издате у валути EUR, USD, или RSD;</w:t>
            </w:r>
          </w:p>
          <w:p w14:paraId="1F8B4A11" w14:textId="6333733B" w:rsidR="00A23E40" w:rsidRPr="0044204C" w:rsidRDefault="0044204C" w:rsidP="0044204C">
            <w:pPr>
              <w:rPr>
                <w:rFonts w:eastAsia="TimesNewRomanPSMT" w:cs="Arial"/>
                <w:bCs/>
                <w:sz w:val="24"/>
                <w:szCs w:val="24"/>
                <w:lang w:val="sr-Cyrl-RS"/>
              </w:rPr>
            </w:pPr>
            <w:r w:rsidRPr="0044204C">
              <w:rPr>
                <w:rFonts w:eastAsia="TimesNewRomanPSMT" w:cs="Arial"/>
                <w:bCs/>
                <w:sz w:val="24"/>
                <w:szCs w:val="24"/>
                <w:lang w:val="sr-Cyrl-RS"/>
              </w:rPr>
              <w:t>ПАРТИЈА 2 - банкарска линија за издавање плативих банкарских гаранција за обезбеђење плаћања накнада за експропријацију за потребе Јавног предузеће „Електропривреда Србије“ Београд, Царице Милице бр. 2 са огранцима, на период до 31.12.2018. год., чије  укупно стање издатих активних гаранција по ПАРТИЈИ 2 ни у једном тренутку не прелази вредност од 410,000,000.00 RSD, с тим да је рок важења појединачне банкарске гаранције до исплате уговорене накнаде за експропријацију у складу са чл. 28. Закона о експропријацији;</w:t>
            </w:r>
          </w:p>
        </w:tc>
      </w:tr>
      <w:tr w:rsidR="004276AD" w:rsidRPr="00FA5DC2" w14:paraId="15F08FD8" w14:textId="77777777" w:rsidTr="003F2776">
        <w:trPr>
          <w:trHeight w:val="594"/>
        </w:trPr>
        <w:tc>
          <w:tcPr>
            <w:tcW w:w="2335" w:type="dxa"/>
            <w:shd w:val="clear" w:color="auto" w:fill="auto"/>
          </w:tcPr>
          <w:p w14:paraId="04564658" w14:textId="77777777"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Циљ поступка</w:t>
            </w:r>
          </w:p>
        </w:tc>
        <w:tc>
          <w:tcPr>
            <w:tcW w:w="7158" w:type="dxa"/>
            <w:shd w:val="clear" w:color="auto" w:fill="auto"/>
          </w:tcPr>
          <w:p w14:paraId="7CD53F4F" w14:textId="77777777"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 xml:space="preserve"> Закључење Уговора о јавној набавци </w:t>
            </w:r>
          </w:p>
          <w:p w14:paraId="1BEAB363" w14:textId="77777777" w:rsidR="002E12CC" w:rsidRPr="00FA5DC2" w:rsidRDefault="002E12CC" w:rsidP="002E12CC">
            <w:pPr>
              <w:autoSpaceDE w:val="0"/>
              <w:autoSpaceDN w:val="0"/>
              <w:adjustRightInd w:val="0"/>
              <w:rPr>
                <w:rFonts w:eastAsia="TimesNewRomanPSMT" w:cs="Arial"/>
                <w:b/>
                <w:bCs/>
                <w:color w:val="FF0000"/>
                <w:sz w:val="24"/>
                <w:szCs w:val="24"/>
              </w:rPr>
            </w:pPr>
          </w:p>
        </w:tc>
      </w:tr>
      <w:tr w:rsidR="004276AD" w:rsidRPr="00FA5DC2" w14:paraId="03BED1FF" w14:textId="77777777" w:rsidTr="003F2776">
        <w:trPr>
          <w:trHeight w:val="1057"/>
        </w:trPr>
        <w:tc>
          <w:tcPr>
            <w:tcW w:w="2335" w:type="dxa"/>
            <w:shd w:val="clear" w:color="auto" w:fill="auto"/>
          </w:tcPr>
          <w:p w14:paraId="48CB11C2" w14:textId="77777777" w:rsidR="004276AD" w:rsidRPr="00FA5DC2" w:rsidRDefault="004276AD" w:rsidP="004276AD">
            <w:pPr>
              <w:autoSpaceDE w:val="0"/>
              <w:autoSpaceDN w:val="0"/>
              <w:adjustRightInd w:val="0"/>
              <w:jc w:val="center"/>
              <w:rPr>
                <w:rFonts w:eastAsia="TimesNewRomanPSMT" w:cs="Arial"/>
                <w:bCs/>
                <w:sz w:val="24"/>
                <w:szCs w:val="24"/>
              </w:rPr>
            </w:pPr>
          </w:p>
          <w:p w14:paraId="31751379" w14:textId="77777777"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Контакт</w:t>
            </w:r>
          </w:p>
        </w:tc>
        <w:tc>
          <w:tcPr>
            <w:tcW w:w="7158" w:type="dxa"/>
            <w:shd w:val="clear" w:color="auto" w:fill="auto"/>
            <w:vAlign w:val="center"/>
          </w:tcPr>
          <w:p w14:paraId="7378D42F" w14:textId="417193AC" w:rsidR="004276AD" w:rsidRPr="007A7AB4" w:rsidRDefault="00B80D81" w:rsidP="004276AD">
            <w:pPr>
              <w:jc w:val="center"/>
              <w:rPr>
                <w:rFonts w:cs="Arial"/>
                <w:sz w:val="24"/>
                <w:szCs w:val="24"/>
                <w:lang w:val="sr-Cyrl-RS"/>
              </w:rPr>
            </w:pPr>
            <w:bookmarkStart w:id="16" w:name="_GoBack"/>
            <w:r w:rsidRPr="007A7AB4">
              <w:rPr>
                <w:rFonts w:cs="Arial"/>
                <w:sz w:val="24"/>
                <w:szCs w:val="24"/>
              </w:rPr>
              <w:t>Марко Вујаковић</w:t>
            </w:r>
            <w:r w:rsidR="006932C3" w:rsidRPr="007A7AB4">
              <w:rPr>
                <w:rFonts w:cs="Arial"/>
                <w:sz w:val="24"/>
                <w:szCs w:val="24"/>
                <w:lang w:val="sr-Cyrl-RS"/>
              </w:rPr>
              <w:t xml:space="preserve">   </w:t>
            </w:r>
          </w:p>
          <w:p w14:paraId="7D70F6FF" w14:textId="67B8F8F4" w:rsidR="004276AD" w:rsidRDefault="004276AD" w:rsidP="004276AD">
            <w:pPr>
              <w:jc w:val="center"/>
              <w:rPr>
                <w:rStyle w:val="Hyperlink"/>
                <w:rFonts w:eastAsia="Arial Unicode MS" w:cs="Arial"/>
                <w:color w:val="00B0F0"/>
                <w:sz w:val="24"/>
                <w:szCs w:val="24"/>
                <w:lang w:val="sr-Cyrl-RS"/>
              </w:rPr>
            </w:pPr>
            <w:r w:rsidRPr="007A7AB4">
              <w:rPr>
                <w:rFonts w:cs="Arial"/>
                <w:sz w:val="24"/>
                <w:szCs w:val="24"/>
              </w:rPr>
              <w:t xml:space="preserve">e-mail: </w:t>
            </w:r>
            <w:hyperlink r:id="rId169" w:history="1">
              <w:r w:rsidR="00B80D81" w:rsidRPr="007A7AB4">
                <w:rPr>
                  <w:rStyle w:val="Hyperlink"/>
                  <w:rFonts w:eastAsia="Arial Unicode MS" w:cs="Arial"/>
                  <w:color w:val="auto"/>
                  <w:kern w:val="1"/>
                  <w:sz w:val="24"/>
                  <w:szCs w:val="24"/>
                  <w:lang w:eastAsia="ar-SA"/>
                </w:rPr>
                <w:t>marko.vujakovic@</w:t>
              </w:r>
              <w:r w:rsidR="00B80D81" w:rsidRPr="007A7AB4">
                <w:rPr>
                  <w:rStyle w:val="Hyperlink"/>
                  <w:rFonts w:eastAsia="Arial Unicode MS" w:cs="Arial"/>
                  <w:color w:val="auto"/>
                  <w:sz w:val="24"/>
                  <w:szCs w:val="24"/>
                </w:rPr>
                <w:t>eps.rs</w:t>
              </w:r>
            </w:hyperlink>
            <w:r w:rsidR="00B80D81" w:rsidRPr="00FA5DC2">
              <w:rPr>
                <w:rStyle w:val="Hyperlink"/>
                <w:rFonts w:eastAsia="Arial Unicode MS" w:cs="Arial"/>
                <w:color w:val="00B0F0"/>
                <w:sz w:val="24"/>
                <w:szCs w:val="24"/>
              </w:rPr>
              <w:t xml:space="preserve"> </w:t>
            </w:r>
            <w:r w:rsidR="006932C3">
              <w:rPr>
                <w:rStyle w:val="Hyperlink"/>
                <w:rFonts w:eastAsia="Arial Unicode MS" w:cs="Arial"/>
                <w:color w:val="00B0F0"/>
                <w:sz w:val="24"/>
                <w:szCs w:val="24"/>
                <w:lang w:val="sr-Cyrl-RS"/>
              </w:rPr>
              <w:t xml:space="preserve">  </w:t>
            </w:r>
          </w:p>
          <w:p w14:paraId="720FC364" w14:textId="73774C78" w:rsidR="007A7AB4" w:rsidRPr="007A7AB4" w:rsidRDefault="007A7AB4" w:rsidP="004276AD">
            <w:pPr>
              <w:jc w:val="center"/>
              <w:rPr>
                <w:rStyle w:val="Hyperlink"/>
                <w:rFonts w:eastAsia="Arial Unicode MS" w:cs="Arial"/>
                <w:color w:val="auto"/>
                <w:sz w:val="24"/>
                <w:szCs w:val="24"/>
                <w:lang w:val="sr-Latn-RS"/>
              </w:rPr>
            </w:pPr>
            <w:r w:rsidRPr="007A7AB4">
              <w:rPr>
                <w:rStyle w:val="Hyperlink"/>
                <w:rFonts w:eastAsia="Arial Unicode MS" w:cs="Arial"/>
                <w:color w:val="auto"/>
                <w:sz w:val="24"/>
                <w:szCs w:val="24"/>
                <w:lang w:val="sr-Latn-RS"/>
              </w:rPr>
              <w:t>Јелена Шормаз</w:t>
            </w:r>
          </w:p>
          <w:p w14:paraId="42BD7EC5" w14:textId="07AA1B71" w:rsidR="007A7AB4" w:rsidRPr="007A7AB4" w:rsidRDefault="007A7AB4" w:rsidP="004276AD">
            <w:pPr>
              <w:jc w:val="center"/>
              <w:rPr>
                <w:rFonts w:cs="Arial"/>
                <w:sz w:val="24"/>
                <w:szCs w:val="24"/>
                <w:lang w:val="sr-Latn-RS"/>
              </w:rPr>
            </w:pPr>
            <w:r>
              <w:rPr>
                <w:rFonts w:cs="Arial"/>
                <w:sz w:val="24"/>
                <w:szCs w:val="24"/>
                <w:lang w:val="sr-Latn-RS"/>
              </w:rPr>
              <w:t>e-mail: jelena.sormaz@eps.rs</w:t>
            </w:r>
          </w:p>
          <w:bookmarkEnd w:id="16"/>
          <w:p w14:paraId="71C09270" w14:textId="77777777" w:rsidR="004276AD" w:rsidRPr="00FA5DC2" w:rsidRDefault="004276AD" w:rsidP="004276AD">
            <w:pPr>
              <w:jc w:val="center"/>
              <w:rPr>
                <w:rFonts w:cs="Arial"/>
                <w:sz w:val="24"/>
                <w:szCs w:val="24"/>
              </w:rPr>
            </w:pPr>
          </w:p>
        </w:tc>
      </w:tr>
    </w:tbl>
    <w:p w14:paraId="4A8AC820" w14:textId="77777777" w:rsidR="00FA0E61" w:rsidRDefault="00FA0E61" w:rsidP="000C50A0">
      <w:pPr>
        <w:spacing w:before="0"/>
        <w:rPr>
          <w:rFonts w:cs="Arial"/>
          <w:sz w:val="24"/>
          <w:szCs w:val="24"/>
        </w:rPr>
      </w:pPr>
    </w:p>
    <w:p w14:paraId="7A4669F3" w14:textId="77777777" w:rsidR="0044128A" w:rsidRPr="00FA5DC2" w:rsidRDefault="0044128A" w:rsidP="000C50A0">
      <w:pPr>
        <w:spacing w:before="0"/>
        <w:rPr>
          <w:rFonts w:cs="Arial"/>
          <w:sz w:val="24"/>
          <w:szCs w:val="24"/>
        </w:rPr>
      </w:pPr>
    </w:p>
    <w:p w14:paraId="492C5F12" w14:textId="77777777" w:rsidR="002E12CC" w:rsidRPr="00FA5DC2" w:rsidRDefault="002E12CC" w:rsidP="0010597B">
      <w:pPr>
        <w:pStyle w:val="Heading10"/>
        <w:numPr>
          <w:ilvl w:val="0"/>
          <w:numId w:val="13"/>
        </w:numPr>
        <w:jc w:val="both"/>
        <w:rPr>
          <w:rFonts w:cs="Arial"/>
          <w:sz w:val="24"/>
          <w:szCs w:val="24"/>
        </w:rPr>
      </w:pPr>
      <w:bookmarkStart w:id="17" w:name="_Toc442559878"/>
      <w:bookmarkStart w:id="18" w:name="_Toc427817448"/>
      <w:r w:rsidRPr="00FA5DC2">
        <w:rPr>
          <w:rFonts w:cs="Arial"/>
          <w:sz w:val="24"/>
          <w:szCs w:val="24"/>
        </w:rPr>
        <w:lastRenderedPageBreak/>
        <w:t>ПОДАЦИ О ПРЕДМЕТУ ЈАВНЕ НАБАВКЕ</w:t>
      </w:r>
    </w:p>
    <w:p w14:paraId="46482183" w14:textId="77777777" w:rsidR="0032186E" w:rsidRPr="00FA5DC2" w:rsidRDefault="002E12CC" w:rsidP="00CA63CB">
      <w:pPr>
        <w:pStyle w:val="Heading10"/>
        <w:ind w:left="0" w:firstLine="0"/>
        <w:jc w:val="both"/>
        <w:rPr>
          <w:rFonts w:cs="Arial"/>
          <w:sz w:val="24"/>
          <w:szCs w:val="24"/>
        </w:rPr>
      </w:pPr>
      <w:r w:rsidRPr="00FA5DC2">
        <w:rPr>
          <w:rFonts w:cs="Arial"/>
          <w:sz w:val="24"/>
          <w:szCs w:val="24"/>
        </w:rPr>
        <w:t xml:space="preserve">2.1 Опис предмета јавне набавке, назив и ознака из општег речника </w:t>
      </w:r>
      <w:r w:rsidR="0032186E" w:rsidRPr="00FA5DC2">
        <w:rPr>
          <w:rFonts w:cs="Arial"/>
          <w:sz w:val="24"/>
          <w:szCs w:val="24"/>
        </w:rPr>
        <w:t xml:space="preserve"> </w:t>
      </w:r>
      <w:r w:rsidRPr="00FA5DC2">
        <w:rPr>
          <w:rFonts w:cs="Arial"/>
          <w:sz w:val="24"/>
          <w:szCs w:val="24"/>
        </w:rPr>
        <w:t>набавке</w:t>
      </w:r>
    </w:p>
    <w:p w14:paraId="583A6E9D" w14:textId="23B2B470" w:rsidR="002E12CC" w:rsidRPr="00FA5DC2" w:rsidRDefault="002E12CC" w:rsidP="00CA63CB">
      <w:pPr>
        <w:rPr>
          <w:rFonts w:cs="Arial"/>
          <w:sz w:val="24"/>
          <w:szCs w:val="24"/>
          <w:lang w:eastAsia="zh-CN"/>
        </w:rPr>
      </w:pPr>
      <w:r w:rsidRPr="00FA5DC2">
        <w:rPr>
          <w:rFonts w:cs="Arial"/>
          <w:sz w:val="24"/>
          <w:szCs w:val="24"/>
          <w:lang w:eastAsia="zh-CN"/>
        </w:rPr>
        <w:t xml:space="preserve">Опис предмета јавне набавке: </w:t>
      </w:r>
      <w:r w:rsidR="00A23E40" w:rsidRPr="00FA5DC2">
        <w:rPr>
          <w:rFonts w:cs="Arial"/>
          <w:sz w:val="24"/>
          <w:szCs w:val="24"/>
          <w:lang w:eastAsia="zh-CN"/>
        </w:rPr>
        <w:t xml:space="preserve">БАНКАРСКЕ УСЛУГЕ – УСЛУГЕ </w:t>
      </w:r>
      <w:r w:rsidR="0044128A">
        <w:rPr>
          <w:rFonts w:cs="Arial"/>
          <w:sz w:val="24"/>
          <w:szCs w:val="24"/>
          <w:lang w:val="sr-Cyrl-RS" w:eastAsia="zh-CN"/>
        </w:rPr>
        <w:t xml:space="preserve">ИЗДАВАЊА </w:t>
      </w:r>
      <w:r w:rsidR="00A23E40" w:rsidRPr="00FA5DC2">
        <w:rPr>
          <w:rFonts w:cs="Arial"/>
          <w:sz w:val="24"/>
          <w:szCs w:val="24"/>
          <w:lang w:eastAsia="zh-CN"/>
        </w:rPr>
        <w:t>БАНКАРСКИХ ГАРАНЦИЈА“</w:t>
      </w:r>
      <w:r w:rsidR="00AC56EA" w:rsidRPr="00FA5DC2">
        <w:rPr>
          <w:rFonts w:cs="Arial"/>
          <w:sz w:val="24"/>
          <w:szCs w:val="24"/>
          <w:lang w:eastAsia="zh-CN"/>
        </w:rPr>
        <w:t>.</w:t>
      </w:r>
    </w:p>
    <w:p w14:paraId="54B25693" w14:textId="77777777" w:rsidR="002E12CC" w:rsidRPr="00FA5DC2" w:rsidRDefault="002E12CC" w:rsidP="00CA63CB">
      <w:pPr>
        <w:rPr>
          <w:rFonts w:cs="Arial"/>
          <w:sz w:val="24"/>
          <w:szCs w:val="24"/>
          <w:lang w:eastAsia="zh-CN"/>
        </w:rPr>
      </w:pPr>
      <w:r w:rsidRPr="00FA5DC2">
        <w:rPr>
          <w:rFonts w:cs="Arial"/>
          <w:sz w:val="24"/>
          <w:szCs w:val="24"/>
          <w:lang w:eastAsia="zh-CN"/>
        </w:rPr>
        <w:t>Назив из општег речника набавке:</w:t>
      </w:r>
      <w:r w:rsidR="005078E2" w:rsidRPr="00FA5DC2">
        <w:rPr>
          <w:rFonts w:cs="Arial"/>
          <w:sz w:val="24"/>
          <w:szCs w:val="24"/>
          <w:lang w:eastAsia="zh-CN"/>
        </w:rPr>
        <w:t xml:space="preserve"> </w:t>
      </w:r>
      <w:r w:rsidR="005A1257" w:rsidRPr="00FA5DC2">
        <w:rPr>
          <w:rFonts w:cs="Arial"/>
          <w:sz w:val="24"/>
          <w:szCs w:val="24"/>
          <w:lang w:val="sr-Cyrl-CS"/>
        </w:rPr>
        <w:t xml:space="preserve"> Банкарске услуге</w:t>
      </w:r>
      <w:r w:rsidR="00AC56EA" w:rsidRPr="00FA5DC2">
        <w:rPr>
          <w:rFonts w:cs="Arial"/>
          <w:sz w:val="24"/>
          <w:szCs w:val="24"/>
          <w:lang w:eastAsia="zh-CN"/>
        </w:rPr>
        <w:t>.</w:t>
      </w:r>
    </w:p>
    <w:p w14:paraId="78047B2F" w14:textId="1FEB283F" w:rsidR="0032186E" w:rsidRPr="00FA5DC2" w:rsidRDefault="002E12CC" w:rsidP="00CA63CB">
      <w:pPr>
        <w:rPr>
          <w:rFonts w:cs="Arial"/>
          <w:sz w:val="24"/>
          <w:szCs w:val="24"/>
          <w:lang w:eastAsia="zh-CN"/>
        </w:rPr>
      </w:pPr>
      <w:r w:rsidRPr="00FA5DC2">
        <w:rPr>
          <w:rFonts w:cs="Arial"/>
          <w:sz w:val="24"/>
          <w:szCs w:val="24"/>
          <w:lang w:eastAsia="zh-CN"/>
        </w:rPr>
        <w:t xml:space="preserve">Ознака из општег речника набавке: </w:t>
      </w:r>
      <w:r w:rsidR="005A1257" w:rsidRPr="00FA5DC2">
        <w:rPr>
          <w:rFonts w:cs="Arial"/>
          <w:bCs/>
          <w:sz w:val="24"/>
          <w:szCs w:val="24"/>
          <w:lang w:val="sr-Cyrl-CS" w:eastAsia="zh-CN"/>
        </w:rPr>
        <w:t>66110000</w:t>
      </w:r>
      <w:r w:rsidR="00AC56EA" w:rsidRPr="00FA5DC2">
        <w:rPr>
          <w:rFonts w:cs="Arial"/>
          <w:bCs/>
          <w:sz w:val="24"/>
          <w:szCs w:val="24"/>
          <w:lang w:eastAsia="zh-CN"/>
        </w:rPr>
        <w:t>.</w:t>
      </w:r>
    </w:p>
    <w:p w14:paraId="5EF6AD2A" w14:textId="77777777" w:rsidR="002E12CC" w:rsidRPr="00FA5DC2" w:rsidRDefault="002E12CC" w:rsidP="00CA63CB">
      <w:pPr>
        <w:rPr>
          <w:rFonts w:cs="Arial"/>
          <w:sz w:val="24"/>
          <w:szCs w:val="24"/>
          <w:lang w:eastAsia="zh-CN"/>
        </w:rPr>
      </w:pPr>
      <w:r w:rsidRPr="00FA5DC2">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385DFE19" w14:textId="77777777" w:rsidR="00684932" w:rsidRPr="00FA5DC2" w:rsidRDefault="00684932" w:rsidP="006B2415">
      <w:pPr>
        <w:spacing w:before="0"/>
        <w:rPr>
          <w:rFonts w:cs="Arial"/>
          <w:sz w:val="24"/>
          <w:szCs w:val="24"/>
          <w:lang w:eastAsia="zh-CN"/>
        </w:rPr>
      </w:pPr>
    </w:p>
    <w:p w14:paraId="0DE08382" w14:textId="77777777" w:rsidR="0032186E" w:rsidRPr="00FA5DC2" w:rsidRDefault="00DB369C" w:rsidP="0010597B">
      <w:pPr>
        <w:pStyle w:val="Heading10"/>
        <w:numPr>
          <w:ilvl w:val="0"/>
          <w:numId w:val="13"/>
        </w:numPr>
        <w:jc w:val="both"/>
        <w:rPr>
          <w:rFonts w:cs="Arial"/>
          <w:sz w:val="24"/>
          <w:szCs w:val="24"/>
        </w:rPr>
      </w:pPr>
      <w:r w:rsidRPr="00FA5DC2">
        <w:rPr>
          <w:rFonts w:cs="Arial"/>
          <w:sz w:val="24"/>
          <w:szCs w:val="24"/>
        </w:rPr>
        <w:t>ТЕХНИЧК</w:t>
      </w:r>
      <w:r w:rsidR="0032186E" w:rsidRPr="00FA5DC2">
        <w:rPr>
          <w:rFonts w:cs="Arial"/>
          <w:sz w:val="24"/>
          <w:szCs w:val="24"/>
        </w:rPr>
        <w:t>А</w:t>
      </w:r>
      <w:r w:rsidRPr="00FA5DC2">
        <w:rPr>
          <w:rFonts w:cs="Arial"/>
          <w:sz w:val="24"/>
          <w:szCs w:val="24"/>
        </w:rPr>
        <w:t xml:space="preserve"> </w:t>
      </w:r>
      <w:r w:rsidR="0032186E" w:rsidRPr="00FA5DC2">
        <w:rPr>
          <w:rFonts w:cs="Arial"/>
          <w:sz w:val="24"/>
          <w:szCs w:val="24"/>
        </w:rPr>
        <w:t>СПЕЦИФИКАЦИЈА</w:t>
      </w:r>
      <w:r w:rsidRPr="00FA5DC2">
        <w:rPr>
          <w:rFonts w:cs="Arial"/>
          <w:sz w:val="24"/>
          <w:szCs w:val="24"/>
        </w:rPr>
        <w:t xml:space="preserve"> </w:t>
      </w:r>
    </w:p>
    <w:p w14:paraId="3293169F" w14:textId="183354F3" w:rsidR="000B7CD3" w:rsidRPr="00FA5DC2" w:rsidRDefault="0032186E" w:rsidP="00CA63CB">
      <w:pPr>
        <w:rPr>
          <w:rFonts w:cs="Arial"/>
          <w:sz w:val="24"/>
          <w:szCs w:val="24"/>
          <w:lang w:eastAsia="zh-CN"/>
        </w:rPr>
      </w:pPr>
      <w:r w:rsidRPr="00FA5DC2">
        <w:rPr>
          <w:rFonts w:cs="Arial"/>
          <w:sz w:val="24"/>
          <w:szCs w:val="24"/>
          <w:lang w:eastAsia="zh-CN"/>
        </w:rPr>
        <w:t xml:space="preserve">(Врста, техничке карактеристике, квалитет, </w:t>
      </w:r>
      <w:r w:rsidR="006F517A" w:rsidRPr="00FA5DC2">
        <w:rPr>
          <w:rFonts w:cs="Arial"/>
          <w:sz w:val="24"/>
          <w:szCs w:val="24"/>
          <w:lang w:eastAsia="zh-CN"/>
        </w:rPr>
        <w:t>обим</w:t>
      </w:r>
      <w:r w:rsidRPr="00FA5DC2">
        <w:rPr>
          <w:rFonts w:cs="Arial"/>
          <w:sz w:val="24"/>
          <w:szCs w:val="24"/>
          <w:lang w:eastAsia="zh-CN"/>
        </w:rPr>
        <w:t xml:space="preserve"> и опис </w:t>
      </w:r>
      <w:r w:rsidR="00A63575" w:rsidRPr="00FA5DC2">
        <w:rPr>
          <w:rFonts w:cs="Arial"/>
          <w:sz w:val="24"/>
          <w:szCs w:val="24"/>
          <w:lang w:eastAsia="zh-CN"/>
        </w:rPr>
        <w:t>услуга</w:t>
      </w:r>
      <w:r w:rsidRPr="00FA5DC2">
        <w:rPr>
          <w:rFonts w:cs="Arial"/>
          <w:sz w:val="24"/>
          <w:szCs w:val="24"/>
          <w:lang w:eastAsia="zh-CN"/>
        </w:rPr>
        <w:t>,</w:t>
      </w:r>
      <w:r w:rsidR="001227A3" w:rsidRPr="00FA5DC2">
        <w:rPr>
          <w:rFonts w:cs="Arial"/>
          <w:sz w:val="24"/>
          <w:szCs w:val="24"/>
          <w:lang w:eastAsia="zh-CN"/>
        </w:rPr>
        <w:t xml:space="preserve"> </w:t>
      </w:r>
      <w:r w:rsidRPr="00FA5DC2">
        <w:rPr>
          <w:rFonts w:cs="Arial"/>
          <w:sz w:val="24"/>
          <w:szCs w:val="24"/>
          <w:lang w:eastAsia="zh-CN"/>
        </w:rPr>
        <w:t xml:space="preserve">техничка документација и планови, начин спровођења контроле и обезбеђивања гаранције квалитета, рок </w:t>
      </w:r>
      <w:r w:rsidR="00A63575" w:rsidRPr="00FA5DC2">
        <w:rPr>
          <w:rFonts w:cs="Arial"/>
          <w:sz w:val="24"/>
          <w:szCs w:val="24"/>
          <w:lang w:eastAsia="zh-CN"/>
        </w:rPr>
        <w:t>извршења</w:t>
      </w:r>
      <w:r w:rsidRPr="00FA5DC2">
        <w:rPr>
          <w:rFonts w:cs="Arial"/>
          <w:sz w:val="24"/>
          <w:szCs w:val="24"/>
          <w:lang w:eastAsia="zh-CN"/>
        </w:rPr>
        <w:t xml:space="preserve">, место </w:t>
      </w:r>
      <w:r w:rsidR="00A63575" w:rsidRPr="00FA5DC2">
        <w:rPr>
          <w:rFonts w:cs="Arial"/>
          <w:sz w:val="24"/>
          <w:szCs w:val="24"/>
          <w:lang w:eastAsia="zh-CN"/>
        </w:rPr>
        <w:t>извршења услуга</w:t>
      </w:r>
      <w:r w:rsidRPr="00FA5DC2">
        <w:rPr>
          <w:rFonts w:cs="Arial"/>
          <w:sz w:val="24"/>
          <w:szCs w:val="24"/>
          <w:lang w:eastAsia="zh-CN"/>
        </w:rPr>
        <w:t>, евентуалне додатне услуге и сл</w:t>
      </w:r>
      <w:r w:rsidR="00DB369C" w:rsidRPr="00FA5DC2">
        <w:rPr>
          <w:rFonts w:cs="Arial"/>
          <w:sz w:val="24"/>
          <w:szCs w:val="24"/>
          <w:lang w:eastAsia="zh-CN"/>
        </w:rPr>
        <w:t>.</w:t>
      </w:r>
      <w:bookmarkEnd w:id="17"/>
      <w:r w:rsidRPr="00FA5DC2">
        <w:rPr>
          <w:rFonts w:cs="Arial"/>
          <w:sz w:val="24"/>
          <w:szCs w:val="24"/>
          <w:lang w:eastAsia="zh-CN"/>
        </w:rPr>
        <w:t>)</w:t>
      </w:r>
    </w:p>
    <w:p w14:paraId="7A75088E" w14:textId="04ACFC9A" w:rsidR="00593A23" w:rsidRPr="00CA63CB" w:rsidRDefault="00593A23" w:rsidP="00CA63CB">
      <w:pPr>
        <w:rPr>
          <w:rFonts w:cs="Arial"/>
          <w:sz w:val="24"/>
          <w:szCs w:val="24"/>
          <w:lang w:eastAsia="zh-CN"/>
        </w:rPr>
      </w:pPr>
      <w:r w:rsidRPr="00CA63CB">
        <w:rPr>
          <w:rFonts w:cs="Arial"/>
          <w:sz w:val="24"/>
          <w:szCs w:val="24"/>
          <w:lang w:eastAsia="zh-CN"/>
        </w:rPr>
        <w:t>Јавно предузеће „Електропривреда Србије</w:t>
      </w:r>
      <w:proofErr w:type="gramStart"/>
      <w:r w:rsidRPr="00CA63CB">
        <w:rPr>
          <w:rFonts w:cs="Arial"/>
          <w:sz w:val="24"/>
          <w:szCs w:val="24"/>
          <w:lang w:eastAsia="zh-CN"/>
        </w:rPr>
        <w:t>“ Београд</w:t>
      </w:r>
      <w:proofErr w:type="gramEnd"/>
      <w:r w:rsidRPr="00CA63CB">
        <w:rPr>
          <w:rFonts w:cs="Arial"/>
          <w:sz w:val="24"/>
          <w:szCs w:val="24"/>
          <w:lang w:eastAsia="zh-CN"/>
        </w:rPr>
        <w:t xml:space="preserve">, Царице Милице бр. 2 је </w:t>
      </w:r>
      <w:r w:rsidRPr="003F2776">
        <w:rPr>
          <w:rFonts w:cs="Arial"/>
          <w:sz w:val="24"/>
          <w:szCs w:val="24"/>
          <w:lang w:eastAsia="zh-CN"/>
        </w:rPr>
        <w:t>Планом пословања за 201</w:t>
      </w:r>
      <w:r w:rsidR="0044128A" w:rsidRPr="003F2776">
        <w:rPr>
          <w:rFonts w:cs="Arial"/>
          <w:sz w:val="24"/>
          <w:szCs w:val="24"/>
          <w:lang w:eastAsia="zh-CN"/>
        </w:rPr>
        <w:t>7</w:t>
      </w:r>
      <w:r w:rsidRPr="003F2776">
        <w:rPr>
          <w:rFonts w:cs="Arial"/>
          <w:sz w:val="24"/>
          <w:szCs w:val="24"/>
          <w:lang w:eastAsia="zh-CN"/>
        </w:rPr>
        <w:t xml:space="preserve">. </w:t>
      </w:r>
      <w:proofErr w:type="gramStart"/>
      <w:r w:rsidRPr="003F2776">
        <w:rPr>
          <w:rFonts w:cs="Arial"/>
          <w:sz w:val="24"/>
          <w:szCs w:val="24"/>
          <w:lang w:eastAsia="zh-CN"/>
        </w:rPr>
        <w:t>годину</w:t>
      </w:r>
      <w:proofErr w:type="gramEnd"/>
      <w:r w:rsidRPr="00CA63CB">
        <w:rPr>
          <w:rFonts w:cs="Arial"/>
          <w:sz w:val="24"/>
          <w:szCs w:val="24"/>
          <w:lang w:eastAsia="zh-CN"/>
        </w:rPr>
        <w:t>, и Планом набавки за 201</w:t>
      </w:r>
      <w:r w:rsidR="0044128A" w:rsidRPr="00CA63CB">
        <w:rPr>
          <w:rFonts w:cs="Arial"/>
          <w:sz w:val="24"/>
          <w:szCs w:val="24"/>
          <w:lang w:eastAsia="zh-CN"/>
        </w:rPr>
        <w:t>7</w:t>
      </w:r>
      <w:r w:rsidRPr="00CA63CB">
        <w:rPr>
          <w:rFonts w:cs="Arial"/>
          <w:sz w:val="24"/>
          <w:szCs w:val="24"/>
          <w:lang w:eastAsia="zh-CN"/>
        </w:rPr>
        <w:t xml:space="preserve">. </w:t>
      </w:r>
      <w:proofErr w:type="gramStart"/>
      <w:r w:rsidRPr="00CA63CB">
        <w:rPr>
          <w:rFonts w:cs="Arial"/>
          <w:sz w:val="24"/>
          <w:szCs w:val="24"/>
          <w:lang w:eastAsia="zh-CN"/>
        </w:rPr>
        <w:t>годину</w:t>
      </w:r>
      <w:proofErr w:type="gramEnd"/>
      <w:r w:rsidRPr="00CA63CB">
        <w:rPr>
          <w:rFonts w:cs="Arial"/>
          <w:sz w:val="24"/>
          <w:szCs w:val="24"/>
          <w:lang w:eastAsia="zh-CN"/>
        </w:rPr>
        <w:t>, на позицији  БАНКАРСКЕ УСЛУГЕ</w:t>
      </w:r>
      <w:r w:rsidR="00E876C8">
        <w:rPr>
          <w:rFonts w:cs="Arial"/>
          <w:sz w:val="24"/>
          <w:szCs w:val="24"/>
          <w:lang w:val="sr-Cyrl-RS" w:eastAsia="zh-CN"/>
        </w:rPr>
        <w:t>- УСЛУГЕ ИЗДАВАЊА БАНКАРСКИХ ГАРНАЦИЈА</w:t>
      </w:r>
      <w:r w:rsidRPr="00CA63CB">
        <w:rPr>
          <w:rFonts w:cs="Arial"/>
          <w:sz w:val="24"/>
          <w:szCs w:val="24"/>
          <w:lang w:eastAsia="zh-CN"/>
        </w:rPr>
        <w:t xml:space="preserve"> - УЈН ПОЗИЦИЈА:</w:t>
      </w:r>
      <w:r w:rsidR="0044128A" w:rsidRPr="00CA63CB">
        <w:rPr>
          <w:rFonts w:cs="Arial"/>
          <w:sz w:val="24"/>
          <w:szCs w:val="24"/>
          <w:lang w:eastAsia="zh-CN"/>
        </w:rPr>
        <w:t xml:space="preserve"> </w:t>
      </w:r>
      <w:r w:rsidRPr="00BF0428">
        <w:rPr>
          <w:rFonts w:cs="Arial"/>
          <w:sz w:val="24"/>
          <w:szCs w:val="24"/>
          <w:lang w:eastAsia="zh-CN"/>
        </w:rPr>
        <w:t>1.2.</w:t>
      </w:r>
      <w:r w:rsidR="00E876C8" w:rsidRPr="00BF0428">
        <w:rPr>
          <w:rFonts w:cs="Arial"/>
          <w:sz w:val="24"/>
          <w:szCs w:val="24"/>
          <w:lang w:val="sr-Cyrl-RS" w:eastAsia="zh-CN"/>
        </w:rPr>
        <w:t>2256</w:t>
      </w:r>
      <w:r w:rsidRPr="00BF0428">
        <w:rPr>
          <w:rFonts w:cs="Arial"/>
          <w:sz w:val="24"/>
          <w:szCs w:val="24"/>
          <w:lang w:eastAsia="zh-CN"/>
        </w:rPr>
        <w:t>,</w:t>
      </w:r>
      <w:r w:rsidR="00E876C8" w:rsidRPr="00BF0428">
        <w:rPr>
          <w:rFonts w:cs="Arial"/>
          <w:sz w:val="24"/>
          <w:szCs w:val="24"/>
          <w:lang w:val="sr-Cyrl-RS" w:eastAsia="zh-CN"/>
        </w:rPr>
        <w:t xml:space="preserve"> УЈН ПОЗИЦИЈА 1.2.2758 и УЈН ПОЗИЦИЈА 1.2.2914,</w:t>
      </w:r>
      <w:r w:rsidRPr="00BF0428">
        <w:rPr>
          <w:rFonts w:cs="Arial"/>
          <w:sz w:val="24"/>
          <w:szCs w:val="24"/>
          <w:lang w:eastAsia="zh-CN"/>
        </w:rPr>
        <w:t xml:space="preserve"> предвидело трошкове</w:t>
      </w:r>
      <w:r w:rsidRPr="00CA63CB">
        <w:rPr>
          <w:rFonts w:cs="Arial"/>
          <w:sz w:val="24"/>
          <w:szCs w:val="24"/>
          <w:lang w:eastAsia="zh-CN"/>
        </w:rPr>
        <w:t xml:space="preserve"> банкарских услуга - услуге </w:t>
      </w:r>
      <w:r w:rsidR="0044128A" w:rsidRPr="00CA63CB">
        <w:rPr>
          <w:rFonts w:cs="Arial"/>
          <w:sz w:val="24"/>
          <w:szCs w:val="24"/>
          <w:lang w:eastAsia="zh-CN"/>
        </w:rPr>
        <w:t xml:space="preserve">издавања </w:t>
      </w:r>
      <w:r w:rsidRPr="00CA63CB">
        <w:rPr>
          <w:rFonts w:cs="Arial"/>
          <w:sz w:val="24"/>
          <w:szCs w:val="24"/>
          <w:lang w:eastAsia="zh-CN"/>
        </w:rPr>
        <w:t>банкарских гаранција.</w:t>
      </w:r>
    </w:p>
    <w:p w14:paraId="19E753ED" w14:textId="2F08AD9F" w:rsidR="0016055C" w:rsidRPr="00CA63CB" w:rsidRDefault="00593A23" w:rsidP="00CA63CB">
      <w:pPr>
        <w:rPr>
          <w:rFonts w:cs="Arial"/>
          <w:sz w:val="24"/>
          <w:szCs w:val="24"/>
          <w:lang w:eastAsia="zh-CN"/>
        </w:rPr>
      </w:pPr>
      <w:r w:rsidRPr="00CA63CB">
        <w:rPr>
          <w:rFonts w:cs="Arial"/>
          <w:sz w:val="24"/>
          <w:szCs w:val="24"/>
          <w:lang w:eastAsia="zh-CN"/>
        </w:rPr>
        <w:t>Понуде које не обухватају целокупан износ Партије</w:t>
      </w:r>
      <w:r w:rsidR="003F1FC2">
        <w:rPr>
          <w:rFonts w:cs="Arial"/>
          <w:sz w:val="24"/>
          <w:szCs w:val="24"/>
          <w:lang w:eastAsia="zh-CN"/>
        </w:rPr>
        <w:t xml:space="preserve"> </w:t>
      </w:r>
      <w:r w:rsidR="003F1FC2">
        <w:rPr>
          <w:rFonts w:cs="Arial"/>
          <w:sz w:val="24"/>
          <w:szCs w:val="24"/>
          <w:lang w:val="sr-Cyrl-RS" w:eastAsia="zh-CN"/>
        </w:rPr>
        <w:t>за коју се подноси понуда</w:t>
      </w:r>
      <w:r w:rsidRPr="00CA63CB">
        <w:rPr>
          <w:rFonts w:cs="Arial"/>
          <w:sz w:val="24"/>
          <w:szCs w:val="24"/>
          <w:lang w:eastAsia="zh-CN"/>
        </w:rPr>
        <w:t xml:space="preserve"> из ове Конкурсне документације биће одбијене као неприхватљиве.</w:t>
      </w:r>
    </w:p>
    <w:p w14:paraId="51C43AF8" w14:textId="3E34422C" w:rsidR="002C7755" w:rsidRPr="00CA63CB" w:rsidRDefault="00593A23" w:rsidP="00CA63CB">
      <w:pPr>
        <w:rPr>
          <w:rFonts w:cs="Arial"/>
          <w:sz w:val="24"/>
          <w:szCs w:val="24"/>
          <w:lang w:eastAsia="zh-CN"/>
        </w:rPr>
      </w:pPr>
      <w:r w:rsidRPr="00CA63CB">
        <w:rPr>
          <w:rFonts w:cs="Arial"/>
          <w:sz w:val="24"/>
          <w:szCs w:val="24"/>
          <w:lang w:eastAsia="zh-CN"/>
        </w:rPr>
        <w:t>Гаранције издате из линије за издавање банкарских гаранција морају да буду неопозиве и безусловне, плативе на први позив и без права на приговор.</w:t>
      </w:r>
    </w:p>
    <w:p w14:paraId="644206F3" w14:textId="54117231" w:rsidR="00CA63CB" w:rsidRPr="00CA63CB" w:rsidRDefault="00593A23" w:rsidP="00CA63CB">
      <w:pPr>
        <w:rPr>
          <w:rFonts w:cs="Arial"/>
          <w:sz w:val="24"/>
          <w:szCs w:val="24"/>
          <w:lang w:eastAsia="zh-CN"/>
        </w:rPr>
      </w:pPr>
      <w:r w:rsidRPr="00CA63CB">
        <w:rPr>
          <w:rFonts w:cs="Arial"/>
          <w:sz w:val="24"/>
          <w:szCs w:val="24"/>
          <w:lang w:eastAsia="zh-CN"/>
        </w:rPr>
        <w:t xml:space="preserve">Одобрена средстава из банкарске линије се стављају на располагање Наручиоцу, на </w:t>
      </w:r>
      <w:proofErr w:type="gramStart"/>
      <w:r w:rsidRPr="00CA63CB">
        <w:rPr>
          <w:rFonts w:cs="Arial"/>
          <w:sz w:val="24"/>
          <w:szCs w:val="24"/>
          <w:lang w:eastAsia="zh-CN"/>
        </w:rPr>
        <w:t xml:space="preserve">дан  </w:t>
      </w:r>
      <w:r w:rsidR="000832D5" w:rsidRPr="00CA63CB">
        <w:rPr>
          <w:rFonts w:cs="Arial"/>
          <w:sz w:val="24"/>
          <w:szCs w:val="24"/>
          <w:lang w:eastAsia="zh-CN"/>
        </w:rPr>
        <w:t>ступања</w:t>
      </w:r>
      <w:proofErr w:type="gramEnd"/>
      <w:r w:rsidR="000832D5" w:rsidRPr="00CA63CB">
        <w:rPr>
          <w:rFonts w:cs="Arial"/>
          <w:sz w:val="24"/>
          <w:szCs w:val="24"/>
          <w:lang w:eastAsia="zh-CN"/>
        </w:rPr>
        <w:t xml:space="preserve"> на снагу</w:t>
      </w:r>
      <w:r w:rsidRPr="00CA63CB">
        <w:rPr>
          <w:rFonts w:cs="Arial"/>
          <w:sz w:val="24"/>
          <w:szCs w:val="24"/>
          <w:lang w:eastAsia="zh-CN"/>
        </w:rPr>
        <w:t xml:space="preserve"> уговора, без одлагања, без обавезе полагања депозита Наручиоца, као и без учешћа сопствених средстава Наручиоца.</w:t>
      </w:r>
    </w:p>
    <w:p w14:paraId="7B77D221" w14:textId="77777777" w:rsidR="00B44B05" w:rsidRPr="00CA63CB" w:rsidRDefault="00B44B05" w:rsidP="00CA63CB">
      <w:pPr>
        <w:rPr>
          <w:rFonts w:cs="Arial"/>
          <w:sz w:val="24"/>
          <w:szCs w:val="24"/>
          <w:lang w:eastAsia="zh-CN"/>
        </w:rPr>
      </w:pPr>
      <w:r w:rsidRPr="00CA63CB">
        <w:rPr>
          <w:rFonts w:cs="Arial"/>
          <w:sz w:val="24"/>
          <w:szCs w:val="24"/>
          <w:lang w:eastAsia="zh-CN"/>
        </w:rPr>
        <w:t>Наручилац тражи квартално плаћање свих трошкова по основу издавања сваке појединачне банкарске гаранције, док ће се накнада за издавање Писма о намерама плаћати једнократно, по издатом Писму о намерама.</w:t>
      </w:r>
    </w:p>
    <w:p w14:paraId="09B28DE2" w14:textId="7F709C0D" w:rsidR="000B7CD3" w:rsidRPr="00CA63CB" w:rsidRDefault="00B44B05" w:rsidP="00CA63CB">
      <w:pPr>
        <w:rPr>
          <w:rFonts w:cs="Arial"/>
          <w:sz w:val="24"/>
          <w:szCs w:val="24"/>
          <w:lang w:eastAsia="zh-CN"/>
        </w:rPr>
      </w:pPr>
      <w:r w:rsidRPr="00CA63CB">
        <w:rPr>
          <w:rFonts w:cs="Arial"/>
          <w:sz w:val="24"/>
          <w:szCs w:val="24"/>
          <w:lang w:eastAsia="zh-CN"/>
        </w:rPr>
        <w:t>У процентуални износ провизије на кварталном нивоу су укалкулисани сви трошкови по основу издавања предметних банкарских гаранција.</w:t>
      </w:r>
    </w:p>
    <w:p w14:paraId="0ECB5B75" w14:textId="77777777" w:rsidR="00FB601C" w:rsidRDefault="00FB601C" w:rsidP="00CA63CB">
      <w:pPr>
        <w:rPr>
          <w:rFonts w:cs="Arial"/>
          <w:sz w:val="24"/>
          <w:szCs w:val="24"/>
          <w:lang w:eastAsia="zh-CN"/>
        </w:rPr>
      </w:pPr>
      <w:r w:rsidRPr="00CA63CB">
        <w:rPr>
          <w:rFonts w:cs="Arial"/>
          <w:sz w:val="24"/>
          <w:szCs w:val="24"/>
          <w:lang w:eastAsia="zh-CN"/>
        </w:rPr>
        <w:t>Усклађивање расположивости и искоришћености линије</w:t>
      </w:r>
      <w:r>
        <w:rPr>
          <w:rFonts w:cs="Arial"/>
          <w:sz w:val="24"/>
          <w:szCs w:val="24"/>
          <w:lang w:val="sr-Cyrl-RS" w:eastAsia="zh-CN"/>
        </w:rPr>
        <w:t>, за Партију 1,</w:t>
      </w:r>
      <w:r w:rsidRPr="00CA63CB">
        <w:rPr>
          <w:rFonts w:cs="Arial"/>
          <w:sz w:val="24"/>
          <w:szCs w:val="24"/>
          <w:lang w:eastAsia="zh-CN"/>
        </w:rPr>
        <w:t xml:space="preserve"> врши се по средњем курсу НБС на дан издавања појединачне гаранције.</w:t>
      </w:r>
    </w:p>
    <w:p w14:paraId="3A77681B" w14:textId="2A805F36" w:rsidR="002C7755" w:rsidRPr="00CA63CB" w:rsidRDefault="002C7755" w:rsidP="00CA63CB">
      <w:pPr>
        <w:rPr>
          <w:rFonts w:cs="Arial"/>
          <w:sz w:val="24"/>
          <w:szCs w:val="24"/>
          <w:lang w:eastAsia="zh-CN"/>
        </w:rPr>
      </w:pPr>
      <w:r w:rsidRPr="00CA63CB">
        <w:rPr>
          <w:rFonts w:cs="Arial"/>
          <w:sz w:val="24"/>
          <w:szCs w:val="24"/>
          <w:lang w:eastAsia="zh-CN"/>
        </w:rPr>
        <w:t>Током трајања уговора за дату Партију стање издатих, односно активних, гаранција из дате Партије ни у једном тренутку не прелази уговорену вредност линије.</w:t>
      </w:r>
    </w:p>
    <w:p w14:paraId="427A4EEF" w14:textId="77777777" w:rsidR="002C7755" w:rsidRPr="00B44B05" w:rsidRDefault="002C7755" w:rsidP="00B44B05">
      <w:pPr>
        <w:pStyle w:val="ListParagraph"/>
        <w:widowControl w:val="0"/>
        <w:ind w:left="0"/>
        <w:rPr>
          <w:rFonts w:ascii="Arial" w:eastAsia="TimesNewRomanPSMT" w:hAnsi="Arial" w:cs="Arial"/>
          <w:bCs/>
          <w:sz w:val="24"/>
          <w:szCs w:val="24"/>
          <w:lang w:val="sr-Cyrl-RS"/>
        </w:rPr>
      </w:pPr>
    </w:p>
    <w:p w14:paraId="33AF9CD7" w14:textId="48D8AD7D" w:rsidR="00593A23" w:rsidRPr="00FA5DC2" w:rsidRDefault="00E62BFC" w:rsidP="00593A23">
      <w:pPr>
        <w:pStyle w:val="ListParagraph"/>
        <w:widowControl w:val="0"/>
        <w:ind w:left="0"/>
        <w:rPr>
          <w:rFonts w:ascii="Arial" w:eastAsia="TimesNewRomanPSMT" w:hAnsi="Arial" w:cs="Arial"/>
          <w:bCs/>
          <w:sz w:val="24"/>
          <w:szCs w:val="24"/>
          <w:lang w:val="sr-Cyrl-RS"/>
        </w:rPr>
      </w:pPr>
      <w:r>
        <w:rPr>
          <w:rFonts w:ascii="Arial" w:eastAsia="TimesNewRomanPSMT" w:hAnsi="Arial" w:cs="Arial"/>
          <w:bCs/>
          <w:sz w:val="24"/>
          <w:szCs w:val="24"/>
          <w:lang w:val="sr-Cyrl-RS"/>
        </w:rPr>
        <w:t>ПАРТИЈА</w:t>
      </w:r>
      <w:r w:rsidR="0016055C">
        <w:rPr>
          <w:rFonts w:ascii="Arial" w:eastAsia="TimesNewRomanPSMT" w:hAnsi="Arial" w:cs="Arial"/>
          <w:bCs/>
          <w:sz w:val="24"/>
          <w:szCs w:val="24"/>
          <w:lang w:val="sr-Cyrl-RS"/>
        </w:rPr>
        <w:t xml:space="preserve"> 1:</w:t>
      </w:r>
    </w:p>
    <w:p w14:paraId="06E3DAE5" w14:textId="5FDEA3C5" w:rsidR="002C7755" w:rsidRDefault="00E62BFC" w:rsidP="0010597B">
      <w:pPr>
        <w:pStyle w:val="ListParagraph"/>
        <w:widowControl w:val="0"/>
        <w:numPr>
          <w:ilvl w:val="0"/>
          <w:numId w:val="39"/>
        </w:numPr>
        <w:rPr>
          <w:rFonts w:ascii="Arial" w:eastAsia="TimesNewRomanPSMT" w:hAnsi="Arial" w:cs="Arial"/>
          <w:bCs/>
          <w:sz w:val="24"/>
          <w:szCs w:val="24"/>
          <w:lang w:val="sr-Cyrl-RS"/>
        </w:rPr>
      </w:pPr>
      <w:r>
        <w:rPr>
          <w:rFonts w:ascii="Arial" w:eastAsia="TimesNewRomanPSMT" w:hAnsi="Arial" w:cs="Arial"/>
          <w:bCs/>
          <w:sz w:val="24"/>
          <w:szCs w:val="24"/>
          <w:lang w:val="sr-Cyrl-RS"/>
        </w:rPr>
        <w:t>Б</w:t>
      </w:r>
      <w:r w:rsidR="009A663E" w:rsidRPr="002C7755">
        <w:rPr>
          <w:rFonts w:ascii="Arial" w:eastAsia="TimesNewRomanPSMT" w:hAnsi="Arial" w:cs="Arial"/>
          <w:bCs/>
          <w:sz w:val="24"/>
          <w:szCs w:val="24"/>
          <w:lang w:val="sr-Cyrl-RS"/>
        </w:rPr>
        <w:t xml:space="preserve">анкарска линија за издавање банкарских гаранција и писама о намерама, за потребе Јавног предузеће „Електропривреда Србије“ Београд, Царице </w:t>
      </w:r>
      <w:r w:rsidR="009A663E" w:rsidRPr="002C7755">
        <w:rPr>
          <w:rFonts w:ascii="Arial" w:eastAsia="TimesNewRomanPSMT" w:hAnsi="Arial" w:cs="Arial"/>
          <w:bCs/>
          <w:sz w:val="24"/>
          <w:szCs w:val="24"/>
          <w:lang w:val="sr-Cyrl-RS"/>
        </w:rPr>
        <w:lastRenderedPageBreak/>
        <w:t>Милице бр. 2 са огранцима, на период до 31.12.2018. год., чије  укупно стање издатих активних гаранција по ПАРТИЈИ 1 ни у једном тренутку не прелази вредност од 10,000,000.00 EUR у динарској противвредности по средњем курсу НБС, а које могу бити издате у валути EUR, USD, или RSD;</w:t>
      </w:r>
    </w:p>
    <w:p w14:paraId="00D609F7" w14:textId="0D7365EB" w:rsidR="002C7755" w:rsidRDefault="00867FB6" w:rsidP="0010597B">
      <w:pPr>
        <w:pStyle w:val="ListParagraph"/>
        <w:widowControl w:val="0"/>
        <w:numPr>
          <w:ilvl w:val="0"/>
          <w:numId w:val="39"/>
        </w:numPr>
        <w:rPr>
          <w:rFonts w:ascii="Arial" w:eastAsia="TimesNewRomanPSMT" w:hAnsi="Arial" w:cs="Arial"/>
          <w:bCs/>
          <w:sz w:val="24"/>
          <w:szCs w:val="24"/>
          <w:lang w:val="sr-Cyrl-RS"/>
        </w:rPr>
      </w:pPr>
      <w:r>
        <w:rPr>
          <w:rFonts w:ascii="Arial" w:eastAsia="TimesNewRomanPSMT" w:hAnsi="Arial" w:cs="Arial"/>
          <w:bCs/>
          <w:sz w:val="24"/>
          <w:szCs w:val="24"/>
          <w:lang w:val="sr-Cyrl-RS"/>
        </w:rPr>
        <w:t>Намена линијe</w:t>
      </w:r>
      <w:r w:rsidR="002C7755" w:rsidRPr="002C7755">
        <w:rPr>
          <w:rFonts w:ascii="Arial" w:eastAsia="TimesNewRomanPSMT" w:hAnsi="Arial" w:cs="Arial"/>
          <w:bCs/>
          <w:sz w:val="24"/>
          <w:szCs w:val="24"/>
          <w:lang w:val="sr-Cyrl-RS"/>
        </w:rPr>
        <w:t>: издавање појединачних банкарских г</w:t>
      </w:r>
      <w:r w:rsidR="003E2190">
        <w:rPr>
          <w:rFonts w:ascii="Arial" w:eastAsia="TimesNewRomanPSMT" w:hAnsi="Arial" w:cs="Arial"/>
          <w:bCs/>
          <w:sz w:val="24"/>
          <w:szCs w:val="24"/>
          <w:lang w:val="sr-Cyrl-RS"/>
        </w:rPr>
        <w:t xml:space="preserve">аранција, обавезујућих </w:t>
      </w:r>
      <w:r w:rsidR="002C7755" w:rsidRPr="002C7755">
        <w:rPr>
          <w:rFonts w:ascii="Arial" w:eastAsia="TimesNewRomanPSMT" w:hAnsi="Arial" w:cs="Arial"/>
          <w:bCs/>
          <w:sz w:val="24"/>
          <w:szCs w:val="24"/>
          <w:lang w:val="sr-Cyrl-RS"/>
        </w:rPr>
        <w:t>писма о намерама</w:t>
      </w:r>
      <w:r w:rsidR="003E2190">
        <w:rPr>
          <w:rFonts w:ascii="Arial" w:eastAsia="TimesNewRomanPSMT" w:hAnsi="Arial" w:cs="Arial"/>
          <w:bCs/>
          <w:sz w:val="24"/>
          <w:szCs w:val="24"/>
          <w:lang w:val="sr-Cyrl-RS"/>
        </w:rPr>
        <w:t xml:space="preserve">, </w:t>
      </w:r>
      <w:r w:rsidR="002C7755" w:rsidRPr="002C7755">
        <w:rPr>
          <w:rFonts w:ascii="Arial" w:eastAsia="TimesNewRomanPSMT" w:hAnsi="Arial" w:cs="Arial"/>
          <w:bCs/>
          <w:sz w:val="24"/>
          <w:szCs w:val="24"/>
          <w:lang w:val="sr-Cyrl-RS"/>
        </w:rPr>
        <w:t>продужења рока већ издатих гаранција</w:t>
      </w:r>
      <w:r>
        <w:rPr>
          <w:rFonts w:ascii="Arial" w:eastAsia="TimesNewRomanPSMT" w:hAnsi="Arial" w:cs="Arial"/>
          <w:bCs/>
          <w:sz w:val="24"/>
          <w:szCs w:val="24"/>
          <w:lang w:val="sr-Cyrl-RS"/>
        </w:rPr>
        <w:t>;</w:t>
      </w:r>
    </w:p>
    <w:p w14:paraId="41558A42" w14:textId="3664FC2A" w:rsidR="002C7755" w:rsidRDefault="00867FB6" w:rsidP="0010597B">
      <w:pPr>
        <w:pStyle w:val="ListParagraph"/>
        <w:widowControl w:val="0"/>
        <w:numPr>
          <w:ilvl w:val="0"/>
          <w:numId w:val="39"/>
        </w:numPr>
        <w:rPr>
          <w:rFonts w:ascii="Arial" w:eastAsia="TimesNewRomanPSMT" w:hAnsi="Arial" w:cs="Arial"/>
          <w:bCs/>
          <w:sz w:val="24"/>
          <w:szCs w:val="24"/>
          <w:lang w:val="sr-Cyrl-RS"/>
        </w:rPr>
      </w:pPr>
      <w:r>
        <w:rPr>
          <w:rFonts w:ascii="Arial" w:eastAsia="TimesNewRomanPSMT" w:hAnsi="Arial" w:cs="Arial"/>
          <w:bCs/>
          <w:sz w:val="24"/>
          <w:szCs w:val="24"/>
          <w:lang w:val="sr-Cyrl-RS"/>
        </w:rPr>
        <w:t>П</w:t>
      </w:r>
      <w:r w:rsidR="002C7755" w:rsidRPr="00B44B05">
        <w:rPr>
          <w:rFonts w:ascii="Arial" w:eastAsia="TimesNewRomanPSMT" w:hAnsi="Arial" w:cs="Arial"/>
          <w:bCs/>
          <w:sz w:val="24"/>
          <w:szCs w:val="24"/>
          <w:lang w:val="sr-Cyrl-RS"/>
        </w:rPr>
        <w:t>лаћање свих накнада по основу појединачних, издатих</w:t>
      </w:r>
      <w:r w:rsidR="002C7755">
        <w:rPr>
          <w:rFonts w:ascii="Arial" w:eastAsia="TimesNewRomanPSMT" w:hAnsi="Arial" w:cs="Arial"/>
          <w:bCs/>
          <w:sz w:val="24"/>
          <w:szCs w:val="24"/>
          <w:lang w:val="sr-Cyrl-RS"/>
        </w:rPr>
        <w:t xml:space="preserve"> </w:t>
      </w:r>
      <w:r w:rsidR="002C7755" w:rsidRPr="00B44B05">
        <w:rPr>
          <w:rFonts w:ascii="Arial" w:eastAsia="TimesNewRomanPSMT" w:hAnsi="Arial" w:cs="Arial"/>
          <w:bCs/>
          <w:sz w:val="24"/>
          <w:szCs w:val="24"/>
          <w:lang w:val="sr-Cyrl-RS"/>
        </w:rPr>
        <w:t>банкарских гаранција/продужења рока већ издатих гаранција, се врши по с</w:t>
      </w:r>
      <w:r w:rsidR="002C7755">
        <w:rPr>
          <w:rFonts w:ascii="Arial" w:eastAsia="TimesNewRomanPSMT" w:hAnsi="Arial" w:cs="Arial"/>
          <w:bCs/>
          <w:sz w:val="24"/>
          <w:szCs w:val="24"/>
          <w:lang w:val="sr-Cyrl-RS"/>
        </w:rPr>
        <w:t>редњем курсу НБС на дан плаћања</w:t>
      </w:r>
      <w:r>
        <w:rPr>
          <w:rFonts w:ascii="Arial" w:eastAsia="TimesNewRomanPSMT" w:hAnsi="Arial" w:cs="Arial"/>
          <w:bCs/>
          <w:sz w:val="24"/>
          <w:szCs w:val="24"/>
          <w:lang w:val="sr-Cyrl-RS"/>
        </w:rPr>
        <w:t>;</w:t>
      </w:r>
    </w:p>
    <w:p w14:paraId="4CBAB4EA" w14:textId="184A450B" w:rsidR="002C7755" w:rsidRPr="00867FB6" w:rsidRDefault="00867FB6" w:rsidP="0010597B">
      <w:pPr>
        <w:pStyle w:val="ListParagraph"/>
        <w:widowControl w:val="0"/>
        <w:numPr>
          <w:ilvl w:val="0"/>
          <w:numId w:val="39"/>
        </w:numPr>
        <w:rPr>
          <w:rFonts w:ascii="Arial" w:eastAsia="TimesNewRomanPSMT" w:hAnsi="Arial" w:cs="Arial"/>
          <w:bCs/>
          <w:sz w:val="24"/>
          <w:szCs w:val="24"/>
          <w:lang w:val="sr-Cyrl-RS"/>
        </w:rPr>
      </w:pPr>
      <w:r>
        <w:rPr>
          <w:rFonts w:ascii="Arial" w:eastAsia="TimesNewRomanPSMT" w:hAnsi="Arial" w:cs="Arial"/>
          <w:bCs/>
          <w:sz w:val="24"/>
          <w:szCs w:val="24"/>
          <w:lang w:val="sr-Cyrl-RS"/>
        </w:rPr>
        <w:t>Р</w:t>
      </w:r>
      <w:r w:rsidR="002C7755" w:rsidRPr="00FA5DC2">
        <w:rPr>
          <w:rFonts w:ascii="Arial" w:eastAsia="TimesNewRomanPSMT" w:hAnsi="Arial" w:cs="Arial"/>
          <w:bCs/>
          <w:sz w:val="24"/>
          <w:szCs w:val="24"/>
          <w:lang w:val="sr-Cyrl-RS"/>
        </w:rPr>
        <w:t>ок важења појединачне издате банкарске гаранције не може бити дужи од 5 (пет) година од датума издавања гаранције.</w:t>
      </w:r>
    </w:p>
    <w:p w14:paraId="484973ED" w14:textId="6F438251" w:rsidR="00593A23" w:rsidRPr="00FA5DC2" w:rsidRDefault="00E62BFC" w:rsidP="002C7755">
      <w:pPr>
        <w:widowControl w:val="0"/>
        <w:rPr>
          <w:rFonts w:eastAsia="TimesNewRomanPSMT" w:cs="Arial"/>
          <w:bCs/>
          <w:sz w:val="24"/>
          <w:szCs w:val="24"/>
          <w:lang w:val="sr-Cyrl-RS"/>
        </w:rPr>
      </w:pPr>
      <w:r>
        <w:rPr>
          <w:rFonts w:eastAsia="TimesNewRomanPSMT" w:cs="Arial"/>
          <w:bCs/>
          <w:sz w:val="24"/>
          <w:szCs w:val="24"/>
          <w:lang w:val="sr-Cyrl-RS"/>
        </w:rPr>
        <w:t>ПАРТИЈА</w:t>
      </w:r>
      <w:r w:rsidR="002C7755">
        <w:rPr>
          <w:rFonts w:eastAsia="TimesNewRomanPSMT" w:cs="Arial"/>
          <w:bCs/>
          <w:sz w:val="24"/>
          <w:szCs w:val="24"/>
          <w:lang w:val="sr-Cyrl-RS"/>
        </w:rPr>
        <w:t xml:space="preserve"> 2</w:t>
      </w:r>
      <w:r w:rsidR="002C7755" w:rsidRPr="002C7755">
        <w:rPr>
          <w:rFonts w:eastAsia="TimesNewRomanPSMT" w:cs="Arial"/>
          <w:bCs/>
          <w:sz w:val="24"/>
          <w:szCs w:val="24"/>
          <w:lang w:val="sr-Cyrl-RS"/>
        </w:rPr>
        <w:t>:</w:t>
      </w:r>
    </w:p>
    <w:p w14:paraId="44F119FF" w14:textId="0C047FE8" w:rsidR="00593A23" w:rsidRDefault="00E62BFC" w:rsidP="0010597B">
      <w:pPr>
        <w:pStyle w:val="ListParagraph"/>
        <w:widowControl w:val="0"/>
        <w:numPr>
          <w:ilvl w:val="0"/>
          <w:numId w:val="39"/>
        </w:numPr>
        <w:rPr>
          <w:rFonts w:ascii="Arial" w:eastAsia="TimesNewRomanPSMT" w:hAnsi="Arial" w:cs="Arial"/>
          <w:bCs/>
          <w:sz w:val="24"/>
          <w:szCs w:val="24"/>
          <w:lang w:val="sr-Cyrl-RS"/>
        </w:rPr>
      </w:pPr>
      <w:r>
        <w:rPr>
          <w:rFonts w:ascii="Arial" w:eastAsia="TimesNewRomanPSMT" w:hAnsi="Arial" w:cs="Arial"/>
          <w:bCs/>
          <w:sz w:val="24"/>
          <w:szCs w:val="24"/>
          <w:lang w:val="sr-Cyrl-RS"/>
        </w:rPr>
        <w:t>Б</w:t>
      </w:r>
      <w:r w:rsidR="0073427E" w:rsidRPr="0073427E">
        <w:rPr>
          <w:rFonts w:ascii="Arial" w:eastAsia="TimesNewRomanPSMT" w:hAnsi="Arial" w:cs="Arial"/>
          <w:bCs/>
          <w:sz w:val="24"/>
          <w:szCs w:val="24"/>
          <w:lang w:val="sr-Cyrl-RS"/>
        </w:rPr>
        <w:t>анкарска линија за издавање плативих банкарских гаранција за обезбеђење плаћања накнада за експропријацију за потребе Јавног предузеће „Електропривреда Србије“ Београд, Царице Милице бр. 2 са огранцима, на период до 31.12.2018. год., чије  укупно стање издатих активних гаранција по ПАРТИЈИ 2 ни у једном тренутку не прелази вредност од 410,000,000.00 RSD, с тим да је рок важења појединачне банкарске гаранције до исплате уговорене накнаде за експропријацију у складу са чл. 28. Закона о експропријацији</w:t>
      </w:r>
      <w:r w:rsidR="00593A23" w:rsidRPr="00FA5DC2">
        <w:rPr>
          <w:rFonts w:ascii="Arial" w:eastAsia="TimesNewRomanPSMT" w:hAnsi="Arial" w:cs="Arial"/>
          <w:bCs/>
          <w:sz w:val="24"/>
          <w:szCs w:val="24"/>
          <w:lang w:val="sr-Cyrl-RS"/>
        </w:rPr>
        <w:t>;</w:t>
      </w:r>
    </w:p>
    <w:p w14:paraId="4952EC5E" w14:textId="09EF6E81" w:rsidR="002C7755" w:rsidRDefault="00A4534F" w:rsidP="0010597B">
      <w:pPr>
        <w:pStyle w:val="ListParagraph"/>
        <w:widowControl w:val="0"/>
        <w:numPr>
          <w:ilvl w:val="0"/>
          <w:numId w:val="39"/>
        </w:numPr>
        <w:rPr>
          <w:rFonts w:ascii="Arial" w:eastAsia="TimesNewRomanPSMT" w:hAnsi="Arial" w:cs="Arial"/>
          <w:bCs/>
          <w:sz w:val="24"/>
          <w:szCs w:val="24"/>
          <w:lang w:val="sr-Cyrl-RS"/>
        </w:rPr>
      </w:pPr>
      <w:r>
        <w:rPr>
          <w:rFonts w:ascii="Arial" w:eastAsia="TimesNewRomanPSMT" w:hAnsi="Arial" w:cs="Arial"/>
          <w:bCs/>
          <w:sz w:val="24"/>
          <w:szCs w:val="24"/>
          <w:lang w:val="sr-Cyrl-RS"/>
        </w:rPr>
        <w:t>Намена линије</w:t>
      </w:r>
      <w:r w:rsidR="002C7755">
        <w:rPr>
          <w:rFonts w:ascii="Arial" w:eastAsia="TimesNewRomanPSMT" w:hAnsi="Arial" w:cs="Arial"/>
          <w:bCs/>
          <w:sz w:val="24"/>
          <w:szCs w:val="24"/>
          <w:lang w:val="sr-Cyrl-RS"/>
        </w:rPr>
        <w:t>:</w:t>
      </w:r>
      <w:r w:rsidR="002C7755" w:rsidRPr="00FA5DC2">
        <w:rPr>
          <w:rFonts w:ascii="Arial" w:eastAsia="TimesNewRomanPSMT" w:hAnsi="Arial" w:cs="Arial"/>
          <w:bCs/>
          <w:sz w:val="24"/>
          <w:szCs w:val="24"/>
          <w:lang w:val="sr-Cyrl-RS"/>
        </w:rPr>
        <w:t xml:space="preserve"> издавање п</w:t>
      </w:r>
      <w:r w:rsidR="002C7755">
        <w:rPr>
          <w:rFonts w:ascii="Arial" w:eastAsia="TimesNewRomanPSMT" w:hAnsi="Arial" w:cs="Arial"/>
          <w:bCs/>
          <w:sz w:val="24"/>
          <w:szCs w:val="24"/>
          <w:lang w:val="sr-Cyrl-RS"/>
        </w:rPr>
        <w:t>ојединачних</w:t>
      </w:r>
      <w:r>
        <w:rPr>
          <w:rFonts w:ascii="Arial" w:eastAsia="TimesNewRomanPSMT" w:hAnsi="Arial" w:cs="Arial"/>
          <w:bCs/>
          <w:sz w:val="24"/>
          <w:szCs w:val="24"/>
          <w:lang w:val="sr-Cyrl-RS"/>
        </w:rPr>
        <w:t xml:space="preserve"> плативих</w:t>
      </w:r>
      <w:r w:rsidR="002C7755">
        <w:rPr>
          <w:rFonts w:ascii="Arial" w:eastAsia="TimesNewRomanPSMT" w:hAnsi="Arial" w:cs="Arial"/>
          <w:bCs/>
          <w:sz w:val="24"/>
          <w:szCs w:val="24"/>
          <w:lang w:val="sr-Cyrl-RS"/>
        </w:rPr>
        <w:t xml:space="preserve"> банкарских гаранција</w:t>
      </w:r>
      <w:r>
        <w:rPr>
          <w:rFonts w:ascii="Arial" w:eastAsia="TimesNewRomanPSMT" w:hAnsi="Arial" w:cs="Arial"/>
          <w:bCs/>
          <w:sz w:val="24"/>
          <w:szCs w:val="24"/>
          <w:lang w:val="sr-Cyrl-RS"/>
        </w:rPr>
        <w:t>;</w:t>
      </w:r>
    </w:p>
    <w:p w14:paraId="64130926" w14:textId="2EB12BF9" w:rsidR="002C7755" w:rsidRDefault="00A4534F" w:rsidP="0010597B">
      <w:pPr>
        <w:pStyle w:val="ListParagraph"/>
        <w:widowControl w:val="0"/>
        <w:numPr>
          <w:ilvl w:val="0"/>
          <w:numId w:val="39"/>
        </w:numPr>
        <w:rPr>
          <w:rFonts w:ascii="Arial" w:eastAsia="TimesNewRomanPSMT" w:hAnsi="Arial" w:cs="Arial"/>
          <w:bCs/>
          <w:sz w:val="24"/>
          <w:szCs w:val="24"/>
          <w:lang w:val="sr-Cyrl-RS"/>
        </w:rPr>
      </w:pPr>
      <w:r>
        <w:rPr>
          <w:rFonts w:ascii="Arial" w:eastAsia="TimesNewRomanPSMT" w:hAnsi="Arial" w:cs="Arial"/>
          <w:bCs/>
          <w:sz w:val="24"/>
          <w:szCs w:val="24"/>
          <w:lang w:val="sr-Cyrl-RS"/>
        </w:rPr>
        <w:t>П</w:t>
      </w:r>
      <w:r w:rsidR="002C7755" w:rsidRPr="002C7755">
        <w:rPr>
          <w:rFonts w:ascii="Arial" w:eastAsia="TimesNewRomanPSMT" w:hAnsi="Arial" w:cs="Arial"/>
          <w:bCs/>
          <w:sz w:val="24"/>
          <w:szCs w:val="24"/>
          <w:lang w:val="sr-Cyrl-RS"/>
        </w:rPr>
        <w:t xml:space="preserve">лаћање свих накнада по основу појединачних, издатих, банкарских гаранција за обезбеђење плаћања накнада за експропријацију се </w:t>
      </w:r>
      <w:r>
        <w:rPr>
          <w:rFonts w:ascii="Arial" w:eastAsia="TimesNewRomanPSMT" w:hAnsi="Arial" w:cs="Arial"/>
          <w:bCs/>
          <w:sz w:val="24"/>
          <w:szCs w:val="24"/>
          <w:lang w:val="sr-Cyrl-RS"/>
        </w:rPr>
        <w:t>врши у динарима;</w:t>
      </w:r>
    </w:p>
    <w:p w14:paraId="11C1719A" w14:textId="7CFEAAC4" w:rsidR="002C7755" w:rsidRPr="00A4534F" w:rsidRDefault="00A4534F" w:rsidP="0010597B">
      <w:pPr>
        <w:pStyle w:val="ListParagraph"/>
        <w:widowControl w:val="0"/>
        <w:numPr>
          <w:ilvl w:val="0"/>
          <w:numId w:val="39"/>
        </w:numPr>
        <w:rPr>
          <w:rFonts w:ascii="Arial" w:eastAsia="TimesNewRomanPSMT" w:hAnsi="Arial" w:cs="Arial"/>
          <w:bCs/>
          <w:sz w:val="24"/>
          <w:szCs w:val="24"/>
          <w:lang w:val="sr-Cyrl-RS"/>
        </w:rPr>
      </w:pPr>
      <w:r>
        <w:rPr>
          <w:rFonts w:ascii="Arial" w:eastAsia="TimesNewRomanPSMT" w:hAnsi="Arial" w:cs="Arial"/>
          <w:bCs/>
          <w:sz w:val="24"/>
          <w:szCs w:val="24"/>
          <w:lang w:val="sr-Cyrl-RS"/>
        </w:rPr>
        <w:t>Р</w:t>
      </w:r>
      <w:r w:rsidR="002C7755" w:rsidRPr="00FA5DC2">
        <w:rPr>
          <w:rFonts w:ascii="Arial" w:eastAsia="TimesNewRomanPSMT" w:hAnsi="Arial" w:cs="Arial"/>
          <w:bCs/>
          <w:sz w:val="24"/>
          <w:szCs w:val="24"/>
          <w:lang w:val="sr-Cyrl-RS"/>
        </w:rPr>
        <w:t>ок важења појединачне издате банкарске гаранције је до исплате уговорене накнаде за експропријацију у складу са чл. 28. Закона о експропријацији.</w:t>
      </w:r>
    </w:p>
    <w:p w14:paraId="5C272F9D" w14:textId="77777777" w:rsidR="00A4534F" w:rsidRDefault="00A4534F" w:rsidP="00593A23">
      <w:pPr>
        <w:pStyle w:val="ListParagraph"/>
        <w:widowControl w:val="0"/>
        <w:ind w:left="0"/>
        <w:rPr>
          <w:rFonts w:ascii="Arial" w:eastAsia="TimesNewRomanPSMT" w:hAnsi="Arial" w:cs="Arial"/>
          <w:bCs/>
          <w:sz w:val="24"/>
          <w:szCs w:val="24"/>
          <w:lang w:val="sr-Cyrl-RS"/>
        </w:rPr>
      </w:pPr>
    </w:p>
    <w:p w14:paraId="408E3D00" w14:textId="77777777" w:rsidR="00593A23" w:rsidRPr="00CA63CB" w:rsidRDefault="00593A23" w:rsidP="00CA63CB">
      <w:pPr>
        <w:rPr>
          <w:rFonts w:cs="Arial"/>
          <w:sz w:val="24"/>
          <w:szCs w:val="24"/>
          <w:lang w:eastAsia="zh-CN"/>
        </w:rPr>
      </w:pPr>
      <w:r w:rsidRPr="00CA63CB">
        <w:rPr>
          <w:rFonts w:cs="Arial"/>
          <w:sz w:val="24"/>
          <w:szCs w:val="24"/>
          <w:lang w:eastAsia="zh-CN"/>
        </w:rPr>
        <w:t xml:space="preserve">Средство обезбеђења за коришћење линије за одобравање банкарских гаранција: </w:t>
      </w:r>
    </w:p>
    <w:p w14:paraId="0C2C6AA3" w14:textId="493AE36B" w:rsidR="00593A23" w:rsidRPr="00CA63CB" w:rsidRDefault="00432FAB" w:rsidP="00CA63CB">
      <w:pPr>
        <w:rPr>
          <w:rFonts w:cs="Arial"/>
          <w:sz w:val="24"/>
          <w:szCs w:val="24"/>
          <w:lang w:eastAsia="zh-CN"/>
        </w:rPr>
      </w:pPr>
      <w:r w:rsidRPr="00CA63CB">
        <w:rPr>
          <w:rFonts w:cs="Arial"/>
          <w:sz w:val="24"/>
          <w:szCs w:val="24"/>
          <w:lang w:eastAsia="zh-CN"/>
        </w:rPr>
        <w:t xml:space="preserve">У року од 5 </w:t>
      </w:r>
      <w:r w:rsidR="00E03F72">
        <w:rPr>
          <w:rFonts w:cs="Arial"/>
          <w:sz w:val="24"/>
          <w:szCs w:val="24"/>
          <w:lang w:val="sr-Cyrl-RS" w:eastAsia="zh-CN"/>
        </w:rPr>
        <w:t xml:space="preserve">радних </w:t>
      </w:r>
      <w:r w:rsidRPr="00CA63CB">
        <w:rPr>
          <w:rFonts w:cs="Arial"/>
          <w:sz w:val="24"/>
          <w:szCs w:val="24"/>
          <w:lang w:eastAsia="zh-CN"/>
        </w:rPr>
        <w:t xml:space="preserve">дана од дана </w:t>
      </w:r>
      <w:r w:rsidR="00362F69" w:rsidRPr="00CA63CB">
        <w:rPr>
          <w:rFonts w:cs="Arial"/>
          <w:sz w:val="24"/>
          <w:szCs w:val="24"/>
          <w:lang w:eastAsia="zh-CN"/>
        </w:rPr>
        <w:t xml:space="preserve">потписивања </w:t>
      </w:r>
      <w:r w:rsidR="00593A23" w:rsidRPr="00CA63CB">
        <w:rPr>
          <w:rFonts w:cs="Arial"/>
          <w:sz w:val="24"/>
          <w:szCs w:val="24"/>
          <w:lang w:eastAsia="zh-CN"/>
        </w:rPr>
        <w:t xml:space="preserve">уговора за дату Партију, Наручилац ће изабраном Понуђачу предати 5 (пет) бланко меница и </w:t>
      </w:r>
      <w:r w:rsidR="001D1B22">
        <w:rPr>
          <w:rFonts w:cs="Arial"/>
          <w:sz w:val="24"/>
          <w:szCs w:val="24"/>
          <w:lang w:val="sr-Cyrl-RS" w:eastAsia="zh-CN"/>
        </w:rPr>
        <w:t xml:space="preserve">1 (једно) </w:t>
      </w:r>
      <w:r w:rsidR="00593A23" w:rsidRPr="00CA63CB">
        <w:rPr>
          <w:rFonts w:cs="Arial"/>
          <w:sz w:val="24"/>
          <w:szCs w:val="24"/>
          <w:lang w:eastAsia="zh-CN"/>
        </w:rPr>
        <w:t>меничн</w:t>
      </w:r>
      <w:r w:rsidR="001D1B22">
        <w:rPr>
          <w:rFonts w:cs="Arial"/>
          <w:sz w:val="24"/>
          <w:szCs w:val="24"/>
          <w:lang w:val="sr-Cyrl-RS" w:eastAsia="zh-CN"/>
        </w:rPr>
        <w:t>о</w:t>
      </w:r>
      <w:r w:rsidR="00593A23" w:rsidRPr="00CA63CB">
        <w:rPr>
          <w:rFonts w:cs="Arial"/>
          <w:sz w:val="24"/>
          <w:szCs w:val="24"/>
          <w:lang w:eastAsia="zh-CN"/>
        </w:rPr>
        <w:t xml:space="preserve"> овлашћењ</w:t>
      </w:r>
      <w:r w:rsidR="001D1B22">
        <w:rPr>
          <w:rFonts w:cs="Arial"/>
          <w:sz w:val="24"/>
          <w:szCs w:val="24"/>
          <w:lang w:val="sr-Cyrl-RS" w:eastAsia="zh-CN"/>
        </w:rPr>
        <w:t>е</w:t>
      </w:r>
      <w:r w:rsidR="00593A23" w:rsidRPr="00CA63CB">
        <w:rPr>
          <w:rFonts w:cs="Arial"/>
          <w:sz w:val="24"/>
          <w:szCs w:val="24"/>
          <w:lang w:eastAsia="zh-CN"/>
        </w:rPr>
        <w:t xml:space="preserve"> за </w:t>
      </w:r>
      <w:r w:rsidR="001D1B22">
        <w:rPr>
          <w:rFonts w:cs="Arial"/>
          <w:sz w:val="24"/>
          <w:szCs w:val="24"/>
          <w:lang w:val="sr-Cyrl-RS" w:eastAsia="zh-CN"/>
        </w:rPr>
        <w:t>свих пет меница</w:t>
      </w:r>
      <w:r w:rsidR="00185616" w:rsidRPr="00CA63CB">
        <w:rPr>
          <w:rFonts w:cs="Arial"/>
          <w:sz w:val="24"/>
          <w:szCs w:val="24"/>
          <w:lang w:eastAsia="zh-CN"/>
        </w:rPr>
        <w:t>.</w:t>
      </w:r>
    </w:p>
    <w:p w14:paraId="67B0A70D" w14:textId="7A8E9FBF" w:rsidR="00593A23" w:rsidRPr="00CA63CB" w:rsidRDefault="00593A23" w:rsidP="00CA63CB">
      <w:pPr>
        <w:rPr>
          <w:rFonts w:cs="Arial"/>
          <w:sz w:val="24"/>
          <w:szCs w:val="24"/>
          <w:lang w:eastAsia="zh-CN"/>
        </w:rPr>
      </w:pPr>
      <w:r w:rsidRPr="00CA63CB">
        <w:rPr>
          <w:rFonts w:cs="Arial"/>
          <w:sz w:val="24"/>
          <w:szCs w:val="24"/>
          <w:lang w:eastAsia="zh-CN"/>
        </w:rPr>
        <w:t>Понуђач у својој понуди, као средство финансијског обезбеђења за уредно измирење обавеза по уговору, не може од Наручиоца захтевати друга средства осим наведених у овој Конкурсној документацији.</w:t>
      </w:r>
    </w:p>
    <w:p w14:paraId="12A5A002" w14:textId="4C936B48" w:rsidR="00593A23" w:rsidRPr="00CA63CB" w:rsidRDefault="00593A23" w:rsidP="00CA63CB">
      <w:pPr>
        <w:rPr>
          <w:rFonts w:cs="Arial"/>
          <w:sz w:val="24"/>
          <w:szCs w:val="24"/>
          <w:lang w:eastAsia="zh-CN"/>
        </w:rPr>
      </w:pPr>
      <w:r w:rsidRPr="00CA63CB">
        <w:rPr>
          <w:rFonts w:cs="Arial"/>
          <w:sz w:val="24"/>
          <w:szCs w:val="24"/>
          <w:lang w:eastAsia="zh-CN"/>
        </w:rPr>
        <w:t>Понуђач у својој понуди не може условити Наручиоцу усмеравање платног промета преко рачуна Понуђача.</w:t>
      </w:r>
    </w:p>
    <w:p w14:paraId="76F83721" w14:textId="77777777" w:rsidR="00593A23" w:rsidRPr="00CA63CB" w:rsidRDefault="00593A23" w:rsidP="00CA63CB">
      <w:pPr>
        <w:rPr>
          <w:rFonts w:cs="Arial"/>
          <w:sz w:val="24"/>
          <w:szCs w:val="24"/>
          <w:lang w:eastAsia="zh-CN"/>
        </w:rPr>
      </w:pPr>
      <w:r w:rsidRPr="00CA63CB">
        <w:rPr>
          <w:rFonts w:cs="Arial"/>
          <w:sz w:val="24"/>
          <w:szCs w:val="24"/>
          <w:lang w:eastAsia="zh-CN"/>
        </w:rPr>
        <w:t xml:space="preserve">Наручилац захтева да сви услови из понуде Понуђача (попуњеног Обрасца понуде из Конкурсне документације) буду фиксирани са даном понуде и да се не мењају до коначне реализације уговора са Наручиоцем и да Понуђач неће </w:t>
      </w:r>
      <w:r w:rsidRPr="00CA63CB">
        <w:rPr>
          <w:rFonts w:cs="Arial"/>
          <w:sz w:val="24"/>
          <w:szCs w:val="24"/>
          <w:lang w:eastAsia="zh-CN"/>
        </w:rPr>
        <w:lastRenderedPageBreak/>
        <w:t>накнадно оптеретити Наручиоца новим трошковима који нису специфицирани у попуњеном Обрасцу понуде из Конкурсне документације.</w:t>
      </w:r>
    </w:p>
    <w:p w14:paraId="4962CC3F"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Основни подаци о Наручиоцу:</w:t>
      </w:r>
    </w:p>
    <w:p w14:paraId="6E425AA9"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 xml:space="preserve">Пословно име: ЈАВНО ПРЕДУЗЕЋЕ ЕЛЕКТРОПРИВРЕДА СРБИЈЕ БЕОГРАД (СТАРИ ГРАД) </w:t>
      </w:r>
    </w:p>
    <w:p w14:paraId="029CF411"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Скраћено пословно име: ЈП ЕПС БЕОГРАД</w:t>
      </w:r>
    </w:p>
    <w:p w14:paraId="5A4BEE97"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Правна форма: Јавно предузеће</w:t>
      </w:r>
    </w:p>
    <w:p w14:paraId="2E0CFC76"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Седиште: Царице Милице 2, 11000 Београд</w:t>
      </w:r>
    </w:p>
    <w:p w14:paraId="433E1109"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Име законског заступника: Милорад Грчић, в.д. директора</w:t>
      </w:r>
    </w:p>
    <w:p w14:paraId="3F205BC3"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Матични број: 20053658</w:t>
      </w:r>
    </w:p>
    <w:p w14:paraId="576D2B58"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ПИБ: 103920327</w:t>
      </w:r>
    </w:p>
    <w:p w14:paraId="1224B134" w14:textId="77777777" w:rsidR="00593A23" w:rsidRPr="00FA5DC2" w:rsidRDefault="00593A23" w:rsidP="00593A23">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Претежна делатност: 3514 - трговина електричном енергијом</w:t>
      </w:r>
    </w:p>
    <w:p w14:paraId="24AED063" w14:textId="77777777" w:rsidR="006B2415" w:rsidRPr="00FA5DC2" w:rsidRDefault="00593A23" w:rsidP="00FA5314">
      <w:pPr>
        <w:pStyle w:val="ListParagraph"/>
        <w:widowControl w:val="0"/>
        <w:ind w:left="0"/>
        <w:rPr>
          <w:rFonts w:ascii="Arial" w:hAnsi="Arial" w:cs="Arial"/>
          <w:sz w:val="24"/>
          <w:szCs w:val="24"/>
        </w:rPr>
      </w:pPr>
      <w:r w:rsidRPr="00FA5DC2">
        <w:rPr>
          <w:rFonts w:ascii="Arial" w:eastAsia="TimesNewRomanPSMT" w:hAnsi="Arial" w:cs="Arial"/>
          <w:bCs/>
          <w:sz w:val="24"/>
          <w:szCs w:val="24"/>
          <w:lang w:val="sr-Cyrl-RS"/>
        </w:rPr>
        <w:t>Датум оснивања: 01.07.2005. године</w:t>
      </w:r>
    </w:p>
    <w:p w14:paraId="617D3E27" w14:textId="77777777" w:rsidR="00911C31" w:rsidRPr="00FA5DC2" w:rsidRDefault="00B30F94" w:rsidP="006B2415">
      <w:pPr>
        <w:pStyle w:val="Heading10"/>
        <w:spacing w:before="0"/>
        <w:ind w:left="0" w:firstLine="0"/>
        <w:jc w:val="both"/>
        <w:rPr>
          <w:rFonts w:cs="Arial"/>
          <w:sz w:val="24"/>
          <w:szCs w:val="24"/>
        </w:rPr>
      </w:pPr>
      <w:r w:rsidRPr="00FA5DC2">
        <w:rPr>
          <w:rFonts w:cs="Arial"/>
          <w:sz w:val="24"/>
          <w:szCs w:val="24"/>
        </w:rPr>
        <w:t>3.2</w:t>
      </w:r>
      <w:r w:rsidR="000628D0" w:rsidRPr="00FA5DC2">
        <w:rPr>
          <w:rFonts w:cs="Arial"/>
          <w:sz w:val="24"/>
          <w:szCs w:val="24"/>
        </w:rPr>
        <w:t xml:space="preserve"> </w:t>
      </w:r>
      <w:r w:rsidRPr="00FA5DC2">
        <w:rPr>
          <w:rFonts w:cs="Arial"/>
          <w:sz w:val="24"/>
          <w:szCs w:val="24"/>
          <w:lang w:val="en-US"/>
        </w:rPr>
        <w:t xml:space="preserve">     </w:t>
      </w:r>
      <w:r w:rsidR="00DB369C" w:rsidRPr="00FA5DC2">
        <w:rPr>
          <w:rFonts w:cs="Arial"/>
          <w:sz w:val="24"/>
          <w:szCs w:val="24"/>
        </w:rPr>
        <w:t xml:space="preserve">Рок </w:t>
      </w:r>
      <w:r w:rsidR="00A63575" w:rsidRPr="00FA5DC2">
        <w:rPr>
          <w:rFonts w:cs="Arial"/>
          <w:sz w:val="24"/>
          <w:szCs w:val="24"/>
        </w:rPr>
        <w:t>извршења услуга</w:t>
      </w:r>
    </w:p>
    <w:p w14:paraId="0DB3862B" w14:textId="29BD228A" w:rsidR="002A2A76" w:rsidRPr="00FA5DC2" w:rsidRDefault="002A2A76" w:rsidP="00CA63CB">
      <w:pPr>
        <w:rPr>
          <w:rFonts w:cs="Arial"/>
          <w:sz w:val="24"/>
          <w:szCs w:val="24"/>
          <w:lang w:eastAsia="zh-CN"/>
        </w:rPr>
      </w:pPr>
      <w:r w:rsidRPr="00FA5DC2">
        <w:rPr>
          <w:rFonts w:cs="Arial"/>
          <w:sz w:val="24"/>
          <w:szCs w:val="24"/>
          <w:lang w:eastAsia="zh-CN"/>
        </w:rPr>
        <w:t>Динамика извршења уговора: Наручилац, према својим потребама доставља Понуђачу појединачне захтеве за издавање банкарске гаранције/писма о намерама/продужење рока већ издатих гаранција из уговорене банкарске линије.</w:t>
      </w:r>
    </w:p>
    <w:p w14:paraId="7826BF66" w14:textId="57E2C2CD" w:rsidR="002A2A76" w:rsidRPr="00FA5DC2" w:rsidRDefault="006F7CF6" w:rsidP="00CA63CB">
      <w:pPr>
        <w:rPr>
          <w:rFonts w:cs="Arial"/>
          <w:sz w:val="24"/>
          <w:szCs w:val="24"/>
          <w:lang w:eastAsia="zh-CN"/>
        </w:rPr>
      </w:pPr>
      <w:proofErr w:type="gramStart"/>
      <w:r w:rsidRPr="006F7CF6">
        <w:rPr>
          <w:rFonts w:cs="Arial"/>
          <w:sz w:val="24"/>
          <w:szCs w:val="24"/>
          <w:lang w:eastAsia="zh-CN"/>
        </w:rPr>
        <w:t>У  року</w:t>
      </w:r>
      <w:proofErr w:type="gramEnd"/>
      <w:r w:rsidRPr="006F7CF6">
        <w:rPr>
          <w:rFonts w:cs="Arial"/>
          <w:sz w:val="24"/>
          <w:szCs w:val="24"/>
          <w:lang w:eastAsia="zh-CN"/>
        </w:rPr>
        <w:t xml:space="preserve"> од 3 (три) радна дана од дана пријема захтева Наручиоца, Понуђач је у обавези да изда тражену банкарску гаранцију/писмо о намерама/продужење рока већ издатих гаранција.</w:t>
      </w:r>
    </w:p>
    <w:p w14:paraId="0189A42B" w14:textId="71B57D5D" w:rsidR="007C07FA" w:rsidRPr="00FA5DC2" w:rsidRDefault="002A2A76" w:rsidP="00CA63CB">
      <w:pPr>
        <w:rPr>
          <w:rFonts w:cs="Arial"/>
          <w:sz w:val="24"/>
          <w:szCs w:val="24"/>
          <w:lang w:eastAsia="zh-CN"/>
        </w:rPr>
      </w:pPr>
      <w:r w:rsidRPr="00FA5DC2">
        <w:rPr>
          <w:rFonts w:cs="Arial"/>
          <w:sz w:val="24"/>
          <w:szCs w:val="24"/>
          <w:lang w:eastAsia="zh-CN"/>
        </w:rPr>
        <w:t xml:space="preserve">Рок коришћења банкарске линије за издавање банкарских гаранција је </w:t>
      </w:r>
      <w:r w:rsidR="00FF6838" w:rsidRPr="00CA63CB">
        <w:rPr>
          <w:rFonts w:cs="Arial"/>
          <w:sz w:val="24"/>
          <w:szCs w:val="24"/>
          <w:lang w:eastAsia="zh-CN"/>
        </w:rPr>
        <w:t xml:space="preserve">до 31.12.2018. </w:t>
      </w:r>
      <w:proofErr w:type="gramStart"/>
      <w:r w:rsidR="00FF6838" w:rsidRPr="00CA63CB">
        <w:rPr>
          <w:rFonts w:cs="Arial"/>
          <w:sz w:val="24"/>
          <w:szCs w:val="24"/>
          <w:lang w:eastAsia="zh-CN"/>
        </w:rPr>
        <w:t>године</w:t>
      </w:r>
      <w:proofErr w:type="gramEnd"/>
      <w:r w:rsidRPr="00FA5DC2">
        <w:rPr>
          <w:rFonts w:cs="Arial"/>
          <w:sz w:val="24"/>
          <w:szCs w:val="24"/>
          <w:lang w:eastAsia="zh-CN"/>
        </w:rPr>
        <w:t>.</w:t>
      </w:r>
    </w:p>
    <w:p w14:paraId="186BBFB1" w14:textId="77777777" w:rsidR="00A65F3B" w:rsidRDefault="00A65F3B" w:rsidP="00CA63CB">
      <w:pPr>
        <w:rPr>
          <w:rFonts w:cs="Arial"/>
          <w:sz w:val="24"/>
          <w:szCs w:val="24"/>
          <w:lang w:eastAsia="zh-CN"/>
        </w:rPr>
      </w:pPr>
    </w:p>
    <w:p w14:paraId="5013F6F8" w14:textId="77777777" w:rsidR="003F2776" w:rsidRDefault="003F2776" w:rsidP="00CA63CB">
      <w:pPr>
        <w:rPr>
          <w:rFonts w:cs="Arial"/>
          <w:sz w:val="24"/>
          <w:szCs w:val="24"/>
          <w:lang w:eastAsia="zh-CN"/>
        </w:rPr>
      </w:pPr>
    </w:p>
    <w:p w14:paraId="28F65C8A" w14:textId="77777777" w:rsidR="003F2776" w:rsidRDefault="003F2776" w:rsidP="00CA63CB">
      <w:pPr>
        <w:rPr>
          <w:rFonts w:cs="Arial"/>
          <w:sz w:val="24"/>
          <w:szCs w:val="24"/>
          <w:lang w:eastAsia="zh-CN"/>
        </w:rPr>
      </w:pPr>
    </w:p>
    <w:p w14:paraId="0E48E8D0" w14:textId="77777777" w:rsidR="003F2776" w:rsidRDefault="003F2776" w:rsidP="00CA63CB">
      <w:pPr>
        <w:rPr>
          <w:rFonts w:cs="Arial"/>
          <w:sz w:val="24"/>
          <w:szCs w:val="24"/>
          <w:lang w:eastAsia="zh-CN"/>
        </w:rPr>
      </w:pPr>
    </w:p>
    <w:p w14:paraId="1E181C67" w14:textId="77777777" w:rsidR="003F2776" w:rsidRDefault="003F2776" w:rsidP="00CA63CB">
      <w:pPr>
        <w:rPr>
          <w:rFonts w:cs="Arial"/>
          <w:sz w:val="24"/>
          <w:szCs w:val="24"/>
          <w:lang w:eastAsia="zh-CN"/>
        </w:rPr>
      </w:pPr>
    </w:p>
    <w:p w14:paraId="1E064EAC" w14:textId="77777777" w:rsidR="003F2776" w:rsidRDefault="003F2776" w:rsidP="00CA63CB">
      <w:pPr>
        <w:rPr>
          <w:rFonts w:cs="Arial"/>
          <w:sz w:val="24"/>
          <w:szCs w:val="24"/>
          <w:lang w:eastAsia="zh-CN"/>
        </w:rPr>
      </w:pPr>
    </w:p>
    <w:p w14:paraId="7304D940" w14:textId="77777777" w:rsidR="003F2776" w:rsidRDefault="003F2776" w:rsidP="00CA63CB">
      <w:pPr>
        <w:rPr>
          <w:rFonts w:cs="Arial"/>
          <w:sz w:val="24"/>
          <w:szCs w:val="24"/>
          <w:lang w:eastAsia="zh-CN"/>
        </w:rPr>
      </w:pPr>
    </w:p>
    <w:p w14:paraId="1C0F5201" w14:textId="77777777" w:rsidR="003F2776" w:rsidRDefault="003F2776" w:rsidP="00CA63CB">
      <w:pPr>
        <w:rPr>
          <w:rFonts w:cs="Arial"/>
          <w:sz w:val="24"/>
          <w:szCs w:val="24"/>
          <w:lang w:eastAsia="zh-CN"/>
        </w:rPr>
      </w:pPr>
    </w:p>
    <w:p w14:paraId="12C9BD9E" w14:textId="77777777" w:rsidR="003F2776" w:rsidRDefault="003F2776" w:rsidP="00CA63CB">
      <w:pPr>
        <w:rPr>
          <w:rFonts w:cs="Arial"/>
          <w:sz w:val="24"/>
          <w:szCs w:val="24"/>
          <w:lang w:eastAsia="zh-CN"/>
        </w:rPr>
      </w:pPr>
    </w:p>
    <w:p w14:paraId="607C144A" w14:textId="77777777" w:rsidR="003F2776" w:rsidRDefault="003F2776" w:rsidP="00CA63CB">
      <w:pPr>
        <w:rPr>
          <w:rFonts w:cs="Arial"/>
          <w:sz w:val="24"/>
          <w:szCs w:val="24"/>
          <w:lang w:eastAsia="zh-CN"/>
        </w:rPr>
      </w:pPr>
    </w:p>
    <w:p w14:paraId="49F97F6B" w14:textId="77777777" w:rsidR="00153E3F" w:rsidRDefault="00153E3F" w:rsidP="00CA63CB">
      <w:pPr>
        <w:rPr>
          <w:rFonts w:cs="Arial"/>
          <w:sz w:val="24"/>
          <w:szCs w:val="24"/>
          <w:lang w:eastAsia="zh-CN"/>
        </w:rPr>
      </w:pPr>
    </w:p>
    <w:p w14:paraId="0E5FF92A" w14:textId="77777777" w:rsidR="003F2776" w:rsidRDefault="003F2776" w:rsidP="00CA63CB">
      <w:pPr>
        <w:rPr>
          <w:rFonts w:cs="Arial"/>
          <w:sz w:val="24"/>
          <w:szCs w:val="24"/>
          <w:lang w:eastAsia="zh-CN"/>
        </w:rPr>
      </w:pPr>
    </w:p>
    <w:p w14:paraId="559A5497" w14:textId="77777777" w:rsidR="003F2776" w:rsidRDefault="003F2776" w:rsidP="00CA63CB">
      <w:pPr>
        <w:rPr>
          <w:rFonts w:cs="Arial"/>
          <w:sz w:val="24"/>
          <w:szCs w:val="24"/>
          <w:lang w:eastAsia="zh-CN"/>
        </w:rPr>
      </w:pPr>
    </w:p>
    <w:p w14:paraId="1CAC0118" w14:textId="77777777" w:rsidR="003F2776" w:rsidRPr="00FA5DC2" w:rsidRDefault="003F2776" w:rsidP="00CA63CB">
      <w:pPr>
        <w:rPr>
          <w:rFonts w:cs="Arial"/>
          <w:sz w:val="24"/>
          <w:szCs w:val="24"/>
          <w:lang w:eastAsia="zh-CN"/>
        </w:rPr>
      </w:pPr>
    </w:p>
    <w:p w14:paraId="0167555C" w14:textId="6FCAEE2B" w:rsidR="002563CD" w:rsidRPr="00DB15AB" w:rsidRDefault="00756A02" w:rsidP="0010597B">
      <w:pPr>
        <w:pStyle w:val="Heading10"/>
        <w:numPr>
          <w:ilvl w:val="0"/>
          <w:numId w:val="13"/>
        </w:numPr>
        <w:jc w:val="both"/>
        <w:rPr>
          <w:rFonts w:cs="Arial"/>
          <w:sz w:val="24"/>
          <w:szCs w:val="24"/>
        </w:rPr>
      </w:pPr>
      <w:bookmarkStart w:id="19" w:name="_Toc442559884"/>
      <w:r w:rsidRPr="00FA5DC2">
        <w:rPr>
          <w:rFonts w:cs="Arial"/>
          <w:sz w:val="24"/>
          <w:szCs w:val="24"/>
        </w:rPr>
        <w:lastRenderedPageBreak/>
        <w:t>УСЛОВИ ЗА УЧЕШЋЕ У ПОСТУПКУ ЈАВНЕ НАБАВКЕ ИЗ ЧЛ. 75. ЗАКОНА О ЈАВНИМ НАБАВКАМА И УПУТСТВО КАКО СЕ ДОКАЗУЈЕ ИСПУЊЕНОСТ ТИХ УСЛОВА</w:t>
      </w:r>
      <w:bookmarkEnd w:id="19"/>
    </w:p>
    <w:p w14:paraId="74425DD2" w14:textId="77777777" w:rsidR="002563CD" w:rsidRPr="002563CD" w:rsidRDefault="002563CD" w:rsidP="002563CD">
      <w:pPr>
        <w:rPr>
          <w:lang w:val="sr-Cyrl-C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FA5DC2" w14:paraId="383F14BA" w14:textId="77777777" w:rsidTr="008112A2">
        <w:trPr>
          <w:trHeight w:val="524"/>
          <w:jc w:val="center"/>
        </w:trPr>
        <w:tc>
          <w:tcPr>
            <w:tcW w:w="729" w:type="dxa"/>
            <w:vAlign w:val="center"/>
          </w:tcPr>
          <w:p w14:paraId="08EBC863" w14:textId="77777777" w:rsidR="00175774" w:rsidRPr="00FA5DC2" w:rsidRDefault="00175774" w:rsidP="003A4822">
            <w:pPr>
              <w:jc w:val="center"/>
              <w:rPr>
                <w:rFonts w:cs="Arial"/>
                <w:b/>
                <w:sz w:val="24"/>
                <w:szCs w:val="24"/>
              </w:rPr>
            </w:pPr>
            <w:r w:rsidRPr="00FA5DC2">
              <w:rPr>
                <w:rFonts w:cs="Arial"/>
                <w:b/>
                <w:sz w:val="24"/>
                <w:szCs w:val="24"/>
              </w:rPr>
              <w:t>Ред. бр.</w:t>
            </w:r>
          </w:p>
        </w:tc>
        <w:tc>
          <w:tcPr>
            <w:tcW w:w="8430" w:type="dxa"/>
            <w:vAlign w:val="center"/>
          </w:tcPr>
          <w:p w14:paraId="58732F31" w14:textId="77777777" w:rsidR="00175774" w:rsidRPr="002563CD" w:rsidRDefault="00175774" w:rsidP="00651236">
            <w:pPr>
              <w:ind w:right="-180"/>
              <w:jc w:val="center"/>
              <w:rPr>
                <w:rFonts w:cs="Arial"/>
                <w:b/>
                <w:sz w:val="24"/>
                <w:szCs w:val="24"/>
              </w:rPr>
            </w:pPr>
            <w:r w:rsidRPr="002563CD">
              <w:rPr>
                <w:rFonts w:cs="Arial"/>
                <w:b/>
                <w:sz w:val="24"/>
                <w:szCs w:val="24"/>
              </w:rPr>
              <w:t>4.1  ОБАВЕЗНИ УСЛОВИ</w:t>
            </w:r>
          </w:p>
          <w:p w14:paraId="55E6519A" w14:textId="77777777" w:rsidR="00175774" w:rsidRPr="002563CD" w:rsidRDefault="00175774" w:rsidP="003A4822">
            <w:pPr>
              <w:jc w:val="center"/>
              <w:rPr>
                <w:rFonts w:cs="Arial"/>
                <w:b/>
                <w:sz w:val="24"/>
                <w:szCs w:val="24"/>
              </w:rPr>
            </w:pPr>
            <w:r w:rsidRPr="002563CD">
              <w:rPr>
                <w:rFonts w:cs="Arial"/>
                <w:b/>
                <w:sz w:val="24"/>
                <w:szCs w:val="24"/>
              </w:rPr>
              <w:t>ЗА УЧЕШЋЕ У ПОСТУПКУ ЈАВНЕ НАБАВКЕ ИЗ ЧЛАНА 75. З</w:t>
            </w:r>
            <w:r w:rsidR="005C7CDE" w:rsidRPr="002563CD">
              <w:rPr>
                <w:rFonts w:cs="Arial"/>
                <w:b/>
                <w:sz w:val="24"/>
                <w:szCs w:val="24"/>
              </w:rPr>
              <w:t>АКОНА</w:t>
            </w:r>
          </w:p>
          <w:p w14:paraId="7FD562DF" w14:textId="3B96B62F" w:rsidR="00175774" w:rsidRPr="002563CD" w:rsidRDefault="002563CD" w:rsidP="003A4822">
            <w:pPr>
              <w:jc w:val="center"/>
              <w:rPr>
                <w:rFonts w:cs="Arial"/>
                <w:b/>
                <w:sz w:val="24"/>
                <w:szCs w:val="24"/>
              </w:rPr>
            </w:pPr>
            <w:r w:rsidRPr="002563CD">
              <w:rPr>
                <w:rFonts w:cs="Arial"/>
                <w:sz w:val="24"/>
                <w:szCs w:val="24"/>
                <w:lang w:val="sr-Cyrl-RS"/>
              </w:rPr>
              <w:t>(за обе</w:t>
            </w:r>
            <w:r w:rsidR="00651236" w:rsidRPr="002563CD">
              <w:rPr>
                <w:rFonts w:cs="Arial"/>
                <w:sz w:val="24"/>
                <w:szCs w:val="24"/>
                <w:lang w:val="sr-Cyrl-RS"/>
              </w:rPr>
              <w:t xml:space="preserve"> партије)</w:t>
            </w:r>
          </w:p>
        </w:tc>
      </w:tr>
      <w:tr w:rsidR="00175774" w:rsidRPr="00FA5DC2" w14:paraId="21108A7C" w14:textId="77777777" w:rsidTr="008112A2">
        <w:trPr>
          <w:jc w:val="center"/>
        </w:trPr>
        <w:tc>
          <w:tcPr>
            <w:tcW w:w="729" w:type="dxa"/>
            <w:vAlign w:val="center"/>
          </w:tcPr>
          <w:p w14:paraId="670AE608" w14:textId="77777777" w:rsidR="00175774" w:rsidRPr="00FA5DC2" w:rsidRDefault="00175774" w:rsidP="003A4822">
            <w:pPr>
              <w:jc w:val="center"/>
              <w:rPr>
                <w:rFonts w:cs="Arial"/>
                <w:sz w:val="24"/>
                <w:szCs w:val="24"/>
              </w:rPr>
            </w:pPr>
            <w:r w:rsidRPr="00FA5DC2">
              <w:rPr>
                <w:rFonts w:cs="Arial"/>
                <w:sz w:val="24"/>
                <w:szCs w:val="24"/>
              </w:rPr>
              <w:t>1.</w:t>
            </w:r>
          </w:p>
        </w:tc>
        <w:tc>
          <w:tcPr>
            <w:tcW w:w="8430" w:type="dxa"/>
            <w:vAlign w:val="center"/>
          </w:tcPr>
          <w:p w14:paraId="28279F2B" w14:textId="77777777" w:rsidR="00175774" w:rsidRPr="00FA5DC2" w:rsidRDefault="00175774" w:rsidP="003A4822">
            <w:pPr>
              <w:autoSpaceDE w:val="0"/>
              <w:autoSpaceDN w:val="0"/>
              <w:adjustRightInd w:val="0"/>
              <w:rPr>
                <w:rFonts w:cs="Arial"/>
                <w:sz w:val="24"/>
                <w:szCs w:val="24"/>
              </w:rPr>
            </w:pPr>
            <w:r w:rsidRPr="009860B7">
              <w:rPr>
                <w:rFonts w:cs="Arial"/>
                <w:b/>
                <w:sz w:val="24"/>
                <w:szCs w:val="24"/>
                <w:u w:val="single"/>
              </w:rPr>
              <w:t>Услов:</w:t>
            </w:r>
            <w:r w:rsidR="005078E2" w:rsidRPr="009860B7">
              <w:rPr>
                <w:rFonts w:cs="Arial"/>
                <w:b/>
                <w:sz w:val="24"/>
                <w:szCs w:val="24"/>
                <w:u w:val="single"/>
              </w:rPr>
              <w:t xml:space="preserve"> </w:t>
            </w:r>
            <w:r w:rsidRPr="009860B7">
              <w:rPr>
                <w:rFonts w:cs="Arial"/>
                <w:sz w:val="24"/>
                <w:szCs w:val="24"/>
                <w:lang w:val="pl-PL"/>
              </w:rPr>
              <w:t>Да је понуђач регистрован код надлежног органа, односно уписан у одговарајући регистар;</w:t>
            </w:r>
          </w:p>
          <w:p w14:paraId="1311FB6E" w14:textId="77777777" w:rsidR="00175774" w:rsidRPr="00FA5DC2" w:rsidRDefault="00175774" w:rsidP="003A4822">
            <w:pPr>
              <w:autoSpaceDE w:val="0"/>
              <w:autoSpaceDN w:val="0"/>
              <w:adjustRightInd w:val="0"/>
              <w:rPr>
                <w:rFonts w:cs="Arial"/>
                <w:b/>
                <w:sz w:val="24"/>
                <w:szCs w:val="24"/>
                <w:u w:val="single"/>
              </w:rPr>
            </w:pPr>
            <w:r w:rsidRPr="00FA5DC2">
              <w:rPr>
                <w:rFonts w:cs="Arial"/>
                <w:b/>
                <w:sz w:val="24"/>
                <w:szCs w:val="24"/>
                <w:u w:val="single"/>
              </w:rPr>
              <w:t xml:space="preserve">Доказ: </w:t>
            </w:r>
          </w:p>
          <w:p w14:paraId="33E77764" w14:textId="77777777" w:rsidR="00175774" w:rsidRPr="00FA5DC2" w:rsidRDefault="00175774" w:rsidP="003A4822">
            <w:pPr>
              <w:tabs>
                <w:tab w:val="left" w:pos="680"/>
              </w:tabs>
              <w:snapToGrid w:val="0"/>
              <w:rPr>
                <w:rFonts w:eastAsia="Calibri" w:cs="Arial"/>
                <w:sz w:val="24"/>
                <w:szCs w:val="24"/>
              </w:rPr>
            </w:pPr>
            <w:r w:rsidRPr="009860B7">
              <w:rPr>
                <w:rFonts w:eastAsia="Calibri" w:cs="Arial"/>
                <w:sz w:val="24"/>
                <w:szCs w:val="24"/>
                <w:lang w:val="ru-RU"/>
              </w:rPr>
              <w:t xml:space="preserve">- </w:t>
            </w:r>
            <w:r w:rsidRPr="009860B7">
              <w:rPr>
                <w:rFonts w:eastAsia="Calibri" w:cs="Arial"/>
                <w:b/>
                <w:sz w:val="24"/>
                <w:szCs w:val="24"/>
              </w:rPr>
              <w:t>за правно лице:</w:t>
            </w:r>
            <w:r w:rsidR="005078E2" w:rsidRPr="009860B7">
              <w:rPr>
                <w:rFonts w:eastAsia="Calibri" w:cs="Arial"/>
                <w:b/>
                <w:sz w:val="24"/>
                <w:szCs w:val="24"/>
              </w:rPr>
              <w:t xml:space="preserve"> </w:t>
            </w:r>
            <w:r w:rsidRPr="009860B7">
              <w:rPr>
                <w:rFonts w:eastAsia="Calibri" w:cs="Arial"/>
                <w:sz w:val="24"/>
                <w:szCs w:val="24"/>
                <w:lang w:val="ru-RU"/>
              </w:rPr>
              <w:t>Извод из регистра</w:t>
            </w:r>
            <w:r w:rsidR="005078E2" w:rsidRPr="009860B7">
              <w:rPr>
                <w:rFonts w:eastAsia="Calibri" w:cs="Arial"/>
                <w:sz w:val="24"/>
                <w:szCs w:val="24"/>
                <w:lang w:val="ru-RU"/>
              </w:rPr>
              <w:t xml:space="preserve"> </w:t>
            </w:r>
            <w:r w:rsidRPr="009860B7">
              <w:rPr>
                <w:rFonts w:eastAsia="Calibri" w:cs="Arial"/>
                <w:sz w:val="24"/>
                <w:szCs w:val="24"/>
                <w:lang w:val="ru-RU"/>
              </w:rPr>
              <w:t>Агенције за привредне регистре, односно извод из регистра надлежног Привредног суда</w:t>
            </w:r>
            <w:r w:rsidRPr="00FA5DC2">
              <w:rPr>
                <w:rFonts w:eastAsia="Calibri" w:cs="Arial"/>
                <w:sz w:val="24"/>
                <w:szCs w:val="24"/>
                <w:lang w:val="ru-RU"/>
              </w:rPr>
              <w:t xml:space="preserve"> </w:t>
            </w:r>
          </w:p>
          <w:p w14:paraId="7E5E2066" w14:textId="77777777" w:rsidR="00175774" w:rsidRPr="00FA5DC2" w:rsidRDefault="00175774" w:rsidP="003A4822">
            <w:pPr>
              <w:autoSpaceDE w:val="0"/>
              <w:autoSpaceDN w:val="0"/>
              <w:adjustRightInd w:val="0"/>
              <w:rPr>
                <w:rFonts w:eastAsia="Calibri" w:cs="Arial"/>
                <w:i/>
                <w:sz w:val="24"/>
                <w:szCs w:val="24"/>
              </w:rPr>
            </w:pPr>
            <w:r w:rsidRPr="00FA5DC2">
              <w:rPr>
                <w:rFonts w:eastAsia="Calibri" w:cs="Arial"/>
                <w:i/>
                <w:sz w:val="24"/>
                <w:szCs w:val="24"/>
              </w:rPr>
              <w:t xml:space="preserve">Напомена: </w:t>
            </w:r>
          </w:p>
          <w:p w14:paraId="7C0DE74E" w14:textId="77777777" w:rsidR="00175774" w:rsidRPr="009860B7" w:rsidRDefault="00175774" w:rsidP="0010597B">
            <w:pPr>
              <w:numPr>
                <w:ilvl w:val="0"/>
                <w:numId w:val="14"/>
              </w:numPr>
              <w:tabs>
                <w:tab w:val="left" w:pos="680"/>
              </w:tabs>
              <w:snapToGrid w:val="0"/>
              <w:spacing w:before="0"/>
              <w:ind w:left="714" w:hanging="357"/>
              <w:contextualSpacing/>
              <w:jc w:val="left"/>
              <w:rPr>
                <w:rFonts w:eastAsia="Calibri" w:cs="Arial"/>
                <w:i/>
                <w:sz w:val="24"/>
                <w:szCs w:val="24"/>
              </w:rPr>
            </w:pPr>
            <w:r w:rsidRPr="009860B7">
              <w:rPr>
                <w:rFonts w:eastAsia="Calibri" w:cs="Arial"/>
                <w:i/>
                <w:sz w:val="24"/>
                <w:szCs w:val="24"/>
              </w:rPr>
              <w:t xml:space="preserve">У случају да понуду подноси група понуђача, овај доказ доставити за сваког </w:t>
            </w:r>
            <w:r w:rsidR="00B46D29" w:rsidRPr="009860B7">
              <w:rPr>
                <w:rFonts w:eastAsia="Calibri" w:cs="Arial"/>
                <w:i/>
                <w:sz w:val="24"/>
                <w:szCs w:val="24"/>
                <w:lang w:val="sr-Cyrl-CS"/>
              </w:rPr>
              <w:t>члана групе понуђача</w:t>
            </w:r>
          </w:p>
          <w:p w14:paraId="3C6F9E16" w14:textId="77777777" w:rsidR="00175774" w:rsidRPr="00FA5DC2" w:rsidRDefault="00175774" w:rsidP="0010597B">
            <w:pPr>
              <w:numPr>
                <w:ilvl w:val="0"/>
                <w:numId w:val="14"/>
              </w:numPr>
              <w:tabs>
                <w:tab w:val="left" w:pos="680"/>
              </w:tabs>
              <w:snapToGrid w:val="0"/>
              <w:spacing w:before="0"/>
              <w:ind w:left="714" w:hanging="357"/>
              <w:contextualSpacing/>
              <w:jc w:val="left"/>
              <w:rPr>
                <w:rFonts w:cs="Arial"/>
                <w:sz w:val="24"/>
                <w:szCs w:val="24"/>
              </w:rPr>
            </w:pPr>
            <w:r w:rsidRPr="009860B7">
              <w:rPr>
                <w:rFonts w:eastAsia="Calibri" w:cs="Arial"/>
                <w:i/>
                <w:sz w:val="24"/>
                <w:szCs w:val="24"/>
              </w:rPr>
              <w:t>У случају да понуђач подноси понуду са подизвођачем, овај доказ доставити и за сваког подизвођача</w:t>
            </w:r>
            <w:r w:rsidRPr="00FA5DC2">
              <w:rPr>
                <w:rFonts w:eastAsia="Calibri" w:cs="Arial"/>
                <w:i/>
                <w:sz w:val="24"/>
                <w:szCs w:val="24"/>
              </w:rPr>
              <w:t xml:space="preserve"> </w:t>
            </w:r>
          </w:p>
        </w:tc>
      </w:tr>
      <w:tr w:rsidR="00175774" w:rsidRPr="00FA5DC2" w14:paraId="1406DBC6" w14:textId="77777777" w:rsidTr="00CA63CB">
        <w:trPr>
          <w:trHeight w:val="1727"/>
          <w:jc w:val="center"/>
        </w:trPr>
        <w:tc>
          <w:tcPr>
            <w:tcW w:w="729" w:type="dxa"/>
            <w:vAlign w:val="center"/>
          </w:tcPr>
          <w:p w14:paraId="129D7E62" w14:textId="77777777" w:rsidR="00175774" w:rsidRPr="00FA5DC2" w:rsidRDefault="00175774" w:rsidP="003A4822">
            <w:pPr>
              <w:jc w:val="center"/>
              <w:rPr>
                <w:rFonts w:cs="Arial"/>
                <w:sz w:val="24"/>
                <w:szCs w:val="24"/>
              </w:rPr>
            </w:pPr>
            <w:r w:rsidRPr="00FA5DC2">
              <w:rPr>
                <w:rFonts w:cs="Arial"/>
                <w:sz w:val="24"/>
                <w:szCs w:val="24"/>
              </w:rPr>
              <w:t>2.</w:t>
            </w:r>
          </w:p>
        </w:tc>
        <w:tc>
          <w:tcPr>
            <w:tcW w:w="8430" w:type="dxa"/>
            <w:vAlign w:val="center"/>
          </w:tcPr>
          <w:p w14:paraId="3F062615" w14:textId="77777777" w:rsidR="00175774" w:rsidRPr="00FA5DC2" w:rsidRDefault="00175774" w:rsidP="003A4822">
            <w:pPr>
              <w:autoSpaceDE w:val="0"/>
              <w:autoSpaceDN w:val="0"/>
              <w:adjustRightInd w:val="0"/>
              <w:rPr>
                <w:rFonts w:cs="Arial"/>
                <w:sz w:val="24"/>
                <w:szCs w:val="24"/>
              </w:rPr>
            </w:pPr>
            <w:r w:rsidRPr="00D675D6">
              <w:rPr>
                <w:rFonts w:cs="Arial"/>
                <w:b/>
                <w:sz w:val="24"/>
                <w:szCs w:val="24"/>
                <w:u w:val="single"/>
              </w:rPr>
              <w:t>Услов:</w:t>
            </w:r>
            <w:r w:rsidRPr="00D675D6">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9EFBB1C" w14:textId="77777777" w:rsidR="00175774" w:rsidRPr="00FA5DC2" w:rsidRDefault="00175774" w:rsidP="003A4822">
            <w:pPr>
              <w:autoSpaceDE w:val="0"/>
              <w:autoSpaceDN w:val="0"/>
              <w:adjustRightInd w:val="0"/>
              <w:rPr>
                <w:rFonts w:cs="Arial"/>
                <w:b/>
                <w:sz w:val="24"/>
                <w:szCs w:val="24"/>
                <w:u w:val="single"/>
              </w:rPr>
            </w:pPr>
            <w:r w:rsidRPr="00FA5DC2">
              <w:rPr>
                <w:rFonts w:cs="Arial"/>
                <w:b/>
                <w:sz w:val="24"/>
                <w:szCs w:val="24"/>
                <w:u w:val="single"/>
              </w:rPr>
              <w:t>Доказ:</w:t>
            </w:r>
          </w:p>
          <w:p w14:paraId="2CEA05F4" w14:textId="77777777" w:rsidR="00175774" w:rsidRPr="00FA5DC2" w:rsidRDefault="00175774" w:rsidP="003A4822">
            <w:pPr>
              <w:autoSpaceDE w:val="0"/>
              <w:autoSpaceDN w:val="0"/>
              <w:adjustRightInd w:val="0"/>
              <w:rPr>
                <w:rFonts w:cs="Arial"/>
                <w:b/>
                <w:sz w:val="24"/>
                <w:szCs w:val="24"/>
                <w:u w:val="single"/>
              </w:rPr>
            </w:pPr>
            <w:r w:rsidRPr="00FA5DC2">
              <w:rPr>
                <w:rFonts w:eastAsia="Calibri" w:cs="Arial"/>
                <w:sz w:val="24"/>
                <w:szCs w:val="24"/>
                <w:lang w:val="ru-RU"/>
              </w:rPr>
              <w:t xml:space="preserve">- </w:t>
            </w:r>
            <w:r w:rsidRPr="00FA5DC2">
              <w:rPr>
                <w:rFonts w:eastAsia="Calibri" w:cs="Arial"/>
                <w:b/>
                <w:sz w:val="24"/>
                <w:szCs w:val="24"/>
              </w:rPr>
              <w:t>за правно лице:</w:t>
            </w:r>
          </w:p>
          <w:p w14:paraId="28F320E2" w14:textId="77777777" w:rsidR="00175774" w:rsidRPr="00FA5DC2" w:rsidRDefault="00175774" w:rsidP="003A4822">
            <w:pPr>
              <w:rPr>
                <w:rFonts w:cs="Arial"/>
                <w:sz w:val="24"/>
                <w:szCs w:val="24"/>
              </w:rPr>
            </w:pPr>
            <w:r w:rsidRPr="00FA5DC2">
              <w:rPr>
                <w:rFonts w:cs="Arial"/>
                <w:sz w:val="24"/>
                <w:szCs w:val="24"/>
              </w:rPr>
              <w:t>1) ЗА ЗАКОНСКОГ ЗАСТУПНИКА</w:t>
            </w:r>
            <w:r w:rsidRPr="00FA5DC2">
              <w:rPr>
                <w:rFonts w:cs="Arial"/>
                <w:b/>
                <w:sz w:val="24"/>
                <w:szCs w:val="24"/>
              </w:rPr>
              <w:t xml:space="preserve"> – уверење из казнене евиденције надлежне полицијске управе Министарства унутрашњих послова</w:t>
            </w:r>
            <w:r w:rsidRPr="00FA5DC2">
              <w:rPr>
                <w:rFonts w:cs="Arial"/>
                <w:sz w:val="24"/>
                <w:szCs w:val="24"/>
              </w:rPr>
              <w:t xml:space="preserve"> – захтев за издавање овог уверења може се поднети према </w:t>
            </w:r>
            <w:r w:rsidRPr="00FA5DC2">
              <w:rPr>
                <w:rFonts w:cs="Arial"/>
                <w:b/>
                <w:sz w:val="24"/>
                <w:szCs w:val="24"/>
              </w:rPr>
              <w:t>месту рођења</w:t>
            </w:r>
            <w:r w:rsidRPr="00FA5DC2">
              <w:rPr>
                <w:rFonts w:cs="Arial"/>
                <w:sz w:val="24"/>
                <w:szCs w:val="24"/>
              </w:rPr>
              <w:t xml:space="preserve"> или према </w:t>
            </w:r>
            <w:r w:rsidRPr="00FA5DC2">
              <w:rPr>
                <w:rFonts w:cs="Arial"/>
                <w:b/>
                <w:sz w:val="24"/>
                <w:szCs w:val="24"/>
              </w:rPr>
              <w:t>месту пребивалишта</w:t>
            </w:r>
            <w:r w:rsidRPr="00FA5DC2">
              <w:rPr>
                <w:rFonts w:cs="Arial"/>
                <w:sz w:val="24"/>
                <w:szCs w:val="24"/>
              </w:rPr>
              <w:t>.</w:t>
            </w:r>
          </w:p>
          <w:p w14:paraId="12413D45" w14:textId="77777777" w:rsidR="00175774" w:rsidRPr="00FA5DC2" w:rsidRDefault="00175774" w:rsidP="003A4822">
            <w:pPr>
              <w:rPr>
                <w:rFonts w:cs="Arial"/>
                <w:sz w:val="24"/>
                <w:szCs w:val="24"/>
              </w:rPr>
            </w:pPr>
            <w:r w:rsidRPr="00FA5DC2">
              <w:rPr>
                <w:rFonts w:cs="Arial"/>
                <w:sz w:val="24"/>
                <w:szCs w:val="24"/>
              </w:rPr>
              <w:t xml:space="preserve">2) ЗА ПРАВНО </w:t>
            </w:r>
            <w:r w:rsidRPr="00D675D6">
              <w:rPr>
                <w:rFonts w:cs="Arial"/>
                <w:sz w:val="24"/>
                <w:szCs w:val="24"/>
              </w:rPr>
              <w:t>ЛИЦЕ – За кривична дела организованог криминала – Уверење посебног одељења (за организовани криминал) Вишег суда у Београду, којим се потврђује</w:t>
            </w:r>
            <w:r w:rsidRPr="00FA5DC2">
              <w:rPr>
                <w:rFonts w:cs="Arial"/>
                <w:sz w:val="24"/>
                <w:szCs w:val="24"/>
              </w:rPr>
              <w:t xml:space="preserve">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FA5DC2">
                <w:rPr>
                  <w:rStyle w:val="Hyperlink"/>
                  <w:rFonts w:cs="Arial"/>
                  <w:sz w:val="24"/>
                  <w:szCs w:val="24"/>
                </w:rPr>
                <w:t>http://www.bg.vi.sud.rs/lt/articles/o-visem-sudu/obavestenje-ke-za-pravna-lica.html</w:t>
              </w:r>
            </w:hyperlink>
          </w:p>
          <w:p w14:paraId="6BD83843" w14:textId="77777777" w:rsidR="00175774" w:rsidRPr="00FA5DC2" w:rsidRDefault="00175774" w:rsidP="003A4822">
            <w:pPr>
              <w:rPr>
                <w:rFonts w:cs="Arial"/>
                <w:sz w:val="24"/>
                <w:szCs w:val="24"/>
              </w:rPr>
            </w:pPr>
            <w:r w:rsidRPr="00FA5DC2">
              <w:rPr>
                <w:rFonts w:cs="Arial"/>
                <w:sz w:val="24"/>
                <w:szCs w:val="24"/>
              </w:rPr>
              <w:t xml:space="preserve">3) ЗА ПРАВНО ЛИЦЕ – За кривична дела против привреде, против животне средине, </w:t>
            </w:r>
            <w:r w:rsidRPr="00D675D6">
              <w:rPr>
                <w:rFonts w:cs="Arial"/>
                <w:sz w:val="24"/>
                <w:szCs w:val="24"/>
              </w:rPr>
              <w:t xml:space="preserve">кривично дело примања или давања мита, кривично дело преваре – </w:t>
            </w:r>
            <w:r w:rsidRPr="00D675D6">
              <w:rPr>
                <w:rFonts w:cs="Arial"/>
                <w:b/>
                <w:sz w:val="24"/>
                <w:szCs w:val="24"/>
              </w:rPr>
              <w:t xml:space="preserve">Уверење Основног суда  </w:t>
            </w:r>
            <w:r w:rsidRPr="00D675D6">
              <w:rPr>
                <w:rFonts w:cs="Arial"/>
                <w:sz w:val="24"/>
                <w:szCs w:val="24"/>
              </w:rPr>
              <w:t>(</w:t>
            </w:r>
            <w:r w:rsidRPr="00D675D6">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D675D6">
              <w:rPr>
                <w:rFonts w:cs="Arial"/>
                <w:sz w:val="24"/>
                <w:szCs w:val="24"/>
              </w:rPr>
              <w:t>) на чијем подручју је седиште домаћег правног лица, односно седиште</w:t>
            </w:r>
            <w:r w:rsidRPr="00FA5DC2">
              <w:rPr>
                <w:rFonts w:cs="Arial"/>
                <w:sz w:val="24"/>
                <w:szCs w:val="24"/>
              </w:rPr>
              <w:t xml:space="preserve">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FA5DC2">
              <w:rPr>
                <w:rFonts w:cs="Arial"/>
                <w:sz w:val="24"/>
                <w:szCs w:val="24"/>
              </w:rPr>
              <w:lastRenderedPageBreak/>
              <w:t>против животне средине, кривично дело примања или давања мита, кривично дело преваре.</w:t>
            </w:r>
          </w:p>
          <w:p w14:paraId="60F34505" w14:textId="77777777" w:rsidR="00175774" w:rsidRPr="00D675D6" w:rsidRDefault="00175774" w:rsidP="003A4822">
            <w:pPr>
              <w:rPr>
                <w:rFonts w:cs="Arial"/>
                <w:b/>
                <w:sz w:val="24"/>
                <w:szCs w:val="24"/>
              </w:rPr>
            </w:pPr>
            <w:r w:rsidRPr="00D675D6">
              <w:rPr>
                <w:rFonts w:cs="Arial"/>
                <w:sz w:val="24"/>
                <w:szCs w:val="24"/>
              </w:rPr>
              <w:t>Посебна напомена:</w:t>
            </w:r>
            <w:r w:rsidR="00B46D29" w:rsidRPr="00D675D6">
              <w:rPr>
                <w:rFonts w:cs="Arial"/>
                <w:sz w:val="24"/>
                <w:szCs w:val="24"/>
              </w:rPr>
              <w:t xml:space="preserve"> Уколико уверење </w:t>
            </w:r>
            <w:r w:rsidR="00B46D29" w:rsidRPr="00D675D6">
              <w:rPr>
                <w:rFonts w:cs="Arial"/>
                <w:sz w:val="24"/>
                <w:szCs w:val="24"/>
                <w:lang w:val="sr-Cyrl-CS"/>
              </w:rPr>
              <w:t>О</w:t>
            </w:r>
            <w:r w:rsidRPr="00D675D6">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675D6">
              <w:rPr>
                <w:rFonts w:cs="Arial"/>
                <w:sz w:val="24"/>
                <w:szCs w:val="24"/>
                <w:u w:val="single"/>
              </w:rPr>
              <w:t>и</w:t>
            </w:r>
            <w:r w:rsidRPr="00D675D6">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675D6">
              <w:rPr>
                <w:rFonts w:cs="Arial"/>
                <w:b/>
                <w:sz w:val="24"/>
                <w:szCs w:val="24"/>
              </w:rPr>
              <w:t>кривична дела против привреде и кривично дело примања мита.</w:t>
            </w:r>
          </w:p>
          <w:p w14:paraId="6FABB332" w14:textId="77777777" w:rsidR="00175774" w:rsidRPr="00FA5DC2" w:rsidRDefault="00175774" w:rsidP="003A4822">
            <w:pPr>
              <w:rPr>
                <w:rFonts w:cs="Arial"/>
                <w:sz w:val="24"/>
                <w:szCs w:val="24"/>
              </w:rPr>
            </w:pPr>
            <w:r w:rsidRPr="00FA5DC2">
              <w:rPr>
                <w:rFonts w:cs="Arial"/>
                <w:b/>
                <w:sz w:val="24"/>
                <w:szCs w:val="24"/>
              </w:rPr>
              <w:t xml:space="preserve">- </w:t>
            </w:r>
            <w:proofErr w:type="gramStart"/>
            <w:r w:rsidRPr="00FA5DC2">
              <w:rPr>
                <w:rFonts w:cs="Arial"/>
                <w:b/>
                <w:sz w:val="24"/>
                <w:szCs w:val="24"/>
              </w:rPr>
              <w:t>за</w:t>
            </w:r>
            <w:proofErr w:type="gramEnd"/>
            <w:r w:rsidRPr="00FA5DC2">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FA5DC2">
              <w:rPr>
                <w:rFonts w:cs="Arial"/>
                <w:sz w:val="24"/>
                <w:szCs w:val="24"/>
              </w:rPr>
              <w:t xml:space="preserve"> – захтев за издавање овог уверења може се поднети према </w:t>
            </w:r>
            <w:r w:rsidRPr="00FA5DC2">
              <w:rPr>
                <w:rFonts w:cs="Arial"/>
                <w:b/>
                <w:sz w:val="24"/>
                <w:szCs w:val="24"/>
              </w:rPr>
              <w:t>месту рођења</w:t>
            </w:r>
            <w:r w:rsidRPr="00FA5DC2">
              <w:rPr>
                <w:rFonts w:cs="Arial"/>
                <w:sz w:val="24"/>
                <w:szCs w:val="24"/>
              </w:rPr>
              <w:t xml:space="preserve"> или према </w:t>
            </w:r>
            <w:r w:rsidRPr="00FA5DC2">
              <w:rPr>
                <w:rFonts w:cs="Arial"/>
                <w:b/>
                <w:sz w:val="24"/>
                <w:szCs w:val="24"/>
              </w:rPr>
              <w:t>месту пребивалишта</w:t>
            </w:r>
            <w:r w:rsidRPr="00FA5DC2">
              <w:rPr>
                <w:rFonts w:cs="Arial"/>
                <w:sz w:val="24"/>
                <w:szCs w:val="24"/>
              </w:rPr>
              <w:t>.</w:t>
            </w:r>
          </w:p>
          <w:p w14:paraId="290671F6" w14:textId="77777777" w:rsidR="00175774" w:rsidRPr="00FA5DC2" w:rsidRDefault="00175774" w:rsidP="003A4822">
            <w:pPr>
              <w:autoSpaceDE w:val="0"/>
              <w:autoSpaceDN w:val="0"/>
              <w:adjustRightInd w:val="0"/>
              <w:rPr>
                <w:rFonts w:eastAsia="Calibri" w:cs="Arial"/>
                <w:i/>
                <w:sz w:val="24"/>
                <w:szCs w:val="24"/>
              </w:rPr>
            </w:pPr>
            <w:r w:rsidRPr="00FA5DC2">
              <w:rPr>
                <w:rFonts w:eastAsia="Calibri" w:cs="Arial"/>
                <w:i/>
                <w:sz w:val="24"/>
                <w:szCs w:val="24"/>
              </w:rPr>
              <w:t xml:space="preserve">Напомена: </w:t>
            </w:r>
          </w:p>
          <w:p w14:paraId="774EBA50" w14:textId="77777777" w:rsidR="00175774" w:rsidRPr="00FA5DC2" w:rsidRDefault="00175774" w:rsidP="0010597B">
            <w:pPr>
              <w:numPr>
                <w:ilvl w:val="0"/>
                <w:numId w:val="16"/>
              </w:numPr>
              <w:tabs>
                <w:tab w:val="left" w:pos="680"/>
              </w:tabs>
              <w:snapToGrid w:val="0"/>
              <w:spacing w:before="0"/>
              <w:ind w:left="714" w:hanging="357"/>
              <w:contextualSpacing/>
              <w:jc w:val="left"/>
              <w:rPr>
                <w:rFonts w:eastAsia="Calibri" w:cs="Arial"/>
                <w:i/>
                <w:sz w:val="24"/>
                <w:szCs w:val="24"/>
              </w:rPr>
            </w:pPr>
            <w:r w:rsidRPr="00FA5DC2">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24E8800" w14:textId="77777777" w:rsidR="00175774" w:rsidRPr="00D675D6" w:rsidRDefault="00175774" w:rsidP="0010597B">
            <w:pPr>
              <w:numPr>
                <w:ilvl w:val="0"/>
                <w:numId w:val="16"/>
              </w:numPr>
              <w:tabs>
                <w:tab w:val="left" w:pos="680"/>
              </w:tabs>
              <w:snapToGrid w:val="0"/>
              <w:spacing w:before="0"/>
              <w:ind w:left="714" w:hanging="357"/>
              <w:contextualSpacing/>
              <w:jc w:val="left"/>
              <w:rPr>
                <w:rFonts w:eastAsia="Calibri" w:cs="Arial"/>
                <w:i/>
                <w:sz w:val="24"/>
                <w:szCs w:val="24"/>
              </w:rPr>
            </w:pPr>
            <w:r w:rsidRPr="00FA5DC2">
              <w:rPr>
                <w:rFonts w:eastAsia="Calibri" w:cs="Arial"/>
                <w:i/>
                <w:sz w:val="24"/>
                <w:szCs w:val="24"/>
              </w:rPr>
              <w:t xml:space="preserve">У случају да правно </w:t>
            </w:r>
            <w:r w:rsidRPr="00D675D6">
              <w:rPr>
                <w:rFonts w:eastAsia="Calibri" w:cs="Arial"/>
                <w:i/>
                <w:sz w:val="24"/>
                <w:szCs w:val="24"/>
              </w:rPr>
              <w:t>лице има више законских заступника, ове доказе доставити за сваког од њих</w:t>
            </w:r>
          </w:p>
          <w:p w14:paraId="39C42212" w14:textId="77777777" w:rsidR="00175774" w:rsidRPr="00D675D6" w:rsidRDefault="00175774" w:rsidP="0010597B">
            <w:pPr>
              <w:numPr>
                <w:ilvl w:val="0"/>
                <w:numId w:val="16"/>
              </w:numPr>
              <w:tabs>
                <w:tab w:val="left" w:pos="680"/>
              </w:tabs>
              <w:snapToGrid w:val="0"/>
              <w:spacing w:before="0"/>
              <w:ind w:left="714" w:hanging="357"/>
              <w:contextualSpacing/>
              <w:jc w:val="left"/>
              <w:rPr>
                <w:rFonts w:eastAsia="Calibri" w:cs="Arial"/>
                <w:i/>
                <w:sz w:val="24"/>
                <w:szCs w:val="24"/>
              </w:rPr>
            </w:pPr>
            <w:r w:rsidRPr="00D675D6">
              <w:rPr>
                <w:rFonts w:eastAsia="Calibri" w:cs="Arial"/>
                <w:i/>
                <w:sz w:val="24"/>
                <w:szCs w:val="24"/>
              </w:rPr>
              <w:t xml:space="preserve">У случају да понуду подноси група понуђача, ове доказе доставити за сваког </w:t>
            </w:r>
            <w:r w:rsidR="00B46D29" w:rsidRPr="00D675D6">
              <w:rPr>
                <w:rFonts w:eastAsia="Calibri" w:cs="Arial"/>
                <w:i/>
                <w:sz w:val="24"/>
                <w:szCs w:val="24"/>
                <w:lang w:val="sr-Cyrl-CS"/>
              </w:rPr>
              <w:t>члана групе понуђача</w:t>
            </w:r>
          </w:p>
          <w:p w14:paraId="345BDD9D" w14:textId="77777777" w:rsidR="00B46D29" w:rsidRPr="00D675D6" w:rsidRDefault="00175774" w:rsidP="0010597B">
            <w:pPr>
              <w:numPr>
                <w:ilvl w:val="0"/>
                <w:numId w:val="16"/>
              </w:numPr>
              <w:tabs>
                <w:tab w:val="left" w:pos="680"/>
              </w:tabs>
              <w:snapToGrid w:val="0"/>
              <w:spacing w:before="0"/>
              <w:ind w:left="714" w:hanging="357"/>
              <w:contextualSpacing/>
              <w:jc w:val="left"/>
              <w:rPr>
                <w:rFonts w:cs="Arial"/>
                <w:sz w:val="24"/>
                <w:szCs w:val="24"/>
              </w:rPr>
            </w:pPr>
            <w:r w:rsidRPr="00D675D6">
              <w:rPr>
                <w:rFonts w:eastAsia="Calibri" w:cs="Arial"/>
                <w:i/>
                <w:sz w:val="24"/>
                <w:szCs w:val="24"/>
              </w:rPr>
              <w:t xml:space="preserve">У случају да понуђач подноси понуду са подизвођачем, ове доказе доставити и за </w:t>
            </w:r>
            <w:r w:rsidR="00B46D29" w:rsidRPr="00D675D6">
              <w:rPr>
                <w:rFonts w:eastAsia="Calibri" w:cs="Arial"/>
                <w:i/>
                <w:sz w:val="24"/>
                <w:szCs w:val="24"/>
                <w:lang w:val="sr-Cyrl-CS"/>
              </w:rPr>
              <w:t xml:space="preserve">сваког </w:t>
            </w:r>
            <w:r w:rsidRPr="00D675D6">
              <w:rPr>
                <w:rFonts w:eastAsia="Calibri" w:cs="Arial"/>
                <w:i/>
                <w:sz w:val="24"/>
                <w:szCs w:val="24"/>
              </w:rPr>
              <w:t xml:space="preserve">подизвођача </w:t>
            </w:r>
          </w:p>
          <w:p w14:paraId="2C42A6D4" w14:textId="795D8AE7" w:rsidR="00B46D29" w:rsidRPr="00CA63CB" w:rsidRDefault="00175774" w:rsidP="00B46D29">
            <w:pPr>
              <w:tabs>
                <w:tab w:val="left" w:pos="680"/>
              </w:tabs>
              <w:snapToGrid w:val="0"/>
              <w:spacing w:before="0"/>
              <w:contextualSpacing/>
              <w:jc w:val="left"/>
              <w:rPr>
                <w:rFonts w:eastAsia="Calibri" w:cs="Arial"/>
                <w:sz w:val="24"/>
                <w:szCs w:val="24"/>
                <w:lang w:val="sr-Cyrl-CS"/>
              </w:rPr>
            </w:pPr>
            <w:r w:rsidRPr="00D675D6">
              <w:rPr>
                <w:rFonts w:eastAsia="Calibri" w:cs="Arial"/>
                <w:b/>
                <w:sz w:val="24"/>
                <w:szCs w:val="24"/>
              </w:rPr>
              <w:t>Ови докази не могу бити старији од два месеца пре отварања понуда</w:t>
            </w:r>
            <w:r w:rsidRPr="00D675D6">
              <w:rPr>
                <w:rFonts w:eastAsia="Calibri" w:cs="Arial"/>
                <w:sz w:val="24"/>
                <w:szCs w:val="24"/>
              </w:rPr>
              <w:t>.</w:t>
            </w:r>
          </w:p>
        </w:tc>
      </w:tr>
      <w:tr w:rsidR="00175774" w:rsidRPr="00FA5DC2" w14:paraId="1BB4BA04" w14:textId="77777777" w:rsidTr="008112A2">
        <w:trPr>
          <w:trHeight w:val="70"/>
          <w:jc w:val="center"/>
        </w:trPr>
        <w:tc>
          <w:tcPr>
            <w:tcW w:w="729" w:type="dxa"/>
            <w:vAlign w:val="center"/>
          </w:tcPr>
          <w:p w14:paraId="6629FCB7" w14:textId="77777777" w:rsidR="00175774" w:rsidRPr="00FA5DC2" w:rsidRDefault="00175774" w:rsidP="003A4822">
            <w:pPr>
              <w:jc w:val="center"/>
              <w:rPr>
                <w:rFonts w:cs="Arial"/>
                <w:sz w:val="24"/>
                <w:szCs w:val="24"/>
              </w:rPr>
            </w:pPr>
            <w:r w:rsidRPr="00FA5DC2">
              <w:rPr>
                <w:rFonts w:cs="Arial"/>
                <w:sz w:val="24"/>
                <w:szCs w:val="24"/>
              </w:rPr>
              <w:lastRenderedPageBreak/>
              <w:t>3.</w:t>
            </w:r>
          </w:p>
        </w:tc>
        <w:tc>
          <w:tcPr>
            <w:tcW w:w="8430" w:type="dxa"/>
            <w:vAlign w:val="center"/>
          </w:tcPr>
          <w:p w14:paraId="73D0E4C0" w14:textId="77777777" w:rsidR="00175774" w:rsidRPr="00FA5DC2" w:rsidRDefault="00175774" w:rsidP="003A4822">
            <w:pPr>
              <w:snapToGrid w:val="0"/>
              <w:rPr>
                <w:rFonts w:cs="Arial"/>
                <w:sz w:val="24"/>
                <w:szCs w:val="24"/>
              </w:rPr>
            </w:pPr>
            <w:r w:rsidRPr="00D675D6">
              <w:rPr>
                <w:rFonts w:cs="Arial"/>
                <w:b/>
                <w:sz w:val="24"/>
                <w:szCs w:val="24"/>
                <w:u w:val="single"/>
              </w:rPr>
              <w:t>Услов</w:t>
            </w:r>
            <w:r w:rsidRPr="00D675D6">
              <w:rPr>
                <w:rFonts w:cs="Arial"/>
                <w:sz w:val="24"/>
                <w:szCs w:val="24"/>
                <w:u w:val="single"/>
              </w:rPr>
              <w:t>:</w:t>
            </w:r>
            <w:r w:rsidRPr="00D675D6">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FE485A6" w14:textId="77777777" w:rsidR="00175774" w:rsidRPr="00FA5DC2" w:rsidRDefault="00175774" w:rsidP="003A4822">
            <w:pPr>
              <w:autoSpaceDE w:val="0"/>
              <w:autoSpaceDN w:val="0"/>
              <w:adjustRightInd w:val="0"/>
              <w:rPr>
                <w:rFonts w:cs="Arial"/>
                <w:b/>
                <w:sz w:val="24"/>
                <w:szCs w:val="24"/>
                <w:u w:val="single"/>
              </w:rPr>
            </w:pPr>
            <w:r w:rsidRPr="00FA5DC2">
              <w:rPr>
                <w:rFonts w:cs="Arial"/>
                <w:b/>
                <w:sz w:val="24"/>
                <w:szCs w:val="24"/>
                <w:u w:val="single"/>
              </w:rPr>
              <w:t>Доказ:</w:t>
            </w:r>
          </w:p>
          <w:p w14:paraId="6CE7FA5B" w14:textId="77777777" w:rsidR="00175774" w:rsidRPr="00FA5DC2" w:rsidRDefault="00175774" w:rsidP="003A4822">
            <w:pPr>
              <w:snapToGrid w:val="0"/>
              <w:rPr>
                <w:rFonts w:eastAsia="Calibri" w:cs="Arial"/>
                <w:sz w:val="24"/>
                <w:szCs w:val="24"/>
                <w:lang w:val="ru-RU"/>
              </w:rPr>
            </w:pPr>
            <w:r w:rsidRPr="00FA5DC2">
              <w:rPr>
                <w:rFonts w:eastAsia="Calibri" w:cs="Arial"/>
                <w:sz w:val="24"/>
                <w:szCs w:val="24"/>
                <w:lang w:val="ru-RU"/>
              </w:rPr>
              <w:t xml:space="preserve">- </w:t>
            </w:r>
            <w:r w:rsidRPr="00FA5DC2">
              <w:rPr>
                <w:rFonts w:eastAsia="Calibri" w:cs="Arial"/>
                <w:b/>
                <w:sz w:val="24"/>
                <w:szCs w:val="24"/>
                <w:lang w:val="ru-RU"/>
              </w:rPr>
              <w:t xml:space="preserve">за правно лице, предузетнике и физичка лица: </w:t>
            </w:r>
          </w:p>
          <w:p w14:paraId="1A7C7916" w14:textId="57BC7BC4" w:rsidR="00175774" w:rsidRPr="00D675D6" w:rsidRDefault="00175774" w:rsidP="003A4822">
            <w:pPr>
              <w:snapToGrid w:val="0"/>
              <w:rPr>
                <w:rFonts w:eastAsia="Calibri" w:cs="Arial"/>
                <w:sz w:val="24"/>
                <w:szCs w:val="24"/>
                <w:lang w:val="ru-RU"/>
              </w:rPr>
            </w:pPr>
            <w:r w:rsidRPr="00FA5DC2">
              <w:rPr>
                <w:rFonts w:eastAsia="Calibri" w:cs="Arial"/>
                <w:b/>
                <w:sz w:val="24"/>
                <w:szCs w:val="24"/>
                <w:lang w:val="ru-RU"/>
              </w:rPr>
              <w:t>1.</w:t>
            </w:r>
            <w:r w:rsidR="00D675D6">
              <w:rPr>
                <w:rFonts w:eastAsia="Calibri" w:cs="Arial"/>
                <w:b/>
                <w:sz w:val="24"/>
                <w:szCs w:val="24"/>
                <w:lang w:val="ru-RU"/>
              </w:rPr>
              <w:t xml:space="preserve"> </w:t>
            </w:r>
            <w:r w:rsidRPr="00D675D6">
              <w:rPr>
                <w:rFonts w:eastAsia="Calibri" w:cs="Arial"/>
                <w:b/>
                <w:sz w:val="24"/>
                <w:szCs w:val="24"/>
                <w:lang w:val="ru-RU"/>
              </w:rPr>
              <w:t>Уверење Пореске управе</w:t>
            </w:r>
            <w:r w:rsidRPr="00D675D6">
              <w:rPr>
                <w:rFonts w:eastAsia="Calibri" w:cs="Arial"/>
                <w:sz w:val="24"/>
                <w:szCs w:val="24"/>
                <w:lang w:val="ru-RU"/>
              </w:rPr>
              <w:t xml:space="preserve"> Министарства финансија да је измирио доспеле </w:t>
            </w:r>
            <w:r w:rsidRPr="00D675D6">
              <w:rPr>
                <w:rFonts w:cs="Arial"/>
                <w:sz w:val="24"/>
                <w:szCs w:val="24"/>
                <w:lang w:val="ru-RU"/>
              </w:rPr>
              <w:t xml:space="preserve">порезе и доприносе </w:t>
            </w:r>
            <w:r w:rsidRPr="00D675D6">
              <w:rPr>
                <w:rFonts w:eastAsia="Calibri" w:cs="Arial"/>
                <w:b/>
                <w:sz w:val="24"/>
                <w:szCs w:val="24"/>
                <w:u w:val="single"/>
                <w:lang w:val="ru-RU"/>
              </w:rPr>
              <w:t>и</w:t>
            </w:r>
          </w:p>
          <w:p w14:paraId="343DF691" w14:textId="74E4E471" w:rsidR="00175774" w:rsidRPr="00FA5DC2" w:rsidRDefault="00175774" w:rsidP="003A4822">
            <w:pPr>
              <w:rPr>
                <w:rFonts w:cs="Arial"/>
                <w:sz w:val="24"/>
                <w:szCs w:val="24"/>
                <w:lang w:val="ru-RU"/>
              </w:rPr>
            </w:pPr>
            <w:r w:rsidRPr="00D675D6">
              <w:rPr>
                <w:rFonts w:eastAsia="Calibri" w:cs="Arial"/>
                <w:b/>
                <w:sz w:val="24"/>
                <w:szCs w:val="24"/>
                <w:lang w:val="ru-RU"/>
              </w:rPr>
              <w:t>2.</w:t>
            </w:r>
            <w:r w:rsidR="00D675D6">
              <w:rPr>
                <w:rFonts w:eastAsia="Calibri" w:cs="Arial"/>
                <w:b/>
                <w:sz w:val="24"/>
                <w:szCs w:val="24"/>
                <w:lang w:val="ru-RU"/>
              </w:rPr>
              <w:t xml:space="preserve"> </w:t>
            </w:r>
            <w:r w:rsidRPr="00D675D6">
              <w:rPr>
                <w:rFonts w:eastAsia="Calibri" w:cs="Arial"/>
                <w:b/>
                <w:sz w:val="24"/>
                <w:szCs w:val="24"/>
                <w:lang w:val="ru-RU"/>
              </w:rPr>
              <w:t xml:space="preserve">Уверење Управе јавних прихода </w:t>
            </w:r>
            <w:r w:rsidR="00B24BAB" w:rsidRPr="00D675D6">
              <w:rPr>
                <w:rFonts w:eastAsia="Calibri" w:cs="Arial"/>
                <w:b/>
                <w:sz w:val="24"/>
                <w:szCs w:val="24"/>
                <w:lang w:val="ru-RU"/>
              </w:rPr>
              <w:t>локалне самоуправе (</w:t>
            </w:r>
            <w:r w:rsidRPr="00D675D6">
              <w:rPr>
                <w:rFonts w:eastAsia="Calibri" w:cs="Arial"/>
                <w:b/>
                <w:sz w:val="24"/>
                <w:szCs w:val="24"/>
                <w:lang w:val="ru-RU"/>
              </w:rPr>
              <w:t>града, односно општине</w:t>
            </w:r>
            <w:r w:rsidR="00B24BAB" w:rsidRPr="00D675D6">
              <w:rPr>
                <w:rFonts w:cs="Arial"/>
                <w:sz w:val="24"/>
                <w:szCs w:val="24"/>
                <w:lang w:val="ru-RU"/>
              </w:rPr>
              <w:t xml:space="preserve">) </w:t>
            </w:r>
            <w:r w:rsidRPr="00D675D6">
              <w:rPr>
                <w:rFonts w:cs="Arial"/>
                <w:sz w:val="24"/>
                <w:szCs w:val="24"/>
                <w:lang w:val="ru-RU"/>
              </w:rPr>
              <w:t>према месту седишта пореског обвезника правног лица</w:t>
            </w:r>
            <w:r w:rsidR="00B24BAB" w:rsidRPr="00D675D6">
              <w:rPr>
                <w:rFonts w:cs="Arial"/>
                <w:sz w:val="24"/>
                <w:szCs w:val="24"/>
                <w:lang w:val="ru-RU"/>
              </w:rPr>
              <w:t xml:space="preserve"> и предузетника</w:t>
            </w:r>
            <w:r w:rsidRPr="00D675D6">
              <w:rPr>
                <w:rFonts w:cs="Arial"/>
                <w:sz w:val="24"/>
                <w:szCs w:val="24"/>
                <w:lang w:val="ru-RU"/>
              </w:rPr>
              <w:t>, односно</w:t>
            </w:r>
            <w:r w:rsidRPr="00FA5DC2">
              <w:rPr>
                <w:rFonts w:cs="Arial"/>
                <w:sz w:val="24"/>
                <w:szCs w:val="24"/>
                <w:lang w:val="ru-RU"/>
              </w:rPr>
              <w:t xml:space="preserve"> према пребивалишту физичког лица, </w:t>
            </w:r>
            <w:r w:rsidRPr="00FA5DC2">
              <w:rPr>
                <w:rFonts w:eastAsia="Calibri" w:cs="Arial"/>
                <w:sz w:val="24"/>
                <w:szCs w:val="24"/>
                <w:lang w:val="ru-RU"/>
              </w:rPr>
              <w:t xml:space="preserve">да је измирио обавезе по основу изворних локалних јавних прихода </w:t>
            </w:r>
          </w:p>
          <w:p w14:paraId="4828EDA5" w14:textId="77777777" w:rsidR="00175774" w:rsidRPr="00FA5DC2" w:rsidRDefault="00175774" w:rsidP="003A4822">
            <w:pPr>
              <w:ind w:right="122"/>
              <w:rPr>
                <w:rFonts w:cs="Arial"/>
                <w:sz w:val="24"/>
                <w:szCs w:val="24"/>
                <w:lang w:val="ru-RU"/>
              </w:rPr>
            </w:pPr>
            <w:r w:rsidRPr="00FA5DC2">
              <w:rPr>
                <w:rFonts w:cs="Arial"/>
                <w:sz w:val="24"/>
                <w:szCs w:val="24"/>
                <w:lang w:val="ru-RU"/>
              </w:rPr>
              <w:t>Напомена:</w:t>
            </w:r>
          </w:p>
          <w:p w14:paraId="6531AC07" w14:textId="77777777" w:rsidR="00175774" w:rsidRPr="00FA5DC2" w:rsidRDefault="00B24BAB" w:rsidP="0010597B">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FA5DC2">
              <w:rPr>
                <w:rFonts w:eastAsia="TimesNewRomanPSMT" w:cs="Arial"/>
                <w:i/>
                <w:sz w:val="24"/>
                <w:szCs w:val="24"/>
              </w:rPr>
              <w:t>Уколико локална (општи</w:t>
            </w:r>
            <w:r w:rsidR="00175774" w:rsidRPr="00FA5DC2">
              <w:rPr>
                <w:rFonts w:eastAsia="TimesNewRomanPSMT" w:cs="Arial"/>
                <w:i/>
                <w:sz w:val="24"/>
                <w:szCs w:val="24"/>
              </w:rPr>
              <w:t>н</w:t>
            </w:r>
            <w:r w:rsidRPr="00FA5DC2">
              <w:rPr>
                <w:rFonts w:eastAsia="TimesNewRomanPSMT" w:cs="Arial"/>
                <w:i/>
                <w:sz w:val="24"/>
                <w:szCs w:val="24"/>
                <w:lang w:val="sr-Cyrl-CS"/>
              </w:rPr>
              <w:t>с</w:t>
            </w:r>
            <w:r w:rsidR="00175774" w:rsidRPr="00FA5DC2">
              <w:rPr>
                <w:rFonts w:eastAsia="TimesNewRomanPSMT" w:cs="Arial"/>
                <w:i/>
                <w:sz w:val="24"/>
                <w:szCs w:val="24"/>
              </w:rPr>
              <w:t>ка) управа</w:t>
            </w:r>
            <w:r w:rsidRPr="00FA5DC2">
              <w:rPr>
                <w:rFonts w:eastAsia="TimesNewRomanPSMT" w:cs="Arial"/>
                <w:i/>
                <w:sz w:val="24"/>
                <w:szCs w:val="24"/>
                <w:lang w:val="sr-Cyrl-CS"/>
              </w:rPr>
              <w:t xml:space="preserve"> јавних приход</w:t>
            </w:r>
            <w:r w:rsidR="00175774" w:rsidRPr="00FA5DC2">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A5DC2">
              <w:rPr>
                <w:rFonts w:eastAsia="TimesNewRomanPSMT" w:cs="Arial"/>
                <w:i/>
                <w:sz w:val="24"/>
                <w:szCs w:val="24"/>
                <w:lang w:val="sr-Cyrl-CS"/>
              </w:rPr>
              <w:t xml:space="preserve">јавних прихода </w:t>
            </w:r>
            <w:r w:rsidR="00175774" w:rsidRPr="00FA5DC2">
              <w:rPr>
                <w:rFonts w:eastAsia="TimesNewRomanPSMT" w:cs="Arial"/>
                <w:i/>
                <w:sz w:val="24"/>
                <w:szCs w:val="24"/>
              </w:rPr>
              <w:t xml:space="preserve">приложи и потврде </w:t>
            </w:r>
            <w:r w:rsidRPr="00FA5DC2">
              <w:rPr>
                <w:rFonts w:eastAsia="TimesNewRomanPSMT" w:cs="Arial"/>
                <w:i/>
                <w:sz w:val="24"/>
                <w:szCs w:val="24"/>
                <w:lang w:val="sr-Cyrl-CS"/>
              </w:rPr>
              <w:t xml:space="preserve">тих </w:t>
            </w:r>
            <w:r w:rsidR="00175774" w:rsidRPr="00FA5DC2">
              <w:rPr>
                <w:rFonts w:eastAsia="TimesNewRomanPSMT" w:cs="Arial"/>
                <w:i/>
                <w:sz w:val="24"/>
                <w:szCs w:val="24"/>
              </w:rPr>
              <w:t>осталих лок</w:t>
            </w:r>
            <w:r w:rsidRPr="00FA5DC2">
              <w:rPr>
                <w:rFonts w:eastAsia="TimesNewRomanPSMT" w:cs="Arial"/>
                <w:i/>
                <w:sz w:val="24"/>
                <w:szCs w:val="24"/>
                <w:lang w:val="sr-Cyrl-CS"/>
              </w:rPr>
              <w:t>а</w:t>
            </w:r>
            <w:r w:rsidR="00175774" w:rsidRPr="00FA5DC2">
              <w:rPr>
                <w:rFonts w:eastAsia="TimesNewRomanPSMT" w:cs="Arial"/>
                <w:i/>
                <w:sz w:val="24"/>
                <w:szCs w:val="24"/>
              </w:rPr>
              <w:t xml:space="preserve">лних органа/организација/установа </w:t>
            </w:r>
          </w:p>
          <w:p w14:paraId="3DA1879F" w14:textId="77777777" w:rsidR="00175774" w:rsidRPr="002B0F49" w:rsidRDefault="00175774" w:rsidP="0010597B">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FA5DC2">
              <w:rPr>
                <w:rFonts w:eastAsia="TimesNewRomanPSMT" w:cs="Arial"/>
                <w:i/>
                <w:sz w:val="24"/>
                <w:szCs w:val="24"/>
              </w:rPr>
              <w:t xml:space="preserve">Уколико је понуђач у поступку приватизације, уместо горе наведена </w:t>
            </w:r>
            <w:r w:rsidRPr="002B0F49">
              <w:rPr>
                <w:rFonts w:eastAsia="TimesNewRomanPSMT" w:cs="Arial"/>
                <w:i/>
                <w:sz w:val="24"/>
                <w:szCs w:val="24"/>
              </w:rPr>
              <w:t xml:space="preserve">два доказа, потребно је доставити </w:t>
            </w:r>
            <w:r w:rsidRPr="002B0F49">
              <w:rPr>
                <w:rFonts w:eastAsia="TimesNewRomanPSMT" w:cs="Arial"/>
                <w:b/>
                <w:i/>
                <w:sz w:val="24"/>
                <w:szCs w:val="24"/>
              </w:rPr>
              <w:t>у</w:t>
            </w:r>
            <w:r w:rsidRPr="002B0F49">
              <w:rPr>
                <w:rFonts w:eastAsia="Calibri" w:cs="Arial"/>
                <w:b/>
                <w:i/>
                <w:sz w:val="24"/>
                <w:szCs w:val="24"/>
                <w:lang w:val="ru-RU"/>
              </w:rPr>
              <w:t xml:space="preserve">верење </w:t>
            </w:r>
            <w:r w:rsidRPr="002B0F49">
              <w:rPr>
                <w:rFonts w:eastAsia="Calibri" w:cs="Arial"/>
                <w:b/>
                <w:i/>
                <w:sz w:val="24"/>
                <w:szCs w:val="24"/>
                <w:lang w:val="ru-RU"/>
              </w:rPr>
              <w:lastRenderedPageBreak/>
              <w:t>Агенције за приватизацију да се налази у поступку приватизације</w:t>
            </w:r>
          </w:p>
          <w:p w14:paraId="78DCBAFF" w14:textId="77777777" w:rsidR="00175774" w:rsidRPr="002B0F49" w:rsidRDefault="00175774" w:rsidP="0010597B">
            <w:pPr>
              <w:numPr>
                <w:ilvl w:val="0"/>
                <w:numId w:val="12"/>
              </w:numPr>
              <w:tabs>
                <w:tab w:val="left" w:pos="680"/>
              </w:tabs>
              <w:snapToGrid w:val="0"/>
              <w:spacing w:before="0"/>
              <w:ind w:hanging="357"/>
              <w:contextualSpacing/>
              <w:jc w:val="left"/>
              <w:rPr>
                <w:rFonts w:eastAsia="Calibri" w:cs="Arial"/>
                <w:i/>
                <w:sz w:val="24"/>
                <w:szCs w:val="24"/>
              </w:rPr>
            </w:pPr>
            <w:r w:rsidRPr="002B0F49">
              <w:rPr>
                <w:rFonts w:eastAsia="Calibri" w:cs="Arial"/>
                <w:i/>
                <w:sz w:val="24"/>
                <w:szCs w:val="24"/>
              </w:rPr>
              <w:t>У случају да понуду подноси група понуђача, ове доказе доставити за сваког учесника из групе</w:t>
            </w:r>
          </w:p>
          <w:p w14:paraId="46FEB97B" w14:textId="77777777" w:rsidR="00175774" w:rsidRPr="00FA5DC2" w:rsidRDefault="00175774" w:rsidP="0010597B">
            <w:pPr>
              <w:numPr>
                <w:ilvl w:val="0"/>
                <w:numId w:val="15"/>
              </w:numPr>
              <w:tabs>
                <w:tab w:val="left" w:pos="680"/>
              </w:tabs>
              <w:snapToGrid w:val="0"/>
              <w:spacing w:before="0"/>
              <w:contextualSpacing/>
              <w:jc w:val="left"/>
              <w:rPr>
                <w:rFonts w:cs="Arial"/>
                <w:sz w:val="24"/>
                <w:szCs w:val="24"/>
              </w:rPr>
            </w:pPr>
            <w:r w:rsidRPr="00FA5DC2">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B32ECD6" w14:textId="14A6B290" w:rsidR="00175774" w:rsidRPr="00CA63CB" w:rsidRDefault="00175774" w:rsidP="003A4822">
            <w:pPr>
              <w:tabs>
                <w:tab w:val="left" w:pos="680"/>
              </w:tabs>
              <w:snapToGrid w:val="0"/>
              <w:contextualSpacing/>
              <w:rPr>
                <w:rFonts w:eastAsia="Calibri" w:cs="Arial"/>
                <w:sz w:val="24"/>
                <w:szCs w:val="24"/>
              </w:rPr>
            </w:pPr>
            <w:r w:rsidRPr="00FA5DC2">
              <w:rPr>
                <w:rFonts w:eastAsia="Calibri" w:cs="Arial"/>
                <w:b/>
                <w:sz w:val="24"/>
                <w:szCs w:val="24"/>
              </w:rPr>
              <w:t xml:space="preserve">Ови докази не могу бити старији од два месеца </w:t>
            </w:r>
            <w:r w:rsidR="00B24BAB" w:rsidRPr="00FA5DC2">
              <w:rPr>
                <w:rFonts w:eastAsia="Calibri" w:cs="Arial"/>
                <w:b/>
                <w:sz w:val="24"/>
                <w:szCs w:val="24"/>
                <w:lang w:val="sr-Cyrl-CS"/>
              </w:rPr>
              <w:t>пре</w:t>
            </w:r>
            <w:r w:rsidRPr="00FA5DC2">
              <w:rPr>
                <w:rFonts w:eastAsia="Calibri" w:cs="Arial"/>
                <w:b/>
                <w:sz w:val="24"/>
                <w:szCs w:val="24"/>
              </w:rPr>
              <w:t xml:space="preserve"> отварања понуда</w:t>
            </w:r>
            <w:r w:rsidRPr="00FA5DC2">
              <w:rPr>
                <w:rFonts w:eastAsia="Calibri" w:cs="Arial"/>
                <w:sz w:val="24"/>
                <w:szCs w:val="24"/>
              </w:rPr>
              <w:t>.</w:t>
            </w:r>
          </w:p>
        </w:tc>
      </w:tr>
      <w:tr w:rsidR="00175774" w:rsidRPr="00FA5DC2" w14:paraId="4A2F6052" w14:textId="77777777" w:rsidTr="008112A2">
        <w:trPr>
          <w:jc w:val="center"/>
        </w:trPr>
        <w:tc>
          <w:tcPr>
            <w:tcW w:w="729" w:type="dxa"/>
            <w:vAlign w:val="center"/>
          </w:tcPr>
          <w:p w14:paraId="7F50F10F" w14:textId="77777777" w:rsidR="00175774" w:rsidRPr="00FA5DC2" w:rsidRDefault="00175774" w:rsidP="003A4822">
            <w:pPr>
              <w:jc w:val="center"/>
              <w:rPr>
                <w:rFonts w:cs="Arial"/>
                <w:sz w:val="24"/>
                <w:szCs w:val="24"/>
              </w:rPr>
            </w:pPr>
            <w:r w:rsidRPr="00FA5DC2">
              <w:rPr>
                <w:rFonts w:cs="Arial"/>
                <w:sz w:val="24"/>
                <w:szCs w:val="24"/>
              </w:rPr>
              <w:lastRenderedPageBreak/>
              <w:t xml:space="preserve">4. </w:t>
            </w:r>
          </w:p>
        </w:tc>
        <w:tc>
          <w:tcPr>
            <w:tcW w:w="8430" w:type="dxa"/>
          </w:tcPr>
          <w:p w14:paraId="5F3CC2D6" w14:textId="77777777" w:rsidR="00175774" w:rsidRPr="002B0F49" w:rsidRDefault="00175774" w:rsidP="003A4822">
            <w:pPr>
              <w:snapToGrid w:val="0"/>
              <w:rPr>
                <w:rFonts w:cs="Arial"/>
                <w:sz w:val="24"/>
                <w:szCs w:val="24"/>
              </w:rPr>
            </w:pPr>
            <w:r w:rsidRPr="002B0F49">
              <w:rPr>
                <w:rFonts w:cs="Arial"/>
                <w:b/>
                <w:sz w:val="24"/>
                <w:szCs w:val="24"/>
                <w:u w:val="single"/>
              </w:rPr>
              <w:t>Услов:</w:t>
            </w:r>
            <w:r w:rsidRPr="002B0F49">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90B6548" w14:textId="77777777" w:rsidR="00175774" w:rsidRPr="002B0F49" w:rsidRDefault="00175774" w:rsidP="003A4822">
            <w:pPr>
              <w:autoSpaceDE w:val="0"/>
              <w:autoSpaceDN w:val="0"/>
              <w:adjustRightInd w:val="0"/>
              <w:rPr>
                <w:rFonts w:cs="Arial"/>
                <w:b/>
                <w:sz w:val="24"/>
                <w:szCs w:val="24"/>
                <w:u w:val="single"/>
              </w:rPr>
            </w:pPr>
            <w:r w:rsidRPr="002B0F49">
              <w:rPr>
                <w:rFonts w:cs="Arial"/>
                <w:b/>
                <w:sz w:val="24"/>
                <w:szCs w:val="24"/>
                <w:u w:val="single"/>
              </w:rPr>
              <w:t>Доказ:</w:t>
            </w:r>
          </w:p>
          <w:p w14:paraId="05395752" w14:textId="77777777" w:rsidR="00175774" w:rsidRDefault="00175774" w:rsidP="003A4822">
            <w:pPr>
              <w:rPr>
                <w:rFonts w:cs="Arial"/>
                <w:sz w:val="24"/>
                <w:szCs w:val="24"/>
              </w:rPr>
            </w:pPr>
            <w:r w:rsidRPr="002B0F49">
              <w:rPr>
                <w:rFonts w:cs="Arial"/>
                <w:sz w:val="24"/>
                <w:szCs w:val="24"/>
              </w:rPr>
              <w:t xml:space="preserve">Потписан и оверен Образац изјаве на основу члана 75. </w:t>
            </w:r>
            <w:proofErr w:type="gramStart"/>
            <w:r w:rsidRPr="002B0F49">
              <w:rPr>
                <w:rFonts w:cs="Arial"/>
                <w:sz w:val="24"/>
                <w:szCs w:val="24"/>
              </w:rPr>
              <w:t>став</w:t>
            </w:r>
            <w:proofErr w:type="gramEnd"/>
            <w:r w:rsidRPr="002B0F49">
              <w:rPr>
                <w:rFonts w:cs="Arial"/>
                <w:sz w:val="24"/>
                <w:szCs w:val="24"/>
              </w:rPr>
              <w:t xml:space="preserve"> 2. </w:t>
            </w:r>
            <w:r w:rsidR="00AC56EA" w:rsidRPr="002B0F49">
              <w:rPr>
                <w:rFonts w:cs="Arial"/>
                <w:sz w:val="24"/>
                <w:szCs w:val="24"/>
              </w:rPr>
              <w:t>ЗАКОНА</w:t>
            </w:r>
            <w:r w:rsidR="00BF39C7" w:rsidRPr="002B0F49">
              <w:rPr>
                <w:rFonts w:cs="Arial"/>
                <w:sz w:val="24"/>
                <w:szCs w:val="24"/>
              </w:rPr>
              <w:t xml:space="preserve"> </w:t>
            </w:r>
            <w:r w:rsidRPr="002B0F49">
              <w:rPr>
                <w:rFonts w:cs="Arial"/>
                <w:sz w:val="24"/>
                <w:szCs w:val="24"/>
              </w:rPr>
              <w:t>(Образац бр</w:t>
            </w:r>
            <w:r w:rsidR="00E6661E" w:rsidRPr="002B0F49">
              <w:rPr>
                <w:rFonts w:cs="Arial"/>
                <w:sz w:val="24"/>
                <w:szCs w:val="24"/>
              </w:rPr>
              <w:t xml:space="preserve"> 4</w:t>
            </w:r>
            <w:r w:rsidRPr="002B0F49">
              <w:rPr>
                <w:rFonts w:cs="Arial"/>
                <w:sz w:val="24"/>
                <w:szCs w:val="24"/>
              </w:rPr>
              <w:t>)</w:t>
            </w:r>
          </w:p>
          <w:p w14:paraId="03D7A84E" w14:textId="77777777" w:rsidR="005E487E" w:rsidRPr="002B0F49" w:rsidRDefault="00175774" w:rsidP="003A4822">
            <w:pPr>
              <w:snapToGrid w:val="0"/>
              <w:rPr>
                <w:rFonts w:cs="Arial"/>
                <w:sz w:val="24"/>
                <w:szCs w:val="24"/>
                <w:lang w:val="sr-Cyrl-CS"/>
              </w:rPr>
            </w:pPr>
            <w:r w:rsidRPr="002B0F49">
              <w:rPr>
                <w:rFonts w:cs="Arial"/>
                <w:i/>
                <w:sz w:val="24"/>
                <w:szCs w:val="24"/>
              </w:rPr>
              <w:t>Напомена:</w:t>
            </w:r>
          </w:p>
          <w:p w14:paraId="03605EB4" w14:textId="77777777" w:rsidR="005E487E" w:rsidRPr="002B0F49" w:rsidRDefault="00175774" w:rsidP="0010597B">
            <w:pPr>
              <w:numPr>
                <w:ilvl w:val="0"/>
                <w:numId w:val="17"/>
              </w:numPr>
              <w:snapToGrid w:val="0"/>
              <w:rPr>
                <w:rFonts w:cs="Arial"/>
                <w:i/>
                <w:sz w:val="24"/>
                <w:szCs w:val="24"/>
                <w:lang w:val="sr-Cyrl-CS"/>
              </w:rPr>
            </w:pPr>
            <w:r w:rsidRPr="002B0F49">
              <w:rPr>
                <w:rFonts w:cs="Arial"/>
                <w:i/>
                <w:sz w:val="24"/>
                <w:szCs w:val="24"/>
              </w:rPr>
              <w:t xml:space="preserve">Изјава мора да буде потписана од стране овалшћеног лица </w:t>
            </w:r>
            <w:r w:rsidR="005E487E" w:rsidRPr="002B0F49">
              <w:rPr>
                <w:rFonts w:cs="Arial"/>
                <w:i/>
                <w:sz w:val="24"/>
                <w:szCs w:val="24"/>
                <w:lang w:val="sr-Cyrl-CS"/>
              </w:rPr>
              <w:t>за заступање понуђача</w:t>
            </w:r>
            <w:r w:rsidRPr="002B0F49">
              <w:rPr>
                <w:rFonts w:cs="Arial"/>
                <w:i/>
                <w:sz w:val="24"/>
                <w:szCs w:val="24"/>
              </w:rPr>
              <w:t xml:space="preserve"> и оверена печатом. </w:t>
            </w:r>
          </w:p>
          <w:p w14:paraId="231DD2DE" w14:textId="77777777" w:rsidR="005E487E" w:rsidRPr="002B0F49" w:rsidRDefault="00175774" w:rsidP="0010597B">
            <w:pPr>
              <w:numPr>
                <w:ilvl w:val="0"/>
                <w:numId w:val="17"/>
              </w:numPr>
              <w:snapToGrid w:val="0"/>
              <w:rPr>
                <w:rFonts w:cs="Arial"/>
                <w:i/>
                <w:sz w:val="24"/>
                <w:szCs w:val="24"/>
              </w:rPr>
            </w:pPr>
            <w:r w:rsidRPr="002B0F49">
              <w:rPr>
                <w:rFonts w:cs="Arial"/>
                <w:i/>
                <w:sz w:val="24"/>
                <w:szCs w:val="24"/>
              </w:rPr>
              <w:t xml:space="preserve">Уколико понуду подноси група понуђача Изјава мора бити </w:t>
            </w:r>
            <w:r w:rsidR="005E487E" w:rsidRPr="002B0F49">
              <w:rPr>
                <w:rFonts w:cs="Arial"/>
                <w:i/>
                <w:sz w:val="24"/>
                <w:szCs w:val="24"/>
                <w:lang w:val="sr-Cyrl-CS"/>
              </w:rPr>
              <w:t>достављена за сваког члана групе понуђача. Изјава мора бити</w:t>
            </w:r>
            <w:r w:rsidRPr="002B0F49">
              <w:rPr>
                <w:rFonts w:cs="Arial"/>
                <w:i/>
                <w:sz w:val="24"/>
                <w:szCs w:val="24"/>
              </w:rPr>
              <w:t xml:space="preserve"> потписана од стране овлашћеног лица </w:t>
            </w:r>
            <w:r w:rsidR="005E487E" w:rsidRPr="002B0F49">
              <w:rPr>
                <w:rFonts w:cs="Arial"/>
                <w:i/>
                <w:sz w:val="24"/>
                <w:szCs w:val="24"/>
                <w:lang w:val="sr-Cyrl-CS"/>
              </w:rPr>
              <w:t xml:space="preserve">за заступање </w:t>
            </w:r>
            <w:r w:rsidRPr="002B0F49">
              <w:rPr>
                <w:rFonts w:cs="Arial"/>
                <w:i/>
                <w:sz w:val="24"/>
                <w:szCs w:val="24"/>
              </w:rPr>
              <w:t xml:space="preserve">понуђача из групе понуђача и оверена печатом.  </w:t>
            </w:r>
          </w:p>
        </w:tc>
      </w:tr>
      <w:tr w:rsidR="002A2A76" w:rsidRPr="00FA5DC2" w14:paraId="6C74FBB0" w14:textId="77777777" w:rsidTr="008112A2">
        <w:trPr>
          <w:jc w:val="center"/>
        </w:trPr>
        <w:tc>
          <w:tcPr>
            <w:tcW w:w="729" w:type="dxa"/>
            <w:vAlign w:val="center"/>
          </w:tcPr>
          <w:p w14:paraId="168F032E" w14:textId="77777777" w:rsidR="002A2A76" w:rsidRPr="00FA5DC2" w:rsidRDefault="002A2A76" w:rsidP="003A4822">
            <w:pPr>
              <w:jc w:val="center"/>
              <w:rPr>
                <w:rFonts w:cs="Arial"/>
                <w:sz w:val="24"/>
                <w:szCs w:val="24"/>
              </w:rPr>
            </w:pPr>
            <w:r w:rsidRPr="00FA5DC2">
              <w:rPr>
                <w:rFonts w:cs="Arial"/>
                <w:sz w:val="24"/>
                <w:szCs w:val="24"/>
              </w:rPr>
              <w:t>5.</w:t>
            </w:r>
          </w:p>
        </w:tc>
        <w:tc>
          <w:tcPr>
            <w:tcW w:w="8430" w:type="dxa"/>
          </w:tcPr>
          <w:p w14:paraId="0779C9F1" w14:textId="6072D4FB" w:rsidR="00B9514D" w:rsidRPr="00FA5DC2" w:rsidRDefault="00B9514D" w:rsidP="00B9514D">
            <w:pPr>
              <w:snapToGrid w:val="0"/>
              <w:rPr>
                <w:rFonts w:cs="Arial"/>
                <w:sz w:val="24"/>
                <w:szCs w:val="24"/>
                <w:u w:val="single"/>
                <w:lang w:val="sr-Cyrl-RS"/>
              </w:rPr>
            </w:pPr>
            <w:r w:rsidRPr="00FA5DC2">
              <w:rPr>
                <w:rFonts w:cs="Arial"/>
                <w:b/>
                <w:sz w:val="24"/>
                <w:szCs w:val="24"/>
                <w:u w:val="single"/>
              </w:rPr>
              <w:t>Услов</w:t>
            </w:r>
            <w:r w:rsidRPr="00FA5DC2">
              <w:rPr>
                <w:rFonts w:cs="Arial"/>
                <w:sz w:val="24"/>
                <w:szCs w:val="24"/>
                <w:u w:val="single"/>
              </w:rPr>
              <w:t>:</w:t>
            </w:r>
            <w:r w:rsidRPr="00FA5DC2">
              <w:rPr>
                <w:rFonts w:cs="Arial"/>
                <w:sz w:val="24"/>
                <w:szCs w:val="24"/>
                <w:lang w:val="ru-RU"/>
              </w:rPr>
              <w:t xml:space="preserve"> Да има </w:t>
            </w:r>
            <w:r w:rsidRPr="00997716">
              <w:rPr>
                <w:rFonts w:cs="Arial"/>
                <w:sz w:val="24"/>
                <w:szCs w:val="24"/>
                <w:lang w:val="ru-RU"/>
              </w:rPr>
              <w:t xml:space="preserve">важећу дозволу за обављање делатности, односно дозволу Народне банке Србије, ако је домаћи понуђач, односно за стране понуђаче да је тој банци додељен кредитни рејтинг </w:t>
            </w:r>
            <w:r w:rsidR="00941144" w:rsidRPr="00997716">
              <w:rPr>
                <w:rFonts w:cs="Arial"/>
                <w:sz w:val="24"/>
                <w:szCs w:val="24"/>
                <w:lang w:val="ru-RU"/>
              </w:rPr>
              <w:t xml:space="preserve">који </w:t>
            </w:r>
            <w:r w:rsidR="00CE5807" w:rsidRPr="00997716">
              <w:rPr>
                <w:rFonts w:cs="Arial"/>
                <w:sz w:val="24"/>
                <w:szCs w:val="24"/>
                <w:lang w:val="ru-RU"/>
              </w:rPr>
              <w:t xml:space="preserve">одговара кредитном рејтингу </w:t>
            </w:r>
            <w:r w:rsidR="00941144" w:rsidRPr="00997716">
              <w:rPr>
                <w:rFonts w:cs="Arial"/>
                <w:sz w:val="24"/>
                <w:szCs w:val="24"/>
                <w:lang w:val="ru-RU"/>
              </w:rPr>
              <w:t>минимално БББ-, односно Баа3</w:t>
            </w:r>
            <w:r w:rsidR="00CE5807" w:rsidRPr="00997716">
              <w:rPr>
                <w:rFonts w:cs="Arial"/>
                <w:sz w:val="24"/>
                <w:szCs w:val="24"/>
                <w:lang w:val="ru-RU"/>
              </w:rPr>
              <w:t xml:space="preserve"> </w:t>
            </w:r>
            <w:r w:rsidR="00663F5C" w:rsidRPr="00997716">
              <w:rPr>
                <w:rFonts w:cs="Arial"/>
                <w:sz w:val="24"/>
                <w:szCs w:val="24"/>
                <w:lang w:val="ru-RU"/>
              </w:rPr>
              <w:t>који</w:t>
            </w:r>
            <w:r w:rsidR="00663F5C" w:rsidRPr="00FA5DC2">
              <w:rPr>
                <w:rFonts w:cs="Arial"/>
                <w:sz w:val="24"/>
                <w:szCs w:val="24"/>
                <w:lang w:val="ru-RU"/>
              </w:rPr>
              <w:t xml:space="preserve"> дају </w:t>
            </w:r>
            <w:r w:rsidR="00CE5807" w:rsidRPr="00FA5DC2">
              <w:rPr>
                <w:rFonts w:cs="Arial"/>
                <w:sz w:val="24"/>
                <w:szCs w:val="24"/>
                <w:lang w:val="ru-RU"/>
              </w:rPr>
              <w:t>рејтинг агенциј</w:t>
            </w:r>
            <w:r w:rsidR="00663F5C" w:rsidRPr="00FA5DC2">
              <w:rPr>
                <w:rFonts w:cs="Arial"/>
                <w:sz w:val="24"/>
                <w:szCs w:val="24"/>
                <w:lang w:val="ru-RU"/>
              </w:rPr>
              <w:t>е</w:t>
            </w:r>
            <w:r w:rsidR="00CE5807" w:rsidRPr="00FA5DC2">
              <w:rPr>
                <w:rFonts w:cs="Arial"/>
                <w:sz w:val="24"/>
                <w:szCs w:val="24"/>
                <w:lang w:val="ru-RU"/>
              </w:rPr>
              <w:t xml:space="preserve"> </w:t>
            </w:r>
            <w:r w:rsidR="00CE5807" w:rsidRPr="00FA5DC2">
              <w:rPr>
                <w:rFonts w:cs="Arial"/>
                <w:sz w:val="24"/>
                <w:szCs w:val="24"/>
                <w:lang w:val="sr-Latn-RS"/>
              </w:rPr>
              <w:t>Standard and Poor</w:t>
            </w:r>
            <w:r w:rsidR="00CE5807" w:rsidRPr="00FA5DC2">
              <w:rPr>
                <w:rFonts w:cs="Arial"/>
                <w:sz w:val="24"/>
                <w:szCs w:val="24"/>
              </w:rPr>
              <w:t>’s, Fitch Ratings, Moody’s</w:t>
            </w:r>
            <w:r w:rsidRPr="00FA5DC2">
              <w:rPr>
                <w:rFonts w:cs="Arial"/>
                <w:sz w:val="24"/>
                <w:szCs w:val="24"/>
                <w:lang w:val="ru-RU"/>
              </w:rPr>
              <w:t>. Кредитни рејтинг додељује рејтинг агенција која се налази на листи подобних агенција за рејтинг који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(Еurоpеаn Sеcuritiеs аnd Маrkеts Аuthоritiеs – ЕSМА).</w:t>
            </w:r>
          </w:p>
          <w:p w14:paraId="6644C7F0" w14:textId="77777777" w:rsidR="00B9514D" w:rsidRPr="00FA5DC2" w:rsidRDefault="00B9514D" w:rsidP="00B9514D">
            <w:pPr>
              <w:snapToGrid w:val="0"/>
              <w:rPr>
                <w:rFonts w:cs="Arial"/>
                <w:b/>
                <w:sz w:val="24"/>
                <w:szCs w:val="24"/>
                <w:u w:val="single"/>
              </w:rPr>
            </w:pPr>
            <w:r w:rsidRPr="00FA5DC2">
              <w:rPr>
                <w:rFonts w:cs="Arial"/>
                <w:b/>
                <w:sz w:val="24"/>
                <w:szCs w:val="24"/>
                <w:u w:val="single"/>
              </w:rPr>
              <w:t>Доказ:</w:t>
            </w:r>
          </w:p>
          <w:p w14:paraId="77B73486" w14:textId="1737DFD7" w:rsidR="00B9514D" w:rsidRDefault="00B9514D" w:rsidP="00B9514D">
            <w:pPr>
              <w:rPr>
                <w:rFonts w:cs="Arial"/>
                <w:sz w:val="24"/>
                <w:szCs w:val="24"/>
                <w:lang w:val="ru-RU"/>
              </w:rPr>
            </w:pPr>
            <w:r w:rsidRPr="00FA5DC2">
              <w:rPr>
                <w:rFonts w:cs="Arial"/>
                <w:sz w:val="24"/>
                <w:szCs w:val="24"/>
                <w:lang w:val="ru-RU"/>
              </w:rPr>
              <w:t xml:space="preserve">Важећа дозвола за обављање делатности, односно </w:t>
            </w:r>
            <w:r w:rsidR="0005182F" w:rsidRPr="00FA5DC2">
              <w:rPr>
                <w:rFonts w:cs="Arial"/>
                <w:sz w:val="24"/>
                <w:szCs w:val="24"/>
                <w:lang w:val="ru-RU"/>
              </w:rPr>
              <w:t xml:space="preserve">дозвола </w:t>
            </w:r>
            <w:r w:rsidRPr="00FA5DC2">
              <w:rPr>
                <w:rFonts w:cs="Arial"/>
                <w:sz w:val="24"/>
                <w:szCs w:val="24"/>
                <w:lang w:val="ru-RU"/>
              </w:rPr>
              <w:t xml:space="preserve">Народне банке Србије, ако је домаћи понуђач, односно за стране понуђаче </w:t>
            </w:r>
            <w:r w:rsidR="0005182F" w:rsidRPr="00FA5DC2">
              <w:rPr>
                <w:rFonts w:cs="Arial"/>
                <w:sz w:val="24"/>
                <w:szCs w:val="24"/>
                <w:lang w:val="ru-RU"/>
              </w:rPr>
              <w:t xml:space="preserve">потврда </w:t>
            </w:r>
            <w:r w:rsidRPr="00FA5DC2">
              <w:rPr>
                <w:rFonts w:cs="Arial"/>
                <w:sz w:val="24"/>
                <w:szCs w:val="24"/>
                <w:lang w:val="ru-RU"/>
              </w:rPr>
              <w:t xml:space="preserve">да је тој </w:t>
            </w:r>
            <w:r w:rsidR="000917AC" w:rsidRPr="00FA5DC2">
              <w:rPr>
                <w:rFonts w:cs="Arial"/>
                <w:sz w:val="24"/>
                <w:szCs w:val="24"/>
                <w:lang w:val="ru-RU"/>
              </w:rPr>
              <w:t xml:space="preserve">понуђачу </w:t>
            </w:r>
            <w:r w:rsidRPr="00FA5DC2">
              <w:rPr>
                <w:rFonts w:cs="Arial"/>
                <w:sz w:val="24"/>
                <w:szCs w:val="24"/>
                <w:lang w:val="ru-RU"/>
              </w:rPr>
              <w:t xml:space="preserve">додељен кредитни рејтинг </w:t>
            </w:r>
            <w:r w:rsidR="00132C28" w:rsidRPr="00FA5DC2">
              <w:rPr>
                <w:rFonts w:cs="Arial"/>
                <w:sz w:val="24"/>
                <w:szCs w:val="24"/>
                <w:lang w:val="ru-RU"/>
              </w:rPr>
              <w:t xml:space="preserve">који одговара кредитном рејтингу </w:t>
            </w:r>
            <w:r w:rsidR="0005182F" w:rsidRPr="00FA5DC2">
              <w:rPr>
                <w:rFonts w:cs="Arial"/>
                <w:sz w:val="24"/>
                <w:szCs w:val="24"/>
                <w:lang w:val="ru-RU"/>
              </w:rPr>
              <w:t>минимално БББ-, односно Баа3 који дају рејтинг агенције Standard and Poor’s, Fitch Ratings, Moody’s</w:t>
            </w:r>
            <w:r w:rsidRPr="00FA5DC2">
              <w:rPr>
                <w:rFonts w:cs="Arial"/>
                <w:sz w:val="24"/>
                <w:szCs w:val="24"/>
                <w:lang w:val="ru-RU"/>
              </w:rPr>
              <w:t>.</w:t>
            </w:r>
          </w:p>
          <w:p w14:paraId="07E27558" w14:textId="77777777" w:rsidR="009860B7" w:rsidRPr="00997716" w:rsidRDefault="009860B7" w:rsidP="009860B7">
            <w:pPr>
              <w:spacing w:line="100" w:lineRule="atLeast"/>
              <w:rPr>
                <w:rFonts w:cs="Arial"/>
                <w:sz w:val="24"/>
                <w:szCs w:val="24"/>
              </w:rPr>
            </w:pPr>
            <w:r w:rsidRPr="00997716">
              <w:rPr>
                <w:rFonts w:cs="Arial"/>
                <w:i/>
                <w:sz w:val="24"/>
                <w:szCs w:val="24"/>
              </w:rPr>
              <w:t>Напомена:</w:t>
            </w:r>
          </w:p>
          <w:p w14:paraId="4A66FFED" w14:textId="4E8DFB24" w:rsidR="002A2A76" w:rsidRPr="009860B7" w:rsidRDefault="009860B7" w:rsidP="0010597B">
            <w:pPr>
              <w:numPr>
                <w:ilvl w:val="0"/>
                <w:numId w:val="12"/>
              </w:numPr>
              <w:suppressAutoHyphens/>
              <w:spacing w:before="0" w:line="100" w:lineRule="atLeast"/>
              <w:jc w:val="left"/>
              <w:rPr>
                <w:rFonts w:cs="Arial"/>
                <w:i/>
                <w:szCs w:val="24"/>
              </w:rPr>
            </w:pPr>
            <w:r w:rsidRPr="00997716">
              <w:rPr>
                <w:rFonts w:cs="Arial"/>
                <w:i/>
                <w:sz w:val="24"/>
                <w:szCs w:val="24"/>
              </w:rPr>
              <w:t>У случају да понуду подноси група понуђача, ове доказе</w:t>
            </w:r>
            <w:r w:rsidR="00997716">
              <w:rPr>
                <w:rFonts w:cs="Arial"/>
                <w:i/>
                <w:sz w:val="24"/>
                <w:szCs w:val="24"/>
                <w:lang w:val="sr-Cyrl-RS"/>
              </w:rPr>
              <w:t xml:space="preserve"> </w:t>
            </w:r>
            <w:r w:rsidRPr="00997716">
              <w:rPr>
                <w:rFonts w:cs="Arial"/>
                <w:i/>
                <w:sz w:val="24"/>
                <w:szCs w:val="24"/>
              </w:rPr>
              <w:t>доставити за сваког учесника из групе</w:t>
            </w:r>
            <w:r w:rsidRPr="00997716">
              <w:rPr>
                <w:rFonts w:cs="Arial"/>
                <w:i/>
                <w:sz w:val="24"/>
                <w:szCs w:val="24"/>
                <w:lang w:val="sr-Cyrl-RS"/>
              </w:rPr>
              <w:t>.</w:t>
            </w:r>
          </w:p>
        </w:tc>
      </w:tr>
    </w:tbl>
    <w:p w14:paraId="5EE891E9" w14:textId="77777777" w:rsidR="006B2415" w:rsidRPr="00FA5DC2" w:rsidRDefault="006B2415" w:rsidP="00B13CD3">
      <w:pPr>
        <w:spacing w:before="0"/>
        <w:rPr>
          <w:rFonts w:cs="Arial"/>
          <w:sz w:val="24"/>
          <w:szCs w:val="24"/>
          <w:lang w:eastAsia="zh-CN"/>
        </w:rPr>
      </w:pPr>
    </w:p>
    <w:p w14:paraId="2D4914A4" w14:textId="4AEC3859" w:rsidR="00EC6245" w:rsidRPr="00EC6245" w:rsidRDefault="00B13CD3" w:rsidP="00CA63CB">
      <w:pPr>
        <w:rPr>
          <w:rFonts w:cs="Arial"/>
          <w:sz w:val="24"/>
          <w:szCs w:val="24"/>
          <w:lang w:eastAsia="zh-CN"/>
        </w:rPr>
      </w:pPr>
      <w:r w:rsidRPr="00FA5DC2">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proofErr w:type="gramStart"/>
      <w:r w:rsidR="007F582B" w:rsidRPr="00FA5DC2">
        <w:rPr>
          <w:rFonts w:cs="Arial"/>
          <w:sz w:val="24"/>
          <w:szCs w:val="24"/>
          <w:lang w:eastAsia="zh-CN"/>
        </w:rPr>
        <w:t>д</w:t>
      </w:r>
      <w:r w:rsidRPr="00FA5DC2">
        <w:rPr>
          <w:rFonts w:cs="Arial"/>
          <w:sz w:val="24"/>
          <w:szCs w:val="24"/>
          <w:lang w:eastAsia="zh-CN"/>
        </w:rPr>
        <w:t>о</w:t>
      </w:r>
      <w:proofErr w:type="gramEnd"/>
      <w:r w:rsidR="007F582B" w:rsidRPr="00FA5DC2">
        <w:rPr>
          <w:rFonts w:cs="Arial"/>
          <w:sz w:val="24"/>
          <w:szCs w:val="24"/>
          <w:lang w:eastAsia="zh-CN"/>
        </w:rPr>
        <w:t xml:space="preserve"> </w:t>
      </w:r>
      <w:r w:rsidR="00B9514D" w:rsidRPr="00FA5DC2">
        <w:rPr>
          <w:rFonts w:cs="Arial"/>
          <w:sz w:val="24"/>
          <w:szCs w:val="24"/>
          <w:lang w:eastAsia="zh-CN"/>
        </w:rPr>
        <w:t>5</w:t>
      </w:r>
      <w:r w:rsidR="006D6482" w:rsidRPr="00FA5DC2">
        <w:rPr>
          <w:rFonts w:cs="Arial"/>
          <w:sz w:val="24"/>
          <w:szCs w:val="24"/>
          <w:lang w:eastAsia="zh-CN"/>
        </w:rPr>
        <w:t>.</w:t>
      </w:r>
      <w:r w:rsidRPr="00FA5DC2">
        <w:rPr>
          <w:rFonts w:cs="Arial"/>
          <w:sz w:val="24"/>
          <w:szCs w:val="24"/>
          <w:lang w:eastAsia="zh-CN"/>
        </w:rPr>
        <w:t xml:space="preserve"> </w:t>
      </w:r>
      <w:proofErr w:type="gramStart"/>
      <w:r w:rsidRPr="00FA5DC2">
        <w:rPr>
          <w:rFonts w:cs="Arial"/>
          <w:sz w:val="24"/>
          <w:szCs w:val="24"/>
          <w:lang w:eastAsia="zh-CN"/>
        </w:rPr>
        <w:t>овог</w:t>
      </w:r>
      <w:proofErr w:type="gramEnd"/>
      <w:r w:rsidRPr="00FA5DC2">
        <w:rPr>
          <w:rFonts w:cs="Arial"/>
          <w:sz w:val="24"/>
          <w:szCs w:val="24"/>
          <w:lang w:eastAsia="zh-CN"/>
        </w:rPr>
        <w:t xml:space="preserve"> обрасца, </w:t>
      </w:r>
      <w:r w:rsidR="00EC6245">
        <w:rPr>
          <w:rFonts w:cs="Arial"/>
          <w:sz w:val="24"/>
          <w:szCs w:val="24"/>
          <w:lang w:eastAsia="zh-CN"/>
        </w:rPr>
        <w:t>биће одбијена као неприхватљива.</w:t>
      </w:r>
    </w:p>
    <w:p w14:paraId="037A04EB" w14:textId="77777777" w:rsidR="00EC6245" w:rsidRPr="00D91739" w:rsidRDefault="00C10575" w:rsidP="0010597B">
      <w:pPr>
        <w:pStyle w:val="ListParagraph"/>
        <w:numPr>
          <w:ilvl w:val="0"/>
          <w:numId w:val="40"/>
        </w:numPr>
        <w:ind w:left="360"/>
        <w:rPr>
          <w:rFonts w:ascii="Arial" w:hAnsi="Arial" w:cs="Arial"/>
          <w:sz w:val="24"/>
          <w:szCs w:val="24"/>
        </w:rPr>
      </w:pPr>
      <w:r w:rsidRPr="00D91739">
        <w:rPr>
          <w:rFonts w:ascii="Arial" w:hAnsi="Arial" w:cs="Arial"/>
          <w:sz w:val="24"/>
          <w:szCs w:val="24"/>
        </w:rPr>
        <w:t xml:space="preserve">Сваки подизвођач мора да испуњава услове из члана 75. </w:t>
      </w:r>
      <w:proofErr w:type="gramStart"/>
      <w:r w:rsidRPr="00D91739">
        <w:rPr>
          <w:rFonts w:ascii="Arial" w:hAnsi="Arial" w:cs="Arial"/>
          <w:sz w:val="24"/>
          <w:szCs w:val="24"/>
        </w:rPr>
        <w:t>став</w:t>
      </w:r>
      <w:proofErr w:type="gramEnd"/>
      <w:r w:rsidRPr="00D91739">
        <w:rPr>
          <w:rFonts w:ascii="Arial" w:hAnsi="Arial" w:cs="Arial"/>
          <w:sz w:val="24"/>
          <w:szCs w:val="24"/>
        </w:rPr>
        <w:t xml:space="preserve"> 1. </w:t>
      </w:r>
      <w:proofErr w:type="gramStart"/>
      <w:r w:rsidRPr="00D91739">
        <w:rPr>
          <w:rFonts w:ascii="Arial" w:hAnsi="Arial" w:cs="Arial"/>
          <w:sz w:val="24"/>
          <w:szCs w:val="24"/>
        </w:rPr>
        <w:t>тачка</w:t>
      </w:r>
      <w:proofErr w:type="gramEnd"/>
      <w:r w:rsidRPr="00D91739">
        <w:rPr>
          <w:rFonts w:ascii="Arial" w:hAnsi="Arial" w:cs="Arial"/>
          <w:sz w:val="24"/>
          <w:szCs w:val="24"/>
        </w:rPr>
        <w:t xml:space="preserve"> 1), 2) и 4) Закона, што доказује достављањем доказа наведених у овом одељку. </w:t>
      </w:r>
    </w:p>
    <w:p w14:paraId="6E4A749E" w14:textId="72E76548" w:rsidR="00EC6245" w:rsidRPr="00D91739" w:rsidRDefault="007E1D4E" w:rsidP="00CA63CB">
      <w:pPr>
        <w:pStyle w:val="ListParagraph"/>
        <w:ind w:left="360"/>
        <w:rPr>
          <w:rFonts w:ascii="Arial" w:hAnsi="Arial" w:cs="Arial"/>
          <w:sz w:val="24"/>
          <w:szCs w:val="24"/>
          <w:lang w:eastAsia="zh-CN"/>
        </w:rPr>
      </w:pPr>
      <w:r w:rsidRPr="00D91739">
        <w:rPr>
          <w:rFonts w:ascii="Arial" w:hAnsi="Arial" w:cs="Arial"/>
          <w:sz w:val="24"/>
          <w:szCs w:val="24"/>
        </w:rPr>
        <w:t>Доказ из члана 75.</w:t>
      </w:r>
      <w:r w:rsidR="0025311D">
        <w:rPr>
          <w:rFonts w:ascii="Arial" w:hAnsi="Arial" w:cs="Arial"/>
          <w:sz w:val="24"/>
          <w:szCs w:val="24"/>
          <w:lang w:val="sr-Cyrl-RS"/>
        </w:rPr>
        <w:t xml:space="preserve"> </w:t>
      </w:r>
      <w:proofErr w:type="gramStart"/>
      <w:r w:rsidRPr="00D91739">
        <w:rPr>
          <w:rFonts w:ascii="Arial" w:hAnsi="Arial" w:cs="Arial"/>
          <w:sz w:val="24"/>
          <w:szCs w:val="24"/>
        </w:rPr>
        <w:t>став</w:t>
      </w:r>
      <w:proofErr w:type="gramEnd"/>
      <w:r w:rsidRPr="00D91739">
        <w:rPr>
          <w:rFonts w:ascii="Arial" w:hAnsi="Arial" w:cs="Arial"/>
          <w:sz w:val="24"/>
          <w:szCs w:val="24"/>
        </w:rPr>
        <w:t xml:space="preserve"> 1.тачка 5) </w:t>
      </w:r>
      <w:r w:rsidR="001227A3" w:rsidRPr="00D91739">
        <w:rPr>
          <w:rFonts w:ascii="Arial" w:hAnsi="Arial" w:cs="Arial"/>
          <w:sz w:val="24"/>
          <w:szCs w:val="24"/>
        </w:rPr>
        <w:t xml:space="preserve">Закона </w:t>
      </w:r>
      <w:r w:rsidRPr="00D91739">
        <w:rPr>
          <w:rFonts w:ascii="Arial" w:hAnsi="Arial" w:cs="Arial"/>
          <w:sz w:val="24"/>
          <w:szCs w:val="24"/>
        </w:rPr>
        <w:t xml:space="preserve">доставља се за део набавке који ће се </w:t>
      </w:r>
      <w:r w:rsidRPr="00D91739">
        <w:rPr>
          <w:rFonts w:ascii="Arial" w:hAnsi="Arial" w:cs="Arial"/>
          <w:sz w:val="24"/>
          <w:szCs w:val="24"/>
          <w:lang w:eastAsia="zh-CN"/>
        </w:rPr>
        <w:t>вршити преко подизвођача.</w:t>
      </w:r>
    </w:p>
    <w:p w14:paraId="597744FC" w14:textId="281A1219" w:rsidR="00454AAD" w:rsidRPr="00D91739" w:rsidRDefault="00454AAD" w:rsidP="0010597B">
      <w:pPr>
        <w:pStyle w:val="ListParagraph"/>
        <w:numPr>
          <w:ilvl w:val="0"/>
          <w:numId w:val="40"/>
        </w:numPr>
        <w:ind w:left="360"/>
        <w:rPr>
          <w:rFonts w:ascii="Arial" w:hAnsi="Arial" w:cs="Arial"/>
          <w:sz w:val="24"/>
          <w:szCs w:val="24"/>
          <w:lang w:eastAsia="zh-CN"/>
        </w:rPr>
      </w:pPr>
      <w:r w:rsidRPr="00D91739">
        <w:rPr>
          <w:rFonts w:ascii="Arial" w:hAnsi="Arial" w:cs="Arial"/>
          <w:sz w:val="24"/>
          <w:szCs w:val="24"/>
          <w:lang w:eastAsia="zh-CN"/>
        </w:rPr>
        <w:t xml:space="preserve">Сваки понуђач из групе </w:t>
      </w:r>
      <w:proofErr w:type="gramStart"/>
      <w:r w:rsidRPr="00D91739">
        <w:rPr>
          <w:rFonts w:ascii="Arial" w:hAnsi="Arial" w:cs="Arial"/>
          <w:sz w:val="24"/>
          <w:szCs w:val="24"/>
          <w:lang w:eastAsia="zh-CN"/>
        </w:rPr>
        <w:t>понуђача  која</w:t>
      </w:r>
      <w:proofErr w:type="gramEnd"/>
      <w:r w:rsidRPr="00D91739">
        <w:rPr>
          <w:rFonts w:ascii="Arial" w:hAnsi="Arial" w:cs="Arial"/>
          <w:sz w:val="24"/>
          <w:szCs w:val="24"/>
          <w:lang w:eastAsia="zh-CN"/>
        </w:rPr>
        <w:t xml:space="preserve"> подноси заједничку понуду мора да испуњава услове из члана 75. </w:t>
      </w:r>
      <w:proofErr w:type="gramStart"/>
      <w:r w:rsidRPr="00D91739">
        <w:rPr>
          <w:rFonts w:ascii="Arial" w:hAnsi="Arial" w:cs="Arial"/>
          <w:sz w:val="24"/>
          <w:szCs w:val="24"/>
          <w:lang w:eastAsia="zh-CN"/>
        </w:rPr>
        <w:t>став</w:t>
      </w:r>
      <w:proofErr w:type="gramEnd"/>
      <w:r w:rsidRPr="00D91739">
        <w:rPr>
          <w:rFonts w:ascii="Arial" w:hAnsi="Arial" w:cs="Arial"/>
          <w:sz w:val="24"/>
          <w:szCs w:val="24"/>
          <w:lang w:eastAsia="zh-CN"/>
        </w:rPr>
        <w:t xml:space="preserve"> 1. </w:t>
      </w:r>
      <w:proofErr w:type="gramStart"/>
      <w:r w:rsidRPr="00D91739">
        <w:rPr>
          <w:rFonts w:ascii="Arial" w:hAnsi="Arial" w:cs="Arial"/>
          <w:sz w:val="24"/>
          <w:szCs w:val="24"/>
          <w:lang w:eastAsia="zh-CN"/>
        </w:rPr>
        <w:t>тачка</w:t>
      </w:r>
      <w:proofErr w:type="gramEnd"/>
      <w:r w:rsidRPr="00D91739">
        <w:rPr>
          <w:rFonts w:ascii="Arial" w:hAnsi="Arial" w:cs="Arial"/>
          <w:sz w:val="24"/>
          <w:szCs w:val="24"/>
          <w:lang w:eastAsia="zh-CN"/>
        </w:rPr>
        <w:t xml:space="preserve"> 1), 2), 4), и 5) Закона, што доказује достављањем доказа наведених у овом одељку. </w:t>
      </w:r>
    </w:p>
    <w:p w14:paraId="4D88CF16" w14:textId="77777777" w:rsidR="00EC6245" w:rsidRPr="00D91739" w:rsidRDefault="00B13CD3" w:rsidP="0010597B">
      <w:pPr>
        <w:pStyle w:val="ListParagraph"/>
        <w:numPr>
          <w:ilvl w:val="0"/>
          <w:numId w:val="40"/>
        </w:numPr>
        <w:ind w:left="360"/>
        <w:rPr>
          <w:rFonts w:ascii="Arial" w:hAnsi="Arial" w:cs="Arial"/>
          <w:sz w:val="24"/>
          <w:szCs w:val="24"/>
          <w:lang w:eastAsia="zh-CN"/>
        </w:rPr>
      </w:pPr>
      <w:r w:rsidRPr="00D91739">
        <w:rPr>
          <w:rFonts w:ascii="Arial" w:hAnsi="Arial" w:cs="Arial"/>
          <w:sz w:val="24"/>
          <w:szCs w:val="24"/>
          <w:lang w:eastAsia="zh-CN"/>
        </w:rPr>
        <w:t>Докази о испуњености услова из члана 77. З</w:t>
      </w:r>
      <w:r w:rsidR="007F582B" w:rsidRPr="00D91739">
        <w:rPr>
          <w:rFonts w:ascii="Arial" w:hAnsi="Arial" w:cs="Arial"/>
          <w:sz w:val="24"/>
          <w:szCs w:val="24"/>
          <w:lang w:eastAsia="zh-CN"/>
        </w:rPr>
        <w:t>акона</w:t>
      </w:r>
      <w:r w:rsidRPr="00D91739">
        <w:rPr>
          <w:rFonts w:ascii="Arial" w:hAnsi="Arial"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w:t>
      </w:r>
      <w:r w:rsidR="00EC6245" w:rsidRPr="00D91739">
        <w:rPr>
          <w:rFonts w:ascii="Arial" w:hAnsi="Arial" w:cs="Arial"/>
          <w:sz w:val="24"/>
          <w:szCs w:val="24"/>
          <w:lang w:eastAsia="zh-CN"/>
        </w:rPr>
        <w:t>опију свих или појединих доказа.</w:t>
      </w:r>
    </w:p>
    <w:p w14:paraId="19C055B8" w14:textId="147D56D0" w:rsidR="00B13CD3" w:rsidRPr="00D91739" w:rsidRDefault="00B13CD3" w:rsidP="00CA63CB">
      <w:pPr>
        <w:pStyle w:val="ListParagraph"/>
        <w:ind w:left="360"/>
        <w:rPr>
          <w:rFonts w:ascii="Arial" w:hAnsi="Arial" w:cs="Arial"/>
          <w:sz w:val="24"/>
          <w:szCs w:val="24"/>
          <w:lang w:eastAsia="zh-CN"/>
        </w:rPr>
      </w:pPr>
      <w:r w:rsidRPr="00D91739">
        <w:rPr>
          <w:rFonts w:ascii="Arial" w:hAnsi="Arial"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E4A0460" w14:textId="63ADDFDE" w:rsidR="00D91739" w:rsidRPr="003F1FC2" w:rsidRDefault="007F582B" w:rsidP="0010597B">
      <w:pPr>
        <w:pStyle w:val="ListParagraph"/>
        <w:numPr>
          <w:ilvl w:val="0"/>
          <w:numId w:val="40"/>
        </w:numPr>
        <w:ind w:left="360"/>
        <w:rPr>
          <w:rFonts w:ascii="Arial" w:hAnsi="Arial" w:cs="Arial"/>
          <w:sz w:val="24"/>
          <w:szCs w:val="24"/>
          <w:lang w:eastAsia="zh-CN"/>
        </w:rPr>
      </w:pPr>
      <w:r w:rsidRPr="00D91739">
        <w:rPr>
          <w:rFonts w:ascii="Arial" w:hAnsi="Arial"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w:t>
      </w:r>
      <w:r w:rsidR="003F1FC2">
        <w:rPr>
          <w:rFonts w:ascii="Arial" w:hAnsi="Arial" w:cs="Arial"/>
          <w:sz w:val="24"/>
          <w:szCs w:val="24"/>
          <w:lang w:val="sr-Cyrl-RS" w:eastAsia="zh-CN"/>
        </w:rPr>
        <w:t>тражени податак јавно доступан</w:t>
      </w:r>
      <w:r w:rsidRPr="00D91739">
        <w:rPr>
          <w:rFonts w:ascii="Arial" w:hAnsi="Arial" w:cs="Arial"/>
          <w:sz w:val="24"/>
          <w:szCs w:val="24"/>
          <w:lang w:eastAsia="zh-CN"/>
        </w:rPr>
        <w:t>.</w:t>
      </w:r>
      <w:r w:rsidR="003F1FC2">
        <w:rPr>
          <w:rFonts w:ascii="Arial" w:hAnsi="Arial" w:cs="Arial"/>
          <w:sz w:val="24"/>
          <w:szCs w:val="24"/>
          <w:lang w:val="sr-Cyrl-RS" w:eastAsia="zh-CN"/>
        </w:rPr>
        <w:t xml:space="preserve"> </w:t>
      </w:r>
      <w:r w:rsidR="003F1FC2" w:rsidRPr="003F1FC2">
        <w:rPr>
          <w:rFonts w:ascii="Arial" w:hAnsi="Arial" w:cs="Arial"/>
          <w:sz w:val="24"/>
          <w:szCs w:val="24"/>
          <w:lang w:val="sr-Cyrl-RS" w:eastAsia="zh-CN"/>
        </w:rPr>
        <w:t>П</w:t>
      </w:r>
      <w:r w:rsidRPr="003F1FC2">
        <w:rPr>
          <w:rFonts w:ascii="Arial" w:hAnsi="Arial" w:cs="Arial"/>
          <w:sz w:val="24"/>
          <w:szCs w:val="24"/>
          <w:lang w:eastAsia="zh-CN"/>
        </w:rPr>
        <w:t xml:space="preserve">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BB9CB3A" w14:textId="77777777" w:rsidR="00B13476" w:rsidRDefault="00D96616" w:rsidP="00CA63CB">
      <w:pPr>
        <w:pStyle w:val="ListParagraph"/>
        <w:ind w:left="360"/>
        <w:rPr>
          <w:rFonts w:ascii="Arial" w:hAnsi="Arial" w:cs="Arial"/>
          <w:sz w:val="24"/>
          <w:szCs w:val="24"/>
          <w:lang w:eastAsia="zh-CN"/>
        </w:rPr>
      </w:pPr>
      <w:r w:rsidRPr="00D91739">
        <w:rPr>
          <w:rFonts w:ascii="Arial" w:hAnsi="Arial" w:cs="Arial"/>
          <w:sz w:val="24"/>
          <w:szCs w:val="24"/>
          <w:lang w:eastAsia="zh-CN"/>
        </w:rPr>
        <w:t xml:space="preserve">На основу члана 79. </w:t>
      </w:r>
      <w:proofErr w:type="gramStart"/>
      <w:r w:rsidRPr="00D91739">
        <w:rPr>
          <w:rFonts w:ascii="Arial" w:hAnsi="Arial" w:cs="Arial"/>
          <w:sz w:val="24"/>
          <w:szCs w:val="24"/>
          <w:lang w:eastAsia="zh-CN"/>
        </w:rPr>
        <w:t>став</w:t>
      </w:r>
      <w:proofErr w:type="gramEnd"/>
      <w:r w:rsidRPr="00D91739">
        <w:rPr>
          <w:rFonts w:ascii="Arial" w:hAnsi="Arial" w:cs="Arial"/>
          <w:sz w:val="24"/>
          <w:szCs w:val="24"/>
          <w:lang w:eastAsia="zh-CN"/>
        </w:rPr>
        <w:t xml:space="preserve"> 5. З</w:t>
      </w:r>
      <w:r w:rsidR="007F582B" w:rsidRPr="00D91739">
        <w:rPr>
          <w:rFonts w:ascii="Arial" w:hAnsi="Arial" w:cs="Arial"/>
          <w:sz w:val="24"/>
          <w:szCs w:val="24"/>
          <w:lang w:eastAsia="zh-CN"/>
        </w:rPr>
        <w:t>акона</w:t>
      </w:r>
      <w:r w:rsidRPr="00D91739">
        <w:rPr>
          <w:rFonts w:ascii="Arial" w:hAnsi="Arial"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173458F6" w14:textId="77777777" w:rsidR="00B13476" w:rsidRDefault="00D96616" w:rsidP="00CA63CB">
      <w:pPr>
        <w:pStyle w:val="ListParagraph"/>
        <w:ind w:left="360" w:firstLine="360"/>
        <w:rPr>
          <w:rFonts w:ascii="Arial" w:hAnsi="Arial" w:cs="Arial"/>
          <w:sz w:val="24"/>
          <w:szCs w:val="24"/>
          <w:lang w:eastAsia="zh-CN"/>
        </w:rPr>
      </w:pPr>
      <w:r w:rsidRPr="00D91739">
        <w:rPr>
          <w:rFonts w:ascii="Arial" w:hAnsi="Arial" w:cs="Arial"/>
          <w:sz w:val="24"/>
          <w:szCs w:val="24"/>
          <w:lang w:eastAsia="zh-CN"/>
        </w:rPr>
        <w:t>1)</w:t>
      </w:r>
      <w:r w:rsidR="00DB170C" w:rsidRPr="00D91739">
        <w:rPr>
          <w:rFonts w:ascii="Arial" w:hAnsi="Arial" w:cs="Arial"/>
          <w:sz w:val="24"/>
          <w:szCs w:val="24"/>
          <w:lang w:eastAsia="zh-CN"/>
        </w:rPr>
        <w:t xml:space="preserve"> </w:t>
      </w:r>
      <w:proofErr w:type="gramStart"/>
      <w:r w:rsidRPr="00D91739">
        <w:rPr>
          <w:rFonts w:ascii="Arial" w:hAnsi="Arial" w:cs="Arial"/>
          <w:sz w:val="24"/>
          <w:szCs w:val="24"/>
          <w:lang w:eastAsia="zh-CN"/>
        </w:rPr>
        <w:t>извод</w:t>
      </w:r>
      <w:proofErr w:type="gramEnd"/>
      <w:r w:rsidRPr="00D91739">
        <w:rPr>
          <w:rFonts w:ascii="Arial" w:hAnsi="Arial" w:cs="Arial"/>
          <w:sz w:val="24"/>
          <w:szCs w:val="24"/>
          <w:lang w:eastAsia="zh-CN"/>
        </w:rPr>
        <w:t xml:space="preserve"> из регистра надлежног органа:</w:t>
      </w:r>
    </w:p>
    <w:p w14:paraId="266BE17A" w14:textId="77777777" w:rsidR="00B13476" w:rsidRDefault="00D96616" w:rsidP="00CA63CB">
      <w:pPr>
        <w:pStyle w:val="ListParagraph"/>
        <w:ind w:left="1080"/>
        <w:rPr>
          <w:rFonts w:ascii="Arial" w:hAnsi="Arial" w:cs="Arial"/>
          <w:sz w:val="24"/>
          <w:szCs w:val="24"/>
          <w:u w:val="single"/>
          <w:lang w:eastAsia="zh-CN"/>
        </w:rPr>
      </w:pPr>
      <w:r w:rsidRPr="00D91739">
        <w:rPr>
          <w:rFonts w:ascii="Arial" w:hAnsi="Arial" w:cs="Arial"/>
          <w:sz w:val="24"/>
          <w:szCs w:val="24"/>
          <w:lang w:eastAsia="zh-CN"/>
        </w:rPr>
        <w:t>-</w:t>
      </w:r>
      <w:r w:rsidR="00D91739" w:rsidRPr="00D91739">
        <w:rPr>
          <w:rFonts w:ascii="Arial" w:hAnsi="Arial" w:cs="Arial"/>
          <w:sz w:val="24"/>
          <w:szCs w:val="24"/>
          <w:lang w:val="sr-Cyrl-RS" w:eastAsia="zh-CN"/>
        </w:rPr>
        <w:t xml:space="preserve"> </w:t>
      </w:r>
      <w:proofErr w:type="gramStart"/>
      <w:r w:rsidRPr="00D91739">
        <w:rPr>
          <w:rFonts w:ascii="Arial" w:hAnsi="Arial" w:cs="Arial"/>
          <w:sz w:val="24"/>
          <w:szCs w:val="24"/>
          <w:lang w:eastAsia="zh-CN"/>
        </w:rPr>
        <w:t>извод</w:t>
      </w:r>
      <w:proofErr w:type="gramEnd"/>
      <w:r w:rsidRPr="00D91739">
        <w:rPr>
          <w:rFonts w:ascii="Arial" w:hAnsi="Arial" w:cs="Arial"/>
          <w:sz w:val="24"/>
          <w:szCs w:val="24"/>
          <w:lang w:eastAsia="zh-CN"/>
        </w:rPr>
        <w:t xml:space="preserve"> из регистра АПР: </w:t>
      </w:r>
      <w:hyperlink r:id="rId171" w:history="1">
        <w:r w:rsidRPr="00D91739">
          <w:rPr>
            <w:rFonts w:ascii="Arial" w:hAnsi="Arial" w:cs="Arial"/>
            <w:sz w:val="24"/>
            <w:szCs w:val="24"/>
            <w:u w:val="single"/>
            <w:lang w:eastAsia="zh-CN"/>
          </w:rPr>
          <w:t>www.apr.gov.rs</w:t>
        </w:r>
      </w:hyperlink>
    </w:p>
    <w:p w14:paraId="0BBC7303" w14:textId="77777777" w:rsidR="00B13476" w:rsidRDefault="007F582B" w:rsidP="00CA63CB">
      <w:pPr>
        <w:pStyle w:val="ListParagraph"/>
        <w:rPr>
          <w:rFonts w:ascii="Arial" w:hAnsi="Arial" w:cs="Arial"/>
          <w:sz w:val="24"/>
          <w:szCs w:val="24"/>
          <w:lang w:eastAsia="zh-CN"/>
        </w:rPr>
      </w:pPr>
      <w:r w:rsidRPr="00D91739">
        <w:rPr>
          <w:rFonts w:ascii="Arial" w:hAnsi="Arial" w:cs="Arial"/>
          <w:sz w:val="24"/>
          <w:szCs w:val="24"/>
          <w:lang w:eastAsia="zh-CN"/>
        </w:rPr>
        <w:t>2)</w:t>
      </w:r>
      <w:r w:rsidR="00DB170C" w:rsidRPr="00D91739">
        <w:rPr>
          <w:rFonts w:ascii="Arial" w:hAnsi="Arial" w:cs="Arial"/>
          <w:sz w:val="24"/>
          <w:szCs w:val="24"/>
          <w:lang w:eastAsia="zh-CN"/>
        </w:rPr>
        <w:t xml:space="preserve"> </w:t>
      </w:r>
      <w:proofErr w:type="gramStart"/>
      <w:r w:rsidRPr="00D91739">
        <w:rPr>
          <w:rFonts w:ascii="Arial" w:hAnsi="Arial" w:cs="Arial"/>
          <w:sz w:val="24"/>
          <w:szCs w:val="24"/>
          <w:lang w:eastAsia="zh-CN"/>
        </w:rPr>
        <w:t>докази</w:t>
      </w:r>
      <w:proofErr w:type="gramEnd"/>
      <w:r w:rsidRPr="00D91739">
        <w:rPr>
          <w:rFonts w:ascii="Arial" w:hAnsi="Arial" w:cs="Arial"/>
          <w:sz w:val="24"/>
          <w:szCs w:val="24"/>
          <w:lang w:eastAsia="zh-CN"/>
        </w:rPr>
        <w:t xml:space="preserve"> из члана 75. </w:t>
      </w:r>
      <w:proofErr w:type="gramStart"/>
      <w:r w:rsidRPr="00D91739">
        <w:rPr>
          <w:rFonts w:ascii="Arial" w:hAnsi="Arial" w:cs="Arial"/>
          <w:sz w:val="24"/>
          <w:szCs w:val="24"/>
          <w:lang w:eastAsia="zh-CN"/>
        </w:rPr>
        <w:t>став</w:t>
      </w:r>
      <w:proofErr w:type="gramEnd"/>
      <w:r w:rsidRPr="00D91739">
        <w:rPr>
          <w:rFonts w:ascii="Arial" w:hAnsi="Arial" w:cs="Arial"/>
          <w:sz w:val="24"/>
          <w:szCs w:val="24"/>
          <w:lang w:eastAsia="zh-CN"/>
        </w:rPr>
        <w:t xml:space="preserve"> 1. </w:t>
      </w:r>
      <w:proofErr w:type="gramStart"/>
      <w:r w:rsidRPr="00D91739">
        <w:rPr>
          <w:rFonts w:ascii="Arial" w:hAnsi="Arial" w:cs="Arial"/>
          <w:sz w:val="24"/>
          <w:szCs w:val="24"/>
          <w:lang w:eastAsia="zh-CN"/>
        </w:rPr>
        <w:t>тачка</w:t>
      </w:r>
      <w:proofErr w:type="gramEnd"/>
      <w:r w:rsidRPr="00D91739">
        <w:rPr>
          <w:rFonts w:ascii="Arial" w:hAnsi="Arial" w:cs="Arial"/>
          <w:sz w:val="24"/>
          <w:szCs w:val="24"/>
          <w:lang w:eastAsia="zh-CN"/>
        </w:rPr>
        <w:t xml:space="preserve"> 1) ,2) и 4) З</w:t>
      </w:r>
      <w:r w:rsidR="00250031" w:rsidRPr="00D91739">
        <w:rPr>
          <w:rFonts w:ascii="Arial" w:hAnsi="Arial" w:cs="Arial"/>
          <w:sz w:val="24"/>
          <w:szCs w:val="24"/>
          <w:lang w:eastAsia="zh-CN"/>
        </w:rPr>
        <w:t>акона</w:t>
      </w:r>
    </w:p>
    <w:p w14:paraId="2BFC9595" w14:textId="579502FE" w:rsidR="007F582B" w:rsidRDefault="007F582B" w:rsidP="00CA63CB">
      <w:pPr>
        <w:pStyle w:val="ListParagraph"/>
        <w:ind w:left="1080"/>
        <w:rPr>
          <w:rFonts w:ascii="Arial" w:hAnsi="Arial" w:cs="Arial"/>
          <w:sz w:val="24"/>
          <w:szCs w:val="24"/>
          <w:u w:val="single"/>
          <w:lang w:eastAsia="zh-CN"/>
        </w:rPr>
      </w:pPr>
      <w:r w:rsidRPr="00D91739">
        <w:rPr>
          <w:rFonts w:ascii="Arial" w:hAnsi="Arial" w:cs="Arial"/>
          <w:sz w:val="24"/>
          <w:szCs w:val="24"/>
          <w:lang w:eastAsia="zh-CN"/>
        </w:rPr>
        <w:t>-</w:t>
      </w:r>
      <w:r w:rsidR="00D91739" w:rsidRPr="00D91739">
        <w:rPr>
          <w:rFonts w:ascii="Arial" w:hAnsi="Arial" w:cs="Arial"/>
          <w:sz w:val="24"/>
          <w:szCs w:val="24"/>
          <w:lang w:val="sr-Cyrl-RS" w:eastAsia="zh-CN"/>
        </w:rPr>
        <w:t xml:space="preserve"> </w:t>
      </w:r>
      <w:proofErr w:type="gramStart"/>
      <w:r w:rsidRPr="00D91739">
        <w:rPr>
          <w:rFonts w:ascii="Arial" w:hAnsi="Arial" w:cs="Arial"/>
          <w:sz w:val="24"/>
          <w:szCs w:val="24"/>
          <w:lang w:eastAsia="zh-CN"/>
        </w:rPr>
        <w:t>регистар</w:t>
      </w:r>
      <w:proofErr w:type="gramEnd"/>
      <w:r w:rsidRPr="00D91739">
        <w:rPr>
          <w:rFonts w:ascii="Arial" w:hAnsi="Arial" w:cs="Arial"/>
          <w:sz w:val="24"/>
          <w:szCs w:val="24"/>
          <w:lang w:eastAsia="zh-CN"/>
        </w:rPr>
        <w:t xml:space="preserve"> понуђача: </w:t>
      </w:r>
      <w:hyperlink r:id="rId172" w:history="1">
        <w:r w:rsidRPr="00D91739">
          <w:rPr>
            <w:rFonts w:ascii="Arial" w:hAnsi="Arial" w:cs="Arial"/>
            <w:sz w:val="24"/>
            <w:szCs w:val="24"/>
            <w:u w:val="single"/>
            <w:lang w:eastAsia="zh-CN"/>
          </w:rPr>
          <w:t>www.apr.gov.rs</w:t>
        </w:r>
      </w:hyperlink>
    </w:p>
    <w:p w14:paraId="4BC378F7" w14:textId="77777777" w:rsidR="00FB601C" w:rsidRPr="002E41DD" w:rsidRDefault="00FB601C" w:rsidP="00FB601C">
      <w:pPr>
        <w:pStyle w:val="ListParagraph"/>
        <w:rPr>
          <w:rFonts w:ascii="Arial" w:hAnsi="Arial" w:cs="Arial"/>
          <w:sz w:val="24"/>
          <w:szCs w:val="24"/>
          <w:lang w:eastAsia="zh-CN"/>
        </w:rPr>
      </w:pPr>
      <w:r w:rsidRPr="002E41DD">
        <w:rPr>
          <w:rFonts w:ascii="Arial" w:hAnsi="Arial" w:cs="Arial"/>
          <w:sz w:val="24"/>
          <w:szCs w:val="24"/>
          <w:lang w:eastAsia="zh-CN"/>
        </w:rPr>
        <w:t xml:space="preserve">3) </w:t>
      </w:r>
      <w:proofErr w:type="gramStart"/>
      <w:r w:rsidRPr="002E41DD">
        <w:rPr>
          <w:rFonts w:ascii="Arial" w:hAnsi="Arial" w:cs="Arial"/>
          <w:sz w:val="24"/>
          <w:szCs w:val="24"/>
          <w:lang w:val="ru-RU"/>
        </w:rPr>
        <w:t>дозвола</w:t>
      </w:r>
      <w:proofErr w:type="gramEnd"/>
      <w:r w:rsidRPr="002E41DD">
        <w:rPr>
          <w:rFonts w:ascii="Arial" w:hAnsi="Arial" w:cs="Arial"/>
          <w:sz w:val="24"/>
          <w:szCs w:val="24"/>
          <w:lang w:val="ru-RU"/>
        </w:rPr>
        <w:t xml:space="preserve"> Народне банке Србије</w:t>
      </w:r>
    </w:p>
    <w:p w14:paraId="25046F5A" w14:textId="77777777" w:rsidR="00FB601C" w:rsidRPr="002E41DD" w:rsidRDefault="00FB601C" w:rsidP="00FB601C">
      <w:pPr>
        <w:pStyle w:val="ListParagraph"/>
        <w:ind w:left="1080"/>
        <w:rPr>
          <w:rFonts w:ascii="Arial" w:hAnsi="Arial" w:cs="Arial"/>
          <w:sz w:val="24"/>
          <w:szCs w:val="24"/>
          <w:lang w:eastAsia="zh-CN"/>
        </w:rPr>
      </w:pPr>
      <w:r w:rsidRPr="002E41DD">
        <w:rPr>
          <w:rFonts w:ascii="Arial" w:hAnsi="Arial" w:cs="Arial"/>
          <w:sz w:val="24"/>
          <w:szCs w:val="24"/>
          <w:lang w:eastAsia="zh-CN"/>
        </w:rPr>
        <w:t>-</w:t>
      </w:r>
      <w:r w:rsidRPr="002E41DD">
        <w:rPr>
          <w:rFonts w:ascii="Arial" w:hAnsi="Arial" w:cs="Arial"/>
          <w:sz w:val="24"/>
          <w:szCs w:val="24"/>
          <w:lang w:val="sr-Cyrl-RS" w:eastAsia="zh-CN"/>
        </w:rPr>
        <w:t xml:space="preserve"> </w:t>
      </w:r>
      <w:proofErr w:type="gramStart"/>
      <w:r w:rsidRPr="002E41DD">
        <w:rPr>
          <w:rFonts w:ascii="Arial" w:hAnsi="Arial" w:cs="Arial"/>
          <w:sz w:val="24"/>
          <w:szCs w:val="24"/>
          <w:lang w:val="sr-Cyrl-RS" w:eastAsia="zh-CN"/>
        </w:rPr>
        <w:t>сајт</w:t>
      </w:r>
      <w:proofErr w:type="gramEnd"/>
      <w:r w:rsidRPr="002E41DD">
        <w:rPr>
          <w:rFonts w:ascii="Arial" w:hAnsi="Arial" w:cs="Arial"/>
          <w:sz w:val="24"/>
          <w:szCs w:val="24"/>
          <w:lang w:val="sr-Cyrl-RS" w:eastAsia="zh-CN"/>
        </w:rPr>
        <w:t xml:space="preserve"> НБС</w:t>
      </w:r>
      <w:r w:rsidRPr="00644B79">
        <w:rPr>
          <w:rFonts w:ascii="Arial" w:hAnsi="Arial" w:cs="Arial"/>
          <w:sz w:val="24"/>
          <w:szCs w:val="24"/>
          <w:lang w:eastAsia="zh-CN"/>
        </w:rPr>
        <w:t xml:space="preserve">: </w:t>
      </w:r>
      <w:hyperlink r:id="rId173" w:history="1">
        <w:r w:rsidRPr="00644B79">
          <w:rPr>
            <w:rStyle w:val="Hyperlink"/>
            <w:rFonts w:ascii="Arial" w:hAnsi="Arial" w:cs="Arial"/>
            <w:color w:val="auto"/>
            <w:sz w:val="24"/>
            <w:szCs w:val="24"/>
            <w:lang w:eastAsia="zh-CN"/>
          </w:rPr>
          <w:t>www.nbs.rs</w:t>
        </w:r>
      </w:hyperlink>
    </w:p>
    <w:p w14:paraId="1273696E" w14:textId="77777777" w:rsidR="00FB601C" w:rsidRPr="00D91739" w:rsidRDefault="00FB601C" w:rsidP="00CA63CB">
      <w:pPr>
        <w:pStyle w:val="ListParagraph"/>
        <w:ind w:left="1080"/>
        <w:rPr>
          <w:rFonts w:ascii="Arial" w:hAnsi="Arial" w:cs="Arial"/>
          <w:sz w:val="24"/>
          <w:szCs w:val="24"/>
          <w:lang w:eastAsia="zh-CN"/>
        </w:rPr>
      </w:pPr>
    </w:p>
    <w:p w14:paraId="14034FCC" w14:textId="1849B55D" w:rsidR="00B13CD3" w:rsidRPr="00D91739" w:rsidRDefault="00B13CD3" w:rsidP="0010597B">
      <w:pPr>
        <w:pStyle w:val="ListParagraph"/>
        <w:numPr>
          <w:ilvl w:val="0"/>
          <w:numId w:val="40"/>
        </w:numPr>
        <w:ind w:left="360"/>
        <w:rPr>
          <w:rFonts w:ascii="Arial" w:hAnsi="Arial" w:cs="Arial"/>
          <w:sz w:val="24"/>
          <w:szCs w:val="24"/>
          <w:lang w:val="sr-Cyrl-CS" w:eastAsia="zh-CN"/>
        </w:rPr>
      </w:pPr>
      <w:r w:rsidRPr="00D91739">
        <w:rPr>
          <w:rFonts w:ascii="Arial" w:hAnsi="Arial" w:cs="Arial"/>
          <w:sz w:val="24"/>
          <w:szCs w:val="24"/>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D91739">
        <w:rPr>
          <w:rFonts w:ascii="Arial" w:hAnsi="Arial" w:cs="Arial"/>
          <w:sz w:val="24"/>
          <w:szCs w:val="24"/>
          <w:lang w:eastAsia="zh-CN"/>
        </w:rPr>
        <w:t>е уређује електронски документ</w:t>
      </w:r>
      <w:r w:rsidR="00C10575" w:rsidRPr="00D91739">
        <w:rPr>
          <w:rFonts w:ascii="Arial" w:hAnsi="Arial" w:cs="Arial"/>
          <w:sz w:val="24"/>
          <w:szCs w:val="24"/>
          <w:lang w:val="sr-Cyrl-CS" w:eastAsia="zh-CN"/>
        </w:rPr>
        <w:t>.</w:t>
      </w:r>
    </w:p>
    <w:p w14:paraId="5E18F057" w14:textId="499D8CCC" w:rsidR="00B13CD3" w:rsidRPr="00D91739" w:rsidRDefault="00B13CD3" w:rsidP="0010597B">
      <w:pPr>
        <w:pStyle w:val="ListParagraph"/>
        <w:numPr>
          <w:ilvl w:val="0"/>
          <w:numId w:val="40"/>
        </w:numPr>
        <w:ind w:left="360"/>
        <w:rPr>
          <w:rFonts w:ascii="Arial" w:hAnsi="Arial" w:cs="Arial"/>
          <w:sz w:val="24"/>
          <w:szCs w:val="24"/>
          <w:lang w:eastAsia="zh-CN"/>
        </w:rPr>
      </w:pPr>
      <w:r w:rsidRPr="00D91739">
        <w:rPr>
          <w:rFonts w:ascii="Arial" w:hAnsi="Arial"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DC93263" w14:textId="1B819BC7" w:rsidR="00B13CD3" w:rsidRPr="00D91739" w:rsidRDefault="00B13CD3" w:rsidP="0010597B">
      <w:pPr>
        <w:pStyle w:val="ListParagraph"/>
        <w:numPr>
          <w:ilvl w:val="0"/>
          <w:numId w:val="40"/>
        </w:numPr>
        <w:ind w:left="360"/>
        <w:rPr>
          <w:rFonts w:ascii="Arial" w:hAnsi="Arial" w:cs="Arial"/>
          <w:sz w:val="24"/>
          <w:szCs w:val="24"/>
          <w:lang w:val="sr-Cyrl-CS" w:eastAsia="zh-CN"/>
        </w:rPr>
      </w:pPr>
      <w:r w:rsidRPr="00D91739">
        <w:rPr>
          <w:rFonts w:ascii="Arial" w:hAnsi="Arial" w:cs="Arial"/>
          <w:sz w:val="24"/>
          <w:szCs w:val="24"/>
          <w:lang w:eastAsia="zh-CN"/>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w:t>
      </w:r>
      <w:r w:rsidRPr="00D91739">
        <w:rPr>
          <w:rFonts w:ascii="Arial" w:hAnsi="Arial" w:cs="Arial"/>
          <w:sz w:val="24"/>
          <w:szCs w:val="24"/>
          <w:lang w:eastAsia="zh-CN"/>
        </w:rPr>
        <w:lastRenderedPageBreak/>
        <w:t>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A9EF8AD" w14:textId="4C46D9B2" w:rsidR="00B13CD3" w:rsidRPr="00D91739" w:rsidRDefault="00B13CD3" w:rsidP="0010597B">
      <w:pPr>
        <w:pStyle w:val="ListParagraph"/>
        <w:numPr>
          <w:ilvl w:val="0"/>
          <w:numId w:val="40"/>
        </w:numPr>
        <w:ind w:left="360"/>
        <w:rPr>
          <w:rFonts w:ascii="Arial" w:hAnsi="Arial" w:cs="Arial"/>
          <w:sz w:val="24"/>
          <w:szCs w:val="24"/>
          <w:lang w:eastAsia="zh-CN"/>
        </w:rPr>
      </w:pPr>
      <w:r w:rsidRPr="00D91739">
        <w:rPr>
          <w:rFonts w:ascii="Arial" w:hAnsi="Arial" w:cs="Arial"/>
          <w:sz w:val="24"/>
          <w:szCs w:val="24"/>
          <w:lang w:eastAsia="zh-CN"/>
        </w:rPr>
        <w:t xml:space="preserve">Ако се у држави у којој понуђач има седиште не издају докази из члана 77. </w:t>
      </w:r>
      <w:proofErr w:type="gramStart"/>
      <w:r w:rsidR="00C10575" w:rsidRPr="00D91739">
        <w:rPr>
          <w:rFonts w:ascii="Arial" w:hAnsi="Arial" w:cs="Arial"/>
          <w:sz w:val="24"/>
          <w:szCs w:val="24"/>
          <w:lang w:eastAsia="zh-CN"/>
        </w:rPr>
        <w:t>став</w:t>
      </w:r>
      <w:proofErr w:type="gramEnd"/>
      <w:r w:rsidR="00C10575" w:rsidRPr="00D91739">
        <w:rPr>
          <w:rFonts w:ascii="Arial" w:hAnsi="Arial" w:cs="Arial"/>
          <w:sz w:val="24"/>
          <w:szCs w:val="24"/>
          <w:lang w:eastAsia="zh-CN"/>
        </w:rPr>
        <w:t xml:space="preserve"> 1. </w:t>
      </w:r>
      <w:r w:rsidRPr="00D91739">
        <w:rPr>
          <w:rFonts w:ascii="Arial" w:hAnsi="Arial" w:cs="Arial"/>
          <w:sz w:val="24"/>
          <w:szCs w:val="24"/>
          <w:lang w:eastAsia="zh-CN"/>
        </w:rPr>
        <w:t>З</w:t>
      </w:r>
      <w:r w:rsidR="007F582B" w:rsidRPr="00D91739">
        <w:rPr>
          <w:rFonts w:ascii="Arial" w:hAnsi="Arial" w:cs="Arial"/>
          <w:sz w:val="24"/>
          <w:szCs w:val="24"/>
          <w:lang w:eastAsia="zh-CN"/>
        </w:rPr>
        <w:t>акона</w:t>
      </w:r>
      <w:r w:rsidRPr="00D91739">
        <w:rPr>
          <w:rFonts w:ascii="Arial" w:hAnsi="Arial"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FB6D04D" w14:textId="3BA95427" w:rsidR="00B13CD3" w:rsidRPr="00D91739" w:rsidRDefault="00B13CD3" w:rsidP="0010597B">
      <w:pPr>
        <w:pStyle w:val="ListParagraph"/>
        <w:numPr>
          <w:ilvl w:val="0"/>
          <w:numId w:val="40"/>
        </w:numPr>
        <w:ind w:left="360"/>
        <w:rPr>
          <w:rFonts w:ascii="Arial" w:hAnsi="Arial" w:cs="Arial"/>
          <w:sz w:val="24"/>
          <w:szCs w:val="24"/>
          <w:lang w:eastAsia="zh-CN"/>
        </w:rPr>
      </w:pPr>
      <w:r w:rsidRPr="00D91739">
        <w:rPr>
          <w:rFonts w:ascii="Arial" w:hAnsi="Arial" w:cs="Arial"/>
          <w:sz w:val="24"/>
          <w:szCs w:val="24"/>
          <w:lang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F51EA0E" w14:textId="22706CC9" w:rsidR="00621752" w:rsidRPr="00FA5DC2" w:rsidRDefault="008D2B23" w:rsidP="002930DE">
      <w:pPr>
        <w:pStyle w:val="KDPodnaslov1"/>
        <w:spacing w:before="0"/>
        <w:rPr>
          <w:rFonts w:cs="Arial"/>
          <w:sz w:val="24"/>
          <w:szCs w:val="24"/>
          <w:lang w:val="sr-Cyrl-RS"/>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4"/>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FA5DC2">
        <w:rPr>
          <w:rFonts w:cs="Arial"/>
          <w:sz w:val="24"/>
          <w:szCs w:val="24"/>
        </w:rPr>
        <w:t xml:space="preserve">5. </w:t>
      </w:r>
      <w:r w:rsidR="00322313" w:rsidRPr="00FA5DC2">
        <w:rPr>
          <w:rFonts w:cs="Arial"/>
          <w:sz w:val="24"/>
          <w:szCs w:val="24"/>
        </w:rPr>
        <w:t>КРИТЕРИЈУМ ЗА ДОДЕЛУ УГОВОРА</w:t>
      </w:r>
      <w:bookmarkEnd w:id="188"/>
      <w:r w:rsidR="002A0899" w:rsidRPr="00FA5DC2">
        <w:rPr>
          <w:rFonts w:cs="Arial"/>
          <w:sz w:val="24"/>
          <w:szCs w:val="24"/>
          <w:lang w:val="sr-Cyrl-RS"/>
        </w:rPr>
        <w:t xml:space="preserve"> </w:t>
      </w:r>
      <w:r w:rsidR="00651236" w:rsidRPr="00FA5DC2">
        <w:rPr>
          <w:rFonts w:cs="Arial"/>
          <w:color w:val="1F497D" w:themeColor="text2"/>
          <w:sz w:val="24"/>
          <w:szCs w:val="24"/>
          <w:lang w:val="sr-Cyrl-RS"/>
        </w:rPr>
        <w:t xml:space="preserve">(за </w:t>
      </w:r>
      <w:r w:rsidR="00B21D83">
        <w:rPr>
          <w:rFonts w:cs="Arial"/>
          <w:color w:val="1F497D" w:themeColor="text2"/>
          <w:sz w:val="24"/>
          <w:szCs w:val="24"/>
          <w:lang w:val="sr-Cyrl-RS"/>
        </w:rPr>
        <w:t>обе</w:t>
      </w:r>
      <w:r w:rsidR="00651236" w:rsidRPr="00FA5DC2">
        <w:rPr>
          <w:rFonts w:cs="Arial"/>
          <w:color w:val="1F497D" w:themeColor="text2"/>
          <w:sz w:val="24"/>
          <w:szCs w:val="24"/>
          <w:lang w:val="sr-Cyrl-RS"/>
        </w:rPr>
        <w:t xml:space="preserve"> партије)</w:t>
      </w:r>
    </w:p>
    <w:p w14:paraId="748CEE1B" w14:textId="77777777" w:rsidR="002930DE" w:rsidRPr="00FA5DC2" w:rsidRDefault="002930DE" w:rsidP="002930DE">
      <w:pPr>
        <w:pStyle w:val="KDPodnaslov1"/>
        <w:spacing w:before="0"/>
        <w:rPr>
          <w:rFonts w:cs="Arial"/>
          <w:sz w:val="24"/>
          <w:szCs w:val="24"/>
        </w:rPr>
      </w:pPr>
    </w:p>
    <w:p w14:paraId="5D976589" w14:textId="77777777" w:rsidR="00621752" w:rsidRPr="00FA5DC2" w:rsidRDefault="00621752" w:rsidP="00621752">
      <w:pPr>
        <w:pStyle w:val="KDKomentar"/>
        <w:spacing w:before="0"/>
        <w:rPr>
          <w:rFonts w:cs="Arial"/>
          <w:b/>
          <w:i w:val="0"/>
          <w:color w:val="auto"/>
          <w:sz w:val="24"/>
          <w:szCs w:val="24"/>
        </w:rPr>
      </w:pPr>
      <w:r w:rsidRPr="00FA5DC2">
        <w:rPr>
          <w:rFonts w:cs="Arial"/>
          <w:i w:val="0"/>
          <w:color w:val="auto"/>
          <w:sz w:val="24"/>
          <w:szCs w:val="24"/>
        </w:rPr>
        <w:t xml:space="preserve">Избор </w:t>
      </w:r>
      <w:r w:rsidRPr="00E22761">
        <w:rPr>
          <w:rFonts w:cs="Arial"/>
          <w:i w:val="0"/>
          <w:color w:val="auto"/>
          <w:sz w:val="24"/>
          <w:szCs w:val="24"/>
        </w:rPr>
        <w:t xml:space="preserve">најповољније понуде ће се извршити применом критеријума </w:t>
      </w:r>
      <w:r w:rsidRPr="00E22761">
        <w:rPr>
          <w:rFonts w:cs="Arial"/>
          <w:b/>
          <w:i w:val="0"/>
          <w:color w:val="auto"/>
          <w:sz w:val="24"/>
          <w:szCs w:val="24"/>
        </w:rPr>
        <w:t>„Најнижа понуђена цена“.</w:t>
      </w:r>
    </w:p>
    <w:p w14:paraId="141F2FFC" w14:textId="77777777" w:rsidR="00621752" w:rsidRPr="00FA5DC2" w:rsidRDefault="00621752" w:rsidP="00621752">
      <w:pPr>
        <w:pStyle w:val="KDKomentar"/>
        <w:spacing w:before="0"/>
        <w:rPr>
          <w:rFonts w:cs="Arial"/>
          <w:i w:val="0"/>
          <w:color w:val="auto"/>
          <w:sz w:val="24"/>
          <w:szCs w:val="24"/>
        </w:rPr>
      </w:pPr>
      <w:r w:rsidRPr="00FA5DC2">
        <w:rPr>
          <w:rFonts w:cs="Arial"/>
          <w:i w:val="0"/>
          <w:color w:val="auto"/>
          <w:sz w:val="24"/>
          <w:szCs w:val="24"/>
        </w:rPr>
        <w:t>Критеријум за оцењивање понуда</w:t>
      </w:r>
      <w:r w:rsidRPr="00FA5DC2">
        <w:rPr>
          <w:rFonts w:cs="Arial"/>
          <w:b/>
          <w:i w:val="0"/>
          <w:color w:val="auto"/>
          <w:sz w:val="24"/>
          <w:szCs w:val="24"/>
        </w:rPr>
        <w:t xml:space="preserve"> Најнижа понуђена цена, </w:t>
      </w:r>
      <w:r w:rsidRPr="00FA5DC2">
        <w:rPr>
          <w:rFonts w:cs="Arial"/>
          <w:i w:val="0"/>
          <w:color w:val="auto"/>
          <w:sz w:val="24"/>
          <w:szCs w:val="24"/>
        </w:rPr>
        <w:t>заснива се на понуђеној цени</w:t>
      </w:r>
      <w:r w:rsidR="00C10575" w:rsidRPr="00FA5DC2">
        <w:rPr>
          <w:rFonts w:cs="Arial"/>
          <w:i w:val="0"/>
          <w:color w:val="auto"/>
          <w:sz w:val="24"/>
          <w:szCs w:val="24"/>
          <w:lang w:val="sr-Cyrl-CS"/>
        </w:rPr>
        <w:t xml:space="preserve"> као једином критеријуму</w:t>
      </w:r>
      <w:r w:rsidRPr="00FA5DC2">
        <w:rPr>
          <w:rFonts w:cs="Arial"/>
          <w:i w:val="0"/>
          <w:color w:val="auto"/>
          <w:sz w:val="24"/>
          <w:szCs w:val="24"/>
        </w:rPr>
        <w:t>.</w:t>
      </w:r>
    </w:p>
    <w:p w14:paraId="0B8089A7" w14:textId="77777777" w:rsidR="00A477F6" w:rsidRPr="00FA5DC2" w:rsidRDefault="00A477F6" w:rsidP="00621752">
      <w:pPr>
        <w:pStyle w:val="KDParagraf"/>
        <w:spacing w:before="0"/>
        <w:rPr>
          <w:rFonts w:cs="Arial"/>
          <w:color w:val="00B0F0"/>
          <w:sz w:val="24"/>
          <w:szCs w:val="24"/>
        </w:rPr>
      </w:pPr>
    </w:p>
    <w:p w14:paraId="5D2D7A7F" w14:textId="74B25A99" w:rsidR="006F1B4D" w:rsidRPr="00FA5DC2" w:rsidRDefault="00845B21" w:rsidP="0010597B">
      <w:pPr>
        <w:pStyle w:val="KDPodnaslov2"/>
        <w:numPr>
          <w:ilvl w:val="1"/>
          <w:numId w:val="18"/>
        </w:numPr>
        <w:spacing w:before="0"/>
        <w:jc w:val="both"/>
        <w:rPr>
          <w:rFonts w:cs="Arial"/>
          <w:sz w:val="24"/>
          <w:szCs w:val="24"/>
        </w:rPr>
      </w:pPr>
      <w:bookmarkStart w:id="194" w:name="_Toc441651548"/>
      <w:bookmarkStart w:id="195" w:name="_Toc442559886"/>
      <w:r w:rsidRPr="00FA5DC2">
        <w:rPr>
          <w:rFonts w:cs="Arial"/>
          <w:sz w:val="24"/>
          <w:szCs w:val="24"/>
        </w:rPr>
        <w:t xml:space="preserve"> </w:t>
      </w:r>
      <w:r w:rsidR="00B30F94" w:rsidRPr="00FA5DC2">
        <w:rPr>
          <w:rFonts w:cs="Arial"/>
          <w:sz w:val="24"/>
          <w:szCs w:val="24"/>
        </w:rPr>
        <w:t xml:space="preserve"> </w:t>
      </w:r>
      <w:r w:rsidR="00973E06" w:rsidRPr="00FA5DC2">
        <w:rPr>
          <w:rFonts w:cs="Arial"/>
          <w:sz w:val="24"/>
          <w:szCs w:val="24"/>
        </w:rPr>
        <w:t xml:space="preserve">   </w:t>
      </w:r>
      <w:r w:rsidR="00621752" w:rsidRPr="00FA5DC2">
        <w:rPr>
          <w:rFonts w:cs="Arial"/>
          <w:sz w:val="24"/>
          <w:szCs w:val="24"/>
        </w:rPr>
        <w:t>Резервни критеријум</w:t>
      </w:r>
      <w:bookmarkEnd w:id="194"/>
      <w:bookmarkEnd w:id="195"/>
      <w:r w:rsidR="00651236" w:rsidRPr="00FA5DC2">
        <w:rPr>
          <w:rFonts w:cs="Arial"/>
          <w:sz w:val="24"/>
          <w:szCs w:val="24"/>
        </w:rPr>
        <w:t xml:space="preserve"> </w:t>
      </w:r>
      <w:r w:rsidR="00651236" w:rsidRPr="00FA5DC2">
        <w:rPr>
          <w:rFonts w:cs="Arial"/>
          <w:color w:val="1F497D" w:themeColor="text2"/>
          <w:sz w:val="24"/>
          <w:szCs w:val="24"/>
          <w:lang w:val="sr-Cyrl-RS"/>
        </w:rPr>
        <w:t xml:space="preserve">(за </w:t>
      </w:r>
      <w:r w:rsidR="00B21D83">
        <w:rPr>
          <w:rFonts w:cs="Arial"/>
          <w:color w:val="1F497D" w:themeColor="text2"/>
          <w:sz w:val="24"/>
          <w:szCs w:val="24"/>
          <w:lang w:val="sr-Cyrl-RS"/>
        </w:rPr>
        <w:t>обе</w:t>
      </w:r>
      <w:r w:rsidR="00651236" w:rsidRPr="00FA5DC2">
        <w:rPr>
          <w:rFonts w:cs="Arial"/>
          <w:color w:val="1F497D" w:themeColor="text2"/>
          <w:sz w:val="24"/>
          <w:szCs w:val="24"/>
          <w:lang w:val="sr-Cyrl-RS"/>
        </w:rPr>
        <w:t xml:space="preserve"> партије)</w:t>
      </w:r>
    </w:p>
    <w:p w14:paraId="34C14822" w14:textId="2F40225F" w:rsidR="0069089B" w:rsidRPr="00FA5DC2" w:rsidRDefault="002A0899" w:rsidP="00CA63CB">
      <w:pPr>
        <w:autoSpaceDE w:val="0"/>
        <w:autoSpaceDN w:val="0"/>
        <w:adjustRightInd w:val="0"/>
        <w:rPr>
          <w:rFonts w:cs="Arial"/>
          <w:sz w:val="24"/>
          <w:szCs w:val="24"/>
        </w:rPr>
      </w:pPr>
      <w:r w:rsidRPr="00BC7DE5">
        <w:rPr>
          <w:rFonts w:cs="Arial"/>
          <w:sz w:val="24"/>
          <w:szCs w:val="24"/>
        </w:rPr>
        <w:t xml:space="preserve">У случају да више понуда за дату Партију имају исту понуђену цену, биће одабрана понуда </w:t>
      </w:r>
      <w:r w:rsidR="00BC7DE5" w:rsidRPr="00BC7DE5">
        <w:rPr>
          <w:rFonts w:cs="Arial"/>
          <w:sz w:val="24"/>
          <w:szCs w:val="24"/>
        </w:rPr>
        <w:t xml:space="preserve">за дату Партију </w:t>
      </w:r>
      <w:r w:rsidRPr="00BC7DE5">
        <w:rPr>
          <w:rFonts w:cs="Arial"/>
          <w:sz w:val="24"/>
          <w:szCs w:val="24"/>
        </w:rPr>
        <w:t xml:space="preserve">оног Понуђача </w:t>
      </w:r>
      <w:r w:rsidR="00BC7DE5" w:rsidRPr="00BC7DE5">
        <w:rPr>
          <w:rFonts w:cs="Arial"/>
          <w:sz w:val="24"/>
          <w:szCs w:val="24"/>
          <w:lang w:val="sr-Cyrl-RS"/>
        </w:rPr>
        <w:t xml:space="preserve">чија је понуда за дату партију </w:t>
      </w:r>
      <w:r w:rsidRPr="00BC7DE5">
        <w:rPr>
          <w:rFonts w:cs="Arial"/>
          <w:sz w:val="24"/>
          <w:szCs w:val="24"/>
        </w:rPr>
        <w:t xml:space="preserve">прва поднета на адресу Наручиоца, </w:t>
      </w:r>
      <w:r w:rsidR="009C2AE8" w:rsidRPr="00BC7DE5">
        <w:rPr>
          <w:rFonts w:cs="Arial"/>
          <w:sz w:val="24"/>
          <w:szCs w:val="24"/>
          <w:lang w:val="sr-Cyrl-RS"/>
        </w:rPr>
        <w:t xml:space="preserve">односно прва заведена на писарници Наручиоца, </w:t>
      </w:r>
      <w:r w:rsidRPr="00BC7DE5">
        <w:rPr>
          <w:rFonts w:cs="Arial"/>
          <w:sz w:val="24"/>
          <w:szCs w:val="24"/>
        </w:rPr>
        <w:t xml:space="preserve">како је наведено у </w:t>
      </w:r>
      <w:r w:rsidR="00E31AEF" w:rsidRPr="00BC7DE5">
        <w:rPr>
          <w:rFonts w:cs="Arial"/>
          <w:sz w:val="24"/>
          <w:szCs w:val="24"/>
          <w:lang w:val="sr-Cyrl-RS"/>
        </w:rPr>
        <w:t>К</w:t>
      </w:r>
      <w:r w:rsidRPr="00BC7DE5">
        <w:rPr>
          <w:rFonts w:cs="Arial"/>
          <w:sz w:val="24"/>
          <w:szCs w:val="24"/>
        </w:rPr>
        <w:t>онкурсној документацији.</w:t>
      </w:r>
    </w:p>
    <w:p w14:paraId="75F90CB3" w14:textId="77777777" w:rsidR="00BE7496" w:rsidRPr="00FA5DC2" w:rsidRDefault="0069089B" w:rsidP="0069089B">
      <w:pPr>
        <w:autoSpaceDE w:val="0"/>
        <w:autoSpaceDN w:val="0"/>
        <w:adjustRightInd w:val="0"/>
        <w:spacing w:before="0"/>
        <w:rPr>
          <w:rFonts w:eastAsia="TimesNewRomanPSMT" w:cs="Arial"/>
          <w:bCs/>
          <w:color w:val="00B0F0"/>
          <w:sz w:val="24"/>
          <w:szCs w:val="24"/>
        </w:rPr>
      </w:pPr>
      <w:r w:rsidRPr="00FA5DC2">
        <w:rPr>
          <w:rFonts w:cs="Arial"/>
          <w:sz w:val="24"/>
          <w:szCs w:val="24"/>
        </w:rPr>
        <w:t> </w:t>
      </w:r>
    </w:p>
    <w:p w14:paraId="6E6932C0" w14:textId="77777777" w:rsidR="00645F72" w:rsidRPr="00FA5DC2" w:rsidRDefault="006D6482" w:rsidP="00651236">
      <w:pPr>
        <w:pStyle w:val="KDPodnaslov1"/>
        <w:spacing w:before="0"/>
        <w:rPr>
          <w:rFonts w:cs="Arial"/>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FA5DC2">
        <w:rPr>
          <w:rFonts w:cs="Arial"/>
          <w:sz w:val="24"/>
          <w:szCs w:val="24"/>
        </w:rPr>
        <w:t>6.</w:t>
      </w:r>
      <w:r w:rsidR="003C4E60" w:rsidRPr="00FA5DC2">
        <w:rPr>
          <w:rFonts w:cs="Arial"/>
          <w:sz w:val="24"/>
          <w:szCs w:val="24"/>
        </w:rPr>
        <w:t xml:space="preserve">  </w:t>
      </w:r>
      <w:r w:rsidR="008D2B23" w:rsidRPr="00FA5DC2">
        <w:rPr>
          <w:rFonts w:cs="Arial"/>
          <w:sz w:val="24"/>
          <w:szCs w:val="24"/>
        </w:rPr>
        <w:t>УПУТСТВО ПОНУЂАЧИМА КАКО ДА САЧИНЕ ПОНУДУ</w:t>
      </w:r>
      <w:bookmarkEnd w:id="202"/>
      <w:r w:rsidR="00651236" w:rsidRPr="00FA5DC2">
        <w:rPr>
          <w:rFonts w:cs="Arial"/>
          <w:sz w:val="24"/>
          <w:szCs w:val="24"/>
        </w:rPr>
        <w:t xml:space="preserve"> </w:t>
      </w:r>
    </w:p>
    <w:p w14:paraId="37B1AA03" w14:textId="007F2BBA" w:rsidR="002C4F59" w:rsidRPr="00FA5DC2" w:rsidRDefault="008D2B23" w:rsidP="00CA63CB">
      <w:pPr>
        <w:pStyle w:val="KDParagraf"/>
        <w:rPr>
          <w:rFonts w:cs="Arial"/>
          <w:sz w:val="24"/>
          <w:szCs w:val="24"/>
          <w:lang w:val="ru-RU"/>
        </w:rPr>
      </w:pPr>
      <w:r w:rsidRPr="00FA5DC2">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14161E0" w14:textId="77777777" w:rsidR="008D2B23" w:rsidRPr="00FA5DC2" w:rsidRDefault="008D2B23" w:rsidP="00CA63CB">
      <w:pPr>
        <w:pStyle w:val="KDParagraf"/>
        <w:rPr>
          <w:rFonts w:cs="Arial"/>
          <w:sz w:val="24"/>
          <w:szCs w:val="24"/>
        </w:rPr>
      </w:pPr>
      <w:r w:rsidRPr="00FA5DC2">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454ACEF" w14:textId="77777777" w:rsidR="008D2B23" w:rsidRPr="00FA5DC2" w:rsidRDefault="008D2B23" w:rsidP="008D2B23">
      <w:pPr>
        <w:pStyle w:val="KDParagraf"/>
        <w:spacing w:before="0"/>
        <w:rPr>
          <w:rFonts w:cs="Arial"/>
          <w:sz w:val="24"/>
          <w:szCs w:val="24"/>
        </w:rPr>
      </w:pPr>
    </w:p>
    <w:p w14:paraId="4F7B2F81" w14:textId="77777777" w:rsidR="008D2B23" w:rsidRPr="00FA5DC2" w:rsidRDefault="000110CB" w:rsidP="0010597B">
      <w:pPr>
        <w:pStyle w:val="KDPodnaslov2"/>
        <w:numPr>
          <w:ilvl w:val="1"/>
          <w:numId w:val="19"/>
        </w:numPr>
        <w:spacing w:before="0"/>
        <w:ind w:left="360"/>
        <w:jc w:val="both"/>
        <w:rPr>
          <w:rFonts w:cs="Arial"/>
          <w:sz w:val="24"/>
          <w:szCs w:val="24"/>
        </w:rPr>
      </w:pPr>
      <w:bookmarkStart w:id="203" w:name="_Toc441651577"/>
      <w:bookmarkStart w:id="204" w:name="_Toc442559888"/>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Језик на којем понуда мора бити састављена</w:t>
      </w:r>
      <w:bookmarkEnd w:id="203"/>
      <w:bookmarkEnd w:id="204"/>
    </w:p>
    <w:p w14:paraId="7B64FFC4" w14:textId="77777777" w:rsidR="00DB15AB" w:rsidRDefault="008D2B23" w:rsidP="00CA63CB">
      <w:pPr>
        <w:pStyle w:val="KDParagraf"/>
        <w:rPr>
          <w:rFonts w:cs="Arial"/>
          <w:sz w:val="24"/>
          <w:szCs w:val="24"/>
        </w:rPr>
      </w:pPr>
      <w:r w:rsidRPr="00FA5DC2">
        <w:rPr>
          <w:rFonts w:cs="Arial"/>
          <w:sz w:val="24"/>
          <w:szCs w:val="24"/>
        </w:rPr>
        <w:t xml:space="preserve">Наручилац је припремио конкурсну документацију на српском језику и водиће </w:t>
      </w:r>
      <w:r w:rsidRPr="004C6D60">
        <w:rPr>
          <w:rFonts w:cs="Arial"/>
          <w:sz w:val="24"/>
          <w:szCs w:val="24"/>
        </w:rPr>
        <w:t xml:space="preserve">поступак јавне набавке на српском језику. </w:t>
      </w:r>
    </w:p>
    <w:p w14:paraId="77689920" w14:textId="77777777" w:rsidR="00DB15AB" w:rsidRPr="003F1FC2" w:rsidRDefault="004C6D60" w:rsidP="00CA63CB">
      <w:pPr>
        <w:pStyle w:val="KDParagraf"/>
        <w:rPr>
          <w:rFonts w:cs="Arial"/>
          <w:sz w:val="24"/>
          <w:szCs w:val="24"/>
          <w:lang w:val="sr-Cyrl-RS"/>
        </w:rPr>
      </w:pPr>
      <w:r w:rsidRPr="003F1FC2">
        <w:rPr>
          <w:rFonts w:cs="Arial"/>
          <w:sz w:val="24"/>
          <w:szCs w:val="24"/>
          <w:lang w:val="sr-Cyrl-RS"/>
        </w:rPr>
        <w:t xml:space="preserve">Понуда са свим прилозима мора бити сачињена на српском језику.            </w:t>
      </w:r>
    </w:p>
    <w:p w14:paraId="65DED0A6" w14:textId="77777777" w:rsidR="003F1FC2" w:rsidRPr="003F1FC2" w:rsidRDefault="003F1FC2" w:rsidP="003F1FC2">
      <w:pPr>
        <w:pStyle w:val="KDParagraf"/>
        <w:rPr>
          <w:rFonts w:cs="Arial"/>
          <w:sz w:val="24"/>
          <w:szCs w:val="24"/>
        </w:rPr>
      </w:pPr>
      <w:r w:rsidRPr="003F1FC2">
        <w:rPr>
          <w:rFonts w:cs="Arial"/>
          <w:sz w:val="24"/>
          <w:szCs w:val="24"/>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затражи од Понуђача превод на српски језик.</w:t>
      </w:r>
    </w:p>
    <w:p w14:paraId="285C3973" w14:textId="77777777" w:rsidR="008D2B23" w:rsidRPr="00FA5DC2" w:rsidRDefault="008D2B23" w:rsidP="008D2B23">
      <w:pPr>
        <w:pStyle w:val="KDParagraf"/>
        <w:spacing w:before="0"/>
        <w:rPr>
          <w:rFonts w:cs="Arial"/>
          <w:sz w:val="24"/>
          <w:szCs w:val="24"/>
          <w:lang w:val="ru-RU" w:eastAsia="sr-Latn-CS"/>
        </w:rPr>
      </w:pPr>
    </w:p>
    <w:p w14:paraId="7514C4D8" w14:textId="77777777" w:rsidR="006D6482" w:rsidRPr="00FA5DC2" w:rsidRDefault="000110CB" w:rsidP="0010597B">
      <w:pPr>
        <w:pStyle w:val="KDPodnaslov2"/>
        <w:numPr>
          <w:ilvl w:val="1"/>
          <w:numId w:val="19"/>
        </w:numPr>
        <w:spacing w:before="0"/>
        <w:ind w:left="450" w:hanging="450"/>
        <w:jc w:val="both"/>
        <w:rPr>
          <w:rFonts w:cs="Arial"/>
          <w:sz w:val="24"/>
          <w:szCs w:val="24"/>
        </w:rPr>
      </w:pPr>
      <w:bookmarkStart w:id="205" w:name="_Toc441651578"/>
      <w:bookmarkStart w:id="206" w:name="_Toc442559889"/>
      <w:r w:rsidRPr="00FA5DC2">
        <w:rPr>
          <w:rFonts w:cs="Arial"/>
          <w:sz w:val="24"/>
          <w:szCs w:val="24"/>
        </w:rPr>
        <w:lastRenderedPageBreak/>
        <w:t xml:space="preserve"> </w:t>
      </w:r>
      <w:r w:rsidR="00973E06" w:rsidRPr="00FA5DC2">
        <w:rPr>
          <w:rFonts w:cs="Arial"/>
          <w:sz w:val="24"/>
          <w:szCs w:val="24"/>
        </w:rPr>
        <w:t xml:space="preserve">   </w:t>
      </w:r>
      <w:r w:rsidR="008D2B23" w:rsidRPr="00FA5DC2">
        <w:rPr>
          <w:rFonts w:cs="Arial"/>
          <w:sz w:val="24"/>
          <w:szCs w:val="24"/>
        </w:rPr>
        <w:t xml:space="preserve">Начин састављања </w:t>
      </w:r>
      <w:r w:rsidR="00FC355A" w:rsidRPr="00FA5DC2">
        <w:rPr>
          <w:rFonts w:cs="Arial"/>
          <w:sz w:val="24"/>
          <w:szCs w:val="24"/>
        </w:rPr>
        <w:t xml:space="preserve">и подношења </w:t>
      </w:r>
      <w:r w:rsidR="008D2B23" w:rsidRPr="00FA5DC2">
        <w:rPr>
          <w:rFonts w:cs="Arial"/>
          <w:sz w:val="24"/>
          <w:szCs w:val="24"/>
        </w:rPr>
        <w:t>понуде</w:t>
      </w:r>
      <w:bookmarkEnd w:id="205"/>
      <w:bookmarkEnd w:id="206"/>
      <w:r w:rsidR="00651236" w:rsidRPr="00FA5DC2">
        <w:rPr>
          <w:rFonts w:cs="Arial"/>
          <w:sz w:val="24"/>
          <w:szCs w:val="24"/>
        </w:rPr>
        <w:t xml:space="preserve"> </w:t>
      </w:r>
    </w:p>
    <w:p w14:paraId="156E92FE" w14:textId="5B3B0057" w:rsidR="002C4F59" w:rsidRPr="00FA5DC2" w:rsidRDefault="008D2B23" w:rsidP="00CA63CB">
      <w:pPr>
        <w:pStyle w:val="KDParagraf"/>
        <w:rPr>
          <w:rFonts w:cs="Arial"/>
          <w:sz w:val="24"/>
          <w:szCs w:val="24"/>
          <w:lang w:val="ru-RU"/>
        </w:rPr>
      </w:pPr>
      <w:r w:rsidRPr="00FA5DC2">
        <w:rPr>
          <w:rFonts w:cs="Arial"/>
          <w:sz w:val="24"/>
          <w:szCs w:val="24"/>
          <w:lang w:val="ru-RU"/>
        </w:rPr>
        <w:t>Понуђач је обавезан да сачини понуду тако што</w:t>
      </w:r>
      <w:r w:rsidR="00613B13" w:rsidRPr="00FA5DC2">
        <w:rPr>
          <w:rFonts w:cs="Arial"/>
          <w:sz w:val="24"/>
          <w:szCs w:val="24"/>
          <w:lang w:val="ru-RU"/>
        </w:rPr>
        <w:t xml:space="preserve"> Понуђач </w:t>
      </w:r>
      <w:r w:rsidRPr="00FA5DC2">
        <w:rPr>
          <w:rFonts w:cs="Arial"/>
          <w:sz w:val="24"/>
          <w:szCs w:val="24"/>
          <w:lang w:val="ru-RU"/>
        </w:rPr>
        <w:t>уписује тражене податке у обрасце који су саста</w:t>
      </w:r>
      <w:r w:rsidR="00613B13" w:rsidRPr="00FA5DC2">
        <w:rPr>
          <w:rFonts w:cs="Arial"/>
          <w:sz w:val="24"/>
          <w:szCs w:val="24"/>
          <w:lang w:val="ru-RU"/>
        </w:rPr>
        <w:t xml:space="preserve">вни део конкурсне документације </w:t>
      </w:r>
      <w:r w:rsidRPr="00FA5DC2">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FA5DC2">
        <w:rPr>
          <w:rFonts w:cs="Arial"/>
          <w:sz w:val="24"/>
          <w:szCs w:val="24"/>
          <w:lang w:val="ru-RU"/>
        </w:rPr>
        <w:t xml:space="preserve"> Доставља их заједно са осталим документима који представљају обавезну садржину понуде.</w:t>
      </w:r>
    </w:p>
    <w:p w14:paraId="4E09E2BB" w14:textId="49A1B21E" w:rsidR="002C4F59" w:rsidRPr="00FA5DC2" w:rsidRDefault="008D2B23" w:rsidP="00CA63CB">
      <w:pPr>
        <w:pStyle w:val="KDParagraf"/>
        <w:rPr>
          <w:rFonts w:cs="Arial"/>
          <w:sz w:val="24"/>
          <w:szCs w:val="24"/>
        </w:rPr>
      </w:pPr>
      <w:r w:rsidRPr="00FA5DC2">
        <w:rPr>
          <w:rFonts w:cs="Arial"/>
          <w:sz w:val="24"/>
          <w:szCs w:val="24"/>
        </w:rPr>
        <w:t xml:space="preserve">Препоручује се да сви документи поднети у </w:t>
      </w:r>
      <w:proofErr w:type="gramStart"/>
      <w:r w:rsidRPr="00FA5DC2">
        <w:rPr>
          <w:rFonts w:cs="Arial"/>
          <w:sz w:val="24"/>
          <w:szCs w:val="24"/>
        </w:rPr>
        <w:t>понуди  буду</w:t>
      </w:r>
      <w:proofErr w:type="gramEnd"/>
      <w:r w:rsidRPr="00FA5DC2">
        <w:rPr>
          <w:rFonts w:cs="Arial"/>
          <w:sz w:val="24"/>
          <w:szCs w:val="24"/>
        </w:rPr>
        <w:t xml:space="preserve"> нумерисани</w:t>
      </w:r>
      <w:r w:rsidRPr="00FA5DC2">
        <w:rPr>
          <w:rFonts w:cs="Arial"/>
          <w:sz w:val="24"/>
          <w:szCs w:val="24"/>
          <w:lang w:val="sr-Latn-CS"/>
        </w:rPr>
        <w:t xml:space="preserve"> и</w:t>
      </w:r>
      <w:r w:rsidRPr="00FA5DC2">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C4BEC35" w14:textId="422CBED4" w:rsidR="002C4F59" w:rsidRPr="00FA5DC2" w:rsidRDefault="008D2B23" w:rsidP="00CA63CB">
      <w:pPr>
        <w:pStyle w:val="KDParagraf"/>
        <w:rPr>
          <w:rFonts w:cs="Arial"/>
          <w:sz w:val="24"/>
          <w:szCs w:val="24"/>
          <w:lang w:val="ru-RU"/>
        </w:rPr>
      </w:pPr>
      <w:r w:rsidRPr="00FA5DC2">
        <w:rPr>
          <w:rFonts w:cs="Arial"/>
          <w:sz w:val="24"/>
          <w:szCs w:val="24"/>
          <w:lang w:val="ru-RU"/>
        </w:rPr>
        <w:t xml:space="preserve">Препоручује се да се нумерација поднете документације </w:t>
      </w:r>
      <w:r w:rsidR="00FC355A" w:rsidRPr="00FA5DC2">
        <w:rPr>
          <w:rFonts w:cs="Arial"/>
          <w:sz w:val="24"/>
          <w:szCs w:val="24"/>
          <w:lang w:val="ru-RU"/>
        </w:rPr>
        <w:t>и образац</w:t>
      </w:r>
      <w:r w:rsidR="00962DFB" w:rsidRPr="00FA5DC2">
        <w:rPr>
          <w:rFonts w:cs="Arial"/>
          <w:sz w:val="24"/>
          <w:szCs w:val="24"/>
          <w:lang w:val="ru-RU"/>
        </w:rPr>
        <w:t>а</w:t>
      </w:r>
      <w:r w:rsidR="00FC355A" w:rsidRPr="00FA5DC2">
        <w:rPr>
          <w:rFonts w:cs="Arial"/>
          <w:sz w:val="24"/>
          <w:szCs w:val="24"/>
          <w:lang w:val="ru-RU"/>
        </w:rPr>
        <w:t xml:space="preserve"> у понуди </w:t>
      </w:r>
      <w:r w:rsidRPr="00FA5DC2">
        <w:rPr>
          <w:rFonts w:cs="Arial"/>
          <w:sz w:val="24"/>
          <w:szCs w:val="24"/>
          <w:lang w:val="ru-RU"/>
        </w:rPr>
        <w:t>изврши на свако</w:t>
      </w:r>
      <w:r w:rsidRPr="00FA5DC2">
        <w:rPr>
          <w:rFonts w:cs="Arial"/>
          <w:sz w:val="24"/>
          <w:szCs w:val="24"/>
        </w:rPr>
        <w:t>j</w:t>
      </w:r>
      <w:r w:rsidRPr="00FA5DC2">
        <w:rPr>
          <w:rFonts w:cs="Arial"/>
          <w:sz w:val="24"/>
          <w:szCs w:val="24"/>
          <w:lang w:val="ru-RU"/>
        </w:rPr>
        <w:t xml:space="preserve"> страни на којој има текста, исписивањем </w:t>
      </w:r>
      <w:r w:rsidRPr="00FA5DC2">
        <w:rPr>
          <w:rFonts w:cs="Arial"/>
          <w:i/>
          <w:sz w:val="24"/>
          <w:szCs w:val="24"/>
          <w:lang w:val="ru-RU"/>
        </w:rPr>
        <w:t xml:space="preserve">“1 од </w:t>
      </w:r>
      <w:r w:rsidRPr="00FA5DC2">
        <w:rPr>
          <w:rFonts w:cs="Arial"/>
          <w:i/>
          <w:sz w:val="24"/>
          <w:szCs w:val="24"/>
        </w:rPr>
        <w:t>н</w:t>
      </w:r>
      <w:r w:rsidRPr="00FA5DC2">
        <w:rPr>
          <w:rFonts w:cs="Arial"/>
          <w:i/>
          <w:sz w:val="24"/>
          <w:szCs w:val="24"/>
          <w:lang w:val="ru-RU"/>
        </w:rPr>
        <w:t>“, „2 од н“</w:t>
      </w:r>
      <w:r w:rsidRPr="00FA5DC2">
        <w:rPr>
          <w:rFonts w:cs="Arial"/>
          <w:sz w:val="24"/>
          <w:szCs w:val="24"/>
          <w:lang w:val="ru-RU"/>
        </w:rPr>
        <w:t xml:space="preserve"> и тако све до </w:t>
      </w:r>
      <w:r w:rsidRPr="00FA5DC2">
        <w:rPr>
          <w:rFonts w:cs="Arial"/>
          <w:i/>
          <w:sz w:val="24"/>
          <w:szCs w:val="24"/>
          <w:lang w:val="ru-RU"/>
        </w:rPr>
        <w:t>„н од н“</w:t>
      </w:r>
      <w:r w:rsidRPr="00FA5DC2">
        <w:rPr>
          <w:rFonts w:cs="Arial"/>
          <w:sz w:val="24"/>
          <w:szCs w:val="24"/>
          <w:lang w:val="ru-RU"/>
        </w:rPr>
        <w:t xml:space="preserve">, с тим да </w:t>
      </w:r>
      <w:r w:rsidRPr="00FA5DC2">
        <w:rPr>
          <w:rFonts w:cs="Arial"/>
          <w:i/>
          <w:sz w:val="24"/>
          <w:szCs w:val="24"/>
          <w:lang w:val="ru-RU"/>
        </w:rPr>
        <w:t>„н“</w:t>
      </w:r>
      <w:r w:rsidRPr="00FA5DC2">
        <w:rPr>
          <w:rFonts w:cs="Arial"/>
          <w:sz w:val="24"/>
          <w:szCs w:val="24"/>
          <w:lang w:val="ru-RU"/>
        </w:rPr>
        <w:t xml:space="preserve"> представља укупан број страна понуде.</w:t>
      </w:r>
    </w:p>
    <w:p w14:paraId="7678EE2A" w14:textId="6B3A0EAC" w:rsidR="00651236" w:rsidRPr="00FA5DC2" w:rsidRDefault="008D2B23" w:rsidP="00CA63CB">
      <w:pPr>
        <w:pStyle w:val="KDParagraf"/>
        <w:rPr>
          <w:rFonts w:cs="Arial"/>
          <w:sz w:val="24"/>
          <w:szCs w:val="24"/>
          <w:lang w:val="ru-RU"/>
        </w:rPr>
      </w:pPr>
      <w:r w:rsidRPr="00FA5DC2">
        <w:rPr>
          <w:rFonts w:cs="Arial"/>
          <w:sz w:val="24"/>
          <w:szCs w:val="24"/>
          <w:lang w:val="ru-RU"/>
        </w:rPr>
        <w:t xml:space="preserve">Понуђач подноси понуду у затвореној коверти </w:t>
      </w:r>
      <w:r w:rsidRPr="00FA5DC2">
        <w:rPr>
          <w:rFonts w:cs="Arial"/>
          <w:sz w:val="24"/>
          <w:szCs w:val="24"/>
        </w:rPr>
        <w:t>или кутији</w:t>
      </w:r>
      <w:r w:rsidRPr="00FA5DC2">
        <w:rPr>
          <w:rFonts w:cs="Arial"/>
          <w:sz w:val="24"/>
          <w:szCs w:val="24"/>
          <w:lang w:val="ru-RU"/>
        </w:rPr>
        <w:t xml:space="preserve">, тако да се </w:t>
      </w:r>
      <w:r w:rsidR="00613B13" w:rsidRPr="00FA5DC2">
        <w:rPr>
          <w:rFonts w:cs="Arial"/>
          <w:sz w:val="24"/>
          <w:szCs w:val="24"/>
          <w:lang w:val="ru-RU"/>
        </w:rPr>
        <w:t>при отварању може проверити да ли је затворена, као и када</w:t>
      </w:r>
      <w:r w:rsidRPr="00FA5DC2">
        <w:rPr>
          <w:rFonts w:cs="Arial"/>
          <w:sz w:val="24"/>
          <w:szCs w:val="24"/>
          <w:lang w:val="ru-RU"/>
        </w:rPr>
        <w:t>, на адресу: Јавно предузеће „Електропривреда Србије“</w:t>
      </w:r>
      <w:r w:rsidR="006D6482" w:rsidRPr="00FA5DC2">
        <w:rPr>
          <w:rFonts w:cs="Arial"/>
          <w:sz w:val="24"/>
          <w:szCs w:val="24"/>
          <w:lang w:val="ru-RU"/>
        </w:rPr>
        <w:t xml:space="preserve"> Балканска бр.</w:t>
      </w:r>
      <w:r w:rsidR="00651236" w:rsidRPr="00FA5DC2">
        <w:rPr>
          <w:rFonts w:cs="Arial"/>
          <w:sz w:val="24"/>
          <w:szCs w:val="24"/>
          <w:lang w:val="sr-Latn-RS"/>
        </w:rPr>
        <w:t xml:space="preserve"> </w:t>
      </w:r>
      <w:r w:rsidR="006D6482" w:rsidRPr="00FA5DC2">
        <w:rPr>
          <w:rFonts w:cs="Arial"/>
          <w:sz w:val="24"/>
          <w:szCs w:val="24"/>
          <w:lang w:val="ru-RU"/>
        </w:rPr>
        <w:t>13, 11000 Београд</w:t>
      </w:r>
      <w:r w:rsidRPr="00FA5DC2">
        <w:rPr>
          <w:rFonts w:cs="Arial"/>
          <w:sz w:val="24"/>
          <w:szCs w:val="24"/>
          <w:lang w:val="ru-RU"/>
        </w:rPr>
        <w:t xml:space="preserve">, писарница - са назнаком: „Понуда за јавну набавку </w:t>
      </w:r>
      <w:r w:rsidR="00A23E40" w:rsidRPr="00FA5DC2">
        <w:rPr>
          <w:rFonts w:cs="Arial"/>
          <w:sz w:val="24"/>
          <w:szCs w:val="24"/>
          <w:lang w:val="ru-RU"/>
        </w:rPr>
        <w:t>БАНКАРСКЕ УСЛУГЕ – УСЛУГЕ БАНКАРСКИХ ГАРАНЦИЈА“</w:t>
      </w:r>
      <w:r w:rsidR="00651236" w:rsidRPr="00FA5DC2">
        <w:rPr>
          <w:rFonts w:cs="Arial"/>
          <w:sz w:val="24"/>
          <w:szCs w:val="24"/>
          <w:lang w:val="sr-Latn-RS"/>
        </w:rPr>
        <w:t xml:space="preserve">, </w:t>
      </w:r>
      <w:r w:rsidR="00651236" w:rsidRPr="00FA5DC2">
        <w:rPr>
          <w:rFonts w:cs="Arial"/>
          <w:b/>
          <w:sz w:val="24"/>
          <w:szCs w:val="24"/>
          <w:lang w:val="sr-Cyrl-RS"/>
        </w:rPr>
        <w:t xml:space="preserve">за Партију </w:t>
      </w:r>
      <w:r w:rsidR="00651236" w:rsidRPr="00FA5DC2">
        <w:rPr>
          <w:rFonts w:cs="Arial"/>
          <w:b/>
          <w:i/>
          <w:sz w:val="24"/>
          <w:szCs w:val="24"/>
          <w:lang w:val="sr-Cyrl-RS"/>
        </w:rPr>
        <w:t xml:space="preserve">________  </w:t>
      </w:r>
      <w:r w:rsidR="00651236" w:rsidRPr="00FA5DC2">
        <w:rPr>
          <w:rFonts w:cs="Arial"/>
          <w:b/>
          <w:i/>
          <w:color w:val="00B0F0"/>
          <w:sz w:val="24"/>
          <w:szCs w:val="24"/>
          <w:lang w:val="sr-Cyrl-RS"/>
        </w:rPr>
        <w:t>(уписати број и назив Партије)</w:t>
      </w:r>
      <w:r w:rsidR="00651236" w:rsidRPr="00FA5DC2">
        <w:rPr>
          <w:rFonts w:cs="Arial"/>
          <w:sz w:val="24"/>
          <w:szCs w:val="24"/>
          <w:lang w:val="sr-Latn-RS"/>
        </w:rPr>
        <w:t xml:space="preserve"> </w:t>
      </w:r>
      <w:r w:rsidRPr="00FA5DC2">
        <w:rPr>
          <w:rFonts w:cs="Arial"/>
          <w:sz w:val="24"/>
          <w:szCs w:val="24"/>
          <w:lang w:val="ru-RU"/>
        </w:rPr>
        <w:t xml:space="preserve">- Јавна набавка </w:t>
      </w:r>
      <w:r w:rsidRPr="00B21D83">
        <w:rPr>
          <w:rFonts w:cs="Arial"/>
          <w:sz w:val="24"/>
          <w:szCs w:val="24"/>
          <w:lang w:val="ru-RU"/>
        </w:rPr>
        <w:t xml:space="preserve">број </w:t>
      </w:r>
      <w:r w:rsidR="00037A10" w:rsidRPr="00B21D83">
        <w:rPr>
          <w:rFonts w:cs="Arial"/>
          <w:b/>
          <w:sz w:val="24"/>
          <w:szCs w:val="24"/>
        </w:rPr>
        <w:t>ЈН/1000/</w:t>
      </w:r>
      <w:r w:rsidR="005C2B4A" w:rsidRPr="00B21D83">
        <w:rPr>
          <w:rFonts w:cs="Arial"/>
          <w:b/>
          <w:sz w:val="24"/>
          <w:szCs w:val="24"/>
          <w:lang w:val="sr-Cyrl-RS"/>
        </w:rPr>
        <w:t>0107</w:t>
      </w:r>
      <w:r w:rsidR="00037A10" w:rsidRPr="00B21D83">
        <w:rPr>
          <w:rFonts w:cs="Arial"/>
          <w:b/>
          <w:sz w:val="24"/>
          <w:szCs w:val="24"/>
        </w:rPr>
        <w:t>/201</w:t>
      </w:r>
      <w:r w:rsidR="005C2B4A" w:rsidRPr="00B21D83">
        <w:rPr>
          <w:rFonts w:cs="Arial"/>
          <w:b/>
          <w:sz w:val="24"/>
          <w:szCs w:val="24"/>
        </w:rPr>
        <w:t>7</w:t>
      </w:r>
      <w:r w:rsidRPr="00B21D83">
        <w:rPr>
          <w:rFonts w:cs="Arial"/>
          <w:sz w:val="24"/>
          <w:szCs w:val="24"/>
          <w:lang w:val="ru-RU"/>
        </w:rPr>
        <w:t xml:space="preserve"> -</w:t>
      </w:r>
      <w:r w:rsidRPr="00FA5DC2">
        <w:rPr>
          <w:rFonts w:cs="Arial"/>
          <w:sz w:val="24"/>
          <w:szCs w:val="24"/>
          <w:lang w:val="ru-RU"/>
        </w:rPr>
        <w:t xml:space="preserve"> НЕ ОТВАРАТИ“.</w:t>
      </w:r>
    </w:p>
    <w:p w14:paraId="35CE30B2" w14:textId="0C6CBA1E" w:rsidR="002C4F59" w:rsidRPr="00FA5DC2" w:rsidRDefault="00651236" w:rsidP="00CA63CB">
      <w:pPr>
        <w:pStyle w:val="KDParagraf"/>
        <w:rPr>
          <w:rFonts w:cs="Arial"/>
          <w:sz w:val="24"/>
          <w:szCs w:val="24"/>
          <w:lang w:val="ru-RU"/>
        </w:rPr>
      </w:pPr>
      <w:r w:rsidRPr="00FA5DC2">
        <w:rPr>
          <w:rFonts w:cs="Arial"/>
          <w:sz w:val="24"/>
          <w:szCs w:val="24"/>
          <w:lang w:val="ru-RU"/>
        </w:rPr>
        <w:t>Понуђач подноси понуду за сваку партију посебно.</w:t>
      </w:r>
    </w:p>
    <w:p w14:paraId="422EF54E" w14:textId="63A001AA" w:rsidR="002C4F59" w:rsidRPr="00FA5DC2" w:rsidRDefault="008D2B23" w:rsidP="00CA63CB">
      <w:pPr>
        <w:pStyle w:val="KDParagraf"/>
        <w:rPr>
          <w:rFonts w:cs="Arial"/>
          <w:sz w:val="24"/>
          <w:szCs w:val="24"/>
        </w:rPr>
      </w:pPr>
      <w:r w:rsidRPr="00FA5DC2">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E85869B" w14:textId="5253603E" w:rsidR="002C4F59" w:rsidRPr="00FA5DC2" w:rsidRDefault="008D2B23" w:rsidP="00CA63CB">
      <w:pPr>
        <w:pStyle w:val="KDParagraf"/>
        <w:rPr>
          <w:rFonts w:cs="Arial"/>
          <w:sz w:val="24"/>
          <w:szCs w:val="24"/>
        </w:rPr>
      </w:pPr>
      <w:r w:rsidRPr="00FA5DC2">
        <w:rPr>
          <w:rFonts w:eastAsia="TimesNewRomanPSMT" w:cs="Arial"/>
          <w:bCs/>
          <w:sz w:val="24"/>
          <w:szCs w:val="24"/>
        </w:rPr>
        <w:t xml:space="preserve">У случају да понуду подноси група понуђача, на полеђини коверте је </w:t>
      </w:r>
      <w:r w:rsidR="00FE6030" w:rsidRPr="00FA5DC2">
        <w:rPr>
          <w:rFonts w:eastAsia="TimesNewRomanPSMT" w:cs="Arial"/>
          <w:bCs/>
          <w:sz w:val="24"/>
          <w:szCs w:val="24"/>
        </w:rPr>
        <w:t xml:space="preserve">пожељно </w:t>
      </w:r>
      <w:r w:rsidRPr="00FA5DC2">
        <w:rPr>
          <w:rFonts w:eastAsia="TimesNewRomanPSMT" w:cs="Arial"/>
          <w:bCs/>
          <w:sz w:val="24"/>
          <w:szCs w:val="24"/>
        </w:rPr>
        <w:t>назначити да се ради о групи понуђача и навести називе и адресу свих чланова групе понуђача</w:t>
      </w:r>
      <w:r w:rsidRPr="00FA5DC2">
        <w:rPr>
          <w:rFonts w:cs="Arial"/>
          <w:sz w:val="24"/>
          <w:szCs w:val="24"/>
        </w:rPr>
        <w:t>.</w:t>
      </w:r>
    </w:p>
    <w:p w14:paraId="0389B6EA" w14:textId="55023FB8" w:rsidR="002C4F59" w:rsidRPr="00FA5DC2" w:rsidRDefault="00613B13" w:rsidP="00CA63CB">
      <w:pPr>
        <w:pStyle w:val="KDParagraf"/>
        <w:rPr>
          <w:rFonts w:cs="Arial"/>
          <w:sz w:val="24"/>
          <w:szCs w:val="24"/>
        </w:rPr>
      </w:pPr>
      <w:r w:rsidRPr="00FA5DC2">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553AD0E0" w14:textId="229F5164" w:rsidR="002C4F59" w:rsidRPr="00FA5DC2" w:rsidRDefault="00613B13" w:rsidP="00CA63CB">
      <w:pPr>
        <w:pStyle w:val="KDParagraf"/>
        <w:rPr>
          <w:rFonts w:cs="Arial"/>
          <w:sz w:val="24"/>
          <w:szCs w:val="24"/>
        </w:rPr>
      </w:pPr>
      <w:r w:rsidRPr="00FA5DC2">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397B2EB4" w14:textId="77777777" w:rsidR="00613B13" w:rsidRPr="00FA5DC2" w:rsidRDefault="00613B13" w:rsidP="00CA63CB">
      <w:pPr>
        <w:pStyle w:val="KDParagraf"/>
        <w:rPr>
          <w:rFonts w:cs="Arial"/>
          <w:sz w:val="24"/>
          <w:szCs w:val="24"/>
        </w:rPr>
      </w:pPr>
      <w:r w:rsidRPr="00FA5DC2">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5BB930C" w14:textId="77777777" w:rsidR="00613B13" w:rsidRPr="00FA5DC2" w:rsidRDefault="00613B13" w:rsidP="006B2415">
      <w:pPr>
        <w:tabs>
          <w:tab w:val="left" w:pos="284"/>
          <w:tab w:val="left" w:pos="330"/>
        </w:tabs>
        <w:spacing w:before="0"/>
        <w:ind w:left="284"/>
        <w:rPr>
          <w:rFonts w:eastAsia="TimesNewRomanPSMT" w:cs="Arial"/>
          <w:bCs/>
          <w:sz w:val="24"/>
          <w:szCs w:val="24"/>
        </w:rPr>
      </w:pPr>
    </w:p>
    <w:p w14:paraId="4804FD2A" w14:textId="0B1FE090" w:rsidR="008D2B23" w:rsidRPr="00FA5DC2" w:rsidRDefault="00B30F94" w:rsidP="0010597B">
      <w:pPr>
        <w:pStyle w:val="KDPodnaslov2"/>
        <w:numPr>
          <w:ilvl w:val="1"/>
          <w:numId w:val="19"/>
        </w:numPr>
        <w:spacing w:before="0"/>
        <w:jc w:val="both"/>
        <w:rPr>
          <w:rFonts w:cs="Arial"/>
          <w:sz w:val="24"/>
          <w:szCs w:val="24"/>
        </w:rPr>
      </w:pPr>
      <w:bookmarkStart w:id="207" w:name="_Toc441651579"/>
      <w:bookmarkStart w:id="208" w:name="_Toc442559890"/>
      <w:r w:rsidRPr="00FA5DC2">
        <w:rPr>
          <w:rFonts w:cs="Arial"/>
          <w:sz w:val="24"/>
          <w:szCs w:val="24"/>
        </w:rPr>
        <w:lastRenderedPageBreak/>
        <w:t xml:space="preserve"> </w:t>
      </w:r>
      <w:r w:rsidR="00973E06" w:rsidRPr="00FA5DC2">
        <w:rPr>
          <w:rFonts w:cs="Arial"/>
          <w:sz w:val="24"/>
          <w:szCs w:val="24"/>
        </w:rPr>
        <w:t xml:space="preserve">   </w:t>
      </w:r>
      <w:r w:rsidR="008D2B23" w:rsidRPr="00FA5DC2">
        <w:rPr>
          <w:rFonts w:cs="Arial"/>
          <w:sz w:val="24"/>
          <w:szCs w:val="24"/>
        </w:rPr>
        <w:t>Обавезна садржина понуде</w:t>
      </w:r>
      <w:bookmarkEnd w:id="207"/>
      <w:bookmarkEnd w:id="208"/>
    </w:p>
    <w:p w14:paraId="02710AE1" w14:textId="77777777" w:rsidR="00867CCC" w:rsidRPr="00FA5DC2" w:rsidRDefault="008D2B23" w:rsidP="008D2B23">
      <w:pPr>
        <w:pStyle w:val="KDParagraf"/>
        <w:spacing w:before="0"/>
        <w:rPr>
          <w:rFonts w:cs="Arial"/>
          <w:sz w:val="24"/>
          <w:szCs w:val="24"/>
        </w:rPr>
      </w:pPr>
      <w:r w:rsidRPr="00FA5DC2">
        <w:rPr>
          <w:rFonts w:cs="Arial"/>
          <w:sz w:val="24"/>
          <w:szCs w:val="24"/>
          <w:lang w:val="ru-RU" w:bidi="en-US"/>
        </w:rPr>
        <w:t>Садржину понуде, поред Обрасца понуде, чине и сви остали докази о испуњености услова из чл. 75.</w:t>
      </w:r>
      <w:r w:rsidR="002F73FB" w:rsidRPr="00FA5DC2">
        <w:rPr>
          <w:rFonts w:cs="Arial"/>
          <w:sz w:val="24"/>
          <w:szCs w:val="24"/>
          <w:lang w:val="sr-Latn-RS" w:bidi="en-US"/>
        </w:rPr>
        <w:t xml:space="preserve"> </w:t>
      </w:r>
      <w:r w:rsidR="002F73FB" w:rsidRPr="00FA5DC2">
        <w:rPr>
          <w:rFonts w:cs="Arial"/>
          <w:sz w:val="24"/>
          <w:szCs w:val="24"/>
          <w:lang w:val="ru-RU" w:bidi="en-US"/>
        </w:rPr>
        <w:t xml:space="preserve">и </w:t>
      </w:r>
      <w:r w:rsidRPr="00FA5DC2">
        <w:rPr>
          <w:rFonts w:cs="Arial"/>
          <w:sz w:val="24"/>
          <w:szCs w:val="24"/>
        </w:rPr>
        <w:t>Закона</w:t>
      </w:r>
      <w:r w:rsidRPr="00FA5DC2">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FA5DC2">
        <w:rPr>
          <w:rFonts w:cs="Arial"/>
          <w:sz w:val="24"/>
          <w:szCs w:val="24"/>
          <w:lang w:bidi="en-US"/>
        </w:rPr>
        <w:t xml:space="preserve"> (попуњени, потписани и печатом оверени)</w:t>
      </w:r>
      <w:r w:rsidRPr="00FA5DC2">
        <w:rPr>
          <w:rFonts w:cs="Arial"/>
          <w:sz w:val="24"/>
          <w:szCs w:val="24"/>
          <w:lang w:bidi="en-US"/>
        </w:rPr>
        <w:t xml:space="preserve"> на начин предвиђен следећим ставом ове тачке</w:t>
      </w:r>
      <w:r w:rsidRPr="00FA5DC2">
        <w:rPr>
          <w:rFonts w:cs="Arial"/>
          <w:sz w:val="24"/>
          <w:szCs w:val="24"/>
        </w:rPr>
        <w:t>:</w:t>
      </w:r>
    </w:p>
    <w:p w14:paraId="45BB0C51" w14:textId="77777777" w:rsidR="00EE070C" w:rsidRPr="00FA5DC2" w:rsidRDefault="00EE070C" w:rsidP="00EE070C">
      <w:pPr>
        <w:pStyle w:val="KDNabrajanje"/>
        <w:numPr>
          <w:ilvl w:val="0"/>
          <w:numId w:val="0"/>
        </w:numPr>
        <w:spacing w:before="0"/>
        <w:ind w:left="270"/>
        <w:rPr>
          <w:rFonts w:cs="Arial"/>
          <w:sz w:val="24"/>
          <w:szCs w:val="24"/>
        </w:rPr>
      </w:pPr>
    </w:p>
    <w:p w14:paraId="29A21DAF" w14:textId="710B60A7" w:rsidR="00E250A2" w:rsidRPr="00FA5DC2" w:rsidRDefault="00E250A2" w:rsidP="0010597B">
      <w:pPr>
        <w:pStyle w:val="KDNabrajanje"/>
        <w:numPr>
          <w:ilvl w:val="1"/>
          <w:numId w:val="20"/>
        </w:numPr>
        <w:rPr>
          <w:rFonts w:cs="Arial"/>
          <w:sz w:val="24"/>
          <w:szCs w:val="24"/>
          <w:lang w:val="sr-Cyrl-CS"/>
        </w:rPr>
      </w:pPr>
      <w:r w:rsidRPr="00FA5DC2">
        <w:rPr>
          <w:rFonts w:cs="Arial"/>
          <w:sz w:val="24"/>
          <w:szCs w:val="24"/>
          <w:lang w:val="sr-Cyrl-CS"/>
        </w:rPr>
        <w:t xml:space="preserve">попуњен, потписан и печатом оверен </w:t>
      </w:r>
      <w:r w:rsidR="0056019D" w:rsidRPr="00FA5DC2">
        <w:rPr>
          <w:rFonts w:cs="Arial"/>
          <w:sz w:val="24"/>
          <w:szCs w:val="24"/>
          <w:lang w:val="sr-Cyrl-CS"/>
        </w:rPr>
        <w:t xml:space="preserve">одговарајући </w:t>
      </w:r>
      <w:r w:rsidR="00A073EA" w:rsidRPr="00FA5DC2">
        <w:rPr>
          <w:rFonts w:cs="Arial"/>
          <w:sz w:val="24"/>
          <w:szCs w:val="24"/>
          <w:lang w:val="sr-Cyrl-CS"/>
        </w:rPr>
        <w:t xml:space="preserve">Образац 1. </w:t>
      </w:r>
      <w:r w:rsidRPr="00FA5DC2">
        <w:rPr>
          <w:rFonts w:cs="Arial"/>
          <w:sz w:val="24"/>
          <w:szCs w:val="24"/>
          <w:lang w:val="sr-Cyrl-CS"/>
        </w:rPr>
        <w:t>„Образац понуде“</w:t>
      </w:r>
      <w:r w:rsidR="00A073EA" w:rsidRPr="00FA5DC2">
        <w:rPr>
          <w:rFonts w:cs="Arial"/>
          <w:sz w:val="24"/>
          <w:szCs w:val="24"/>
          <w:lang w:val="sr-Cyrl-CS"/>
        </w:rPr>
        <w:t>, за дату Партију;</w:t>
      </w:r>
    </w:p>
    <w:p w14:paraId="6B87218F" w14:textId="774D3F17" w:rsidR="0056019D" w:rsidRPr="00FA5DC2" w:rsidRDefault="0056019D" w:rsidP="0010597B">
      <w:pPr>
        <w:pStyle w:val="KDNabrajanje"/>
        <w:numPr>
          <w:ilvl w:val="1"/>
          <w:numId w:val="20"/>
        </w:numPr>
        <w:rPr>
          <w:rFonts w:cs="Arial"/>
          <w:sz w:val="24"/>
          <w:szCs w:val="24"/>
          <w:lang w:val="sr-Cyrl-CS"/>
        </w:rPr>
      </w:pPr>
      <w:r w:rsidRPr="00FA5DC2">
        <w:rPr>
          <w:rFonts w:cs="Arial"/>
          <w:sz w:val="24"/>
          <w:szCs w:val="24"/>
          <w:lang w:val="sr-Cyrl-CS"/>
        </w:rPr>
        <w:t xml:space="preserve">попуњен, потписан и печатом оверен одговарајући Образац 2. „Образац структуре цене“ за дату Партију; </w:t>
      </w:r>
    </w:p>
    <w:p w14:paraId="76B8D336" w14:textId="63F7519C" w:rsidR="0056019D" w:rsidRPr="00FA5DC2" w:rsidRDefault="0056019D" w:rsidP="0010597B">
      <w:pPr>
        <w:pStyle w:val="KDNabrajanje"/>
        <w:numPr>
          <w:ilvl w:val="1"/>
          <w:numId w:val="20"/>
        </w:numPr>
        <w:rPr>
          <w:rFonts w:cs="Arial"/>
          <w:sz w:val="24"/>
          <w:szCs w:val="24"/>
          <w:lang w:val="sr-Cyrl-CS"/>
        </w:rPr>
      </w:pPr>
      <w:r w:rsidRPr="00FA5DC2">
        <w:rPr>
          <w:rFonts w:cs="Arial"/>
          <w:sz w:val="24"/>
          <w:szCs w:val="24"/>
          <w:lang w:val="sr-Cyrl-CS"/>
        </w:rPr>
        <w:t>попуњен, потписан и печатом оверен „Изјава о независној понуди“</w:t>
      </w:r>
      <w:r w:rsidR="00781E4F" w:rsidRPr="00FA5DC2">
        <w:rPr>
          <w:rFonts w:cs="Arial"/>
          <w:sz w:val="24"/>
          <w:szCs w:val="24"/>
          <w:lang w:val="sr-Cyrl-CS"/>
        </w:rPr>
        <w:t xml:space="preserve"> (Образац 3)</w:t>
      </w:r>
      <w:r w:rsidRPr="00FA5DC2">
        <w:rPr>
          <w:rFonts w:cs="Arial"/>
          <w:sz w:val="24"/>
          <w:szCs w:val="24"/>
          <w:lang w:val="sr-Cyrl-CS"/>
        </w:rPr>
        <w:t>;</w:t>
      </w:r>
    </w:p>
    <w:p w14:paraId="4B59802A" w14:textId="29E2C09D" w:rsidR="00E250A2" w:rsidRPr="00FA5DC2" w:rsidRDefault="00E250A2" w:rsidP="0010597B">
      <w:pPr>
        <w:pStyle w:val="KDNabrajanje"/>
        <w:numPr>
          <w:ilvl w:val="1"/>
          <w:numId w:val="20"/>
        </w:numPr>
        <w:rPr>
          <w:rFonts w:cs="Arial"/>
          <w:sz w:val="24"/>
          <w:szCs w:val="24"/>
          <w:lang w:val="sr-Cyrl-CS"/>
        </w:rPr>
      </w:pPr>
      <w:r w:rsidRPr="00FA5DC2">
        <w:rPr>
          <w:rFonts w:cs="Arial"/>
          <w:sz w:val="24"/>
          <w:szCs w:val="24"/>
          <w:lang w:val="sr-Cyrl-CS"/>
        </w:rPr>
        <w:t>попуњен, потписан и печатом оверен</w:t>
      </w:r>
      <w:r w:rsidR="0056019D" w:rsidRPr="00FA5DC2">
        <w:rPr>
          <w:rFonts w:cs="Arial"/>
          <w:sz w:val="24"/>
          <w:szCs w:val="24"/>
          <w:lang w:val="sr-Cyrl-CS"/>
        </w:rPr>
        <w:t>у</w:t>
      </w:r>
      <w:r w:rsidRPr="00FA5DC2">
        <w:rPr>
          <w:rFonts w:cs="Arial"/>
          <w:sz w:val="24"/>
          <w:szCs w:val="24"/>
          <w:lang w:val="sr-Cyrl-CS"/>
        </w:rPr>
        <w:t xml:space="preserve"> Изјав</w:t>
      </w:r>
      <w:r w:rsidR="0056019D" w:rsidRPr="00FA5DC2">
        <w:rPr>
          <w:rFonts w:cs="Arial"/>
          <w:sz w:val="24"/>
          <w:szCs w:val="24"/>
          <w:lang w:val="sr-Cyrl-CS"/>
        </w:rPr>
        <w:t>у</w:t>
      </w:r>
      <w:r w:rsidRPr="00FA5DC2">
        <w:rPr>
          <w:rFonts w:cs="Arial"/>
          <w:sz w:val="24"/>
          <w:szCs w:val="24"/>
          <w:lang w:val="sr-Cyrl-CS"/>
        </w:rPr>
        <w:t xml:space="preserve"> у складу са чланом 75. став 2. Закона</w:t>
      </w:r>
      <w:r w:rsidR="0056019D" w:rsidRPr="00FA5DC2">
        <w:rPr>
          <w:rFonts w:cs="Arial"/>
          <w:sz w:val="24"/>
          <w:szCs w:val="24"/>
          <w:lang w:val="sr-Cyrl-CS"/>
        </w:rPr>
        <w:t xml:space="preserve"> (Образац 4.)</w:t>
      </w:r>
      <w:r w:rsidRPr="00FA5DC2">
        <w:rPr>
          <w:rFonts w:cs="Arial"/>
          <w:sz w:val="24"/>
          <w:szCs w:val="24"/>
          <w:lang w:val="sr-Cyrl-CS"/>
        </w:rPr>
        <w:t>;</w:t>
      </w:r>
    </w:p>
    <w:p w14:paraId="591BFD3A" w14:textId="23A33285" w:rsidR="00E250A2" w:rsidRPr="00FA5DC2" w:rsidRDefault="00E250A2" w:rsidP="0010597B">
      <w:pPr>
        <w:pStyle w:val="KDNabrajanje"/>
        <w:numPr>
          <w:ilvl w:val="1"/>
          <w:numId w:val="20"/>
        </w:numPr>
        <w:rPr>
          <w:rFonts w:cs="Arial"/>
          <w:sz w:val="24"/>
          <w:szCs w:val="24"/>
          <w:lang w:val="sr-Cyrl-CS"/>
        </w:rPr>
      </w:pPr>
      <w:r w:rsidRPr="00FA5DC2">
        <w:rPr>
          <w:rFonts w:cs="Arial"/>
          <w:sz w:val="24"/>
          <w:szCs w:val="24"/>
          <w:lang w:val="sr-Cyrl-CS"/>
        </w:rPr>
        <w:t>попуњен, потписан и печатом оверен Образац</w:t>
      </w:r>
      <w:r w:rsidR="0056019D" w:rsidRPr="00FA5DC2">
        <w:rPr>
          <w:rFonts w:cs="Arial"/>
          <w:sz w:val="24"/>
          <w:szCs w:val="24"/>
          <w:lang w:val="sr-Cyrl-CS"/>
        </w:rPr>
        <w:t xml:space="preserve"> 5. „Образац</w:t>
      </w:r>
      <w:r w:rsidRPr="00FA5DC2">
        <w:rPr>
          <w:rFonts w:cs="Arial"/>
          <w:sz w:val="24"/>
          <w:szCs w:val="24"/>
          <w:lang w:val="sr-Cyrl-CS"/>
        </w:rPr>
        <w:t xml:space="preserve"> трошкова припреме понуде“ по потреби </w:t>
      </w:r>
    </w:p>
    <w:p w14:paraId="5BAB30A6" w14:textId="2202A723" w:rsidR="0056019D" w:rsidRPr="00FA5DC2" w:rsidRDefault="00781E4F" w:rsidP="0010597B">
      <w:pPr>
        <w:pStyle w:val="KDNabrajanje"/>
        <w:numPr>
          <w:ilvl w:val="1"/>
          <w:numId w:val="20"/>
        </w:numPr>
        <w:rPr>
          <w:rFonts w:cs="Arial"/>
          <w:sz w:val="24"/>
          <w:szCs w:val="24"/>
          <w:lang w:val="sr-Cyrl-CS"/>
        </w:rPr>
      </w:pPr>
      <w:r w:rsidRPr="00FA5DC2">
        <w:rPr>
          <w:rFonts w:cs="Arial"/>
          <w:sz w:val="24"/>
          <w:szCs w:val="24"/>
          <w:lang w:val="sr-Cyrl-CS"/>
        </w:rPr>
        <w:t>средство финансијског обезбеђења за озбиљност понуде у складу са тачком 6.16 конкурсне документације</w:t>
      </w:r>
    </w:p>
    <w:p w14:paraId="1F6EC6A7" w14:textId="697A4944" w:rsidR="0056019D" w:rsidRPr="00FA5DC2" w:rsidRDefault="00A242DE" w:rsidP="0010597B">
      <w:pPr>
        <w:pStyle w:val="KDNabrajanje"/>
        <w:numPr>
          <w:ilvl w:val="1"/>
          <w:numId w:val="20"/>
        </w:numPr>
        <w:rPr>
          <w:rFonts w:cs="Arial"/>
          <w:sz w:val="24"/>
          <w:szCs w:val="24"/>
          <w:lang w:val="sr-Cyrl-CS"/>
        </w:rPr>
      </w:pPr>
      <w:r w:rsidRPr="00FA5DC2">
        <w:rPr>
          <w:rFonts w:cs="Arial"/>
          <w:sz w:val="24"/>
          <w:szCs w:val="24"/>
          <w:lang w:val="sr-Cyrl-CS"/>
        </w:rPr>
        <w:t xml:space="preserve">попуњен, потписан и печатом оверен </w:t>
      </w:r>
      <w:r w:rsidR="0056019D" w:rsidRPr="00FA5DC2">
        <w:rPr>
          <w:rFonts w:cs="Arial"/>
          <w:sz w:val="24"/>
          <w:szCs w:val="24"/>
          <w:lang w:val="sr-Cyrl-CS"/>
        </w:rPr>
        <w:t xml:space="preserve">одговарајући </w:t>
      </w:r>
      <w:r w:rsidR="00E250A2" w:rsidRPr="00FA5DC2">
        <w:rPr>
          <w:rFonts w:cs="Arial"/>
          <w:sz w:val="24"/>
          <w:szCs w:val="24"/>
          <w:lang w:val="sr-Cyrl-CS"/>
        </w:rPr>
        <w:t>„Модел уговора</w:t>
      </w:r>
      <w:r w:rsidR="00C16BFB" w:rsidRPr="00FA5DC2">
        <w:rPr>
          <w:rFonts w:cs="Arial"/>
          <w:sz w:val="24"/>
          <w:szCs w:val="24"/>
          <w:lang w:val="sr-Cyrl-CS"/>
        </w:rPr>
        <w:t>“ за дату Партију (део 8. Конкурсне документације)</w:t>
      </w:r>
    </w:p>
    <w:p w14:paraId="54791017" w14:textId="77777777" w:rsidR="00E250A2" w:rsidRPr="00FA5DC2" w:rsidRDefault="00E250A2" w:rsidP="0010597B">
      <w:pPr>
        <w:pStyle w:val="KDNabrajanje"/>
        <w:numPr>
          <w:ilvl w:val="1"/>
          <w:numId w:val="20"/>
        </w:numPr>
        <w:rPr>
          <w:rFonts w:cs="Arial"/>
          <w:sz w:val="24"/>
          <w:szCs w:val="24"/>
          <w:lang w:val="sr-Cyrl-CS"/>
        </w:rPr>
      </w:pPr>
      <w:r w:rsidRPr="00FA5DC2">
        <w:rPr>
          <w:rFonts w:cs="Arial"/>
          <w:sz w:val="24"/>
          <w:szCs w:val="24"/>
          <w:lang w:val="sr-Cyrl-CS"/>
        </w:rPr>
        <w:t xml:space="preserve">докази одређени тачком </w:t>
      </w:r>
      <w:r w:rsidR="00F000AF" w:rsidRPr="00FA5DC2">
        <w:rPr>
          <w:rFonts w:cs="Arial"/>
          <w:sz w:val="24"/>
          <w:szCs w:val="24"/>
          <w:lang w:val="sr-Cyrl-CS"/>
        </w:rPr>
        <w:t>6</w:t>
      </w:r>
      <w:r w:rsidRPr="00FA5DC2">
        <w:rPr>
          <w:rFonts w:cs="Arial"/>
          <w:sz w:val="24"/>
          <w:szCs w:val="24"/>
          <w:lang w:val="sr-Cyrl-CS"/>
        </w:rPr>
        <w:t>.</w:t>
      </w:r>
      <w:r w:rsidR="00F000AF" w:rsidRPr="00FA5DC2">
        <w:rPr>
          <w:rFonts w:cs="Arial"/>
          <w:sz w:val="24"/>
          <w:szCs w:val="24"/>
          <w:lang w:val="sr-Cyrl-CS"/>
        </w:rPr>
        <w:t>9</w:t>
      </w:r>
      <w:r w:rsidRPr="00FA5DC2">
        <w:rPr>
          <w:rFonts w:cs="Arial"/>
          <w:sz w:val="24"/>
          <w:szCs w:val="24"/>
          <w:lang w:val="sr-Cyrl-CS"/>
        </w:rPr>
        <w:t xml:space="preserve"> или </w:t>
      </w:r>
      <w:r w:rsidR="00F000AF" w:rsidRPr="00FA5DC2">
        <w:rPr>
          <w:rFonts w:cs="Arial"/>
          <w:sz w:val="24"/>
          <w:szCs w:val="24"/>
          <w:lang w:val="sr-Cyrl-CS"/>
        </w:rPr>
        <w:t>6</w:t>
      </w:r>
      <w:r w:rsidRPr="00FA5DC2">
        <w:rPr>
          <w:rFonts w:cs="Arial"/>
          <w:sz w:val="24"/>
          <w:szCs w:val="24"/>
          <w:lang w:val="sr-Cyrl-CS"/>
        </w:rPr>
        <w:t>.</w:t>
      </w:r>
      <w:r w:rsidR="00F000AF" w:rsidRPr="00FA5DC2">
        <w:rPr>
          <w:rFonts w:cs="Arial"/>
          <w:sz w:val="24"/>
          <w:szCs w:val="24"/>
          <w:lang w:val="sr-Cyrl-CS"/>
        </w:rPr>
        <w:t>10</w:t>
      </w:r>
      <w:r w:rsidRPr="00FA5DC2">
        <w:rPr>
          <w:rFonts w:cs="Arial"/>
          <w:sz w:val="24"/>
          <w:szCs w:val="24"/>
          <w:lang w:val="sr-Cyrl-CS"/>
        </w:rPr>
        <w:t xml:space="preserve"> овог упутства у случају да понуђач подноси понуду са подизвођачем или заједничку понуду подноси група понуђача;</w:t>
      </w:r>
    </w:p>
    <w:p w14:paraId="436B294F" w14:textId="77777777" w:rsidR="00E250A2" w:rsidRPr="00FA5DC2" w:rsidRDefault="00E250A2" w:rsidP="0010597B">
      <w:pPr>
        <w:pStyle w:val="KDNabrajanje"/>
        <w:numPr>
          <w:ilvl w:val="1"/>
          <w:numId w:val="20"/>
        </w:numPr>
        <w:rPr>
          <w:rFonts w:cs="Arial"/>
          <w:b/>
          <w:sz w:val="24"/>
          <w:szCs w:val="24"/>
          <w:lang w:val="sr-Cyrl-CS"/>
        </w:rPr>
      </w:pPr>
      <w:r w:rsidRPr="00FA5DC2">
        <w:rPr>
          <w:rFonts w:cs="Arial"/>
          <w:sz w:val="24"/>
          <w:szCs w:val="24"/>
          <w:lang w:val="sr-Cyrl-CS"/>
        </w:rPr>
        <w:t xml:space="preserve">докази и изјаве о испуњености из члана 75. Закона у складу са чланом 77. Закон и Одељком 4. конкурсне документације </w:t>
      </w:r>
    </w:p>
    <w:p w14:paraId="011C8535" w14:textId="77777777" w:rsidR="002A0899" w:rsidRPr="00FA5DC2" w:rsidRDefault="002A0899" w:rsidP="002A0899">
      <w:pPr>
        <w:pStyle w:val="KDNabrajanje"/>
        <w:numPr>
          <w:ilvl w:val="0"/>
          <w:numId w:val="0"/>
        </w:numPr>
        <w:ind w:left="568"/>
        <w:rPr>
          <w:rFonts w:cs="Arial"/>
          <w:b/>
          <w:sz w:val="24"/>
          <w:szCs w:val="24"/>
          <w:lang w:val="sr-Cyrl-CS"/>
        </w:rPr>
      </w:pPr>
    </w:p>
    <w:p w14:paraId="4C6BFF1C" w14:textId="7E767CD1" w:rsidR="002C4F59" w:rsidRPr="00CA63CB" w:rsidRDefault="008D2B23" w:rsidP="00CA63CB">
      <w:pPr>
        <w:pStyle w:val="KDParagraf"/>
        <w:rPr>
          <w:rFonts w:cs="Arial"/>
          <w:sz w:val="24"/>
          <w:szCs w:val="24"/>
        </w:rPr>
      </w:pPr>
      <w:r w:rsidRPr="00CA63CB">
        <w:rPr>
          <w:rFonts w:cs="Arial"/>
          <w:sz w:val="24"/>
          <w:szCs w:val="24"/>
        </w:rPr>
        <w:t>Наручилац ће одбити као неприхватљиве све понуде које не испуњавају услове из позива за подношење понуда и конкурсне документације.</w:t>
      </w:r>
    </w:p>
    <w:p w14:paraId="2BACAC10" w14:textId="77777777" w:rsidR="008D2B23" w:rsidRPr="00CA63CB" w:rsidRDefault="008D2B23" w:rsidP="00CA63CB">
      <w:pPr>
        <w:pStyle w:val="KDParagraf"/>
        <w:rPr>
          <w:rFonts w:cs="Arial"/>
          <w:sz w:val="24"/>
          <w:szCs w:val="24"/>
        </w:rPr>
      </w:pPr>
      <w:r w:rsidRPr="00CA63CB">
        <w:rPr>
          <w:rFonts w:cs="Arial"/>
          <w:sz w:val="24"/>
          <w:szCs w:val="24"/>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A51B68F" w14:textId="77777777" w:rsidR="008D2B23" w:rsidRPr="00FA5DC2" w:rsidRDefault="008D2B23" w:rsidP="008D2B23">
      <w:pPr>
        <w:pStyle w:val="KDParagraf"/>
        <w:spacing w:before="0"/>
        <w:rPr>
          <w:rFonts w:eastAsia="TimesNewRomanPS-BoldMT" w:cs="Arial"/>
          <w:bCs/>
          <w:color w:val="000000"/>
          <w:sz w:val="24"/>
          <w:szCs w:val="24"/>
          <w:lang w:val="ru-RU"/>
        </w:rPr>
      </w:pPr>
    </w:p>
    <w:p w14:paraId="4BD55022" w14:textId="77777777" w:rsidR="008D2B23" w:rsidRPr="00FA5DC2" w:rsidRDefault="009B6CFC" w:rsidP="0010597B">
      <w:pPr>
        <w:pStyle w:val="KDPodnaslov2"/>
        <w:numPr>
          <w:ilvl w:val="1"/>
          <w:numId w:val="19"/>
        </w:numPr>
        <w:spacing w:before="0"/>
        <w:jc w:val="both"/>
        <w:rPr>
          <w:rFonts w:cs="Arial"/>
          <w:sz w:val="24"/>
          <w:szCs w:val="24"/>
        </w:rPr>
      </w:pPr>
      <w:bookmarkStart w:id="209" w:name="_Toc441651580"/>
      <w:bookmarkStart w:id="210" w:name="_Toc442559891"/>
      <w:r w:rsidRPr="00FA5DC2">
        <w:rPr>
          <w:rFonts w:cs="Arial"/>
          <w:sz w:val="24"/>
          <w:szCs w:val="24"/>
        </w:rPr>
        <w:t xml:space="preserve"> </w:t>
      </w:r>
      <w:r w:rsidR="00973E06" w:rsidRPr="00FA5DC2">
        <w:rPr>
          <w:rFonts w:cs="Arial"/>
          <w:sz w:val="24"/>
          <w:szCs w:val="24"/>
        </w:rPr>
        <w:t xml:space="preserve">   </w:t>
      </w:r>
      <w:r w:rsidR="003C4E60" w:rsidRPr="00FA5DC2">
        <w:rPr>
          <w:rFonts w:cs="Arial"/>
          <w:sz w:val="24"/>
          <w:szCs w:val="24"/>
        </w:rPr>
        <w:t>Подношење и</w:t>
      </w:r>
      <w:r w:rsidR="008D2B23" w:rsidRPr="00FA5DC2">
        <w:rPr>
          <w:rFonts w:cs="Arial"/>
          <w:sz w:val="24"/>
          <w:szCs w:val="24"/>
        </w:rPr>
        <w:t xml:space="preserve"> отварање понуда</w:t>
      </w:r>
      <w:bookmarkEnd w:id="209"/>
      <w:bookmarkEnd w:id="210"/>
    </w:p>
    <w:p w14:paraId="6C31C124" w14:textId="14684046" w:rsidR="00DB15AB" w:rsidRPr="00FA5DC2" w:rsidRDefault="00FC355A" w:rsidP="00CA63CB">
      <w:pPr>
        <w:pStyle w:val="KDParagraf"/>
        <w:rPr>
          <w:rFonts w:cs="Arial"/>
          <w:sz w:val="24"/>
          <w:szCs w:val="24"/>
          <w:lang w:val="sr-Cyrl-CS"/>
        </w:rPr>
      </w:pPr>
      <w:r w:rsidRPr="00FA5DC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FA5DC2">
        <w:rPr>
          <w:rFonts w:cs="Arial"/>
          <w:sz w:val="24"/>
          <w:szCs w:val="24"/>
        </w:rPr>
        <w:t>е</w:t>
      </w:r>
      <w:r w:rsidRPr="00FA5DC2">
        <w:rPr>
          <w:rFonts w:cs="Arial"/>
          <w:sz w:val="24"/>
          <w:szCs w:val="24"/>
          <w:lang w:val="sr-Cyrl-CS"/>
        </w:rPr>
        <w:t>.</w:t>
      </w:r>
    </w:p>
    <w:p w14:paraId="4BCB6103" w14:textId="0C7C3775" w:rsidR="00DB15AB" w:rsidRPr="00DB15AB" w:rsidRDefault="008D2B23" w:rsidP="00CA63CB">
      <w:pPr>
        <w:pStyle w:val="KDParagraf"/>
        <w:rPr>
          <w:rFonts w:cs="Arial"/>
          <w:sz w:val="24"/>
          <w:szCs w:val="24"/>
        </w:rPr>
      </w:pPr>
      <w:r w:rsidRPr="00FA5DC2">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4558F53" w14:textId="628E69C3" w:rsidR="00DB15AB" w:rsidRPr="00FA5DC2" w:rsidRDefault="00FC355A" w:rsidP="00CA63CB">
      <w:pPr>
        <w:pStyle w:val="KDParagraf"/>
        <w:rPr>
          <w:rFonts w:cs="Arial"/>
          <w:sz w:val="24"/>
          <w:szCs w:val="24"/>
        </w:rPr>
      </w:pPr>
      <w:r w:rsidRPr="00FA5DC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DB170C" w:rsidRPr="00FA5DC2">
        <w:rPr>
          <w:rFonts w:cs="Arial"/>
          <w:sz w:val="24"/>
          <w:szCs w:val="24"/>
        </w:rPr>
        <w:t xml:space="preserve"> </w:t>
      </w:r>
      <w:r w:rsidR="006D6482" w:rsidRPr="00FA5DC2">
        <w:rPr>
          <w:rFonts w:cs="Arial"/>
          <w:sz w:val="24"/>
          <w:szCs w:val="24"/>
        </w:rPr>
        <w:t>Балканска бр.13</w:t>
      </w:r>
      <w:r w:rsidR="003C4E60" w:rsidRPr="00FA5DC2">
        <w:rPr>
          <w:rFonts w:cs="Arial"/>
          <w:sz w:val="24"/>
          <w:szCs w:val="24"/>
        </w:rPr>
        <w:t>.</w:t>
      </w:r>
    </w:p>
    <w:p w14:paraId="716837D2" w14:textId="5A073BCF" w:rsidR="00DB15AB" w:rsidRPr="00FA5DC2" w:rsidRDefault="008D2B23" w:rsidP="00CA63CB">
      <w:pPr>
        <w:pStyle w:val="KDParagraf"/>
        <w:rPr>
          <w:rFonts w:cs="Arial"/>
          <w:sz w:val="24"/>
          <w:szCs w:val="24"/>
        </w:rPr>
      </w:pPr>
      <w:r w:rsidRPr="00FA5DC2">
        <w:rPr>
          <w:rFonts w:cs="Arial"/>
          <w:sz w:val="24"/>
          <w:szCs w:val="24"/>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FA5DC2">
        <w:rPr>
          <w:rFonts w:cs="Arial"/>
          <w:sz w:val="24"/>
          <w:szCs w:val="24"/>
        </w:rPr>
        <w:t xml:space="preserve"> </w:t>
      </w:r>
      <w:r w:rsidRPr="00FA5DC2">
        <w:rPr>
          <w:rFonts w:cs="Arial"/>
          <w:sz w:val="24"/>
          <w:szCs w:val="24"/>
        </w:rPr>
        <w:t xml:space="preserve">за учествовање у овом поступку, </w:t>
      </w:r>
      <w:r w:rsidR="009B6CFC" w:rsidRPr="00FA5DC2">
        <w:rPr>
          <w:rFonts w:cs="Arial"/>
          <w:sz w:val="24"/>
          <w:szCs w:val="24"/>
        </w:rPr>
        <w:t xml:space="preserve">(пожељно је да буде </w:t>
      </w:r>
      <w:r w:rsidRPr="00FA5DC2">
        <w:rPr>
          <w:rFonts w:cs="Arial"/>
          <w:sz w:val="24"/>
          <w:szCs w:val="24"/>
        </w:rPr>
        <w:t>издато на м</w:t>
      </w:r>
      <w:r w:rsidR="00EF4665" w:rsidRPr="00FA5DC2">
        <w:rPr>
          <w:rFonts w:cs="Arial"/>
          <w:sz w:val="24"/>
          <w:szCs w:val="24"/>
        </w:rPr>
        <w:t xml:space="preserve">еморандуму понуђача), </w:t>
      </w:r>
      <w:r w:rsidR="009B6CFC" w:rsidRPr="00FA5DC2">
        <w:rPr>
          <w:rFonts w:cs="Arial"/>
          <w:sz w:val="24"/>
          <w:szCs w:val="24"/>
        </w:rPr>
        <w:t xml:space="preserve">заведено </w:t>
      </w:r>
      <w:r w:rsidRPr="00FA5DC2">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63256DE" w14:textId="3AA4A97F" w:rsidR="00DB15AB" w:rsidRPr="00FA5DC2" w:rsidRDefault="008D2B23" w:rsidP="00CA63CB">
      <w:pPr>
        <w:pStyle w:val="KDParagraf"/>
        <w:rPr>
          <w:rFonts w:cs="Arial"/>
          <w:sz w:val="24"/>
          <w:szCs w:val="24"/>
        </w:rPr>
      </w:pPr>
      <w:r w:rsidRPr="00FA5DC2">
        <w:rPr>
          <w:rFonts w:cs="Arial"/>
          <w:sz w:val="24"/>
          <w:szCs w:val="24"/>
        </w:rPr>
        <w:t>Комисија за јавну набавку води записник о отварању понуда у који се уносе подаци у складу са Законом.</w:t>
      </w:r>
    </w:p>
    <w:p w14:paraId="143B6BED" w14:textId="46A81E71" w:rsidR="00DB15AB" w:rsidRPr="00FA5DC2" w:rsidRDefault="008D2B23" w:rsidP="00CA63CB">
      <w:pPr>
        <w:pStyle w:val="KDParagraf"/>
        <w:rPr>
          <w:rFonts w:cs="Arial"/>
          <w:sz w:val="24"/>
          <w:szCs w:val="24"/>
        </w:rPr>
      </w:pPr>
      <w:r w:rsidRPr="00FA5DC2">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6F2B8611" w14:textId="77777777" w:rsidR="008D2B23" w:rsidRPr="00FA5DC2" w:rsidRDefault="008D2B23" w:rsidP="00CA63CB">
      <w:pPr>
        <w:pStyle w:val="KDParagraf"/>
        <w:rPr>
          <w:rFonts w:cs="Arial"/>
          <w:sz w:val="24"/>
          <w:szCs w:val="24"/>
        </w:rPr>
      </w:pPr>
      <w:r w:rsidRPr="00FA5DC2">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3C336C7" w14:textId="77777777" w:rsidR="008D2B23" w:rsidRPr="00FA5DC2" w:rsidRDefault="008D2B23" w:rsidP="008D2B23">
      <w:pPr>
        <w:pStyle w:val="KDParagraf"/>
        <w:spacing w:before="0"/>
        <w:rPr>
          <w:rFonts w:cs="Arial"/>
          <w:sz w:val="24"/>
          <w:szCs w:val="24"/>
        </w:rPr>
      </w:pPr>
    </w:p>
    <w:p w14:paraId="23197332" w14:textId="77777777" w:rsidR="008D2B23" w:rsidRPr="00FA5DC2" w:rsidRDefault="00867CCC" w:rsidP="0010597B">
      <w:pPr>
        <w:pStyle w:val="KDPodnaslov2"/>
        <w:numPr>
          <w:ilvl w:val="1"/>
          <w:numId w:val="19"/>
        </w:numPr>
        <w:spacing w:before="0"/>
        <w:jc w:val="both"/>
        <w:rPr>
          <w:rFonts w:cs="Arial"/>
          <w:sz w:val="24"/>
          <w:szCs w:val="24"/>
        </w:rPr>
      </w:pPr>
      <w:bookmarkStart w:id="211" w:name="_Toc441651581"/>
      <w:bookmarkStart w:id="212" w:name="_Toc442559892"/>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Начин подношења понуде</w:t>
      </w:r>
      <w:bookmarkEnd w:id="211"/>
      <w:bookmarkEnd w:id="212"/>
      <w:r w:rsidR="002F73FB" w:rsidRPr="00FA5DC2">
        <w:rPr>
          <w:rFonts w:cs="Arial"/>
          <w:sz w:val="24"/>
          <w:szCs w:val="24"/>
        </w:rPr>
        <w:t xml:space="preserve"> </w:t>
      </w:r>
    </w:p>
    <w:p w14:paraId="2265053B" w14:textId="657F9C0A" w:rsidR="008D2B23" w:rsidRPr="00FA5DC2" w:rsidRDefault="008D2B23" w:rsidP="00CA63CB">
      <w:pPr>
        <w:pStyle w:val="KDParagraf"/>
        <w:rPr>
          <w:rFonts w:cs="Arial"/>
          <w:sz w:val="24"/>
          <w:szCs w:val="24"/>
          <w:lang w:val="ru-RU"/>
        </w:rPr>
      </w:pPr>
      <w:r w:rsidRPr="00FA5DC2">
        <w:rPr>
          <w:rFonts w:cs="Arial"/>
          <w:sz w:val="24"/>
          <w:szCs w:val="24"/>
          <w:lang w:val="ru-RU"/>
        </w:rPr>
        <w:t>Понуђач</w:t>
      </w:r>
      <w:r w:rsidR="002F73FB" w:rsidRPr="00FA5DC2">
        <w:rPr>
          <w:rFonts w:cs="Arial"/>
          <w:sz w:val="24"/>
          <w:szCs w:val="24"/>
          <w:lang w:val="ru-RU"/>
        </w:rPr>
        <w:t xml:space="preserve"> може поднети само једну понуду </w:t>
      </w:r>
      <w:r w:rsidR="00A570E2" w:rsidRPr="00FA5DC2">
        <w:rPr>
          <w:rFonts w:cs="Arial"/>
          <w:sz w:val="24"/>
          <w:szCs w:val="24"/>
          <w:lang w:val="ru-RU"/>
        </w:rPr>
        <w:t>за дату Партију.</w:t>
      </w:r>
    </w:p>
    <w:p w14:paraId="18866787" w14:textId="77777777" w:rsidR="008D2B23" w:rsidRPr="00FA5DC2" w:rsidRDefault="008D2B23" w:rsidP="00CA63CB">
      <w:pPr>
        <w:pStyle w:val="KDParagraf"/>
        <w:rPr>
          <w:rFonts w:cs="Arial"/>
          <w:sz w:val="24"/>
          <w:szCs w:val="24"/>
          <w:lang w:val="ru-RU"/>
        </w:rPr>
      </w:pPr>
      <w:r w:rsidRPr="00FA5DC2">
        <w:rPr>
          <w:rFonts w:cs="Arial"/>
          <w:sz w:val="24"/>
          <w:szCs w:val="24"/>
          <w:lang w:val="ru-RU"/>
        </w:rPr>
        <w:t>Понуду може поднети понуђач самостално, група понуђача, као и понуђач са подизвођачем.</w:t>
      </w:r>
    </w:p>
    <w:p w14:paraId="773E5745" w14:textId="77777777" w:rsidR="008D2B23" w:rsidRPr="00FA5DC2" w:rsidRDefault="008D2B23" w:rsidP="00CA63CB">
      <w:pPr>
        <w:pStyle w:val="KDParagraf"/>
        <w:rPr>
          <w:rFonts w:cs="Arial"/>
          <w:sz w:val="24"/>
          <w:szCs w:val="24"/>
        </w:rPr>
      </w:pPr>
      <w:r w:rsidRPr="00FA5DC2">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DA6D8DF" w14:textId="77777777" w:rsidR="008D2B23" w:rsidRPr="00FA5DC2" w:rsidRDefault="008D2B23" w:rsidP="00CA63CB">
      <w:pPr>
        <w:pStyle w:val="KDParagraf"/>
        <w:rPr>
          <w:rFonts w:cs="Arial"/>
          <w:sz w:val="24"/>
          <w:szCs w:val="24"/>
        </w:rPr>
      </w:pPr>
      <w:r w:rsidRPr="00FA5DC2">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74DA9E94" w14:textId="77777777" w:rsidR="008D2B23" w:rsidRPr="00FA5DC2" w:rsidRDefault="008D2B23" w:rsidP="00CA63CB">
      <w:pPr>
        <w:pStyle w:val="KDParagraf"/>
        <w:rPr>
          <w:rFonts w:cs="Arial"/>
          <w:sz w:val="24"/>
          <w:szCs w:val="24"/>
        </w:rPr>
      </w:pPr>
      <w:r w:rsidRPr="00FA5DC2">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2027D1E" w14:textId="77777777" w:rsidR="008D2B23" w:rsidRPr="00FA5DC2" w:rsidRDefault="008D2B23" w:rsidP="008D2B23">
      <w:pPr>
        <w:pStyle w:val="KDParagraf"/>
        <w:spacing w:before="0"/>
        <w:rPr>
          <w:rFonts w:cs="Arial"/>
          <w:sz w:val="24"/>
          <w:szCs w:val="24"/>
        </w:rPr>
      </w:pPr>
    </w:p>
    <w:p w14:paraId="3486AA5C" w14:textId="77777777" w:rsidR="008D2B23" w:rsidRPr="00FA5DC2" w:rsidRDefault="00867CCC" w:rsidP="0010597B">
      <w:pPr>
        <w:pStyle w:val="KDPodnaslov2"/>
        <w:numPr>
          <w:ilvl w:val="1"/>
          <w:numId w:val="19"/>
        </w:numPr>
        <w:spacing w:before="0"/>
        <w:jc w:val="both"/>
        <w:rPr>
          <w:rFonts w:cs="Arial"/>
          <w:sz w:val="24"/>
          <w:szCs w:val="24"/>
        </w:rPr>
      </w:pPr>
      <w:bookmarkStart w:id="213" w:name="_Toc441651582"/>
      <w:bookmarkStart w:id="214" w:name="_Toc442559893"/>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Измена, допуна и опозив понуде</w:t>
      </w:r>
      <w:bookmarkEnd w:id="213"/>
      <w:bookmarkEnd w:id="214"/>
    </w:p>
    <w:p w14:paraId="2D4269AF" w14:textId="16C513C8" w:rsidR="008D2B23" w:rsidRPr="00FA5DC2" w:rsidRDefault="008D2B23" w:rsidP="00CA63CB">
      <w:pPr>
        <w:pStyle w:val="KDParagraf"/>
        <w:rPr>
          <w:rFonts w:cs="Arial"/>
          <w:sz w:val="24"/>
          <w:szCs w:val="24"/>
          <w:lang w:val="ru-RU"/>
        </w:rPr>
      </w:pPr>
      <w:r w:rsidRPr="00FA5DC2">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23E40" w:rsidRPr="00FA5DC2">
        <w:rPr>
          <w:rFonts w:cs="Arial"/>
          <w:sz w:val="24"/>
          <w:szCs w:val="24"/>
          <w:lang w:val="ru-RU"/>
        </w:rPr>
        <w:t>БАНКАРСКЕ УСЛУГЕ – УСЛУГЕ БАНКАРСКИХ ГАРАНЦИЈА“</w:t>
      </w:r>
      <w:r w:rsidR="002F73FB" w:rsidRPr="00FA5DC2">
        <w:rPr>
          <w:rFonts w:cs="Arial"/>
          <w:sz w:val="24"/>
          <w:szCs w:val="24"/>
          <w:lang w:val="sr-Latn-RS"/>
        </w:rPr>
        <w:t xml:space="preserve">, </w:t>
      </w:r>
      <w:r w:rsidR="002F73FB" w:rsidRPr="00FA5DC2">
        <w:rPr>
          <w:rFonts w:cs="Arial"/>
          <w:b/>
          <w:sz w:val="24"/>
          <w:szCs w:val="24"/>
          <w:lang w:val="sr-Cyrl-RS"/>
        </w:rPr>
        <w:t xml:space="preserve">за Партију </w:t>
      </w:r>
      <w:r w:rsidR="002F73FB" w:rsidRPr="00FA5DC2">
        <w:rPr>
          <w:rFonts w:cs="Arial"/>
          <w:b/>
          <w:i/>
          <w:sz w:val="24"/>
          <w:szCs w:val="24"/>
          <w:lang w:val="sr-Cyrl-RS"/>
        </w:rPr>
        <w:t xml:space="preserve">________  </w:t>
      </w:r>
      <w:r w:rsidR="002F73FB" w:rsidRPr="00FA5DC2">
        <w:rPr>
          <w:rFonts w:cs="Arial"/>
          <w:b/>
          <w:i/>
          <w:color w:val="00B0F0"/>
          <w:sz w:val="24"/>
          <w:szCs w:val="24"/>
          <w:lang w:val="sr-Cyrl-RS"/>
        </w:rPr>
        <w:t>(уписати број и назив Партије)</w:t>
      </w:r>
      <w:r w:rsidRPr="00FA5DC2">
        <w:rPr>
          <w:rFonts w:cs="Arial"/>
          <w:sz w:val="24"/>
          <w:szCs w:val="24"/>
          <w:lang w:val="ru-RU"/>
        </w:rPr>
        <w:t xml:space="preserve"> - Јавна набавка број </w:t>
      </w:r>
      <w:r w:rsidR="00037A10" w:rsidRPr="005A167D">
        <w:rPr>
          <w:rFonts w:cs="Arial"/>
          <w:sz w:val="24"/>
          <w:szCs w:val="24"/>
          <w:lang w:val="ru-RU"/>
        </w:rPr>
        <w:t>ЈН/1000/</w:t>
      </w:r>
      <w:r w:rsidR="005C2B4A" w:rsidRPr="005A167D">
        <w:rPr>
          <w:rFonts w:cs="Arial"/>
          <w:sz w:val="24"/>
          <w:szCs w:val="24"/>
          <w:lang w:val="ru-RU"/>
        </w:rPr>
        <w:t>0107/2017</w:t>
      </w:r>
      <w:r w:rsidRPr="00FA5DC2">
        <w:rPr>
          <w:rFonts w:cs="Arial"/>
          <w:sz w:val="24"/>
          <w:szCs w:val="24"/>
          <w:lang w:val="ru-RU"/>
        </w:rPr>
        <w:t xml:space="preserve"> – НЕ ОТВАРАТИ“.</w:t>
      </w:r>
    </w:p>
    <w:p w14:paraId="67DD3C62" w14:textId="77777777" w:rsidR="008D2B23" w:rsidRPr="00CA63CB" w:rsidRDefault="008D2B23" w:rsidP="00CA63CB">
      <w:pPr>
        <w:pStyle w:val="KDParagraf"/>
        <w:rPr>
          <w:rFonts w:cs="Arial"/>
          <w:sz w:val="24"/>
          <w:szCs w:val="24"/>
          <w:lang w:val="sr-Cyrl-CS"/>
        </w:rPr>
      </w:pPr>
      <w:r w:rsidRPr="00CA63CB">
        <w:rPr>
          <w:rFonts w:cs="Arial"/>
          <w:sz w:val="24"/>
          <w:szCs w:val="24"/>
          <w:lang w:val="sr-Cyrl-C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2D626554" w14:textId="2E4FB369" w:rsidR="008D2B23" w:rsidRPr="00FA5DC2" w:rsidRDefault="008D2B23" w:rsidP="00CA63CB">
      <w:pPr>
        <w:pStyle w:val="KDParagraf"/>
        <w:rPr>
          <w:rFonts w:cs="Arial"/>
          <w:sz w:val="24"/>
          <w:szCs w:val="24"/>
        </w:rPr>
      </w:pPr>
      <w:r w:rsidRPr="00CA63CB">
        <w:rPr>
          <w:rFonts w:cs="Arial"/>
          <w:sz w:val="24"/>
          <w:szCs w:val="24"/>
          <w:lang w:val="sr-Cyrl-CS"/>
        </w:rPr>
        <w:t>У року за подношење понуде понуђач може да опозове поднету понуду писаним</w:t>
      </w:r>
      <w:r w:rsidRPr="00FA5DC2">
        <w:rPr>
          <w:rFonts w:cs="Arial"/>
          <w:sz w:val="24"/>
          <w:szCs w:val="24"/>
        </w:rPr>
        <w:t xml:space="preserve"> путем, на адресу Наручиоца, са назнаком „ОПОЗИВ - Понуде за јавну набавку </w:t>
      </w:r>
      <w:r w:rsidR="00A23E40" w:rsidRPr="00FA5DC2">
        <w:rPr>
          <w:rFonts w:cs="Arial"/>
          <w:sz w:val="24"/>
          <w:szCs w:val="24"/>
          <w:lang w:val="ru-RU"/>
        </w:rPr>
        <w:t>БАНКАРСКЕ УСЛУГЕ – УСЛУГЕ БАНКАРСКИХ ГАРАНЦИЈА“</w:t>
      </w:r>
      <w:r w:rsidR="002F73FB" w:rsidRPr="00FA5DC2">
        <w:rPr>
          <w:rFonts w:cs="Arial"/>
          <w:sz w:val="24"/>
          <w:szCs w:val="24"/>
          <w:lang w:val="sr-Latn-RS"/>
        </w:rPr>
        <w:t xml:space="preserve">, </w:t>
      </w:r>
      <w:r w:rsidR="002F73FB" w:rsidRPr="00FA5DC2">
        <w:rPr>
          <w:rFonts w:cs="Arial"/>
          <w:b/>
          <w:sz w:val="24"/>
          <w:szCs w:val="24"/>
          <w:lang w:val="sr-Cyrl-RS"/>
        </w:rPr>
        <w:t xml:space="preserve">за Партију </w:t>
      </w:r>
      <w:r w:rsidR="002F73FB" w:rsidRPr="00FA5DC2">
        <w:rPr>
          <w:rFonts w:cs="Arial"/>
          <w:b/>
          <w:i/>
          <w:sz w:val="24"/>
          <w:szCs w:val="24"/>
          <w:lang w:val="sr-Cyrl-RS"/>
        </w:rPr>
        <w:t xml:space="preserve">________  </w:t>
      </w:r>
      <w:r w:rsidR="002F73FB" w:rsidRPr="00FA5DC2">
        <w:rPr>
          <w:rFonts w:cs="Arial"/>
          <w:b/>
          <w:i/>
          <w:color w:val="00B0F0"/>
          <w:sz w:val="24"/>
          <w:szCs w:val="24"/>
          <w:lang w:val="sr-Cyrl-RS"/>
        </w:rPr>
        <w:t>(уписати број и назив Партије)</w:t>
      </w:r>
      <w:r w:rsidR="006D6482" w:rsidRPr="00FA5DC2">
        <w:rPr>
          <w:rFonts w:cs="Arial"/>
          <w:sz w:val="24"/>
          <w:szCs w:val="24"/>
          <w:lang w:val="ru-RU"/>
        </w:rPr>
        <w:t xml:space="preserve"> - Јавна набавка број </w:t>
      </w:r>
      <w:r w:rsidR="005C2B4A" w:rsidRPr="005A167D">
        <w:rPr>
          <w:rFonts w:cs="Arial"/>
          <w:sz w:val="24"/>
          <w:szCs w:val="24"/>
          <w:lang w:val="ru-RU"/>
        </w:rPr>
        <w:t xml:space="preserve">ЈН/1000/0107/2017 </w:t>
      </w:r>
      <w:r w:rsidR="006D6482" w:rsidRPr="005A167D">
        <w:rPr>
          <w:rFonts w:cs="Arial"/>
          <w:sz w:val="24"/>
          <w:szCs w:val="24"/>
          <w:lang w:val="ru-RU"/>
        </w:rPr>
        <w:t>–</w:t>
      </w:r>
      <w:r w:rsidR="006D6482" w:rsidRPr="00FA5DC2">
        <w:rPr>
          <w:rFonts w:cs="Arial"/>
          <w:sz w:val="24"/>
          <w:szCs w:val="24"/>
          <w:lang w:val="ru-RU"/>
        </w:rPr>
        <w:t xml:space="preserve"> НЕ ОТВАРАТИ</w:t>
      </w:r>
      <w:r w:rsidR="006D6482" w:rsidRPr="00FA5DC2">
        <w:rPr>
          <w:rFonts w:cs="Arial"/>
          <w:sz w:val="24"/>
          <w:szCs w:val="24"/>
        </w:rPr>
        <w:t xml:space="preserve"> </w:t>
      </w:r>
      <w:r w:rsidRPr="00FA5DC2">
        <w:rPr>
          <w:rFonts w:cs="Arial"/>
          <w:sz w:val="24"/>
          <w:szCs w:val="24"/>
        </w:rPr>
        <w:t>“.</w:t>
      </w:r>
    </w:p>
    <w:p w14:paraId="32D6064F" w14:textId="77777777" w:rsidR="008D2B23" w:rsidRPr="00FA5DC2" w:rsidRDefault="008D2B23" w:rsidP="00CA63CB">
      <w:pPr>
        <w:pStyle w:val="KDParagraf"/>
        <w:rPr>
          <w:rFonts w:cs="Arial"/>
          <w:sz w:val="24"/>
          <w:szCs w:val="24"/>
        </w:rPr>
      </w:pPr>
      <w:r w:rsidRPr="00FA5DC2">
        <w:rPr>
          <w:rFonts w:cs="Arial"/>
          <w:sz w:val="24"/>
          <w:szCs w:val="24"/>
        </w:rPr>
        <w:lastRenderedPageBreak/>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7BCC06A" w14:textId="77777777" w:rsidR="00EA6178" w:rsidRPr="00FA5DC2" w:rsidRDefault="00EA6178" w:rsidP="008D2B23">
      <w:pPr>
        <w:pStyle w:val="KDKomentar"/>
        <w:spacing w:before="0"/>
        <w:rPr>
          <w:rFonts w:cs="Arial"/>
          <w:i w:val="0"/>
          <w:sz w:val="24"/>
          <w:szCs w:val="24"/>
        </w:rPr>
      </w:pPr>
    </w:p>
    <w:p w14:paraId="7F2E99CA" w14:textId="77777777" w:rsidR="008D2B23" w:rsidRPr="00FA5DC2" w:rsidRDefault="00867CCC" w:rsidP="0010597B">
      <w:pPr>
        <w:pStyle w:val="KDPodnaslov2"/>
        <w:numPr>
          <w:ilvl w:val="1"/>
          <w:numId w:val="19"/>
        </w:numPr>
        <w:spacing w:before="0"/>
        <w:jc w:val="both"/>
        <w:rPr>
          <w:rFonts w:cs="Arial"/>
          <w:sz w:val="24"/>
          <w:szCs w:val="24"/>
        </w:rPr>
      </w:pPr>
      <w:bookmarkStart w:id="215" w:name="_Toc441651583"/>
      <w:bookmarkStart w:id="216" w:name="_Toc442559894"/>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lang w:val="ru-RU"/>
        </w:rPr>
        <w:t>П</w:t>
      </w:r>
      <w:r w:rsidR="008D2B23" w:rsidRPr="00FA5DC2">
        <w:rPr>
          <w:rFonts w:cs="Arial"/>
          <w:sz w:val="24"/>
          <w:szCs w:val="24"/>
        </w:rPr>
        <w:t>артије</w:t>
      </w:r>
      <w:bookmarkEnd w:id="215"/>
      <w:bookmarkEnd w:id="216"/>
    </w:p>
    <w:p w14:paraId="39CEE12E" w14:textId="5FDF3392" w:rsidR="002F73FB" w:rsidRPr="00CA63CB" w:rsidRDefault="002F73FB" w:rsidP="00CA63CB">
      <w:pPr>
        <w:pStyle w:val="KDParagraf"/>
        <w:rPr>
          <w:rFonts w:cs="Arial"/>
          <w:sz w:val="24"/>
          <w:szCs w:val="24"/>
          <w:lang w:val="sr-Cyrl-CS"/>
        </w:rPr>
      </w:pPr>
      <w:r w:rsidRPr="00CA63CB">
        <w:rPr>
          <w:rFonts w:cs="Arial"/>
          <w:sz w:val="24"/>
          <w:szCs w:val="24"/>
          <w:lang w:val="sr-Cyrl-CS"/>
        </w:rPr>
        <w:t xml:space="preserve">Набавка је обликована по партијама и има </w:t>
      </w:r>
      <w:r w:rsidR="00BC32A4" w:rsidRPr="00CA63CB">
        <w:rPr>
          <w:rFonts w:cs="Arial"/>
          <w:sz w:val="24"/>
          <w:szCs w:val="24"/>
          <w:lang w:val="sr-Cyrl-CS"/>
        </w:rPr>
        <w:t>2</w:t>
      </w:r>
      <w:r w:rsidRPr="00CA63CB">
        <w:rPr>
          <w:rFonts w:cs="Arial"/>
          <w:sz w:val="24"/>
          <w:szCs w:val="24"/>
          <w:lang w:val="sr-Cyrl-CS"/>
        </w:rPr>
        <w:t xml:space="preserve"> (</w:t>
      </w:r>
      <w:r w:rsidR="00BC32A4" w:rsidRPr="00CA63CB">
        <w:rPr>
          <w:rFonts w:cs="Arial"/>
          <w:sz w:val="24"/>
          <w:szCs w:val="24"/>
          <w:lang w:val="sr-Cyrl-CS"/>
        </w:rPr>
        <w:t>две</w:t>
      </w:r>
      <w:r w:rsidRPr="00CA63CB">
        <w:rPr>
          <w:rFonts w:cs="Arial"/>
          <w:sz w:val="24"/>
          <w:szCs w:val="24"/>
          <w:lang w:val="sr-Cyrl-CS"/>
        </w:rPr>
        <w:t>) партије.</w:t>
      </w:r>
    </w:p>
    <w:p w14:paraId="50A172DC" w14:textId="15367239" w:rsidR="00E37468" w:rsidRPr="00CA63CB" w:rsidRDefault="00E37468" w:rsidP="00CA63CB">
      <w:pPr>
        <w:pStyle w:val="KDParagraf"/>
        <w:rPr>
          <w:rFonts w:cs="Arial"/>
          <w:sz w:val="24"/>
          <w:szCs w:val="24"/>
          <w:lang w:val="sr-Cyrl-CS"/>
        </w:rPr>
      </w:pPr>
      <w:r w:rsidRPr="00CA63CB">
        <w:rPr>
          <w:rFonts w:cs="Arial"/>
          <w:sz w:val="24"/>
          <w:szCs w:val="24"/>
          <w:lang w:val="sr-Cyrl-CS"/>
        </w:rPr>
        <w:t xml:space="preserve">Понуђач може </w:t>
      </w:r>
      <w:r w:rsidR="00FB601C">
        <w:rPr>
          <w:rFonts w:cs="Arial"/>
          <w:sz w:val="24"/>
          <w:szCs w:val="24"/>
          <w:lang w:val="sr-Cyrl-CS"/>
        </w:rPr>
        <w:t>да поднесе понуду за једну или обе</w:t>
      </w:r>
      <w:r w:rsidRPr="00CA63CB">
        <w:rPr>
          <w:rFonts w:cs="Arial"/>
          <w:sz w:val="24"/>
          <w:szCs w:val="24"/>
          <w:lang w:val="sr-Cyrl-CS"/>
        </w:rPr>
        <w:t xml:space="preserve"> партиј</w:t>
      </w:r>
      <w:r w:rsidR="00FB601C">
        <w:rPr>
          <w:rFonts w:cs="Arial"/>
          <w:sz w:val="24"/>
          <w:szCs w:val="24"/>
          <w:lang w:val="sr-Cyrl-CS"/>
        </w:rPr>
        <w:t>е</w:t>
      </w:r>
      <w:r w:rsidRPr="00CA63CB">
        <w:rPr>
          <w:rFonts w:cs="Arial"/>
          <w:sz w:val="24"/>
          <w:szCs w:val="24"/>
          <w:lang w:val="sr-Cyrl-CS"/>
        </w:rPr>
        <w:t>. Понуда мора да обухвати најмање једну целокупну партију.</w:t>
      </w:r>
    </w:p>
    <w:p w14:paraId="5CC030E5" w14:textId="77777777" w:rsidR="00E37468" w:rsidRPr="00CA63CB" w:rsidRDefault="00E37468" w:rsidP="00CA63CB">
      <w:pPr>
        <w:pStyle w:val="KDParagraf"/>
        <w:rPr>
          <w:rFonts w:cs="Arial"/>
          <w:sz w:val="24"/>
          <w:szCs w:val="24"/>
          <w:lang w:val="sr-Cyrl-CS"/>
        </w:rPr>
      </w:pPr>
      <w:r w:rsidRPr="00CA63CB">
        <w:rPr>
          <w:rFonts w:cs="Arial"/>
          <w:sz w:val="24"/>
          <w:szCs w:val="24"/>
          <w:lang w:val="sr-Cyrl-CS"/>
        </w:rPr>
        <w:t>Понуђач је дужан да у понуди наведе да ли се понуда односи на целокупну набавку или само на одређене партије.</w:t>
      </w:r>
    </w:p>
    <w:p w14:paraId="5420AC43" w14:textId="6FCABD4E" w:rsidR="002F73FB" w:rsidRPr="00CA63CB" w:rsidRDefault="00E37468" w:rsidP="00CA63CB">
      <w:pPr>
        <w:pStyle w:val="KDParagraf"/>
        <w:rPr>
          <w:rFonts w:cs="Arial"/>
          <w:sz w:val="24"/>
          <w:szCs w:val="24"/>
          <w:lang w:val="sr-Cyrl-CS"/>
        </w:rPr>
      </w:pPr>
      <w:r w:rsidRPr="00CA63CB">
        <w:rPr>
          <w:rFonts w:cs="Arial"/>
          <w:sz w:val="24"/>
          <w:szCs w:val="24"/>
          <w:lang w:val="sr-Cyrl-CS"/>
        </w:rPr>
        <w:t xml:space="preserve">У случају да понуђач поднесе понуду за </w:t>
      </w:r>
      <w:r w:rsidR="003F1FC2">
        <w:rPr>
          <w:rFonts w:cs="Arial"/>
          <w:sz w:val="24"/>
          <w:szCs w:val="24"/>
          <w:lang w:val="sr-Cyrl-CS"/>
        </w:rPr>
        <w:t>обе</w:t>
      </w:r>
      <w:r w:rsidRPr="00CA63CB">
        <w:rPr>
          <w:rFonts w:cs="Arial"/>
          <w:sz w:val="24"/>
          <w:szCs w:val="24"/>
          <w:lang w:val="sr-Cyrl-CS"/>
        </w:rPr>
        <w:t xml:space="preserve"> партиј</w:t>
      </w:r>
      <w:r w:rsidR="003F1FC2">
        <w:rPr>
          <w:rFonts w:cs="Arial"/>
          <w:sz w:val="24"/>
          <w:szCs w:val="24"/>
          <w:lang w:val="sr-Cyrl-CS"/>
        </w:rPr>
        <w:t>е</w:t>
      </w:r>
      <w:r w:rsidRPr="00CA63CB">
        <w:rPr>
          <w:rFonts w:cs="Arial"/>
          <w:sz w:val="24"/>
          <w:szCs w:val="24"/>
          <w:lang w:val="sr-Cyrl-CS"/>
        </w:rPr>
        <w:t xml:space="preserve">, она мора бити поднета тако да се може оцењивати за сваку партију посебно. Понуде </w:t>
      </w:r>
      <w:r w:rsidR="00BC32A4" w:rsidRPr="00CA63CB">
        <w:rPr>
          <w:rFonts w:cs="Arial"/>
          <w:sz w:val="24"/>
          <w:szCs w:val="24"/>
          <w:lang w:val="sr-Cyrl-CS"/>
        </w:rPr>
        <w:t>за сваку партију се</w:t>
      </w:r>
      <w:r w:rsidRPr="00CA63CB">
        <w:rPr>
          <w:rFonts w:cs="Arial"/>
          <w:sz w:val="24"/>
          <w:szCs w:val="24"/>
          <w:lang w:val="sr-Cyrl-CS"/>
        </w:rPr>
        <w:t xml:space="preserve"> подносе у посебним ковертама.</w:t>
      </w:r>
    </w:p>
    <w:p w14:paraId="047D75D6" w14:textId="77777777" w:rsidR="008D2B23" w:rsidRPr="00FA5DC2" w:rsidRDefault="008D2B23" w:rsidP="008D2B23">
      <w:pPr>
        <w:spacing w:before="0"/>
        <w:rPr>
          <w:rFonts w:cs="Arial"/>
          <w:color w:val="00B0F0"/>
          <w:sz w:val="24"/>
          <w:szCs w:val="24"/>
        </w:rPr>
      </w:pPr>
    </w:p>
    <w:p w14:paraId="5C1E5102" w14:textId="77777777" w:rsidR="008D2B23" w:rsidRPr="00FA5DC2" w:rsidRDefault="00011DCA" w:rsidP="0010597B">
      <w:pPr>
        <w:pStyle w:val="KDPodnaslov2"/>
        <w:numPr>
          <w:ilvl w:val="1"/>
          <w:numId w:val="19"/>
        </w:numPr>
        <w:spacing w:before="0"/>
        <w:jc w:val="both"/>
        <w:rPr>
          <w:rFonts w:cs="Arial"/>
          <w:sz w:val="24"/>
          <w:szCs w:val="24"/>
        </w:rPr>
      </w:pPr>
      <w:bookmarkStart w:id="217" w:name="_Toc441651584"/>
      <w:bookmarkStart w:id="218" w:name="_Toc442559895"/>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Понуда са варијантама</w:t>
      </w:r>
      <w:bookmarkEnd w:id="217"/>
      <w:bookmarkEnd w:id="218"/>
    </w:p>
    <w:p w14:paraId="12169165" w14:textId="77777777" w:rsidR="008D2B23" w:rsidRPr="00CA63CB" w:rsidRDefault="008D2B23" w:rsidP="00CA63CB">
      <w:pPr>
        <w:pStyle w:val="KDParagraf"/>
        <w:rPr>
          <w:rFonts w:cs="Arial"/>
          <w:sz w:val="24"/>
          <w:szCs w:val="24"/>
          <w:lang w:val="sr-Cyrl-CS"/>
        </w:rPr>
      </w:pPr>
      <w:r w:rsidRPr="00CA63CB">
        <w:rPr>
          <w:rFonts w:cs="Arial"/>
          <w:sz w:val="24"/>
          <w:szCs w:val="24"/>
          <w:lang w:val="sr-Cyrl-CS"/>
        </w:rPr>
        <w:t>Понуда са варијантама није дозвољена.</w:t>
      </w:r>
    </w:p>
    <w:p w14:paraId="06D4971A" w14:textId="77777777" w:rsidR="008D2B23" w:rsidRPr="00FA5DC2" w:rsidRDefault="008D2B23" w:rsidP="008D2B23">
      <w:pPr>
        <w:tabs>
          <w:tab w:val="num" w:pos="993"/>
        </w:tabs>
        <w:spacing w:before="0"/>
        <w:rPr>
          <w:rFonts w:cs="Arial"/>
          <w:sz w:val="24"/>
          <w:szCs w:val="24"/>
          <w:lang w:val="ru-RU"/>
        </w:rPr>
      </w:pPr>
    </w:p>
    <w:p w14:paraId="24B577E5" w14:textId="77777777" w:rsidR="008D2B23" w:rsidRPr="00FA5DC2" w:rsidRDefault="00011DCA" w:rsidP="0010597B">
      <w:pPr>
        <w:pStyle w:val="KDPodnaslov2"/>
        <w:numPr>
          <w:ilvl w:val="1"/>
          <w:numId w:val="19"/>
        </w:numPr>
        <w:spacing w:before="0"/>
        <w:jc w:val="both"/>
        <w:rPr>
          <w:rFonts w:cs="Arial"/>
          <w:sz w:val="24"/>
          <w:szCs w:val="24"/>
        </w:rPr>
      </w:pPr>
      <w:bookmarkStart w:id="219" w:name="_Toc441651585"/>
      <w:bookmarkStart w:id="220" w:name="_Toc442559896"/>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Подношење понуде са подизвођачима</w:t>
      </w:r>
      <w:bookmarkEnd w:id="219"/>
      <w:bookmarkEnd w:id="220"/>
    </w:p>
    <w:p w14:paraId="60C54F8D" w14:textId="77777777" w:rsidR="00EE070C" w:rsidRPr="00CA63CB" w:rsidRDefault="00EE070C" w:rsidP="00CA63CB">
      <w:pPr>
        <w:pStyle w:val="KDParagraf"/>
        <w:rPr>
          <w:rFonts w:cs="Arial"/>
          <w:sz w:val="24"/>
          <w:szCs w:val="24"/>
          <w:lang w:val="sr-Cyrl-CS"/>
        </w:rPr>
      </w:pPr>
      <w:r w:rsidRPr="00CA63CB">
        <w:rPr>
          <w:rFonts w:cs="Arial"/>
          <w:sz w:val="24"/>
          <w:szCs w:val="24"/>
          <w:lang w:val="sr-Cyrl-C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C89B961" w14:textId="77777777" w:rsidR="00EE070C" w:rsidRPr="00CA63CB" w:rsidRDefault="00EE070C" w:rsidP="00CA63CB">
      <w:pPr>
        <w:pStyle w:val="KDParagraf"/>
        <w:rPr>
          <w:rFonts w:cs="Arial"/>
          <w:sz w:val="24"/>
          <w:szCs w:val="24"/>
          <w:lang w:val="sr-Cyrl-CS"/>
        </w:rPr>
      </w:pPr>
      <w:r w:rsidRPr="00CA63CB">
        <w:rPr>
          <w:rFonts w:cs="Arial"/>
          <w:sz w:val="24"/>
          <w:szCs w:val="24"/>
          <w:lang w:val="sr-Cyrl-CS"/>
        </w:rPr>
        <w:t>- назив подизвођача, а уколико уговор између наручиоца и понуђача буде закључен, тај подизвођач ће бити наведен у уговору;</w:t>
      </w:r>
    </w:p>
    <w:p w14:paraId="1A9979F5" w14:textId="77777777" w:rsidR="00EE070C" w:rsidRPr="00CA63CB" w:rsidRDefault="00EE070C" w:rsidP="00CA63CB">
      <w:pPr>
        <w:pStyle w:val="KDParagraf"/>
        <w:rPr>
          <w:rFonts w:cs="Arial"/>
          <w:sz w:val="24"/>
          <w:szCs w:val="24"/>
          <w:lang w:val="sr-Cyrl-CS"/>
        </w:rPr>
      </w:pPr>
      <w:r w:rsidRPr="00CA63CB">
        <w:rPr>
          <w:rFonts w:cs="Arial"/>
          <w:sz w:val="24"/>
          <w:szCs w:val="24"/>
          <w:lang w:val="sr-Cyrl-C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CE87CEE" w14:textId="77777777" w:rsidR="00EE070C" w:rsidRPr="00CA63CB" w:rsidRDefault="00EE070C" w:rsidP="00CA63CB">
      <w:pPr>
        <w:pStyle w:val="KDParagraf"/>
        <w:rPr>
          <w:rFonts w:cs="Arial"/>
          <w:sz w:val="24"/>
          <w:szCs w:val="24"/>
          <w:lang w:val="sr-Cyrl-CS"/>
        </w:rPr>
      </w:pPr>
      <w:r w:rsidRPr="00CA63CB">
        <w:rPr>
          <w:rFonts w:cs="Arial"/>
          <w:sz w:val="24"/>
          <w:szCs w:val="24"/>
          <w:lang w:val="sr-Cyrl-CS"/>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E0D7088" w14:textId="77777777" w:rsidR="006D6482" w:rsidRPr="00CA63CB" w:rsidRDefault="00EE070C" w:rsidP="00CA63CB">
      <w:pPr>
        <w:pStyle w:val="KDParagraf"/>
        <w:rPr>
          <w:rFonts w:cs="Arial"/>
          <w:sz w:val="24"/>
          <w:szCs w:val="24"/>
          <w:lang w:val="sr-Cyrl-CS"/>
        </w:rPr>
      </w:pPr>
      <w:r w:rsidRPr="00CA63CB">
        <w:rPr>
          <w:rFonts w:cs="Arial"/>
          <w:sz w:val="24"/>
          <w:szCs w:val="24"/>
          <w:lang w:val="sr-Cyrl-CS"/>
        </w:rPr>
        <w:t xml:space="preserve">Обавеза понуђача је да за </w:t>
      </w:r>
      <w:r w:rsidR="008D2B23" w:rsidRPr="00CA63CB">
        <w:rPr>
          <w:rFonts w:cs="Arial"/>
          <w:sz w:val="24"/>
          <w:szCs w:val="24"/>
          <w:lang w:val="sr-Cyrl-CS"/>
        </w:rPr>
        <w:t>подизвођач</w:t>
      </w:r>
      <w:r w:rsidRPr="00CA63CB">
        <w:rPr>
          <w:rFonts w:cs="Arial"/>
          <w:sz w:val="24"/>
          <w:szCs w:val="24"/>
          <w:lang w:val="sr-Cyrl-CS"/>
        </w:rPr>
        <w:t>а достави доказе о испуњености</w:t>
      </w:r>
      <w:r w:rsidR="008D2B23" w:rsidRPr="00CA63CB">
        <w:rPr>
          <w:rFonts w:cs="Arial"/>
          <w:sz w:val="24"/>
          <w:szCs w:val="24"/>
          <w:lang w:val="sr-Cyrl-CS"/>
        </w:rPr>
        <w:t xml:space="preserve"> обавезн</w:t>
      </w:r>
      <w:r w:rsidRPr="00CA63CB">
        <w:rPr>
          <w:rFonts w:cs="Arial"/>
          <w:sz w:val="24"/>
          <w:szCs w:val="24"/>
          <w:lang w:val="sr-Cyrl-CS"/>
        </w:rPr>
        <w:t>их</w:t>
      </w:r>
      <w:r w:rsidR="008D2B23" w:rsidRPr="00CA63CB">
        <w:rPr>
          <w:rFonts w:cs="Arial"/>
          <w:sz w:val="24"/>
          <w:szCs w:val="24"/>
          <w:lang w:val="sr-Cyrl-CS"/>
        </w:rPr>
        <w:t xml:space="preserve"> услов</w:t>
      </w:r>
      <w:r w:rsidRPr="00CA63CB">
        <w:rPr>
          <w:rFonts w:cs="Arial"/>
          <w:sz w:val="24"/>
          <w:szCs w:val="24"/>
          <w:lang w:val="sr-Cyrl-CS"/>
        </w:rPr>
        <w:t>а</w:t>
      </w:r>
      <w:r w:rsidR="008D2B23" w:rsidRPr="00CA63CB">
        <w:rPr>
          <w:rFonts w:cs="Arial"/>
          <w:sz w:val="24"/>
          <w:szCs w:val="24"/>
          <w:lang w:val="sr-Cyrl-CS"/>
        </w:rPr>
        <w:t xml:space="preserve"> из члана 75. став 1. тачка 1), 2) и 4) Закона</w:t>
      </w:r>
      <w:r w:rsidRPr="00CA63CB">
        <w:rPr>
          <w:rFonts w:cs="Arial"/>
          <w:sz w:val="24"/>
          <w:szCs w:val="24"/>
          <w:lang w:val="sr-Cyrl-CS"/>
        </w:rPr>
        <w:t xml:space="preserve"> </w:t>
      </w:r>
      <w:r w:rsidR="008D2B23" w:rsidRPr="00CA63CB">
        <w:rPr>
          <w:rFonts w:cs="Arial"/>
          <w:sz w:val="24"/>
          <w:szCs w:val="24"/>
          <w:lang w:val="sr-Cyrl-CS"/>
        </w:rPr>
        <w:t>наведен</w:t>
      </w:r>
      <w:r w:rsidRPr="00CA63CB">
        <w:rPr>
          <w:rFonts w:cs="Arial"/>
          <w:sz w:val="24"/>
          <w:szCs w:val="24"/>
          <w:lang w:val="sr-Cyrl-CS"/>
        </w:rPr>
        <w:t>их</w:t>
      </w:r>
      <w:r w:rsidR="008D2B23" w:rsidRPr="00CA63CB">
        <w:rPr>
          <w:rFonts w:cs="Arial"/>
          <w:sz w:val="24"/>
          <w:szCs w:val="24"/>
          <w:lang w:val="sr-Cyrl-CS"/>
        </w:rPr>
        <w:t xml:space="preserve"> у одељку Усл</w:t>
      </w:r>
      <w:r w:rsidR="00E37468" w:rsidRPr="00CA63CB">
        <w:rPr>
          <w:rFonts w:cs="Arial"/>
          <w:sz w:val="24"/>
          <w:szCs w:val="24"/>
          <w:lang w:val="sr-Cyrl-CS"/>
        </w:rPr>
        <w:t xml:space="preserve">ови за учешће из члана 75. </w:t>
      </w:r>
      <w:r w:rsidR="008D2B23" w:rsidRPr="00CA63CB">
        <w:rPr>
          <w:rFonts w:cs="Arial"/>
          <w:sz w:val="24"/>
          <w:szCs w:val="24"/>
          <w:lang w:val="sr-Cyrl-CS"/>
        </w:rPr>
        <w:t xml:space="preserve"> Закона и Упутство како се доказује испуњеност тих услова</w:t>
      </w:r>
      <w:r w:rsidR="006D6482" w:rsidRPr="00CA63CB">
        <w:rPr>
          <w:rFonts w:cs="Arial"/>
          <w:sz w:val="24"/>
          <w:szCs w:val="24"/>
          <w:lang w:val="sr-Cyrl-CS"/>
        </w:rPr>
        <w:t>.</w:t>
      </w:r>
    </w:p>
    <w:p w14:paraId="27D750B1" w14:textId="77777777" w:rsidR="008D2B23" w:rsidRPr="00CA63CB" w:rsidRDefault="008D2B23" w:rsidP="00CA63CB">
      <w:pPr>
        <w:pStyle w:val="KDParagraf"/>
        <w:rPr>
          <w:rFonts w:cs="Arial"/>
          <w:sz w:val="24"/>
          <w:szCs w:val="24"/>
          <w:lang w:val="sr-Cyrl-CS"/>
        </w:rPr>
      </w:pPr>
      <w:r w:rsidRPr="00CA63CB">
        <w:rPr>
          <w:rFonts w:cs="Arial"/>
          <w:sz w:val="24"/>
          <w:szCs w:val="24"/>
          <w:lang w:val="sr-Cyrl-CS"/>
        </w:rPr>
        <w:t xml:space="preserve">Све обрасце у понуди потписује и оверава понуђач, изузев </w:t>
      </w:r>
      <w:r w:rsidR="00EE070C" w:rsidRPr="00CA63CB">
        <w:rPr>
          <w:rFonts w:cs="Arial"/>
          <w:sz w:val="24"/>
          <w:szCs w:val="24"/>
          <w:lang w:val="sr-Cyrl-CS"/>
        </w:rPr>
        <w:t>образаца под пуном материјалном и кривичном одговорношћу,</w:t>
      </w:r>
      <w:r w:rsidRPr="00CA63CB">
        <w:rPr>
          <w:rFonts w:cs="Arial"/>
          <w:sz w:val="24"/>
          <w:szCs w:val="24"/>
          <w:lang w:val="sr-Cyrl-CS"/>
        </w:rPr>
        <w:t>које попуњава, потписује и оверава сваки подизвођач у своје име.</w:t>
      </w:r>
    </w:p>
    <w:p w14:paraId="0A3F5F36" w14:textId="77777777" w:rsidR="008D2B23" w:rsidRPr="00CA63CB" w:rsidRDefault="008D2B23" w:rsidP="00CA63CB">
      <w:pPr>
        <w:pStyle w:val="KDParagraf"/>
        <w:rPr>
          <w:rFonts w:cs="Arial"/>
          <w:sz w:val="24"/>
          <w:szCs w:val="24"/>
          <w:lang w:val="sr-Cyrl-CS"/>
        </w:rPr>
      </w:pPr>
      <w:r w:rsidRPr="00CA63CB">
        <w:rPr>
          <w:rFonts w:cs="Arial"/>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C3443FA" w14:textId="15957BBD" w:rsidR="00011DCA" w:rsidRPr="00CA63CB" w:rsidRDefault="002C28C6" w:rsidP="00CA63CB">
      <w:pPr>
        <w:pStyle w:val="KDParagraf"/>
        <w:rPr>
          <w:rFonts w:cs="Arial"/>
          <w:sz w:val="24"/>
          <w:szCs w:val="24"/>
          <w:lang w:val="sr-Cyrl-CS"/>
        </w:rPr>
      </w:pPr>
      <w:r w:rsidRPr="00CA63CB">
        <w:rPr>
          <w:rFonts w:cs="Arial"/>
          <w:sz w:val="24"/>
          <w:szCs w:val="24"/>
          <w:lang w:val="sr-Cyrl-CS"/>
        </w:rPr>
        <w:t xml:space="preserve">Понуђач </w:t>
      </w:r>
      <w:r w:rsidR="00011DCA" w:rsidRPr="00CA63CB">
        <w:rPr>
          <w:rFonts w:cs="Arial"/>
          <w:sz w:val="24"/>
          <w:szCs w:val="24"/>
          <w:lang w:val="sr-Cyrl-CS"/>
        </w:rPr>
        <w:t xml:space="preserve">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у потпуности одговара наручиоцу за извршење обавеза из поступка </w:t>
      </w:r>
      <w:r w:rsidR="00011DCA" w:rsidRPr="00CA63CB">
        <w:rPr>
          <w:rFonts w:cs="Arial"/>
          <w:sz w:val="24"/>
          <w:szCs w:val="24"/>
          <w:lang w:val="sr-Cyrl-CS"/>
        </w:rPr>
        <w:lastRenderedPageBreak/>
        <w:t>јавне набавке, односно за извршење уговорних обавеза , без обзира на број подизвођача.</w:t>
      </w:r>
    </w:p>
    <w:p w14:paraId="3C20B1DA" w14:textId="77777777" w:rsidR="008D2B23" w:rsidRPr="00CA63CB" w:rsidRDefault="008D2B23" w:rsidP="00CA63CB">
      <w:pPr>
        <w:pStyle w:val="KDParagraf"/>
        <w:rPr>
          <w:rFonts w:cs="Arial"/>
          <w:sz w:val="24"/>
          <w:szCs w:val="24"/>
          <w:lang w:val="sr-Cyrl-CS"/>
        </w:rPr>
      </w:pPr>
      <w:r w:rsidRPr="00CA63CB">
        <w:rPr>
          <w:rFonts w:cs="Arial"/>
          <w:sz w:val="24"/>
          <w:szCs w:val="24"/>
          <w:lang w:val="sr-Cyrl-CS"/>
        </w:rPr>
        <w:t>Наручилац у овом поступку не предвиђа примену одредби става 9. и 10. члана 80. Закона.</w:t>
      </w:r>
    </w:p>
    <w:p w14:paraId="4D53BE7A" w14:textId="77777777" w:rsidR="008D2B23" w:rsidRPr="00FA5DC2" w:rsidRDefault="008D2B23" w:rsidP="008D2B23">
      <w:pPr>
        <w:pStyle w:val="KDParagraf"/>
        <w:spacing w:before="0"/>
        <w:rPr>
          <w:rFonts w:cs="Arial"/>
          <w:color w:val="00B0F0"/>
          <w:sz w:val="24"/>
          <w:szCs w:val="24"/>
          <w:lang w:bidi="en-US"/>
        </w:rPr>
      </w:pPr>
    </w:p>
    <w:p w14:paraId="20BF36B3" w14:textId="77777777" w:rsidR="008D2B23" w:rsidRPr="00FA5DC2" w:rsidRDefault="008D2B23" w:rsidP="0010597B">
      <w:pPr>
        <w:pStyle w:val="KDPodnaslov2"/>
        <w:numPr>
          <w:ilvl w:val="1"/>
          <w:numId w:val="19"/>
        </w:numPr>
        <w:spacing w:before="0"/>
        <w:jc w:val="both"/>
        <w:rPr>
          <w:rFonts w:cs="Arial"/>
          <w:sz w:val="24"/>
          <w:szCs w:val="24"/>
        </w:rPr>
      </w:pPr>
      <w:bookmarkStart w:id="221" w:name="_Toc441651586"/>
      <w:bookmarkStart w:id="222" w:name="_Toc442559897"/>
      <w:r w:rsidRPr="00FA5DC2">
        <w:rPr>
          <w:rFonts w:cs="Arial"/>
          <w:sz w:val="24"/>
          <w:szCs w:val="24"/>
        </w:rPr>
        <w:t>Подношење заједничке понуде</w:t>
      </w:r>
      <w:bookmarkEnd w:id="221"/>
      <w:bookmarkEnd w:id="222"/>
    </w:p>
    <w:p w14:paraId="62A2257A" w14:textId="77777777" w:rsidR="008D2B23" w:rsidRPr="00FA5DC2" w:rsidRDefault="008D2B23" w:rsidP="008D2B23">
      <w:pPr>
        <w:pStyle w:val="KDParagraf"/>
        <w:spacing w:before="0"/>
        <w:rPr>
          <w:rFonts w:cs="Arial"/>
          <w:sz w:val="24"/>
          <w:szCs w:val="24"/>
        </w:rPr>
      </w:pPr>
      <w:r w:rsidRPr="00FA5DC2">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FA5DC2">
        <w:rPr>
          <w:rFonts w:cs="Arial"/>
          <w:sz w:val="24"/>
          <w:szCs w:val="24"/>
        </w:rPr>
        <w:t>став</w:t>
      </w:r>
      <w:proofErr w:type="gramEnd"/>
      <w:r w:rsidRPr="00FA5DC2">
        <w:rPr>
          <w:rFonts w:cs="Arial"/>
          <w:sz w:val="24"/>
          <w:szCs w:val="24"/>
        </w:rPr>
        <w:t xml:space="preserve"> 4. </w:t>
      </w:r>
      <w:proofErr w:type="gramStart"/>
      <w:r w:rsidRPr="00FA5DC2">
        <w:rPr>
          <w:rFonts w:cs="Arial"/>
          <w:sz w:val="24"/>
          <w:szCs w:val="24"/>
        </w:rPr>
        <w:t>и</w:t>
      </w:r>
      <w:proofErr w:type="gramEnd"/>
      <w:r w:rsidRPr="00FA5DC2">
        <w:rPr>
          <w:rFonts w:cs="Arial"/>
          <w:sz w:val="24"/>
          <w:szCs w:val="24"/>
        </w:rPr>
        <w:t xml:space="preserve"> 5.Закона</w:t>
      </w:r>
      <w:r w:rsidR="005B7AD1" w:rsidRPr="00FA5DC2">
        <w:rPr>
          <w:rFonts w:cs="Arial"/>
          <w:sz w:val="24"/>
          <w:szCs w:val="24"/>
        </w:rPr>
        <w:t>,</w:t>
      </w:r>
      <w:r w:rsidRPr="00FA5DC2">
        <w:rPr>
          <w:rFonts w:cs="Arial"/>
          <w:sz w:val="24"/>
          <w:szCs w:val="24"/>
        </w:rPr>
        <w:t xml:space="preserve"> и то: </w:t>
      </w:r>
    </w:p>
    <w:p w14:paraId="018498DC" w14:textId="77777777" w:rsidR="008D2B23" w:rsidRPr="00FA5DC2" w:rsidRDefault="008D2B23" w:rsidP="008D2B23">
      <w:pPr>
        <w:pStyle w:val="KDNabrajanje"/>
        <w:spacing w:before="0"/>
        <w:rPr>
          <w:rFonts w:cs="Arial"/>
          <w:sz w:val="24"/>
          <w:szCs w:val="24"/>
        </w:rPr>
      </w:pPr>
      <w:r w:rsidRPr="00FA5DC2">
        <w:rPr>
          <w:rFonts w:cs="Arial"/>
          <w:sz w:val="24"/>
          <w:szCs w:val="24"/>
          <w:lang w:val="sr-Cyrl-CS"/>
        </w:rPr>
        <w:t xml:space="preserve">податке о </w:t>
      </w:r>
      <w:r w:rsidRPr="00FA5DC2">
        <w:rPr>
          <w:rFonts w:cs="Arial"/>
          <w:sz w:val="24"/>
          <w:szCs w:val="24"/>
        </w:rPr>
        <w:t xml:space="preserve">члану групе који ће бити </w:t>
      </w:r>
      <w:r w:rsidRPr="00FA5DC2">
        <w:rPr>
          <w:rFonts w:cs="Arial"/>
          <w:sz w:val="24"/>
          <w:szCs w:val="24"/>
          <w:lang w:val="sr-Cyrl-CS"/>
        </w:rPr>
        <w:t>Н</w:t>
      </w:r>
      <w:r w:rsidRPr="00FA5DC2">
        <w:rPr>
          <w:rFonts w:cs="Arial"/>
          <w:sz w:val="24"/>
          <w:szCs w:val="24"/>
        </w:rPr>
        <w:t xml:space="preserve">осилац посла, односно који ће поднети понуду и који ће заступати групу понуђача пред </w:t>
      </w:r>
      <w:r w:rsidRPr="00FA5DC2">
        <w:rPr>
          <w:rFonts w:cs="Arial"/>
          <w:sz w:val="24"/>
          <w:szCs w:val="24"/>
          <w:lang w:val="sr-Cyrl-CS"/>
        </w:rPr>
        <w:t>Н</w:t>
      </w:r>
      <w:r w:rsidRPr="00FA5DC2">
        <w:rPr>
          <w:rFonts w:cs="Arial"/>
          <w:sz w:val="24"/>
          <w:szCs w:val="24"/>
        </w:rPr>
        <w:t>аручиоцем;</w:t>
      </w:r>
    </w:p>
    <w:p w14:paraId="56E8D3BD" w14:textId="77777777" w:rsidR="008D2B23" w:rsidRPr="00FA5DC2" w:rsidRDefault="008D2B23" w:rsidP="008D2B23">
      <w:pPr>
        <w:pStyle w:val="KDNabrajanje"/>
        <w:spacing w:before="0"/>
        <w:rPr>
          <w:rFonts w:cs="Arial"/>
          <w:sz w:val="24"/>
          <w:szCs w:val="24"/>
        </w:rPr>
      </w:pPr>
      <w:r w:rsidRPr="00FA5DC2">
        <w:rPr>
          <w:rFonts w:cs="Arial"/>
          <w:sz w:val="24"/>
          <w:szCs w:val="24"/>
        </w:rPr>
        <w:t>опис послова сваког од понуђача из групе понуђача у извршењу уговора.</w:t>
      </w:r>
    </w:p>
    <w:p w14:paraId="3D0FCCC2" w14:textId="26F22462" w:rsidR="00011DCA" w:rsidRPr="00CA63CB" w:rsidRDefault="008D2B23" w:rsidP="00CA63CB">
      <w:pPr>
        <w:pStyle w:val="KDParagraf"/>
        <w:rPr>
          <w:rFonts w:cs="Arial"/>
          <w:sz w:val="24"/>
          <w:szCs w:val="24"/>
          <w:lang w:val="sr-Cyrl-CS"/>
        </w:rPr>
      </w:pPr>
      <w:r w:rsidRPr="00CA63CB">
        <w:rPr>
          <w:rFonts w:cs="Arial"/>
          <w:sz w:val="24"/>
          <w:szCs w:val="24"/>
          <w:lang w:val="sr-Cyrl-CS"/>
        </w:rPr>
        <w:t>Сваки понуђач из групе понуђача  која подноси заједничку понуду мора да испуњава услове из члана 75. став 1. тачка 1), 2) и 4) Закона, наведене у одељку Усло</w:t>
      </w:r>
      <w:r w:rsidR="00E37468" w:rsidRPr="00CA63CB">
        <w:rPr>
          <w:rFonts w:cs="Arial"/>
          <w:sz w:val="24"/>
          <w:szCs w:val="24"/>
          <w:lang w:val="sr-Cyrl-CS"/>
        </w:rPr>
        <w:t xml:space="preserve">ви за учешће из члана 75. и </w:t>
      </w:r>
      <w:r w:rsidRPr="00CA63CB">
        <w:rPr>
          <w:rFonts w:cs="Arial"/>
          <w:sz w:val="24"/>
          <w:szCs w:val="24"/>
          <w:lang w:val="sr-Cyrl-CS"/>
        </w:rPr>
        <w:t>Закона и Упутство како се доказује испуњеност тих услова</w:t>
      </w:r>
      <w:r w:rsidR="00011DCA" w:rsidRPr="00CA63CB">
        <w:rPr>
          <w:rFonts w:cs="Arial"/>
          <w:sz w:val="24"/>
          <w:szCs w:val="24"/>
          <w:lang w:val="sr-Cyrl-CS"/>
        </w:rPr>
        <w:t>.</w:t>
      </w:r>
      <w:r w:rsidRPr="00CA63CB">
        <w:rPr>
          <w:rFonts w:cs="Arial"/>
          <w:sz w:val="24"/>
          <w:szCs w:val="24"/>
          <w:lang w:val="sr-Cyrl-CS"/>
        </w:rPr>
        <w:t xml:space="preserve"> </w:t>
      </w:r>
    </w:p>
    <w:p w14:paraId="222EFE47" w14:textId="1D79E44D" w:rsidR="00011DCA" w:rsidRPr="00CA63CB" w:rsidRDefault="00011DCA" w:rsidP="00CA63CB">
      <w:pPr>
        <w:pStyle w:val="KDParagraf"/>
        <w:rPr>
          <w:rFonts w:cs="Arial"/>
          <w:sz w:val="24"/>
          <w:szCs w:val="24"/>
          <w:lang w:val="sr-Cyrl-CS"/>
        </w:rPr>
      </w:pPr>
      <w:r w:rsidRPr="00CA63CB">
        <w:rPr>
          <w:rFonts w:cs="Arial"/>
          <w:sz w:val="24"/>
          <w:szCs w:val="24"/>
          <w:lang w:val="sr-Cyrl-CS"/>
        </w:rPr>
        <w:t>Услов из члана 75.</w:t>
      </w:r>
      <w:r w:rsidR="00D14A6D" w:rsidRPr="00CA63CB">
        <w:rPr>
          <w:rFonts w:cs="Arial"/>
          <w:sz w:val="24"/>
          <w:szCs w:val="24"/>
          <w:lang w:val="sr-Cyrl-CS"/>
        </w:rPr>
        <w:t xml:space="preserve"> </w:t>
      </w:r>
      <w:r w:rsidRPr="00CA63CB">
        <w:rPr>
          <w:rFonts w:cs="Arial"/>
          <w:sz w:val="24"/>
          <w:szCs w:val="24"/>
          <w:lang w:val="sr-Cyrl-CS"/>
        </w:rPr>
        <w:t>став 1.тачка 5.</w:t>
      </w:r>
      <w:r w:rsidR="00D14A6D" w:rsidRPr="00CA63CB">
        <w:rPr>
          <w:rFonts w:cs="Arial"/>
          <w:sz w:val="24"/>
          <w:szCs w:val="24"/>
          <w:lang w:val="sr-Cyrl-CS"/>
        </w:rPr>
        <w:t xml:space="preserve"> </w:t>
      </w:r>
      <w:r w:rsidRPr="00CA63CB">
        <w:rPr>
          <w:rFonts w:cs="Arial"/>
          <w:sz w:val="24"/>
          <w:szCs w:val="24"/>
          <w:lang w:val="sr-Cyrl-CS"/>
        </w:rPr>
        <w:t>Закона , обавезан је да испуни понуђач из групе понуђача којем је поверено извршење дела набавке за које је неопходна испуњеност тог услова.</w:t>
      </w:r>
    </w:p>
    <w:p w14:paraId="7FDDAE6C" w14:textId="587C0D92" w:rsidR="00FD7543" w:rsidRPr="00CA63CB" w:rsidRDefault="008D2B23" w:rsidP="00CA63CB">
      <w:pPr>
        <w:pStyle w:val="KDParagraf"/>
        <w:rPr>
          <w:rFonts w:cs="Arial"/>
          <w:sz w:val="24"/>
          <w:szCs w:val="24"/>
          <w:lang w:val="sr-Cyrl-CS"/>
        </w:rPr>
      </w:pPr>
      <w:r w:rsidRPr="00CA63CB">
        <w:rPr>
          <w:rFonts w:cs="Arial"/>
          <w:sz w:val="24"/>
          <w:szCs w:val="24"/>
          <w:lang w:val="sr-Cyrl-CS"/>
        </w:rPr>
        <w:t xml:space="preserve">У случају заједничке понуде групе понуђача </w:t>
      </w:r>
      <w:r w:rsidR="00011DCA" w:rsidRPr="00FA5DC2">
        <w:rPr>
          <w:rFonts w:cs="Arial"/>
          <w:sz w:val="24"/>
          <w:szCs w:val="24"/>
          <w:lang w:val="sr-Cyrl-CS"/>
        </w:rPr>
        <w:t xml:space="preserve">обрасце под пуном материјалном и кривичном одговорношћу </w:t>
      </w:r>
      <w:r w:rsidRPr="00CA63CB">
        <w:rPr>
          <w:rFonts w:cs="Arial"/>
          <w:sz w:val="24"/>
          <w:szCs w:val="24"/>
          <w:lang w:val="sr-Cyrl-CS"/>
        </w:rPr>
        <w:t>попуњава, потписује и оверава сваки члан групе понуђача у своје име</w:t>
      </w:r>
      <w:r w:rsidR="00D14A6D" w:rsidRPr="00CA63CB">
        <w:rPr>
          <w:rFonts w:cs="Arial"/>
          <w:sz w:val="24"/>
          <w:szCs w:val="24"/>
          <w:lang w:val="sr-Cyrl-CS"/>
        </w:rPr>
        <w:t xml:space="preserve"> </w:t>
      </w:r>
      <w:r w:rsidR="00B20A6C" w:rsidRPr="00CA63CB">
        <w:rPr>
          <w:rFonts w:cs="Arial"/>
          <w:sz w:val="24"/>
          <w:szCs w:val="24"/>
          <w:lang w:val="sr-Cyrl-CS"/>
        </w:rPr>
        <w:t>(Образац Изјаве о независној понуди и Образац изјаве у складу са чланом 75. став 2. Закона)</w:t>
      </w:r>
      <w:r w:rsidR="00E16E04" w:rsidRPr="00CA63CB">
        <w:rPr>
          <w:rFonts w:cs="Arial"/>
          <w:sz w:val="24"/>
          <w:szCs w:val="24"/>
          <w:lang w:val="sr-Cyrl-CS"/>
        </w:rPr>
        <w:t>.</w:t>
      </w:r>
    </w:p>
    <w:p w14:paraId="7679741F" w14:textId="77777777" w:rsidR="008D2B23" w:rsidRPr="00CA63CB" w:rsidRDefault="00011DCA" w:rsidP="00CA63CB">
      <w:pPr>
        <w:pStyle w:val="KDParagraf"/>
        <w:rPr>
          <w:rFonts w:cs="Arial"/>
          <w:sz w:val="24"/>
          <w:szCs w:val="24"/>
          <w:lang w:val="sr-Cyrl-CS"/>
        </w:rPr>
      </w:pPr>
      <w:r w:rsidRPr="00CA63CB">
        <w:rPr>
          <w:rFonts w:cs="Arial"/>
          <w:sz w:val="24"/>
          <w:szCs w:val="24"/>
          <w:lang w:val="sr-Cyrl-CS"/>
        </w:rPr>
        <w:t>Понуђачи из групе понуђача одговорају неограничено солидарно према наручиоцу.</w:t>
      </w:r>
    </w:p>
    <w:p w14:paraId="2C68B217" w14:textId="77777777" w:rsidR="00011DCA" w:rsidRPr="00FA5DC2" w:rsidRDefault="00011DCA" w:rsidP="008D2B23">
      <w:pPr>
        <w:pStyle w:val="KDParagraf"/>
        <w:spacing w:before="0"/>
        <w:rPr>
          <w:rFonts w:cs="Arial"/>
          <w:sz w:val="24"/>
          <w:szCs w:val="24"/>
          <w:lang w:bidi="en-US"/>
        </w:rPr>
      </w:pPr>
    </w:p>
    <w:p w14:paraId="4784D454" w14:textId="77777777" w:rsidR="002E2F11" w:rsidRPr="00FA5DC2" w:rsidRDefault="008D2B23" w:rsidP="0010597B">
      <w:pPr>
        <w:pStyle w:val="KDPodnaslov2"/>
        <w:numPr>
          <w:ilvl w:val="1"/>
          <w:numId w:val="19"/>
        </w:numPr>
        <w:spacing w:before="0"/>
        <w:jc w:val="both"/>
        <w:rPr>
          <w:rFonts w:cs="Arial"/>
          <w:sz w:val="24"/>
          <w:szCs w:val="24"/>
        </w:rPr>
      </w:pPr>
      <w:bookmarkStart w:id="223" w:name="_Toc441651587"/>
      <w:bookmarkStart w:id="224" w:name="_Toc442559898"/>
      <w:r w:rsidRPr="00FA5DC2">
        <w:rPr>
          <w:rFonts w:cs="Arial"/>
          <w:sz w:val="24"/>
          <w:szCs w:val="24"/>
        </w:rPr>
        <w:t>Понуђена цена</w:t>
      </w:r>
      <w:bookmarkEnd w:id="223"/>
      <w:bookmarkEnd w:id="224"/>
    </w:p>
    <w:p w14:paraId="4DD2684A" w14:textId="4FCD568A" w:rsidR="00E250A2" w:rsidRPr="00FA5DC2" w:rsidRDefault="00E250A2" w:rsidP="00E250A2">
      <w:pPr>
        <w:pStyle w:val="KDParagraf"/>
        <w:rPr>
          <w:rFonts w:cs="Arial"/>
          <w:sz w:val="24"/>
          <w:szCs w:val="24"/>
          <w:lang w:val="sr-Cyrl-CS"/>
        </w:rPr>
      </w:pPr>
      <w:r w:rsidRPr="00CA4399">
        <w:rPr>
          <w:rFonts w:cs="Arial"/>
          <w:sz w:val="24"/>
          <w:szCs w:val="24"/>
          <w:lang w:val="sr-Cyrl-CS"/>
        </w:rPr>
        <w:t>Цена се исказује у динарима</w:t>
      </w:r>
      <w:r w:rsidR="003F1FC2">
        <w:rPr>
          <w:rFonts w:cs="Arial"/>
          <w:sz w:val="24"/>
          <w:szCs w:val="24"/>
          <w:lang w:val="sr-Cyrl-CS"/>
        </w:rPr>
        <w:t xml:space="preserve"> </w:t>
      </w:r>
      <w:r w:rsidRPr="00CA4399">
        <w:rPr>
          <w:rFonts w:cs="Arial"/>
          <w:sz w:val="24"/>
          <w:szCs w:val="24"/>
          <w:lang w:val="sr-Cyrl-CS"/>
        </w:rPr>
        <w:t>, без пореза на додату вредност.</w:t>
      </w:r>
    </w:p>
    <w:p w14:paraId="1BF7CD8E" w14:textId="77777777" w:rsidR="00E250A2" w:rsidRPr="00FA5DC2" w:rsidRDefault="00E250A2" w:rsidP="00E250A2">
      <w:pPr>
        <w:pStyle w:val="KDParagraf"/>
        <w:rPr>
          <w:rFonts w:cs="Arial"/>
          <w:sz w:val="24"/>
          <w:szCs w:val="24"/>
          <w:lang w:val="sr-Cyrl-CS"/>
        </w:rPr>
      </w:pPr>
      <w:r w:rsidRPr="00CA4399">
        <w:rPr>
          <w:rFonts w:cs="Arial"/>
          <w:sz w:val="24"/>
          <w:szCs w:val="24"/>
          <w:lang w:val="sr-Cyrl-CS"/>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w:t>
      </w:r>
      <w:r w:rsidRPr="00FA5DC2">
        <w:rPr>
          <w:rFonts w:cs="Arial"/>
          <w:sz w:val="24"/>
          <w:szCs w:val="24"/>
          <w:lang w:val="sr-Cyrl-CS"/>
        </w:rPr>
        <w:t xml:space="preserve"> </w:t>
      </w:r>
    </w:p>
    <w:p w14:paraId="714444CA" w14:textId="77777777" w:rsidR="00072C23" w:rsidRPr="00FA5DC2" w:rsidRDefault="00072C23" w:rsidP="00072C23">
      <w:pPr>
        <w:pStyle w:val="KDParagraf"/>
        <w:rPr>
          <w:rFonts w:cs="Arial"/>
          <w:sz w:val="24"/>
          <w:szCs w:val="24"/>
          <w:lang w:val="sr-Cyrl-CS"/>
        </w:rPr>
      </w:pPr>
      <w:r w:rsidRPr="00FA5DC2">
        <w:rPr>
          <w:rFonts w:cs="Arial"/>
          <w:sz w:val="24"/>
          <w:szCs w:val="24"/>
          <w:lang w:val="sr-Cyrl-CS"/>
        </w:rPr>
        <w:t xml:space="preserve">Цена мора бити фиксна за цео уговорени период. </w:t>
      </w:r>
      <w:r w:rsidRPr="00FA5DC2">
        <w:rPr>
          <w:rFonts w:cs="Arial"/>
          <w:sz w:val="24"/>
          <w:szCs w:val="24"/>
        </w:rPr>
        <w:t xml:space="preserve"> </w:t>
      </w:r>
    </w:p>
    <w:p w14:paraId="5E3328BB" w14:textId="77777777" w:rsidR="00E250A2" w:rsidRPr="00FA5DC2" w:rsidRDefault="00E250A2" w:rsidP="00E250A2">
      <w:pPr>
        <w:pStyle w:val="KDParagraf"/>
        <w:rPr>
          <w:rFonts w:cs="Arial"/>
          <w:sz w:val="24"/>
          <w:szCs w:val="24"/>
        </w:rPr>
      </w:pPr>
      <w:r w:rsidRPr="00FA5DC2">
        <w:rPr>
          <w:rFonts w:cs="Arial"/>
          <w:sz w:val="24"/>
          <w:szCs w:val="24"/>
          <w:lang w:val="sr-Cyrl-CS"/>
        </w:rPr>
        <w:t xml:space="preserve">Цена се даје на основу захтева датих у </w:t>
      </w:r>
      <w:r w:rsidRPr="00FA5DC2">
        <w:rPr>
          <w:rFonts w:cs="Arial"/>
          <w:sz w:val="24"/>
          <w:szCs w:val="24"/>
        </w:rPr>
        <w:t>одељку</w:t>
      </w:r>
      <w:r w:rsidRPr="00FA5DC2">
        <w:rPr>
          <w:rFonts w:cs="Arial"/>
          <w:sz w:val="24"/>
          <w:szCs w:val="24"/>
          <w:lang w:val="sr-Cyrl-CS"/>
        </w:rPr>
        <w:t xml:space="preserve">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14:paraId="6BAE7795" w14:textId="77777777" w:rsidR="00E250A2" w:rsidRPr="00FA5DC2" w:rsidRDefault="00E250A2" w:rsidP="00E250A2">
      <w:pPr>
        <w:pStyle w:val="KDParagraf"/>
        <w:rPr>
          <w:rFonts w:cs="Arial"/>
          <w:sz w:val="24"/>
          <w:szCs w:val="24"/>
          <w:lang w:val="sr-Cyrl-CS"/>
        </w:rPr>
      </w:pPr>
      <w:r w:rsidRPr="00CA4399">
        <w:rPr>
          <w:rFonts w:cs="Arial"/>
          <w:sz w:val="24"/>
          <w:szCs w:val="24"/>
          <w:lang w:val="sr-Cyrl-CS"/>
        </w:rPr>
        <w:t>У Обрасцу понуде треба исказати укупно понуђену цену</w:t>
      </w:r>
      <w:r w:rsidR="002A0899" w:rsidRPr="00CA4399">
        <w:rPr>
          <w:rFonts w:eastAsia="Lucida Sans Unicode" w:cs="Arial"/>
          <w:bCs/>
          <w:color w:val="000000"/>
          <w:kern w:val="1"/>
          <w:sz w:val="24"/>
          <w:szCs w:val="24"/>
          <w:lang w:eastAsia="hi-IN" w:bidi="hi-IN"/>
        </w:rPr>
        <w:t xml:space="preserve"> </w:t>
      </w:r>
      <w:r w:rsidR="002A0899" w:rsidRPr="00CA4399">
        <w:rPr>
          <w:rFonts w:cs="Arial"/>
          <w:bCs/>
          <w:sz w:val="24"/>
          <w:szCs w:val="24"/>
        </w:rPr>
        <w:t>у динарима без урачунатог ПДВ</w:t>
      </w:r>
      <w:r w:rsidRPr="00CA4399">
        <w:rPr>
          <w:rFonts w:cs="Arial"/>
          <w:sz w:val="24"/>
          <w:szCs w:val="24"/>
          <w:lang w:val="sr-Cyrl-CS"/>
        </w:rPr>
        <w:t>.</w:t>
      </w:r>
      <w:r w:rsidRPr="00FA5DC2">
        <w:rPr>
          <w:rFonts w:cs="Arial"/>
          <w:sz w:val="24"/>
          <w:szCs w:val="24"/>
          <w:lang w:val="sr-Cyrl-CS"/>
        </w:rPr>
        <w:t xml:space="preserve"> </w:t>
      </w:r>
    </w:p>
    <w:p w14:paraId="1F2E6D51" w14:textId="35BA38FE" w:rsidR="002A0899" w:rsidRPr="000913C8" w:rsidRDefault="002A0899" w:rsidP="00E250A2">
      <w:pPr>
        <w:pStyle w:val="KDParagraf"/>
        <w:rPr>
          <w:rFonts w:cs="Arial"/>
          <w:sz w:val="24"/>
          <w:szCs w:val="24"/>
          <w:lang w:val="sr-Cyrl-CS"/>
        </w:rPr>
      </w:pPr>
      <w:r w:rsidRPr="000913C8">
        <w:rPr>
          <w:rFonts w:cs="Arial"/>
          <w:sz w:val="24"/>
          <w:szCs w:val="24"/>
          <w:lang w:val="sr-Cyrl-CS"/>
        </w:rPr>
        <w:t>Цен</w:t>
      </w:r>
      <w:r w:rsidR="00AF24A8" w:rsidRPr="000913C8">
        <w:rPr>
          <w:rFonts w:cs="Arial"/>
          <w:sz w:val="24"/>
          <w:szCs w:val="24"/>
          <w:lang w:val="sr-Cyrl-CS"/>
        </w:rPr>
        <w:t>а</w:t>
      </w:r>
      <w:r w:rsidRPr="000913C8">
        <w:rPr>
          <w:rFonts w:cs="Arial"/>
          <w:sz w:val="24"/>
          <w:szCs w:val="24"/>
          <w:lang w:val="sr-Cyrl-CS"/>
        </w:rPr>
        <w:t xml:space="preserve"> у Обрасцу понуде за </w:t>
      </w:r>
      <w:r w:rsidR="00AF24A8" w:rsidRPr="000913C8">
        <w:rPr>
          <w:rFonts w:cs="Arial"/>
          <w:sz w:val="24"/>
          <w:szCs w:val="24"/>
          <w:lang w:val="sr-Cyrl-CS"/>
        </w:rPr>
        <w:t xml:space="preserve">Партију 1 </w:t>
      </w:r>
      <w:r w:rsidRPr="000913C8">
        <w:rPr>
          <w:rFonts w:cs="Arial"/>
          <w:sz w:val="24"/>
          <w:szCs w:val="24"/>
          <w:lang w:val="sr-Cyrl-CS"/>
        </w:rPr>
        <w:t>исказуј</w:t>
      </w:r>
      <w:r w:rsidR="00AF24A8" w:rsidRPr="000913C8">
        <w:rPr>
          <w:rFonts w:cs="Arial"/>
          <w:sz w:val="24"/>
          <w:szCs w:val="24"/>
          <w:lang w:val="sr-Cyrl-CS"/>
        </w:rPr>
        <w:t>е</w:t>
      </w:r>
      <w:r w:rsidRPr="000913C8">
        <w:rPr>
          <w:rFonts w:cs="Arial"/>
          <w:sz w:val="24"/>
          <w:szCs w:val="24"/>
          <w:lang w:val="sr-Cyrl-CS"/>
        </w:rPr>
        <w:t xml:space="preserve"> се у динарима без урачунатог ПДВ, као динарска противвредност која се утврђује применом задатог курса наведеног у Обрасцу структуре цена</w:t>
      </w:r>
      <w:r w:rsidR="0059559F" w:rsidRPr="000913C8">
        <w:rPr>
          <w:rFonts w:cs="Arial"/>
          <w:sz w:val="24"/>
          <w:szCs w:val="24"/>
          <w:lang w:val="sr-Cyrl-CS"/>
        </w:rPr>
        <w:t xml:space="preserve"> (з</w:t>
      </w:r>
      <w:r w:rsidR="0059559F" w:rsidRPr="000913C8">
        <w:rPr>
          <w:rFonts w:eastAsia="Lucida Sans Unicode" w:cs="Arial"/>
          <w:kern w:val="1"/>
          <w:sz w:val="24"/>
          <w:szCs w:val="24"/>
          <w:lang w:val="sr-Cyrl-RS" w:eastAsia="zh-CN" w:bidi="hi-IN"/>
        </w:rPr>
        <w:t>а утврђивање износа у динарима за П</w:t>
      </w:r>
      <w:r w:rsidR="00CA4399" w:rsidRPr="000913C8">
        <w:rPr>
          <w:rFonts w:eastAsia="Lucida Sans Unicode" w:cs="Arial"/>
          <w:kern w:val="1"/>
          <w:sz w:val="24"/>
          <w:szCs w:val="24"/>
          <w:lang w:val="sr-Cyrl-RS" w:eastAsia="zh-CN" w:bidi="hi-IN"/>
        </w:rPr>
        <w:t>артију 1 задат је курс 1 ЕУР = 121</w:t>
      </w:r>
      <w:r w:rsidR="0059559F" w:rsidRPr="000913C8">
        <w:rPr>
          <w:rFonts w:eastAsia="Lucida Sans Unicode" w:cs="Arial"/>
          <w:kern w:val="1"/>
          <w:sz w:val="24"/>
          <w:szCs w:val="24"/>
          <w:lang w:val="sr-Cyrl-RS" w:eastAsia="zh-CN" w:bidi="hi-IN"/>
        </w:rPr>
        <w:t xml:space="preserve"> РСД)</w:t>
      </w:r>
      <w:r w:rsidRPr="000913C8">
        <w:rPr>
          <w:rFonts w:cs="Arial"/>
          <w:sz w:val="24"/>
          <w:szCs w:val="24"/>
          <w:lang w:val="sr-Cyrl-CS"/>
        </w:rPr>
        <w:t>.</w:t>
      </w:r>
    </w:p>
    <w:p w14:paraId="24365FD8" w14:textId="1AE40421" w:rsidR="00AF24A8" w:rsidRPr="00FA5DC2" w:rsidRDefault="00AF24A8" w:rsidP="00AF24A8">
      <w:pPr>
        <w:pStyle w:val="KDParagraf"/>
        <w:rPr>
          <w:rFonts w:cs="Arial"/>
          <w:sz w:val="24"/>
          <w:szCs w:val="24"/>
          <w:lang w:val="sr-Cyrl-CS"/>
        </w:rPr>
      </w:pPr>
      <w:r w:rsidRPr="000913C8">
        <w:rPr>
          <w:rFonts w:cs="Arial"/>
          <w:sz w:val="24"/>
          <w:szCs w:val="24"/>
          <w:lang w:val="sr-Cyrl-CS"/>
        </w:rPr>
        <w:t xml:space="preserve">Цена у Обрасцу понуде за Партију </w:t>
      </w:r>
      <w:r w:rsidR="000913C8" w:rsidRPr="000913C8">
        <w:rPr>
          <w:rFonts w:cs="Arial"/>
          <w:sz w:val="24"/>
          <w:szCs w:val="24"/>
          <w:lang w:val="sr-Cyrl-CS"/>
        </w:rPr>
        <w:t>2</w:t>
      </w:r>
      <w:r w:rsidRPr="000913C8">
        <w:rPr>
          <w:rFonts w:cs="Arial"/>
          <w:sz w:val="24"/>
          <w:szCs w:val="24"/>
          <w:lang w:val="sr-Cyrl-CS"/>
        </w:rPr>
        <w:t xml:space="preserve"> исказује се у динарима без урачунатог ПДВ.</w:t>
      </w:r>
    </w:p>
    <w:p w14:paraId="53247C57" w14:textId="77777777" w:rsidR="00A630EE" w:rsidRPr="00FA5DC2" w:rsidRDefault="00E250A2" w:rsidP="00A630EE">
      <w:pPr>
        <w:pStyle w:val="KDParagraf"/>
        <w:rPr>
          <w:rFonts w:cs="Arial"/>
          <w:sz w:val="24"/>
          <w:szCs w:val="24"/>
          <w:lang w:val="sr-Latn-CS"/>
        </w:rPr>
      </w:pPr>
      <w:r w:rsidRPr="00FA5DC2">
        <w:rPr>
          <w:rFonts w:cs="Arial"/>
          <w:sz w:val="24"/>
          <w:szCs w:val="24"/>
          <w:lang w:val="sr-Latn-CS"/>
        </w:rPr>
        <w:t xml:space="preserve">Понуђена цена мора да покрива и укључује све трошкове које </w:t>
      </w:r>
      <w:r w:rsidRPr="00FA5DC2">
        <w:rPr>
          <w:rFonts w:cs="Arial"/>
          <w:sz w:val="24"/>
          <w:szCs w:val="24"/>
          <w:lang w:val="sr-Cyrl-CS"/>
        </w:rPr>
        <w:t>п</w:t>
      </w:r>
      <w:r w:rsidRPr="00FA5DC2">
        <w:rPr>
          <w:rFonts w:cs="Arial"/>
          <w:sz w:val="24"/>
          <w:szCs w:val="24"/>
          <w:lang w:val="sr-Latn-CS"/>
        </w:rPr>
        <w:t xml:space="preserve">онуђач има у реализацији </w:t>
      </w:r>
      <w:r w:rsidRPr="00FA5DC2">
        <w:rPr>
          <w:rFonts w:cs="Arial"/>
          <w:sz w:val="24"/>
          <w:szCs w:val="24"/>
        </w:rPr>
        <w:t>услуге</w:t>
      </w:r>
      <w:r w:rsidRPr="00FA5DC2">
        <w:rPr>
          <w:rFonts w:cs="Arial"/>
          <w:sz w:val="24"/>
          <w:szCs w:val="24"/>
          <w:lang w:val="sr-Cyrl-CS"/>
        </w:rPr>
        <w:t>.</w:t>
      </w:r>
      <w:r w:rsidRPr="00FA5DC2">
        <w:rPr>
          <w:rFonts w:cs="Arial"/>
          <w:sz w:val="24"/>
          <w:szCs w:val="24"/>
          <w:lang w:val="sr-Latn-CS"/>
        </w:rPr>
        <w:t xml:space="preserve"> </w:t>
      </w:r>
    </w:p>
    <w:p w14:paraId="39C2ED1F" w14:textId="77777777" w:rsidR="00A630EE" w:rsidRPr="00FA5DC2" w:rsidRDefault="00A630EE" w:rsidP="00A630EE">
      <w:pPr>
        <w:pStyle w:val="KDParagraf"/>
        <w:rPr>
          <w:rFonts w:cs="Arial"/>
          <w:sz w:val="24"/>
          <w:szCs w:val="24"/>
        </w:rPr>
      </w:pPr>
      <w:r w:rsidRPr="000913C8">
        <w:rPr>
          <w:rFonts w:cs="Arial"/>
          <w:sz w:val="24"/>
          <w:szCs w:val="24"/>
        </w:rPr>
        <w:lastRenderedPageBreak/>
        <w:t xml:space="preserve">У случају да је понуђач страно лице, плаћање неризденту Наручилац </w:t>
      </w:r>
      <w:proofErr w:type="gramStart"/>
      <w:r w:rsidRPr="000913C8">
        <w:rPr>
          <w:rFonts w:cs="Arial"/>
          <w:sz w:val="24"/>
          <w:szCs w:val="24"/>
        </w:rPr>
        <w:t>ће  извршити</w:t>
      </w:r>
      <w:proofErr w:type="gramEnd"/>
      <w:r w:rsidRPr="000913C8">
        <w:rPr>
          <w:rFonts w:cs="Arial"/>
          <w:sz w:val="24"/>
          <w:szCs w:val="24"/>
        </w:rPr>
        <w:t xml:space="preserve"> након одб</w:t>
      </w:r>
      <w:r w:rsidR="002A0899" w:rsidRPr="000913C8">
        <w:rPr>
          <w:rFonts w:cs="Arial"/>
          <w:sz w:val="24"/>
          <w:szCs w:val="24"/>
        </w:rPr>
        <w:t>итка пореза на добит по одбитку на уговорену вредност у складу</w:t>
      </w:r>
      <w:r w:rsidRPr="000913C8">
        <w:rPr>
          <w:rFonts w:cs="Arial"/>
          <w:sz w:val="24"/>
          <w:szCs w:val="24"/>
        </w:rPr>
        <w:t xml:space="preserve"> са пореским прописима Републике Србије. Уговорена вредност сматра се бруто вредношћу.</w:t>
      </w:r>
    </w:p>
    <w:p w14:paraId="1EC72EDD" w14:textId="5A5D8FDA" w:rsidR="00E113AA" w:rsidRPr="003A6269" w:rsidRDefault="00E250A2" w:rsidP="00E250A2">
      <w:pPr>
        <w:pStyle w:val="KDParagraf"/>
        <w:rPr>
          <w:rFonts w:cs="Arial"/>
          <w:sz w:val="24"/>
          <w:szCs w:val="24"/>
        </w:rPr>
      </w:pPr>
      <w:r w:rsidRPr="003A6269">
        <w:rPr>
          <w:rFonts w:cs="Arial"/>
          <w:sz w:val="24"/>
          <w:szCs w:val="24"/>
        </w:rPr>
        <w:t>Ако је у понуди исказана неуобичајено ниска цена, Наручилац ће поступити у складу са чланом 92. Закона.</w:t>
      </w:r>
    </w:p>
    <w:p w14:paraId="0EC5428B" w14:textId="49A2440E" w:rsidR="002A0899" w:rsidRPr="00FA5DC2" w:rsidRDefault="00E250A2" w:rsidP="003A6269">
      <w:pPr>
        <w:pStyle w:val="KDParagraf"/>
        <w:rPr>
          <w:rFonts w:cs="Arial"/>
          <w:sz w:val="24"/>
          <w:szCs w:val="24"/>
        </w:rPr>
      </w:pPr>
      <w:r w:rsidRPr="003A6269">
        <w:rPr>
          <w:rFonts w:cs="Arial"/>
          <w:sz w:val="24"/>
          <w:szCs w:val="24"/>
        </w:rPr>
        <w:t xml:space="preserve">У предметној јавној набавци цена је предвиђена као </w:t>
      </w:r>
      <w:r w:rsidR="003A6269">
        <w:rPr>
          <w:rFonts w:cs="Arial"/>
          <w:sz w:val="24"/>
          <w:szCs w:val="24"/>
        </w:rPr>
        <w:t>критеријум за оцењивање понуда.</w:t>
      </w:r>
    </w:p>
    <w:p w14:paraId="40969454" w14:textId="77777777" w:rsidR="00E250A2" w:rsidRPr="00FA5DC2" w:rsidRDefault="002A0899" w:rsidP="003A6269">
      <w:pPr>
        <w:pStyle w:val="KDParagraf"/>
        <w:rPr>
          <w:rFonts w:cs="Arial"/>
          <w:sz w:val="24"/>
          <w:szCs w:val="24"/>
        </w:rPr>
      </w:pPr>
      <w:r w:rsidRPr="00FA5DC2">
        <w:rPr>
          <w:rFonts w:cs="Arial"/>
          <w:sz w:val="24"/>
          <w:szCs w:val="24"/>
        </w:rPr>
        <w:t>Сви услови из понуде су фиксирани са даном понуде, неће се мењати до коначне реализације уговора са Наручиоцем и неће накнадно оптеретити Наручиоца са новим трошковима који нису специфицирани у овој понуди и попуњеном Обрасцу понуде из конкурсне документације.</w:t>
      </w:r>
    </w:p>
    <w:p w14:paraId="6BC53F71" w14:textId="77777777" w:rsidR="002A0899" w:rsidRPr="00FA5DC2" w:rsidRDefault="002A0899" w:rsidP="003A6269">
      <w:pPr>
        <w:pStyle w:val="KDParagraf"/>
        <w:rPr>
          <w:rFonts w:cs="Arial"/>
          <w:sz w:val="24"/>
          <w:szCs w:val="24"/>
        </w:rPr>
      </w:pPr>
    </w:p>
    <w:p w14:paraId="091FC598" w14:textId="77777777" w:rsidR="0056571E" w:rsidRPr="00FA5DC2" w:rsidRDefault="002E2F11" w:rsidP="0010597B">
      <w:pPr>
        <w:pStyle w:val="KDPodnaslov2"/>
        <w:numPr>
          <w:ilvl w:val="1"/>
          <w:numId w:val="19"/>
        </w:numPr>
        <w:spacing w:before="0"/>
        <w:jc w:val="both"/>
        <w:rPr>
          <w:rFonts w:cs="Arial"/>
          <w:sz w:val="24"/>
          <w:szCs w:val="24"/>
        </w:rPr>
      </w:pPr>
      <w:r w:rsidRPr="00FA5DC2">
        <w:rPr>
          <w:rFonts w:cs="Arial"/>
          <w:sz w:val="24"/>
          <w:szCs w:val="24"/>
        </w:rPr>
        <w:t>Корекција цене</w:t>
      </w:r>
    </w:p>
    <w:p w14:paraId="65D3AA93" w14:textId="77777777" w:rsidR="00072C23" w:rsidRDefault="00072C23" w:rsidP="00072C23">
      <w:pPr>
        <w:pStyle w:val="KDParagraf"/>
        <w:rPr>
          <w:rFonts w:cs="Arial"/>
          <w:sz w:val="24"/>
          <w:szCs w:val="24"/>
        </w:rPr>
      </w:pPr>
      <w:r w:rsidRPr="00FA5DC2">
        <w:rPr>
          <w:rFonts w:cs="Arial"/>
          <w:sz w:val="24"/>
          <w:szCs w:val="24"/>
          <w:lang w:val="sr-Cyrl-CS"/>
        </w:rPr>
        <w:t xml:space="preserve">Цена мора бити фиксна за цео уговорени период. </w:t>
      </w:r>
      <w:r w:rsidRPr="00FA5DC2">
        <w:rPr>
          <w:rFonts w:cs="Arial"/>
          <w:sz w:val="24"/>
          <w:szCs w:val="24"/>
        </w:rPr>
        <w:t xml:space="preserve"> </w:t>
      </w:r>
    </w:p>
    <w:p w14:paraId="414E128C" w14:textId="77777777" w:rsidR="00557FC5" w:rsidRDefault="00557FC5" w:rsidP="00072C23">
      <w:pPr>
        <w:pStyle w:val="KDParagraf"/>
        <w:rPr>
          <w:rFonts w:cs="Arial"/>
          <w:sz w:val="24"/>
          <w:szCs w:val="24"/>
        </w:rPr>
      </w:pPr>
    </w:p>
    <w:p w14:paraId="27695B5D" w14:textId="1413A762" w:rsidR="00557FC5" w:rsidRPr="00557FC5" w:rsidRDefault="00557FC5" w:rsidP="00557FC5">
      <w:pPr>
        <w:pStyle w:val="KDPodnaslov2"/>
        <w:numPr>
          <w:ilvl w:val="1"/>
          <w:numId w:val="19"/>
        </w:numPr>
        <w:spacing w:before="0"/>
        <w:jc w:val="both"/>
        <w:rPr>
          <w:rFonts w:cs="Arial"/>
          <w:sz w:val="24"/>
          <w:szCs w:val="24"/>
        </w:rPr>
      </w:pPr>
      <w:r w:rsidRPr="00557FC5">
        <w:rPr>
          <w:rFonts w:cs="Arial"/>
          <w:sz w:val="24"/>
          <w:szCs w:val="24"/>
        </w:rPr>
        <w:t>Рок извршења услуга</w:t>
      </w:r>
    </w:p>
    <w:p w14:paraId="0FE2C73E" w14:textId="77777777" w:rsidR="00557FC5" w:rsidRPr="008D1F93" w:rsidRDefault="00557FC5" w:rsidP="00557FC5">
      <w:pPr>
        <w:pStyle w:val="KDParagraf"/>
        <w:rPr>
          <w:rFonts w:cs="Arial"/>
          <w:sz w:val="24"/>
          <w:szCs w:val="24"/>
          <w:lang w:val="sr-Cyrl-CS"/>
        </w:rPr>
      </w:pPr>
      <w:r w:rsidRPr="008D1F93">
        <w:rPr>
          <w:rFonts w:cs="Arial"/>
          <w:sz w:val="24"/>
          <w:szCs w:val="24"/>
          <w:lang w:val="sr-Cyrl-CS"/>
        </w:rPr>
        <w:t>Динамика извршења уговора: Наручилац, према својим потребама доставља Понуђачу појединачне захтеве за издавање банкарске гаранције/писма о намерама/продужење рока већ издатих гаранција из уговорене банкарске линије.</w:t>
      </w:r>
    </w:p>
    <w:p w14:paraId="186ECBDE" w14:textId="77777777" w:rsidR="00557FC5" w:rsidRPr="008D1F93" w:rsidRDefault="00557FC5" w:rsidP="00557FC5">
      <w:pPr>
        <w:pStyle w:val="KDParagraf"/>
        <w:rPr>
          <w:rFonts w:cs="Arial"/>
          <w:sz w:val="24"/>
          <w:szCs w:val="24"/>
          <w:lang w:val="sr-Cyrl-CS"/>
        </w:rPr>
      </w:pPr>
      <w:r w:rsidRPr="008D1F93">
        <w:rPr>
          <w:rFonts w:cs="Arial"/>
          <w:sz w:val="24"/>
          <w:szCs w:val="24"/>
          <w:lang w:val="sr-Cyrl-CS"/>
        </w:rPr>
        <w:t xml:space="preserve">У  року од 3 (три) дана од дана пријема захтева Наручиоца, Понуђач је у обавези да изда тражену банкарску гаранцију/писмо о намерама/продужење рока већ издатих гаранција. </w:t>
      </w:r>
    </w:p>
    <w:p w14:paraId="3FEC5BB7" w14:textId="77777777" w:rsidR="00557FC5" w:rsidRPr="008D1F93" w:rsidRDefault="00557FC5" w:rsidP="00557FC5">
      <w:pPr>
        <w:pStyle w:val="KDParagraf"/>
        <w:rPr>
          <w:rFonts w:cs="Arial"/>
          <w:sz w:val="24"/>
          <w:szCs w:val="24"/>
          <w:lang w:val="sr-Cyrl-CS"/>
        </w:rPr>
      </w:pPr>
      <w:r w:rsidRPr="008D1F93">
        <w:rPr>
          <w:rFonts w:cs="Arial"/>
          <w:sz w:val="24"/>
          <w:szCs w:val="24"/>
          <w:lang w:val="sr-Cyrl-CS"/>
        </w:rPr>
        <w:t>Током трајања уговора за дату Партију стање издатих, односно активних, гаранција по банкарској линији гаранција из дате Партије ни у једном тренутку не прелази уговорену вредност линије.</w:t>
      </w:r>
    </w:p>
    <w:p w14:paraId="0950EBE9" w14:textId="77777777" w:rsidR="00557FC5" w:rsidRDefault="00557FC5" w:rsidP="00557FC5">
      <w:pPr>
        <w:pStyle w:val="KDParagraf"/>
        <w:rPr>
          <w:rFonts w:cs="Arial"/>
          <w:sz w:val="24"/>
          <w:szCs w:val="24"/>
          <w:lang w:val="sr-Cyrl-RS"/>
        </w:rPr>
      </w:pPr>
      <w:r w:rsidRPr="008D1F93">
        <w:rPr>
          <w:rFonts w:cs="Arial"/>
          <w:sz w:val="24"/>
          <w:szCs w:val="24"/>
          <w:lang w:val="sr-Cyrl-CS"/>
        </w:rPr>
        <w:t xml:space="preserve">Рок коришћења банкарске линије за издавање банкарских гаранција је на период </w:t>
      </w:r>
      <w:r>
        <w:rPr>
          <w:rFonts w:cs="Arial"/>
          <w:sz w:val="24"/>
          <w:szCs w:val="24"/>
          <w:lang w:val="sr-Cyrl-RS"/>
        </w:rPr>
        <w:t>до 31.12.2018. године.</w:t>
      </w:r>
    </w:p>
    <w:p w14:paraId="71381027" w14:textId="77777777" w:rsidR="00557FC5" w:rsidRPr="007E5FD0" w:rsidRDefault="00557FC5" w:rsidP="00557FC5">
      <w:pPr>
        <w:pStyle w:val="KDParagraf"/>
        <w:rPr>
          <w:rFonts w:cs="Arial"/>
          <w:sz w:val="24"/>
          <w:szCs w:val="24"/>
          <w:lang w:val="sr-Cyrl-RS"/>
        </w:rPr>
      </w:pPr>
      <w:r>
        <w:rPr>
          <w:rFonts w:cs="Arial"/>
          <w:sz w:val="24"/>
          <w:szCs w:val="24"/>
          <w:lang w:val="sr-Cyrl-RS"/>
        </w:rPr>
        <w:t>Усклађивање расположивости и искоришћености линије врши се по средњем курсу НБС на дан издавања појединачне гаранције.</w:t>
      </w:r>
    </w:p>
    <w:p w14:paraId="47E19D02" w14:textId="77777777" w:rsidR="00C049FC" w:rsidRPr="00FA5DC2" w:rsidRDefault="00C049FC" w:rsidP="00E250A2">
      <w:pPr>
        <w:pStyle w:val="KDParagraf"/>
        <w:spacing w:before="0"/>
        <w:rPr>
          <w:rFonts w:eastAsia="Calibri" w:cs="Arial"/>
          <w:sz w:val="24"/>
          <w:szCs w:val="24"/>
        </w:rPr>
      </w:pPr>
    </w:p>
    <w:p w14:paraId="35514333" w14:textId="77777777" w:rsidR="008D2B23" w:rsidRPr="001C42F1" w:rsidRDefault="008D2B23" w:rsidP="0010597B">
      <w:pPr>
        <w:pStyle w:val="KDPodnaslov2"/>
        <w:numPr>
          <w:ilvl w:val="1"/>
          <w:numId w:val="19"/>
        </w:numPr>
        <w:spacing w:before="0"/>
        <w:jc w:val="both"/>
        <w:rPr>
          <w:rFonts w:cs="Arial"/>
          <w:sz w:val="24"/>
          <w:szCs w:val="24"/>
        </w:rPr>
      </w:pPr>
      <w:bookmarkStart w:id="225" w:name="_Toc441651588"/>
      <w:bookmarkStart w:id="226" w:name="_Toc442559899"/>
      <w:r w:rsidRPr="001C42F1">
        <w:rPr>
          <w:rFonts w:cs="Arial"/>
          <w:sz w:val="24"/>
          <w:szCs w:val="24"/>
        </w:rPr>
        <w:t>Начин и услови плаћања</w:t>
      </w:r>
      <w:bookmarkEnd w:id="225"/>
      <w:bookmarkEnd w:id="226"/>
      <w:r w:rsidR="00B53D9F" w:rsidRPr="001C42F1">
        <w:rPr>
          <w:rFonts w:cs="Arial"/>
          <w:sz w:val="24"/>
          <w:szCs w:val="24"/>
        </w:rPr>
        <w:t xml:space="preserve"> </w:t>
      </w:r>
    </w:p>
    <w:p w14:paraId="098BBD78" w14:textId="77777777" w:rsidR="00041FE3" w:rsidRPr="0039262F" w:rsidRDefault="0048480D" w:rsidP="0039262F">
      <w:pPr>
        <w:pStyle w:val="KDParagraf"/>
        <w:rPr>
          <w:rFonts w:cs="Arial"/>
          <w:sz w:val="24"/>
          <w:szCs w:val="24"/>
        </w:rPr>
      </w:pPr>
      <w:r w:rsidRPr="0039262F">
        <w:rPr>
          <w:rFonts w:cs="Arial"/>
          <w:sz w:val="24"/>
          <w:szCs w:val="24"/>
        </w:rPr>
        <w:t>Наручилац</w:t>
      </w:r>
      <w:r w:rsidR="00041FE3" w:rsidRPr="0039262F">
        <w:rPr>
          <w:rFonts w:cs="Arial"/>
          <w:sz w:val="24"/>
          <w:szCs w:val="24"/>
        </w:rPr>
        <w:t xml:space="preserve"> се обавезује да П</w:t>
      </w:r>
      <w:r w:rsidRPr="0039262F">
        <w:rPr>
          <w:rFonts w:cs="Arial"/>
          <w:sz w:val="24"/>
          <w:szCs w:val="24"/>
        </w:rPr>
        <w:t>онуђачу</w:t>
      </w:r>
      <w:r w:rsidR="00041FE3" w:rsidRPr="0039262F">
        <w:rPr>
          <w:rFonts w:cs="Arial"/>
          <w:sz w:val="24"/>
          <w:szCs w:val="24"/>
        </w:rPr>
        <w:t xml:space="preserve"> </w:t>
      </w:r>
      <w:r w:rsidR="00910CEF" w:rsidRPr="0039262F">
        <w:rPr>
          <w:rFonts w:cs="Arial"/>
          <w:sz w:val="24"/>
          <w:szCs w:val="24"/>
        </w:rPr>
        <w:t>плати извршену Услугу динарски</w:t>
      </w:r>
      <w:r w:rsidR="00041FE3" w:rsidRPr="0039262F">
        <w:rPr>
          <w:rFonts w:cs="Arial"/>
          <w:sz w:val="24"/>
          <w:szCs w:val="24"/>
        </w:rPr>
        <w:t>, на следећи начин:</w:t>
      </w:r>
    </w:p>
    <w:p w14:paraId="50F05213" w14:textId="3EB318E0" w:rsidR="00774DC6" w:rsidRPr="0039262F" w:rsidRDefault="00774DC6" w:rsidP="0039262F">
      <w:pPr>
        <w:pStyle w:val="KDParagraf"/>
        <w:rPr>
          <w:rFonts w:cs="Arial"/>
          <w:sz w:val="24"/>
          <w:szCs w:val="24"/>
        </w:rPr>
      </w:pPr>
      <w:r w:rsidRPr="0039262F">
        <w:rPr>
          <w:rFonts w:cs="Arial"/>
          <w:sz w:val="24"/>
          <w:szCs w:val="24"/>
        </w:rPr>
        <w:t>Плаћање свих накнада по основу појединачних, издатих, банкарских гаранција/продужења рока већ издатих гаранција, се врши квартално, по истеку сваког квартала, почевши од датума издавања гаранције, у року од 7 радних дана од дана пријема исправног обрачуна трошкова те издате банкарске гаранције.</w:t>
      </w:r>
    </w:p>
    <w:p w14:paraId="02D4F50E" w14:textId="77777777" w:rsidR="00895D79" w:rsidRDefault="00895D79" w:rsidP="00895D79">
      <w:pPr>
        <w:pStyle w:val="KDParagraf"/>
        <w:rPr>
          <w:rFonts w:cs="Arial"/>
          <w:sz w:val="24"/>
          <w:szCs w:val="24"/>
        </w:rPr>
      </w:pPr>
      <w:r w:rsidRPr="0039262F">
        <w:rPr>
          <w:rFonts w:cs="Arial"/>
          <w:sz w:val="24"/>
          <w:szCs w:val="24"/>
        </w:rPr>
        <w:t>У процентуални износ провизије на кварталном нивоу су укалкулисани сви трошкови по основу издавања предметних банкарских гаранција.</w:t>
      </w:r>
    </w:p>
    <w:p w14:paraId="59FE011C" w14:textId="77777777" w:rsidR="00FB601C" w:rsidRPr="000608EF" w:rsidRDefault="00FB601C" w:rsidP="00FB601C">
      <w:pPr>
        <w:pStyle w:val="KDParagraf"/>
        <w:rPr>
          <w:rFonts w:cs="Arial"/>
          <w:sz w:val="28"/>
          <w:szCs w:val="24"/>
        </w:rPr>
      </w:pPr>
      <w:r w:rsidRPr="000608EF">
        <w:rPr>
          <w:rFonts w:eastAsia="Calibri" w:cs="Arial"/>
          <w:sz w:val="24"/>
          <w:szCs w:val="24"/>
          <w:lang w:val="sr-Cyrl-RS"/>
        </w:rPr>
        <w:lastRenderedPageBreak/>
        <w:t>За Партију 1, п</w:t>
      </w:r>
      <w:r w:rsidRPr="000608EF">
        <w:rPr>
          <w:rFonts w:eastAsia="Calibri" w:cs="Arial"/>
          <w:sz w:val="24"/>
          <w:szCs w:val="24"/>
        </w:rPr>
        <w:t>лаћање свих накнада по основу појединачних, издатих, банкарских гаранција/продужења рока већ издатих гаранција се врши по средњем курсу НБС на дан плаћања.</w:t>
      </w:r>
    </w:p>
    <w:p w14:paraId="22236FE5" w14:textId="04A62CE4" w:rsidR="006C7FAE" w:rsidRPr="0039262F" w:rsidRDefault="006C7FAE" w:rsidP="0039262F">
      <w:pPr>
        <w:pStyle w:val="KDParagraf"/>
        <w:rPr>
          <w:rFonts w:cs="Arial"/>
          <w:sz w:val="24"/>
          <w:szCs w:val="24"/>
        </w:rPr>
      </w:pPr>
      <w:r w:rsidRPr="0039262F">
        <w:rPr>
          <w:rFonts w:cs="Arial"/>
          <w:sz w:val="24"/>
          <w:szCs w:val="24"/>
        </w:rPr>
        <w:t>Плаћање накнаде по основу издавања Писма о намерама се врши једнократно, по издатом Писму о намерама, у року од 7 радних дана од дана пријема исправног обрачуна трошков</w:t>
      </w:r>
      <w:r w:rsidR="00425FF6">
        <w:rPr>
          <w:rFonts w:cs="Arial"/>
          <w:sz w:val="24"/>
          <w:szCs w:val="24"/>
        </w:rPr>
        <w:t>a</w:t>
      </w:r>
      <w:r w:rsidRPr="0039262F">
        <w:rPr>
          <w:rFonts w:cs="Arial"/>
          <w:sz w:val="24"/>
          <w:szCs w:val="24"/>
        </w:rPr>
        <w:t xml:space="preserve"> те накнаде.</w:t>
      </w:r>
    </w:p>
    <w:p w14:paraId="7DB835A5" w14:textId="77777777" w:rsidR="003508B5" w:rsidRPr="0039262F" w:rsidRDefault="005A3029" w:rsidP="0039262F">
      <w:pPr>
        <w:pStyle w:val="KDParagraf"/>
        <w:rPr>
          <w:rFonts w:cs="Arial"/>
          <w:sz w:val="24"/>
          <w:szCs w:val="24"/>
        </w:rPr>
      </w:pPr>
      <w:r w:rsidRPr="00FA5DC2">
        <w:rPr>
          <w:rFonts w:cs="Arial"/>
          <w:sz w:val="24"/>
          <w:szCs w:val="24"/>
        </w:rPr>
        <w:t xml:space="preserve">Рачун мора бити достављен на адресу </w:t>
      </w:r>
      <w:r w:rsidR="00591222" w:rsidRPr="00FA5DC2">
        <w:rPr>
          <w:rFonts w:cs="Arial"/>
          <w:sz w:val="24"/>
          <w:szCs w:val="24"/>
        </w:rPr>
        <w:t>Корисника</w:t>
      </w:r>
      <w:r w:rsidRPr="00FA5DC2">
        <w:rPr>
          <w:rFonts w:cs="Arial"/>
          <w:sz w:val="24"/>
          <w:szCs w:val="24"/>
        </w:rPr>
        <w:t>: Јавно предузеће „Електропривреда Србије</w:t>
      </w:r>
      <w:proofErr w:type="gramStart"/>
      <w:r w:rsidRPr="00FA5DC2">
        <w:rPr>
          <w:rFonts w:cs="Arial"/>
          <w:sz w:val="24"/>
          <w:szCs w:val="24"/>
        </w:rPr>
        <w:t>“ Београд</w:t>
      </w:r>
      <w:proofErr w:type="gramEnd"/>
      <w:r w:rsidRPr="00FA5DC2">
        <w:rPr>
          <w:rFonts w:cs="Arial"/>
          <w:sz w:val="24"/>
          <w:szCs w:val="24"/>
        </w:rPr>
        <w:t xml:space="preserve">, </w:t>
      </w:r>
      <w:r w:rsidR="00EE266A" w:rsidRPr="00FA5DC2">
        <w:rPr>
          <w:rFonts w:cs="Arial"/>
          <w:sz w:val="24"/>
          <w:szCs w:val="24"/>
        </w:rPr>
        <w:t>Улица царице Милице 2</w:t>
      </w:r>
      <w:r w:rsidRPr="00FA5DC2">
        <w:rPr>
          <w:rFonts w:cs="Arial"/>
          <w:sz w:val="24"/>
          <w:szCs w:val="24"/>
        </w:rPr>
        <w:t>,</w:t>
      </w:r>
      <w:r w:rsidR="00750A33" w:rsidRPr="00FA5DC2">
        <w:rPr>
          <w:rFonts w:cs="Arial"/>
          <w:sz w:val="24"/>
          <w:szCs w:val="24"/>
        </w:rPr>
        <w:t xml:space="preserve"> са обавезним прилозима</w:t>
      </w:r>
      <w:r w:rsidR="00447B2F" w:rsidRPr="00FA5DC2">
        <w:rPr>
          <w:rFonts w:cs="Arial"/>
          <w:sz w:val="24"/>
          <w:szCs w:val="24"/>
        </w:rPr>
        <w:t>.</w:t>
      </w:r>
    </w:p>
    <w:p w14:paraId="4EBB87EB" w14:textId="77777777" w:rsidR="00A630EE" w:rsidRPr="0039262F" w:rsidRDefault="00A630EE" w:rsidP="0039262F">
      <w:pPr>
        <w:pStyle w:val="KDParagraf"/>
        <w:rPr>
          <w:rFonts w:cs="Arial"/>
          <w:sz w:val="24"/>
          <w:szCs w:val="24"/>
        </w:rPr>
      </w:pPr>
      <w:r w:rsidRPr="0039262F">
        <w:rPr>
          <w:rFonts w:cs="Arial"/>
          <w:sz w:val="24"/>
          <w:szCs w:val="24"/>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w:t>
      </w:r>
      <w:proofErr w:type="gramStart"/>
      <w:r w:rsidRPr="0039262F">
        <w:rPr>
          <w:rFonts w:cs="Arial"/>
          <w:sz w:val="24"/>
          <w:szCs w:val="24"/>
        </w:rPr>
        <w:t>складу  са</w:t>
      </w:r>
      <w:proofErr w:type="gramEnd"/>
      <w:r w:rsidRPr="0039262F">
        <w:rPr>
          <w:rFonts w:cs="Arial"/>
          <w:sz w:val="24"/>
          <w:szCs w:val="24"/>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14:paraId="1B74AFBB" w14:textId="6A094363" w:rsidR="00A630EE" w:rsidRPr="0039262F" w:rsidRDefault="00A630EE" w:rsidP="0039262F">
      <w:pPr>
        <w:pStyle w:val="KDParagraf"/>
        <w:rPr>
          <w:rFonts w:cs="Arial"/>
          <w:sz w:val="24"/>
          <w:szCs w:val="24"/>
        </w:rPr>
      </w:pPr>
      <w:r w:rsidRPr="0039262F">
        <w:rPr>
          <w:rFonts w:cs="Arial"/>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r w:rsidR="005E023A">
        <w:rPr>
          <w:rFonts w:cs="Arial"/>
          <w:sz w:val="24"/>
          <w:szCs w:val="24"/>
        </w:rPr>
        <w:t xml:space="preserve">, </w:t>
      </w:r>
      <w:r w:rsidRPr="0039262F">
        <w:rPr>
          <w:rFonts w:cs="Arial"/>
          <w:sz w:val="24"/>
          <w:szCs w:val="24"/>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4B4D7160" w14:textId="77777777" w:rsidR="00A630EE" w:rsidRPr="00E7337C" w:rsidRDefault="00A630EE" w:rsidP="00E7337C">
      <w:pPr>
        <w:pStyle w:val="KDParagraf"/>
        <w:rPr>
          <w:rFonts w:cs="Arial"/>
          <w:sz w:val="24"/>
          <w:szCs w:val="24"/>
        </w:rPr>
      </w:pPr>
      <w:r w:rsidRPr="00E7337C">
        <w:rPr>
          <w:rFonts w:cs="Arial"/>
          <w:sz w:val="24"/>
          <w:szCs w:val="24"/>
        </w:rPr>
        <w:t xml:space="preserve">У случају да понуђач - нерезидент РС не достави доказе </w:t>
      </w:r>
      <w:proofErr w:type="gramStart"/>
      <w:r w:rsidRPr="00E7337C">
        <w:rPr>
          <w:rFonts w:cs="Arial"/>
          <w:sz w:val="24"/>
          <w:szCs w:val="24"/>
        </w:rPr>
        <w:t>о  статусу</w:t>
      </w:r>
      <w:proofErr w:type="gramEnd"/>
      <w:r w:rsidRPr="00E7337C">
        <w:rPr>
          <w:rFonts w:cs="Arial"/>
          <w:sz w:val="24"/>
          <w:szCs w:val="24"/>
        </w:rPr>
        <w:t xml:space="preserve">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1860F7FA" w14:textId="77777777" w:rsidR="00A630EE" w:rsidRPr="00E7337C" w:rsidRDefault="00A630EE" w:rsidP="00E7337C">
      <w:pPr>
        <w:pStyle w:val="KDParagraf"/>
        <w:rPr>
          <w:rFonts w:cs="Arial"/>
          <w:sz w:val="24"/>
          <w:szCs w:val="24"/>
        </w:rPr>
      </w:pPr>
      <w:r w:rsidRPr="00E7337C">
        <w:rPr>
          <w:rFonts w:cs="Arial"/>
          <w:sz w:val="24"/>
          <w:szCs w:val="24"/>
        </w:rPr>
        <w:t xml:space="preserve">Понуђач је у обавези да достави доказе за сваку календарску годину (у случају набавке </w:t>
      </w:r>
      <w:proofErr w:type="gramStart"/>
      <w:r w:rsidRPr="00E7337C">
        <w:rPr>
          <w:rFonts w:cs="Arial"/>
          <w:sz w:val="24"/>
          <w:szCs w:val="24"/>
        </w:rPr>
        <w:t>услуге  која</w:t>
      </w:r>
      <w:proofErr w:type="gramEnd"/>
      <w:r w:rsidRPr="00E7337C">
        <w:rPr>
          <w:rFonts w:cs="Arial"/>
          <w:sz w:val="24"/>
          <w:szCs w:val="24"/>
        </w:rPr>
        <w:t xml:space="preserve"> се реализује током више календарских година).</w:t>
      </w:r>
    </w:p>
    <w:p w14:paraId="5B15F03C" w14:textId="77777777" w:rsidR="00A630EE" w:rsidRPr="00E7337C" w:rsidRDefault="00A630EE" w:rsidP="00E7337C">
      <w:pPr>
        <w:pStyle w:val="KDParagraf"/>
        <w:rPr>
          <w:rFonts w:cs="Arial"/>
          <w:sz w:val="24"/>
          <w:szCs w:val="24"/>
        </w:rPr>
      </w:pPr>
      <w:r w:rsidRPr="00E7337C">
        <w:rPr>
          <w:rFonts w:cs="Arial"/>
          <w:sz w:val="24"/>
          <w:szCs w:val="24"/>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E7337C">
        <w:rPr>
          <w:rFonts w:cs="Arial"/>
          <w:sz w:val="24"/>
          <w:szCs w:val="24"/>
        </w:rPr>
        <w:t>и  платити</w:t>
      </w:r>
      <w:proofErr w:type="gramEnd"/>
      <w:r w:rsidRPr="00E7337C">
        <w:rPr>
          <w:rFonts w:cs="Arial"/>
          <w:sz w:val="24"/>
          <w:szCs w:val="24"/>
        </w:rPr>
        <w:t xml:space="preserve">  порез по одбитку у складу са прописима Републике Србије.</w:t>
      </w:r>
    </w:p>
    <w:p w14:paraId="73AE1366" w14:textId="77777777" w:rsidR="00A630EE" w:rsidRPr="00E7337C" w:rsidRDefault="00A630EE" w:rsidP="00E7337C">
      <w:pPr>
        <w:pStyle w:val="KDParagraf"/>
        <w:rPr>
          <w:rFonts w:cs="Arial"/>
          <w:sz w:val="24"/>
          <w:szCs w:val="24"/>
        </w:rPr>
      </w:pPr>
      <w:r w:rsidRPr="00E7337C">
        <w:rPr>
          <w:rFonts w:cs="Arial"/>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27E7D3C4" w14:textId="77777777" w:rsidR="00A630EE" w:rsidRPr="00E7337C" w:rsidRDefault="00A630EE" w:rsidP="00E7337C">
      <w:pPr>
        <w:pStyle w:val="KDParagraf"/>
        <w:rPr>
          <w:rFonts w:cs="Arial"/>
          <w:sz w:val="24"/>
          <w:szCs w:val="24"/>
        </w:rPr>
      </w:pPr>
      <w:r w:rsidRPr="00E7337C">
        <w:rPr>
          <w:rFonts w:cs="Arial"/>
          <w:sz w:val="24"/>
          <w:szCs w:val="24"/>
        </w:rPr>
        <w:t xml:space="preserve">Наручилац ће обрачунати, одбити </w:t>
      </w:r>
      <w:proofErr w:type="gramStart"/>
      <w:r w:rsidRPr="00E7337C">
        <w:rPr>
          <w:rFonts w:cs="Arial"/>
          <w:sz w:val="24"/>
          <w:szCs w:val="24"/>
        </w:rPr>
        <w:t>и  платити</w:t>
      </w:r>
      <w:proofErr w:type="gramEnd"/>
      <w:r w:rsidRPr="00E7337C">
        <w:rPr>
          <w:rFonts w:cs="Arial"/>
          <w:sz w:val="24"/>
          <w:szCs w:val="24"/>
        </w:rPr>
        <w:t xml:space="preserve">  порез по одбитку у складу са  пореским прописима Републике Србије, који су објављени на сајту Министарства финансија  (</w:t>
      </w:r>
      <w:hyperlink r:id="rId174" w:history="1">
        <w:r w:rsidRPr="00E7337C">
          <w:t>www.mfin.gov.rs/закони</w:t>
        </w:r>
      </w:hyperlink>
      <w:r w:rsidRPr="00E7337C">
        <w:rPr>
          <w:rFonts w:cs="Arial"/>
          <w:sz w:val="24"/>
          <w:szCs w:val="24"/>
        </w:rPr>
        <w:t>).</w:t>
      </w:r>
    </w:p>
    <w:p w14:paraId="23487E78" w14:textId="77777777" w:rsidR="00A630EE" w:rsidRPr="00E7337C" w:rsidRDefault="00A630EE" w:rsidP="00E7337C">
      <w:pPr>
        <w:pStyle w:val="KDParagraf"/>
        <w:rPr>
          <w:rFonts w:cs="Arial"/>
          <w:sz w:val="24"/>
          <w:szCs w:val="24"/>
        </w:rPr>
      </w:pPr>
      <w:r w:rsidRPr="00FA5DC2">
        <w:rPr>
          <w:rFonts w:cs="Arial"/>
          <w:sz w:val="24"/>
          <w:szCs w:val="24"/>
        </w:rPr>
        <w:lastRenderedPageBreak/>
        <w:t>Плаћања страном понуђачу се врши дознаком у EUR, на његов девизни рачун у складу са његовим инструкцијама</w:t>
      </w:r>
      <w:r w:rsidR="00DB6EDE" w:rsidRPr="00FA5DC2">
        <w:rPr>
          <w:rFonts w:cs="Arial"/>
          <w:sz w:val="24"/>
          <w:szCs w:val="24"/>
        </w:rPr>
        <w:t xml:space="preserve"> датим у рачуну.</w:t>
      </w:r>
    </w:p>
    <w:p w14:paraId="3F5C36FC" w14:textId="77777777" w:rsidR="00B00642" w:rsidRPr="00E7337C" w:rsidRDefault="00B00642" w:rsidP="00E7337C">
      <w:pPr>
        <w:pStyle w:val="KDParagraf"/>
        <w:rPr>
          <w:rFonts w:cs="Arial"/>
          <w:sz w:val="24"/>
          <w:szCs w:val="24"/>
        </w:rPr>
      </w:pPr>
      <w:r w:rsidRPr="00FA5DC2">
        <w:rPr>
          <w:rFonts w:cs="Arial"/>
          <w:sz w:val="24"/>
          <w:szCs w:val="24"/>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FA5DC2">
        <w:rPr>
          <w:rFonts w:cs="Arial"/>
          <w:sz w:val="24"/>
          <w:szCs w:val="24"/>
        </w:rPr>
        <w:t>Рачуни који</w:t>
      </w:r>
      <w:r w:rsidRPr="00FA5DC2">
        <w:rPr>
          <w:rFonts w:cs="Arial"/>
          <w:sz w:val="24"/>
          <w:szCs w:val="24"/>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FA5DC2">
        <w:rPr>
          <w:rFonts w:cs="Arial"/>
          <w:sz w:val="24"/>
          <w:szCs w:val="24"/>
        </w:rPr>
        <w:t>зива из рачуна</w:t>
      </w:r>
      <w:r w:rsidRPr="00FA5DC2">
        <w:rPr>
          <w:rFonts w:cs="Arial"/>
          <w:sz w:val="24"/>
          <w:szCs w:val="24"/>
        </w:rPr>
        <w:t xml:space="preserve"> са захтеваним називима из конкурсне документације и прихваћене понуде.</w:t>
      </w:r>
    </w:p>
    <w:p w14:paraId="4FB641FB" w14:textId="77777777" w:rsidR="008D2B23" w:rsidRPr="00E7337C" w:rsidRDefault="008D2B23" w:rsidP="00E7337C">
      <w:pPr>
        <w:pStyle w:val="KDParagraf"/>
        <w:rPr>
          <w:rFonts w:cs="Arial"/>
          <w:sz w:val="24"/>
          <w:szCs w:val="24"/>
        </w:rPr>
      </w:pPr>
    </w:p>
    <w:p w14:paraId="1E0E0B42" w14:textId="77777777" w:rsidR="008D2B23" w:rsidRPr="00FA5DC2" w:rsidRDefault="008D2B23" w:rsidP="0010597B">
      <w:pPr>
        <w:pStyle w:val="KDPodnaslov2"/>
        <w:numPr>
          <w:ilvl w:val="1"/>
          <w:numId w:val="19"/>
        </w:numPr>
        <w:spacing w:before="0"/>
        <w:jc w:val="both"/>
        <w:rPr>
          <w:rFonts w:cs="Arial"/>
          <w:sz w:val="24"/>
          <w:szCs w:val="24"/>
          <w:lang w:val="ru-RU"/>
        </w:rPr>
      </w:pPr>
      <w:bookmarkStart w:id="227" w:name="_Toc441651589"/>
      <w:bookmarkStart w:id="228" w:name="_Toc442559900"/>
      <w:r w:rsidRPr="00FA5DC2">
        <w:rPr>
          <w:rFonts w:cs="Arial"/>
          <w:sz w:val="24"/>
          <w:szCs w:val="24"/>
        </w:rPr>
        <w:t>Рок важења понуде</w:t>
      </w:r>
      <w:bookmarkEnd w:id="227"/>
      <w:bookmarkEnd w:id="228"/>
    </w:p>
    <w:p w14:paraId="1BD2AAFC" w14:textId="77777777" w:rsidR="008D2B23" w:rsidRPr="00946A05" w:rsidRDefault="008D2B23" w:rsidP="00946A05">
      <w:pPr>
        <w:pStyle w:val="KDParagraf"/>
        <w:rPr>
          <w:rFonts w:cs="Arial"/>
          <w:sz w:val="24"/>
          <w:szCs w:val="24"/>
        </w:rPr>
      </w:pPr>
      <w:r w:rsidRPr="00946A05">
        <w:rPr>
          <w:rFonts w:cs="Arial"/>
          <w:sz w:val="24"/>
          <w:szCs w:val="24"/>
        </w:rPr>
        <w:t xml:space="preserve">Понуда мора да важи најмање </w:t>
      </w:r>
      <w:r w:rsidR="00EE266A" w:rsidRPr="003F1FC2">
        <w:rPr>
          <w:rFonts w:cs="Arial"/>
          <w:sz w:val="24"/>
          <w:szCs w:val="24"/>
        </w:rPr>
        <w:t>60</w:t>
      </w:r>
      <w:r w:rsidRPr="00946A05">
        <w:rPr>
          <w:rFonts w:cs="Arial"/>
          <w:sz w:val="24"/>
          <w:szCs w:val="24"/>
        </w:rPr>
        <w:t xml:space="preserve"> (словима</w:t>
      </w:r>
      <w:proofErr w:type="gramStart"/>
      <w:r w:rsidRPr="00946A05">
        <w:rPr>
          <w:rFonts w:cs="Arial"/>
          <w:sz w:val="24"/>
          <w:szCs w:val="24"/>
        </w:rPr>
        <w:t>:</w:t>
      </w:r>
      <w:r w:rsidR="00EE266A" w:rsidRPr="00946A05">
        <w:rPr>
          <w:rFonts w:cs="Arial"/>
          <w:sz w:val="24"/>
          <w:szCs w:val="24"/>
        </w:rPr>
        <w:t>шезде</w:t>
      </w:r>
      <w:r w:rsidR="00B566EF" w:rsidRPr="00946A05">
        <w:rPr>
          <w:rFonts w:cs="Arial"/>
          <w:sz w:val="24"/>
          <w:szCs w:val="24"/>
        </w:rPr>
        <w:t>с</w:t>
      </w:r>
      <w:r w:rsidR="00591222" w:rsidRPr="00946A05">
        <w:rPr>
          <w:rFonts w:cs="Arial"/>
          <w:sz w:val="24"/>
          <w:szCs w:val="24"/>
        </w:rPr>
        <w:t>е</w:t>
      </w:r>
      <w:r w:rsidR="00B566EF" w:rsidRPr="00946A05">
        <w:rPr>
          <w:rFonts w:cs="Arial"/>
          <w:sz w:val="24"/>
          <w:szCs w:val="24"/>
        </w:rPr>
        <w:t>т</w:t>
      </w:r>
      <w:proofErr w:type="gramEnd"/>
      <w:r w:rsidRPr="00946A05">
        <w:rPr>
          <w:rFonts w:cs="Arial"/>
          <w:sz w:val="24"/>
          <w:szCs w:val="24"/>
        </w:rPr>
        <w:t xml:space="preserve">) дана од дана отварања понуда. </w:t>
      </w:r>
    </w:p>
    <w:p w14:paraId="7BF64E60" w14:textId="77777777" w:rsidR="008D2B23" w:rsidRPr="00FA5DC2" w:rsidRDefault="008D2B23" w:rsidP="00946A05">
      <w:pPr>
        <w:pStyle w:val="KDParagraf"/>
        <w:rPr>
          <w:rFonts w:cs="Arial"/>
          <w:sz w:val="24"/>
          <w:szCs w:val="24"/>
        </w:rPr>
      </w:pPr>
      <w:r w:rsidRPr="00FA5DC2">
        <w:rPr>
          <w:rFonts w:cs="Arial"/>
          <w:sz w:val="24"/>
          <w:szCs w:val="24"/>
        </w:rPr>
        <w:t xml:space="preserve">У случају да понуђач наведе краћи рок важења понуде, понуда ће бити одбијена, као неприхватљива. </w:t>
      </w:r>
    </w:p>
    <w:p w14:paraId="3329A7FF" w14:textId="77777777" w:rsidR="005A3029" w:rsidRPr="00FA5DC2" w:rsidRDefault="005A3029" w:rsidP="00946A05">
      <w:pPr>
        <w:pStyle w:val="KDParagraf"/>
        <w:rPr>
          <w:rFonts w:cs="Arial"/>
          <w:sz w:val="24"/>
          <w:szCs w:val="24"/>
        </w:rPr>
      </w:pPr>
    </w:p>
    <w:p w14:paraId="601EA37F" w14:textId="77777777" w:rsidR="00EE266A" w:rsidRPr="00FA5DC2" w:rsidRDefault="00EA1DC1" w:rsidP="0010597B">
      <w:pPr>
        <w:pStyle w:val="KDPodnaslov2"/>
        <w:numPr>
          <w:ilvl w:val="1"/>
          <w:numId w:val="19"/>
        </w:numPr>
        <w:spacing w:before="0"/>
        <w:jc w:val="both"/>
        <w:rPr>
          <w:rFonts w:cs="Arial"/>
          <w:sz w:val="24"/>
          <w:szCs w:val="24"/>
        </w:rPr>
      </w:pPr>
      <w:bookmarkStart w:id="229" w:name="_Toc441651593"/>
      <w:bookmarkStart w:id="230" w:name="_Toc442559904"/>
      <w:r w:rsidRPr="00FA5DC2">
        <w:rPr>
          <w:rFonts w:cs="Arial"/>
          <w:sz w:val="24"/>
          <w:szCs w:val="24"/>
        </w:rPr>
        <w:t>Средств</w:t>
      </w:r>
      <w:r w:rsidR="001574F9" w:rsidRPr="00FA5DC2">
        <w:rPr>
          <w:rFonts w:cs="Arial"/>
          <w:sz w:val="24"/>
          <w:szCs w:val="24"/>
        </w:rPr>
        <w:t>а</w:t>
      </w:r>
      <w:r w:rsidR="008D2B23" w:rsidRPr="00FA5DC2">
        <w:rPr>
          <w:rFonts w:cs="Arial"/>
          <w:sz w:val="24"/>
          <w:szCs w:val="24"/>
        </w:rPr>
        <w:t xml:space="preserve"> финансијског обезбеђења</w:t>
      </w:r>
      <w:bookmarkEnd w:id="229"/>
      <w:bookmarkEnd w:id="230"/>
      <w:r w:rsidRPr="00FA5DC2">
        <w:rPr>
          <w:rFonts w:cs="Arial"/>
          <w:sz w:val="24"/>
          <w:szCs w:val="24"/>
        </w:rPr>
        <w:t xml:space="preserve"> </w:t>
      </w:r>
      <w:r w:rsidR="00D82E95" w:rsidRPr="00FA5DC2">
        <w:rPr>
          <w:rFonts w:cs="Arial"/>
          <w:sz w:val="24"/>
          <w:szCs w:val="24"/>
          <w:lang w:val="sr-Cyrl-RS"/>
        </w:rPr>
        <w:t xml:space="preserve"> </w:t>
      </w:r>
    </w:p>
    <w:p w14:paraId="12733261" w14:textId="20261283" w:rsidR="0016654E" w:rsidRPr="00FA5DC2" w:rsidRDefault="0016654E" w:rsidP="0016654E">
      <w:pPr>
        <w:rPr>
          <w:rFonts w:cs="Arial"/>
          <w:sz w:val="24"/>
          <w:szCs w:val="24"/>
        </w:rPr>
      </w:pPr>
      <w:r w:rsidRPr="00FA5DC2">
        <w:rPr>
          <w:rFonts w:cs="Arial"/>
          <w:sz w:val="24"/>
          <w:szCs w:val="24"/>
        </w:rPr>
        <w:t>Наручилац користи право да захтева средстава финансијског обезбеђења (у даљем тексу</w:t>
      </w:r>
      <w:r w:rsidR="00946A05">
        <w:rPr>
          <w:rFonts w:cs="Arial"/>
          <w:sz w:val="24"/>
          <w:szCs w:val="24"/>
          <w:lang w:val="sr-Cyrl-RS"/>
        </w:rPr>
        <w:t>:</w:t>
      </w:r>
      <w:r w:rsidRPr="00FA5DC2">
        <w:rPr>
          <w:rFonts w:cs="Arial"/>
          <w:sz w:val="24"/>
          <w:szCs w:val="24"/>
        </w:rPr>
        <w:t xml:space="preserve">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686074A6" w14:textId="77777777" w:rsidR="0016654E" w:rsidRPr="00FA5DC2" w:rsidRDefault="0016654E" w:rsidP="0016654E">
      <w:pPr>
        <w:rPr>
          <w:rFonts w:cs="Arial"/>
          <w:sz w:val="24"/>
          <w:szCs w:val="24"/>
        </w:rPr>
      </w:pPr>
      <w:r w:rsidRPr="00FA5DC2">
        <w:rPr>
          <w:rFonts w:cs="Arial"/>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767F419" w14:textId="77777777" w:rsidR="0016654E" w:rsidRPr="00FA5DC2" w:rsidRDefault="0016654E" w:rsidP="0016654E">
      <w:pPr>
        <w:rPr>
          <w:rFonts w:cs="Arial"/>
          <w:sz w:val="24"/>
          <w:szCs w:val="24"/>
        </w:rPr>
      </w:pPr>
      <w:r w:rsidRPr="00FA5DC2">
        <w:rPr>
          <w:rFonts w:cs="Arial"/>
          <w:sz w:val="24"/>
          <w:szCs w:val="24"/>
        </w:rPr>
        <w:t>Члан групе понуђача може бити налогодавац СФО.</w:t>
      </w:r>
    </w:p>
    <w:p w14:paraId="4A0C3D38" w14:textId="77777777" w:rsidR="0016654E" w:rsidRPr="00FA5DC2" w:rsidRDefault="0016654E" w:rsidP="0016654E">
      <w:pPr>
        <w:rPr>
          <w:rFonts w:cs="Arial"/>
          <w:sz w:val="24"/>
          <w:szCs w:val="24"/>
        </w:rPr>
      </w:pPr>
      <w:r w:rsidRPr="00FA5DC2">
        <w:rPr>
          <w:rFonts w:cs="Arial"/>
          <w:sz w:val="24"/>
          <w:szCs w:val="24"/>
        </w:rPr>
        <w:t>СФО морају да буду у валути у којој је и понуда.</w:t>
      </w:r>
    </w:p>
    <w:p w14:paraId="52957AE3" w14:textId="77777777" w:rsidR="0016654E" w:rsidRDefault="0016654E" w:rsidP="0016654E">
      <w:pPr>
        <w:rPr>
          <w:rFonts w:cs="Arial"/>
          <w:sz w:val="24"/>
          <w:szCs w:val="24"/>
        </w:rPr>
      </w:pPr>
      <w:r w:rsidRPr="00FA5DC2">
        <w:rPr>
          <w:rFonts w:cs="Arial"/>
          <w:sz w:val="24"/>
          <w:szCs w:val="24"/>
        </w:rPr>
        <w:t xml:space="preserve">Ако се за време трајања Уговора промене рокови за извршење уговорне обавезе, </w:t>
      </w:r>
      <w:proofErr w:type="gramStart"/>
      <w:r w:rsidRPr="00FA5DC2">
        <w:rPr>
          <w:rFonts w:cs="Arial"/>
          <w:sz w:val="24"/>
          <w:szCs w:val="24"/>
        </w:rPr>
        <w:t>важност  СФО</w:t>
      </w:r>
      <w:proofErr w:type="gramEnd"/>
      <w:r w:rsidRPr="00FA5DC2">
        <w:rPr>
          <w:rFonts w:cs="Arial"/>
          <w:sz w:val="24"/>
          <w:szCs w:val="24"/>
        </w:rPr>
        <w:t xml:space="preserve"> мора се продужити. </w:t>
      </w:r>
    </w:p>
    <w:p w14:paraId="137DDA0E" w14:textId="5E231078" w:rsidR="003F1FC2" w:rsidRPr="003F1FC2" w:rsidRDefault="003F1FC2" w:rsidP="0016654E">
      <w:pPr>
        <w:rPr>
          <w:rFonts w:cs="Arial"/>
          <w:sz w:val="24"/>
          <w:szCs w:val="24"/>
          <w:u w:val="single"/>
          <w:lang w:val="sr-Cyrl-RS"/>
        </w:rPr>
      </w:pPr>
      <w:r w:rsidRPr="003F1FC2">
        <w:rPr>
          <w:rFonts w:cs="Arial"/>
          <w:sz w:val="24"/>
          <w:szCs w:val="24"/>
          <w:u w:val="single"/>
          <w:lang w:val="sr-Cyrl-RS"/>
        </w:rPr>
        <w:t>СФО се доставља за сваку партију посебно.</w:t>
      </w:r>
    </w:p>
    <w:p w14:paraId="4B9845BC" w14:textId="77777777" w:rsidR="00255A37" w:rsidRPr="00FA5DC2" w:rsidRDefault="00255A37" w:rsidP="0016654E">
      <w:pPr>
        <w:rPr>
          <w:rFonts w:cs="Arial"/>
          <w:b/>
          <w:sz w:val="24"/>
          <w:szCs w:val="24"/>
        </w:rPr>
      </w:pPr>
      <w:r w:rsidRPr="00FA5DC2">
        <w:rPr>
          <w:rFonts w:cs="Arial"/>
          <w:b/>
          <w:sz w:val="24"/>
          <w:szCs w:val="24"/>
        </w:rPr>
        <w:t>Меница за озбиљност понуде</w:t>
      </w:r>
    </w:p>
    <w:p w14:paraId="2BB80D06" w14:textId="77777777" w:rsidR="00255A37" w:rsidRPr="00FA5DC2" w:rsidRDefault="00255A37" w:rsidP="00255A37">
      <w:pPr>
        <w:rPr>
          <w:rFonts w:cs="Arial"/>
          <w:sz w:val="24"/>
          <w:szCs w:val="24"/>
        </w:rPr>
      </w:pPr>
      <w:r w:rsidRPr="00FA5DC2">
        <w:rPr>
          <w:rFonts w:cs="Arial"/>
          <w:sz w:val="24"/>
          <w:szCs w:val="24"/>
        </w:rPr>
        <w:t>Понуђач је обавезан да уз понуду Наручиоцу достави:</w:t>
      </w:r>
    </w:p>
    <w:p w14:paraId="5AB7C117" w14:textId="39F91E8B" w:rsidR="00742B83" w:rsidRPr="00523FF1" w:rsidRDefault="00255A37" w:rsidP="0010597B">
      <w:pPr>
        <w:pStyle w:val="ListParagraph"/>
        <w:numPr>
          <w:ilvl w:val="0"/>
          <w:numId w:val="11"/>
        </w:numPr>
        <w:ind w:left="360"/>
        <w:rPr>
          <w:rFonts w:ascii="Arial" w:hAnsi="Arial" w:cs="Arial"/>
          <w:sz w:val="24"/>
          <w:szCs w:val="24"/>
        </w:rPr>
      </w:pPr>
      <w:r w:rsidRPr="002E3038">
        <w:rPr>
          <w:rFonts w:ascii="Arial" w:hAnsi="Arial" w:cs="Arial"/>
          <w:sz w:val="24"/>
          <w:szCs w:val="24"/>
        </w:rPr>
        <w:t>бланко сопствену меницу за озбиљност понуде која је</w:t>
      </w:r>
    </w:p>
    <w:p w14:paraId="66B918D0" w14:textId="65F9C844" w:rsidR="00FB601C" w:rsidRPr="00BF0428" w:rsidRDefault="00255A37" w:rsidP="00BF0428">
      <w:pPr>
        <w:pStyle w:val="ListParagraph"/>
        <w:numPr>
          <w:ilvl w:val="0"/>
          <w:numId w:val="31"/>
        </w:numPr>
        <w:ind w:left="990"/>
        <w:rPr>
          <w:rFonts w:cs="Arial"/>
          <w:sz w:val="24"/>
          <w:szCs w:val="24"/>
          <w:lang w:val="ru-RU"/>
        </w:rPr>
      </w:pPr>
      <w:r w:rsidRPr="00BF0428">
        <w:rPr>
          <w:rFonts w:ascii="Arial" w:hAnsi="Arial" w:cs="Arial"/>
          <w:sz w:val="24"/>
          <w:szCs w:val="24"/>
        </w:rPr>
        <w:t>издата са клаузулом „без протеста</w:t>
      </w:r>
      <w:proofErr w:type="gramStart"/>
      <w:r w:rsidRPr="00BF0428">
        <w:rPr>
          <w:rFonts w:ascii="Arial" w:hAnsi="Arial" w:cs="Arial"/>
          <w:sz w:val="24"/>
          <w:szCs w:val="24"/>
        </w:rPr>
        <w:t>“ и</w:t>
      </w:r>
      <w:proofErr w:type="gramEnd"/>
      <w:r w:rsidRPr="00BF0428">
        <w:rPr>
          <w:rFonts w:ascii="Arial" w:hAnsi="Arial" w:cs="Arial"/>
          <w:sz w:val="24"/>
          <w:szCs w:val="24"/>
        </w:rPr>
        <w:t xml:space="preserve">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FB601C" w:rsidRPr="00BF0428">
        <w:rPr>
          <w:rFonts w:ascii="Arial" w:hAnsi="Arial" w:cs="Arial"/>
          <w:sz w:val="24"/>
          <w:szCs w:val="24"/>
          <w:lang w:val="ru-RU"/>
        </w:rPr>
        <w:t xml:space="preserve"> и Закон о платним услугама  (</w:t>
      </w:r>
      <w:r w:rsidR="00FB601C" w:rsidRPr="00BF0428">
        <w:rPr>
          <w:rFonts w:ascii="Arial" w:hAnsi="Arial" w:cs="Arial"/>
          <w:sz w:val="24"/>
          <w:szCs w:val="24"/>
          <w:lang w:val="sr-Cyrl-RS"/>
        </w:rPr>
        <w:t>„</w:t>
      </w:r>
      <w:r w:rsidR="00FB601C" w:rsidRPr="00BF0428">
        <w:rPr>
          <w:rFonts w:ascii="Arial" w:hAnsi="Arial" w:cs="Arial"/>
          <w:sz w:val="24"/>
          <w:szCs w:val="24"/>
          <w:lang w:val="ru-RU"/>
        </w:rPr>
        <w:t>Сл. гласник РС</w:t>
      </w:r>
      <w:r w:rsidR="00FB601C" w:rsidRPr="00BF0428">
        <w:rPr>
          <w:rFonts w:ascii="Arial" w:hAnsi="Arial" w:cs="Arial"/>
          <w:sz w:val="24"/>
          <w:szCs w:val="24"/>
          <w:lang w:val="sr-Latn-RS"/>
        </w:rPr>
        <w:t>"</w:t>
      </w:r>
      <w:r w:rsidR="00FB601C" w:rsidRPr="00BF0428">
        <w:rPr>
          <w:rFonts w:ascii="Arial" w:hAnsi="Arial" w:cs="Arial"/>
          <w:sz w:val="24"/>
          <w:szCs w:val="24"/>
          <w:lang w:val="ru-RU"/>
        </w:rPr>
        <w:t xml:space="preserve"> број 139/2014).</w:t>
      </w:r>
    </w:p>
    <w:p w14:paraId="7A1B4A34" w14:textId="711CDAA8" w:rsidR="00742B83" w:rsidRPr="00FA5DC2" w:rsidRDefault="00255A37" w:rsidP="0010597B">
      <w:pPr>
        <w:pStyle w:val="ListParagraph"/>
        <w:numPr>
          <w:ilvl w:val="0"/>
          <w:numId w:val="31"/>
        </w:numPr>
        <w:ind w:left="990"/>
        <w:rPr>
          <w:rFonts w:ascii="Arial" w:hAnsi="Arial" w:cs="Arial"/>
          <w:sz w:val="24"/>
          <w:szCs w:val="24"/>
        </w:rPr>
      </w:pPr>
      <w:r w:rsidRPr="002E3038">
        <w:rPr>
          <w:rFonts w:ascii="Arial" w:hAnsi="Arial" w:cs="Arial"/>
          <w:sz w:val="24"/>
          <w:szCs w:val="24"/>
        </w:rPr>
        <w:t>евидентирана у Регистру меница</w:t>
      </w:r>
      <w:r w:rsidRPr="00FA5DC2">
        <w:rPr>
          <w:rFonts w:ascii="Arial" w:hAnsi="Arial" w:cs="Arial"/>
          <w:sz w:val="24"/>
          <w:szCs w:val="24"/>
        </w:rPr>
        <w:t xml:space="preserve"> и овлашћења </w:t>
      </w:r>
      <w:r w:rsidR="00C40D81">
        <w:rPr>
          <w:rFonts w:ascii="Arial" w:hAnsi="Arial" w:cs="Arial"/>
          <w:sz w:val="24"/>
          <w:szCs w:val="24"/>
          <w:lang w:val="sr-Cyrl-RS"/>
        </w:rPr>
        <w:t>који</w:t>
      </w:r>
      <w:r w:rsidRPr="00FA5DC2">
        <w:rPr>
          <w:rFonts w:ascii="Arial" w:hAnsi="Arial" w:cs="Arial"/>
          <w:sz w:val="24"/>
          <w:szCs w:val="24"/>
        </w:rPr>
        <w:t xml:space="preserve">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FA5DC2">
        <w:rPr>
          <w:rFonts w:ascii="Arial" w:hAnsi="Arial" w:cs="Arial"/>
          <w:sz w:val="24"/>
          <w:szCs w:val="24"/>
        </w:rPr>
        <w:t>“ бр</w:t>
      </w:r>
      <w:proofErr w:type="gramEnd"/>
      <w:r w:rsidRPr="00FA5DC2">
        <w:rPr>
          <w:rFonts w:ascii="Arial" w:hAnsi="Arial" w:cs="Arial"/>
          <w:sz w:val="24"/>
          <w:szCs w:val="24"/>
        </w:rPr>
        <w:t xml:space="preserve">. 56/11 и </w:t>
      </w:r>
      <w:r w:rsidRPr="00FA5DC2">
        <w:rPr>
          <w:rFonts w:ascii="Arial" w:hAnsi="Arial" w:cs="Arial"/>
          <w:sz w:val="24"/>
          <w:szCs w:val="24"/>
        </w:rPr>
        <w:lastRenderedPageBreak/>
        <w:t>80/15) и то документује овереним захтевом пословној банци да региструје меницу са одређеним серијским бројем, на основу кога се издаје меница и менично овлашћење (број ЈН) и износ из основа (тачка 4. став 2. Одлуке)</w:t>
      </w:r>
      <w:r w:rsidR="00742B83" w:rsidRPr="00FA5DC2">
        <w:rPr>
          <w:rFonts w:ascii="Arial" w:hAnsi="Arial" w:cs="Arial"/>
          <w:sz w:val="24"/>
          <w:szCs w:val="24"/>
          <w:lang w:val="sr-Cyrl-RS"/>
        </w:rPr>
        <w:t xml:space="preserve">, или изводом из регистра меница кога води Народна банка Србије; као и </w:t>
      </w:r>
    </w:p>
    <w:p w14:paraId="21FCB476" w14:textId="082CFD14" w:rsidR="00255A37" w:rsidRPr="00FA5DC2" w:rsidRDefault="00255A37" w:rsidP="0010597B">
      <w:pPr>
        <w:pStyle w:val="ListParagraph"/>
        <w:numPr>
          <w:ilvl w:val="0"/>
          <w:numId w:val="11"/>
        </w:numPr>
        <w:ind w:left="360"/>
        <w:rPr>
          <w:rFonts w:ascii="Arial" w:hAnsi="Arial" w:cs="Arial"/>
          <w:sz w:val="24"/>
          <w:szCs w:val="24"/>
        </w:rPr>
      </w:pPr>
      <w:r w:rsidRPr="00FA5DC2">
        <w:rPr>
          <w:rFonts w:ascii="Arial" w:hAnsi="Arial" w:cs="Arial"/>
          <w:sz w:val="24"/>
          <w:szCs w:val="24"/>
        </w:rPr>
        <w:t xml:space="preserve">Менично писмо – овлашћење којим понуђач овлашћује Наручиоца да може наплатити меницу  на износ од 10% од вредности понуде (без ПДВ-а) са роком важења </w:t>
      </w:r>
      <w:r w:rsidR="00742B83" w:rsidRPr="00FA5DC2">
        <w:rPr>
          <w:rFonts w:ascii="Arial" w:hAnsi="Arial" w:cs="Arial"/>
          <w:sz w:val="24"/>
          <w:szCs w:val="24"/>
          <w:lang w:val="sr-Cyrl-RS"/>
        </w:rPr>
        <w:t>најмање</w:t>
      </w:r>
      <w:r w:rsidR="00742B83" w:rsidRPr="00FA5DC2">
        <w:rPr>
          <w:rFonts w:ascii="Arial" w:hAnsi="Arial" w:cs="Arial"/>
          <w:sz w:val="24"/>
          <w:szCs w:val="24"/>
        </w:rPr>
        <w:t xml:space="preserve"> </w:t>
      </w:r>
      <w:r w:rsidRPr="00FA5DC2">
        <w:rPr>
          <w:rFonts w:ascii="Arial" w:hAnsi="Arial" w:cs="Arial"/>
          <w:sz w:val="24"/>
          <w:szCs w:val="24"/>
        </w:rPr>
        <w:t>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00A17A4D" w:rsidRPr="00FA5DC2">
        <w:rPr>
          <w:rFonts w:ascii="Arial" w:hAnsi="Arial" w:cs="Arial"/>
          <w:sz w:val="24"/>
          <w:szCs w:val="24"/>
          <w:lang w:val="sr-Cyrl-RS"/>
        </w:rPr>
        <w:t xml:space="preserve"> (Прилог 2)</w:t>
      </w:r>
    </w:p>
    <w:p w14:paraId="464D109C" w14:textId="2307F770" w:rsidR="00742B83" w:rsidRPr="00FA5DC2" w:rsidRDefault="00255A37" w:rsidP="0010597B">
      <w:pPr>
        <w:pStyle w:val="ListParagraph"/>
        <w:numPr>
          <w:ilvl w:val="0"/>
          <w:numId w:val="11"/>
        </w:numPr>
        <w:ind w:left="360"/>
        <w:rPr>
          <w:rFonts w:ascii="Arial" w:hAnsi="Arial" w:cs="Arial"/>
          <w:sz w:val="24"/>
          <w:szCs w:val="24"/>
        </w:rPr>
      </w:pPr>
      <w:r w:rsidRPr="00FA5DC2">
        <w:rPr>
          <w:rFonts w:ascii="Arial" w:hAnsi="Arial"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153DB31" w14:textId="4D4360AF" w:rsidR="00742B83" w:rsidRPr="00FA5DC2" w:rsidRDefault="00255A37" w:rsidP="0010597B">
      <w:pPr>
        <w:pStyle w:val="ListParagraph"/>
        <w:numPr>
          <w:ilvl w:val="0"/>
          <w:numId w:val="11"/>
        </w:numPr>
        <w:ind w:left="360"/>
        <w:rPr>
          <w:rFonts w:ascii="Arial" w:hAnsi="Arial" w:cs="Arial"/>
          <w:sz w:val="24"/>
          <w:szCs w:val="24"/>
        </w:rPr>
      </w:pPr>
      <w:r w:rsidRPr="00FA5DC2">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w:t>
      </w:r>
      <w:r w:rsidR="001D1B22">
        <w:rPr>
          <w:rFonts w:ascii="Arial" w:hAnsi="Arial" w:cs="Arial"/>
          <w:sz w:val="24"/>
          <w:szCs w:val="24"/>
        </w:rPr>
        <w:t>пији депо картона)</w:t>
      </w:r>
    </w:p>
    <w:p w14:paraId="58901276" w14:textId="7D5641AC" w:rsidR="00742B83" w:rsidRPr="00FA5DC2" w:rsidRDefault="001D1B22" w:rsidP="0010597B">
      <w:pPr>
        <w:pStyle w:val="ListParagraph"/>
        <w:numPr>
          <w:ilvl w:val="0"/>
          <w:numId w:val="11"/>
        </w:numPr>
        <w:ind w:left="360"/>
        <w:rPr>
          <w:rFonts w:ascii="Arial" w:hAnsi="Arial" w:cs="Arial"/>
          <w:sz w:val="24"/>
          <w:szCs w:val="24"/>
        </w:rPr>
      </w:pPr>
      <w:r>
        <w:rPr>
          <w:rFonts w:ascii="Arial" w:hAnsi="Arial" w:cs="Arial"/>
          <w:sz w:val="24"/>
          <w:szCs w:val="24"/>
        </w:rPr>
        <w:t>фотокопију ОП обрасца</w:t>
      </w:r>
    </w:p>
    <w:p w14:paraId="2F8A6A79" w14:textId="4BA344FB" w:rsidR="00255A37" w:rsidRPr="00FA5DC2" w:rsidRDefault="00255A37" w:rsidP="0010597B">
      <w:pPr>
        <w:pStyle w:val="ListParagraph"/>
        <w:numPr>
          <w:ilvl w:val="0"/>
          <w:numId w:val="11"/>
        </w:numPr>
        <w:ind w:left="360"/>
        <w:rPr>
          <w:rFonts w:ascii="Arial" w:hAnsi="Arial" w:cs="Arial"/>
          <w:sz w:val="24"/>
          <w:szCs w:val="24"/>
        </w:rPr>
      </w:pPr>
      <w:r w:rsidRPr="00FA5DC2">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C23685D" w14:textId="77777777" w:rsidR="00255A37" w:rsidRPr="00FA5DC2" w:rsidRDefault="00255A37" w:rsidP="00255A37">
      <w:pPr>
        <w:rPr>
          <w:rFonts w:cs="Arial"/>
          <w:sz w:val="24"/>
          <w:szCs w:val="24"/>
        </w:rPr>
      </w:pPr>
      <w:r w:rsidRPr="00FA5DC2">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2567B1C5" w14:textId="77777777" w:rsidR="00255A37" w:rsidRPr="00FA5DC2" w:rsidRDefault="00255A37" w:rsidP="00255A37">
      <w:pPr>
        <w:rPr>
          <w:rFonts w:cs="Arial"/>
          <w:sz w:val="24"/>
          <w:szCs w:val="24"/>
        </w:rPr>
      </w:pPr>
      <w:r w:rsidRPr="00FA5DC2">
        <w:rPr>
          <w:rFonts w:cs="Arial"/>
          <w:sz w:val="24"/>
          <w:szCs w:val="24"/>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14:paraId="161BA152" w14:textId="77777777" w:rsidR="00255A37" w:rsidRPr="00FA5DC2" w:rsidRDefault="00255A37" w:rsidP="00255A37">
      <w:pPr>
        <w:rPr>
          <w:rFonts w:cs="Arial"/>
          <w:sz w:val="24"/>
          <w:szCs w:val="24"/>
        </w:rPr>
      </w:pPr>
      <w:r w:rsidRPr="00FA5DC2">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74391052" w14:textId="12227175" w:rsidR="00854160" w:rsidRPr="00FA5DC2" w:rsidRDefault="00854160" w:rsidP="00854160">
      <w:pPr>
        <w:rPr>
          <w:rFonts w:cs="Arial"/>
          <w:sz w:val="24"/>
          <w:szCs w:val="24"/>
        </w:rPr>
      </w:pPr>
      <w:r w:rsidRPr="00FA5DC2">
        <w:rPr>
          <w:rFonts w:cs="Arial"/>
          <w:sz w:val="24"/>
          <w:szCs w:val="24"/>
          <w:lang w:val="sr-Cyrl-RS"/>
        </w:rPr>
        <w:t xml:space="preserve">У случају страног Понуђача, као средство </w:t>
      </w:r>
      <w:r w:rsidR="000130D0" w:rsidRPr="00FA5DC2">
        <w:rPr>
          <w:rFonts w:cs="Arial"/>
          <w:sz w:val="24"/>
          <w:szCs w:val="24"/>
          <w:lang w:val="sr-Cyrl-RS"/>
        </w:rPr>
        <w:t xml:space="preserve">обезбеђења </w:t>
      </w:r>
      <w:r w:rsidRPr="00FA5DC2">
        <w:rPr>
          <w:rFonts w:cs="Arial"/>
          <w:sz w:val="24"/>
          <w:szCs w:val="24"/>
          <w:lang w:val="sr-Cyrl-RS"/>
        </w:rPr>
        <w:t xml:space="preserve">за озбиљност понуде, Понуђач је </w:t>
      </w:r>
      <w:r w:rsidRPr="00FA5DC2">
        <w:rPr>
          <w:rFonts w:cs="Arial"/>
          <w:sz w:val="24"/>
          <w:szCs w:val="24"/>
        </w:rPr>
        <w:t>обавезан да уз понуду Наручиоцу достави</w:t>
      </w:r>
      <w:r w:rsidRPr="00FA5DC2">
        <w:rPr>
          <w:rFonts w:cs="Arial"/>
          <w:sz w:val="24"/>
          <w:szCs w:val="24"/>
          <w:lang w:val="sr-Cyrl-RS"/>
        </w:rPr>
        <w:t xml:space="preserve"> Промисори ноте (</w:t>
      </w:r>
      <w:r w:rsidRPr="00FA5DC2">
        <w:rPr>
          <w:rFonts w:cs="Arial"/>
          <w:sz w:val="24"/>
          <w:szCs w:val="24"/>
        </w:rPr>
        <w:t xml:space="preserve">Promissory note), </w:t>
      </w:r>
      <w:r w:rsidRPr="00FA5DC2">
        <w:rPr>
          <w:rFonts w:cs="Arial"/>
          <w:sz w:val="24"/>
          <w:szCs w:val="24"/>
          <w:lang w:val="sr-Cyrl-RS"/>
        </w:rPr>
        <w:t xml:space="preserve">на износ од </w:t>
      </w:r>
      <w:r w:rsidRPr="00FA5DC2">
        <w:rPr>
          <w:rFonts w:eastAsia="Calibri" w:cs="Arial"/>
          <w:sz w:val="24"/>
          <w:szCs w:val="24"/>
        </w:rPr>
        <w:t xml:space="preserve">10% од вредности понуде (без ПДВ-а) са роком важења </w:t>
      </w:r>
      <w:r w:rsidRPr="00FA5DC2">
        <w:rPr>
          <w:rFonts w:eastAsia="Calibri" w:cs="Arial"/>
          <w:sz w:val="24"/>
          <w:szCs w:val="24"/>
          <w:lang w:val="sr-Cyrl-RS"/>
        </w:rPr>
        <w:t>најмање</w:t>
      </w:r>
      <w:r w:rsidRPr="00FA5DC2">
        <w:rPr>
          <w:rFonts w:eastAsia="Calibri" w:cs="Arial"/>
          <w:sz w:val="24"/>
          <w:szCs w:val="24"/>
        </w:rPr>
        <w:t xml:space="preserve"> 30 дана дужим од рока важења понуде, с тим да евентуални продужетак рока важења понуде има за последицу и продужење рока важења</w:t>
      </w:r>
      <w:r w:rsidRPr="00FA5DC2">
        <w:rPr>
          <w:rFonts w:cs="Arial"/>
          <w:sz w:val="24"/>
          <w:szCs w:val="24"/>
          <w:lang w:val="sr-Cyrl-RS"/>
        </w:rPr>
        <w:t xml:space="preserve"> Промисори нота (</w:t>
      </w:r>
      <w:r w:rsidRPr="00FA5DC2">
        <w:rPr>
          <w:rFonts w:cs="Arial"/>
          <w:sz w:val="24"/>
          <w:szCs w:val="24"/>
        </w:rPr>
        <w:t>Promissory note).</w:t>
      </w:r>
    </w:p>
    <w:p w14:paraId="1679E51B" w14:textId="77777777" w:rsidR="000C51E1" w:rsidRPr="00FA5DC2" w:rsidRDefault="000C51E1" w:rsidP="00B36F8F">
      <w:pPr>
        <w:pStyle w:val="KDPodnaslov3"/>
        <w:spacing w:before="0"/>
        <w:outlineLvl w:val="9"/>
        <w:rPr>
          <w:rFonts w:cs="Arial"/>
          <w:sz w:val="24"/>
          <w:szCs w:val="24"/>
        </w:rPr>
      </w:pPr>
    </w:p>
    <w:p w14:paraId="7519B8C5" w14:textId="77777777" w:rsidR="00B36F8F" w:rsidRPr="00FA5DC2" w:rsidRDefault="00B36F8F" w:rsidP="00B36F8F">
      <w:pPr>
        <w:pStyle w:val="KDPodnaslov3"/>
        <w:spacing w:before="0"/>
        <w:outlineLvl w:val="9"/>
        <w:rPr>
          <w:rFonts w:cs="Arial"/>
          <w:b/>
          <w:sz w:val="24"/>
          <w:szCs w:val="24"/>
        </w:rPr>
      </w:pPr>
      <w:r w:rsidRPr="00FA5DC2">
        <w:rPr>
          <w:rFonts w:cs="Arial"/>
          <w:b/>
          <w:sz w:val="24"/>
          <w:szCs w:val="24"/>
        </w:rPr>
        <w:t>Меница за добро извршење посла</w:t>
      </w:r>
    </w:p>
    <w:p w14:paraId="7B4D64FD" w14:textId="77777777" w:rsidR="00EA1DC1" w:rsidRPr="00FA5DC2" w:rsidRDefault="00EA1DC1" w:rsidP="00EA1DC1">
      <w:pPr>
        <w:rPr>
          <w:rFonts w:cs="Arial"/>
          <w:sz w:val="24"/>
          <w:szCs w:val="24"/>
        </w:rPr>
      </w:pPr>
      <w:r w:rsidRPr="00FA5DC2">
        <w:rPr>
          <w:rFonts w:cs="Arial"/>
          <w:sz w:val="24"/>
          <w:szCs w:val="24"/>
        </w:rPr>
        <w:t>Рок важења СФО за добро извршење посла мора да буде минимум 30 календарских дана дужи од рока важења уговора.</w:t>
      </w:r>
    </w:p>
    <w:p w14:paraId="12EFD1D9" w14:textId="79AA41E1" w:rsidR="00593A23" w:rsidRPr="00FA5DC2" w:rsidRDefault="00D83A34" w:rsidP="00593A23">
      <w:pPr>
        <w:rPr>
          <w:rFonts w:cs="Arial"/>
          <w:sz w:val="24"/>
          <w:szCs w:val="24"/>
        </w:rPr>
      </w:pPr>
      <w:r w:rsidRPr="00FA5DC2">
        <w:rPr>
          <w:rFonts w:cs="Arial"/>
          <w:sz w:val="24"/>
          <w:szCs w:val="24"/>
          <w:lang w:val="sr-Cyrl-RS"/>
        </w:rPr>
        <w:t xml:space="preserve">У року од 5 </w:t>
      </w:r>
      <w:r w:rsidR="00942393">
        <w:rPr>
          <w:rFonts w:cs="Arial"/>
          <w:sz w:val="24"/>
          <w:szCs w:val="24"/>
          <w:lang w:val="sr-Cyrl-RS"/>
        </w:rPr>
        <w:t xml:space="preserve">радних </w:t>
      </w:r>
      <w:r w:rsidRPr="00FA5DC2">
        <w:rPr>
          <w:rFonts w:cs="Arial"/>
          <w:sz w:val="24"/>
          <w:szCs w:val="24"/>
          <w:lang w:val="sr-Cyrl-RS"/>
        </w:rPr>
        <w:t>дана од дана</w:t>
      </w:r>
      <w:r w:rsidR="00593A23" w:rsidRPr="00FA5DC2">
        <w:rPr>
          <w:rFonts w:cs="Arial"/>
          <w:sz w:val="24"/>
          <w:szCs w:val="24"/>
        </w:rPr>
        <w:t xml:space="preserve"> </w:t>
      </w:r>
      <w:r w:rsidR="002705A7" w:rsidRPr="00FA5DC2">
        <w:rPr>
          <w:rFonts w:cs="Arial"/>
          <w:sz w:val="24"/>
          <w:szCs w:val="24"/>
          <w:lang w:val="sr-Cyrl-RS"/>
        </w:rPr>
        <w:t>потписивања</w:t>
      </w:r>
      <w:r w:rsidR="002705A7" w:rsidRPr="00FA5DC2">
        <w:rPr>
          <w:rFonts w:cs="Arial"/>
          <w:sz w:val="24"/>
          <w:szCs w:val="24"/>
        </w:rPr>
        <w:t xml:space="preserve"> </w:t>
      </w:r>
      <w:r w:rsidR="00593A23" w:rsidRPr="00FA5DC2">
        <w:rPr>
          <w:rFonts w:cs="Arial"/>
          <w:sz w:val="24"/>
          <w:szCs w:val="24"/>
        </w:rPr>
        <w:t xml:space="preserve">уговора за </w:t>
      </w:r>
      <w:r w:rsidR="00A61A15" w:rsidRPr="00FA5DC2">
        <w:rPr>
          <w:rFonts w:cs="Arial"/>
          <w:sz w:val="24"/>
          <w:szCs w:val="24"/>
          <w:lang w:val="sr-Cyrl-RS"/>
        </w:rPr>
        <w:t>дату Партију</w:t>
      </w:r>
      <w:r w:rsidR="00593A23" w:rsidRPr="00FA5DC2">
        <w:rPr>
          <w:rFonts w:cs="Arial"/>
          <w:sz w:val="24"/>
          <w:szCs w:val="24"/>
        </w:rPr>
        <w:t xml:space="preserve">, Банка ће, као средство за обезбеђење доброг извршења посла, Наручиоцу предати 1 (једну) бланко меницу, </w:t>
      </w:r>
      <w:r w:rsidR="00305AD5" w:rsidRPr="00FA5DC2">
        <w:rPr>
          <w:rFonts w:cs="Arial"/>
          <w:sz w:val="24"/>
          <w:szCs w:val="24"/>
        </w:rPr>
        <w:t>издат</w:t>
      </w:r>
      <w:r w:rsidR="00305AD5">
        <w:rPr>
          <w:rFonts w:cs="Arial"/>
          <w:sz w:val="24"/>
          <w:szCs w:val="24"/>
          <w:lang w:val="sr-Cyrl-RS"/>
        </w:rPr>
        <w:t>у</w:t>
      </w:r>
      <w:r w:rsidR="00305AD5" w:rsidRPr="00FA5DC2">
        <w:rPr>
          <w:rFonts w:cs="Arial"/>
          <w:sz w:val="24"/>
          <w:szCs w:val="24"/>
        </w:rPr>
        <w:t xml:space="preserve"> са клаузулом „без протеста“</w:t>
      </w:r>
      <w:r w:rsidR="00305AD5">
        <w:rPr>
          <w:rFonts w:cs="Arial"/>
          <w:sz w:val="24"/>
          <w:szCs w:val="24"/>
          <w:lang w:val="sr-Cyrl-RS"/>
        </w:rPr>
        <w:t>,</w:t>
      </w:r>
      <w:r w:rsidR="00305AD5" w:rsidRPr="00FA5DC2">
        <w:rPr>
          <w:rFonts w:cs="Arial"/>
          <w:sz w:val="24"/>
          <w:szCs w:val="24"/>
        </w:rPr>
        <w:t xml:space="preserve"> </w:t>
      </w:r>
      <w:r w:rsidR="00593A23" w:rsidRPr="00FA5DC2">
        <w:rPr>
          <w:rFonts w:cs="Arial"/>
          <w:sz w:val="24"/>
          <w:szCs w:val="24"/>
        </w:rPr>
        <w:t xml:space="preserve">са меничним овлашћењем на износ од </w:t>
      </w:r>
      <w:r w:rsidR="00A61A15" w:rsidRPr="00FA5DC2">
        <w:rPr>
          <w:rFonts w:cs="Arial"/>
          <w:sz w:val="24"/>
          <w:szCs w:val="24"/>
          <w:lang w:val="sr-Cyrl-RS"/>
        </w:rPr>
        <w:t>10</w:t>
      </w:r>
      <w:r w:rsidR="00593A23" w:rsidRPr="00FA5DC2">
        <w:rPr>
          <w:rFonts w:cs="Arial"/>
          <w:sz w:val="24"/>
          <w:szCs w:val="24"/>
        </w:rPr>
        <w:t xml:space="preserve">% вредности </w:t>
      </w:r>
      <w:r w:rsidR="00C5334D" w:rsidRPr="00FA5DC2">
        <w:rPr>
          <w:rFonts w:cs="Arial"/>
          <w:sz w:val="24"/>
          <w:szCs w:val="24"/>
          <w:lang w:val="sr-Cyrl-RS"/>
        </w:rPr>
        <w:t>Уговора</w:t>
      </w:r>
      <w:r w:rsidR="00593A23" w:rsidRPr="00FA5DC2">
        <w:rPr>
          <w:rFonts w:cs="Arial"/>
          <w:sz w:val="24"/>
          <w:szCs w:val="24"/>
        </w:rPr>
        <w:t xml:space="preserve"> за дату Партију.</w:t>
      </w:r>
    </w:p>
    <w:p w14:paraId="54AFB473" w14:textId="09B7E378" w:rsidR="00587526" w:rsidRPr="00FA5DC2" w:rsidRDefault="00587526" w:rsidP="00694A29">
      <w:pPr>
        <w:rPr>
          <w:rFonts w:cs="Arial"/>
          <w:sz w:val="24"/>
          <w:szCs w:val="24"/>
        </w:rPr>
      </w:pPr>
      <w:bookmarkStart w:id="231" w:name="_Toc441651599"/>
      <w:bookmarkStart w:id="232" w:name="_Toc442559910"/>
      <w:r w:rsidRPr="00FA5DC2">
        <w:rPr>
          <w:rFonts w:cs="Arial"/>
          <w:sz w:val="24"/>
          <w:szCs w:val="24"/>
          <w:lang w:val="sr-Cyrl-RS"/>
        </w:rPr>
        <w:t>Уз м</w:t>
      </w:r>
      <w:r w:rsidR="00EA1DC1" w:rsidRPr="00FA5DC2">
        <w:rPr>
          <w:rFonts w:cs="Arial"/>
          <w:sz w:val="24"/>
          <w:szCs w:val="24"/>
        </w:rPr>
        <w:t>ениц</w:t>
      </w:r>
      <w:r w:rsidRPr="00FA5DC2">
        <w:rPr>
          <w:rFonts w:cs="Arial"/>
          <w:sz w:val="24"/>
          <w:szCs w:val="24"/>
          <w:lang w:val="sr-Cyrl-RS"/>
        </w:rPr>
        <w:t>у</w:t>
      </w:r>
      <w:r w:rsidR="00EA1DC1" w:rsidRPr="00FA5DC2">
        <w:rPr>
          <w:rFonts w:cs="Arial"/>
          <w:sz w:val="24"/>
          <w:szCs w:val="24"/>
        </w:rPr>
        <w:t xml:space="preserve"> за добро извршење посла</w:t>
      </w:r>
      <w:r w:rsidRPr="00FA5DC2">
        <w:rPr>
          <w:rFonts w:cs="Arial"/>
          <w:b/>
          <w:sz w:val="24"/>
          <w:szCs w:val="24"/>
          <w:lang w:val="sr-Cyrl-RS"/>
        </w:rPr>
        <w:t>,</w:t>
      </w:r>
      <w:bookmarkEnd w:id="231"/>
      <w:bookmarkEnd w:id="232"/>
      <w:r w:rsidRPr="00FA5DC2">
        <w:rPr>
          <w:rFonts w:cs="Arial"/>
          <w:sz w:val="24"/>
          <w:szCs w:val="24"/>
          <w:lang w:val="sr-Cyrl-RS"/>
        </w:rPr>
        <w:t xml:space="preserve"> </w:t>
      </w:r>
      <w:r w:rsidR="00EA1DC1" w:rsidRPr="00FA5DC2">
        <w:rPr>
          <w:rFonts w:cs="Arial"/>
          <w:sz w:val="24"/>
          <w:szCs w:val="24"/>
        </w:rPr>
        <w:t>Понуђач је обавезан да Наручиоцу достави:</w:t>
      </w:r>
    </w:p>
    <w:p w14:paraId="7FD66BC6" w14:textId="05FE871C" w:rsidR="00F905C7" w:rsidRPr="00FA5DC2" w:rsidRDefault="00F905C7" w:rsidP="0010597B">
      <w:pPr>
        <w:pStyle w:val="ListParagraph"/>
        <w:numPr>
          <w:ilvl w:val="0"/>
          <w:numId w:val="32"/>
        </w:numPr>
        <w:ind w:left="360"/>
        <w:rPr>
          <w:rFonts w:ascii="Arial" w:hAnsi="Arial" w:cs="Arial"/>
          <w:sz w:val="24"/>
          <w:szCs w:val="24"/>
        </w:rPr>
      </w:pPr>
      <w:r w:rsidRPr="00FA5DC2">
        <w:rPr>
          <w:rFonts w:ascii="Arial" w:hAnsi="Arial" w:cs="Arial"/>
          <w:sz w:val="24"/>
          <w:szCs w:val="24"/>
        </w:rPr>
        <w:t xml:space="preserve">Менично писмо – овлашћење којим понуђач овлашћује Наручиоца да може наплатити меницу на износ од </w:t>
      </w:r>
      <w:r w:rsidR="00A61A15" w:rsidRPr="00FA5DC2">
        <w:rPr>
          <w:rFonts w:ascii="Arial" w:hAnsi="Arial" w:cs="Arial"/>
          <w:sz w:val="24"/>
          <w:szCs w:val="24"/>
          <w:lang w:val="sr-Cyrl-RS"/>
        </w:rPr>
        <w:t>10</w:t>
      </w:r>
      <w:r w:rsidRPr="00FA5DC2">
        <w:rPr>
          <w:rFonts w:ascii="Arial" w:hAnsi="Arial" w:cs="Arial"/>
          <w:sz w:val="24"/>
          <w:szCs w:val="24"/>
        </w:rPr>
        <w:t xml:space="preserve">% </w:t>
      </w:r>
      <w:r w:rsidR="000856CB" w:rsidRPr="00FA5DC2">
        <w:rPr>
          <w:rFonts w:ascii="Arial" w:hAnsi="Arial" w:cs="Arial"/>
          <w:sz w:val="24"/>
          <w:szCs w:val="24"/>
        </w:rPr>
        <w:t xml:space="preserve">вредности </w:t>
      </w:r>
      <w:r w:rsidR="00F02DCB" w:rsidRPr="00FA5DC2">
        <w:rPr>
          <w:rFonts w:ascii="Arial" w:hAnsi="Arial" w:cs="Arial"/>
          <w:sz w:val="24"/>
          <w:szCs w:val="24"/>
          <w:lang w:val="sr-Cyrl-RS"/>
        </w:rPr>
        <w:t>Уговора</w:t>
      </w:r>
      <w:r w:rsidR="000856CB" w:rsidRPr="00FA5DC2">
        <w:rPr>
          <w:rFonts w:ascii="Arial" w:hAnsi="Arial" w:cs="Arial"/>
          <w:sz w:val="24"/>
          <w:szCs w:val="24"/>
        </w:rPr>
        <w:t xml:space="preserve"> за дату Партију </w:t>
      </w:r>
      <w:r w:rsidRPr="00FA5DC2">
        <w:rPr>
          <w:rFonts w:ascii="Arial" w:hAnsi="Arial" w:cs="Arial"/>
          <w:sz w:val="24"/>
          <w:szCs w:val="24"/>
        </w:rPr>
        <w:t xml:space="preserve">(без ПДВ-а) са роком важења најмање 30 дана дужим од рока важења уговора, </w:t>
      </w:r>
    </w:p>
    <w:p w14:paraId="5FF188BC" w14:textId="77777777" w:rsidR="00F905C7" w:rsidRPr="00FA5DC2" w:rsidRDefault="00F905C7" w:rsidP="0010597B">
      <w:pPr>
        <w:pStyle w:val="ListParagraph"/>
        <w:numPr>
          <w:ilvl w:val="0"/>
          <w:numId w:val="32"/>
        </w:numPr>
        <w:ind w:left="360"/>
        <w:rPr>
          <w:rFonts w:ascii="Arial" w:hAnsi="Arial" w:cs="Arial"/>
          <w:sz w:val="24"/>
          <w:szCs w:val="24"/>
        </w:rPr>
      </w:pPr>
      <w:r w:rsidRPr="00FA5DC2">
        <w:rPr>
          <w:rFonts w:ascii="Arial" w:hAnsi="Arial"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0176D3C" w14:textId="77777777" w:rsidR="00F905C7" w:rsidRPr="00FA5DC2" w:rsidRDefault="00F905C7" w:rsidP="0010597B">
      <w:pPr>
        <w:pStyle w:val="ListParagraph"/>
        <w:numPr>
          <w:ilvl w:val="0"/>
          <w:numId w:val="32"/>
        </w:numPr>
        <w:ind w:left="360"/>
        <w:rPr>
          <w:rFonts w:ascii="Arial" w:hAnsi="Arial" w:cs="Arial"/>
          <w:sz w:val="24"/>
          <w:szCs w:val="24"/>
        </w:rPr>
      </w:pPr>
      <w:r w:rsidRPr="00FA5DC2">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DC687F1" w14:textId="77777777" w:rsidR="00F905C7" w:rsidRPr="00FA5DC2" w:rsidRDefault="00F905C7" w:rsidP="0010597B">
      <w:pPr>
        <w:pStyle w:val="ListParagraph"/>
        <w:numPr>
          <w:ilvl w:val="0"/>
          <w:numId w:val="32"/>
        </w:numPr>
        <w:ind w:left="360"/>
        <w:rPr>
          <w:rFonts w:ascii="Arial" w:hAnsi="Arial" w:cs="Arial"/>
          <w:sz w:val="24"/>
          <w:szCs w:val="24"/>
        </w:rPr>
      </w:pPr>
      <w:proofErr w:type="gramStart"/>
      <w:r w:rsidRPr="00FA5DC2">
        <w:rPr>
          <w:rFonts w:ascii="Arial" w:hAnsi="Arial" w:cs="Arial"/>
          <w:sz w:val="24"/>
          <w:szCs w:val="24"/>
        </w:rPr>
        <w:t>фотокопију</w:t>
      </w:r>
      <w:proofErr w:type="gramEnd"/>
      <w:r w:rsidRPr="00FA5DC2">
        <w:rPr>
          <w:rFonts w:ascii="Arial" w:hAnsi="Arial" w:cs="Arial"/>
          <w:sz w:val="24"/>
          <w:szCs w:val="24"/>
        </w:rPr>
        <w:t xml:space="preserve"> ОП обрасца.</w:t>
      </w:r>
    </w:p>
    <w:p w14:paraId="3459E6AB" w14:textId="77777777" w:rsidR="00F905C7" w:rsidRPr="00FA5DC2" w:rsidRDefault="00F905C7" w:rsidP="0010597B">
      <w:pPr>
        <w:pStyle w:val="ListParagraph"/>
        <w:numPr>
          <w:ilvl w:val="0"/>
          <w:numId w:val="32"/>
        </w:numPr>
        <w:ind w:left="360"/>
        <w:rPr>
          <w:rFonts w:ascii="Arial" w:hAnsi="Arial" w:cs="Arial"/>
          <w:sz w:val="24"/>
          <w:szCs w:val="24"/>
        </w:rPr>
      </w:pPr>
      <w:r w:rsidRPr="00FA5DC2">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8C4DB80" w14:textId="77777777" w:rsidR="007D6160" w:rsidRPr="00FA5DC2" w:rsidRDefault="00EA1DC1" w:rsidP="00EA1DC1">
      <w:pPr>
        <w:rPr>
          <w:rFonts w:cs="Arial"/>
          <w:sz w:val="24"/>
          <w:szCs w:val="24"/>
        </w:rPr>
      </w:pPr>
      <w:r w:rsidRPr="00FA5DC2">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7F411603" w14:textId="5EC8E721" w:rsidR="00854160" w:rsidRPr="00FA5DC2" w:rsidRDefault="00854160" w:rsidP="00A35129">
      <w:pPr>
        <w:rPr>
          <w:rFonts w:cs="Arial"/>
          <w:b/>
          <w:bCs/>
          <w:iCs/>
          <w:sz w:val="24"/>
          <w:szCs w:val="24"/>
          <w:lang w:val="sr-Cyrl-RS"/>
        </w:rPr>
      </w:pPr>
      <w:r w:rsidRPr="00FA5DC2">
        <w:rPr>
          <w:rFonts w:cs="Arial"/>
          <w:sz w:val="24"/>
          <w:szCs w:val="24"/>
          <w:lang w:val="sr-Cyrl-RS"/>
        </w:rPr>
        <w:t xml:space="preserve">У случају страног Понуђача, </w:t>
      </w:r>
      <w:r w:rsidR="008E09DC">
        <w:rPr>
          <w:rFonts w:cs="Arial"/>
          <w:sz w:val="24"/>
          <w:szCs w:val="24"/>
          <w:lang w:val="sr-Cyrl-RS"/>
        </w:rPr>
        <w:t>у</w:t>
      </w:r>
      <w:r w:rsidR="008E09DC" w:rsidRPr="00FA5DC2">
        <w:rPr>
          <w:rFonts w:cs="Arial"/>
          <w:sz w:val="24"/>
          <w:szCs w:val="24"/>
          <w:lang w:val="sr-Cyrl-RS"/>
        </w:rPr>
        <w:t xml:space="preserve"> року од 5 </w:t>
      </w:r>
      <w:r w:rsidR="008E09DC">
        <w:rPr>
          <w:rFonts w:cs="Arial"/>
          <w:sz w:val="24"/>
          <w:szCs w:val="24"/>
          <w:lang w:val="sr-Cyrl-RS"/>
        </w:rPr>
        <w:t xml:space="preserve">радних </w:t>
      </w:r>
      <w:r w:rsidR="008E09DC" w:rsidRPr="00FA5DC2">
        <w:rPr>
          <w:rFonts w:cs="Arial"/>
          <w:sz w:val="24"/>
          <w:szCs w:val="24"/>
          <w:lang w:val="sr-Cyrl-RS"/>
        </w:rPr>
        <w:t>дана од дана</w:t>
      </w:r>
      <w:r w:rsidR="008E09DC" w:rsidRPr="00FA5DC2">
        <w:rPr>
          <w:rFonts w:cs="Arial"/>
          <w:sz w:val="24"/>
          <w:szCs w:val="24"/>
        </w:rPr>
        <w:t xml:space="preserve"> </w:t>
      </w:r>
      <w:r w:rsidR="008E09DC" w:rsidRPr="00FA5DC2">
        <w:rPr>
          <w:rFonts w:cs="Arial"/>
          <w:sz w:val="24"/>
          <w:szCs w:val="24"/>
          <w:lang w:val="sr-Cyrl-RS"/>
        </w:rPr>
        <w:t>потписивања</w:t>
      </w:r>
      <w:r w:rsidR="008E09DC" w:rsidRPr="00FA5DC2">
        <w:rPr>
          <w:rFonts w:cs="Arial"/>
          <w:sz w:val="24"/>
          <w:szCs w:val="24"/>
        </w:rPr>
        <w:t xml:space="preserve"> уговора за </w:t>
      </w:r>
      <w:r w:rsidR="008E09DC" w:rsidRPr="00FA5DC2">
        <w:rPr>
          <w:rFonts w:cs="Arial"/>
          <w:sz w:val="24"/>
          <w:szCs w:val="24"/>
          <w:lang w:val="sr-Cyrl-RS"/>
        </w:rPr>
        <w:t>дату Партију</w:t>
      </w:r>
      <w:r w:rsidR="008E09DC">
        <w:rPr>
          <w:rFonts w:cs="Arial"/>
          <w:sz w:val="24"/>
          <w:szCs w:val="24"/>
          <w:lang w:val="sr-Cyrl-RS"/>
        </w:rPr>
        <w:t>, Банка ће</w:t>
      </w:r>
      <w:r w:rsidR="008E09DC" w:rsidRPr="00FA5DC2">
        <w:rPr>
          <w:rFonts w:cs="Arial"/>
          <w:sz w:val="24"/>
          <w:szCs w:val="24"/>
          <w:lang w:val="sr-Cyrl-RS"/>
        </w:rPr>
        <w:t xml:space="preserve"> </w:t>
      </w:r>
      <w:r w:rsidRPr="00FA5DC2">
        <w:rPr>
          <w:rFonts w:cs="Arial"/>
          <w:sz w:val="24"/>
          <w:szCs w:val="24"/>
          <w:lang w:val="sr-Cyrl-RS"/>
        </w:rPr>
        <w:t>као средство обезб</w:t>
      </w:r>
      <w:r w:rsidR="008E09DC">
        <w:rPr>
          <w:rFonts w:cs="Arial"/>
          <w:sz w:val="24"/>
          <w:szCs w:val="24"/>
          <w:lang w:val="sr-Cyrl-RS"/>
        </w:rPr>
        <w:t>еђења за добро извршење посла,</w:t>
      </w:r>
      <w:r w:rsidRPr="00FA5DC2">
        <w:rPr>
          <w:rFonts w:cs="Arial"/>
          <w:sz w:val="24"/>
          <w:szCs w:val="24"/>
        </w:rPr>
        <w:t xml:space="preserve"> Наручиоцу </w:t>
      </w:r>
      <w:r w:rsidR="005E6489">
        <w:rPr>
          <w:rFonts w:cs="Arial"/>
          <w:sz w:val="24"/>
          <w:szCs w:val="24"/>
          <w:lang w:val="sr-Cyrl-RS"/>
        </w:rPr>
        <w:t>предати</w:t>
      </w:r>
      <w:r w:rsidRPr="00FA5DC2">
        <w:rPr>
          <w:rFonts w:cs="Arial"/>
          <w:sz w:val="24"/>
          <w:szCs w:val="24"/>
          <w:lang w:val="sr-Cyrl-RS"/>
        </w:rPr>
        <w:t xml:space="preserve"> Промисори ноте (</w:t>
      </w:r>
      <w:r w:rsidRPr="00FA5DC2">
        <w:rPr>
          <w:rFonts w:cs="Arial"/>
          <w:sz w:val="24"/>
          <w:szCs w:val="24"/>
        </w:rPr>
        <w:t xml:space="preserve">Promissory note), </w:t>
      </w:r>
      <w:r w:rsidRPr="00FA5DC2">
        <w:rPr>
          <w:rFonts w:cs="Arial"/>
          <w:sz w:val="24"/>
          <w:szCs w:val="24"/>
          <w:lang w:val="sr-Cyrl-RS"/>
        </w:rPr>
        <w:t xml:space="preserve">на износ од </w:t>
      </w:r>
      <w:r w:rsidR="00A61A15" w:rsidRPr="00FA5DC2">
        <w:rPr>
          <w:rFonts w:cs="Arial"/>
          <w:sz w:val="24"/>
          <w:szCs w:val="24"/>
          <w:lang w:val="sr-Cyrl-RS"/>
        </w:rPr>
        <w:t>10</w:t>
      </w:r>
      <w:r w:rsidRPr="00FA5DC2">
        <w:rPr>
          <w:rFonts w:eastAsia="Calibri" w:cs="Arial"/>
          <w:sz w:val="24"/>
          <w:szCs w:val="24"/>
        </w:rPr>
        <w:t xml:space="preserve">% </w:t>
      </w:r>
      <w:r w:rsidRPr="00FA5DC2">
        <w:rPr>
          <w:rFonts w:cs="Arial"/>
          <w:sz w:val="24"/>
          <w:szCs w:val="24"/>
        </w:rPr>
        <w:t xml:space="preserve">вредности </w:t>
      </w:r>
      <w:r w:rsidR="00F02DCB" w:rsidRPr="00FA5DC2">
        <w:rPr>
          <w:rFonts w:cs="Arial"/>
          <w:sz w:val="24"/>
          <w:szCs w:val="24"/>
          <w:lang w:val="sr-Cyrl-RS"/>
        </w:rPr>
        <w:t>Уговора</w:t>
      </w:r>
      <w:r w:rsidRPr="00FA5DC2">
        <w:rPr>
          <w:rFonts w:cs="Arial"/>
          <w:sz w:val="24"/>
          <w:szCs w:val="24"/>
        </w:rPr>
        <w:t xml:space="preserve"> за дату Партију</w:t>
      </w:r>
      <w:r w:rsidRPr="00FA5DC2">
        <w:rPr>
          <w:rFonts w:cs="Arial"/>
          <w:sz w:val="24"/>
          <w:szCs w:val="24"/>
          <w:lang w:val="sr-Cyrl-RS"/>
        </w:rPr>
        <w:t>,</w:t>
      </w:r>
      <w:r w:rsidRPr="00FA5DC2">
        <w:rPr>
          <w:rFonts w:cs="Arial"/>
          <w:sz w:val="24"/>
          <w:szCs w:val="24"/>
        </w:rPr>
        <w:t xml:space="preserve"> са роком важења најмање 30 дана дужим од рока важења </w:t>
      </w:r>
      <w:r w:rsidRPr="00FA5DC2">
        <w:rPr>
          <w:rFonts w:cs="Arial"/>
          <w:sz w:val="24"/>
          <w:szCs w:val="24"/>
          <w:lang w:val="sr-Cyrl-RS"/>
        </w:rPr>
        <w:t>уговора.</w:t>
      </w:r>
    </w:p>
    <w:p w14:paraId="532582CF" w14:textId="77777777" w:rsidR="0016654E" w:rsidRPr="00FA5DC2" w:rsidRDefault="00EA1DC1" w:rsidP="00A35129">
      <w:pPr>
        <w:rPr>
          <w:rFonts w:cs="Arial"/>
          <w:b/>
          <w:bCs/>
          <w:iCs/>
          <w:sz w:val="24"/>
          <w:szCs w:val="24"/>
        </w:rPr>
      </w:pPr>
      <w:r w:rsidRPr="00FA5DC2">
        <w:rPr>
          <w:rFonts w:cs="Arial"/>
          <w:b/>
          <w:bCs/>
          <w:iCs/>
          <w:sz w:val="24"/>
          <w:szCs w:val="24"/>
        </w:rPr>
        <w:t>Достављање средстава финансијског обезбеђења</w:t>
      </w:r>
    </w:p>
    <w:p w14:paraId="611819B6" w14:textId="77777777" w:rsidR="0016654E" w:rsidRPr="00FA5DC2" w:rsidRDefault="0016654E" w:rsidP="0016654E">
      <w:pPr>
        <w:tabs>
          <w:tab w:val="left" w:pos="567"/>
          <w:tab w:val="left" w:pos="709"/>
        </w:tabs>
        <w:spacing w:after="120"/>
        <w:rPr>
          <w:rFonts w:eastAsia="TimesNewRomanPSMT" w:cs="Arial"/>
          <w:bCs/>
          <w:color w:val="00B0F0"/>
          <w:sz w:val="24"/>
          <w:szCs w:val="24"/>
        </w:rPr>
      </w:pPr>
      <w:r w:rsidRPr="00FA5DC2">
        <w:rPr>
          <w:rFonts w:eastAsia="TimesNewRomanPSMT" w:cs="Arial"/>
          <w:bCs/>
          <w:sz w:val="24"/>
          <w:szCs w:val="24"/>
        </w:rPr>
        <w:t xml:space="preserve">Средство финансијског обезбеђења </w:t>
      </w:r>
      <w:proofErr w:type="gramStart"/>
      <w:r w:rsidRPr="00FA5DC2">
        <w:rPr>
          <w:rFonts w:eastAsia="TimesNewRomanPSMT" w:cs="Arial"/>
          <w:bCs/>
          <w:sz w:val="24"/>
          <w:szCs w:val="24"/>
        </w:rPr>
        <w:t>за  озбиљност</w:t>
      </w:r>
      <w:proofErr w:type="gramEnd"/>
      <w:r w:rsidRPr="00FA5DC2">
        <w:rPr>
          <w:rFonts w:eastAsia="TimesNewRomanPSMT" w:cs="Arial"/>
          <w:bCs/>
          <w:sz w:val="24"/>
          <w:szCs w:val="24"/>
        </w:rPr>
        <w:t xml:space="preserve"> понуде доставља се као саставни део понуде.</w:t>
      </w:r>
    </w:p>
    <w:p w14:paraId="30D17265" w14:textId="0BCD18BD" w:rsidR="00E1237F" w:rsidRPr="00FA5DC2" w:rsidRDefault="00E1237F" w:rsidP="00E1237F">
      <w:pPr>
        <w:rPr>
          <w:rFonts w:cs="Arial"/>
          <w:bCs/>
          <w:sz w:val="24"/>
          <w:szCs w:val="24"/>
        </w:rPr>
      </w:pPr>
      <w:r w:rsidRPr="00FA5DC2">
        <w:rPr>
          <w:rFonts w:cs="Arial"/>
          <w:bCs/>
          <w:sz w:val="24"/>
          <w:szCs w:val="24"/>
        </w:rPr>
        <w:t>Средство финансијског обезбеђења за добро извршење посла доставља лично или поштом на адресу: Јавно предузеће „Електропривреда Србије</w:t>
      </w:r>
      <w:proofErr w:type="gramStart"/>
      <w:r w:rsidRPr="00FA5DC2">
        <w:rPr>
          <w:rFonts w:cs="Arial"/>
          <w:bCs/>
          <w:sz w:val="24"/>
          <w:szCs w:val="24"/>
        </w:rPr>
        <w:t>“ Београд</w:t>
      </w:r>
      <w:proofErr w:type="gramEnd"/>
      <w:r w:rsidRPr="00FA5DC2">
        <w:rPr>
          <w:rFonts w:cs="Arial"/>
          <w:bCs/>
          <w:sz w:val="24"/>
          <w:szCs w:val="24"/>
        </w:rPr>
        <w:t xml:space="preserve">, Улица Балканска бр. 13, Београд, </w:t>
      </w:r>
      <w:r w:rsidRPr="00FA5DC2">
        <w:rPr>
          <w:rFonts w:cs="Arial"/>
          <w:i/>
          <w:sz w:val="24"/>
          <w:szCs w:val="24"/>
        </w:rPr>
        <w:t>са назнаком:</w:t>
      </w:r>
      <w:r w:rsidRPr="00FA5DC2">
        <w:rPr>
          <w:rFonts w:cs="Arial"/>
          <w:b/>
          <w:sz w:val="24"/>
          <w:szCs w:val="24"/>
        </w:rPr>
        <w:t xml:space="preserve"> Средство финансијског обезбеђења </w:t>
      </w:r>
      <w:r w:rsidRPr="005A167D">
        <w:rPr>
          <w:rFonts w:cs="Arial"/>
          <w:b/>
          <w:sz w:val="24"/>
          <w:szCs w:val="24"/>
        </w:rPr>
        <w:t>за ЈН/1000/0</w:t>
      </w:r>
      <w:r w:rsidR="00864049" w:rsidRPr="005A167D">
        <w:rPr>
          <w:rFonts w:cs="Arial"/>
          <w:b/>
          <w:sz w:val="24"/>
          <w:szCs w:val="24"/>
          <w:lang w:val="sr-Cyrl-RS"/>
        </w:rPr>
        <w:t>107</w:t>
      </w:r>
      <w:r w:rsidR="00864049" w:rsidRPr="005A167D">
        <w:rPr>
          <w:rFonts w:cs="Arial"/>
          <w:b/>
          <w:sz w:val="24"/>
          <w:szCs w:val="24"/>
        </w:rPr>
        <w:t>/2017</w:t>
      </w:r>
      <w:r w:rsidRPr="005A167D">
        <w:rPr>
          <w:rFonts w:cs="Arial"/>
          <w:b/>
          <w:sz w:val="24"/>
          <w:szCs w:val="24"/>
        </w:rPr>
        <w:t>.</w:t>
      </w:r>
    </w:p>
    <w:p w14:paraId="1D2C50BE" w14:textId="77777777" w:rsidR="00AC56EA" w:rsidRPr="00FA5DC2" w:rsidRDefault="00AC56EA" w:rsidP="00AC56EA">
      <w:pPr>
        <w:rPr>
          <w:rFonts w:cs="Arial"/>
          <w:bCs/>
          <w:sz w:val="24"/>
          <w:szCs w:val="24"/>
        </w:rPr>
      </w:pPr>
    </w:p>
    <w:p w14:paraId="48225AC5" w14:textId="77777777" w:rsidR="0085348E" w:rsidRPr="00FA5DC2" w:rsidRDefault="0085348E" w:rsidP="0010597B">
      <w:pPr>
        <w:pStyle w:val="KDPodnaslov2"/>
        <w:numPr>
          <w:ilvl w:val="1"/>
          <w:numId w:val="19"/>
        </w:numPr>
        <w:spacing w:before="0"/>
        <w:jc w:val="both"/>
        <w:rPr>
          <w:rFonts w:cs="Arial"/>
          <w:sz w:val="24"/>
          <w:szCs w:val="24"/>
        </w:rPr>
      </w:pPr>
      <w:r w:rsidRPr="00FA5DC2">
        <w:rPr>
          <w:rFonts w:cs="Arial"/>
          <w:sz w:val="24"/>
          <w:szCs w:val="24"/>
        </w:rPr>
        <w:lastRenderedPageBreak/>
        <w:t>Начин означавања поверљивих података у понуди</w:t>
      </w:r>
    </w:p>
    <w:p w14:paraId="690117EC"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9FFA933"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Наручилац може да одбије да пружи информацију која би значила повреду поверљивости података добијених у понуди. </w:t>
      </w:r>
    </w:p>
    <w:p w14:paraId="100AFC05"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0731446"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Наручилац ће као поверљива третирати она документа која у десном горњем углу великим словима имају исписано „ПОВЕРЉИВО“.</w:t>
      </w:r>
    </w:p>
    <w:p w14:paraId="29DD8DB5"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Наручилац не одговара за поверљивост података који нису означени на горе наведени начин.</w:t>
      </w:r>
    </w:p>
    <w:p w14:paraId="33922F26"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A2788D8"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9B97740"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B208F3E"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Неће се сматрати поверљивим докази о испуњености обавезних услова</w:t>
      </w:r>
      <w:proofErr w:type="gramStart"/>
      <w:r w:rsidRPr="000820F0">
        <w:rPr>
          <w:rFonts w:eastAsia="TimesNewRomanPSMT" w:cs="Arial"/>
          <w:bCs/>
          <w:sz w:val="24"/>
          <w:szCs w:val="24"/>
        </w:rPr>
        <w:t>,цена</w:t>
      </w:r>
      <w:proofErr w:type="gramEnd"/>
      <w:r w:rsidRPr="000820F0">
        <w:rPr>
          <w:rFonts w:eastAsia="TimesNewRomanPSMT" w:cs="Arial"/>
          <w:bCs/>
          <w:sz w:val="24"/>
          <w:szCs w:val="24"/>
        </w:rPr>
        <w:t xml:space="preserve"> и други подаци из понуде који су од значаја за примену критеријума и рангирање понуде. </w:t>
      </w:r>
    </w:p>
    <w:p w14:paraId="3B2411D2" w14:textId="77777777" w:rsidR="0085348E" w:rsidRPr="00FA5DC2" w:rsidRDefault="0085348E" w:rsidP="0085348E">
      <w:pPr>
        <w:autoSpaceDE w:val="0"/>
        <w:autoSpaceDN w:val="0"/>
        <w:adjustRightInd w:val="0"/>
        <w:spacing w:before="0"/>
        <w:rPr>
          <w:rFonts w:eastAsia="TimesNewRomanPSMT" w:cs="Arial"/>
          <w:bCs/>
          <w:color w:val="00B0F0"/>
          <w:sz w:val="24"/>
          <w:szCs w:val="24"/>
        </w:rPr>
      </w:pPr>
    </w:p>
    <w:p w14:paraId="71CC6606" w14:textId="77777777" w:rsidR="0085348E" w:rsidRPr="00FA5DC2" w:rsidRDefault="0085348E" w:rsidP="0010597B">
      <w:pPr>
        <w:pStyle w:val="KDPodnaslov2"/>
        <w:numPr>
          <w:ilvl w:val="1"/>
          <w:numId w:val="19"/>
        </w:numPr>
        <w:spacing w:before="0"/>
        <w:jc w:val="both"/>
        <w:rPr>
          <w:rFonts w:cs="Arial"/>
          <w:sz w:val="24"/>
          <w:szCs w:val="24"/>
        </w:rPr>
      </w:pPr>
      <w:r w:rsidRPr="00FA5DC2">
        <w:rPr>
          <w:rFonts w:cs="Arial"/>
          <w:sz w:val="24"/>
          <w:szCs w:val="24"/>
        </w:rPr>
        <w:t>Поштовање обавеза које произлазе из прописа о заштити на раду и других прописа</w:t>
      </w:r>
    </w:p>
    <w:p w14:paraId="4972F1FC"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9BA297C" w14:textId="77777777" w:rsidR="0085348E" w:rsidRPr="00FA5DC2" w:rsidRDefault="0085348E" w:rsidP="0085348E">
      <w:pPr>
        <w:pStyle w:val="KDParagraf"/>
        <w:spacing w:before="0"/>
        <w:rPr>
          <w:rFonts w:cs="Arial"/>
          <w:sz w:val="24"/>
          <w:szCs w:val="24"/>
          <w:lang w:val="ru-RU"/>
        </w:rPr>
      </w:pPr>
    </w:p>
    <w:p w14:paraId="55D66B30" w14:textId="77777777" w:rsidR="0085348E" w:rsidRPr="00FA5DC2" w:rsidRDefault="0085348E" w:rsidP="0010597B">
      <w:pPr>
        <w:pStyle w:val="KDPodnaslov2"/>
        <w:numPr>
          <w:ilvl w:val="1"/>
          <w:numId w:val="19"/>
        </w:numPr>
        <w:spacing w:before="0"/>
        <w:jc w:val="both"/>
        <w:rPr>
          <w:rFonts w:cs="Arial"/>
          <w:sz w:val="24"/>
          <w:szCs w:val="24"/>
        </w:rPr>
      </w:pPr>
      <w:r w:rsidRPr="00FA5DC2">
        <w:rPr>
          <w:rFonts w:cs="Arial"/>
          <w:sz w:val="24"/>
          <w:szCs w:val="24"/>
        </w:rPr>
        <w:t xml:space="preserve">Накнада за коришћење </w:t>
      </w:r>
      <w:r w:rsidR="00447B2F" w:rsidRPr="00FA5DC2">
        <w:rPr>
          <w:rFonts w:cs="Arial"/>
          <w:sz w:val="24"/>
          <w:szCs w:val="24"/>
        </w:rPr>
        <w:t>ауторских права као део права интелектуалне својине</w:t>
      </w:r>
    </w:p>
    <w:p w14:paraId="1DDAF4EB"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Накнаду за коришћење </w:t>
      </w:r>
      <w:r w:rsidR="00447B2F" w:rsidRPr="000820F0">
        <w:rPr>
          <w:rFonts w:eastAsia="TimesNewRomanPSMT" w:cs="Arial"/>
          <w:bCs/>
          <w:sz w:val="24"/>
          <w:szCs w:val="24"/>
        </w:rPr>
        <w:t>ауторских права као део права интелектуалне својине</w:t>
      </w:r>
      <w:r w:rsidRPr="000820F0">
        <w:rPr>
          <w:rFonts w:eastAsia="TimesNewRomanPSMT" w:cs="Arial"/>
          <w:bCs/>
          <w:sz w:val="24"/>
          <w:szCs w:val="24"/>
        </w:rPr>
        <w:t>, као и одговорност за повреду заштићених права интелектуалне својине трећих лица сноси понуђач.</w:t>
      </w:r>
    </w:p>
    <w:p w14:paraId="73F2A519" w14:textId="77777777" w:rsidR="008F774C" w:rsidRPr="000820F0" w:rsidRDefault="008F774C" w:rsidP="000820F0">
      <w:pPr>
        <w:tabs>
          <w:tab w:val="left" w:pos="567"/>
          <w:tab w:val="left" w:pos="709"/>
        </w:tabs>
        <w:spacing w:after="120"/>
        <w:rPr>
          <w:rFonts w:eastAsia="TimesNewRomanPSMT" w:cs="Arial"/>
          <w:bCs/>
          <w:sz w:val="24"/>
          <w:szCs w:val="24"/>
        </w:rPr>
      </w:pPr>
    </w:p>
    <w:p w14:paraId="3EB4A618" w14:textId="77777777" w:rsidR="0085348E" w:rsidRPr="00FA5DC2" w:rsidRDefault="008F774C" w:rsidP="0010597B">
      <w:pPr>
        <w:pStyle w:val="KDPodnaslov2"/>
        <w:numPr>
          <w:ilvl w:val="1"/>
          <w:numId w:val="19"/>
        </w:numPr>
        <w:spacing w:before="0"/>
        <w:jc w:val="both"/>
        <w:rPr>
          <w:rFonts w:cs="Arial"/>
          <w:sz w:val="24"/>
          <w:szCs w:val="24"/>
        </w:rPr>
      </w:pPr>
      <w:r w:rsidRPr="00FA5DC2">
        <w:rPr>
          <w:rFonts w:cs="Arial"/>
          <w:sz w:val="24"/>
          <w:szCs w:val="24"/>
        </w:rPr>
        <w:lastRenderedPageBreak/>
        <w:t>Начело заштите животне средине и обезбеђивања енергетске ефикасности</w:t>
      </w:r>
    </w:p>
    <w:p w14:paraId="3354C3DB" w14:textId="77777777" w:rsidR="008F774C" w:rsidRPr="000820F0" w:rsidRDefault="008F774C"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Наручилац је дужан да набавља </w:t>
      </w:r>
      <w:r w:rsidR="00041FE3" w:rsidRPr="000820F0">
        <w:rPr>
          <w:rFonts w:eastAsia="TimesNewRomanPSMT" w:cs="Arial"/>
          <w:bCs/>
          <w:sz w:val="24"/>
          <w:szCs w:val="24"/>
        </w:rPr>
        <w:t>услуге</w:t>
      </w:r>
      <w:r w:rsidRPr="000820F0">
        <w:rPr>
          <w:rFonts w:eastAsia="TimesNewRomanPSMT" w:cs="Arial"/>
          <w:bCs/>
          <w:sz w:val="24"/>
          <w:szCs w:val="24"/>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5EA79EE" w14:textId="77777777" w:rsidR="008D2B23" w:rsidRPr="00FA5DC2" w:rsidRDefault="008D2B23" w:rsidP="008D2B23">
      <w:pPr>
        <w:spacing w:before="0"/>
        <w:ind w:left="851"/>
        <w:rPr>
          <w:rFonts w:eastAsia="TimesNewRomanPSMT" w:cs="Arial"/>
          <w:bCs/>
          <w:iCs/>
          <w:color w:val="00B0F0"/>
          <w:sz w:val="24"/>
          <w:szCs w:val="24"/>
        </w:rPr>
      </w:pPr>
    </w:p>
    <w:p w14:paraId="1F548358" w14:textId="77777777" w:rsidR="008D2B23" w:rsidRPr="00FA5DC2" w:rsidRDefault="008D2B23" w:rsidP="0010597B">
      <w:pPr>
        <w:pStyle w:val="KDPodnaslov2"/>
        <w:numPr>
          <w:ilvl w:val="1"/>
          <w:numId w:val="19"/>
        </w:numPr>
        <w:spacing w:before="0"/>
        <w:jc w:val="both"/>
        <w:rPr>
          <w:rFonts w:cs="Arial"/>
          <w:sz w:val="24"/>
          <w:szCs w:val="24"/>
        </w:rPr>
      </w:pPr>
      <w:bookmarkStart w:id="233" w:name="_Toc441651602"/>
      <w:bookmarkStart w:id="234" w:name="_Toc442559913"/>
      <w:r w:rsidRPr="00FA5DC2">
        <w:rPr>
          <w:rFonts w:cs="Arial"/>
          <w:sz w:val="24"/>
          <w:szCs w:val="24"/>
        </w:rPr>
        <w:t>Додатне информације и објашњења</w:t>
      </w:r>
      <w:bookmarkEnd w:id="233"/>
      <w:bookmarkEnd w:id="234"/>
    </w:p>
    <w:p w14:paraId="083F7F52" w14:textId="00842EF0" w:rsidR="008D2B23" w:rsidRPr="000820F0" w:rsidRDefault="008D2B23"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Заинтерсовано лице може, у писаном облику, тражити </w:t>
      </w:r>
      <w:r w:rsidR="00B505E8" w:rsidRPr="000820F0">
        <w:rPr>
          <w:rFonts w:eastAsia="TimesNewRomanPSMT" w:cs="Arial"/>
          <w:bCs/>
          <w:sz w:val="24"/>
          <w:szCs w:val="24"/>
        </w:rPr>
        <w:t xml:space="preserve">од Наручиоца </w:t>
      </w:r>
      <w:r w:rsidRPr="000820F0">
        <w:rPr>
          <w:rFonts w:eastAsia="TimesNewRomanPSMT" w:cs="Arial"/>
          <w:bCs/>
          <w:sz w:val="24"/>
          <w:szCs w:val="24"/>
        </w:rPr>
        <w:t>додатне информације или појашњења у вези са припрем</w:t>
      </w:r>
      <w:r w:rsidR="00B505E8" w:rsidRPr="000820F0">
        <w:rPr>
          <w:rFonts w:eastAsia="TimesNewRomanPSMT" w:cs="Arial"/>
          <w:bCs/>
          <w:sz w:val="24"/>
          <w:szCs w:val="24"/>
        </w:rPr>
        <w:t>ањем</w:t>
      </w:r>
      <w:r w:rsidRPr="000820F0">
        <w:rPr>
          <w:rFonts w:eastAsia="TimesNewRomanPSMT" w:cs="Arial"/>
          <w:bCs/>
          <w:sz w:val="24"/>
          <w:szCs w:val="24"/>
        </w:rPr>
        <w:t xml:space="preserve"> понуде,</w:t>
      </w:r>
      <w:r w:rsidR="000820F0">
        <w:rPr>
          <w:rFonts w:eastAsia="TimesNewRomanPSMT" w:cs="Arial"/>
          <w:bCs/>
          <w:sz w:val="24"/>
          <w:szCs w:val="24"/>
          <w:lang w:val="sr-Cyrl-RS"/>
        </w:rPr>
        <w:t xml:space="preserve"> </w:t>
      </w:r>
      <w:r w:rsidR="00B505E8" w:rsidRPr="000820F0">
        <w:rPr>
          <w:rFonts w:eastAsia="TimesNewRomanPSMT" w:cs="Arial"/>
          <w:bCs/>
          <w:sz w:val="24"/>
          <w:szCs w:val="24"/>
        </w:rPr>
        <w:t>при чему може да укаже Наручиоцу и на евентуално уочене недостатке и неправилности у конкурсној документацији,</w:t>
      </w:r>
      <w:r w:rsidRPr="000820F0">
        <w:rPr>
          <w:rFonts w:eastAsia="TimesNewRomanPSMT" w:cs="Arial"/>
          <w:bCs/>
          <w:sz w:val="24"/>
          <w:szCs w:val="24"/>
        </w:rPr>
        <w:t xml:space="preserve"> најкасније пет дана пре истека рока за подношење понуде, на адресу Наручиоца, са назнаком: „ОБЈАШЊЕЊА – позив за јавну набавку број </w:t>
      </w:r>
      <w:r w:rsidR="00037A10" w:rsidRPr="005A167D">
        <w:rPr>
          <w:rFonts w:eastAsia="TimesNewRomanPSMT" w:cs="Arial"/>
          <w:bCs/>
          <w:sz w:val="24"/>
          <w:szCs w:val="24"/>
        </w:rPr>
        <w:t>ЈН/1000/</w:t>
      </w:r>
      <w:r w:rsidR="00864049" w:rsidRPr="005A167D">
        <w:rPr>
          <w:rFonts w:eastAsia="TimesNewRomanPSMT" w:cs="Arial"/>
          <w:bCs/>
          <w:sz w:val="24"/>
          <w:szCs w:val="24"/>
          <w:lang w:val="sr-Cyrl-RS"/>
        </w:rPr>
        <w:t>0107</w:t>
      </w:r>
      <w:r w:rsidR="00864049" w:rsidRPr="005A167D">
        <w:rPr>
          <w:rFonts w:eastAsia="TimesNewRomanPSMT" w:cs="Arial"/>
          <w:bCs/>
          <w:sz w:val="24"/>
          <w:szCs w:val="24"/>
        </w:rPr>
        <w:t>/2017</w:t>
      </w:r>
      <w:r w:rsidRPr="005A167D">
        <w:rPr>
          <w:rFonts w:eastAsia="TimesNewRomanPSMT" w:cs="Arial"/>
          <w:bCs/>
          <w:sz w:val="24"/>
          <w:szCs w:val="24"/>
        </w:rPr>
        <w:t>“ или електронским путем на е-mail адресу:</w:t>
      </w:r>
      <w:hyperlink r:id="rId175" w:history="1">
        <w:r w:rsidR="00EA1DC1" w:rsidRPr="005A167D">
          <w:rPr>
            <w:rFonts w:eastAsia="TimesNewRomanPSMT"/>
            <w:bCs/>
            <w:sz w:val="24"/>
            <w:szCs w:val="24"/>
          </w:rPr>
          <w:t xml:space="preserve"> marko.vujakovic@</w:t>
        </w:r>
      </w:hyperlink>
      <w:r w:rsidR="00EE266A" w:rsidRPr="005A167D">
        <w:rPr>
          <w:rFonts w:eastAsia="TimesNewRomanPSMT"/>
          <w:bCs/>
          <w:sz w:val="24"/>
          <w:szCs w:val="24"/>
        </w:rPr>
        <w:t>eps.rs</w:t>
      </w:r>
      <w:r w:rsidR="00864049" w:rsidRPr="005A167D">
        <w:rPr>
          <w:rFonts w:eastAsia="TimesNewRomanPSMT"/>
          <w:bCs/>
          <w:sz w:val="24"/>
          <w:szCs w:val="24"/>
          <w:lang w:val="sr-Cyrl-RS"/>
        </w:rPr>
        <w:t xml:space="preserve"> и jelena.sormaz@eps.rs</w:t>
      </w:r>
      <w:r w:rsidRPr="005A167D">
        <w:rPr>
          <w:rFonts w:eastAsia="TimesNewRomanPSMT" w:cs="Arial"/>
          <w:bCs/>
          <w:sz w:val="24"/>
          <w:szCs w:val="24"/>
        </w:rPr>
        <w:t>,</w:t>
      </w:r>
      <w:r w:rsidR="000820F0" w:rsidRPr="005A167D">
        <w:rPr>
          <w:rFonts w:eastAsia="TimesNewRomanPSMT" w:cs="Arial"/>
          <w:bCs/>
          <w:sz w:val="24"/>
          <w:szCs w:val="24"/>
          <w:lang w:val="sr-Cyrl-RS"/>
        </w:rPr>
        <w:t xml:space="preserve"> </w:t>
      </w:r>
      <w:r w:rsidRPr="005A167D">
        <w:rPr>
          <w:rFonts w:eastAsia="TimesNewRomanPSMT" w:cs="Arial"/>
          <w:bCs/>
          <w:sz w:val="24"/>
          <w:szCs w:val="24"/>
        </w:rPr>
        <w:t>радним</w:t>
      </w:r>
      <w:r w:rsidRPr="000820F0">
        <w:rPr>
          <w:rFonts w:eastAsia="TimesNewRomanPSMT" w:cs="Arial"/>
          <w:bCs/>
          <w:sz w:val="24"/>
          <w:szCs w:val="24"/>
        </w:rPr>
        <w:t xml:space="preserve"> данима (понедељак – петак) у времену од 08 до 1</w:t>
      </w:r>
      <w:r w:rsidR="00270B2B" w:rsidRPr="000820F0">
        <w:rPr>
          <w:rFonts w:eastAsia="TimesNewRomanPSMT" w:cs="Arial"/>
          <w:bCs/>
          <w:sz w:val="24"/>
          <w:szCs w:val="24"/>
        </w:rPr>
        <w:t>5</w:t>
      </w:r>
      <w:r w:rsidRPr="000820F0">
        <w:rPr>
          <w:rFonts w:eastAsia="TimesNewRomanPSMT" w:cs="Arial"/>
          <w:bCs/>
          <w:sz w:val="24"/>
          <w:szCs w:val="24"/>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70410AF" w14:textId="77777777" w:rsidR="008D2B23" w:rsidRPr="000820F0" w:rsidRDefault="008D2B23"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Наручилац ће у року од три дана по пријему захтева објавити Одговор на захтев на Порталу јавних набавки и својој интернет страници.</w:t>
      </w:r>
    </w:p>
    <w:p w14:paraId="4200BD46" w14:textId="77777777" w:rsidR="008D2B23" w:rsidRPr="000820F0" w:rsidRDefault="008D2B23"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Тражење додатних информација и појашњења телефоном није дозвољено.</w:t>
      </w:r>
    </w:p>
    <w:p w14:paraId="316A0D02" w14:textId="77777777" w:rsidR="00C14152" w:rsidRPr="000820F0" w:rsidRDefault="00C14152"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C81D2C1" w14:textId="77777777" w:rsidR="00C14152" w:rsidRPr="000820F0" w:rsidRDefault="00C14152"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B7F0577" w14:textId="77777777" w:rsidR="00C14152" w:rsidRPr="000820F0" w:rsidRDefault="00C14152"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301676B" w14:textId="77777777" w:rsidR="00C14152" w:rsidRPr="000820F0" w:rsidRDefault="00C14152"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По истеку рока предвиђеног за подношење понуда наручилац не може да мења нити да допуњује конкурсну документацију.</w:t>
      </w:r>
    </w:p>
    <w:p w14:paraId="27E94EC3" w14:textId="77777777" w:rsidR="00D31828" w:rsidRPr="000820F0" w:rsidRDefault="008D2B23"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Комуникација у поступку јавне н</w:t>
      </w:r>
      <w:r w:rsidR="00EA1925" w:rsidRPr="000820F0">
        <w:rPr>
          <w:rFonts w:eastAsia="TimesNewRomanPSMT" w:cs="Arial"/>
          <w:bCs/>
          <w:sz w:val="24"/>
          <w:szCs w:val="24"/>
        </w:rPr>
        <w:t xml:space="preserve">абавке се врши на начин </w:t>
      </w:r>
      <w:r w:rsidR="00B02ADD" w:rsidRPr="000820F0">
        <w:rPr>
          <w:rFonts w:eastAsia="TimesNewRomanPSMT" w:cs="Arial"/>
          <w:bCs/>
          <w:sz w:val="24"/>
          <w:szCs w:val="24"/>
        </w:rPr>
        <w:t>предвиђен</w:t>
      </w:r>
      <w:r w:rsidRPr="000820F0">
        <w:rPr>
          <w:rFonts w:eastAsia="TimesNewRomanPSMT" w:cs="Arial"/>
          <w:bCs/>
          <w:sz w:val="24"/>
          <w:szCs w:val="24"/>
        </w:rPr>
        <w:t xml:space="preserve"> чланом 20. Закона.</w:t>
      </w:r>
    </w:p>
    <w:p w14:paraId="3C7F4EFB" w14:textId="77777777" w:rsidR="00D31828" w:rsidRPr="000820F0" w:rsidRDefault="00D31828"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У зависности од изабраног вида комуникације, Наручилац ће поступати у складу са 13. </w:t>
      </w:r>
      <w:proofErr w:type="gramStart"/>
      <w:r w:rsidRPr="000820F0">
        <w:rPr>
          <w:rFonts w:eastAsia="TimesNewRomanPSMT" w:cs="Arial"/>
          <w:bCs/>
          <w:sz w:val="24"/>
          <w:szCs w:val="24"/>
        </w:rPr>
        <w:t>начелним</w:t>
      </w:r>
      <w:proofErr w:type="gramEnd"/>
      <w:r w:rsidRPr="000820F0">
        <w:rPr>
          <w:rFonts w:eastAsia="TimesNewRomanPSMT" w:cs="Arial"/>
          <w:bCs/>
          <w:sz w:val="24"/>
          <w:szCs w:val="24"/>
        </w:rPr>
        <w:t xml:space="preserve"> ставом који је Републичка комисија за заштиту права у поступцима јавних набавки заузела на 3. Општој седници, 14.04.2014. </w:t>
      </w:r>
      <w:proofErr w:type="gramStart"/>
      <w:r w:rsidRPr="000820F0">
        <w:rPr>
          <w:rFonts w:eastAsia="TimesNewRomanPSMT" w:cs="Arial"/>
          <w:bCs/>
          <w:sz w:val="24"/>
          <w:szCs w:val="24"/>
        </w:rPr>
        <w:t>године</w:t>
      </w:r>
      <w:proofErr w:type="gramEnd"/>
      <w:r w:rsidRPr="000820F0">
        <w:rPr>
          <w:rFonts w:eastAsia="TimesNewRomanPSMT" w:cs="Arial"/>
          <w:bCs/>
          <w:sz w:val="24"/>
          <w:szCs w:val="24"/>
        </w:rPr>
        <w:t xml:space="preserve"> (објављеним на интернет страници </w:t>
      </w:r>
      <w:hyperlink r:id="rId176" w:history="1">
        <w:r w:rsidR="000B45FD" w:rsidRPr="000820F0">
          <w:rPr>
            <w:rFonts w:eastAsia="TimesNewRomanPSMT"/>
            <w:bCs/>
            <w:sz w:val="24"/>
            <w:szCs w:val="24"/>
          </w:rPr>
          <w:t>www.кjn.gov.rs</w:t>
        </w:r>
      </w:hyperlink>
      <w:r w:rsidRPr="000820F0">
        <w:rPr>
          <w:rFonts w:eastAsia="TimesNewRomanPSMT" w:cs="Arial"/>
          <w:bCs/>
          <w:sz w:val="24"/>
          <w:szCs w:val="24"/>
        </w:rPr>
        <w:t>).</w:t>
      </w:r>
    </w:p>
    <w:p w14:paraId="7B05B93D" w14:textId="77777777" w:rsidR="008D2B23" w:rsidRPr="00FA5DC2" w:rsidRDefault="008D2B23" w:rsidP="008D2B23">
      <w:pPr>
        <w:pStyle w:val="KDMojTekst"/>
        <w:spacing w:before="0"/>
        <w:rPr>
          <w:rFonts w:cs="Arial"/>
          <w:i w:val="0"/>
          <w:color w:val="auto"/>
          <w:sz w:val="24"/>
          <w:szCs w:val="24"/>
        </w:rPr>
      </w:pPr>
    </w:p>
    <w:p w14:paraId="25A052FF" w14:textId="77777777" w:rsidR="008D2B23" w:rsidRPr="00FA5DC2" w:rsidRDefault="008D2B23" w:rsidP="0010597B">
      <w:pPr>
        <w:pStyle w:val="KDPodnaslov2"/>
        <w:numPr>
          <w:ilvl w:val="1"/>
          <w:numId w:val="19"/>
        </w:numPr>
        <w:spacing w:before="0"/>
        <w:jc w:val="both"/>
        <w:rPr>
          <w:rFonts w:cs="Arial"/>
          <w:sz w:val="24"/>
          <w:szCs w:val="24"/>
        </w:rPr>
      </w:pPr>
      <w:bookmarkStart w:id="235" w:name="_Toc441651603"/>
      <w:bookmarkStart w:id="236" w:name="_Toc442559914"/>
      <w:r w:rsidRPr="00FA5DC2">
        <w:rPr>
          <w:rFonts w:cs="Arial"/>
          <w:sz w:val="24"/>
          <w:szCs w:val="24"/>
        </w:rPr>
        <w:t>Трошкови понуде</w:t>
      </w:r>
      <w:bookmarkEnd w:id="235"/>
      <w:bookmarkEnd w:id="236"/>
    </w:p>
    <w:p w14:paraId="129CC19A" w14:textId="77777777" w:rsidR="008D2B23" w:rsidRPr="00062B25" w:rsidRDefault="008D2B23"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Трошкове припреме и подношења понуде сноси искључиво понуђач и не може тражити од наручиоца накнаду трошкова.</w:t>
      </w:r>
    </w:p>
    <w:p w14:paraId="22BBF6EE" w14:textId="77777777" w:rsidR="008D2B23" w:rsidRPr="00062B25" w:rsidRDefault="008D2B23"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FFCD4F7" w14:textId="3A84B757" w:rsidR="008D2B23" w:rsidRPr="00062B25" w:rsidRDefault="008D2B23"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Ако је поступак јавне набавке обуставље</w:t>
      </w:r>
      <w:r w:rsidR="00B02ADD" w:rsidRPr="00062B25">
        <w:rPr>
          <w:rFonts w:eastAsia="TimesNewRomanPSMT" w:cs="Arial"/>
          <w:bCs/>
          <w:sz w:val="24"/>
          <w:szCs w:val="24"/>
        </w:rPr>
        <w:t>н из разлога који су на страни Наручиоца, Н</w:t>
      </w:r>
      <w:r w:rsidRPr="00062B25">
        <w:rPr>
          <w:rFonts w:eastAsia="TimesNewRomanPSMT" w:cs="Arial"/>
          <w:bCs/>
          <w:sz w:val="24"/>
          <w:szCs w:val="24"/>
        </w:rPr>
        <w:t>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14:paraId="4182CCAA" w14:textId="77777777" w:rsidR="008D2B23" w:rsidRPr="00FA5DC2" w:rsidRDefault="008D2B23" w:rsidP="008D2B23">
      <w:pPr>
        <w:pStyle w:val="KDParagraf"/>
        <w:spacing w:before="0"/>
        <w:rPr>
          <w:rFonts w:cs="Arial"/>
          <w:sz w:val="24"/>
          <w:szCs w:val="24"/>
        </w:rPr>
      </w:pPr>
    </w:p>
    <w:p w14:paraId="51F273CB" w14:textId="77777777" w:rsidR="00C14152" w:rsidRPr="00FA5DC2" w:rsidRDefault="00C14152" w:rsidP="0010597B">
      <w:pPr>
        <w:pStyle w:val="KDPodnaslov2"/>
        <w:numPr>
          <w:ilvl w:val="1"/>
          <w:numId w:val="19"/>
        </w:numPr>
        <w:spacing w:before="0"/>
        <w:jc w:val="both"/>
        <w:rPr>
          <w:rFonts w:cs="Arial"/>
          <w:sz w:val="24"/>
          <w:szCs w:val="24"/>
        </w:rPr>
      </w:pPr>
      <w:r w:rsidRPr="00FA5DC2">
        <w:rPr>
          <w:rFonts w:cs="Arial"/>
          <w:sz w:val="24"/>
          <w:szCs w:val="24"/>
        </w:rPr>
        <w:t>Д</w:t>
      </w:r>
      <w:r w:rsidRPr="00FA5DC2">
        <w:rPr>
          <w:rFonts w:cs="Arial"/>
          <w:sz w:val="24"/>
          <w:szCs w:val="24"/>
          <w:lang w:val="sr-Latn-CS"/>
        </w:rPr>
        <w:t>одатн</w:t>
      </w:r>
      <w:r w:rsidRPr="00FA5DC2">
        <w:rPr>
          <w:rFonts w:cs="Arial"/>
          <w:sz w:val="24"/>
          <w:szCs w:val="24"/>
        </w:rPr>
        <w:t>а</w:t>
      </w:r>
      <w:r w:rsidRPr="00FA5DC2">
        <w:rPr>
          <w:rFonts w:cs="Arial"/>
          <w:sz w:val="24"/>
          <w:szCs w:val="24"/>
          <w:lang w:val="sr-Latn-CS"/>
        </w:rPr>
        <w:t xml:space="preserve"> објашњења</w:t>
      </w:r>
      <w:r w:rsidRPr="00FA5DC2">
        <w:rPr>
          <w:rFonts w:cs="Arial"/>
          <w:sz w:val="24"/>
          <w:szCs w:val="24"/>
        </w:rPr>
        <w:t>, контрола и допуштене исправке</w:t>
      </w:r>
    </w:p>
    <w:p w14:paraId="5D510B03" w14:textId="77777777" w:rsidR="00C14152" w:rsidRPr="00062B25" w:rsidRDefault="00C14152"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9204AE2" w14:textId="77777777" w:rsidR="00C14152" w:rsidRPr="00062B25" w:rsidRDefault="00C14152"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Уколико је потребно вршити додатна објашњења, наручилац ће понуђачу оставити прим</w:t>
      </w:r>
      <w:r w:rsidR="00B02ADD" w:rsidRPr="00062B25">
        <w:rPr>
          <w:rFonts w:eastAsia="TimesNewRomanPSMT" w:cs="Arial"/>
          <w:bCs/>
          <w:sz w:val="24"/>
          <w:szCs w:val="24"/>
        </w:rPr>
        <w:t>ерени рок да поступи по позиву Н</w:t>
      </w:r>
      <w:r w:rsidRPr="00062B25">
        <w:rPr>
          <w:rFonts w:eastAsia="TimesNewRomanPSMT" w:cs="Arial"/>
          <w:bCs/>
          <w:sz w:val="24"/>
          <w:szCs w:val="24"/>
        </w:rPr>
        <w:t>аручиоца</w:t>
      </w:r>
      <w:r w:rsidR="00B02ADD" w:rsidRPr="00062B25">
        <w:rPr>
          <w:rFonts w:eastAsia="TimesNewRomanPSMT" w:cs="Arial"/>
          <w:bCs/>
          <w:sz w:val="24"/>
          <w:szCs w:val="24"/>
        </w:rPr>
        <w:t>, односно да омогући Н</w:t>
      </w:r>
      <w:r w:rsidRPr="00062B25">
        <w:rPr>
          <w:rFonts w:eastAsia="TimesNewRomanPSMT" w:cs="Arial"/>
          <w:bCs/>
          <w:sz w:val="24"/>
          <w:szCs w:val="24"/>
        </w:rPr>
        <w:t>аручиоцу контролу (увид) код понуђача, као и код његовог подизвођача.</w:t>
      </w:r>
    </w:p>
    <w:p w14:paraId="36E57CF2" w14:textId="77777777" w:rsidR="00C14152" w:rsidRPr="00062B25" w:rsidRDefault="00C14152"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CF71646" w14:textId="77777777" w:rsidR="00C14152" w:rsidRPr="00062B25" w:rsidRDefault="00C14152"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E1E4469" w14:textId="77777777" w:rsidR="008D2B23" w:rsidRPr="00062B25" w:rsidRDefault="008D2B23" w:rsidP="00062B25">
      <w:pPr>
        <w:tabs>
          <w:tab w:val="left" w:pos="567"/>
          <w:tab w:val="left" w:pos="709"/>
        </w:tabs>
        <w:spacing w:after="120"/>
        <w:rPr>
          <w:rFonts w:eastAsia="TimesNewRomanPSMT" w:cs="Arial"/>
          <w:bCs/>
          <w:sz w:val="24"/>
          <w:szCs w:val="24"/>
        </w:rPr>
      </w:pPr>
    </w:p>
    <w:p w14:paraId="7A3346D5" w14:textId="77777777" w:rsidR="00B20A6C" w:rsidRPr="00FA5DC2" w:rsidRDefault="00B20A6C" w:rsidP="0010597B">
      <w:pPr>
        <w:pStyle w:val="KDPodnaslov2"/>
        <w:numPr>
          <w:ilvl w:val="1"/>
          <w:numId w:val="19"/>
        </w:numPr>
        <w:spacing w:before="0"/>
        <w:jc w:val="both"/>
        <w:rPr>
          <w:rFonts w:cs="Arial"/>
          <w:sz w:val="24"/>
          <w:szCs w:val="24"/>
        </w:rPr>
      </w:pPr>
      <w:bookmarkStart w:id="237" w:name="_Toc442559917"/>
      <w:bookmarkStart w:id="238" w:name="_Toc441651606"/>
      <w:r w:rsidRPr="00FA5DC2">
        <w:rPr>
          <w:rFonts w:cs="Arial"/>
          <w:sz w:val="24"/>
          <w:szCs w:val="24"/>
        </w:rPr>
        <w:t>Разлози за одбијање понуде</w:t>
      </w:r>
      <w:bookmarkEnd w:id="237"/>
      <w:r w:rsidRPr="00FA5DC2">
        <w:rPr>
          <w:rFonts w:cs="Arial"/>
          <w:sz w:val="24"/>
          <w:szCs w:val="24"/>
        </w:rPr>
        <w:t xml:space="preserve"> </w:t>
      </w:r>
      <w:bookmarkEnd w:id="238"/>
    </w:p>
    <w:p w14:paraId="1C315FA7" w14:textId="77777777" w:rsidR="00B20A6C" w:rsidRPr="00062B25" w:rsidRDefault="00B20A6C"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Понуда ће бити одбијена ако:</w:t>
      </w:r>
    </w:p>
    <w:p w14:paraId="0169D9C0" w14:textId="77777777" w:rsidR="00062B25" w:rsidRPr="00062B25" w:rsidRDefault="00B20A6C" w:rsidP="00062B25">
      <w:pPr>
        <w:pStyle w:val="ListParagraph"/>
        <w:numPr>
          <w:ilvl w:val="0"/>
          <w:numId w:val="41"/>
        </w:numPr>
        <w:tabs>
          <w:tab w:val="left" w:pos="567"/>
          <w:tab w:val="left" w:pos="709"/>
        </w:tabs>
        <w:spacing w:after="120"/>
        <w:rPr>
          <w:rFonts w:ascii="Arial" w:eastAsia="TimesNewRomanPSMT" w:hAnsi="Arial" w:cs="Arial"/>
          <w:bCs/>
          <w:sz w:val="24"/>
          <w:szCs w:val="24"/>
        </w:rPr>
      </w:pPr>
      <w:r w:rsidRPr="00062B25">
        <w:rPr>
          <w:rFonts w:ascii="Arial" w:eastAsia="TimesNewRomanPSMT" w:hAnsi="Arial" w:cs="Arial"/>
          <w:bCs/>
          <w:sz w:val="24"/>
          <w:szCs w:val="24"/>
        </w:rPr>
        <w:t>је неблаговремена, неприхватљива или неодговарајућа;</w:t>
      </w:r>
    </w:p>
    <w:p w14:paraId="12F037B1" w14:textId="77777777" w:rsidR="00062B25" w:rsidRPr="00062B25" w:rsidRDefault="00B20A6C" w:rsidP="00062B25">
      <w:pPr>
        <w:pStyle w:val="ListParagraph"/>
        <w:numPr>
          <w:ilvl w:val="0"/>
          <w:numId w:val="41"/>
        </w:numPr>
        <w:tabs>
          <w:tab w:val="left" w:pos="567"/>
          <w:tab w:val="left" w:pos="709"/>
        </w:tabs>
        <w:spacing w:after="120"/>
        <w:rPr>
          <w:rFonts w:ascii="Arial" w:eastAsia="TimesNewRomanPSMT" w:hAnsi="Arial" w:cs="Arial"/>
          <w:bCs/>
          <w:sz w:val="24"/>
          <w:szCs w:val="24"/>
        </w:rPr>
      </w:pPr>
      <w:r w:rsidRPr="00062B25">
        <w:rPr>
          <w:rFonts w:ascii="Arial" w:eastAsia="TimesNewRomanPSMT" w:hAnsi="Arial" w:cs="Arial"/>
          <w:bCs/>
          <w:sz w:val="24"/>
          <w:szCs w:val="24"/>
        </w:rPr>
        <w:t>ако се понуђач не сагласи са исправком рачунских грешака;</w:t>
      </w:r>
    </w:p>
    <w:p w14:paraId="4E14C3EF" w14:textId="24954078" w:rsidR="00B20A6C" w:rsidRPr="00062B25" w:rsidRDefault="00B20A6C" w:rsidP="00062B25">
      <w:pPr>
        <w:pStyle w:val="ListParagraph"/>
        <w:numPr>
          <w:ilvl w:val="0"/>
          <w:numId w:val="41"/>
        </w:numPr>
        <w:tabs>
          <w:tab w:val="left" w:pos="567"/>
          <w:tab w:val="left" w:pos="709"/>
        </w:tabs>
        <w:spacing w:after="120"/>
        <w:rPr>
          <w:rFonts w:eastAsia="TimesNewRomanPSMT" w:cs="Arial"/>
          <w:bCs/>
          <w:sz w:val="24"/>
          <w:szCs w:val="24"/>
        </w:rPr>
      </w:pPr>
      <w:proofErr w:type="gramStart"/>
      <w:r w:rsidRPr="00062B25">
        <w:rPr>
          <w:rFonts w:ascii="Arial" w:eastAsia="TimesNewRomanPSMT" w:hAnsi="Arial" w:cs="Arial"/>
          <w:bCs/>
          <w:sz w:val="24"/>
          <w:szCs w:val="24"/>
        </w:rPr>
        <w:t>ако</w:t>
      </w:r>
      <w:proofErr w:type="gramEnd"/>
      <w:r w:rsidRPr="00062B25">
        <w:rPr>
          <w:rFonts w:ascii="Arial" w:eastAsia="TimesNewRomanPSMT" w:hAnsi="Arial" w:cs="Arial"/>
          <w:bCs/>
          <w:sz w:val="24"/>
          <w:szCs w:val="24"/>
        </w:rPr>
        <w:t xml:space="preserve"> има битне недостатке сходно члану 106. </w:t>
      </w:r>
      <w:r w:rsidR="00DB6EDE" w:rsidRPr="00062B25">
        <w:rPr>
          <w:rFonts w:ascii="Arial" w:eastAsia="TimesNewRomanPSMT" w:hAnsi="Arial" w:cs="Arial"/>
          <w:bCs/>
          <w:sz w:val="24"/>
          <w:szCs w:val="24"/>
        </w:rPr>
        <w:t>Закона</w:t>
      </w:r>
    </w:p>
    <w:p w14:paraId="55767B5E" w14:textId="77777777" w:rsidR="00B20A6C" w:rsidRPr="00062B25" w:rsidRDefault="00B20A6C"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Наручилац ће донети одлуку о обустави поступка јавне набавке у складу са чланом 109. Закона.</w:t>
      </w:r>
    </w:p>
    <w:p w14:paraId="3D67A44F" w14:textId="77777777" w:rsidR="00B20A6C" w:rsidRPr="00062B25" w:rsidRDefault="00B20A6C" w:rsidP="00062B25">
      <w:pPr>
        <w:tabs>
          <w:tab w:val="left" w:pos="567"/>
          <w:tab w:val="left" w:pos="709"/>
        </w:tabs>
        <w:spacing w:after="120"/>
        <w:rPr>
          <w:rFonts w:eastAsia="TimesNewRomanPSMT" w:cs="Arial"/>
          <w:bCs/>
          <w:sz w:val="24"/>
          <w:szCs w:val="24"/>
        </w:rPr>
      </w:pPr>
    </w:p>
    <w:p w14:paraId="4C173866" w14:textId="77777777" w:rsidR="008D2B23" w:rsidRPr="00FA5DC2" w:rsidRDefault="00C14152" w:rsidP="0010597B">
      <w:pPr>
        <w:pStyle w:val="KDPodnaslov2"/>
        <w:numPr>
          <w:ilvl w:val="1"/>
          <w:numId w:val="19"/>
        </w:numPr>
        <w:spacing w:before="0"/>
        <w:jc w:val="both"/>
        <w:rPr>
          <w:rFonts w:cs="Arial"/>
          <w:sz w:val="24"/>
          <w:szCs w:val="24"/>
        </w:rPr>
      </w:pPr>
      <w:r w:rsidRPr="00FA5DC2">
        <w:rPr>
          <w:rFonts w:cs="Arial"/>
          <w:sz w:val="24"/>
          <w:szCs w:val="24"/>
        </w:rPr>
        <w:t>Рок за доношење Одлуке о додели уговора/обустави</w:t>
      </w:r>
    </w:p>
    <w:p w14:paraId="31DB88C2" w14:textId="77777777" w:rsidR="00C14152" w:rsidRPr="004B2F07" w:rsidRDefault="00C14152"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 xml:space="preserve">Наручилац ће одлуку о додели уговора/обустави поступка донети у року од максимално </w:t>
      </w:r>
      <w:r w:rsidR="005A7DFA" w:rsidRPr="004B2F07">
        <w:rPr>
          <w:rFonts w:eastAsia="TimesNewRomanPSMT" w:cs="Arial"/>
          <w:bCs/>
          <w:sz w:val="24"/>
          <w:szCs w:val="24"/>
        </w:rPr>
        <w:t>25</w:t>
      </w:r>
      <w:r w:rsidRPr="004B2F07">
        <w:rPr>
          <w:rFonts w:eastAsia="TimesNewRomanPSMT" w:cs="Arial"/>
          <w:bCs/>
          <w:sz w:val="24"/>
          <w:szCs w:val="24"/>
        </w:rPr>
        <w:t xml:space="preserve"> (</w:t>
      </w:r>
      <w:r w:rsidR="00867CCC" w:rsidRPr="004B2F07">
        <w:rPr>
          <w:rFonts w:eastAsia="TimesNewRomanPSMT" w:cs="Arial"/>
          <w:bCs/>
          <w:sz w:val="24"/>
          <w:szCs w:val="24"/>
        </w:rPr>
        <w:t xml:space="preserve">словима: </w:t>
      </w:r>
      <w:r w:rsidRPr="004B2F07">
        <w:rPr>
          <w:rFonts w:eastAsia="TimesNewRomanPSMT" w:cs="Arial"/>
          <w:bCs/>
          <w:sz w:val="24"/>
          <w:szCs w:val="24"/>
        </w:rPr>
        <w:t>д</w:t>
      </w:r>
      <w:r w:rsidR="005A7DFA" w:rsidRPr="004B2F07">
        <w:rPr>
          <w:rFonts w:eastAsia="TimesNewRomanPSMT" w:cs="Arial"/>
          <w:bCs/>
          <w:sz w:val="24"/>
          <w:szCs w:val="24"/>
        </w:rPr>
        <w:t>вадесет пет</w:t>
      </w:r>
      <w:r w:rsidRPr="004B2F07">
        <w:rPr>
          <w:rFonts w:eastAsia="TimesNewRomanPSMT" w:cs="Arial"/>
          <w:bCs/>
          <w:sz w:val="24"/>
          <w:szCs w:val="24"/>
        </w:rPr>
        <w:t>) дана од дана јавног отварања понуда.</w:t>
      </w:r>
    </w:p>
    <w:p w14:paraId="4E1A3CF0" w14:textId="77777777" w:rsidR="00C14152" w:rsidRPr="004B2F07" w:rsidRDefault="00C14152"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867CCC" w:rsidRPr="004B2F07">
        <w:rPr>
          <w:rFonts w:eastAsia="TimesNewRomanPSMT" w:cs="Arial"/>
          <w:bCs/>
          <w:sz w:val="24"/>
          <w:szCs w:val="24"/>
        </w:rPr>
        <w:t xml:space="preserve">словима: </w:t>
      </w:r>
      <w:r w:rsidRPr="004B2F07">
        <w:rPr>
          <w:rFonts w:eastAsia="TimesNewRomanPSMT" w:cs="Arial"/>
          <w:bCs/>
          <w:sz w:val="24"/>
          <w:szCs w:val="24"/>
        </w:rPr>
        <w:t>три) дана од дана доношења.</w:t>
      </w:r>
    </w:p>
    <w:p w14:paraId="5FA0A172" w14:textId="77777777" w:rsidR="008D2B23" w:rsidRPr="00FA5DC2" w:rsidRDefault="008D2B23" w:rsidP="008D2B23">
      <w:pPr>
        <w:pStyle w:val="KDParagraf"/>
        <w:spacing w:before="0"/>
        <w:rPr>
          <w:rFonts w:eastAsia="TimesNewRomanPSMT" w:cs="Arial"/>
          <w:sz w:val="24"/>
          <w:szCs w:val="24"/>
        </w:rPr>
      </w:pPr>
    </w:p>
    <w:p w14:paraId="305E7F96" w14:textId="77777777" w:rsidR="008D2B23" w:rsidRPr="00FA5DC2" w:rsidRDefault="008D2B23" w:rsidP="0010597B">
      <w:pPr>
        <w:pStyle w:val="KDPodnaslov2"/>
        <w:numPr>
          <w:ilvl w:val="1"/>
          <w:numId w:val="19"/>
        </w:numPr>
        <w:spacing w:before="0"/>
        <w:jc w:val="both"/>
        <w:rPr>
          <w:rFonts w:cs="Arial"/>
          <w:sz w:val="24"/>
          <w:szCs w:val="24"/>
          <w:lang w:val="ru-RU"/>
        </w:rPr>
      </w:pPr>
      <w:bookmarkStart w:id="239" w:name="_Toc441651607"/>
      <w:bookmarkStart w:id="240" w:name="_Toc442559918"/>
      <w:r w:rsidRPr="00FA5DC2">
        <w:rPr>
          <w:rFonts w:cs="Arial"/>
          <w:sz w:val="24"/>
          <w:szCs w:val="24"/>
          <w:lang w:val="ru-RU"/>
        </w:rPr>
        <w:t>Н</w:t>
      </w:r>
      <w:r w:rsidRPr="00FA5DC2">
        <w:rPr>
          <w:rFonts w:cs="Arial"/>
          <w:sz w:val="24"/>
          <w:szCs w:val="24"/>
        </w:rPr>
        <w:t>егативне референце</w:t>
      </w:r>
      <w:bookmarkEnd w:id="239"/>
      <w:bookmarkEnd w:id="240"/>
    </w:p>
    <w:p w14:paraId="345169EC" w14:textId="77777777"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25940B4" w14:textId="77777777" w:rsidR="008D2B23" w:rsidRPr="00FA5DC2" w:rsidRDefault="008D2B23" w:rsidP="008D2B23">
      <w:pPr>
        <w:pStyle w:val="KDNabrajanje"/>
        <w:spacing w:before="0"/>
        <w:rPr>
          <w:rFonts w:cs="Arial"/>
          <w:sz w:val="24"/>
          <w:szCs w:val="24"/>
        </w:rPr>
      </w:pPr>
      <w:r w:rsidRPr="00FA5DC2">
        <w:rPr>
          <w:rFonts w:cs="Arial"/>
          <w:sz w:val="24"/>
          <w:szCs w:val="24"/>
        </w:rPr>
        <w:lastRenderedPageBreak/>
        <w:t>поступао супротно забрани из чл. 23. и 25. Закона;</w:t>
      </w:r>
    </w:p>
    <w:p w14:paraId="2513F52F" w14:textId="77777777" w:rsidR="008D2B23" w:rsidRPr="00FA5DC2" w:rsidRDefault="008D2B23" w:rsidP="008D2B23">
      <w:pPr>
        <w:pStyle w:val="KDNabrajanje"/>
        <w:spacing w:before="0"/>
        <w:rPr>
          <w:rFonts w:cs="Arial"/>
          <w:sz w:val="24"/>
          <w:szCs w:val="24"/>
        </w:rPr>
      </w:pPr>
      <w:r w:rsidRPr="00FA5DC2">
        <w:rPr>
          <w:rFonts w:cs="Arial"/>
          <w:sz w:val="24"/>
          <w:szCs w:val="24"/>
        </w:rPr>
        <w:t>учинио повреду конкуренције;</w:t>
      </w:r>
    </w:p>
    <w:p w14:paraId="09B1E3F8" w14:textId="77777777" w:rsidR="008D2B23" w:rsidRPr="00FA5DC2" w:rsidRDefault="008D2B23" w:rsidP="008D2B23">
      <w:pPr>
        <w:pStyle w:val="KDNabrajanje"/>
        <w:spacing w:before="0"/>
        <w:rPr>
          <w:rFonts w:cs="Arial"/>
          <w:sz w:val="24"/>
          <w:szCs w:val="24"/>
        </w:rPr>
      </w:pPr>
      <w:r w:rsidRPr="00FA5DC2">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883570C" w14:textId="77777777" w:rsidR="008D2B23" w:rsidRPr="00FA5DC2" w:rsidRDefault="008D2B23" w:rsidP="008D2B23">
      <w:pPr>
        <w:pStyle w:val="KDNabrajanje"/>
        <w:spacing w:before="0"/>
        <w:rPr>
          <w:rFonts w:cs="Arial"/>
          <w:sz w:val="24"/>
          <w:szCs w:val="24"/>
        </w:rPr>
      </w:pPr>
      <w:r w:rsidRPr="00FA5DC2">
        <w:rPr>
          <w:rFonts w:cs="Arial"/>
          <w:sz w:val="24"/>
          <w:szCs w:val="24"/>
        </w:rPr>
        <w:t>одбио да достави доказе и средства обезбеђења на шта се у понуди обавезао.</w:t>
      </w:r>
    </w:p>
    <w:p w14:paraId="31AF1272" w14:textId="77777777"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246363E7" w14:textId="77777777"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Доказ наведеног може бити:</w:t>
      </w:r>
    </w:p>
    <w:p w14:paraId="13FC4925" w14:textId="77777777" w:rsidR="008D2B23" w:rsidRPr="00FA5DC2" w:rsidRDefault="008D2B23" w:rsidP="008D2B23">
      <w:pPr>
        <w:pStyle w:val="KDNabrajanje"/>
        <w:spacing w:before="0"/>
        <w:rPr>
          <w:rFonts w:cs="Arial"/>
          <w:sz w:val="24"/>
          <w:szCs w:val="24"/>
        </w:rPr>
      </w:pPr>
      <w:r w:rsidRPr="00FA5DC2">
        <w:rPr>
          <w:rFonts w:cs="Arial"/>
          <w:sz w:val="24"/>
          <w:szCs w:val="24"/>
        </w:rPr>
        <w:t>правоснажна судска одлука или коначна одлука другог надлежног органа;</w:t>
      </w:r>
    </w:p>
    <w:p w14:paraId="508EDB12" w14:textId="77777777" w:rsidR="008D2B23" w:rsidRPr="00FA5DC2" w:rsidRDefault="008D2B23" w:rsidP="008D2B23">
      <w:pPr>
        <w:pStyle w:val="KDNabrajanje"/>
        <w:spacing w:before="0"/>
        <w:rPr>
          <w:rFonts w:cs="Arial"/>
          <w:sz w:val="24"/>
          <w:szCs w:val="24"/>
        </w:rPr>
      </w:pPr>
      <w:r w:rsidRPr="00FA5DC2">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13771816" w14:textId="77777777" w:rsidR="008D2B23" w:rsidRPr="00FA5DC2" w:rsidRDefault="008D2B23" w:rsidP="008D2B23">
      <w:pPr>
        <w:pStyle w:val="KDNabrajanje"/>
        <w:spacing w:before="0"/>
        <w:rPr>
          <w:rFonts w:cs="Arial"/>
          <w:sz w:val="24"/>
          <w:szCs w:val="24"/>
        </w:rPr>
      </w:pPr>
      <w:r w:rsidRPr="00FA5DC2">
        <w:rPr>
          <w:rFonts w:cs="Arial"/>
          <w:sz w:val="24"/>
          <w:szCs w:val="24"/>
        </w:rPr>
        <w:t>исправа о наплаћеној уговорној казни;</w:t>
      </w:r>
    </w:p>
    <w:p w14:paraId="5AE3AF99" w14:textId="77777777" w:rsidR="008D2B23" w:rsidRPr="00FA5DC2" w:rsidRDefault="008D2B23" w:rsidP="008D2B23">
      <w:pPr>
        <w:pStyle w:val="KDNabrajanje"/>
        <w:spacing w:before="0"/>
        <w:rPr>
          <w:rFonts w:cs="Arial"/>
          <w:sz w:val="24"/>
          <w:szCs w:val="24"/>
        </w:rPr>
      </w:pPr>
      <w:r w:rsidRPr="00FA5DC2">
        <w:rPr>
          <w:rFonts w:cs="Arial"/>
          <w:sz w:val="24"/>
          <w:szCs w:val="24"/>
        </w:rPr>
        <w:t>рекламације потрошача, односно корисника, ако нису отклоњене у уговореном року;</w:t>
      </w:r>
    </w:p>
    <w:p w14:paraId="6BD475D8" w14:textId="77777777" w:rsidR="008D2B23" w:rsidRPr="00FA5DC2" w:rsidRDefault="008D2B23" w:rsidP="008D2B23">
      <w:pPr>
        <w:pStyle w:val="KDNabrajanje"/>
        <w:spacing w:before="0"/>
        <w:rPr>
          <w:rFonts w:cs="Arial"/>
          <w:sz w:val="24"/>
          <w:szCs w:val="24"/>
        </w:rPr>
      </w:pPr>
      <w:r w:rsidRPr="00FA5DC2">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0B9C392" w14:textId="77777777" w:rsidR="008D2B23" w:rsidRPr="00FA5DC2" w:rsidRDefault="008D2B23" w:rsidP="008D2B23">
      <w:pPr>
        <w:pStyle w:val="KDNabrajanje"/>
        <w:spacing w:before="0"/>
        <w:rPr>
          <w:rFonts w:cs="Arial"/>
          <w:sz w:val="24"/>
          <w:szCs w:val="24"/>
        </w:rPr>
      </w:pPr>
      <w:r w:rsidRPr="00FA5DC2">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190ABA8" w14:textId="77777777" w:rsidR="008D2B23" w:rsidRPr="00FA5DC2" w:rsidRDefault="008D2B23" w:rsidP="008D2B23">
      <w:pPr>
        <w:pStyle w:val="KDNabrajanje"/>
        <w:spacing w:before="0"/>
        <w:rPr>
          <w:rFonts w:cs="Arial"/>
          <w:sz w:val="24"/>
          <w:szCs w:val="24"/>
        </w:rPr>
      </w:pPr>
      <w:r w:rsidRPr="00FA5DC2">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61609ED" w14:textId="77777777"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 xml:space="preserve">Наручилац може одбити понуду ако поседује доказ из става 3. </w:t>
      </w:r>
      <w:proofErr w:type="gramStart"/>
      <w:r w:rsidRPr="004B2F07">
        <w:rPr>
          <w:rFonts w:eastAsia="TimesNewRomanPSMT" w:cs="Arial"/>
          <w:bCs/>
          <w:sz w:val="24"/>
          <w:szCs w:val="24"/>
        </w:rPr>
        <w:t>тачка</w:t>
      </w:r>
      <w:proofErr w:type="gramEnd"/>
      <w:r w:rsidRPr="004B2F07">
        <w:rPr>
          <w:rFonts w:eastAsia="TimesNewRomanPSMT" w:cs="Arial"/>
          <w:bCs/>
          <w:sz w:val="24"/>
          <w:szCs w:val="24"/>
        </w:rPr>
        <w:t xml:space="preserve">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36877DED" w14:textId="77777777"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6F6AE40" w14:textId="77777777" w:rsidR="008D2B23" w:rsidRPr="00FA5DC2" w:rsidRDefault="008D2B23" w:rsidP="008D2B23">
      <w:pPr>
        <w:pStyle w:val="KDParagraf"/>
        <w:spacing w:before="0"/>
        <w:rPr>
          <w:rFonts w:cs="Arial"/>
          <w:sz w:val="24"/>
          <w:szCs w:val="24"/>
          <w:lang w:bidi="en-US"/>
        </w:rPr>
      </w:pPr>
    </w:p>
    <w:p w14:paraId="4087916F" w14:textId="77777777" w:rsidR="008D2B23" w:rsidRPr="00FA5DC2" w:rsidRDefault="008D2B23" w:rsidP="0010597B">
      <w:pPr>
        <w:pStyle w:val="KDPodnaslov2"/>
        <w:numPr>
          <w:ilvl w:val="1"/>
          <w:numId w:val="19"/>
        </w:numPr>
        <w:spacing w:before="0"/>
        <w:jc w:val="both"/>
        <w:rPr>
          <w:rFonts w:cs="Arial"/>
          <w:sz w:val="24"/>
          <w:szCs w:val="24"/>
        </w:rPr>
      </w:pPr>
      <w:bookmarkStart w:id="241" w:name="_Toc441651608"/>
      <w:bookmarkStart w:id="242" w:name="_Toc442559919"/>
      <w:r w:rsidRPr="00FA5DC2">
        <w:rPr>
          <w:rFonts w:cs="Arial"/>
          <w:sz w:val="24"/>
          <w:szCs w:val="24"/>
        </w:rPr>
        <w:t>Увид у документацију</w:t>
      </w:r>
      <w:bookmarkEnd w:id="241"/>
      <w:bookmarkEnd w:id="242"/>
    </w:p>
    <w:p w14:paraId="2BE33467" w14:textId="77777777"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65E2E88" w14:textId="77777777"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 xml:space="preserve">Наручилац је дужан да лицу из става 1. </w:t>
      </w:r>
      <w:proofErr w:type="gramStart"/>
      <w:r w:rsidRPr="004B2F07">
        <w:rPr>
          <w:rFonts w:eastAsia="TimesNewRomanPSMT" w:cs="Arial"/>
          <w:bCs/>
          <w:sz w:val="24"/>
          <w:szCs w:val="24"/>
        </w:rPr>
        <w:t>омогући</w:t>
      </w:r>
      <w:proofErr w:type="gramEnd"/>
      <w:r w:rsidRPr="004B2F07">
        <w:rPr>
          <w:rFonts w:eastAsia="TimesNewRomanPSMT" w:cs="Arial"/>
          <w:bCs/>
          <w:sz w:val="24"/>
          <w:szCs w:val="24"/>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E1AD7D5" w14:textId="77777777" w:rsidR="008D2B23" w:rsidRPr="00FA5DC2" w:rsidRDefault="008D2B23" w:rsidP="0010597B">
      <w:pPr>
        <w:pStyle w:val="KDPodnaslov2"/>
        <w:numPr>
          <w:ilvl w:val="1"/>
          <w:numId w:val="19"/>
        </w:numPr>
        <w:spacing w:before="0"/>
        <w:jc w:val="both"/>
        <w:rPr>
          <w:rFonts w:cs="Arial"/>
          <w:sz w:val="24"/>
          <w:szCs w:val="24"/>
        </w:rPr>
      </w:pPr>
      <w:bookmarkStart w:id="243" w:name="_Toc441651609"/>
      <w:bookmarkStart w:id="244" w:name="_Toc442559920"/>
      <w:r w:rsidRPr="00FA5DC2">
        <w:rPr>
          <w:rFonts w:cs="Arial"/>
          <w:sz w:val="24"/>
          <w:szCs w:val="24"/>
          <w:lang w:val="ru-RU"/>
        </w:rPr>
        <w:t>З</w:t>
      </w:r>
      <w:r w:rsidRPr="00FA5DC2">
        <w:rPr>
          <w:rFonts w:cs="Arial"/>
          <w:sz w:val="24"/>
          <w:szCs w:val="24"/>
        </w:rPr>
        <w:t>аштита права понуђача</w:t>
      </w:r>
      <w:bookmarkEnd w:id="243"/>
      <w:bookmarkEnd w:id="244"/>
    </w:p>
    <w:p w14:paraId="66D70156" w14:textId="77777777" w:rsidR="0031435B" w:rsidRPr="004B2F07" w:rsidRDefault="0031435B"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4B2F07">
        <w:rPr>
          <w:rFonts w:eastAsia="TimesNewRomanPSMT" w:cs="Arial"/>
          <w:bCs/>
          <w:sz w:val="24"/>
          <w:szCs w:val="24"/>
        </w:rPr>
        <w:t>став</w:t>
      </w:r>
      <w:proofErr w:type="gramEnd"/>
      <w:r w:rsidRPr="004B2F07">
        <w:rPr>
          <w:rFonts w:eastAsia="TimesNewRomanPSMT" w:cs="Arial"/>
          <w:bCs/>
          <w:sz w:val="24"/>
          <w:szCs w:val="24"/>
        </w:rPr>
        <w:t xml:space="preserve"> 1. </w:t>
      </w:r>
      <w:proofErr w:type="gramStart"/>
      <w:r w:rsidRPr="004B2F07">
        <w:rPr>
          <w:rFonts w:eastAsia="TimesNewRomanPSMT" w:cs="Arial"/>
          <w:bCs/>
          <w:sz w:val="24"/>
          <w:szCs w:val="24"/>
        </w:rPr>
        <w:t>тач</w:t>
      </w:r>
      <w:proofErr w:type="gramEnd"/>
      <w:r w:rsidRPr="004B2F07">
        <w:rPr>
          <w:rFonts w:eastAsia="TimesNewRomanPSMT" w:cs="Arial"/>
          <w:bCs/>
          <w:sz w:val="24"/>
          <w:szCs w:val="24"/>
        </w:rPr>
        <w:t xml:space="preserve">. 1)–7) Закона, као и износом таксе из члана 156. </w:t>
      </w:r>
      <w:proofErr w:type="gramStart"/>
      <w:r w:rsidRPr="004B2F07">
        <w:rPr>
          <w:rFonts w:eastAsia="TimesNewRomanPSMT" w:cs="Arial"/>
          <w:bCs/>
          <w:sz w:val="24"/>
          <w:szCs w:val="24"/>
        </w:rPr>
        <w:t>став</w:t>
      </w:r>
      <w:proofErr w:type="gramEnd"/>
      <w:r w:rsidRPr="004B2F07">
        <w:rPr>
          <w:rFonts w:eastAsia="TimesNewRomanPSMT" w:cs="Arial"/>
          <w:bCs/>
          <w:sz w:val="24"/>
          <w:szCs w:val="24"/>
        </w:rPr>
        <w:t xml:space="preserve"> 1. </w:t>
      </w:r>
      <w:proofErr w:type="gramStart"/>
      <w:r w:rsidRPr="004B2F07">
        <w:rPr>
          <w:rFonts w:eastAsia="TimesNewRomanPSMT" w:cs="Arial"/>
          <w:bCs/>
          <w:sz w:val="24"/>
          <w:szCs w:val="24"/>
        </w:rPr>
        <w:t>тач</w:t>
      </w:r>
      <w:proofErr w:type="gramEnd"/>
      <w:r w:rsidRPr="004B2F07">
        <w:rPr>
          <w:rFonts w:eastAsia="TimesNewRomanPSMT" w:cs="Arial"/>
          <w:bCs/>
          <w:sz w:val="24"/>
          <w:szCs w:val="24"/>
        </w:rPr>
        <w:t xml:space="preserve">. 1)–3) Закона и детаљним упутством о потврди из члана 151. </w:t>
      </w:r>
      <w:proofErr w:type="gramStart"/>
      <w:r w:rsidRPr="004B2F07">
        <w:rPr>
          <w:rFonts w:eastAsia="TimesNewRomanPSMT" w:cs="Arial"/>
          <w:bCs/>
          <w:sz w:val="24"/>
          <w:szCs w:val="24"/>
        </w:rPr>
        <w:t>став</w:t>
      </w:r>
      <w:proofErr w:type="gramEnd"/>
      <w:r w:rsidRPr="004B2F07">
        <w:rPr>
          <w:rFonts w:eastAsia="TimesNewRomanPSMT" w:cs="Arial"/>
          <w:bCs/>
          <w:sz w:val="24"/>
          <w:szCs w:val="24"/>
        </w:rPr>
        <w:t xml:space="preserve"> 1. </w:t>
      </w:r>
      <w:proofErr w:type="gramStart"/>
      <w:r w:rsidRPr="004B2F07">
        <w:rPr>
          <w:rFonts w:eastAsia="TimesNewRomanPSMT" w:cs="Arial"/>
          <w:bCs/>
          <w:sz w:val="24"/>
          <w:szCs w:val="24"/>
        </w:rPr>
        <w:t>тачка</w:t>
      </w:r>
      <w:proofErr w:type="gramEnd"/>
      <w:r w:rsidRPr="004B2F07">
        <w:rPr>
          <w:rFonts w:eastAsia="TimesNewRomanPSMT" w:cs="Arial"/>
          <w:bCs/>
          <w:sz w:val="24"/>
          <w:szCs w:val="24"/>
        </w:rPr>
        <w:t xml:space="preserve"> 6) </w:t>
      </w:r>
      <w:r w:rsidRPr="004B2F07">
        <w:rPr>
          <w:rFonts w:eastAsia="TimesNewRomanPSMT" w:cs="Arial"/>
          <w:bCs/>
          <w:sz w:val="24"/>
          <w:szCs w:val="24"/>
        </w:rPr>
        <w:lastRenderedPageBreak/>
        <w:t>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F71A462" w14:textId="77777777" w:rsidR="0031435B" w:rsidRPr="004B2F07" w:rsidRDefault="0031435B"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Рокови и начин подношења захтева за заштиту права:</w:t>
      </w:r>
    </w:p>
    <w:p w14:paraId="45BC4035" w14:textId="044FD51F" w:rsidR="0031435B" w:rsidRPr="005A167D" w:rsidRDefault="0031435B" w:rsidP="0031435B">
      <w:pPr>
        <w:rPr>
          <w:rFonts w:cs="Arial"/>
          <w:sz w:val="24"/>
          <w:szCs w:val="24"/>
        </w:rPr>
      </w:pPr>
      <w:r w:rsidRPr="00FA5DC2">
        <w:rPr>
          <w:rFonts w:cs="Arial"/>
          <w:sz w:val="24"/>
          <w:szCs w:val="24"/>
        </w:rPr>
        <w:t>Захтев за заштиту права подноси се лично или путем поште на адресу: ЈП „Електропривреда Србије</w:t>
      </w:r>
      <w:proofErr w:type="gramStart"/>
      <w:r w:rsidRPr="00FA5DC2">
        <w:rPr>
          <w:rFonts w:cs="Arial"/>
          <w:sz w:val="24"/>
          <w:szCs w:val="24"/>
        </w:rPr>
        <w:t>“ Београд</w:t>
      </w:r>
      <w:proofErr w:type="gramEnd"/>
      <w:r w:rsidRPr="00FA5DC2">
        <w:rPr>
          <w:rFonts w:cs="Arial"/>
          <w:sz w:val="24"/>
          <w:szCs w:val="24"/>
        </w:rPr>
        <w:t>,</w:t>
      </w:r>
      <w:r w:rsidR="00ED1CD9" w:rsidRPr="00FA5DC2">
        <w:rPr>
          <w:rFonts w:cs="Arial"/>
          <w:sz w:val="24"/>
          <w:szCs w:val="24"/>
        </w:rPr>
        <w:t xml:space="preserve"> </w:t>
      </w:r>
      <w:r w:rsidR="00EE266A" w:rsidRPr="00FA5DC2">
        <w:rPr>
          <w:rFonts w:cs="Arial"/>
          <w:sz w:val="24"/>
          <w:szCs w:val="24"/>
        </w:rPr>
        <w:t>Балканска бр.13,</w:t>
      </w:r>
      <w:r w:rsidRPr="00FA5DC2">
        <w:rPr>
          <w:rFonts w:cs="Arial"/>
          <w:sz w:val="24"/>
          <w:szCs w:val="24"/>
        </w:rPr>
        <w:t xml:space="preserve"> са назнаком Захтев за заштиту права за ЈН </w:t>
      </w:r>
      <w:r w:rsidR="00873133" w:rsidRPr="00FA5DC2">
        <w:rPr>
          <w:rFonts w:cs="Arial"/>
          <w:sz w:val="24"/>
          <w:szCs w:val="24"/>
        </w:rPr>
        <w:t>услуга</w:t>
      </w:r>
      <w:r w:rsidR="00EE266A" w:rsidRPr="00FA5DC2">
        <w:rPr>
          <w:rFonts w:cs="Arial"/>
          <w:sz w:val="24"/>
          <w:szCs w:val="24"/>
        </w:rPr>
        <w:t xml:space="preserve"> </w:t>
      </w:r>
      <w:r w:rsidR="00A23E40" w:rsidRPr="00FA5DC2">
        <w:rPr>
          <w:rFonts w:cs="Arial"/>
          <w:sz w:val="24"/>
          <w:szCs w:val="24"/>
        </w:rPr>
        <w:t>БАНКАРСКЕ УСЛУГЕ – УСЛУГЕ БАНКАРСКИХ ГАРАНЦИЈА“</w:t>
      </w:r>
      <w:r w:rsidR="00E37468" w:rsidRPr="00FA5DC2">
        <w:rPr>
          <w:rFonts w:cs="Arial"/>
          <w:sz w:val="24"/>
          <w:szCs w:val="24"/>
          <w:lang w:val="sr-Cyrl-RS"/>
        </w:rPr>
        <w:t>,</w:t>
      </w:r>
      <w:r w:rsidR="00E37468" w:rsidRPr="00FA5DC2">
        <w:rPr>
          <w:rFonts w:cs="Arial"/>
          <w:b/>
          <w:sz w:val="24"/>
          <w:szCs w:val="24"/>
          <w:lang w:val="sr-Cyrl-RS" w:bidi="en-US"/>
        </w:rPr>
        <w:t xml:space="preserve">за Партију </w:t>
      </w:r>
      <w:r w:rsidR="00E37468" w:rsidRPr="00FA5DC2">
        <w:rPr>
          <w:rFonts w:cs="Arial"/>
          <w:b/>
          <w:i/>
          <w:sz w:val="24"/>
          <w:szCs w:val="24"/>
          <w:lang w:val="sr-Cyrl-RS" w:bidi="en-US"/>
        </w:rPr>
        <w:t xml:space="preserve">________  </w:t>
      </w:r>
      <w:r w:rsidR="00E37468" w:rsidRPr="00FA5DC2">
        <w:rPr>
          <w:rFonts w:cs="Arial"/>
          <w:b/>
          <w:i/>
          <w:color w:val="1F497D" w:themeColor="text2"/>
          <w:sz w:val="24"/>
          <w:szCs w:val="24"/>
          <w:lang w:val="sr-Cyrl-RS" w:bidi="en-US"/>
        </w:rPr>
        <w:t>(уписати број и назив Партије),</w:t>
      </w:r>
      <w:r w:rsidR="00ED1CD9" w:rsidRPr="00FA5DC2">
        <w:rPr>
          <w:rFonts w:cs="Arial"/>
          <w:sz w:val="24"/>
          <w:szCs w:val="24"/>
        </w:rPr>
        <w:t xml:space="preserve"> </w:t>
      </w:r>
      <w:r w:rsidRPr="00FA5DC2">
        <w:rPr>
          <w:rFonts w:cs="Arial"/>
          <w:sz w:val="24"/>
          <w:szCs w:val="24"/>
        </w:rPr>
        <w:t>бр.</w:t>
      </w:r>
      <w:r w:rsidR="00ED1CD9" w:rsidRPr="00FA5DC2">
        <w:rPr>
          <w:rFonts w:cs="Arial"/>
          <w:sz w:val="24"/>
          <w:szCs w:val="24"/>
        </w:rPr>
        <w:t xml:space="preserve"> </w:t>
      </w:r>
      <w:r w:rsidR="00037A10" w:rsidRPr="005A167D">
        <w:rPr>
          <w:rFonts w:cs="Arial"/>
          <w:sz w:val="24"/>
          <w:szCs w:val="24"/>
        </w:rPr>
        <w:t>ЈН/1000/0</w:t>
      </w:r>
      <w:r w:rsidR="00864049" w:rsidRPr="005A167D">
        <w:rPr>
          <w:rFonts w:cs="Arial"/>
          <w:sz w:val="24"/>
          <w:szCs w:val="24"/>
        </w:rPr>
        <w:t>107/2017</w:t>
      </w:r>
      <w:r w:rsidRPr="005A167D">
        <w:rPr>
          <w:rFonts w:cs="Arial"/>
          <w:sz w:val="24"/>
          <w:szCs w:val="24"/>
        </w:rPr>
        <w:t>, а копија се истовремено доставља Републичкој комисији.</w:t>
      </w:r>
    </w:p>
    <w:p w14:paraId="61F80DCA" w14:textId="290BD9A5" w:rsidR="0031435B" w:rsidRPr="00FA5DC2" w:rsidRDefault="0031435B" w:rsidP="0031435B">
      <w:pPr>
        <w:rPr>
          <w:rFonts w:cs="Arial"/>
          <w:sz w:val="24"/>
          <w:szCs w:val="24"/>
        </w:rPr>
      </w:pPr>
      <w:r w:rsidRPr="005A167D">
        <w:rPr>
          <w:rFonts w:cs="Arial"/>
          <w:sz w:val="24"/>
          <w:szCs w:val="24"/>
        </w:rPr>
        <w:t>Захтев за заштиту права се може доставити и путем електронске поште на e-mail</w:t>
      </w:r>
      <w:r w:rsidR="00EE266A" w:rsidRPr="005A167D">
        <w:rPr>
          <w:rFonts w:cs="Arial"/>
          <w:sz w:val="24"/>
          <w:szCs w:val="24"/>
        </w:rPr>
        <w:t xml:space="preserve"> </w:t>
      </w:r>
      <w:hyperlink r:id="rId177" w:history="1">
        <w:r w:rsidR="00864049" w:rsidRPr="005A167D">
          <w:rPr>
            <w:rStyle w:val="Hyperlink"/>
            <w:rFonts w:cs="Arial"/>
            <w:sz w:val="24"/>
            <w:szCs w:val="24"/>
          </w:rPr>
          <w:t>marko.vujakovic</w:t>
        </w:r>
        <w:r w:rsidR="00864049" w:rsidRPr="005A167D">
          <w:rPr>
            <w:rStyle w:val="Hyperlink"/>
            <w:rFonts w:cs="Arial"/>
            <w:sz w:val="24"/>
            <w:szCs w:val="24"/>
            <w:lang w:val="ru-RU"/>
          </w:rPr>
          <w:t>@</w:t>
        </w:r>
        <w:r w:rsidR="00864049" w:rsidRPr="005A167D">
          <w:rPr>
            <w:rStyle w:val="Hyperlink"/>
            <w:rFonts w:cs="Arial"/>
            <w:sz w:val="24"/>
            <w:szCs w:val="24"/>
          </w:rPr>
          <w:t>eps.rs</w:t>
        </w:r>
      </w:hyperlink>
      <w:r w:rsidR="00864049" w:rsidRPr="005A167D">
        <w:rPr>
          <w:rStyle w:val="Hyperlink"/>
          <w:rFonts w:cs="Arial"/>
          <w:sz w:val="24"/>
          <w:szCs w:val="24"/>
        </w:rPr>
        <w:t xml:space="preserve"> </w:t>
      </w:r>
      <w:r w:rsidR="00864049" w:rsidRPr="005A167D">
        <w:rPr>
          <w:rFonts w:eastAsia="TimesNewRomanPSMT"/>
          <w:bCs/>
          <w:sz w:val="24"/>
          <w:szCs w:val="24"/>
          <w:lang w:val="sr-Cyrl-RS"/>
        </w:rPr>
        <w:t xml:space="preserve">и </w:t>
      </w:r>
      <w:r w:rsidR="00864049" w:rsidRPr="005A167D">
        <w:rPr>
          <w:rStyle w:val="Hyperlink"/>
          <w:rFonts w:cs="Arial"/>
          <w:sz w:val="24"/>
          <w:szCs w:val="24"/>
        </w:rPr>
        <w:t>jelena.sormaz@eps.rs</w:t>
      </w:r>
      <w:r w:rsidRPr="005A167D">
        <w:rPr>
          <w:rFonts w:cs="Arial"/>
          <w:sz w:val="24"/>
          <w:szCs w:val="24"/>
        </w:rPr>
        <w:t xml:space="preserve"> радним данима (понедељак-петак) од 8</w:t>
      </w:r>
      <w:proofErr w:type="gramStart"/>
      <w:r w:rsidRPr="005A167D">
        <w:rPr>
          <w:rFonts w:cs="Arial"/>
          <w:sz w:val="24"/>
          <w:szCs w:val="24"/>
        </w:rPr>
        <w:t>,00</w:t>
      </w:r>
      <w:proofErr w:type="gramEnd"/>
      <w:r w:rsidRPr="005A167D">
        <w:rPr>
          <w:rFonts w:cs="Arial"/>
          <w:sz w:val="24"/>
          <w:szCs w:val="24"/>
        </w:rPr>
        <w:t xml:space="preserve"> до 15,00 часова.</w:t>
      </w:r>
    </w:p>
    <w:p w14:paraId="0435E4BD" w14:textId="77777777" w:rsidR="0031435B" w:rsidRPr="00FA5DC2" w:rsidRDefault="0031435B" w:rsidP="0031435B">
      <w:pPr>
        <w:rPr>
          <w:rFonts w:cs="Arial"/>
          <w:sz w:val="24"/>
          <w:szCs w:val="24"/>
        </w:rPr>
      </w:pPr>
      <w:r w:rsidRPr="00FA5DC2">
        <w:rPr>
          <w:rFonts w:cs="Arial"/>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294DEC9" w14:textId="77777777" w:rsidR="0031435B" w:rsidRPr="00FA5DC2" w:rsidRDefault="0031435B" w:rsidP="0031435B">
      <w:pPr>
        <w:rPr>
          <w:rFonts w:cs="Arial"/>
          <w:sz w:val="24"/>
          <w:szCs w:val="24"/>
        </w:rPr>
      </w:pPr>
      <w:r w:rsidRPr="00FA5DC2">
        <w:rPr>
          <w:rFonts w:cs="Arial"/>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FA5DC2">
        <w:rPr>
          <w:rFonts w:cs="Arial"/>
          <w:sz w:val="24"/>
          <w:szCs w:val="24"/>
        </w:rPr>
        <w:t>најкасније  7</w:t>
      </w:r>
      <w:proofErr w:type="gramEnd"/>
      <w:r w:rsidRPr="00FA5DC2">
        <w:rPr>
          <w:rFonts w:cs="Arial"/>
          <w:sz w:val="24"/>
          <w:szCs w:val="24"/>
        </w:rPr>
        <w:t xml:space="preserve"> (</w:t>
      </w:r>
      <w:r w:rsidR="00ED1CD9" w:rsidRPr="00FA5DC2">
        <w:rPr>
          <w:rFonts w:cs="Arial"/>
          <w:sz w:val="24"/>
          <w:szCs w:val="24"/>
        </w:rPr>
        <w:t xml:space="preserve">словима: </w:t>
      </w:r>
      <w:r w:rsidRPr="00FA5DC2">
        <w:rPr>
          <w:rFonts w:cs="Arial"/>
          <w:sz w:val="24"/>
          <w:szCs w:val="24"/>
        </w:rPr>
        <w:t xml:space="preserve">седам) дана пре истека рока за подношење понуда, без обзира на начин достављања и уколико је подносилац захтева у складу са чланом 63. </w:t>
      </w:r>
      <w:proofErr w:type="gramStart"/>
      <w:r w:rsidRPr="00FA5DC2">
        <w:rPr>
          <w:rFonts w:cs="Arial"/>
          <w:sz w:val="24"/>
          <w:szCs w:val="24"/>
        </w:rPr>
        <w:t>став</w:t>
      </w:r>
      <w:proofErr w:type="gramEnd"/>
      <w:r w:rsidRPr="00FA5DC2">
        <w:rPr>
          <w:rFonts w:cs="Arial"/>
          <w:sz w:val="24"/>
          <w:szCs w:val="24"/>
        </w:rPr>
        <w:t xml:space="preserve"> 2. </w:t>
      </w:r>
      <w:proofErr w:type="gramStart"/>
      <w:r w:rsidRPr="00FA5DC2">
        <w:rPr>
          <w:rFonts w:cs="Arial"/>
          <w:sz w:val="24"/>
          <w:szCs w:val="24"/>
        </w:rPr>
        <w:t>овог</w:t>
      </w:r>
      <w:proofErr w:type="gramEnd"/>
      <w:r w:rsidRPr="00FA5DC2">
        <w:rPr>
          <w:rFonts w:cs="Arial"/>
          <w:sz w:val="24"/>
          <w:szCs w:val="24"/>
        </w:rPr>
        <w:t xml:space="preserve"> закона указао наручиоцу на евентуалне недостатке и неправилности, а наручилац исте није отклонио. </w:t>
      </w:r>
    </w:p>
    <w:p w14:paraId="44337A5E" w14:textId="77777777" w:rsidR="0031435B" w:rsidRPr="00FA5DC2" w:rsidRDefault="0031435B" w:rsidP="0031435B">
      <w:pPr>
        <w:rPr>
          <w:rFonts w:cs="Arial"/>
          <w:sz w:val="24"/>
          <w:szCs w:val="24"/>
        </w:rPr>
      </w:pPr>
      <w:r w:rsidRPr="00FA5DC2">
        <w:rPr>
          <w:rFonts w:cs="Arial"/>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FA5DC2">
        <w:rPr>
          <w:rFonts w:cs="Arial"/>
          <w:sz w:val="24"/>
          <w:szCs w:val="24"/>
        </w:rPr>
        <w:t>ове</w:t>
      </w:r>
      <w:proofErr w:type="gramEnd"/>
      <w:r w:rsidRPr="00FA5DC2">
        <w:rPr>
          <w:rFonts w:cs="Arial"/>
          <w:sz w:val="24"/>
          <w:szCs w:val="24"/>
        </w:rPr>
        <w:t xml:space="preserve"> тачке, сматраће се благовременим уколико је поднет најкасније до истека рока за подношење понуда. </w:t>
      </w:r>
    </w:p>
    <w:p w14:paraId="05EA4E94" w14:textId="77777777" w:rsidR="0031435B" w:rsidRPr="00FA5DC2" w:rsidRDefault="0031435B" w:rsidP="0031435B">
      <w:pPr>
        <w:rPr>
          <w:rFonts w:cs="Arial"/>
          <w:sz w:val="24"/>
          <w:szCs w:val="24"/>
        </w:rPr>
      </w:pPr>
      <w:r w:rsidRPr="00FA5DC2">
        <w:rPr>
          <w:rFonts w:cs="Arial"/>
          <w:sz w:val="24"/>
          <w:szCs w:val="24"/>
        </w:rPr>
        <w:t>После доношења одлуке о додели уговора и одлуке о обустави поступка, рок за подношење захтева за заштиту права је 10 (</w:t>
      </w:r>
      <w:r w:rsidR="00ED1CD9" w:rsidRPr="00FA5DC2">
        <w:rPr>
          <w:rFonts w:cs="Arial"/>
          <w:sz w:val="24"/>
          <w:szCs w:val="24"/>
        </w:rPr>
        <w:t xml:space="preserve">словима: </w:t>
      </w:r>
      <w:r w:rsidRPr="00FA5DC2">
        <w:rPr>
          <w:rFonts w:cs="Arial"/>
          <w:sz w:val="24"/>
          <w:szCs w:val="24"/>
        </w:rPr>
        <w:t xml:space="preserve">десет) дана од дана објављивања одлуке на Порталу јавних набавки. </w:t>
      </w:r>
    </w:p>
    <w:p w14:paraId="08D542DC" w14:textId="77777777" w:rsidR="0031435B" w:rsidRPr="00FA5DC2" w:rsidRDefault="0031435B" w:rsidP="0031435B">
      <w:pPr>
        <w:rPr>
          <w:rFonts w:cs="Arial"/>
          <w:sz w:val="24"/>
          <w:szCs w:val="24"/>
        </w:rPr>
      </w:pPr>
      <w:r w:rsidRPr="00FA5DC2">
        <w:rPr>
          <w:rFonts w:cs="Arial"/>
          <w:sz w:val="24"/>
          <w:szCs w:val="24"/>
        </w:rPr>
        <w:t xml:space="preserve">Захтев за заштиту права не задржава даље активности наручиоца у поступку јавне набавке у складу са одредбама члана 150. </w:t>
      </w:r>
      <w:r w:rsidR="00AC56EA" w:rsidRPr="00FA5DC2">
        <w:rPr>
          <w:rFonts w:cs="Arial"/>
          <w:sz w:val="24"/>
          <w:szCs w:val="24"/>
        </w:rPr>
        <w:t>ЗАКОНА</w:t>
      </w:r>
      <w:r w:rsidRPr="00FA5DC2">
        <w:rPr>
          <w:rFonts w:cs="Arial"/>
          <w:sz w:val="24"/>
          <w:szCs w:val="24"/>
        </w:rPr>
        <w:t xml:space="preserve">. </w:t>
      </w:r>
    </w:p>
    <w:p w14:paraId="7872A326" w14:textId="77777777" w:rsidR="0031435B" w:rsidRPr="00FA5DC2" w:rsidRDefault="0031435B" w:rsidP="0031435B">
      <w:pPr>
        <w:rPr>
          <w:rFonts w:cs="Arial"/>
          <w:sz w:val="24"/>
          <w:szCs w:val="24"/>
        </w:rPr>
      </w:pPr>
      <w:r w:rsidRPr="00FA5DC2">
        <w:rPr>
          <w:rFonts w:cs="Arial"/>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60E9CF9B" w14:textId="77777777" w:rsidR="0031435B" w:rsidRPr="00FA5DC2" w:rsidRDefault="0031435B" w:rsidP="0031435B">
      <w:pPr>
        <w:rPr>
          <w:rFonts w:cs="Arial"/>
          <w:sz w:val="24"/>
          <w:szCs w:val="24"/>
        </w:rPr>
      </w:pPr>
      <w:r w:rsidRPr="00FA5DC2">
        <w:rPr>
          <w:rFonts w:cs="Arial"/>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4CE4F3E" w14:textId="77777777" w:rsidR="0031435B" w:rsidRPr="00FA5DC2" w:rsidRDefault="0031435B" w:rsidP="0031435B">
      <w:pPr>
        <w:rPr>
          <w:rFonts w:cs="Arial"/>
          <w:sz w:val="24"/>
          <w:szCs w:val="24"/>
        </w:rPr>
      </w:pPr>
      <w:r w:rsidRPr="00FA5DC2">
        <w:rPr>
          <w:rFonts w:cs="Arial"/>
          <w:sz w:val="24"/>
          <w:szCs w:val="24"/>
        </w:rPr>
        <w:t>Детаљно упутство о садржини потпуног захтева за заштиту права у складу са члан</w:t>
      </w:r>
      <w:r w:rsidR="00AC56EA" w:rsidRPr="00FA5DC2">
        <w:rPr>
          <w:rFonts w:cs="Arial"/>
          <w:sz w:val="24"/>
          <w:szCs w:val="24"/>
        </w:rPr>
        <w:t xml:space="preserve">ом 151. </w:t>
      </w:r>
      <w:proofErr w:type="gramStart"/>
      <w:r w:rsidR="00AC56EA" w:rsidRPr="00FA5DC2">
        <w:rPr>
          <w:rFonts w:cs="Arial"/>
          <w:sz w:val="24"/>
          <w:szCs w:val="24"/>
        </w:rPr>
        <w:t>став</w:t>
      </w:r>
      <w:proofErr w:type="gramEnd"/>
      <w:r w:rsidR="00AC56EA" w:rsidRPr="00FA5DC2">
        <w:rPr>
          <w:rFonts w:cs="Arial"/>
          <w:sz w:val="24"/>
          <w:szCs w:val="24"/>
        </w:rPr>
        <w:t xml:space="preserve"> 1. </w:t>
      </w:r>
      <w:proofErr w:type="gramStart"/>
      <w:r w:rsidR="00AC56EA" w:rsidRPr="00FA5DC2">
        <w:rPr>
          <w:rFonts w:cs="Arial"/>
          <w:sz w:val="24"/>
          <w:szCs w:val="24"/>
        </w:rPr>
        <w:t>тач</w:t>
      </w:r>
      <w:proofErr w:type="gramEnd"/>
      <w:r w:rsidR="00AC56EA" w:rsidRPr="00FA5DC2">
        <w:rPr>
          <w:rFonts w:cs="Arial"/>
          <w:sz w:val="24"/>
          <w:szCs w:val="24"/>
        </w:rPr>
        <w:t>. 1) – 7) Закона</w:t>
      </w:r>
      <w:r w:rsidRPr="00FA5DC2">
        <w:rPr>
          <w:rFonts w:cs="Arial"/>
          <w:sz w:val="24"/>
          <w:szCs w:val="24"/>
        </w:rPr>
        <w:t>:</w:t>
      </w:r>
    </w:p>
    <w:p w14:paraId="79C2C082" w14:textId="77777777" w:rsidR="0031435B" w:rsidRPr="00FA5DC2" w:rsidRDefault="0031435B" w:rsidP="0031435B">
      <w:pPr>
        <w:rPr>
          <w:rFonts w:cs="Arial"/>
          <w:sz w:val="24"/>
          <w:szCs w:val="24"/>
        </w:rPr>
      </w:pPr>
      <w:r w:rsidRPr="00FA5DC2">
        <w:rPr>
          <w:rFonts w:cs="Arial"/>
          <w:sz w:val="24"/>
          <w:szCs w:val="24"/>
        </w:rPr>
        <w:t>Захтев за заштиту права садржи:</w:t>
      </w:r>
    </w:p>
    <w:p w14:paraId="3F6023E7" w14:textId="77777777" w:rsidR="0031435B" w:rsidRPr="00FA5DC2" w:rsidRDefault="0031435B" w:rsidP="00ED1CD9">
      <w:pPr>
        <w:spacing w:before="0"/>
        <w:rPr>
          <w:rFonts w:cs="Arial"/>
          <w:sz w:val="24"/>
          <w:szCs w:val="24"/>
        </w:rPr>
      </w:pPr>
      <w:r w:rsidRPr="00FA5DC2">
        <w:rPr>
          <w:rFonts w:cs="Arial"/>
          <w:sz w:val="24"/>
          <w:szCs w:val="24"/>
        </w:rPr>
        <w:t xml:space="preserve">1) </w:t>
      </w:r>
      <w:proofErr w:type="gramStart"/>
      <w:r w:rsidRPr="00FA5DC2">
        <w:rPr>
          <w:rFonts w:cs="Arial"/>
          <w:sz w:val="24"/>
          <w:szCs w:val="24"/>
        </w:rPr>
        <w:t>назив</w:t>
      </w:r>
      <w:proofErr w:type="gramEnd"/>
      <w:r w:rsidRPr="00FA5DC2">
        <w:rPr>
          <w:rFonts w:cs="Arial"/>
          <w:sz w:val="24"/>
          <w:szCs w:val="24"/>
        </w:rPr>
        <w:t xml:space="preserve"> и адресу подносиоца захтева и лице за контакт</w:t>
      </w:r>
    </w:p>
    <w:p w14:paraId="664E2550" w14:textId="77777777" w:rsidR="0031435B" w:rsidRPr="00FA5DC2" w:rsidRDefault="0031435B" w:rsidP="00ED1CD9">
      <w:pPr>
        <w:spacing w:before="0"/>
        <w:rPr>
          <w:rFonts w:cs="Arial"/>
          <w:sz w:val="24"/>
          <w:szCs w:val="24"/>
        </w:rPr>
      </w:pPr>
      <w:r w:rsidRPr="00FA5DC2">
        <w:rPr>
          <w:rFonts w:cs="Arial"/>
          <w:sz w:val="24"/>
          <w:szCs w:val="24"/>
        </w:rPr>
        <w:t xml:space="preserve">2) </w:t>
      </w:r>
      <w:proofErr w:type="gramStart"/>
      <w:r w:rsidRPr="00FA5DC2">
        <w:rPr>
          <w:rFonts w:cs="Arial"/>
          <w:sz w:val="24"/>
          <w:szCs w:val="24"/>
        </w:rPr>
        <w:t>назив</w:t>
      </w:r>
      <w:proofErr w:type="gramEnd"/>
      <w:r w:rsidRPr="00FA5DC2">
        <w:rPr>
          <w:rFonts w:cs="Arial"/>
          <w:sz w:val="24"/>
          <w:szCs w:val="24"/>
        </w:rPr>
        <w:t xml:space="preserve"> и адресу наручиоца</w:t>
      </w:r>
    </w:p>
    <w:p w14:paraId="5EFA6A71" w14:textId="09404182" w:rsidR="0031435B" w:rsidRPr="00FA5DC2" w:rsidRDefault="0031435B" w:rsidP="00ED1CD9">
      <w:pPr>
        <w:spacing w:before="0"/>
        <w:rPr>
          <w:rFonts w:cs="Arial"/>
          <w:sz w:val="24"/>
          <w:szCs w:val="24"/>
        </w:rPr>
      </w:pPr>
      <w:r w:rsidRPr="00FA5DC2">
        <w:rPr>
          <w:rFonts w:cs="Arial"/>
          <w:sz w:val="24"/>
          <w:szCs w:val="24"/>
        </w:rPr>
        <w:t xml:space="preserve">3) </w:t>
      </w:r>
      <w:proofErr w:type="gramStart"/>
      <w:r w:rsidRPr="00FA5DC2">
        <w:rPr>
          <w:rFonts w:cs="Arial"/>
          <w:sz w:val="24"/>
          <w:szCs w:val="24"/>
        </w:rPr>
        <w:t>одатке</w:t>
      </w:r>
      <w:proofErr w:type="gramEnd"/>
      <w:r w:rsidRPr="00FA5DC2">
        <w:rPr>
          <w:rFonts w:cs="Arial"/>
          <w:sz w:val="24"/>
          <w:szCs w:val="24"/>
        </w:rPr>
        <w:t xml:space="preserve"> о јавној набавци која је предмет захтева, односно о одлуци наручиоца</w:t>
      </w:r>
    </w:p>
    <w:p w14:paraId="47D25EF8" w14:textId="77777777" w:rsidR="0031435B" w:rsidRPr="00FA5DC2" w:rsidRDefault="0031435B" w:rsidP="00ED1CD9">
      <w:pPr>
        <w:spacing w:before="0"/>
        <w:rPr>
          <w:rFonts w:cs="Arial"/>
          <w:sz w:val="24"/>
          <w:szCs w:val="24"/>
        </w:rPr>
      </w:pPr>
      <w:r w:rsidRPr="00FA5DC2">
        <w:rPr>
          <w:rFonts w:cs="Arial"/>
          <w:sz w:val="24"/>
          <w:szCs w:val="24"/>
        </w:rPr>
        <w:t xml:space="preserve">4) </w:t>
      </w:r>
      <w:proofErr w:type="gramStart"/>
      <w:r w:rsidRPr="00FA5DC2">
        <w:rPr>
          <w:rFonts w:cs="Arial"/>
          <w:sz w:val="24"/>
          <w:szCs w:val="24"/>
        </w:rPr>
        <w:t>повреде</w:t>
      </w:r>
      <w:proofErr w:type="gramEnd"/>
      <w:r w:rsidRPr="00FA5DC2">
        <w:rPr>
          <w:rFonts w:cs="Arial"/>
          <w:sz w:val="24"/>
          <w:szCs w:val="24"/>
        </w:rPr>
        <w:t xml:space="preserve"> прописа којима се уређује поступак јавне набавке</w:t>
      </w:r>
    </w:p>
    <w:p w14:paraId="6C923BD7" w14:textId="77777777" w:rsidR="0031435B" w:rsidRPr="00FA5DC2" w:rsidRDefault="0031435B" w:rsidP="00ED1CD9">
      <w:pPr>
        <w:spacing w:before="0"/>
        <w:rPr>
          <w:rFonts w:cs="Arial"/>
          <w:sz w:val="24"/>
          <w:szCs w:val="24"/>
        </w:rPr>
      </w:pPr>
      <w:r w:rsidRPr="00FA5DC2">
        <w:rPr>
          <w:rFonts w:cs="Arial"/>
          <w:sz w:val="24"/>
          <w:szCs w:val="24"/>
        </w:rPr>
        <w:lastRenderedPageBreak/>
        <w:t xml:space="preserve">5) </w:t>
      </w:r>
      <w:proofErr w:type="gramStart"/>
      <w:r w:rsidRPr="00FA5DC2">
        <w:rPr>
          <w:rFonts w:cs="Arial"/>
          <w:sz w:val="24"/>
          <w:szCs w:val="24"/>
        </w:rPr>
        <w:t>чињенице</w:t>
      </w:r>
      <w:proofErr w:type="gramEnd"/>
      <w:r w:rsidRPr="00FA5DC2">
        <w:rPr>
          <w:rFonts w:cs="Arial"/>
          <w:sz w:val="24"/>
          <w:szCs w:val="24"/>
        </w:rPr>
        <w:t xml:space="preserve"> и доказе којима се повреде доказују</w:t>
      </w:r>
    </w:p>
    <w:p w14:paraId="410E8896" w14:textId="77777777" w:rsidR="0031435B" w:rsidRPr="00FA5DC2" w:rsidRDefault="0031435B" w:rsidP="00ED1CD9">
      <w:pPr>
        <w:spacing w:before="0"/>
        <w:rPr>
          <w:rFonts w:cs="Arial"/>
          <w:sz w:val="24"/>
          <w:szCs w:val="24"/>
        </w:rPr>
      </w:pPr>
      <w:r w:rsidRPr="00FA5DC2">
        <w:rPr>
          <w:rFonts w:cs="Arial"/>
          <w:sz w:val="24"/>
          <w:szCs w:val="24"/>
        </w:rPr>
        <w:t xml:space="preserve">6) </w:t>
      </w:r>
      <w:proofErr w:type="gramStart"/>
      <w:r w:rsidRPr="00FA5DC2">
        <w:rPr>
          <w:rFonts w:cs="Arial"/>
          <w:sz w:val="24"/>
          <w:szCs w:val="24"/>
        </w:rPr>
        <w:t>потврду</w:t>
      </w:r>
      <w:proofErr w:type="gramEnd"/>
      <w:r w:rsidRPr="00FA5DC2">
        <w:rPr>
          <w:rFonts w:cs="Arial"/>
          <w:sz w:val="24"/>
          <w:szCs w:val="24"/>
        </w:rPr>
        <w:t xml:space="preserve"> </w:t>
      </w:r>
      <w:r w:rsidR="00AC56EA" w:rsidRPr="00FA5DC2">
        <w:rPr>
          <w:rFonts w:cs="Arial"/>
          <w:sz w:val="24"/>
          <w:szCs w:val="24"/>
        </w:rPr>
        <w:t>о уплати таксе из члана 156. Закона</w:t>
      </w:r>
    </w:p>
    <w:p w14:paraId="659AC878" w14:textId="77777777" w:rsidR="0031435B" w:rsidRPr="00FA5DC2" w:rsidRDefault="0031435B" w:rsidP="00ED1CD9">
      <w:pPr>
        <w:spacing w:before="0"/>
        <w:rPr>
          <w:rFonts w:cs="Arial"/>
          <w:sz w:val="24"/>
          <w:szCs w:val="24"/>
        </w:rPr>
      </w:pPr>
      <w:r w:rsidRPr="00FA5DC2">
        <w:rPr>
          <w:rFonts w:cs="Arial"/>
          <w:sz w:val="24"/>
          <w:szCs w:val="24"/>
        </w:rPr>
        <w:t xml:space="preserve">7) </w:t>
      </w:r>
      <w:proofErr w:type="gramStart"/>
      <w:r w:rsidRPr="00FA5DC2">
        <w:rPr>
          <w:rFonts w:cs="Arial"/>
          <w:sz w:val="24"/>
          <w:szCs w:val="24"/>
        </w:rPr>
        <w:t>потпис</w:t>
      </w:r>
      <w:proofErr w:type="gramEnd"/>
      <w:r w:rsidRPr="00FA5DC2">
        <w:rPr>
          <w:rFonts w:cs="Arial"/>
          <w:sz w:val="24"/>
          <w:szCs w:val="24"/>
        </w:rPr>
        <w:t xml:space="preserve"> подносиоца.</w:t>
      </w:r>
    </w:p>
    <w:p w14:paraId="7E098599" w14:textId="77777777" w:rsidR="0031435B" w:rsidRPr="00FA5DC2" w:rsidRDefault="0031435B" w:rsidP="0031435B">
      <w:pPr>
        <w:rPr>
          <w:rFonts w:cs="Arial"/>
          <w:sz w:val="24"/>
          <w:szCs w:val="24"/>
        </w:rPr>
      </w:pPr>
      <w:r w:rsidRPr="00FA5DC2">
        <w:rPr>
          <w:rFonts w:cs="Arial"/>
          <w:sz w:val="24"/>
          <w:szCs w:val="24"/>
        </w:rPr>
        <w:t xml:space="preserve">Ако поднети захтев за заштиту права не садржи све обавезне елементе   наручилац ће такав захтев одбацити закључком. </w:t>
      </w:r>
    </w:p>
    <w:p w14:paraId="4E572EE6" w14:textId="77777777" w:rsidR="0031435B" w:rsidRPr="00FA5DC2" w:rsidRDefault="0031435B" w:rsidP="0031435B">
      <w:pPr>
        <w:rPr>
          <w:rFonts w:cs="Arial"/>
          <w:sz w:val="24"/>
          <w:szCs w:val="24"/>
        </w:rPr>
      </w:pPr>
      <w:r w:rsidRPr="00FA5DC2">
        <w:rPr>
          <w:rFonts w:cs="Arial"/>
          <w:sz w:val="24"/>
          <w:szCs w:val="24"/>
        </w:rPr>
        <w:t xml:space="preserve">Закључак   наручилац доставља подносиоцу захтева и Републичкој комисији у року од три дана од дана доношења. </w:t>
      </w:r>
    </w:p>
    <w:p w14:paraId="01AF1230" w14:textId="77777777" w:rsidR="0031435B" w:rsidRPr="00FA5DC2" w:rsidRDefault="0031435B" w:rsidP="0031435B">
      <w:pPr>
        <w:rPr>
          <w:rFonts w:cs="Arial"/>
          <w:sz w:val="24"/>
          <w:szCs w:val="24"/>
        </w:rPr>
      </w:pPr>
      <w:r w:rsidRPr="00FA5DC2">
        <w:rPr>
          <w:rFonts w:cs="Arial"/>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4596CBE" w14:textId="77777777" w:rsidR="0031435B" w:rsidRPr="00FA5DC2" w:rsidRDefault="0031435B" w:rsidP="0031435B">
      <w:pPr>
        <w:rPr>
          <w:rFonts w:cs="Arial"/>
          <w:sz w:val="24"/>
          <w:szCs w:val="24"/>
        </w:rPr>
      </w:pPr>
      <w:r w:rsidRPr="00FA5DC2">
        <w:rPr>
          <w:rFonts w:cs="Arial"/>
          <w:sz w:val="24"/>
          <w:szCs w:val="24"/>
        </w:rPr>
        <w:t xml:space="preserve">Износ таксе из члана 156. </w:t>
      </w:r>
      <w:proofErr w:type="gramStart"/>
      <w:r w:rsidRPr="00FA5DC2">
        <w:rPr>
          <w:rFonts w:cs="Arial"/>
          <w:sz w:val="24"/>
          <w:szCs w:val="24"/>
        </w:rPr>
        <w:t>став</w:t>
      </w:r>
      <w:proofErr w:type="gramEnd"/>
      <w:r w:rsidRPr="00FA5DC2">
        <w:rPr>
          <w:rFonts w:cs="Arial"/>
          <w:sz w:val="24"/>
          <w:szCs w:val="24"/>
        </w:rPr>
        <w:t xml:space="preserve"> 1. </w:t>
      </w:r>
      <w:proofErr w:type="gramStart"/>
      <w:r w:rsidRPr="00FA5DC2">
        <w:rPr>
          <w:rFonts w:cs="Arial"/>
          <w:sz w:val="24"/>
          <w:szCs w:val="24"/>
        </w:rPr>
        <w:t>тач</w:t>
      </w:r>
      <w:proofErr w:type="gramEnd"/>
      <w:r w:rsidRPr="00FA5DC2">
        <w:rPr>
          <w:rFonts w:cs="Arial"/>
          <w:sz w:val="24"/>
          <w:szCs w:val="24"/>
        </w:rPr>
        <w:t xml:space="preserve">. </w:t>
      </w:r>
      <w:proofErr w:type="gramStart"/>
      <w:r w:rsidRPr="00FA5DC2">
        <w:rPr>
          <w:rFonts w:cs="Arial"/>
          <w:sz w:val="24"/>
          <w:szCs w:val="24"/>
        </w:rPr>
        <w:t>1)-</w:t>
      </w:r>
      <w:proofErr w:type="gramEnd"/>
      <w:r w:rsidRPr="00FA5DC2">
        <w:rPr>
          <w:rFonts w:cs="Arial"/>
          <w:sz w:val="24"/>
          <w:szCs w:val="24"/>
        </w:rPr>
        <w:t xml:space="preserve"> 3) </w:t>
      </w:r>
      <w:r w:rsidR="00AC56EA" w:rsidRPr="00FA5DC2">
        <w:rPr>
          <w:rFonts w:cs="Arial"/>
          <w:sz w:val="24"/>
          <w:szCs w:val="24"/>
        </w:rPr>
        <w:t>ЗАКОНА</w:t>
      </w:r>
      <w:r w:rsidRPr="00FA5DC2">
        <w:rPr>
          <w:rFonts w:cs="Arial"/>
          <w:sz w:val="24"/>
          <w:szCs w:val="24"/>
        </w:rPr>
        <w:t>:</w:t>
      </w:r>
    </w:p>
    <w:p w14:paraId="65AD7C6E" w14:textId="598D9863" w:rsidR="00EE266A" w:rsidRPr="00FA5DC2" w:rsidRDefault="0031435B" w:rsidP="0031435B">
      <w:pPr>
        <w:rPr>
          <w:rFonts w:cs="Arial"/>
          <w:sz w:val="24"/>
          <w:szCs w:val="24"/>
        </w:rPr>
      </w:pPr>
      <w:r w:rsidRPr="00FA5DC2">
        <w:rPr>
          <w:rFonts w:cs="Arial"/>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593A23" w:rsidRPr="00FA5DC2">
        <w:rPr>
          <w:rFonts w:cs="Arial"/>
          <w:sz w:val="24"/>
          <w:szCs w:val="24"/>
        </w:rPr>
        <w:t>10000</w:t>
      </w:r>
      <w:r w:rsidR="00F757A9">
        <w:rPr>
          <w:rFonts w:cs="Arial"/>
          <w:sz w:val="24"/>
          <w:szCs w:val="24"/>
          <w:lang w:val="sr-Cyrl-RS"/>
        </w:rPr>
        <w:t>107</w:t>
      </w:r>
      <w:r w:rsidR="00EE266A" w:rsidRPr="00FA5DC2">
        <w:rPr>
          <w:rFonts w:cs="Arial"/>
          <w:sz w:val="24"/>
          <w:szCs w:val="24"/>
        </w:rPr>
        <w:t>201</w:t>
      </w:r>
      <w:r w:rsidR="00F757A9">
        <w:rPr>
          <w:rFonts w:cs="Arial"/>
          <w:sz w:val="24"/>
          <w:szCs w:val="24"/>
          <w:lang w:val="sr-Cyrl-RS"/>
        </w:rPr>
        <w:t>7</w:t>
      </w:r>
      <w:r w:rsidR="00664343" w:rsidRPr="00FA5DC2">
        <w:rPr>
          <w:rFonts w:cs="Arial"/>
          <w:sz w:val="24"/>
          <w:szCs w:val="24"/>
        </w:rPr>
        <w:t>, сврха: ЗЗП, ЈП ЕПС</w:t>
      </w:r>
      <w:r w:rsidRPr="00FA5DC2">
        <w:rPr>
          <w:rFonts w:cs="Arial"/>
          <w:sz w:val="24"/>
          <w:szCs w:val="24"/>
        </w:rPr>
        <w:t xml:space="preserve">, јн. </w:t>
      </w:r>
      <w:r w:rsidRPr="005A167D">
        <w:rPr>
          <w:rFonts w:cs="Arial"/>
          <w:sz w:val="24"/>
          <w:szCs w:val="24"/>
        </w:rPr>
        <w:t xml:space="preserve">бр. </w:t>
      </w:r>
      <w:r w:rsidR="00037A10" w:rsidRPr="005A167D">
        <w:rPr>
          <w:rFonts w:cs="Arial"/>
          <w:sz w:val="24"/>
          <w:szCs w:val="24"/>
        </w:rPr>
        <w:t>ЈН/1000/0</w:t>
      </w:r>
      <w:r w:rsidR="00864049" w:rsidRPr="005A167D">
        <w:rPr>
          <w:rFonts w:cs="Arial"/>
          <w:sz w:val="24"/>
          <w:szCs w:val="24"/>
        </w:rPr>
        <w:t>107/2017</w:t>
      </w:r>
      <w:r w:rsidRPr="005A167D">
        <w:rPr>
          <w:rFonts w:cs="Arial"/>
          <w:sz w:val="24"/>
          <w:szCs w:val="24"/>
        </w:rPr>
        <w:t>, прималац</w:t>
      </w:r>
      <w:r w:rsidRPr="00FA5DC2">
        <w:rPr>
          <w:rFonts w:cs="Arial"/>
          <w:sz w:val="24"/>
          <w:szCs w:val="24"/>
        </w:rPr>
        <w:t xml:space="preserve"> уплате: буџет Републике Србије) уплати таксу од: </w:t>
      </w:r>
    </w:p>
    <w:p w14:paraId="4B8B7CC6" w14:textId="77777777" w:rsidR="0031435B" w:rsidRPr="00FA5DC2" w:rsidRDefault="0031435B" w:rsidP="0031435B">
      <w:pPr>
        <w:rPr>
          <w:rFonts w:cs="Arial"/>
          <w:sz w:val="24"/>
          <w:szCs w:val="24"/>
        </w:rPr>
      </w:pPr>
      <w:r w:rsidRPr="00FA5DC2">
        <w:rPr>
          <w:rFonts w:cs="Arial"/>
          <w:sz w:val="24"/>
          <w:szCs w:val="24"/>
        </w:rPr>
        <w:t>Свака странка у поступку сноси трошкове које проузрокује својим радњама.</w:t>
      </w:r>
    </w:p>
    <w:p w14:paraId="413E9896" w14:textId="77777777" w:rsidR="0031435B" w:rsidRPr="00FA5DC2" w:rsidRDefault="0031435B" w:rsidP="0031435B">
      <w:pPr>
        <w:rPr>
          <w:rFonts w:cs="Arial"/>
          <w:sz w:val="24"/>
          <w:szCs w:val="24"/>
        </w:rPr>
      </w:pPr>
      <w:r w:rsidRPr="00FA5DC2">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9709879" w14:textId="77777777" w:rsidR="0031435B" w:rsidRPr="00FA5DC2" w:rsidRDefault="0031435B" w:rsidP="0031435B">
      <w:pPr>
        <w:rPr>
          <w:rFonts w:cs="Arial"/>
          <w:sz w:val="24"/>
          <w:szCs w:val="24"/>
        </w:rPr>
      </w:pPr>
      <w:r w:rsidRPr="00FA5DC2">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F96159A" w14:textId="77777777" w:rsidR="0031435B" w:rsidRPr="00FA5DC2" w:rsidRDefault="0031435B" w:rsidP="0031435B">
      <w:pPr>
        <w:rPr>
          <w:rFonts w:cs="Arial"/>
          <w:sz w:val="24"/>
          <w:szCs w:val="24"/>
        </w:rPr>
      </w:pPr>
      <w:r w:rsidRPr="00FA5DC2">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BC77EE7" w14:textId="77777777" w:rsidR="0031435B" w:rsidRPr="00FA5DC2" w:rsidRDefault="0031435B" w:rsidP="0031435B">
      <w:pPr>
        <w:rPr>
          <w:rFonts w:cs="Arial"/>
          <w:sz w:val="24"/>
          <w:szCs w:val="24"/>
        </w:rPr>
      </w:pPr>
      <w:r w:rsidRPr="00FA5DC2">
        <w:rPr>
          <w:rFonts w:cs="Arial"/>
          <w:sz w:val="24"/>
          <w:szCs w:val="24"/>
        </w:rPr>
        <w:t>Странке у захтеву морају прецизно да наведу трошкове за које траже накнаду.</w:t>
      </w:r>
    </w:p>
    <w:p w14:paraId="7F5C221B" w14:textId="77777777" w:rsidR="0031435B" w:rsidRPr="00FA5DC2" w:rsidRDefault="0031435B" w:rsidP="0031435B">
      <w:pPr>
        <w:rPr>
          <w:rFonts w:cs="Arial"/>
          <w:sz w:val="24"/>
          <w:szCs w:val="24"/>
        </w:rPr>
      </w:pPr>
      <w:r w:rsidRPr="00FA5DC2">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0C955CE0" w14:textId="77777777" w:rsidR="0031435B" w:rsidRPr="00FA5DC2" w:rsidRDefault="0031435B" w:rsidP="0031435B">
      <w:pPr>
        <w:rPr>
          <w:rFonts w:cs="Arial"/>
          <w:sz w:val="24"/>
          <w:szCs w:val="24"/>
        </w:rPr>
      </w:pPr>
      <w:r w:rsidRPr="00FA5DC2">
        <w:rPr>
          <w:rFonts w:cs="Arial"/>
          <w:sz w:val="24"/>
          <w:szCs w:val="24"/>
        </w:rPr>
        <w:t>О трошковима одлучује Републичка комисија. Одлука Републичке комисије је извршни наслов.</w:t>
      </w:r>
    </w:p>
    <w:p w14:paraId="5918A29D" w14:textId="77777777" w:rsidR="0031435B" w:rsidRPr="00FA5DC2" w:rsidRDefault="0031435B" w:rsidP="0031435B">
      <w:pPr>
        <w:rPr>
          <w:rFonts w:cs="Arial"/>
          <w:b/>
          <w:sz w:val="24"/>
          <w:szCs w:val="24"/>
        </w:rPr>
      </w:pPr>
      <w:r w:rsidRPr="00FA5DC2">
        <w:rPr>
          <w:rFonts w:cs="Arial"/>
          <w:b/>
          <w:sz w:val="24"/>
          <w:szCs w:val="24"/>
        </w:rPr>
        <w:t xml:space="preserve">Детаљно упутство о потврди из члана 151. </w:t>
      </w:r>
      <w:proofErr w:type="gramStart"/>
      <w:r w:rsidRPr="00FA5DC2">
        <w:rPr>
          <w:rFonts w:cs="Arial"/>
          <w:b/>
          <w:sz w:val="24"/>
          <w:szCs w:val="24"/>
        </w:rPr>
        <w:t>став</w:t>
      </w:r>
      <w:proofErr w:type="gramEnd"/>
      <w:r w:rsidRPr="00FA5DC2">
        <w:rPr>
          <w:rFonts w:cs="Arial"/>
          <w:b/>
          <w:sz w:val="24"/>
          <w:szCs w:val="24"/>
        </w:rPr>
        <w:t xml:space="preserve"> 1. </w:t>
      </w:r>
      <w:proofErr w:type="gramStart"/>
      <w:r w:rsidRPr="00FA5DC2">
        <w:rPr>
          <w:rFonts w:cs="Arial"/>
          <w:b/>
          <w:sz w:val="24"/>
          <w:szCs w:val="24"/>
        </w:rPr>
        <w:t>тачка</w:t>
      </w:r>
      <w:proofErr w:type="gramEnd"/>
      <w:r w:rsidRPr="00FA5DC2">
        <w:rPr>
          <w:rFonts w:cs="Arial"/>
          <w:b/>
          <w:sz w:val="24"/>
          <w:szCs w:val="24"/>
        </w:rPr>
        <w:t xml:space="preserve"> 6) </w:t>
      </w:r>
      <w:r w:rsidR="00AC56EA" w:rsidRPr="00FA5DC2">
        <w:rPr>
          <w:rFonts w:cs="Arial"/>
          <w:b/>
          <w:sz w:val="24"/>
          <w:szCs w:val="24"/>
        </w:rPr>
        <w:t>ЗАКОНА</w:t>
      </w:r>
    </w:p>
    <w:p w14:paraId="21234571" w14:textId="77777777" w:rsidR="0031435B" w:rsidRPr="00FA5DC2" w:rsidRDefault="0031435B" w:rsidP="0031435B">
      <w:pPr>
        <w:rPr>
          <w:rFonts w:cs="Arial"/>
          <w:sz w:val="24"/>
          <w:szCs w:val="24"/>
        </w:rPr>
      </w:pPr>
      <w:r w:rsidRPr="00FA5DC2">
        <w:rPr>
          <w:rFonts w:cs="Arial"/>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12BC2CF" w14:textId="77777777" w:rsidR="0031435B" w:rsidRPr="00FA5DC2" w:rsidRDefault="0031435B" w:rsidP="0031435B">
      <w:pPr>
        <w:rPr>
          <w:rFonts w:cs="Arial"/>
          <w:sz w:val="24"/>
          <w:szCs w:val="24"/>
        </w:rPr>
      </w:pPr>
      <w:r w:rsidRPr="00FA5DC2">
        <w:rPr>
          <w:rFonts w:cs="Arial"/>
          <w:sz w:val="24"/>
          <w:szCs w:val="24"/>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AC56EA" w:rsidRPr="00FA5DC2">
        <w:rPr>
          <w:rFonts w:cs="Arial"/>
          <w:sz w:val="24"/>
          <w:szCs w:val="24"/>
        </w:rPr>
        <w:t>З</w:t>
      </w:r>
      <w:r w:rsidR="00447B2F" w:rsidRPr="00FA5DC2">
        <w:rPr>
          <w:rFonts w:cs="Arial"/>
          <w:sz w:val="24"/>
          <w:szCs w:val="24"/>
        </w:rPr>
        <w:t>акона</w:t>
      </w:r>
      <w:r w:rsidRPr="00FA5DC2">
        <w:rPr>
          <w:rFonts w:cs="Arial"/>
          <w:sz w:val="24"/>
          <w:szCs w:val="24"/>
        </w:rPr>
        <w:t>.</w:t>
      </w:r>
    </w:p>
    <w:p w14:paraId="66DD7955" w14:textId="77777777" w:rsidR="0031435B" w:rsidRPr="00FA5DC2" w:rsidRDefault="0031435B" w:rsidP="0031435B">
      <w:pPr>
        <w:rPr>
          <w:rFonts w:cs="Arial"/>
          <w:sz w:val="24"/>
          <w:szCs w:val="24"/>
        </w:rPr>
      </w:pPr>
      <w:r w:rsidRPr="00FA5DC2">
        <w:rPr>
          <w:rFonts w:cs="Arial"/>
          <w:sz w:val="24"/>
          <w:szCs w:val="24"/>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AC56EA" w:rsidRPr="00FA5DC2">
        <w:rPr>
          <w:rFonts w:cs="Arial"/>
          <w:sz w:val="24"/>
          <w:szCs w:val="24"/>
        </w:rPr>
        <w:t>ЗАКОНА</w:t>
      </w:r>
      <w:r w:rsidRPr="00FA5DC2">
        <w:rPr>
          <w:rFonts w:cs="Arial"/>
          <w:sz w:val="24"/>
          <w:szCs w:val="24"/>
        </w:rPr>
        <w:t>.</w:t>
      </w:r>
    </w:p>
    <w:p w14:paraId="59848E90" w14:textId="77777777" w:rsidR="0031435B" w:rsidRPr="00FA5DC2" w:rsidRDefault="0031435B" w:rsidP="0031435B">
      <w:pPr>
        <w:rPr>
          <w:rFonts w:cs="Arial"/>
          <w:sz w:val="24"/>
          <w:szCs w:val="24"/>
        </w:rPr>
      </w:pPr>
      <w:r w:rsidRPr="00FA5DC2">
        <w:rPr>
          <w:rFonts w:cs="Arial"/>
          <w:sz w:val="24"/>
          <w:szCs w:val="24"/>
        </w:rPr>
        <w:t xml:space="preserve">Као доказ о уплати таксе, у смислу члана 151. </w:t>
      </w:r>
      <w:proofErr w:type="gramStart"/>
      <w:r w:rsidRPr="00FA5DC2">
        <w:rPr>
          <w:rFonts w:cs="Arial"/>
          <w:sz w:val="24"/>
          <w:szCs w:val="24"/>
        </w:rPr>
        <w:t>став</w:t>
      </w:r>
      <w:proofErr w:type="gramEnd"/>
      <w:r w:rsidRPr="00FA5DC2">
        <w:rPr>
          <w:rFonts w:cs="Arial"/>
          <w:sz w:val="24"/>
          <w:szCs w:val="24"/>
        </w:rPr>
        <w:t xml:space="preserve"> 1. </w:t>
      </w:r>
      <w:proofErr w:type="gramStart"/>
      <w:r w:rsidRPr="00FA5DC2">
        <w:rPr>
          <w:rFonts w:cs="Arial"/>
          <w:sz w:val="24"/>
          <w:szCs w:val="24"/>
        </w:rPr>
        <w:t>тачка</w:t>
      </w:r>
      <w:proofErr w:type="gramEnd"/>
      <w:r w:rsidRPr="00FA5DC2">
        <w:rPr>
          <w:rFonts w:cs="Arial"/>
          <w:sz w:val="24"/>
          <w:szCs w:val="24"/>
        </w:rPr>
        <w:t xml:space="preserve"> 6) </w:t>
      </w:r>
      <w:r w:rsidR="00AC56EA" w:rsidRPr="00FA5DC2">
        <w:rPr>
          <w:rFonts w:cs="Arial"/>
          <w:sz w:val="24"/>
          <w:szCs w:val="24"/>
        </w:rPr>
        <w:t>ЗАКОНА</w:t>
      </w:r>
      <w:r w:rsidRPr="00FA5DC2">
        <w:rPr>
          <w:rFonts w:cs="Arial"/>
          <w:sz w:val="24"/>
          <w:szCs w:val="24"/>
        </w:rPr>
        <w:t>, прихватиће се:</w:t>
      </w:r>
    </w:p>
    <w:p w14:paraId="4D5E1E9A" w14:textId="77777777" w:rsidR="0031435B" w:rsidRPr="00FA5DC2" w:rsidRDefault="0031435B" w:rsidP="0031435B">
      <w:pPr>
        <w:rPr>
          <w:rFonts w:cs="Arial"/>
          <w:sz w:val="24"/>
          <w:szCs w:val="24"/>
        </w:rPr>
      </w:pPr>
      <w:r w:rsidRPr="00FA5DC2">
        <w:rPr>
          <w:rFonts w:cs="Arial"/>
          <w:sz w:val="24"/>
          <w:szCs w:val="24"/>
        </w:rPr>
        <w:lastRenderedPageBreak/>
        <w:t xml:space="preserve">1. Потврда о извршеној уплати таксе из члана 156. </w:t>
      </w:r>
      <w:r w:rsidR="00AC56EA" w:rsidRPr="00FA5DC2">
        <w:rPr>
          <w:rFonts w:cs="Arial"/>
          <w:sz w:val="24"/>
          <w:szCs w:val="24"/>
        </w:rPr>
        <w:t>ЗАКОНА</w:t>
      </w:r>
      <w:r w:rsidRPr="00FA5DC2">
        <w:rPr>
          <w:rFonts w:cs="Arial"/>
          <w:sz w:val="24"/>
          <w:szCs w:val="24"/>
        </w:rPr>
        <w:t xml:space="preserve"> која садржи следеће елементе:</w:t>
      </w:r>
    </w:p>
    <w:p w14:paraId="2EC8D030" w14:textId="77777777" w:rsidR="0031435B" w:rsidRPr="00FA5DC2" w:rsidRDefault="0031435B" w:rsidP="00ED1CD9">
      <w:pPr>
        <w:spacing w:before="0"/>
        <w:rPr>
          <w:rFonts w:cs="Arial"/>
          <w:sz w:val="24"/>
          <w:szCs w:val="24"/>
        </w:rPr>
      </w:pPr>
      <w:r w:rsidRPr="00FA5DC2">
        <w:rPr>
          <w:rFonts w:cs="Arial"/>
          <w:sz w:val="24"/>
          <w:szCs w:val="24"/>
        </w:rPr>
        <w:t xml:space="preserve">(1) </w:t>
      </w:r>
      <w:proofErr w:type="gramStart"/>
      <w:r w:rsidRPr="00FA5DC2">
        <w:rPr>
          <w:rFonts w:cs="Arial"/>
          <w:sz w:val="24"/>
          <w:szCs w:val="24"/>
        </w:rPr>
        <w:t>да</w:t>
      </w:r>
      <w:proofErr w:type="gramEnd"/>
      <w:r w:rsidRPr="00FA5DC2">
        <w:rPr>
          <w:rFonts w:cs="Arial"/>
          <w:sz w:val="24"/>
          <w:szCs w:val="24"/>
        </w:rPr>
        <w:t xml:space="preserve"> буде издата од стране банке и да садржи печат банке;</w:t>
      </w:r>
    </w:p>
    <w:p w14:paraId="68E79DE6" w14:textId="77777777" w:rsidR="0031435B" w:rsidRPr="00FA5DC2" w:rsidRDefault="0031435B" w:rsidP="00ED1CD9">
      <w:pPr>
        <w:spacing w:before="0"/>
        <w:rPr>
          <w:rFonts w:cs="Arial"/>
          <w:sz w:val="24"/>
          <w:szCs w:val="24"/>
        </w:rPr>
      </w:pPr>
      <w:r w:rsidRPr="00FA5DC2">
        <w:rPr>
          <w:rFonts w:cs="Arial"/>
          <w:sz w:val="24"/>
          <w:szCs w:val="24"/>
        </w:rPr>
        <w:t xml:space="preserve">(2) </w:t>
      </w:r>
      <w:proofErr w:type="gramStart"/>
      <w:r w:rsidRPr="00FA5DC2">
        <w:rPr>
          <w:rFonts w:cs="Arial"/>
          <w:sz w:val="24"/>
          <w:szCs w:val="24"/>
        </w:rPr>
        <w:t>да</w:t>
      </w:r>
      <w:proofErr w:type="gramEnd"/>
      <w:r w:rsidRPr="00FA5DC2">
        <w:rPr>
          <w:rFonts w:cs="Arial"/>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8A15FF1" w14:textId="77777777" w:rsidR="0031435B" w:rsidRPr="00FA5DC2" w:rsidRDefault="0031435B" w:rsidP="00ED1CD9">
      <w:pPr>
        <w:spacing w:before="0"/>
        <w:rPr>
          <w:rFonts w:cs="Arial"/>
          <w:sz w:val="24"/>
          <w:szCs w:val="24"/>
        </w:rPr>
      </w:pPr>
      <w:r w:rsidRPr="00FA5DC2">
        <w:rPr>
          <w:rFonts w:cs="Arial"/>
          <w:sz w:val="24"/>
          <w:szCs w:val="24"/>
        </w:rPr>
        <w:t xml:space="preserve">(3) </w:t>
      </w:r>
      <w:proofErr w:type="gramStart"/>
      <w:r w:rsidRPr="00FA5DC2">
        <w:rPr>
          <w:rFonts w:cs="Arial"/>
          <w:sz w:val="24"/>
          <w:szCs w:val="24"/>
        </w:rPr>
        <w:t>износ</w:t>
      </w:r>
      <w:proofErr w:type="gramEnd"/>
      <w:r w:rsidRPr="00FA5DC2">
        <w:rPr>
          <w:rFonts w:cs="Arial"/>
          <w:sz w:val="24"/>
          <w:szCs w:val="24"/>
        </w:rPr>
        <w:t xml:space="preserve"> таксе из члана 156. </w:t>
      </w:r>
      <w:r w:rsidR="00AC56EA" w:rsidRPr="00FA5DC2">
        <w:rPr>
          <w:rFonts w:cs="Arial"/>
          <w:sz w:val="24"/>
          <w:szCs w:val="24"/>
        </w:rPr>
        <w:t>ЗАКОНА</w:t>
      </w:r>
      <w:r w:rsidRPr="00FA5DC2">
        <w:rPr>
          <w:rFonts w:cs="Arial"/>
          <w:sz w:val="24"/>
          <w:szCs w:val="24"/>
        </w:rPr>
        <w:t xml:space="preserve"> чија се уплата врши;</w:t>
      </w:r>
    </w:p>
    <w:p w14:paraId="01EA5CCC" w14:textId="77777777" w:rsidR="0031435B" w:rsidRPr="00FA5DC2" w:rsidRDefault="0031435B" w:rsidP="00ED1CD9">
      <w:pPr>
        <w:spacing w:before="0"/>
        <w:rPr>
          <w:rFonts w:cs="Arial"/>
          <w:sz w:val="24"/>
          <w:szCs w:val="24"/>
        </w:rPr>
      </w:pPr>
      <w:r w:rsidRPr="00FA5DC2">
        <w:rPr>
          <w:rFonts w:cs="Arial"/>
          <w:sz w:val="24"/>
          <w:szCs w:val="24"/>
        </w:rPr>
        <w:t xml:space="preserve">(4) </w:t>
      </w:r>
      <w:proofErr w:type="gramStart"/>
      <w:r w:rsidRPr="00FA5DC2">
        <w:rPr>
          <w:rFonts w:cs="Arial"/>
          <w:sz w:val="24"/>
          <w:szCs w:val="24"/>
        </w:rPr>
        <w:t>број</w:t>
      </w:r>
      <w:proofErr w:type="gramEnd"/>
      <w:r w:rsidRPr="00FA5DC2">
        <w:rPr>
          <w:rFonts w:cs="Arial"/>
          <w:sz w:val="24"/>
          <w:szCs w:val="24"/>
        </w:rPr>
        <w:t xml:space="preserve"> рачуна: 840-30678845-06;</w:t>
      </w:r>
    </w:p>
    <w:p w14:paraId="16F6B316" w14:textId="77777777" w:rsidR="0031435B" w:rsidRPr="00FA5DC2" w:rsidRDefault="0031435B" w:rsidP="00ED1CD9">
      <w:pPr>
        <w:spacing w:before="0"/>
        <w:rPr>
          <w:rFonts w:cs="Arial"/>
          <w:sz w:val="24"/>
          <w:szCs w:val="24"/>
        </w:rPr>
      </w:pPr>
      <w:r w:rsidRPr="00FA5DC2">
        <w:rPr>
          <w:rFonts w:cs="Arial"/>
          <w:sz w:val="24"/>
          <w:szCs w:val="24"/>
        </w:rPr>
        <w:t xml:space="preserve">(5) </w:t>
      </w:r>
      <w:proofErr w:type="gramStart"/>
      <w:r w:rsidRPr="00FA5DC2">
        <w:rPr>
          <w:rFonts w:cs="Arial"/>
          <w:sz w:val="24"/>
          <w:szCs w:val="24"/>
        </w:rPr>
        <w:t>шифру</w:t>
      </w:r>
      <w:proofErr w:type="gramEnd"/>
      <w:r w:rsidRPr="00FA5DC2">
        <w:rPr>
          <w:rFonts w:cs="Arial"/>
          <w:sz w:val="24"/>
          <w:szCs w:val="24"/>
        </w:rPr>
        <w:t xml:space="preserve"> плаћања: 153 или 253;</w:t>
      </w:r>
    </w:p>
    <w:p w14:paraId="11411695" w14:textId="77777777" w:rsidR="0031435B" w:rsidRPr="00FA5DC2" w:rsidRDefault="0031435B" w:rsidP="00ED1CD9">
      <w:pPr>
        <w:spacing w:before="0"/>
        <w:rPr>
          <w:rFonts w:cs="Arial"/>
          <w:sz w:val="24"/>
          <w:szCs w:val="24"/>
        </w:rPr>
      </w:pPr>
      <w:r w:rsidRPr="00FA5DC2">
        <w:rPr>
          <w:rFonts w:cs="Arial"/>
          <w:sz w:val="24"/>
          <w:szCs w:val="24"/>
        </w:rPr>
        <w:t xml:space="preserve">(6) </w:t>
      </w:r>
      <w:proofErr w:type="gramStart"/>
      <w:r w:rsidRPr="00FA5DC2">
        <w:rPr>
          <w:rFonts w:cs="Arial"/>
          <w:sz w:val="24"/>
          <w:szCs w:val="24"/>
        </w:rPr>
        <w:t>позив</w:t>
      </w:r>
      <w:proofErr w:type="gramEnd"/>
      <w:r w:rsidRPr="00FA5DC2">
        <w:rPr>
          <w:rFonts w:cs="Arial"/>
          <w:sz w:val="24"/>
          <w:szCs w:val="24"/>
        </w:rPr>
        <w:t xml:space="preserve"> на број: подаци о броју или ознаци јавне набавке поводом које се подноси захтев за заштиту права;</w:t>
      </w:r>
    </w:p>
    <w:p w14:paraId="090C1678" w14:textId="77777777" w:rsidR="0031435B" w:rsidRPr="00FA5DC2" w:rsidRDefault="0031435B" w:rsidP="00ED1CD9">
      <w:pPr>
        <w:spacing w:before="0"/>
        <w:rPr>
          <w:rFonts w:cs="Arial"/>
          <w:sz w:val="24"/>
          <w:szCs w:val="24"/>
        </w:rPr>
      </w:pPr>
      <w:r w:rsidRPr="00FA5DC2">
        <w:rPr>
          <w:rFonts w:cs="Arial"/>
          <w:sz w:val="24"/>
          <w:szCs w:val="24"/>
        </w:rPr>
        <w:t xml:space="preserve">(7) </w:t>
      </w:r>
      <w:proofErr w:type="gramStart"/>
      <w:r w:rsidRPr="00FA5DC2">
        <w:rPr>
          <w:rFonts w:cs="Arial"/>
          <w:sz w:val="24"/>
          <w:szCs w:val="24"/>
        </w:rPr>
        <w:t>сврха</w:t>
      </w:r>
      <w:proofErr w:type="gramEnd"/>
      <w:r w:rsidRPr="00FA5DC2">
        <w:rPr>
          <w:rFonts w:cs="Arial"/>
          <w:sz w:val="24"/>
          <w:szCs w:val="24"/>
        </w:rPr>
        <w:t>: ЗЗП; назив наручиоца; број или ознака јавне набавке поводом које се подноси захтев за заштиту права;</w:t>
      </w:r>
    </w:p>
    <w:p w14:paraId="2FC69FE2" w14:textId="77777777" w:rsidR="0031435B" w:rsidRPr="00FA5DC2" w:rsidRDefault="0031435B" w:rsidP="00ED1CD9">
      <w:pPr>
        <w:spacing w:before="0"/>
        <w:rPr>
          <w:rFonts w:cs="Arial"/>
          <w:sz w:val="24"/>
          <w:szCs w:val="24"/>
        </w:rPr>
      </w:pPr>
      <w:r w:rsidRPr="00FA5DC2">
        <w:rPr>
          <w:rFonts w:cs="Arial"/>
          <w:sz w:val="24"/>
          <w:szCs w:val="24"/>
        </w:rPr>
        <w:t xml:space="preserve">(8) </w:t>
      </w:r>
      <w:proofErr w:type="gramStart"/>
      <w:r w:rsidRPr="00FA5DC2">
        <w:rPr>
          <w:rFonts w:cs="Arial"/>
          <w:sz w:val="24"/>
          <w:szCs w:val="24"/>
        </w:rPr>
        <w:t>корисник</w:t>
      </w:r>
      <w:proofErr w:type="gramEnd"/>
      <w:r w:rsidRPr="00FA5DC2">
        <w:rPr>
          <w:rFonts w:cs="Arial"/>
          <w:sz w:val="24"/>
          <w:szCs w:val="24"/>
        </w:rPr>
        <w:t>: буџет Републике Србије;</w:t>
      </w:r>
    </w:p>
    <w:p w14:paraId="71F073F8" w14:textId="77777777" w:rsidR="0031435B" w:rsidRPr="00FA5DC2" w:rsidRDefault="0031435B" w:rsidP="00ED1CD9">
      <w:pPr>
        <w:spacing w:before="0"/>
        <w:rPr>
          <w:rFonts w:cs="Arial"/>
          <w:sz w:val="24"/>
          <w:szCs w:val="24"/>
        </w:rPr>
      </w:pPr>
      <w:r w:rsidRPr="00FA5DC2">
        <w:rPr>
          <w:rFonts w:cs="Arial"/>
          <w:sz w:val="24"/>
          <w:szCs w:val="24"/>
        </w:rPr>
        <w:t xml:space="preserve">(9) </w:t>
      </w:r>
      <w:proofErr w:type="gramStart"/>
      <w:r w:rsidRPr="00FA5DC2">
        <w:rPr>
          <w:rFonts w:cs="Arial"/>
          <w:sz w:val="24"/>
          <w:szCs w:val="24"/>
        </w:rPr>
        <w:t>назив</w:t>
      </w:r>
      <w:proofErr w:type="gramEnd"/>
      <w:r w:rsidRPr="00FA5DC2">
        <w:rPr>
          <w:rFonts w:cs="Arial"/>
          <w:sz w:val="24"/>
          <w:szCs w:val="24"/>
        </w:rPr>
        <w:t xml:space="preserve"> уплатиоца, односно назив подносиоца захтева за заштиту права за којег је извршена уплата таксе;</w:t>
      </w:r>
    </w:p>
    <w:p w14:paraId="309DED40" w14:textId="77777777" w:rsidR="0031435B" w:rsidRPr="00FA5DC2" w:rsidRDefault="0031435B" w:rsidP="00ED1CD9">
      <w:pPr>
        <w:spacing w:before="0"/>
        <w:rPr>
          <w:rFonts w:cs="Arial"/>
          <w:sz w:val="24"/>
          <w:szCs w:val="24"/>
        </w:rPr>
      </w:pPr>
      <w:r w:rsidRPr="00FA5DC2">
        <w:rPr>
          <w:rFonts w:cs="Arial"/>
          <w:sz w:val="24"/>
          <w:szCs w:val="24"/>
        </w:rPr>
        <w:t xml:space="preserve">(10) </w:t>
      </w:r>
      <w:proofErr w:type="gramStart"/>
      <w:r w:rsidRPr="00FA5DC2">
        <w:rPr>
          <w:rFonts w:cs="Arial"/>
          <w:sz w:val="24"/>
          <w:szCs w:val="24"/>
        </w:rPr>
        <w:t>потпис</w:t>
      </w:r>
      <w:proofErr w:type="gramEnd"/>
      <w:r w:rsidRPr="00FA5DC2">
        <w:rPr>
          <w:rFonts w:cs="Arial"/>
          <w:sz w:val="24"/>
          <w:szCs w:val="24"/>
        </w:rPr>
        <w:t xml:space="preserve"> овлашћеног лица банке.</w:t>
      </w:r>
    </w:p>
    <w:p w14:paraId="35A38957" w14:textId="77777777" w:rsidR="0031435B" w:rsidRPr="00FA5DC2" w:rsidRDefault="0031435B" w:rsidP="0031435B">
      <w:pPr>
        <w:rPr>
          <w:rFonts w:cs="Arial"/>
          <w:sz w:val="24"/>
          <w:szCs w:val="24"/>
        </w:rPr>
      </w:pPr>
      <w:r w:rsidRPr="00FA5DC2">
        <w:rPr>
          <w:rFonts w:cs="Arial"/>
          <w:sz w:val="24"/>
          <w:szCs w:val="24"/>
        </w:rPr>
        <w:t xml:space="preserve">2. </w:t>
      </w:r>
      <w:r w:rsidR="00ED1CD9" w:rsidRPr="00FA5DC2">
        <w:rPr>
          <w:rFonts w:cs="Arial"/>
          <w:sz w:val="24"/>
          <w:szCs w:val="24"/>
        </w:rPr>
        <w:t xml:space="preserve"> </w:t>
      </w:r>
      <w:r w:rsidRPr="00FA5DC2">
        <w:rPr>
          <w:rFonts w:cs="Arial"/>
          <w:sz w:val="24"/>
          <w:szCs w:val="24"/>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B97D106" w14:textId="6C10BFE6" w:rsidR="0031435B" w:rsidRPr="00FA5DC2" w:rsidRDefault="0031435B" w:rsidP="0031435B">
      <w:pPr>
        <w:rPr>
          <w:rFonts w:cs="Arial"/>
          <w:sz w:val="24"/>
          <w:szCs w:val="24"/>
        </w:rPr>
      </w:pPr>
      <w:r w:rsidRPr="00FA5DC2">
        <w:rPr>
          <w:rFonts w:cs="Arial"/>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081517">
        <w:rPr>
          <w:rFonts w:cs="Arial"/>
          <w:sz w:val="24"/>
          <w:szCs w:val="24"/>
          <w:lang w:val="sr-Cyrl-RS"/>
        </w:rPr>
        <w:t xml:space="preserve"> </w:t>
      </w:r>
      <w:r w:rsidRPr="00FA5DC2">
        <w:rPr>
          <w:rFonts w:cs="Arial"/>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A3AC405" w14:textId="77777777" w:rsidR="0031435B" w:rsidRPr="00FA5DC2" w:rsidRDefault="0031435B" w:rsidP="0031435B">
      <w:pPr>
        <w:rPr>
          <w:rFonts w:cs="Arial"/>
          <w:sz w:val="24"/>
          <w:szCs w:val="24"/>
        </w:rPr>
      </w:pPr>
      <w:r w:rsidRPr="00FA5DC2">
        <w:rPr>
          <w:rFonts w:cs="Arial"/>
          <w:sz w:val="24"/>
          <w:szCs w:val="24"/>
        </w:rPr>
        <w:t xml:space="preserve">4. </w:t>
      </w:r>
      <w:r w:rsidR="00ED1CD9" w:rsidRPr="00FA5DC2">
        <w:rPr>
          <w:rFonts w:cs="Arial"/>
          <w:sz w:val="24"/>
          <w:szCs w:val="24"/>
        </w:rPr>
        <w:t xml:space="preserve"> </w:t>
      </w:r>
      <w:r w:rsidRPr="00FA5DC2">
        <w:rPr>
          <w:rFonts w:cs="Arial"/>
          <w:sz w:val="24"/>
          <w:szCs w:val="24"/>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B7EE2C8" w14:textId="77777777" w:rsidR="0031435B" w:rsidRPr="00081517" w:rsidRDefault="0031435B" w:rsidP="0031435B">
      <w:pPr>
        <w:rPr>
          <w:rFonts w:cs="Arial"/>
          <w:sz w:val="24"/>
          <w:szCs w:val="24"/>
        </w:rPr>
      </w:pPr>
      <w:r w:rsidRPr="00081517">
        <w:rPr>
          <w:rFonts w:cs="Arial"/>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8" w:history="1">
        <w:r w:rsidR="00B30F94" w:rsidRPr="00081517">
          <w:rPr>
            <w:rFonts w:cs="Arial"/>
            <w:sz w:val="24"/>
            <w:szCs w:val="24"/>
          </w:rPr>
          <w:t>http://www.kjn.gov.rs/download/Taksa-popunjeni-nalozi-ci.pdf</w:t>
        </w:r>
      </w:hyperlink>
    </w:p>
    <w:p w14:paraId="397BB7BA"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УПЛАТА ИЗ ИНОСТРАНСТВА</w:t>
      </w:r>
    </w:p>
    <w:p w14:paraId="5A442BA4"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44B20F4"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НАЗИВ И АДРЕСА БАНКЕ:</w:t>
      </w:r>
    </w:p>
    <w:p w14:paraId="513BD31B"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Народна банка Србије (НБС)</w:t>
      </w:r>
    </w:p>
    <w:p w14:paraId="7F1EA1EC"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11000 Београд, ул. Немањина бр. 17</w:t>
      </w:r>
    </w:p>
    <w:p w14:paraId="5536E93F"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lastRenderedPageBreak/>
        <w:t>Србија</w:t>
      </w:r>
    </w:p>
    <w:p w14:paraId="369F024F"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SWIFT CODE: NBSRRSBGXXX</w:t>
      </w:r>
    </w:p>
    <w:p w14:paraId="0D28642C" w14:textId="77777777" w:rsidR="00B41850" w:rsidRPr="00FA5DC2" w:rsidRDefault="00B41850" w:rsidP="00B41850">
      <w:pPr>
        <w:tabs>
          <w:tab w:val="left" w:pos="284"/>
          <w:tab w:val="left" w:pos="330"/>
        </w:tabs>
        <w:ind w:left="284"/>
        <w:rPr>
          <w:rFonts w:eastAsia="TimesNewRomanPSMT" w:cs="Arial"/>
          <w:bCs/>
          <w:sz w:val="24"/>
          <w:szCs w:val="24"/>
          <w:lang w:val="sr-Cyrl-RS"/>
        </w:rPr>
      </w:pPr>
    </w:p>
    <w:p w14:paraId="6197ACCC"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НАЗИВ И АДРЕСА ИНСТИТУЦИЈЕ:</w:t>
      </w:r>
    </w:p>
    <w:p w14:paraId="12CCEC86"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Министарство финансија</w:t>
      </w:r>
    </w:p>
    <w:p w14:paraId="5A9A7F0F"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Управа за трезор</w:t>
      </w:r>
    </w:p>
    <w:p w14:paraId="74094CFF"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ул. Поп Лукина бр. 7-9</w:t>
      </w:r>
    </w:p>
    <w:p w14:paraId="23DBB7B8"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11000 Београд</w:t>
      </w:r>
    </w:p>
    <w:p w14:paraId="3F23C2AB"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IBAN: RS 35908500103019323073</w:t>
      </w:r>
    </w:p>
    <w:p w14:paraId="59EFF622"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НАПОМЕНА: Приликом уплата средстава потребно је навести следеће информације о плаћању - „детаљи плаћања“ (FIELD 70: DETAILS OF PAYMENT):</w:t>
      </w:r>
    </w:p>
    <w:p w14:paraId="65C25249"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 број у поступку јавне набавке на које се захтев за заштиту права односи и</w:t>
      </w:r>
    </w:p>
    <w:p w14:paraId="6ADBB5D9"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назив наручиоца у поступку јавне набавке.</w:t>
      </w:r>
    </w:p>
    <w:p w14:paraId="09DC454A"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У прилогу су инструкције за уплате у валутама: EUR и USD.</w:t>
      </w:r>
    </w:p>
    <w:p w14:paraId="625ADA4F" w14:textId="77777777" w:rsidR="00B41850" w:rsidRPr="00FA5DC2" w:rsidRDefault="00B41850" w:rsidP="00B41850">
      <w:pPr>
        <w:tabs>
          <w:tab w:val="left" w:pos="284"/>
          <w:tab w:val="left" w:pos="330"/>
        </w:tabs>
        <w:ind w:left="284"/>
        <w:rPr>
          <w:rFonts w:eastAsia="TimesNewRomanPSMT" w:cs="Arial"/>
          <w:bCs/>
          <w:sz w:val="24"/>
          <w:szCs w:val="24"/>
          <w:lang w:val="sr-Cyrl-RS"/>
        </w:rPr>
      </w:pPr>
    </w:p>
    <w:p w14:paraId="5275EBE7" w14:textId="77777777" w:rsidR="00B41850" w:rsidRPr="00FA5DC2" w:rsidRDefault="00B41850" w:rsidP="00B41850">
      <w:pPr>
        <w:pStyle w:val="KDParagraf"/>
        <w:spacing w:before="0"/>
        <w:rPr>
          <w:rFonts w:cs="Arial"/>
          <w:sz w:val="24"/>
          <w:szCs w:val="24"/>
          <w:lang w:bidi="en-US"/>
        </w:rPr>
      </w:pPr>
      <w:r w:rsidRPr="00FA5DC2">
        <w:rPr>
          <w:rFonts w:cs="Arial"/>
          <w:sz w:val="24"/>
          <w:szCs w:val="24"/>
          <w:lang w:bidi="en-US"/>
        </w:rPr>
        <w:t xml:space="preserve">PAYMENT INSTRUCTIONS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8"/>
        <w:gridCol w:w="5154"/>
      </w:tblGrid>
      <w:tr w:rsidR="00B41850" w:rsidRPr="00FA5DC2" w14:paraId="2BFB018F" w14:textId="77777777" w:rsidTr="00F031E2">
        <w:trPr>
          <w:trHeight w:val="30"/>
        </w:trPr>
        <w:tc>
          <w:tcPr>
            <w:tcW w:w="9322" w:type="dxa"/>
            <w:gridSpan w:val="2"/>
            <w:shd w:val="clear" w:color="auto" w:fill="auto"/>
          </w:tcPr>
          <w:p w14:paraId="10E7E9A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SWIFT MESSAGE MT103 – EUR</w:t>
            </w:r>
          </w:p>
        </w:tc>
      </w:tr>
      <w:tr w:rsidR="00B41850" w:rsidRPr="00FA5DC2" w14:paraId="2496B212" w14:textId="77777777" w:rsidTr="00F031E2">
        <w:trPr>
          <w:trHeight w:val="20"/>
        </w:trPr>
        <w:tc>
          <w:tcPr>
            <w:tcW w:w="4168" w:type="dxa"/>
            <w:shd w:val="clear" w:color="auto" w:fill="auto"/>
          </w:tcPr>
          <w:p w14:paraId="5777A1A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32A: </w:t>
            </w:r>
          </w:p>
        </w:tc>
        <w:tc>
          <w:tcPr>
            <w:tcW w:w="5154" w:type="dxa"/>
            <w:shd w:val="clear" w:color="auto" w:fill="auto"/>
          </w:tcPr>
          <w:p w14:paraId="2380F07D"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VALUE DATE – EUR- AMOUNT</w:t>
            </w:r>
          </w:p>
        </w:tc>
      </w:tr>
      <w:tr w:rsidR="00B41850" w:rsidRPr="00FA5DC2" w14:paraId="1EA8E1F2" w14:textId="77777777" w:rsidTr="00F031E2">
        <w:trPr>
          <w:trHeight w:val="20"/>
        </w:trPr>
        <w:tc>
          <w:tcPr>
            <w:tcW w:w="4168" w:type="dxa"/>
            <w:shd w:val="clear" w:color="auto" w:fill="auto"/>
          </w:tcPr>
          <w:p w14:paraId="443A1B0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50K:  </w:t>
            </w:r>
          </w:p>
        </w:tc>
        <w:tc>
          <w:tcPr>
            <w:tcW w:w="5154" w:type="dxa"/>
            <w:shd w:val="clear" w:color="auto" w:fill="auto"/>
          </w:tcPr>
          <w:p w14:paraId="042BC81E"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ORDERING CUSTOMER</w:t>
            </w:r>
          </w:p>
        </w:tc>
      </w:tr>
      <w:tr w:rsidR="00B41850" w:rsidRPr="00FA5DC2" w14:paraId="245023F5" w14:textId="77777777" w:rsidTr="00F031E2">
        <w:trPr>
          <w:trHeight w:val="20"/>
        </w:trPr>
        <w:tc>
          <w:tcPr>
            <w:tcW w:w="4168" w:type="dxa"/>
            <w:shd w:val="clear" w:color="auto" w:fill="auto"/>
          </w:tcPr>
          <w:p w14:paraId="4FF0B97C"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50K:  </w:t>
            </w:r>
          </w:p>
        </w:tc>
        <w:tc>
          <w:tcPr>
            <w:tcW w:w="5154" w:type="dxa"/>
            <w:shd w:val="clear" w:color="auto" w:fill="auto"/>
          </w:tcPr>
          <w:p w14:paraId="6108A93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ORDERING CUSTOMER</w:t>
            </w:r>
          </w:p>
        </w:tc>
      </w:tr>
      <w:tr w:rsidR="00B41850" w:rsidRPr="00FA5DC2" w14:paraId="777019D4" w14:textId="77777777" w:rsidTr="00F031E2">
        <w:trPr>
          <w:trHeight w:val="1113"/>
        </w:trPr>
        <w:tc>
          <w:tcPr>
            <w:tcW w:w="4168" w:type="dxa"/>
            <w:shd w:val="clear" w:color="auto" w:fill="auto"/>
          </w:tcPr>
          <w:p w14:paraId="31802F5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56A:</w:t>
            </w:r>
          </w:p>
          <w:p w14:paraId="1DA5056F"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(INTERMEDIARY)</w:t>
            </w:r>
          </w:p>
        </w:tc>
        <w:tc>
          <w:tcPr>
            <w:tcW w:w="5154" w:type="dxa"/>
            <w:shd w:val="clear" w:color="auto" w:fill="auto"/>
          </w:tcPr>
          <w:p w14:paraId="5ECE2B3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DEUTDEFFXXX</w:t>
            </w:r>
          </w:p>
          <w:p w14:paraId="265CF08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DEUTSCHE BANK AG, F/M</w:t>
            </w:r>
          </w:p>
          <w:p w14:paraId="5683C461"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TAUNUSANLAGE 12</w:t>
            </w:r>
          </w:p>
          <w:p w14:paraId="1811A192"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GERMANY</w:t>
            </w:r>
          </w:p>
        </w:tc>
      </w:tr>
      <w:tr w:rsidR="00B41850" w:rsidRPr="00FA5DC2" w14:paraId="294697E6" w14:textId="77777777" w:rsidTr="00F031E2">
        <w:trPr>
          <w:trHeight w:val="1689"/>
        </w:trPr>
        <w:tc>
          <w:tcPr>
            <w:tcW w:w="4168" w:type="dxa"/>
            <w:shd w:val="clear" w:color="auto" w:fill="auto"/>
          </w:tcPr>
          <w:p w14:paraId="229BD846"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57A:</w:t>
            </w:r>
          </w:p>
          <w:p w14:paraId="4FC4AB7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(ACC. WITH BANK)</w:t>
            </w:r>
          </w:p>
        </w:tc>
        <w:tc>
          <w:tcPr>
            <w:tcW w:w="5154" w:type="dxa"/>
            <w:shd w:val="clear" w:color="auto" w:fill="auto"/>
          </w:tcPr>
          <w:p w14:paraId="46F2598E"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/DE20500700100935930800</w:t>
            </w:r>
          </w:p>
          <w:p w14:paraId="5A628350"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NBSRRSBGXXX</w:t>
            </w:r>
          </w:p>
          <w:p w14:paraId="10546F07"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NARODNA BANKA SRBIJE (NATIONAL</w:t>
            </w:r>
          </w:p>
          <w:p w14:paraId="123426A7"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BANK OF SERBIA – NBS BEOGRAD,</w:t>
            </w:r>
          </w:p>
          <w:p w14:paraId="75BB969A"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NEMANJINA 17</w:t>
            </w:r>
          </w:p>
          <w:p w14:paraId="388D8C27"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SERBIA</w:t>
            </w:r>
          </w:p>
        </w:tc>
      </w:tr>
      <w:tr w:rsidR="00B41850" w:rsidRPr="00FA5DC2" w14:paraId="17D44100" w14:textId="77777777" w:rsidTr="00F031E2">
        <w:trPr>
          <w:trHeight w:val="20"/>
        </w:trPr>
        <w:tc>
          <w:tcPr>
            <w:tcW w:w="4168" w:type="dxa"/>
            <w:shd w:val="clear" w:color="auto" w:fill="auto"/>
          </w:tcPr>
          <w:p w14:paraId="143E2355"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59:</w:t>
            </w:r>
          </w:p>
          <w:p w14:paraId="2EDE2003"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(BENEFICIARY)</w:t>
            </w:r>
          </w:p>
        </w:tc>
        <w:tc>
          <w:tcPr>
            <w:tcW w:w="5154" w:type="dxa"/>
            <w:shd w:val="clear" w:color="auto" w:fill="auto"/>
          </w:tcPr>
          <w:p w14:paraId="1A7EEC6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/RS35908500103019323073</w:t>
            </w:r>
          </w:p>
          <w:p w14:paraId="1240190B"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MINISTARSTVO FINANSIJA</w:t>
            </w:r>
          </w:p>
          <w:p w14:paraId="400D6482"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UPRAVA ZA TREZOR</w:t>
            </w:r>
          </w:p>
          <w:p w14:paraId="5CD59AD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POP LUKINA7-9</w:t>
            </w:r>
          </w:p>
          <w:p w14:paraId="09A19B6C"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BEOGRAD</w:t>
            </w:r>
          </w:p>
        </w:tc>
      </w:tr>
      <w:tr w:rsidR="00B41850" w:rsidRPr="00FA5DC2" w14:paraId="35FA4D85" w14:textId="77777777" w:rsidTr="00F031E2">
        <w:trPr>
          <w:trHeight w:val="20"/>
        </w:trPr>
        <w:tc>
          <w:tcPr>
            <w:tcW w:w="4168" w:type="dxa"/>
            <w:shd w:val="clear" w:color="auto" w:fill="auto"/>
          </w:tcPr>
          <w:p w14:paraId="44CE4A6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70:  </w:t>
            </w:r>
          </w:p>
        </w:tc>
        <w:tc>
          <w:tcPr>
            <w:tcW w:w="5154" w:type="dxa"/>
            <w:shd w:val="clear" w:color="auto" w:fill="auto"/>
          </w:tcPr>
          <w:p w14:paraId="3909547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DETAILS OF PAYMENT</w:t>
            </w:r>
          </w:p>
        </w:tc>
      </w:tr>
      <w:tr w:rsidR="00B41850" w:rsidRPr="00FA5DC2" w14:paraId="5806E287" w14:textId="77777777" w:rsidTr="00F031E2">
        <w:trPr>
          <w:trHeight w:val="20"/>
        </w:trPr>
        <w:tc>
          <w:tcPr>
            <w:tcW w:w="4168" w:type="dxa"/>
            <w:shd w:val="clear" w:color="auto" w:fill="auto"/>
          </w:tcPr>
          <w:p w14:paraId="5E7CBD8F" w14:textId="77777777" w:rsidR="00B41850" w:rsidRPr="00FA5DC2" w:rsidRDefault="00B41850" w:rsidP="00F031E2">
            <w:pPr>
              <w:pStyle w:val="KDParagraf"/>
              <w:spacing w:before="0"/>
              <w:rPr>
                <w:rFonts w:cs="Arial"/>
                <w:sz w:val="24"/>
                <w:szCs w:val="24"/>
                <w:lang w:bidi="en-US"/>
              </w:rPr>
            </w:pPr>
          </w:p>
        </w:tc>
        <w:tc>
          <w:tcPr>
            <w:tcW w:w="5154" w:type="dxa"/>
            <w:shd w:val="clear" w:color="auto" w:fill="auto"/>
          </w:tcPr>
          <w:p w14:paraId="7280F368" w14:textId="77777777" w:rsidR="00B41850" w:rsidRPr="00FA5DC2" w:rsidRDefault="00B41850" w:rsidP="00F031E2">
            <w:pPr>
              <w:pStyle w:val="KDParagraf"/>
              <w:spacing w:before="0"/>
              <w:rPr>
                <w:rFonts w:cs="Arial"/>
                <w:sz w:val="24"/>
                <w:szCs w:val="24"/>
                <w:lang w:bidi="en-US"/>
              </w:rPr>
            </w:pPr>
          </w:p>
        </w:tc>
      </w:tr>
    </w:tbl>
    <w:p w14:paraId="1B2D37BA" w14:textId="77777777" w:rsidR="00B41850" w:rsidRPr="00FA5DC2" w:rsidRDefault="00B41850" w:rsidP="00B41850">
      <w:pPr>
        <w:pStyle w:val="KDParagraf"/>
        <w:spacing w:before="0"/>
        <w:rPr>
          <w:rFonts w:cs="Arial"/>
          <w:sz w:val="24"/>
          <w:szCs w:val="24"/>
          <w:lang w:bidi="en-US"/>
        </w:rPr>
      </w:pPr>
    </w:p>
    <w:p w14:paraId="30BF9684" w14:textId="77777777" w:rsidR="00B41850" w:rsidRPr="00FA5DC2" w:rsidRDefault="00B41850" w:rsidP="00B41850">
      <w:pPr>
        <w:pStyle w:val="KDParagraf"/>
        <w:spacing w:before="0"/>
        <w:rPr>
          <w:rFonts w:cs="Arial"/>
          <w:sz w:val="24"/>
          <w:szCs w:val="24"/>
          <w:lang w:bidi="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103"/>
      </w:tblGrid>
      <w:tr w:rsidR="00B41850" w:rsidRPr="00FA5DC2" w14:paraId="0977C8C0" w14:textId="77777777" w:rsidTr="00F031E2">
        <w:tc>
          <w:tcPr>
            <w:tcW w:w="4219" w:type="dxa"/>
            <w:shd w:val="clear" w:color="auto" w:fill="auto"/>
          </w:tcPr>
          <w:p w14:paraId="40FE056B"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SWIFT MESSAGE MT103 – USD</w:t>
            </w:r>
          </w:p>
        </w:tc>
        <w:tc>
          <w:tcPr>
            <w:tcW w:w="5103" w:type="dxa"/>
            <w:shd w:val="clear" w:color="auto" w:fill="auto"/>
          </w:tcPr>
          <w:p w14:paraId="6C22ADF0" w14:textId="77777777" w:rsidR="00B41850" w:rsidRPr="00FA5DC2" w:rsidRDefault="00B41850" w:rsidP="00F031E2">
            <w:pPr>
              <w:pStyle w:val="KDParagraf"/>
              <w:spacing w:before="0"/>
              <w:rPr>
                <w:rFonts w:cs="Arial"/>
                <w:sz w:val="24"/>
                <w:szCs w:val="24"/>
                <w:lang w:bidi="en-US"/>
              </w:rPr>
            </w:pPr>
          </w:p>
        </w:tc>
      </w:tr>
      <w:tr w:rsidR="00B41850" w:rsidRPr="00FA5DC2" w14:paraId="309CE2C3" w14:textId="77777777" w:rsidTr="00F031E2">
        <w:tc>
          <w:tcPr>
            <w:tcW w:w="4219" w:type="dxa"/>
            <w:shd w:val="clear" w:color="auto" w:fill="auto"/>
          </w:tcPr>
          <w:p w14:paraId="535D2B4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32A: </w:t>
            </w:r>
          </w:p>
        </w:tc>
        <w:tc>
          <w:tcPr>
            <w:tcW w:w="5103" w:type="dxa"/>
            <w:shd w:val="clear" w:color="auto" w:fill="auto"/>
          </w:tcPr>
          <w:p w14:paraId="3851AE6A"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VALUE DATE – USD- AMOUNT</w:t>
            </w:r>
          </w:p>
        </w:tc>
      </w:tr>
      <w:tr w:rsidR="00B41850" w:rsidRPr="00FA5DC2" w14:paraId="23ED552A" w14:textId="77777777" w:rsidTr="00F031E2">
        <w:tc>
          <w:tcPr>
            <w:tcW w:w="4219" w:type="dxa"/>
            <w:shd w:val="clear" w:color="auto" w:fill="auto"/>
          </w:tcPr>
          <w:p w14:paraId="0DB42CE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50K:  </w:t>
            </w:r>
          </w:p>
        </w:tc>
        <w:tc>
          <w:tcPr>
            <w:tcW w:w="5103" w:type="dxa"/>
            <w:shd w:val="clear" w:color="auto" w:fill="auto"/>
          </w:tcPr>
          <w:p w14:paraId="542B807E"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ORDERING CUSTOMER</w:t>
            </w:r>
          </w:p>
        </w:tc>
      </w:tr>
      <w:tr w:rsidR="00B41850" w:rsidRPr="00FA5DC2" w14:paraId="12A2E666" w14:textId="77777777" w:rsidTr="00F031E2">
        <w:tc>
          <w:tcPr>
            <w:tcW w:w="4219" w:type="dxa"/>
            <w:shd w:val="clear" w:color="auto" w:fill="auto"/>
          </w:tcPr>
          <w:p w14:paraId="62E8FB9B"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lastRenderedPageBreak/>
              <w:t>FIELD 56A:</w:t>
            </w:r>
          </w:p>
          <w:p w14:paraId="1F0950DD"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(INTERMEDIARY)</w:t>
            </w:r>
          </w:p>
          <w:p w14:paraId="436FE2CF" w14:textId="77777777" w:rsidR="00B41850" w:rsidRPr="00FA5DC2" w:rsidRDefault="00B41850" w:rsidP="00F031E2">
            <w:pPr>
              <w:pStyle w:val="KDParagraf"/>
              <w:spacing w:before="0"/>
              <w:rPr>
                <w:rFonts w:cs="Arial"/>
                <w:sz w:val="24"/>
                <w:szCs w:val="24"/>
                <w:lang w:bidi="en-US"/>
              </w:rPr>
            </w:pPr>
          </w:p>
        </w:tc>
        <w:tc>
          <w:tcPr>
            <w:tcW w:w="5103" w:type="dxa"/>
            <w:shd w:val="clear" w:color="auto" w:fill="auto"/>
          </w:tcPr>
          <w:p w14:paraId="365D05B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BKTRUS33XXX</w:t>
            </w:r>
          </w:p>
          <w:p w14:paraId="29B09073"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DEUTSCHE BANK TRUST COMPANIY</w:t>
            </w:r>
          </w:p>
          <w:p w14:paraId="75A25F3F"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AMERICAS, NEW YORK</w:t>
            </w:r>
          </w:p>
          <w:p w14:paraId="712CDB0F"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60 WALL STREET</w:t>
            </w:r>
          </w:p>
          <w:p w14:paraId="60DCD34C"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UNITED STATES</w:t>
            </w:r>
          </w:p>
        </w:tc>
      </w:tr>
      <w:tr w:rsidR="00B41850" w:rsidRPr="00FA5DC2" w14:paraId="6C70C48E" w14:textId="77777777" w:rsidTr="00F031E2">
        <w:tc>
          <w:tcPr>
            <w:tcW w:w="4219" w:type="dxa"/>
            <w:shd w:val="clear" w:color="auto" w:fill="auto"/>
          </w:tcPr>
          <w:p w14:paraId="0E6D9E17"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57A:</w:t>
            </w:r>
          </w:p>
          <w:p w14:paraId="1E56935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(ACC. WITH BANK)</w:t>
            </w:r>
          </w:p>
          <w:p w14:paraId="7A5EAF1D" w14:textId="77777777" w:rsidR="00B41850" w:rsidRPr="00FA5DC2" w:rsidRDefault="00B41850" w:rsidP="00F031E2">
            <w:pPr>
              <w:pStyle w:val="KDParagraf"/>
              <w:spacing w:before="0"/>
              <w:rPr>
                <w:rFonts w:cs="Arial"/>
                <w:sz w:val="24"/>
                <w:szCs w:val="24"/>
                <w:lang w:bidi="en-US"/>
              </w:rPr>
            </w:pPr>
          </w:p>
        </w:tc>
        <w:tc>
          <w:tcPr>
            <w:tcW w:w="5103" w:type="dxa"/>
            <w:shd w:val="clear" w:color="auto" w:fill="auto"/>
          </w:tcPr>
          <w:p w14:paraId="1D70F52E"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NBSRRSBGXXX</w:t>
            </w:r>
          </w:p>
          <w:p w14:paraId="117AB31D"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NARODNA BANKA SRBIJE (NATIONAL</w:t>
            </w:r>
          </w:p>
          <w:p w14:paraId="2B362B5D"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BANK OF SERBIA – NB BEOGRAD,</w:t>
            </w:r>
          </w:p>
          <w:p w14:paraId="582A61BB"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NEMANJINA 17</w:t>
            </w:r>
          </w:p>
          <w:p w14:paraId="6CF41FB1"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SERBIA</w:t>
            </w:r>
          </w:p>
        </w:tc>
      </w:tr>
      <w:tr w:rsidR="00B41850" w:rsidRPr="00FA5DC2" w14:paraId="3FE22C02" w14:textId="77777777" w:rsidTr="00F031E2">
        <w:tc>
          <w:tcPr>
            <w:tcW w:w="4219" w:type="dxa"/>
            <w:shd w:val="clear" w:color="auto" w:fill="auto"/>
          </w:tcPr>
          <w:p w14:paraId="3D317425"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59:</w:t>
            </w:r>
          </w:p>
          <w:p w14:paraId="2D419353"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(BENEFICIARY)</w:t>
            </w:r>
          </w:p>
          <w:p w14:paraId="47BD8F80" w14:textId="77777777" w:rsidR="00B41850" w:rsidRPr="00FA5DC2" w:rsidRDefault="00B41850" w:rsidP="00F031E2">
            <w:pPr>
              <w:pStyle w:val="KDParagraf"/>
              <w:spacing w:before="0"/>
              <w:rPr>
                <w:rFonts w:cs="Arial"/>
                <w:sz w:val="24"/>
                <w:szCs w:val="24"/>
                <w:lang w:bidi="en-US"/>
              </w:rPr>
            </w:pPr>
          </w:p>
        </w:tc>
        <w:tc>
          <w:tcPr>
            <w:tcW w:w="5103" w:type="dxa"/>
            <w:shd w:val="clear" w:color="auto" w:fill="auto"/>
          </w:tcPr>
          <w:p w14:paraId="4E36EBC1"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/RS35908500103019323073</w:t>
            </w:r>
          </w:p>
          <w:p w14:paraId="2BFF252E"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MINISTARSTVO FINANSIJA</w:t>
            </w:r>
          </w:p>
          <w:p w14:paraId="764215EC"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UPRAVA ZA TREZOR</w:t>
            </w:r>
          </w:p>
          <w:p w14:paraId="604FF21F"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POP LUKINA7-9</w:t>
            </w:r>
          </w:p>
          <w:p w14:paraId="760884F9"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BEOGRAD</w:t>
            </w:r>
          </w:p>
        </w:tc>
      </w:tr>
      <w:tr w:rsidR="00B41850" w:rsidRPr="00FA5DC2" w14:paraId="7E015BF8" w14:textId="77777777" w:rsidTr="00F031E2">
        <w:tc>
          <w:tcPr>
            <w:tcW w:w="4219" w:type="dxa"/>
            <w:shd w:val="clear" w:color="auto" w:fill="auto"/>
          </w:tcPr>
          <w:p w14:paraId="62BF23C3"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70:  </w:t>
            </w:r>
          </w:p>
        </w:tc>
        <w:tc>
          <w:tcPr>
            <w:tcW w:w="5103" w:type="dxa"/>
            <w:shd w:val="clear" w:color="auto" w:fill="auto"/>
          </w:tcPr>
          <w:p w14:paraId="59CBE447"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DETAILS OF PAYMENT</w:t>
            </w:r>
          </w:p>
        </w:tc>
      </w:tr>
    </w:tbl>
    <w:p w14:paraId="7DCF133B" w14:textId="77777777" w:rsidR="00B30F94" w:rsidRPr="00FA5DC2" w:rsidRDefault="00B30F94" w:rsidP="0031435B">
      <w:pPr>
        <w:rPr>
          <w:rFonts w:cs="Arial"/>
          <w:sz w:val="24"/>
          <w:szCs w:val="24"/>
        </w:rPr>
      </w:pPr>
    </w:p>
    <w:p w14:paraId="0C21B2F3" w14:textId="77777777" w:rsidR="008D2B23" w:rsidRPr="00FA5DC2" w:rsidRDefault="008D2B23" w:rsidP="0010597B">
      <w:pPr>
        <w:pStyle w:val="KDPodnaslov2"/>
        <w:numPr>
          <w:ilvl w:val="1"/>
          <w:numId w:val="19"/>
        </w:numPr>
        <w:spacing w:before="0"/>
        <w:jc w:val="both"/>
        <w:rPr>
          <w:rFonts w:cs="Arial"/>
          <w:sz w:val="24"/>
          <w:szCs w:val="24"/>
        </w:rPr>
      </w:pPr>
      <w:bookmarkStart w:id="245" w:name="_Toc441651610"/>
      <w:bookmarkStart w:id="246" w:name="_Toc442559921"/>
      <w:r w:rsidRPr="00FA5DC2">
        <w:rPr>
          <w:rFonts w:cs="Arial"/>
          <w:sz w:val="24"/>
          <w:szCs w:val="24"/>
        </w:rPr>
        <w:t xml:space="preserve">Закључивање </w:t>
      </w:r>
      <w:r w:rsidR="007E3AF6" w:rsidRPr="00FA5DC2">
        <w:rPr>
          <w:rFonts w:cs="Arial"/>
          <w:sz w:val="24"/>
          <w:szCs w:val="24"/>
        </w:rPr>
        <w:t xml:space="preserve">и ступање на снагу </w:t>
      </w:r>
      <w:r w:rsidRPr="00FA5DC2">
        <w:rPr>
          <w:rFonts w:cs="Arial"/>
          <w:sz w:val="24"/>
          <w:szCs w:val="24"/>
        </w:rPr>
        <w:t>уговора</w:t>
      </w:r>
      <w:bookmarkEnd w:id="245"/>
      <w:bookmarkEnd w:id="246"/>
    </w:p>
    <w:p w14:paraId="03DAD924" w14:textId="77777777" w:rsidR="008D2B23" w:rsidRPr="00FA5DC2" w:rsidRDefault="008D2B23" w:rsidP="00081517">
      <w:pPr>
        <w:rPr>
          <w:rFonts w:cs="Arial"/>
          <w:sz w:val="24"/>
          <w:szCs w:val="24"/>
        </w:rPr>
      </w:pPr>
      <w:r w:rsidRPr="00FA5DC2">
        <w:rPr>
          <w:rFonts w:cs="Arial"/>
          <w:sz w:val="24"/>
          <w:szCs w:val="24"/>
        </w:rPr>
        <w:t xml:space="preserve">Наручилац ће доставити уговор о јавној набавци понуђачу којем је додељен уговор у року од </w:t>
      </w:r>
      <w:r w:rsidR="00B02ADD" w:rsidRPr="00FA5DC2">
        <w:rPr>
          <w:rFonts w:cs="Arial"/>
          <w:sz w:val="24"/>
          <w:szCs w:val="24"/>
        </w:rPr>
        <w:t>8</w:t>
      </w:r>
      <w:r w:rsidR="00A35129" w:rsidRPr="00FA5DC2">
        <w:rPr>
          <w:rFonts w:cs="Arial"/>
          <w:sz w:val="24"/>
          <w:szCs w:val="24"/>
        </w:rPr>
        <w:t xml:space="preserve"> </w:t>
      </w:r>
      <w:r w:rsidR="00B02ADD" w:rsidRPr="00FA5DC2">
        <w:rPr>
          <w:rFonts w:cs="Arial"/>
          <w:sz w:val="24"/>
          <w:szCs w:val="24"/>
        </w:rPr>
        <w:t>(</w:t>
      </w:r>
      <w:r w:rsidRPr="00FA5DC2">
        <w:rPr>
          <w:rFonts w:cs="Arial"/>
          <w:sz w:val="24"/>
          <w:szCs w:val="24"/>
        </w:rPr>
        <w:t>осам</w:t>
      </w:r>
      <w:r w:rsidR="00B02ADD" w:rsidRPr="00FA5DC2">
        <w:rPr>
          <w:rFonts w:cs="Arial"/>
          <w:sz w:val="24"/>
          <w:szCs w:val="24"/>
        </w:rPr>
        <w:t>)</w:t>
      </w:r>
      <w:r w:rsidRPr="00FA5DC2">
        <w:rPr>
          <w:rFonts w:cs="Arial"/>
          <w:sz w:val="24"/>
          <w:szCs w:val="24"/>
        </w:rPr>
        <w:t xml:space="preserve"> дана од протека рока за под</w:t>
      </w:r>
      <w:r w:rsidR="007E3AF6" w:rsidRPr="00FA5DC2">
        <w:rPr>
          <w:rFonts w:cs="Arial"/>
          <w:sz w:val="24"/>
          <w:szCs w:val="24"/>
        </w:rPr>
        <w:t>ношење захтева за заштиту права.</w:t>
      </w:r>
    </w:p>
    <w:p w14:paraId="7DC8EAC7" w14:textId="77777777" w:rsidR="008D2B23" w:rsidRPr="00FA5DC2" w:rsidRDefault="008D2B23" w:rsidP="00081517">
      <w:pPr>
        <w:rPr>
          <w:rFonts w:cs="Arial"/>
          <w:sz w:val="24"/>
          <w:szCs w:val="24"/>
          <w:lang w:val="ru-RU"/>
        </w:rPr>
      </w:pPr>
      <w:r w:rsidRPr="00FA5DC2">
        <w:rPr>
          <w:rFonts w:cs="Arial"/>
          <w:sz w:val="24"/>
          <w:szCs w:val="24"/>
          <w:lang w:val="ru-RU"/>
        </w:rPr>
        <w:t>Ако понуђач којем је додељен уговор одбије да потпише уговор или уговор не потпише у року</w:t>
      </w:r>
      <w:r w:rsidR="00F2311C" w:rsidRPr="00FA5DC2">
        <w:rPr>
          <w:rFonts w:cs="Arial"/>
          <w:sz w:val="24"/>
          <w:szCs w:val="24"/>
          <w:lang w:val="ru-RU"/>
        </w:rPr>
        <w:t xml:space="preserve"> од </w:t>
      </w:r>
      <w:r w:rsidR="00EE266A" w:rsidRPr="00FA5DC2">
        <w:rPr>
          <w:rFonts w:cs="Arial"/>
          <w:sz w:val="24"/>
          <w:szCs w:val="24"/>
          <w:lang w:val="ru-RU"/>
        </w:rPr>
        <w:t>10</w:t>
      </w:r>
      <w:r w:rsidR="00F2311C" w:rsidRPr="00FA5DC2">
        <w:rPr>
          <w:rFonts w:cs="Arial"/>
          <w:sz w:val="24"/>
          <w:szCs w:val="24"/>
          <w:lang w:val="ru-RU"/>
        </w:rPr>
        <w:t xml:space="preserve"> дана</w:t>
      </w:r>
      <w:r w:rsidRPr="00FA5DC2">
        <w:rPr>
          <w:rFonts w:cs="Arial"/>
          <w:sz w:val="24"/>
          <w:szCs w:val="24"/>
          <w:lang w:val="ru-RU"/>
        </w:rPr>
        <w:t xml:space="preserve">, Наручилац </w:t>
      </w:r>
      <w:r w:rsidR="007E3AF6" w:rsidRPr="00FA5DC2">
        <w:rPr>
          <w:rFonts w:cs="Arial"/>
          <w:sz w:val="24"/>
          <w:szCs w:val="24"/>
          <w:lang w:val="ru-RU"/>
        </w:rPr>
        <w:t xml:space="preserve">може </w:t>
      </w:r>
      <w:r w:rsidRPr="00FA5DC2">
        <w:rPr>
          <w:rFonts w:cs="Arial"/>
          <w:sz w:val="24"/>
          <w:szCs w:val="24"/>
          <w:lang w:val="ru-RU"/>
        </w:rPr>
        <w:t>закључити са првим следећим најповољнијим понуђачем.</w:t>
      </w:r>
    </w:p>
    <w:p w14:paraId="1FE3D70C" w14:textId="77777777" w:rsidR="00B30F94" w:rsidRPr="00FA5DC2" w:rsidRDefault="007E3AF6" w:rsidP="00081517">
      <w:pPr>
        <w:rPr>
          <w:rFonts w:cs="Arial"/>
          <w:sz w:val="24"/>
          <w:szCs w:val="24"/>
          <w:lang w:val="ru-RU"/>
        </w:rPr>
      </w:pPr>
      <w:r w:rsidRPr="00FA5DC2">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684331" w:rsidRPr="00FA5DC2">
        <w:rPr>
          <w:rFonts w:cs="Arial"/>
          <w:sz w:val="24"/>
          <w:szCs w:val="24"/>
          <w:lang w:val="ru-RU"/>
        </w:rPr>
        <w:t xml:space="preserve">–Закона </w:t>
      </w:r>
      <w:r w:rsidRPr="00FA5DC2">
        <w:rPr>
          <w:rFonts w:cs="Arial"/>
          <w:sz w:val="24"/>
          <w:szCs w:val="24"/>
          <w:lang w:val="ru-RU"/>
        </w:rPr>
        <w:t>закључити уговор са понуђачем и пре истека рока за подношење захтева за заштиту права.</w:t>
      </w:r>
    </w:p>
    <w:p w14:paraId="02BD997E" w14:textId="77777777" w:rsidR="007E3AF6" w:rsidRPr="00FA5DC2" w:rsidRDefault="007E3AF6" w:rsidP="007E3AF6">
      <w:pPr>
        <w:spacing w:before="0"/>
        <w:rPr>
          <w:rFonts w:cs="Arial"/>
          <w:sz w:val="24"/>
          <w:szCs w:val="24"/>
          <w:lang w:val="ru-RU"/>
        </w:rPr>
      </w:pPr>
      <w:r w:rsidRPr="00FA5DC2">
        <w:rPr>
          <w:rFonts w:cs="Arial"/>
          <w:sz w:val="24"/>
          <w:szCs w:val="24"/>
          <w:lang w:val="ru-RU"/>
        </w:rPr>
        <w:t xml:space="preserve"> </w:t>
      </w:r>
    </w:p>
    <w:p w14:paraId="3EB617BE" w14:textId="77777777" w:rsidR="008D2B23" w:rsidRPr="00FA5DC2" w:rsidRDefault="008D2B23" w:rsidP="0010597B">
      <w:pPr>
        <w:pStyle w:val="KDPodnaslov2"/>
        <w:numPr>
          <w:ilvl w:val="1"/>
          <w:numId w:val="19"/>
        </w:numPr>
        <w:spacing w:before="0"/>
        <w:jc w:val="both"/>
        <w:rPr>
          <w:rFonts w:cs="Arial"/>
          <w:sz w:val="24"/>
          <w:szCs w:val="24"/>
        </w:rPr>
      </w:pPr>
      <w:bookmarkStart w:id="247" w:name="_Toc441651611"/>
      <w:bookmarkStart w:id="248" w:name="_Toc442559922"/>
      <w:r w:rsidRPr="00FA5DC2">
        <w:rPr>
          <w:rFonts w:cs="Arial"/>
          <w:sz w:val="24"/>
          <w:szCs w:val="24"/>
        </w:rPr>
        <w:t>Измене током трајања уговора</w:t>
      </w:r>
      <w:bookmarkEnd w:id="247"/>
      <w:bookmarkEnd w:id="248"/>
    </w:p>
    <w:p w14:paraId="6AB9AADE" w14:textId="7252DA53" w:rsidR="00922EDB" w:rsidRDefault="008D2B23" w:rsidP="00081517">
      <w:pPr>
        <w:rPr>
          <w:rFonts w:cs="Arial"/>
          <w:sz w:val="24"/>
          <w:szCs w:val="24"/>
          <w:lang w:val="ru-RU"/>
        </w:rPr>
      </w:pPr>
      <w:r w:rsidRPr="00081517">
        <w:rPr>
          <w:rFonts w:cs="Arial"/>
          <w:sz w:val="24"/>
          <w:szCs w:val="24"/>
          <w:lang w:val="ru-RU"/>
        </w:rPr>
        <w:t>Наручилац може након закључења уговора о јавној набавци</w:t>
      </w:r>
      <w:r w:rsidR="007D67AC">
        <w:rPr>
          <w:rFonts w:cs="Arial"/>
          <w:sz w:val="24"/>
          <w:szCs w:val="24"/>
          <w:lang w:val="ru-RU"/>
        </w:rPr>
        <w:t>,</w:t>
      </w:r>
      <w:r w:rsidRPr="00081517">
        <w:rPr>
          <w:rFonts w:cs="Arial"/>
          <w:sz w:val="24"/>
          <w:szCs w:val="24"/>
          <w:lang w:val="ru-RU"/>
        </w:rPr>
        <w:t xml:space="preserve"> </w:t>
      </w:r>
      <w:r w:rsidR="007D67AC">
        <w:rPr>
          <w:rFonts w:cs="Arial"/>
          <w:sz w:val="24"/>
          <w:szCs w:val="24"/>
          <w:lang w:val="ru-RU"/>
        </w:rPr>
        <w:t>из објективних и доказивих разлога које није могао предви</w:t>
      </w:r>
      <w:r w:rsidR="00BB0962">
        <w:rPr>
          <w:rFonts w:cs="Arial"/>
          <w:sz w:val="24"/>
          <w:szCs w:val="24"/>
          <w:lang w:val="ru-RU"/>
        </w:rPr>
        <w:t>дети</w:t>
      </w:r>
      <w:r w:rsidR="007D67AC">
        <w:rPr>
          <w:rFonts w:cs="Arial"/>
          <w:sz w:val="24"/>
          <w:szCs w:val="24"/>
          <w:lang w:val="ru-RU"/>
        </w:rPr>
        <w:t>,</w:t>
      </w:r>
      <w:r w:rsidR="007D67AC" w:rsidRPr="00081517">
        <w:rPr>
          <w:rFonts w:cs="Arial"/>
          <w:sz w:val="24"/>
          <w:szCs w:val="24"/>
          <w:lang w:val="ru-RU"/>
        </w:rPr>
        <w:t xml:space="preserve"> </w:t>
      </w:r>
      <w:r w:rsidRPr="00081517">
        <w:rPr>
          <w:rFonts w:cs="Arial"/>
          <w:sz w:val="24"/>
          <w:szCs w:val="24"/>
          <w:lang w:val="ru-RU"/>
        </w:rPr>
        <w:t>без спровођења поступка јавне набавке повећати обим предмета набавке до лимита пропис</w:t>
      </w:r>
      <w:r w:rsidR="00B53D9F" w:rsidRPr="00081517">
        <w:rPr>
          <w:rFonts w:cs="Arial"/>
          <w:sz w:val="24"/>
          <w:szCs w:val="24"/>
          <w:lang w:val="ru-RU"/>
        </w:rPr>
        <w:t>аног чланом 115. став 1. Закона.</w:t>
      </w:r>
    </w:p>
    <w:p w14:paraId="6FDCE521" w14:textId="77777777" w:rsidR="00FD37C2" w:rsidRPr="00FA5DC2" w:rsidRDefault="00FD37C2" w:rsidP="00FD37C2">
      <w:pPr>
        <w:spacing w:before="0"/>
        <w:rPr>
          <w:rFonts w:cs="Arial"/>
          <w:sz w:val="24"/>
          <w:szCs w:val="24"/>
          <w:lang w:eastAsia="sr-Latn-CS"/>
        </w:rPr>
      </w:pPr>
    </w:p>
    <w:p w14:paraId="25E65D4B" w14:textId="77777777" w:rsidR="00FB601C" w:rsidRPr="00A25733" w:rsidRDefault="00FB601C" w:rsidP="00FB601C">
      <w:pPr>
        <w:spacing w:before="0"/>
        <w:rPr>
          <w:rFonts w:cs="Arial"/>
          <w:sz w:val="24"/>
          <w:szCs w:val="24"/>
          <w:lang w:eastAsia="sr-Latn-CS"/>
        </w:rPr>
      </w:pPr>
      <w:r w:rsidRPr="00A25733">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Pr>
          <w:rFonts w:cs="Arial"/>
          <w:sz w:val="24"/>
          <w:szCs w:val="24"/>
          <w:lang w:val="sr-Cyrl-RS" w:eastAsia="sr-Latn-CS"/>
        </w:rPr>
        <w:t xml:space="preserve"> </w:t>
      </w:r>
      <w:r w:rsidRPr="00A25733">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1195D6CC" w14:textId="77777777" w:rsidR="00FB601C" w:rsidRDefault="00FB601C" w:rsidP="00FB601C">
      <w:pPr>
        <w:rPr>
          <w:rFonts w:cs="Arial"/>
          <w:sz w:val="24"/>
          <w:szCs w:val="24"/>
          <w:lang w:eastAsia="sr-Latn-CS"/>
        </w:rPr>
      </w:pPr>
      <w:r w:rsidRPr="00A25733">
        <w:rPr>
          <w:rFonts w:cs="Arial"/>
          <w:sz w:val="24"/>
          <w:szCs w:val="24"/>
          <w:lang w:eastAsia="sr-Latn-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84F2511" w14:textId="77777777" w:rsidR="006E6F46" w:rsidRPr="00FA5DC2" w:rsidRDefault="006E6F46" w:rsidP="006E6F46">
      <w:pPr>
        <w:rPr>
          <w:rFonts w:cs="Arial"/>
          <w:sz w:val="24"/>
          <w:szCs w:val="24"/>
          <w:lang w:eastAsia="sr-Latn-CS"/>
        </w:rPr>
      </w:pPr>
    </w:p>
    <w:p w14:paraId="28AB94E1" w14:textId="77777777" w:rsidR="003F1FC2" w:rsidRDefault="003F1FC2" w:rsidP="008C3986">
      <w:pPr>
        <w:spacing w:before="0"/>
        <w:jc w:val="center"/>
        <w:rPr>
          <w:rFonts w:cs="Arial"/>
          <w:color w:val="00B0F0"/>
          <w:sz w:val="24"/>
          <w:szCs w:val="24"/>
          <w:lang w:eastAsia="sr-Latn-CS"/>
        </w:rPr>
      </w:pPr>
    </w:p>
    <w:p w14:paraId="597B3A74" w14:textId="77777777" w:rsidR="003F1FC2" w:rsidRDefault="003F1FC2" w:rsidP="008C3986">
      <w:pPr>
        <w:spacing w:before="0"/>
        <w:jc w:val="center"/>
        <w:rPr>
          <w:rFonts w:cs="Arial"/>
          <w:color w:val="00B0F0"/>
          <w:sz w:val="24"/>
          <w:szCs w:val="24"/>
          <w:lang w:eastAsia="sr-Latn-CS"/>
        </w:rPr>
      </w:pPr>
    </w:p>
    <w:p w14:paraId="677E4F40" w14:textId="77777777" w:rsidR="003F1FC2" w:rsidRDefault="003F1FC2" w:rsidP="008C3986">
      <w:pPr>
        <w:spacing w:before="0"/>
        <w:jc w:val="center"/>
        <w:rPr>
          <w:rFonts w:cs="Arial"/>
          <w:color w:val="00B0F0"/>
          <w:sz w:val="24"/>
          <w:szCs w:val="24"/>
          <w:lang w:eastAsia="sr-Latn-CS"/>
        </w:rPr>
      </w:pPr>
    </w:p>
    <w:p w14:paraId="73B345A7" w14:textId="77777777" w:rsidR="003F1FC2" w:rsidRDefault="003F1FC2" w:rsidP="008C3986">
      <w:pPr>
        <w:spacing w:before="0"/>
        <w:jc w:val="center"/>
        <w:rPr>
          <w:rFonts w:cs="Arial"/>
          <w:color w:val="00B0F0"/>
          <w:sz w:val="24"/>
          <w:szCs w:val="24"/>
          <w:lang w:eastAsia="sr-Latn-CS"/>
        </w:rPr>
      </w:pPr>
    </w:p>
    <w:p w14:paraId="3F841E17" w14:textId="77777777" w:rsidR="003F1FC2" w:rsidRDefault="003F1FC2" w:rsidP="008C3986">
      <w:pPr>
        <w:spacing w:before="0"/>
        <w:jc w:val="center"/>
        <w:rPr>
          <w:rFonts w:cs="Arial"/>
          <w:color w:val="00B0F0"/>
          <w:sz w:val="24"/>
          <w:szCs w:val="24"/>
          <w:lang w:eastAsia="sr-Latn-CS"/>
        </w:rPr>
      </w:pPr>
    </w:p>
    <w:p w14:paraId="4A832D19" w14:textId="77777777" w:rsidR="003F1FC2" w:rsidRDefault="003F1FC2" w:rsidP="008C3986">
      <w:pPr>
        <w:spacing w:before="0"/>
        <w:jc w:val="center"/>
        <w:rPr>
          <w:rFonts w:cs="Arial"/>
          <w:color w:val="00B0F0"/>
          <w:sz w:val="24"/>
          <w:szCs w:val="24"/>
          <w:lang w:eastAsia="sr-Latn-CS"/>
        </w:rPr>
      </w:pPr>
    </w:p>
    <w:p w14:paraId="256602A2" w14:textId="77777777" w:rsidR="003F1FC2" w:rsidRDefault="003F1FC2" w:rsidP="008C3986">
      <w:pPr>
        <w:spacing w:before="0"/>
        <w:jc w:val="center"/>
        <w:rPr>
          <w:rFonts w:cs="Arial"/>
          <w:color w:val="00B0F0"/>
          <w:sz w:val="24"/>
          <w:szCs w:val="24"/>
          <w:lang w:eastAsia="sr-Latn-CS"/>
        </w:rPr>
      </w:pPr>
    </w:p>
    <w:p w14:paraId="557FBF91" w14:textId="77777777" w:rsidR="003F1FC2" w:rsidRDefault="003F1FC2" w:rsidP="008C3986">
      <w:pPr>
        <w:spacing w:before="0"/>
        <w:jc w:val="center"/>
        <w:rPr>
          <w:rFonts w:cs="Arial"/>
          <w:color w:val="00B0F0"/>
          <w:sz w:val="24"/>
          <w:szCs w:val="24"/>
          <w:lang w:eastAsia="sr-Latn-CS"/>
        </w:rPr>
      </w:pPr>
    </w:p>
    <w:p w14:paraId="20E4F8CA" w14:textId="77777777" w:rsidR="003F1FC2" w:rsidRDefault="003F1FC2" w:rsidP="008C3986">
      <w:pPr>
        <w:spacing w:before="0"/>
        <w:jc w:val="center"/>
        <w:rPr>
          <w:rFonts w:cs="Arial"/>
          <w:color w:val="00B0F0"/>
          <w:sz w:val="24"/>
          <w:szCs w:val="24"/>
          <w:lang w:eastAsia="sr-Latn-CS"/>
        </w:rPr>
      </w:pPr>
    </w:p>
    <w:p w14:paraId="0B29326E" w14:textId="77777777" w:rsidR="003F1FC2" w:rsidRDefault="003F1FC2" w:rsidP="008C3986">
      <w:pPr>
        <w:spacing w:before="0"/>
        <w:jc w:val="center"/>
        <w:rPr>
          <w:rFonts w:cs="Arial"/>
          <w:color w:val="00B0F0"/>
          <w:sz w:val="24"/>
          <w:szCs w:val="24"/>
          <w:lang w:eastAsia="sr-Latn-CS"/>
        </w:rPr>
      </w:pPr>
    </w:p>
    <w:p w14:paraId="46805FA8" w14:textId="77777777" w:rsidR="003F1FC2" w:rsidRPr="00FA5DC2" w:rsidRDefault="003F1FC2" w:rsidP="008C3986">
      <w:pPr>
        <w:spacing w:before="0"/>
        <w:jc w:val="center"/>
        <w:rPr>
          <w:rFonts w:cs="Arial"/>
          <w:color w:val="00B0F0"/>
          <w:sz w:val="24"/>
          <w:szCs w:val="24"/>
          <w:lang w:eastAsia="sr-Latn-CS"/>
        </w:rPr>
      </w:pPr>
    </w:p>
    <w:p w14:paraId="7FB72D98" w14:textId="77777777" w:rsidR="007D6160" w:rsidRPr="00FA5DC2" w:rsidRDefault="007D6160" w:rsidP="008C3986">
      <w:pPr>
        <w:spacing w:before="0"/>
        <w:jc w:val="center"/>
        <w:rPr>
          <w:rFonts w:cs="Arial"/>
          <w:color w:val="00B0F0"/>
          <w:sz w:val="24"/>
          <w:szCs w:val="24"/>
          <w:lang w:eastAsia="sr-Latn-CS"/>
        </w:rPr>
      </w:pPr>
    </w:p>
    <w:p w14:paraId="315D15EF" w14:textId="77777777" w:rsidR="007D6160" w:rsidRPr="00FA5DC2" w:rsidRDefault="007D6160" w:rsidP="008C3986">
      <w:pPr>
        <w:spacing w:before="0"/>
        <w:jc w:val="center"/>
        <w:rPr>
          <w:rFonts w:cs="Arial"/>
          <w:color w:val="00B0F0"/>
          <w:sz w:val="24"/>
          <w:szCs w:val="24"/>
          <w:lang w:eastAsia="sr-Latn-CS"/>
        </w:rPr>
      </w:pPr>
    </w:p>
    <w:p w14:paraId="5B1F3316" w14:textId="77777777" w:rsidR="008C3986" w:rsidRPr="00FA5DC2" w:rsidRDefault="008C3986" w:rsidP="0010597B">
      <w:pPr>
        <w:pStyle w:val="KDPodnaslov1"/>
        <w:numPr>
          <w:ilvl w:val="0"/>
          <w:numId w:val="19"/>
        </w:numPr>
        <w:spacing w:before="0"/>
        <w:jc w:val="center"/>
        <w:rPr>
          <w:rFonts w:cs="Arial"/>
          <w:sz w:val="24"/>
          <w:szCs w:val="24"/>
        </w:rPr>
      </w:pPr>
      <w:r w:rsidRPr="00FA5DC2">
        <w:rPr>
          <w:rFonts w:cs="Arial"/>
          <w:sz w:val="24"/>
          <w:szCs w:val="24"/>
        </w:rPr>
        <w:t>ОБРАСЦИ</w:t>
      </w:r>
    </w:p>
    <w:p w14:paraId="56F7B4D9" w14:textId="77777777" w:rsidR="008C3986" w:rsidRPr="00FA5DC2" w:rsidRDefault="008C3986" w:rsidP="006E6F46">
      <w:pPr>
        <w:rPr>
          <w:rFonts w:cs="Arial"/>
          <w:sz w:val="24"/>
          <w:szCs w:val="24"/>
          <w:lang w:eastAsia="sr-Latn-CS"/>
        </w:rPr>
      </w:pPr>
    </w:p>
    <w:p w14:paraId="77E1CB36" w14:textId="77777777" w:rsidR="007D6160" w:rsidRPr="00FA5DC2" w:rsidRDefault="007D6160" w:rsidP="006E6F46">
      <w:pPr>
        <w:rPr>
          <w:rFonts w:cs="Arial"/>
          <w:sz w:val="24"/>
          <w:szCs w:val="24"/>
          <w:lang w:eastAsia="sr-Latn-CS"/>
        </w:rPr>
      </w:pPr>
    </w:p>
    <w:p w14:paraId="2C3DC36A" w14:textId="77777777" w:rsidR="007D6160" w:rsidRPr="00FA5DC2" w:rsidRDefault="007D6160" w:rsidP="006E6F46">
      <w:pPr>
        <w:rPr>
          <w:rFonts w:cs="Arial"/>
          <w:sz w:val="24"/>
          <w:szCs w:val="24"/>
          <w:lang w:eastAsia="sr-Latn-CS"/>
        </w:rPr>
      </w:pPr>
    </w:p>
    <w:p w14:paraId="587E8975" w14:textId="77777777" w:rsidR="003A7F4F" w:rsidRPr="00FA5DC2" w:rsidRDefault="003A7F4F" w:rsidP="006E6F46">
      <w:pPr>
        <w:rPr>
          <w:rFonts w:cs="Arial"/>
          <w:sz w:val="24"/>
          <w:szCs w:val="24"/>
          <w:lang w:eastAsia="sr-Latn-CS"/>
        </w:rPr>
      </w:pPr>
    </w:p>
    <w:p w14:paraId="096C2014" w14:textId="77777777" w:rsidR="003A7F4F" w:rsidRPr="00FA5DC2" w:rsidRDefault="003A7F4F" w:rsidP="006E6F46">
      <w:pPr>
        <w:rPr>
          <w:rFonts w:cs="Arial"/>
          <w:sz w:val="24"/>
          <w:szCs w:val="24"/>
          <w:lang w:eastAsia="sr-Latn-CS"/>
        </w:rPr>
      </w:pPr>
    </w:p>
    <w:p w14:paraId="14175930" w14:textId="77777777" w:rsidR="003A7F4F" w:rsidRPr="00FA5DC2" w:rsidRDefault="003A7F4F" w:rsidP="006E6F46">
      <w:pPr>
        <w:rPr>
          <w:rFonts w:cs="Arial"/>
          <w:sz w:val="24"/>
          <w:szCs w:val="24"/>
          <w:lang w:eastAsia="sr-Latn-CS"/>
        </w:rPr>
      </w:pPr>
    </w:p>
    <w:p w14:paraId="5EC54992" w14:textId="77777777" w:rsidR="003A7F4F" w:rsidRPr="00FA5DC2" w:rsidRDefault="003A7F4F" w:rsidP="006E6F46">
      <w:pPr>
        <w:rPr>
          <w:rFonts w:cs="Arial"/>
          <w:sz w:val="24"/>
          <w:szCs w:val="24"/>
          <w:lang w:eastAsia="sr-Latn-CS"/>
        </w:rPr>
      </w:pPr>
    </w:p>
    <w:p w14:paraId="51A45CA6" w14:textId="77777777" w:rsidR="003A7F4F" w:rsidRPr="00FA5DC2" w:rsidRDefault="003A7F4F" w:rsidP="006E6F46">
      <w:pPr>
        <w:rPr>
          <w:rFonts w:cs="Arial"/>
          <w:sz w:val="24"/>
          <w:szCs w:val="24"/>
          <w:lang w:eastAsia="sr-Latn-CS"/>
        </w:rPr>
      </w:pPr>
    </w:p>
    <w:p w14:paraId="29833AC0" w14:textId="77777777" w:rsidR="003A7F4F" w:rsidRPr="00FA5DC2" w:rsidRDefault="003A7F4F" w:rsidP="006E6F46">
      <w:pPr>
        <w:rPr>
          <w:rFonts w:cs="Arial"/>
          <w:sz w:val="24"/>
          <w:szCs w:val="24"/>
          <w:lang w:eastAsia="sr-Latn-CS"/>
        </w:rPr>
      </w:pPr>
    </w:p>
    <w:p w14:paraId="2A71A78D" w14:textId="77777777" w:rsidR="003A7F4F" w:rsidRPr="00FA5DC2" w:rsidRDefault="003A7F4F" w:rsidP="006E6F46">
      <w:pPr>
        <w:rPr>
          <w:rFonts w:cs="Arial"/>
          <w:sz w:val="24"/>
          <w:szCs w:val="24"/>
          <w:lang w:eastAsia="sr-Latn-CS"/>
        </w:rPr>
      </w:pPr>
    </w:p>
    <w:p w14:paraId="09452C85" w14:textId="77777777" w:rsidR="00FA5DC2" w:rsidRPr="00FA5DC2" w:rsidRDefault="00FA5DC2" w:rsidP="006E6F46">
      <w:pPr>
        <w:rPr>
          <w:rFonts w:cs="Arial"/>
          <w:sz w:val="24"/>
          <w:szCs w:val="24"/>
          <w:lang w:eastAsia="sr-Latn-CS"/>
        </w:rPr>
      </w:pPr>
    </w:p>
    <w:p w14:paraId="3DC996D3" w14:textId="77777777" w:rsidR="00FA5DC2" w:rsidRPr="00FA5DC2" w:rsidRDefault="00FA5DC2" w:rsidP="006E6F46">
      <w:pPr>
        <w:rPr>
          <w:rFonts w:cs="Arial"/>
          <w:sz w:val="24"/>
          <w:szCs w:val="24"/>
          <w:lang w:eastAsia="sr-Latn-CS"/>
        </w:rPr>
      </w:pPr>
    </w:p>
    <w:p w14:paraId="79ABF271" w14:textId="77777777" w:rsidR="00FA5DC2" w:rsidRPr="00FA5DC2" w:rsidRDefault="00FA5DC2" w:rsidP="006E6F46">
      <w:pPr>
        <w:rPr>
          <w:rFonts w:cs="Arial"/>
          <w:sz w:val="24"/>
          <w:szCs w:val="24"/>
          <w:lang w:eastAsia="sr-Latn-CS"/>
        </w:rPr>
      </w:pPr>
    </w:p>
    <w:p w14:paraId="5480D86E" w14:textId="77777777" w:rsidR="00FA5DC2" w:rsidRPr="00FA5DC2" w:rsidRDefault="00FA5DC2" w:rsidP="006E6F46">
      <w:pPr>
        <w:rPr>
          <w:rFonts w:cs="Arial"/>
          <w:sz w:val="24"/>
          <w:szCs w:val="24"/>
          <w:lang w:eastAsia="sr-Latn-CS"/>
        </w:rPr>
      </w:pPr>
    </w:p>
    <w:p w14:paraId="6DFBC5B5" w14:textId="77777777" w:rsidR="00FA5DC2" w:rsidRDefault="00FA5DC2" w:rsidP="006E6F46">
      <w:pPr>
        <w:rPr>
          <w:rFonts w:cs="Arial"/>
          <w:sz w:val="24"/>
          <w:szCs w:val="24"/>
          <w:lang w:eastAsia="sr-Latn-CS"/>
        </w:rPr>
      </w:pPr>
    </w:p>
    <w:p w14:paraId="304CC1B1" w14:textId="77777777" w:rsidR="00BB2224" w:rsidRDefault="00BB2224" w:rsidP="006E6F46">
      <w:pPr>
        <w:rPr>
          <w:rFonts w:cs="Arial"/>
          <w:sz w:val="24"/>
          <w:szCs w:val="24"/>
          <w:lang w:eastAsia="sr-Latn-CS"/>
        </w:rPr>
      </w:pPr>
    </w:p>
    <w:p w14:paraId="0BAF71AE" w14:textId="77777777" w:rsidR="00BB2224" w:rsidRDefault="00BB2224" w:rsidP="006E6F46">
      <w:pPr>
        <w:rPr>
          <w:rFonts w:cs="Arial"/>
          <w:sz w:val="24"/>
          <w:szCs w:val="24"/>
          <w:lang w:eastAsia="sr-Latn-CS"/>
        </w:rPr>
      </w:pPr>
    </w:p>
    <w:p w14:paraId="64A8D389" w14:textId="77777777" w:rsidR="00BB2224" w:rsidRDefault="00BB2224" w:rsidP="006E6F46">
      <w:pPr>
        <w:rPr>
          <w:rFonts w:cs="Arial"/>
          <w:sz w:val="24"/>
          <w:szCs w:val="24"/>
          <w:lang w:eastAsia="sr-Latn-CS"/>
        </w:rPr>
      </w:pPr>
    </w:p>
    <w:p w14:paraId="3BC818DE" w14:textId="77777777" w:rsidR="00BB2224" w:rsidRDefault="00BB2224" w:rsidP="006E6F46">
      <w:pPr>
        <w:rPr>
          <w:rFonts w:cs="Arial"/>
          <w:sz w:val="24"/>
          <w:szCs w:val="24"/>
          <w:lang w:eastAsia="sr-Latn-CS"/>
        </w:rPr>
      </w:pPr>
    </w:p>
    <w:p w14:paraId="04B27E37" w14:textId="77777777" w:rsidR="00F757A9" w:rsidRDefault="00F757A9" w:rsidP="006E6F46">
      <w:pPr>
        <w:rPr>
          <w:rFonts w:cs="Arial"/>
          <w:sz w:val="24"/>
          <w:szCs w:val="24"/>
          <w:lang w:eastAsia="sr-Latn-CS"/>
        </w:rPr>
      </w:pPr>
    </w:p>
    <w:p w14:paraId="4EA0AD91" w14:textId="77777777" w:rsidR="00F757A9" w:rsidRDefault="00F757A9" w:rsidP="006E6F46">
      <w:pPr>
        <w:rPr>
          <w:rFonts w:cs="Arial"/>
          <w:sz w:val="24"/>
          <w:szCs w:val="24"/>
          <w:lang w:eastAsia="sr-Latn-CS"/>
        </w:rPr>
      </w:pPr>
    </w:p>
    <w:p w14:paraId="052F6640" w14:textId="77777777" w:rsidR="00F757A9" w:rsidRDefault="00F757A9" w:rsidP="006E6F46">
      <w:pPr>
        <w:rPr>
          <w:rFonts w:cs="Arial"/>
          <w:sz w:val="24"/>
          <w:szCs w:val="24"/>
          <w:lang w:eastAsia="sr-Latn-CS"/>
        </w:rPr>
      </w:pPr>
    </w:p>
    <w:p w14:paraId="06725F2C" w14:textId="77777777" w:rsidR="00F757A9" w:rsidRDefault="00F757A9" w:rsidP="006E6F46">
      <w:pPr>
        <w:rPr>
          <w:rFonts w:cs="Arial"/>
          <w:sz w:val="24"/>
          <w:szCs w:val="24"/>
          <w:lang w:eastAsia="sr-Latn-CS"/>
        </w:rPr>
      </w:pPr>
    </w:p>
    <w:p w14:paraId="6CB9DE1E" w14:textId="77777777" w:rsidR="00F757A9" w:rsidRDefault="00F757A9" w:rsidP="006E6F46">
      <w:pPr>
        <w:rPr>
          <w:rFonts w:cs="Arial"/>
          <w:sz w:val="24"/>
          <w:szCs w:val="24"/>
          <w:lang w:eastAsia="sr-Latn-CS"/>
        </w:rPr>
      </w:pPr>
    </w:p>
    <w:p w14:paraId="066EDE49" w14:textId="77777777" w:rsidR="00BB2224" w:rsidRDefault="00BB2224" w:rsidP="006E6F46">
      <w:pPr>
        <w:rPr>
          <w:rFonts w:cs="Arial"/>
          <w:sz w:val="24"/>
          <w:szCs w:val="24"/>
          <w:lang w:eastAsia="sr-Latn-CS"/>
        </w:rPr>
      </w:pPr>
    </w:p>
    <w:p w14:paraId="050F2DCF" w14:textId="77777777" w:rsidR="0066593E" w:rsidRPr="00846CE8" w:rsidRDefault="0066593E" w:rsidP="0066593E">
      <w:pPr>
        <w:jc w:val="right"/>
        <w:outlineLvl w:val="1"/>
        <w:rPr>
          <w:rFonts w:cs="Arial"/>
          <w:b/>
          <w:noProof/>
          <w:szCs w:val="24"/>
        </w:rPr>
      </w:pPr>
      <w:bookmarkStart w:id="249" w:name="_Toc442559925"/>
      <w:r w:rsidRPr="00846CE8">
        <w:rPr>
          <w:rFonts w:cs="Arial"/>
          <w:b/>
          <w:szCs w:val="24"/>
        </w:rPr>
        <w:lastRenderedPageBreak/>
        <w:t>ОБРАЗАЦ 1</w:t>
      </w:r>
      <w:r w:rsidRPr="00846CE8">
        <w:rPr>
          <w:rFonts w:cs="Arial"/>
          <w:b/>
          <w:noProof/>
          <w:szCs w:val="24"/>
        </w:rPr>
        <w:t>.</w:t>
      </w:r>
    </w:p>
    <w:p w14:paraId="325D1679" w14:textId="55F16246" w:rsidR="0066593E" w:rsidRPr="00846CE8" w:rsidRDefault="0066593E" w:rsidP="0066593E">
      <w:pPr>
        <w:jc w:val="right"/>
        <w:outlineLvl w:val="1"/>
        <w:rPr>
          <w:rFonts w:cs="Arial"/>
          <w:b/>
          <w:noProof/>
          <w:szCs w:val="24"/>
        </w:rPr>
      </w:pPr>
      <w:r w:rsidRPr="00846CE8">
        <w:rPr>
          <w:rFonts w:eastAsia="Lucida Sans Unicode" w:cs="Arial"/>
          <w:b/>
          <w:bCs/>
          <w:iCs/>
          <w:color w:val="000000"/>
          <w:kern w:val="1"/>
          <w:szCs w:val="24"/>
          <w:lang w:val="sr-Cyrl-RS" w:bidi="en-US"/>
        </w:rPr>
        <w:t>(ПАРТИЈА 1)</w:t>
      </w:r>
    </w:p>
    <w:p w14:paraId="39A19FB6" w14:textId="77777777" w:rsidR="0066593E" w:rsidRPr="00846CE8" w:rsidRDefault="0066593E" w:rsidP="0066593E">
      <w:pPr>
        <w:jc w:val="center"/>
        <w:rPr>
          <w:rFonts w:cs="Arial"/>
          <w:b/>
          <w:bCs/>
          <w:smallCaps/>
          <w:spacing w:val="5"/>
          <w:szCs w:val="24"/>
        </w:rPr>
      </w:pPr>
      <w:r w:rsidRPr="00846CE8">
        <w:rPr>
          <w:rFonts w:cs="Arial"/>
          <w:b/>
          <w:bCs/>
          <w:smallCaps/>
          <w:spacing w:val="5"/>
          <w:szCs w:val="24"/>
        </w:rPr>
        <w:t>ОБРАЗАЦ ПОНУДЕ</w:t>
      </w:r>
    </w:p>
    <w:p w14:paraId="1CC22F8E" w14:textId="2152EC24" w:rsidR="0066593E" w:rsidRDefault="0066593E" w:rsidP="0066593E">
      <w:pPr>
        <w:rPr>
          <w:rFonts w:eastAsia="TimesNewRomanPS-BoldMT" w:cs="Arial"/>
          <w:bCs/>
          <w:color w:val="000000"/>
          <w:szCs w:val="24"/>
        </w:rPr>
      </w:pPr>
      <w:r w:rsidRPr="00846CE8">
        <w:rPr>
          <w:rFonts w:eastAsia="TimesNewRomanPS-BoldMT" w:cs="Arial"/>
          <w:bCs/>
          <w:color w:val="000000"/>
          <w:szCs w:val="24"/>
        </w:rPr>
        <w:t xml:space="preserve">Понуда бр. _________ </w:t>
      </w:r>
      <w:proofErr w:type="gramStart"/>
      <w:r w:rsidRPr="00846CE8">
        <w:rPr>
          <w:rFonts w:eastAsia="TimesNewRomanPS-BoldMT" w:cs="Arial"/>
          <w:bCs/>
          <w:color w:val="000000"/>
          <w:szCs w:val="24"/>
        </w:rPr>
        <w:t>од</w:t>
      </w:r>
      <w:proofErr w:type="gramEnd"/>
      <w:r w:rsidRPr="00846CE8">
        <w:rPr>
          <w:rFonts w:eastAsia="TimesNewRomanPS-BoldMT" w:cs="Arial"/>
          <w:bCs/>
          <w:color w:val="000000"/>
          <w:szCs w:val="24"/>
        </w:rPr>
        <w:t xml:space="preserve"> _______________ </w:t>
      </w:r>
      <w:r w:rsidR="00D768B2">
        <w:rPr>
          <w:rFonts w:eastAsia="TimesNewRomanPS-BoldMT" w:cs="Arial"/>
          <w:bCs/>
          <w:color w:val="000000"/>
          <w:szCs w:val="24"/>
          <w:lang w:val="sr-Cyrl-RS"/>
        </w:rPr>
        <w:t xml:space="preserve">за Партију 1, </w:t>
      </w:r>
      <w:r w:rsidRPr="00846CE8">
        <w:rPr>
          <w:rFonts w:eastAsia="TimesNewRomanPS-BoldMT" w:cs="Arial"/>
          <w:bCs/>
          <w:color w:val="000000"/>
          <w:szCs w:val="24"/>
        </w:rPr>
        <w:t xml:space="preserve">за отворени поступак јавне набавке– услуге </w:t>
      </w:r>
      <w:r w:rsidR="00CE1112">
        <w:rPr>
          <w:rFonts w:eastAsia="TimesNewRomanPS-BoldMT" w:cs="Arial"/>
          <w:bCs/>
          <w:color w:val="000000"/>
          <w:szCs w:val="24"/>
          <w:lang w:val="sr-Cyrl-RS"/>
        </w:rPr>
        <w:t>„</w:t>
      </w:r>
      <w:r w:rsidRPr="00846CE8">
        <w:rPr>
          <w:rFonts w:eastAsia="TimesNewRomanPS-BoldMT" w:cs="Arial"/>
          <w:bCs/>
          <w:color w:val="000000"/>
          <w:szCs w:val="24"/>
        </w:rPr>
        <w:t xml:space="preserve">БАНКАРСКЕ УСЛУГЕ – УСЛУГЕ </w:t>
      </w:r>
      <w:r>
        <w:rPr>
          <w:rFonts w:eastAsia="TimesNewRomanPS-BoldMT" w:cs="Arial"/>
          <w:bCs/>
          <w:color w:val="000000"/>
          <w:szCs w:val="24"/>
          <w:lang w:val="sr-Cyrl-RS"/>
        </w:rPr>
        <w:t xml:space="preserve">ИЗДАВАЊА </w:t>
      </w:r>
      <w:r w:rsidRPr="00846CE8">
        <w:rPr>
          <w:rFonts w:eastAsia="TimesNewRomanPS-BoldMT" w:cs="Arial"/>
          <w:bCs/>
          <w:color w:val="000000"/>
          <w:szCs w:val="24"/>
        </w:rPr>
        <w:t xml:space="preserve">БАНКАРСКИХ ГАРАНЦИЈА“ </w:t>
      </w:r>
      <w:r w:rsidRPr="00F757A9">
        <w:rPr>
          <w:rFonts w:eastAsia="TimesNewRomanPS-BoldMT" w:cs="Arial"/>
          <w:bCs/>
          <w:color w:val="000000"/>
          <w:szCs w:val="24"/>
        </w:rPr>
        <w:t>ЈН бр. ЈН/1000/</w:t>
      </w:r>
      <w:r w:rsidR="00796D04" w:rsidRPr="00F757A9">
        <w:rPr>
          <w:rFonts w:eastAsia="TimesNewRomanPS-BoldMT" w:cs="Arial"/>
          <w:bCs/>
          <w:color w:val="000000"/>
          <w:szCs w:val="24"/>
        </w:rPr>
        <w:t>01072017</w:t>
      </w:r>
    </w:p>
    <w:p w14:paraId="318B1B83" w14:textId="77777777" w:rsidR="00F757A9" w:rsidRPr="00846CE8" w:rsidRDefault="00F757A9" w:rsidP="0066593E">
      <w:pPr>
        <w:rPr>
          <w:rFonts w:eastAsia="TimesNewRomanPS-BoldMT" w:cs="Arial"/>
          <w:bCs/>
          <w:color w:val="000000"/>
          <w:szCs w:val="24"/>
        </w:rPr>
      </w:pPr>
    </w:p>
    <w:p w14:paraId="05575C07" w14:textId="77777777" w:rsidR="0066593E" w:rsidRPr="00846CE8" w:rsidRDefault="0066593E" w:rsidP="0066593E">
      <w:pPr>
        <w:rPr>
          <w:rFonts w:cs="Arial"/>
          <w:b/>
          <w:bCs/>
          <w:iCs/>
          <w:szCs w:val="24"/>
        </w:rPr>
      </w:pPr>
      <w:proofErr w:type="gramStart"/>
      <w:r w:rsidRPr="00846CE8">
        <w:rPr>
          <w:rFonts w:cs="Arial"/>
          <w:b/>
          <w:bCs/>
          <w:iCs/>
          <w:szCs w:val="24"/>
        </w:rPr>
        <w:t>1)ОПШТИ</w:t>
      </w:r>
      <w:proofErr w:type="gramEnd"/>
      <w:r w:rsidRPr="00846CE8">
        <w:rPr>
          <w:rFonts w:cs="Arial"/>
          <w:b/>
          <w:bCs/>
          <w:iCs/>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66593E" w:rsidRPr="00846CE8" w14:paraId="53250230" w14:textId="77777777" w:rsidTr="00F757A9">
        <w:trPr>
          <w:trHeight w:val="377"/>
        </w:trPr>
        <w:tc>
          <w:tcPr>
            <w:tcW w:w="4621" w:type="dxa"/>
            <w:tcBorders>
              <w:top w:val="single" w:sz="4" w:space="0" w:color="000000"/>
              <w:left w:val="single" w:sz="4" w:space="0" w:color="000000"/>
              <w:bottom w:val="single" w:sz="4" w:space="0" w:color="000000"/>
            </w:tcBorders>
            <w:shd w:val="clear" w:color="auto" w:fill="auto"/>
            <w:vAlign w:val="center"/>
          </w:tcPr>
          <w:p w14:paraId="50DB4D49" w14:textId="77777777" w:rsidR="0066593E" w:rsidRPr="00846CE8" w:rsidRDefault="0066593E" w:rsidP="0066593E">
            <w:pPr>
              <w:jc w:val="left"/>
              <w:rPr>
                <w:rFonts w:cs="Arial"/>
                <w:i/>
                <w:iCs/>
                <w:szCs w:val="24"/>
              </w:rPr>
            </w:pPr>
            <w:r w:rsidRPr="00846CE8">
              <w:rPr>
                <w:rFonts w:cs="Arial"/>
                <w:i/>
                <w:iCs/>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30CC94" w14:textId="77777777" w:rsidR="0066593E" w:rsidRPr="00846CE8" w:rsidRDefault="0066593E" w:rsidP="00EE485D">
            <w:pPr>
              <w:snapToGrid w:val="0"/>
              <w:rPr>
                <w:rFonts w:cs="Arial"/>
                <w:b/>
                <w:bCs/>
                <w:i/>
                <w:iCs/>
                <w:szCs w:val="24"/>
              </w:rPr>
            </w:pPr>
          </w:p>
        </w:tc>
      </w:tr>
      <w:tr w:rsidR="0066593E" w:rsidRPr="00846CE8" w14:paraId="57854B31" w14:textId="77777777" w:rsidTr="00F757A9">
        <w:trPr>
          <w:trHeight w:val="620"/>
        </w:trPr>
        <w:tc>
          <w:tcPr>
            <w:tcW w:w="4621" w:type="dxa"/>
            <w:tcBorders>
              <w:top w:val="single" w:sz="4" w:space="0" w:color="000000"/>
              <w:left w:val="single" w:sz="4" w:space="0" w:color="000000"/>
              <w:bottom w:val="single" w:sz="4" w:space="0" w:color="000000"/>
            </w:tcBorders>
            <w:shd w:val="clear" w:color="auto" w:fill="auto"/>
            <w:vAlign w:val="center"/>
          </w:tcPr>
          <w:p w14:paraId="4DD1BCA9" w14:textId="77777777" w:rsidR="0066593E" w:rsidRPr="00846CE8" w:rsidRDefault="0066593E" w:rsidP="0066593E">
            <w:pPr>
              <w:jc w:val="left"/>
              <w:rPr>
                <w:rFonts w:cs="Arial"/>
                <w:b/>
                <w:bCs/>
                <w:i/>
                <w:iCs/>
                <w:szCs w:val="24"/>
              </w:rPr>
            </w:pPr>
            <w:r w:rsidRPr="00846CE8">
              <w:rPr>
                <w:rFonts w:cs="Arial"/>
                <w:i/>
                <w:iCs/>
                <w:szCs w:val="24"/>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3F7557" w14:textId="77777777" w:rsidR="0066593E" w:rsidRPr="00846CE8" w:rsidRDefault="0066593E" w:rsidP="00EE485D">
            <w:pPr>
              <w:rPr>
                <w:rFonts w:cs="Arial"/>
                <w:b/>
                <w:bCs/>
                <w:i/>
                <w:iCs/>
                <w:szCs w:val="24"/>
              </w:rPr>
            </w:pPr>
          </w:p>
        </w:tc>
      </w:tr>
      <w:tr w:rsidR="0066593E" w:rsidRPr="00846CE8" w14:paraId="103425CB" w14:textId="77777777" w:rsidTr="00F757A9">
        <w:trPr>
          <w:trHeight w:val="350"/>
        </w:trPr>
        <w:tc>
          <w:tcPr>
            <w:tcW w:w="4621" w:type="dxa"/>
            <w:tcBorders>
              <w:top w:val="single" w:sz="4" w:space="0" w:color="000000"/>
              <w:left w:val="single" w:sz="4" w:space="0" w:color="000000"/>
              <w:bottom w:val="single" w:sz="4" w:space="0" w:color="000000"/>
            </w:tcBorders>
            <w:shd w:val="clear" w:color="auto" w:fill="auto"/>
            <w:vAlign w:val="center"/>
          </w:tcPr>
          <w:p w14:paraId="2FA286AC" w14:textId="77777777" w:rsidR="0066593E" w:rsidRPr="00846CE8" w:rsidRDefault="0066593E" w:rsidP="0066593E">
            <w:pPr>
              <w:jc w:val="left"/>
              <w:rPr>
                <w:rFonts w:cs="Arial"/>
                <w:b/>
                <w:bCs/>
                <w:i/>
                <w:iCs/>
                <w:szCs w:val="24"/>
              </w:rPr>
            </w:pPr>
            <w:r w:rsidRPr="00846CE8">
              <w:rPr>
                <w:rFonts w:cs="Arial"/>
                <w:i/>
                <w:iCs/>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915463C" w14:textId="77777777" w:rsidR="0066593E" w:rsidRPr="00846CE8" w:rsidRDefault="0066593E" w:rsidP="00EE485D">
            <w:pPr>
              <w:rPr>
                <w:rFonts w:cs="Arial"/>
                <w:b/>
                <w:bCs/>
                <w:i/>
                <w:iCs/>
                <w:szCs w:val="24"/>
              </w:rPr>
            </w:pPr>
          </w:p>
        </w:tc>
      </w:tr>
      <w:tr w:rsidR="0066593E" w:rsidRPr="00846CE8" w14:paraId="0D41C99D" w14:textId="77777777" w:rsidTr="00F757A9">
        <w:trPr>
          <w:trHeight w:val="350"/>
        </w:trPr>
        <w:tc>
          <w:tcPr>
            <w:tcW w:w="4621" w:type="dxa"/>
            <w:tcBorders>
              <w:top w:val="single" w:sz="4" w:space="0" w:color="000000"/>
              <w:left w:val="single" w:sz="4" w:space="0" w:color="000000"/>
              <w:bottom w:val="single" w:sz="4" w:space="0" w:color="000000"/>
            </w:tcBorders>
            <w:shd w:val="clear" w:color="auto" w:fill="auto"/>
            <w:vAlign w:val="center"/>
          </w:tcPr>
          <w:p w14:paraId="3B9AA6DA" w14:textId="77777777" w:rsidR="0066593E" w:rsidRPr="00846CE8" w:rsidRDefault="0066593E" w:rsidP="0066593E">
            <w:pPr>
              <w:jc w:val="left"/>
              <w:rPr>
                <w:rFonts w:cs="Arial"/>
                <w:b/>
                <w:bCs/>
                <w:i/>
                <w:iCs/>
                <w:szCs w:val="24"/>
              </w:rPr>
            </w:pPr>
            <w:r w:rsidRPr="00846CE8">
              <w:rPr>
                <w:rFonts w:cs="Arial"/>
                <w:i/>
                <w:iCs/>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6FFC553" w14:textId="77777777" w:rsidR="0066593E" w:rsidRPr="00846CE8" w:rsidRDefault="0066593E" w:rsidP="00EE485D">
            <w:pPr>
              <w:rPr>
                <w:rFonts w:cs="Arial"/>
                <w:b/>
                <w:bCs/>
                <w:i/>
                <w:iCs/>
                <w:szCs w:val="24"/>
              </w:rPr>
            </w:pPr>
          </w:p>
        </w:tc>
      </w:tr>
      <w:tr w:rsidR="0066593E" w:rsidRPr="00846CE8" w14:paraId="75BE4384" w14:textId="77777777" w:rsidTr="00F757A9">
        <w:tc>
          <w:tcPr>
            <w:tcW w:w="4621" w:type="dxa"/>
            <w:tcBorders>
              <w:top w:val="single" w:sz="4" w:space="0" w:color="000000"/>
              <w:left w:val="single" w:sz="4" w:space="0" w:color="000000"/>
              <w:bottom w:val="single" w:sz="4" w:space="0" w:color="000000"/>
            </w:tcBorders>
            <w:shd w:val="clear" w:color="auto" w:fill="auto"/>
            <w:vAlign w:val="center"/>
          </w:tcPr>
          <w:p w14:paraId="2FE031F3" w14:textId="77777777" w:rsidR="0066593E" w:rsidRPr="00846CE8" w:rsidRDefault="0066593E" w:rsidP="0066593E">
            <w:pPr>
              <w:jc w:val="left"/>
              <w:rPr>
                <w:rFonts w:cs="Arial"/>
                <w:b/>
                <w:bCs/>
                <w:i/>
                <w:iCs/>
                <w:szCs w:val="24"/>
                <w:lang w:val="ru-RU"/>
              </w:rPr>
            </w:pPr>
            <w:r w:rsidRPr="00846CE8">
              <w:rPr>
                <w:rFonts w:cs="Arial"/>
                <w:i/>
                <w:iCs/>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6E90DAB" w14:textId="77777777" w:rsidR="0066593E" w:rsidRPr="00846CE8" w:rsidRDefault="0066593E" w:rsidP="00EE485D">
            <w:pPr>
              <w:snapToGrid w:val="0"/>
              <w:rPr>
                <w:rFonts w:cs="Arial"/>
                <w:b/>
                <w:bCs/>
                <w:i/>
                <w:iCs/>
                <w:szCs w:val="24"/>
                <w:lang w:val="ru-RU"/>
              </w:rPr>
            </w:pPr>
          </w:p>
        </w:tc>
      </w:tr>
      <w:tr w:rsidR="0066593E" w:rsidRPr="00846CE8" w14:paraId="1C5A8717" w14:textId="77777777" w:rsidTr="00F757A9">
        <w:trPr>
          <w:trHeight w:val="413"/>
        </w:trPr>
        <w:tc>
          <w:tcPr>
            <w:tcW w:w="4621" w:type="dxa"/>
            <w:tcBorders>
              <w:top w:val="single" w:sz="4" w:space="0" w:color="000000"/>
              <w:left w:val="single" w:sz="4" w:space="0" w:color="000000"/>
              <w:bottom w:val="single" w:sz="4" w:space="0" w:color="000000"/>
            </w:tcBorders>
            <w:shd w:val="clear" w:color="auto" w:fill="auto"/>
            <w:vAlign w:val="center"/>
          </w:tcPr>
          <w:p w14:paraId="1F311C76" w14:textId="77777777" w:rsidR="0066593E" w:rsidRPr="00846CE8" w:rsidRDefault="0066593E" w:rsidP="0066593E">
            <w:pPr>
              <w:jc w:val="left"/>
              <w:rPr>
                <w:rFonts w:cs="Arial"/>
                <w:b/>
                <w:bCs/>
                <w:i/>
                <w:iCs/>
                <w:szCs w:val="24"/>
              </w:rPr>
            </w:pPr>
            <w:r w:rsidRPr="00846CE8">
              <w:rPr>
                <w:rFonts w:cs="Arial"/>
                <w:i/>
                <w:iCs/>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1D97EF" w14:textId="77777777" w:rsidR="0066593E" w:rsidRPr="00846CE8" w:rsidRDefault="0066593E" w:rsidP="00EE485D">
            <w:pPr>
              <w:rPr>
                <w:rFonts w:cs="Arial"/>
                <w:b/>
                <w:bCs/>
                <w:i/>
                <w:iCs/>
                <w:szCs w:val="24"/>
              </w:rPr>
            </w:pPr>
          </w:p>
        </w:tc>
      </w:tr>
      <w:tr w:rsidR="0066593E" w:rsidRPr="00846CE8" w14:paraId="7E269BC5" w14:textId="77777777" w:rsidTr="00F757A9">
        <w:tc>
          <w:tcPr>
            <w:tcW w:w="4621" w:type="dxa"/>
            <w:tcBorders>
              <w:top w:val="single" w:sz="4" w:space="0" w:color="000000"/>
              <w:left w:val="single" w:sz="4" w:space="0" w:color="000000"/>
              <w:bottom w:val="single" w:sz="4" w:space="0" w:color="000000"/>
            </w:tcBorders>
            <w:shd w:val="clear" w:color="auto" w:fill="auto"/>
            <w:vAlign w:val="center"/>
          </w:tcPr>
          <w:p w14:paraId="57FD39F9" w14:textId="77777777" w:rsidR="0066593E" w:rsidRPr="00846CE8" w:rsidRDefault="0066593E" w:rsidP="0066593E">
            <w:pPr>
              <w:jc w:val="left"/>
              <w:rPr>
                <w:rFonts w:cs="Arial"/>
                <w:b/>
                <w:bCs/>
                <w:i/>
                <w:iCs/>
                <w:szCs w:val="24"/>
                <w:lang w:val="ru-RU"/>
              </w:rPr>
            </w:pPr>
            <w:r w:rsidRPr="00846CE8">
              <w:rPr>
                <w:rFonts w:cs="Arial"/>
                <w:i/>
                <w:iCs/>
                <w:szCs w:val="24"/>
                <w:lang w:val="ru-RU"/>
              </w:rPr>
              <w:t>Електронска адреса понуђача (</w:t>
            </w:r>
            <w:r w:rsidRPr="00846CE8">
              <w:rPr>
                <w:rFonts w:cs="Arial"/>
                <w:i/>
                <w:iCs/>
                <w:szCs w:val="24"/>
              </w:rPr>
              <w:t>e</w:t>
            </w:r>
            <w:r w:rsidRPr="00846CE8">
              <w:rPr>
                <w:rFonts w:cs="Arial"/>
                <w:i/>
                <w:iCs/>
                <w:szCs w:val="24"/>
                <w:lang w:val="ru-RU"/>
              </w:rPr>
              <w:t>-</w:t>
            </w:r>
            <w:r w:rsidRPr="00846CE8">
              <w:rPr>
                <w:rFonts w:cs="Arial"/>
                <w:i/>
                <w:iCs/>
                <w:szCs w:val="24"/>
              </w:rPr>
              <w:t>mail</w:t>
            </w:r>
            <w:r w:rsidRPr="00846CE8">
              <w:rPr>
                <w:rFonts w:cs="Arial"/>
                <w:i/>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8A5DD46" w14:textId="77777777" w:rsidR="0066593E" w:rsidRPr="00846CE8" w:rsidRDefault="0066593E" w:rsidP="00EE485D">
            <w:pPr>
              <w:snapToGrid w:val="0"/>
              <w:rPr>
                <w:rFonts w:cs="Arial"/>
                <w:b/>
                <w:bCs/>
                <w:i/>
                <w:iCs/>
                <w:szCs w:val="24"/>
                <w:lang w:val="ru-RU"/>
              </w:rPr>
            </w:pPr>
          </w:p>
        </w:tc>
      </w:tr>
      <w:tr w:rsidR="0066593E" w:rsidRPr="00846CE8" w14:paraId="09263887" w14:textId="77777777" w:rsidTr="00F757A9">
        <w:trPr>
          <w:trHeight w:val="422"/>
        </w:trPr>
        <w:tc>
          <w:tcPr>
            <w:tcW w:w="4621" w:type="dxa"/>
            <w:tcBorders>
              <w:top w:val="single" w:sz="4" w:space="0" w:color="000000"/>
              <w:left w:val="single" w:sz="4" w:space="0" w:color="000000"/>
              <w:bottom w:val="single" w:sz="4" w:space="0" w:color="000000"/>
            </w:tcBorders>
            <w:shd w:val="clear" w:color="auto" w:fill="auto"/>
            <w:vAlign w:val="center"/>
          </w:tcPr>
          <w:p w14:paraId="2A32D080" w14:textId="77777777" w:rsidR="0066593E" w:rsidRPr="00846CE8" w:rsidRDefault="0066593E" w:rsidP="0066593E">
            <w:pPr>
              <w:jc w:val="left"/>
              <w:rPr>
                <w:rFonts w:cs="Arial"/>
                <w:b/>
                <w:bCs/>
                <w:i/>
                <w:iCs/>
                <w:szCs w:val="24"/>
              </w:rPr>
            </w:pPr>
            <w:r w:rsidRPr="00846CE8">
              <w:rPr>
                <w:rFonts w:cs="Arial"/>
                <w:i/>
                <w:iCs/>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7582C2" w14:textId="77777777" w:rsidR="0066593E" w:rsidRPr="00846CE8" w:rsidRDefault="0066593E" w:rsidP="00EE485D">
            <w:pPr>
              <w:rPr>
                <w:rFonts w:cs="Arial"/>
                <w:b/>
                <w:bCs/>
                <w:i/>
                <w:iCs/>
                <w:szCs w:val="24"/>
              </w:rPr>
            </w:pPr>
          </w:p>
        </w:tc>
      </w:tr>
      <w:tr w:rsidR="0066593E" w:rsidRPr="00846CE8" w14:paraId="309B383D" w14:textId="77777777" w:rsidTr="00F757A9">
        <w:trPr>
          <w:trHeight w:val="341"/>
        </w:trPr>
        <w:tc>
          <w:tcPr>
            <w:tcW w:w="4621" w:type="dxa"/>
            <w:tcBorders>
              <w:top w:val="single" w:sz="4" w:space="0" w:color="000000"/>
              <w:left w:val="single" w:sz="4" w:space="0" w:color="000000"/>
              <w:bottom w:val="single" w:sz="4" w:space="0" w:color="000000"/>
            </w:tcBorders>
            <w:shd w:val="clear" w:color="auto" w:fill="auto"/>
            <w:vAlign w:val="center"/>
          </w:tcPr>
          <w:p w14:paraId="1A5343D3" w14:textId="77777777" w:rsidR="0066593E" w:rsidRPr="00846CE8" w:rsidRDefault="0066593E" w:rsidP="0066593E">
            <w:pPr>
              <w:jc w:val="left"/>
              <w:rPr>
                <w:rFonts w:cs="Arial"/>
                <w:b/>
                <w:bCs/>
                <w:i/>
                <w:iCs/>
                <w:szCs w:val="24"/>
              </w:rPr>
            </w:pPr>
            <w:r w:rsidRPr="00846CE8">
              <w:rPr>
                <w:rFonts w:cs="Arial"/>
                <w:i/>
                <w:iCs/>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5DB2A6" w14:textId="77777777" w:rsidR="0066593E" w:rsidRPr="00846CE8" w:rsidRDefault="0066593E" w:rsidP="00EE485D">
            <w:pPr>
              <w:rPr>
                <w:rFonts w:cs="Arial"/>
                <w:b/>
                <w:bCs/>
                <w:i/>
                <w:iCs/>
                <w:szCs w:val="24"/>
              </w:rPr>
            </w:pPr>
          </w:p>
        </w:tc>
      </w:tr>
      <w:tr w:rsidR="0066593E" w:rsidRPr="00846CE8" w14:paraId="69428180" w14:textId="77777777" w:rsidTr="00F757A9">
        <w:trPr>
          <w:trHeight w:val="359"/>
        </w:trPr>
        <w:tc>
          <w:tcPr>
            <w:tcW w:w="4621" w:type="dxa"/>
            <w:tcBorders>
              <w:top w:val="single" w:sz="4" w:space="0" w:color="000000"/>
              <w:left w:val="single" w:sz="4" w:space="0" w:color="000000"/>
              <w:bottom w:val="single" w:sz="4" w:space="0" w:color="000000"/>
            </w:tcBorders>
            <w:shd w:val="clear" w:color="auto" w:fill="auto"/>
            <w:vAlign w:val="center"/>
          </w:tcPr>
          <w:p w14:paraId="4DC93CE6" w14:textId="77777777" w:rsidR="0066593E" w:rsidRPr="00846CE8" w:rsidRDefault="0066593E" w:rsidP="0066593E">
            <w:pPr>
              <w:jc w:val="left"/>
              <w:rPr>
                <w:rFonts w:cs="Arial"/>
                <w:b/>
                <w:bCs/>
                <w:i/>
                <w:iCs/>
                <w:szCs w:val="24"/>
                <w:lang w:val="ru-RU"/>
              </w:rPr>
            </w:pPr>
            <w:r w:rsidRPr="00846CE8">
              <w:rPr>
                <w:rFonts w:cs="Arial"/>
                <w:i/>
                <w:iCs/>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321AFF" w14:textId="77777777" w:rsidR="0066593E" w:rsidRPr="00846CE8" w:rsidRDefault="0066593E" w:rsidP="00EE485D">
            <w:pPr>
              <w:rPr>
                <w:rFonts w:cs="Arial"/>
                <w:b/>
                <w:bCs/>
                <w:i/>
                <w:iCs/>
                <w:szCs w:val="24"/>
                <w:lang w:val="ru-RU"/>
              </w:rPr>
            </w:pPr>
          </w:p>
        </w:tc>
      </w:tr>
      <w:tr w:rsidR="0066593E" w:rsidRPr="00846CE8" w14:paraId="72170558" w14:textId="77777777" w:rsidTr="00F757A9">
        <w:trPr>
          <w:trHeight w:val="620"/>
        </w:trPr>
        <w:tc>
          <w:tcPr>
            <w:tcW w:w="4621" w:type="dxa"/>
            <w:tcBorders>
              <w:top w:val="single" w:sz="4" w:space="0" w:color="000000"/>
              <w:left w:val="single" w:sz="4" w:space="0" w:color="000000"/>
              <w:bottom w:val="single" w:sz="4" w:space="0" w:color="000000"/>
            </w:tcBorders>
            <w:shd w:val="clear" w:color="auto" w:fill="auto"/>
            <w:vAlign w:val="center"/>
          </w:tcPr>
          <w:p w14:paraId="376EF5AD" w14:textId="77777777" w:rsidR="0066593E" w:rsidRPr="00846CE8" w:rsidRDefault="0066593E" w:rsidP="0066593E">
            <w:pPr>
              <w:jc w:val="left"/>
              <w:rPr>
                <w:rFonts w:cs="Arial"/>
                <w:b/>
                <w:bCs/>
                <w:i/>
                <w:iCs/>
                <w:szCs w:val="24"/>
                <w:lang w:val="ru-RU"/>
              </w:rPr>
            </w:pPr>
            <w:r w:rsidRPr="00846CE8">
              <w:rPr>
                <w:rFonts w:cs="Arial"/>
                <w:i/>
                <w:iCs/>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6D3B016" w14:textId="77777777" w:rsidR="0066593E" w:rsidRPr="00846CE8" w:rsidRDefault="0066593E" w:rsidP="00EE485D">
            <w:pPr>
              <w:ind w:firstLine="708"/>
              <w:rPr>
                <w:rFonts w:cs="Arial"/>
                <w:b/>
                <w:bCs/>
                <w:i/>
                <w:iCs/>
                <w:szCs w:val="24"/>
                <w:lang w:val="ru-RU"/>
              </w:rPr>
            </w:pPr>
          </w:p>
        </w:tc>
      </w:tr>
      <w:tr w:rsidR="0066593E" w:rsidRPr="00846CE8" w14:paraId="3EAEE3F8" w14:textId="77777777" w:rsidTr="00F757A9">
        <w:trPr>
          <w:trHeight w:val="593"/>
        </w:trPr>
        <w:tc>
          <w:tcPr>
            <w:tcW w:w="4621" w:type="dxa"/>
            <w:tcBorders>
              <w:top w:val="single" w:sz="4" w:space="0" w:color="000000"/>
              <w:left w:val="single" w:sz="4" w:space="0" w:color="000000"/>
              <w:bottom w:val="single" w:sz="4" w:space="0" w:color="000000"/>
            </w:tcBorders>
            <w:shd w:val="clear" w:color="auto" w:fill="auto"/>
            <w:vAlign w:val="center"/>
          </w:tcPr>
          <w:p w14:paraId="7834FA80" w14:textId="77777777" w:rsidR="0066593E" w:rsidRPr="00846CE8" w:rsidRDefault="0066593E" w:rsidP="0066593E">
            <w:pPr>
              <w:jc w:val="left"/>
              <w:rPr>
                <w:rFonts w:cs="Arial"/>
                <w:i/>
                <w:iCs/>
                <w:szCs w:val="24"/>
                <w:lang w:val="ru-RU"/>
              </w:rPr>
            </w:pPr>
            <w:r w:rsidRPr="00846CE8">
              <w:rPr>
                <w:rFonts w:cs="Arial"/>
                <w:i/>
                <w:iCs/>
                <w:szCs w:val="24"/>
                <w:lang w:val="ru-RU"/>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37AF251" w14:textId="77777777" w:rsidR="0066593E" w:rsidRPr="00846CE8" w:rsidRDefault="0066593E" w:rsidP="00EE485D">
            <w:pPr>
              <w:snapToGrid w:val="0"/>
              <w:ind w:firstLine="708"/>
              <w:rPr>
                <w:rFonts w:cs="Arial"/>
                <w:b/>
                <w:bCs/>
                <w:i/>
                <w:iCs/>
                <w:szCs w:val="24"/>
                <w:lang w:val="ru-RU"/>
              </w:rPr>
            </w:pPr>
          </w:p>
        </w:tc>
      </w:tr>
    </w:tbl>
    <w:p w14:paraId="566C7310" w14:textId="77777777" w:rsidR="0066593E" w:rsidRPr="00846CE8" w:rsidRDefault="0066593E" w:rsidP="0066593E">
      <w:pPr>
        <w:rPr>
          <w:rFonts w:cs="Arial"/>
          <w:szCs w:val="24"/>
        </w:rPr>
      </w:pPr>
    </w:p>
    <w:p w14:paraId="19872214" w14:textId="77777777" w:rsidR="0066593E" w:rsidRPr="00846CE8" w:rsidRDefault="0066593E" w:rsidP="0066593E">
      <w:pPr>
        <w:rPr>
          <w:rFonts w:eastAsia="TimesNewRomanPSMT" w:cs="Arial"/>
          <w:b/>
          <w:bCs/>
          <w:iCs/>
          <w:szCs w:val="24"/>
        </w:rPr>
      </w:pPr>
      <w:r w:rsidRPr="00846CE8">
        <w:rPr>
          <w:rFonts w:eastAsia="TimesNewRomanPSMT" w:cs="Arial"/>
          <w:b/>
          <w:bCs/>
          <w:iCs/>
          <w:szCs w:val="24"/>
        </w:rPr>
        <w:t xml:space="preserve">2) ПОНУДУ ПОДНОСИ: </w:t>
      </w:r>
    </w:p>
    <w:p w14:paraId="70331701" w14:textId="77777777" w:rsidR="0066593E" w:rsidRPr="00846CE8" w:rsidRDefault="0066593E" w:rsidP="0066593E">
      <w:pPr>
        <w:rPr>
          <w:rFonts w:cs="Arial"/>
          <w:szCs w:val="24"/>
        </w:rPr>
      </w:pPr>
    </w:p>
    <w:tbl>
      <w:tblPr>
        <w:tblW w:w="0" w:type="auto"/>
        <w:tblInd w:w="-20" w:type="dxa"/>
        <w:tblLayout w:type="fixed"/>
        <w:tblLook w:val="0000" w:firstRow="0" w:lastRow="0" w:firstColumn="0" w:lastColumn="0" w:noHBand="0" w:noVBand="0"/>
      </w:tblPr>
      <w:tblGrid>
        <w:gridCol w:w="9282"/>
      </w:tblGrid>
      <w:tr w:rsidR="0066593E" w:rsidRPr="00846CE8" w14:paraId="59C27F26" w14:textId="77777777" w:rsidTr="00EE485D">
        <w:trPr>
          <w:trHeight w:val="377"/>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674FA" w14:textId="77777777" w:rsidR="0066593E" w:rsidRPr="00846CE8" w:rsidRDefault="0066593E" w:rsidP="00EE485D">
            <w:pPr>
              <w:jc w:val="center"/>
              <w:rPr>
                <w:rFonts w:eastAsia="TimesNewRomanPSMT" w:cs="Arial"/>
                <w:b/>
                <w:bCs/>
                <w:szCs w:val="24"/>
              </w:rPr>
            </w:pPr>
            <w:r w:rsidRPr="00846CE8">
              <w:rPr>
                <w:rFonts w:eastAsia="TimesNewRomanPSMT" w:cs="Arial"/>
                <w:b/>
                <w:bCs/>
                <w:szCs w:val="24"/>
              </w:rPr>
              <w:t>А) САМОСТАЛНО</w:t>
            </w:r>
          </w:p>
        </w:tc>
      </w:tr>
      <w:tr w:rsidR="0066593E" w:rsidRPr="00846CE8" w14:paraId="053EB322" w14:textId="77777777" w:rsidTr="00EE485D">
        <w:trPr>
          <w:trHeight w:val="350"/>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4B70A" w14:textId="77777777" w:rsidR="0066593E" w:rsidRPr="00846CE8" w:rsidRDefault="0066593E" w:rsidP="00EE485D">
            <w:pPr>
              <w:jc w:val="center"/>
              <w:rPr>
                <w:rFonts w:eastAsia="TimesNewRomanPSMT" w:cs="Arial"/>
                <w:b/>
                <w:bCs/>
                <w:szCs w:val="24"/>
              </w:rPr>
            </w:pPr>
            <w:r w:rsidRPr="00846CE8">
              <w:rPr>
                <w:rFonts w:eastAsia="TimesNewRomanPSMT" w:cs="Arial"/>
                <w:b/>
                <w:bCs/>
                <w:szCs w:val="24"/>
              </w:rPr>
              <w:t>Б) СА ПОДИЗВОЂАЧЕМ</w:t>
            </w:r>
          </w:p>
        </w:tc>
      </w:tr>
      <w:tr w:rsidR="0066593E" w:rsidRPr="00846CE8" w14:paraId="09E7A389" w14:textId="77777777" w:rsidTr="00EE485D">
        <w:trPr>
          <w:trHeight w:val="341"/>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AD12E" w14:textId="77777777" w:rsidR="0066593E" w:rsidRPr="00846CE8" w:rsidRDefault="0066593E" w:rsidP="00EE485D">
            <w:pPr>
              <w:jc w:val="center"/>
              <w:rPr>
                <w:rFonts w:cs="Arial"/>
                <w:b/>
                <w:i/>
                <w:iCs/>
                <w:szCs w:val="24"/>
                <w:lang w:val="ru-RU"/>
              </w:rPr>
            </w:pPr>
            <w:r w:rsidRPr="00846CE8">
              <w:rPr>
                <w:rFonts w:eastAsia="TimesNewRomanPSMT" w:cs="Arial"/>
                <w:b/>
                <w:bCs/>
                <w:szCs w:val="24"/>
              </w:rPr>
              <w:t>В) КАО ЗАЈЕДНИЧКУ ПОНУДУ</w:t>
            </w:r>
          </w:p>
        </w:tc>
      </w:tr>
    </w:tbl>
    <w:p w14:paraId="16797FBC" w14:textId="77777777" w:rsidR="0066593E" w:rsidRPr="00846CE8" w:rsidRDefault="0066593E" w:rsidP="0066593E">
      <w:pPr>
        <w:rPr>
          <w:rFonts w:cs="Arial"/>
          <w:b/>
          <w:i/>
          <w:iCs/>
          <w:szCs w:val="24"/>
          <w:lang w:val="ru-RU"/>
        </w:rPr>
      </w:pPr>
    </w:p>
    <w:p w14:paraId="4E261548" w14:textId="77777777" w:rsidR="0066593E" w:rsidRDefault="0066593E" w:rsidP="0066593E">
      <w:pPr>
        <w:rPr>
          <w:rFonts w:cs="Arial"/>
          <w:i/>
          <w:iCs/>
          <w:szCs w:val="24"/>
          <w:lang w:val="ru-RU"/>
        </w:rPr>
      </w:pPr>
      <w:r w:rsidRPr="00846CE8">
        <w:rPr>
          <w:rFonts w:cs="Arial"/>
          <w:b/>
          <w:i/>
          <w:iCs/>
          <w:szCs w:val="24"/>
          <w:lang w:val="ru-RU"/>
        </w:rPr>
        <w:t>Напомена:</w:t>
      </w:r>
      <w:r w:rsidRPr="00846CE8">
        <w:rPr>
          <w:rFonts w:cs="Arial"/>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0AB38BF" w14:textId="77777777" w:rsidR="00F757A9" w:rsidRDefault="00F757A9" w:rsidP="0066593E">
      <w:pPr>
        <w:rPr>
          <w:rFonts w:cs="Arial"/>
          <w:i/>
          <w:iCs/>
          <w:szCs w:val="24"/>
          <w:lang w:val="ru-RU"/>
        </w:rPr>
      </w:pPr>
    </w:p>
    <w:p w14:paraId="03ACCE28" w14:textId="77777777" w:rsidR="00F757A9" w:rsidRDefault="00F757A9" w:rsidP="0066593E">
      <w:pPr>
        <w:rPr>
          <w:rFonts w:cs="Arial"/>
          <w:i/>
          <w:iCs/>
          <w:szCs w:val="24"/>
          <w:lang w:val="ru-RU"/>
        </w:rPr>
      </w:pPr>
    </w:p>
    <w:p w14:paraId="176D950C" w14:textId="77777777" w:rsidR="00F757A9" w:rsidRPr="00846CE8" w:rsidRDefault="00F757A9" w:rsidP="0066593E">
      <w:pPr>
        <w:rPr>
          <w:rFonts w:eastAsia="TimesNewRomanPSMT" w:cs="Arial"/>
          <w:bCs/>
          <w:szCs w:val="24"/>
        </w:rPr>
      </w:pPr>
    </w:p>
    <w:p w14:paraId="23D47C34" w14:textId="77777777" w:rsidR="0066593E" w:rsidRPr="00846CE8" w:rsidRDefault="0066593E" w:rsidP="0066593E">
      <w:pPr>
        <w:rPr>
          <w:rFonts w:eastAsia="TimesNewRomanPSMT" w:cs="Arial"/>
          <w:b/>
          <w:bCs/>
          <w:szCs w:val="24"/>
        </w:rPr>
      </w:pPr>
      <w:r w:rsidRPr="00846CE8">
        <w:rPr>
          <w:rFonts w:eastAsia="TimesNewRomanPSMT" w:cs="Arial"/>
          <w:b/>
          <w:bCs/>
          <w:szCs w:val="24"/>
        </w:rPr>
        <w:lastRenderedPageBreak/>
        <w:t xml:space="preserve">3) ПОДАЦИ О ПОДИЗВОЂАЧУ </w:t>
      </w:r>
    </w:p>
    <w:p w14:paraId="29AD93BC" w14:textId="77777777" w:rsidR="0066593E" w:rsidRPr="00846CE8" w:rsidRDefault="0066593E" w:rsidP="0066593E">
      <w:pPr>
        <w:rPr>
          <w:rFonts w:cs="Arial"/>
          <w:szCs w:val="24"/>
        </w:rPr>
      </w:pPr>
      <w:r w:rsidRPr="00846CE8">
        <w:rPr>
          <w:rFonts w:eastAsia="TimesNewRomanPSMT" w:cs="Arial"/>
          <w:b/>
          <w:bCs/>
          <w:i/>
          <w:szCs w:val="24"/>
        </w:rPr>
        <w:tab/>
      </w:r>
    </w:p>
    <w:tbl>
      <w:tblPr>
        <w:tblW w:w="0" w:type="auto"/>
        <w:tblInd w:w="-20" w:type="dxa"/>
        <w:tblLayout w:type="fixed"/>
        <w:tblLook w:val="0000" w:firstRow="0" w:lastRow="0" w:firstColumn="0" w:lastColumn="0" w:noHBand="0" w:noVBand="0"/>
      </w:tblPr>
      <w:tblGrid>
        <w:gridCol w:w="465"/>
        <w:gridCol w:w="4219"/>
        <w:gridCol w:w="4598"/>
      </w:tblGrid>
      <w:tr w:rsidR="0066593E" w:rsidRPr="00846CE8" w14:paraId="00F75792" w14:textId="77777777" w:rsidTr="0066593E">
        <w:tc>
          <w:tcPr>
            <w:tcW w:w="465" w:type="dxa"/>
            <w:tcBorders>
              <w:top w:val="single" w:sz="4" w:space="0" w:color="000000"/>
              <w:left w:val="single" w:sz="4" w:space="0" w:color="000000"/>
              <w:bottom w:val="single" w:sz="4" w:space="0" w:color="000000"/>
            </w:tcBorders>
            <w:shd w:val="clear" w:color="auto" w:fill="auto"/>
          </w:tcPr>
          <w:p w14:paraId="030959A9" w14:textId="77777777" w:rsidR="0066593E" w:rsidRPr="00846CE8" w:rsidRDefault="0066593E" w:rsidP="00EE485D">
            <w:pPr>
              <w:rPr>
                <w:rFonts w:eastAsia="TimesNewRomanPSMT" w:cs="Arial"/>
                <w:bCs/>
                <w:i/>
                <w:szCs w:val="24"/>
              </w:rPr>
            </w:pPr>
            <w:r w:rsidRPr="00846CE8">
              <w:rPr>
                <w:rFonts w:eastAsia="TimesNewRomanPSMT" w:cs="Arial"/>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14:paraId="18C14B04" w14:textId="77777777" w:rsidR="0066593E" w:rsidRPr="00846CE8" w:rsidRDefault="0066593E" w:rsidP="0066593E">
            <w:pPr>
              <w:jc w:val="left"/>
              <w:rPr>
                <w:rFonts w:eastAsia="TimesNewRomanPSMT" w:cs="Arial"/>
                <w:b/>
                <w:bCs/>
                <w:szCs w:val="24"/>
              </w:rPr>
            </w:pPr>
            <w:r w:rsidRPr="00846CE8">
              <w:rPr>
                <w:rFonts w:eastAsia="TimesNewRomanPSMT" w:cs="Arial"/>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6788C9" w14:textId="77777777" w:rsidR="0066593E" w:rsidRPr="00846CE8" w:rsidRDefault="0066593E" w:rsidP="00EE485D">
            <w:pPr>
              <w:snapToGrid w:val="0"/>
              <w:rPr>
                <w:rFonts w:eastAsia="TimesNewRomanPSMT" w:cs="Arial"/>
                <w:b/>
                <w:bCs/>
                <w:szCs w:val="24"/>
              </w:rPr>
            </w:pPr>
          </w:p>
        </w:tc>
      </w:tr>
      <w:tr w:rsidR="0066593E" w:rsidRPr="00846CE8" w14:paraId="6793D0A9" w14:textId="77777777" w:rsidTr="0066593E">
        <w:trPr>
          <w:trHeight w:val="557"/>
        </w:trPr>
        <w:tc>
          <w:tcPr>
            <w:tcW w:w="465" w:type="dxa"/>
            <w:tcBorders>
              <w:top w:val="single" w:sz="4" w:space="0" w:color="000000"/>
              <w:left w:val="single" w:sz="4" w:space="0" w:color="000000"/>
              <w:bottom w:val="single" w:sz="4" w:space="0" w:color="000000"/>
            </w:tcBorders>
            <w:shd w:val="clear" w:color="auto" w:fill="auto"/>
          </w:tcPr>
          <w:p w14:paraId="2BE739A2"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609ABB2A" w14:textId="77777777" w:rsidR="0066593E" w:rsidRPr="00846CE8" w:rsidRDefault="0066593E" w:rsidP="0066593E">
            <w:pPr>
              <w:snapToGrid w:val="0"/>
              <w:jc w:val="left"/>
              <w:rPr>
                <w:rFonts w:eastAsia="TimesNewRomanPSMT" w:cs="Arial"/>
                <w:bCs/>
                <w:i/>
                <w:szCs w:val="24"/>
              </w:rPr>
            </w:pPr>
            <w:r w:rsidRPr="00846CE8">
              <w:rPr>
                <w:rFonts w:eastAsia="TimesNewRomanPSMT" w:cs="Arial"/>
                <w:bCs/>
                <w:i/>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0B3242" w14:textId="77777777" w:rsidR="0066593E" w:rsidRPr="00846CE8" w:rsidRDefault="0066593E" w:rsidP="00EE485D">
            <w:pPr>
              <w:snapToGrid w:val="0"/>
              <w:rPr>
                <w:rFonts w:eastAsia="TimesNewRomanPSMT" w:cs="Arial"/>
                <w:b/>
                <w:bCs/>
                <w:szCs w:val="24"/>
              </w:rPr>
            </w:pPr>
          </w:p>
        </w:tc>
      </w:tr>
      <w:tr w:rsidR="0066593E" w:rsidRPr="00846CE8" w14:paraId="2CD5B24F" w14:textId="77777777" w:rsidTr="0066593E">
        <w:trPr>
          <w:trHeight w:val="305"/>
        </w:trPr>
        <w:tc>
          <w:tcPr>
            <w:tcW w:w="465" w:type="dxa"/>
            <w:tcBorders>
              <w:top w:val="single" w:sz="4" w:space="0" w:color="000000"/>
              <w:left w:val="single" w:sz="4" w:space="0" w:color="000000"/>
              <w:bottom w:val="single" w:sz="4" w:space="0" w:color="000000"/>
            </w:tcBorders>
            <w:shd w:val="clear" w:color="auto" w:fill="auto"/>
          </w:tcPr>
          <w:p w14:paraId="2CB8D690"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A0C0CC2" w14:textId="77777777" w:rsidR="0066593E" w:rsidRPr="00846CE8" w:rsidRDefault="0066593E" w:rsidP="0066593E">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523C07" w14:textId="77777777" w:rsidR="0066593E" w:rsidRPr="00846CE8" w:rsidRDefault="0066593E" w:rsidP="00EE485D">
            <w:pPr>
              <w:snapToGrid w:val="0"/>
              <w:rPr>
                <w:rFonts w:eastAsia="TimesNewRomanPSMT" w:cs="Arial"/>
                <w:b/>
                <w:bCs/>
                <w:szCs w:val="24"/>
              </w:rPr>
            </w:pPr>
          </w:p>
        </w:tc>
      </w:tr>
      <w:tr w:rsidR="0066593E" w:rsidRPr="00846CE8" w14:paraId="5C2F8756" w14:textId="77777777" w:rsidTr="0066593E">
        <w:tc>
          <w:tcPr>
            <w:tcW w:w="465" w:type="dxa"/>
            <w:tcBorders>
              <w:top w:val="single" w:sz="4" w:space="0" w:color="000000"/>
              <w:left w:val="single" w:sz="4" w:space="0" w:color="000000"/>
              <w:bottom w:val="single" w:sz="4" w:space="0" w:color="000000"/>
            </w:tcBorders>
            <w:shd w:val="clear" w:color="auto" w:fill="auto"/>
          </w:tcPr>
          <w:p w14:paraId="1D264B68"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61278BED" w14:textId="77777777" w:rsidR="0066593E" w:rsidRPr="00846CE8" w:rsidRDefault="0066593E" w:rsidP="0066593E">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2FF750" w14:textId="77777777" w:rsidR="0066593E" w:rsidRPr="00846CE8" w:rsidRDefault="0066593E" w:rsidP="00EE485D">
            <w:pPr>
              <w:snapToGrid w:val="0"/>
              <w:rPr>
                <w:rFonts w:eastAsia="TimesNewRomanPSMT" w:cs="Arial"/>
                <w:b/>
                <w:bCs/>
                <w:szCs w:val="24"/>
              </w:rPr>
            </w:pPr>
          </w:p>
        </w:tc>
      </w:tr>
      <w:tr w:rsidR="0066593E" w:rsidRPr="00846CE8" w14:paraId="38A7BE56" w14:textId="77777777" w:rsidTr="0066593E">
        <w:tc>
          <w:tcPr>
            <w:tcW w:w="465" w:type="dxa"/>
            <w:tcBorders>
              <w:top w:val="single" w:sz="4" w:space="0" w:color="000000"/>
              <w:left w:val="single" w:sz="4" w:space="0" w:color="000000"/>
              <w:bottom w:val="single" w:sz="4" w:space="0" w:color="000000"/>
            </w:tcBorders>
            <w:shd w:val="clear" w:color="auto" w:fill="auto"/>
          </w:tcPr>
          <w:p w14:paraId="2667CED4"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77653A9" w14:textId="77777777" w:rsidR="0066593E" w:rsidRPr="00846CE8" w:rsidRDefault="0066593E" w:rsidP="0066593E">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746086" w14:textId="77777777" w:rsidR="0066593E" w:rsidRPr="00846CE8" w:rsidRDefault="0066593E" w:rsidP="00EE485D">
            <w:pPr>
              <w:snapToGrid w:val="0"/>
              <w:rPr>
                <w:rFonts w:eastAsia="TimesNewRomanPSMT" w:cs="Arial"/>
                <w:b/>
                <w:bCs/>
                <w:szCs w:val="24"/>
              </w:rPr>
            </w:pPr>
          </w:p>
        </w:tc>
      </w:tr>
      <w:tr w:rsidR="0066593E" w:rsidRPr="00846CE8" w14:paraId="58D5B493" w14:textId="77777777" w:rsidTr="0066593E">
        <w:tc>
          <w:tcPr>
            <w:tcW w:w="465" w:type="dxa"/>
            <w:tcBorders>
              <w:top w:val="single" w:sz="4" w:space="0" w:color="000000"/>
              <w:left w:val="single" w:sz="4" w:space="0" w:color="000000"/>
              <w:bottom w:val="single" w:sz="4" w:space="0" w:color="000000"/>
            </w:tcBorders>
            <w:shd w:val="clear" w:color="auto" w:fill="auto"/>
          </w:tcPr>
          <w:p w14:paraId="163DB1ED"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7DF8BEA" w14:textId="77777777" w:rsidR="0066593E" w:rsidRPr="00846CE8" w:rsidRDefault="0066593E" w:rsidP="0066593E">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078067" w14:textId="77777777" w:rsidR="0066593E" w:rsidRPr="00846CE8" w:rsidRDefault="0066593E" w:rsidP="00EE485D">
            <w:pPr>
              <w:snapToGrid w:val="0"/>
              <w:rPr>
                <w:rFonts w:eastAsia="TimesNewRomanPSMT" w:cs="Arial"/>
                <w:b/>
                <w:bCs/>
                <w:szCs w:val="24"/>
              </w:rPr>
            </w:pPr>
          </w:p>
        </w:tc>
      </w:tr>
      <w:tr w:rsidR="0066593E" w:rsidRPr="00846CE8" w14:paraId="7EAEF9BC" w14:textId="77777777" w:rsidTr="0066593E">
        <w:tc>
          <w:tcPr>
            <w:tcW w:w="465" w:type="dxa"/>
            <w:tcBorders>
              <w:top w:val="single" w:sz="4" w:space="0" w:color="000000"/>
              <w:left w:val="single" w:sz="4" w:space="0" w:color="000000"/>
              <w:bottom w:val="single" w:sz="4" w:space="0" w:color="000000"/>
            </w:tcBorders>
            <w:shd w:val="clear" w:color="auto" w:fill="auto"/>
          </w:tcPr>
          <w:p w14:paraId="197D5E58"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99921DE" w14:textId="77777777" w:rsidR="0066593E" w:rsidRPr="00846CE8" w:rsidRDefault="0066593E" w:rsidP="0066593E">
            <w:pPr>
              <w:jc w:val="left"/>
              <w:rPr>
                <w:rFonts w:eastAsia="TimesNewRomanPSMT" w:cs="Arial"/>
                <w:b/>
                <w:bCs/>
                <w:szCs w:val="24"/>
                <w:lang w:val="ru-RU"/>
              </w:rPr>
            </w:pPr>
            <w:r w:rsidRPr="00846CE8">
              <w:rPr>
                <w:rFonts w:eastAsia="TimesNewRomanPSMT" w:cs="Arial"/>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B541EE" w14:textId="77777777" w:rsidR="0066593E" w:rsidRPr="00846CE8" w:rsidRDefault="0066593E" w:rsidP="00EE485D">
            <w:pPr>
              <w:snapToGrid w:val="0"/>
              <w:rPr>
                <w:rFonts w:eastAsia="TimesNewRomanPSMT" w:cs="Arial"/>
                <w:b/>
                <w:bCs/>
                <w:szCs w:val="24"/>
                <w:lang w:val="ru-RU"/>
              </w:rPr>
            </w:pPr>
          </w:p>
        </w:tc>
      </w:tr>
      <w:tr w:rsidR="0066593E" w:rsidRPr="00846CE8" w14:paraId="0CCFAD0F" w14:textId="77777777" w:rsidTr="0066593E">
        <w:tc>
          <w:tcPr>
            <w:tcW w:w="465" w:type="dxa"/>
            <w:tcBorders>
              <w:top w:val="single" w:sz="4" w:space="0" w:color="000000"/>
              <w:left w:val="single" w:sz="4" w:space="0" w:color="000000"/>
              <w:bottom w:val="single" w:sz="4" w:space="0" w:color="000000"/>
            </w:tcBorders>
            <w:shd w:val="clear" w:color="auto" w:fill="auto"/>
          </w:tcPr>
          <w:p w14:paraId="19AF9CEF" w14:textId="77777777" w:rsidR="0066593E" w:rsidRPr="00846CE8" w:rsidRDefault="0066593E" w:rsidP="00EE485D">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01243C25" w14:textId="77777777" w:rsidR="0066593E" w:rsidRPr="00846CE8" w:rsidRDefault="0066593E" w:rsidP="0066593E">
            <w:pPr>
              <w:jc w:val="left"/>
              <w:rPr>
                <w:rFonts w:eastAsia="TimesNewRomanPSMT" w:cs="Arial"/>
                <w:b/>
                <w:bCs/>
                <w:szCs w:val="24"/>
                <w:lang w:val="ru-RU"/>
              </w:rPr>
            </w:pPr>
            <w:r w:rsidRPr="00846CE8">
              <w:rPr>
                <w:rFonts w:eastAsia="TimesNewRomanPSMT" w:cs="Arial"/>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23F736" w14:textId="77777777" w:rsidR="0066593E" w:rsidRPr="00846CE8" w:rsidRDefault="0066593E" w:rsidP="00EE485D">
            <w:pPr>
              <w:snapToGrid w:val="0"/>
              <w:rPr>
                <w:rFonts w:eastAsia="TimesNewRomanPSMT" w:cs="Arial"/>
                <w:b/>
                <w:bCs/>
                <w:szCs w:val="24"/>
                <w:lang w:val="ru-RU"/>
              </w:rPr>
            </w:pPr>
          </w:p>
        </w:tc>
      </w:tr>
      <w:tr w:rsidR="0066593E" w:rsidRPr="00846CE8" w14:paraId="1305D732" w14:textId="77777777" w:rsidTr="0066593E">
        <w:tc>
          <w:tcPr>
            <w:tcW w:w="465" w:type="dxa"/>
            <w:tcBorders>
              <w:top w:val="single" w:sz="4" w:space="0" w:color="000000"/>
              <w:left w:val="single" w:sz="4" w:space="0" w:color="000000"/>
              <w:bottom w:val="single" w:sz="4" w:space="0" w:color="000000"/>
            </w:tcBorders>
            <w:shd w:val="clear" w:color="auto" w:fill="auto"/>
          </w:tcPr>
          <w:p w14:paraId="162EE09C" w14:textId="77777777" w:rsidR="0066593E" w:rsidRPr="00846CE8" w:rsidRDefault="0066593E" w:rsidP="00EE485D">
            <w:pPr>
              <w:rPr>
                <w:rFonts w:eastAsia="TimesNewRomanPSMT" w:cs="Arial"/>
                <w:bCs/>
                <w:i/>
                <w:szCs w:val="24"/>
              </w:rPr>
            </w:pPr>
            <w:r w:rsidRPr="00846CE8">
              <w:rPr>
                <w:rFonts w:eastAsia="TimesNewRomanPSMT" w:cs="Arial"/>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14:paraId="1F6B7114" w14:textId="77777777" w:rsidR="0066593E" w:rsidRPr="00846CE8" w:rsidRDefault="0066593E" w:rsidP="0066593E">
            <w:pPr>
              <w:jc w:val="left"/>
              <w:rPr>
                <w:rFonts w:eastAsia="TimesNewRomanPSMT" w:cs="Arial"/>
                <w:b/>
                <w:bCs/>
                <w:szCs w:val="24"/>
              </w:rPr>
            </w:pPr>
            <w:r w:rsidRPr="00846CE8">
              <w:rPr>
                <w:rFonts w:eastAsia="TimesNewRomanPSMT" w:cs="Arial"/>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DDCCC7" w14:textId="77777777" w:rsidR="0066593E" w:rsidRPr="00846CE8" w:rsidRDefault="0066593E" w:rsidP="00EE485D">
            <w:pPr>
              <w:snapToGrid w:val="0"/>
              <w:rPr>
                <w:rFonts w:eastAsia="TimesNewRomanPSMT" w:cs="Arial"/>
                <w:b/>
                <w:bCs/>
                <w:szCs w:val="24"/>
              </w:rPr>
            </w:pPr>
          </w:p>
        </w:tc>
      </w:tr>
      <w:tr w:rsidR="0066593E" w:rsidRPr="00846CE8" w14:paraId="751B799F" w14:textId="77777777" w:rsidTr="0066593E">
        <w:trPr>
          <w:trHeight w:val="512"/>
        </w:trPr>
        <w:tc>
          <w:tcPr>
            <w:tcW w:w="465" w:type="dxa"/>
            <w:tcBorders>
              <w:top w:val="single" w:sz="4" w:space="0" w:color="000000"/>
              <w:left w:val="single" w:sz="4" w:space="0" w:color="000000"/>
              <w:bottom w:val="single" w:sz="4" w:space="0" w:color="000000"/>
            </w:tcBorders>
            <w:shd w:val="clear" w:color="auto" w:fill="auto"/>
          </w:tcPr>
          <w:p w14:paraId="621D5807"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1AC6ED98" w14:textId="77777777" w:rsidR="0066593E" w:rsidRPr="00846CE8" w:rsidRDefault="0066593E" w:rsidP="0066593E">
            <w:pPr>
              <w:snapToGrid w:val="0"/>
              <w:jc w:val="left"/>
              <w:rPr>
                <w:rFonts w:eastAsia="TimesNewRomanPSMT" w:cs="Arial"/>
                <w:bCs/>
                <w:i/>
                <w:szCs w:val="24"/>
              </w:rPr>
            </w:pPr>
            <w:r w:rsidRPr="00846CE8">
              <w:rPr>
                <w:rFonts w:eastAsia="TimesNewRomanPSMT" w:cs="Arial"/>
                <w:bCs/>
                <w:i/>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95AD05" w14:textId="77777777" w:rsidR="0066593E" w:rsidRPr="00846CE8" w:rsidRDefault="0066593E" w:rsidP="00EE485D">
            <w:pPr>
              <w:snapToGrid w:val="0"/>
              <w:rPr>
                <w:rFonts w:eastAsia="TimesNewRomanPSMT" w:cs="Arial"/>
                <w:b/>
                <w:bCs/>
                <w:szCs w:val="24"/>
              </w:rPr>
            </w:pPr>
          </w:p>
        </w:tc>
      </w:tr>
      <w:tr w:rsidR="0066593E" w:rsidRPr="00846CE8" w14:paraId="06932937" w14:textId="77777777" w:rsidTr="0066593E">
        <w:tc>
          <w:tcPr>
            <w:tcW w:w="465" w:type="dxa"/>
            <w:tcBorders>
              <w:top w:val="single" w:sz="4" w:space="0" w:color="000000"/>
              <w:left w:val="single" w:sz="4" w:space="0" w:color="000000"/>
              <w:bottom w:val="single" w:sz="4" w:space="0" w:color="000000"/>
            </w:tcBorders>
            <w:shd w:val="clear" w:color="auto" w:fill="auto"/>
          </w:tcPr>
          <w:p w14:paraId="3A15BCAD"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6EF412AF" w14:textId="77777777" w:rsidR="0066593E" w:rsidRPr="00846CE8" w:rsidRDefault="0066593E" w:rsidP="0066593E">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7DBB9D" w14:textId="77777777" w:rsidR="0066593E" w:rsidRPr="00846CE8" w:rsidRDefault="0066593E" w:rsidP="00EE485D">
            <w:pPr>
              <w:snapToGrid w:val="0"/>
              <w:rPr>
                <w:rFonts w:eastAsia="TimesNewRomanPSMT" w:cs="Arial"/>
                <w:b/>
                <w:bCs/>
                <w:szCs w:val="24"/>
              </w:rPr>
            </w:pPr>
          </w:p>
        </w:tc>
      </w:tr>
      <w:tr w:rsidR="0066593E" w:rsidRPr="00846CE8" w14:paraId="53898A2C" w14:textId="77777777" w:rsidTr="0066593E">
        <w:tc>
          <w:tcPr>
            <w:tcW w:w="465" w:type="dxa"/>
            <w:tcBorders>
              <w:top w:val="single" w:sz="4" w:space="0" w:color="000000"/>
              <w:left w:val="single" w:sz="4" w:space="0" w:color="000000"/>
              <w:bottom w:val="single" w:sz="4" w:space="0" w:color="000000"/>
            </w:tcBorders>
            <w:shd w:val="clear" w:color="auto" w:fill="auto"/>
          </w:tcPr>
          <w:p w14:paraId="56A0D8C7"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3A9342A" w14:textId="77777777" w:rsidR="0066593E" w:rsidRPr="00846CE8" w:rsidRDefault="0066593E" w:rsidP="0066593E">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432259" w14:textId="77777777" w:rsidR="0066593E" w:rsidRPr="00846CE8" w:rsidRDefault="0066593E" w:rsidP="00EE485D">
            <w:pPr>
              <w:snapToGrid w:val="0"/>
              <w:rPr>
                <w:rFonts w:eastAsia="TimesNewRomanPSMT" w:cs="Arial"/>
                <w:b/>
                <w:bCs/>
                <w:szCs w:val="24"/>
              </w:rPr>
            </w:pPr>
          </w:p>
        </w:tc>
      </w:tr>
      <w:tr w:rsidR="0066593E" w:rsidRPr="00846CE8" w14:paraId="25B5D09F" w14:textId="77777777" w:rsidTr="0066593E">
        <w:tc>
          <w:tcPr>
            <w:tcW w:w="465" w:type="dxa"/>
            <w:tcBorders>
              <w:top w:val="single" w:sz="4" w:space="0" w:color="000000"/>
              <w:left w:val="single" w:sz="4" w:space="0" w:color="000000"/>
              <w:bottom w:val="single" w:sz="4" w:space="0" w:color="000000"/>
            </w:tcBorders>
            <w:shd w:val="clear" w:color="auto" w:fill="auto"/>
          </w:tcPr>
          <w:p w14:paraId="5E868BA8"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6AA8856B" w14:textId="77777777" w:rsidR="0066593E" w:rsidRPr="00846CE8" w:rsidRDefault="0066593E" w:rsidP="0066593E">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134E75" w14:textId="77777777" w:rsidR="0066593E" w:rsidRPr="00846CE8" w:rsidRDefault="0066593E" w:rsidP="00EE485D">
            <w:pPr>
              <w:snapToGrid w:val="0"/>
              <w:rPr>
                <w:rFonts w:eastAsia="TimesNewRomanPSMT" w:cs="Arial"/>
                <w:b/>
                <w:bCs/>
                <w:szCs w:val="24"/>
              </w:rPr>
            </w:pPr>
          </w:p>
        </w:tc>
      </w:tr>
      <w:tr w:rsidR="0066593E" w:rsidRPr="00846CE8" w14:paraId="616BCA18" w14:textId="77777777" w:rsidTr="0066593E">
        <w:tc>
          <w:tcPr>
            <w:tcW w:w="465" w:type="dxa"/>
            <w:tcBorders>
              <w:top w:val="single" w:sz="4" w:space="0" w:color="000000"/>
              <w:left w:val="single" w:sz="4" w:space="0" w:color="000000"/>
              <w:bottom w:val="single" w:sz="4" w:space="0" w:color="000000"/>
            </w:tcBorders>
            <w:shd w:val="clear" w:color="auto" w:fill="auto"/>
          </w:tcPr>
          <w:p w14:paraId="4B112FBD"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6D61468A" w14:textId="77777777" w:rsidR="0066593E" w:rsidRPr="00846CE8" w:rsidRDefault="0066593E" w:rsidP="0066593E">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DC1704" w14:textId="77777777" w:rsidR="0066593E" w:rsidRPr="00846CE8" w:rsidRDefault="0066593E" w:rsidP="00EE485D">
            <w:pPr>
              <w:snapToGrid w:val="0"/>
              <w:rPr>
                <w:rFonts w:eastAsia="TimesNewRomanPSMT" w:cs="Arial"/>
                <w:b/>
                <w:bCs/>
                <w:szCs w:val="24"/>
              </w:rPr>
            </w:pPr>
          </w:p>
        </w:tc>
      </w:tr>
      <w:tr w:rsidR="0066593E" w:rsidRPr="00846CE8" w14:paraId="0D0BAA23" w14:textId="77777777" w:rsidTr="0066593E">
        <w:tc>
          <w:tcPr>
            <w:tcW w:w="465" w:type="dxa"/>
            <w:tcBorders>
              <w:top w:val="single" w:sz="4" w:space="0" w:color="000000"/>
              <w:left w:val="single" w:sz="4" w:space="0" w:color="000000"/>
              <w:bottom w:val="single" w:sz="4" w:space="0" w:color="000000"/>
            </w:tcBorders>
            <w:shd w:val="clear" w:color="auto" w:fill="auto"/>
          </w:tcPr>
          <w:p w14:paraId="7F34EC28"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C54BAE3" w14:textId="77777777" w:rsidR="0066593E" w:rsidRPr="00846CE8" w:rsidRDefault="0066593E" w:rsidP="0066593E">
            <w:pPr>
              <w:jc w:val="left"/>
              <w:rPr>
                <w:rFonts w:eastAsia="TimesNewRomanPSMT" w:cs="Arial"/>
                <w:b/>
                <w:bCs/>
                <w:szCs w:val="24"/>
                <w:lang w:val="ru-RU"/>
              </w:rPr>
            </w:pPr>
            <w:r w:rsidRPr="00846CE8">
              <w:rPr>
                <w:rFonts w:eastAsia="TimesNewRomanPSMT" w:cs="Arial"/>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924FC9" w14:textId="77777777" w:rsidR="0066593E" w:rsidRPr="00846CE8" w:rsidRDefault="0066593E" w:rsidP="00EE485D">
            <w:pPr>
              <w:snapToGrid w:val="0"/>
              <w:rPr>
                <w:rFonts w:eastAsia="TimesNewRomanPSMT" w:cs="Arial"/>
                <w:b/>
                <w:bCs/>
                <w:szCs w:val="24"/>
                <w:lang w:val="ru-RU"/>
              </w:rPr>
            </w:pPr>
          </w:p>
        </w:tc>
      </w:tr>
      <w:tr w:rsidR="0066593E" w:rsidRPr="00846CE8" w14:paraId="6A0DC7D1" w14:textId="77777777" w:rsidTr="0066593E">
        <w:tc>
          <w:tcPr>
            <w:tcW w:w="465" w:type="dxa"/>
            <w:tcBorders>
              <w:top w:val="single" w:sz="4" w:space="0" w:color="000000"/>
              <w:left w:val="single" w:sz="4" w:space="0" w:color="000000"/>
              <w:bottom w:val="single" w:sz="4" w:space="0" w:color="000000"/>
            </w:tcBorders>
            <w:shd w:val="clear" w:color="auto" w:fill="auto"/>
          </w:tcPr>
          <w:p w14:paraId="138ACB92" w14:textId="77777777" w:rsidR="0066593E" w:rsidRPr="00846CE8" w:rsidRDefault="0066593E" w:rsidP="00EE485D">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4EB0651F" w14:textId="77777777" w:rsidR="0066593E" w:rsidRPr="00846CE8" w:rsidRDefault="0066593E" w:rsidP="0066593E">
            <w:pPr>
              <w:jc w:val="left"/>
              <w:rPr>
                <w:rFonts w:eastAsia="TimesNewRomanPSMT" w:cs="Arial"/>
                <w:b/>
                <w:bCs/>
                <w:szCs w:val="24"/>
                <w:lang w:val="ru-RU"/>
              </w:rPr>
            </w:pPr>
            <w:r w:rsidRPr="00846CE8">
              <w:rPr>
                <w:rFonts w:eastAsia="TimesNewRomanPSMT" w:cs="Arial"/>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24423B" w14:textId="77777777" w:rsidR="0066593E" w:rsidRPr="00846CE8" w:rsidRDefault="0066593E" w:rsidP="00EE485D">
            <w:pPr>
              <w:snapToGrid w:val="0"/>
              <w:rPr>
                <w:rFonts w:eastAsia="TimesNewRomanPSMT" w:cs="Arial"/>
                <w:b/>
                <w:bCs/>
                <w:szCs w:val="24"/>
                <w:lang w:val="ru-RU"/>
              </w:rPr>
            </w:pPr>
          </w:p>
        </w:tc>
      </w:tr>
    </w:tbl>
    <w:p w14:paraId="2DB79CD4" w14:textId="77777777" w:rsidR="0066593E" w:rsidRPr="00846CE8" w:rsidRDefault="0066593E" w:rsidP="0066593E">
      <w:pPr>
        <w:rPr>
          <w:rFonts w:cs="Arial"/>
          <w:b/>
          <w:bCs/>
          <w:i/>
          <w:iCs/>
          <w:szCs w:val="24"/>
          <w:u w:val="single"/>
          <w:lang w:val="ru-RU"/>
        </w:rPr>
      </w:pPr>
    </w:p>
    <w:p w14:paraId="78084D2D" w14:textId="77777777" w:rsidR="0066593E" w:rsidRPr="00846CE8" w:rsidRDefault="0066593E" w:rsidP="0066593E">
      <w:pPr>
        <w:rPr>
          <w:rFonts w:cs="Arial"/>
          <w:i/>
          <w:iCs/>
          <w:szCs w:val="24"/>
          <w:lang w:val="ru-RU"/>
        </w:rPr>
      </w:pPr>
      <w:r w:rsidRPr="00846CE8">
        <w:rPr>
          <w:rFonts w:cs="Arial"/>
          <w:b/>
          <w:bCs/>
          <w:i/>
          <w:iCs/>
          <w:szCs w:val="24"/>
          <w:u w:val="single"/>
          <w:lang w:val="ru-RU"/>
        </w:rPr>
        <w:t>Напомена:</w:t>
      </w:r>
    </w:p>
    <w:p w14:paraId="7185A138" w14:textId="77777777" w:rsidR="0066593E" w:rsidRPr="00846CE8" w:rsidRDefault="0066593E" w:rsidP="0066593E">
      <w:pPr>
        <w:rPr>
          <w:rFonts w:cs="Arial"/>
          <w:i/>
          <w:iCs/>
          <w:szCs w:val="24"/>
          <w:lang w:val="ru-RU"/>
        </w:rPr>
      </w:pPr>
      <w:r w:rsidRPr="00846CE8">
        <w:rPr>
          <w:rFonts w:cs="Arial"/>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E86D483" w14:textId="77777777" w:rsidR="0066593E" w:rsidRDefault="0066593E" w:rsidP="0066593E">
      <w:pPr>
        <w:rPr>
          <w:rFonts w:eastAsia="TimesNewRomanPSMT" w:cs="Arial"/>
          <w:b/>
          <w:bCs/>
          <w:szCs w:val="24"/>
          <w:lang w:val="ru-RU"/>
        </w:rPr>
      </w:pPr>
    </w:p>
    <w:p w14:paraId="61FBAFE5" w14:textId="77777777" w:rsidR="00F757A9" w:rsidRDefault="00F757A9" w:rsidP="0066593E">
      <w:pPr>
        <w:rPr>
          <w:rFonts w:eastAsia="TimesNewRomanPSMT" w:cs="Arial"/>
          <w:b/>
          <w:bCs/>
          <w:szCs w:val="24"/>
          <w:lang w:val="ru-RU"/>
        </w:rPr>
      </w:pPr>
    </w:p>
    <w:p w14:paraId="0F97C96C" w14:textId="77777777" w:rsidR="00F757A9" w:rsidRDefault="00F757A9" w:rsidP="0066593E">
      <w:pPr>
        <w:rPr>
          <w:rFonts w:eastAsia="TimesNewRomanPSMT" w:cs="Arial"/>
          <w:b/>
          <w:bCs/>
          <w:szCs w:val="24"/>
          <w:lang w:val="ru-RU"/>
        </w:rPr>
      </w:pPr>
    </w:p>
    <w:p w14:paraId="4D16F6EC" w14:textId="77777777" w:rsidR="00F757A9" w:rsidRDefault="00F757A9" w:rsidP="0066593E">
      <w:pPr>
        <w:rPr>
          <w:rFonts w:eastAsia="TimesNewRomanPSMT" w:cs="Arial"/>
          <w:b/>
          <w:bCs/>
          <w:szCs w:val="24"/>
          <w:lang w:val="ru-RU"/>
        </w:rPr>
      </w:pPr>
    </w:p>
    <w:p w14:paraId="050B888A" w14:textId="77777777" w:rsidR="00F757A9" w:rsidRDefault="00F757A9" w:rsidP="0066593E">
      <w:pPr>
        <w:rPr>
          <w:rFonts w:eastAsia="TimesNewRomanPSMT" w:cs="Arial"/>
          <w:b/>
          <w:bCs/>
          <w:szCs w:val="24"/>
          <w:lang w:val="ru-RU"/>
        </w:rPr>
      </w:pPr>
    </w:p>
    <w:p w14:paraId="2681D094" w14:textId="77777777" w:rsidR="00F757A9" w:rsidRDefault="00F757A9" w:rsidP="0066593E">
      <w:pPr>
        <w:rPr>
          <w:rFonts w:eastAsia="TimesNewRomanPSMT" w:cs="Arial"/>
          <w:b/>
          <w:bCs/>
          <w:szCs w:val="24"/>
          <w:lang w:val="ru-RU"/>
        </w:rPr>
      </w:pPr>
    </w:p>
    <w:p w14:paraId="5D2B8B51" w14:textId="77777777" w:rsidR="00F757A9" w:rsidRDefault="00F757A9" w:rsidP="0066593E">
      <w:pPr>
        <w:rPr>
          <w:rFonts w:eastAsia="TimesNewRomanPSMT" w:cs="Arial"/>
          <w:b/>
          <w:bCs/>
          <w:szCs w:val="24"/>
          <w:lang w:val="ru-RU"/>
        </w:rPr>
      </w:pPr>
    </w:p>
    <w:p w14:paraId="6A8C7C30" w14:textId="77777777" w:rsidR="00F757A9" w:rsidRDefault="00F757A9" w:rsidP="0066593E">
      <w:pPr>
        <w:rPr>
          <w:rFonts w:eastAsia="TimesNewRomanPSMT" w:cs="Arial"/>
          <w:b/>
          <w:bCs/>
          <w:szCs w:val="24"/>
          <w:lang w:val="ru-RU"/>
        </w:rPr>
      </w:pPr>
    </w:p>
    <w:p w14:paraId="2A852E82" w14:textId="77777777" w:rsidR="00F757A9" w:rsidRPr="00846CE8" w:rsidRDefault="00F757A9" w:rsidP="0066593E">
      <w:pPr>
        <w:rPr>
          <w:rFonts w:eastAsia="TimesNewRomanPSMT" w:cs="Arial"/>
          <w:b/>
          <w:bCs/>
          <w:szCs w:val="24"/>
          <w:lang w:val="ru-RU"/>
        </w:rPr>
      </w:pPr>
    </w:p>
    <w:p w14:paraId="0593601D" w14:textId="77777777" w:rsidR="0066593E" w:rsidRPr="00846CE8" w:rsidRDefault="0066593E" w:rsidP="0066593E">
      <w:pPr>
        <w:rPr>
          <w:rFonts w:eastAsia="TimesNewRomanPSMT" w:cs="Arial"/>
          <w:b/>
          <w:bCs/>
          <w:szCs w:val="24"/>
          <w:lang w:val="ru-RU"/>
        </w:rPr>
      </w:pPr>
      <w:r w:rsidRPr="00846CE8">
        <w:rPr>
          <w:rFonts w:eastAsia="TimesNewRomanPSMT" w:cs="Arial"/>
          <w:b/>
          <w:bCs/>
          <w:szCs w:val="24"/>
        </w:rPr>
        <w:lastRenderedPageBreak/>
        <w:t xml:space="preserve">4) </w:t>
      </w:r>
      <w:r w:rsidRPr="00846CE8">
        <w:rPr>
          <w:rFonts w:eastAsia="TimesNewRomanPSMT" w:cs="Arial"/>
          <w:b/>
          <w:bCs/>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66593E" w:rsidRPr="00846CE8" w14:paraId="2FBAEF3F" w14:textId="77777777" w:rsidTr="0066593E">
        <w:trPr>
          <w:trHeight w:val="341"/>
        </w:trPr>
        <w:tc>
          <w:tcPr>
            <w:tcW w:w="465" w:type="dxa"/>
            <w:tcBorders>
              <w:top w:val="single" w:sz="4" w:space="0" w:color="000000"/>
              <w:left w:val="single" w:sz="4" w:space="0" w:color="000000"/>
              <w:bottom w:val="single" w:sz="4" w:space="0" w:color="000000"/>
            </w:tcBorders>
            <w:shd w:val="clear" w:color="auto" w:fill="auto"/>
          </w:tcPr>
          <w:p w14:paraId="45D0E9F2" w14:textId="77777777" w:rsidR="0066593E" w:rsidRPr="00846CE8" w:rsidRDefault="0066593E" w:rsidP="00EE485D">
            <w:pPr>
              <w:rPr>
                <w:rFonts w:eastAsia="TimesNewRomanPSMT" w:cs="Arial"/>
                <w:bCs/>
                <w:i/>
                <w:szCs w:val="24"/>
                <w:lang w:val="ru-RU"/>
              </w:rPr>
            </w:pPr>
            <w:r w:rsidRPr="00846CE8">
              <w:rPr>
                <w:rFonts w:eastAsia="TimesNewRomanPSMT" w:cs="Arial"/>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14:paraId="7AABB3FE" w14:textId="77777777" w:rsidR="0066593E" w:rsidRPr="00846CE8" w:rsidRDefault="0066593E" w:rsidP="0066593E">
            <w:pPr>
              <w:jc w:val="left"/>
              <w:rPr>
                <w:rFonts w:eastAsia="TimesNewRomanPSMT" w:cs="Arial"/>
                <w:b/>
                <w:bCs/>
                <w:szCs w:val="24"/>
                <w:lang w:val="ru-RU"/>
              </w:rPr>
            </w:pPr>
            <w:r w:rsidRPr="00846CE8">
              <w:rPr>
                <w:rFonts w:eastAsia="TimesNewRomanPSMT" w:cs="Arial"/>
                <w:bCs/>
                <w:i/>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250844" w14:textId="77777777" w:rsidR="0066593E" w:rsidRPr="00846CE8" w:rsidRDefault="0066593E" w:rsidP="00EE485D">
            <w:pPr>
              <w:snapToGrid w:val="0"/>
              <w:rPr>
                <w:rFonts w:eastAsia="TimesNewRomanPSMT" w:cs="Arial"/>
                <w:b/>
                <w:bCs/>
                <w:szCs w:val="24"/>
                <w:lang w:val="ru-RU"/>
              </w:rPr>
            </w:pPr>
          </w:p>
        </w:tc>
      </w:tr>
      <w:tr w:rsidR="0066593E" w:rsidRPr="00846CE8" w14:paraId="4AC53AF1" w14:textId="77777777" w:rsidTr="0066593E">
        <w:trPr>
          <w:trHeight w:val="557"/>
        </w:trPr>
        <w:tc>
          <w:tcPr>
            <w:tcW w:w="465" w:type="dxa"/>
            <w:tcBorders>
              <w:top w:val="single" w:sz="4" w:space="0" w:color="000000"/>
              <w:left w:val="single" w:sz="4" w:space="0" w:color="000000"/>
              <w:bottom w:val="single" w:sz="4" w:space="0" w:color="000000"/>
            </w:tcBorders>
            <w:shd w:val="clear" w:color="auto" w:fill="auto"/>
          </w:tcPr>
          <w:p w14:paraId="317915DC" w14:textId="77777777" w:rsidR="0066593E" w:rsidRPr="00846CE8" w:rsidRDefault="0066593E" w:rsidP="00EE485D">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0D4867D3" w14:textId="77777777" w:rsidR="0066593E" w:rsidRPr="00846CE8" w:rsidRDefault="0066593E" w:rsidP="0066593E">
            <w:pPr>
              <w:snapToGrid w:val="0"/>
              <w:jc w:val="left"/>
              <w:rPr>
                <w:rFonts w:eastAsia="TimesNewRomanPSMT" w:cs="Arial"/>
                <w:bCs/>
                <w:i/>
                <w:szCs w:val="24"/>
                <w:lang w:val="ru-RU"/>
              </w:rPr>
            </w:pPr>
            <w:r w:rsidRPr="00846CE8">
              <w:rPr>
                <w:rFonts w:eastAsia="TimesNewRomanPSMT" w:cs="Arial"/>
                <w:bCs/>
                <w:i/>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C3C765" w14:textId="77777777" w:rsidR="0066593E" w:rsidRPr="00846CE8" w:rsidRDefault="0066593E" w:rsidP="00EE485D">
            <w:pPr>
              <w:snapToGrid w:val="0"/>
              <w:rPr>
                <w:rFonts w:eastAsia="TimesNewRomanPSMT" w:cs="Arial"/>
                <w:b/>
                <w:bCs/>
                <w:szCs w:val="24"/>
              </w:rPr>
            </w:pPr>
          </w:p>
        </w:tc>
      </w:tr>
      <w:tr w:rsidR="0066593E" w:rsidRPr="00846CE8" w14:paraId="269E16BD" w14:textId="77777777" w:rsidTr="0066593E">
        <w:tc>
          <w:tcPr>
            <w:tcW w:w="465" w:type="dxa"/>
            <w:tcBorders>
              <w:top w:val="single" w:sz="4" w:space="0" w:color="000000"/>
              <w:left w:val="single" w:sz="4" w:space="0" w:color="000000"/>
              <w:bottom w:val="single" w:sz="4" w:space="0" w:color="000000"/>
            </w:tcBorders>
            <w:shd w:val="clear" w:color="auto" w:fill="auto"/>
          </w:tcPr>
          <w:p w14:paraId="0B7313CF" w14:textId="77777777" w:rsidR="0066593E" w:rsidRPr="00846CE8" w:rsidRDefault="0066593E" w:rsidP="00EE485D">
            <w:pPr>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58CBA106" w14:textId="77777777" w:rsidR="0066593E" w:rsidRPr="00846CE8" w:rsidRDefault="0066593E" w:rsidP="0066593E">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ED3F32" w14:textId="77777777" w:rsidR="0066593E" w:rsidRPr="00846CE8" w:rsidRDefault="0066593E" w:rsidP="00EE485D">
            <w:pPr>
              <w:snapToGrid w:val="0"/>
              <w:rPr>
                <w:rFonts w:eastAsia="TimesNewRomanPSMT" w:cs="Arial"/>
                <w:b/>
                <w:bCs/>
                <w:szCs w:val="24"/>
              </w:rPr>
            </w:pPr>
          </w:p>
        </w:tc>
      </w:tr>
      <w:tr w:rsidR="0066593E" w:rsidRPr="00846CE8" w14:paraId="41C8B2EC" w14:textId="77777777" w:rsidTr="0066593E">
        <w:tc>
          <w:tcPr>
            <w:tcW w:w="465" w:type="dxa"/>
            <w:tcBorders>
              <w:top w:val="single" w:sz="4" w:space="0" w:color="000000"/>
              <w:left w:val="single" w:sz="4" w:space="0" w:color="000000"/>
              <w:bottom w:val="single" w:sz="4" w:space="0" w:color="000000"/>
            </w:tcBorders>
            <w:shd w:val="clear" w:color="auto" w:fill="auto"/>
          </w:tcPr>
          <w:p w14:paraId="19DB25A2"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73F6A95" w14:textId="77777777" w:rsidR="0066593E" w:rsidRPr="00846CE8" w:rsidRDefault="0066593E" w:rsidP="0066593E">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E8887C" w14:textId="77777777" w:rsidR="0066593E" w:rsidRPr="00846CE8" w:rsidRDefault="0066593E" w:rsidP="00EE485D">
            <w:pPr>
              <w:snapToGrid w:val="0"/>
              <w:rPr>
                <w:rFonts w:eastAsia="TimesNewRomanPSMT" w:cs="Arial"/>
                <w:b/>
                <w:bCs/>
                <w:szCs w:val="24"/>
              </w:rPr>
            </w:pPr>
          </w:p>
        </w:tc>
      </w:tr>
      <w:tr w:rsidR="0066593E" w:rsidRPr="00846CE8" w14:paraId="4C0D41E7" w14:textId="77777777" w:rsidTr="0066593E">
        <w:tc>
          <w:tcPr>
            <w:tcW w:w="465" w:type="dxa"/>
            <w:tcBorders>
              <w:top w:val="single" w:sz="4" w:space="0" w:color="000000"/>
              <w:left w:val="single" w:sz="4" w:space="0" w:color="000000"/>
              <w:bottom w:val="single" w:sz="4" w:space="0" w:color="000000"/>
            </w:tcBorders>
            <w:shd w:val="clear" w:color="auto" w:fill="auto"/>
          </w:tcPr>
          <w:p w14:paraId="4B84D236"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1815096" w14:textId="77777777" w:rsidR="0066593E" w:rsidRPr="00846CE8" w:rsidRDefault="0066593E" w:rsidP="0066593E">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FD64B5" w14:textId="77777777" w:rsidR="0066593E" w:rsidRPr="00846CE8" w:rsidRDefault="0066593E" w:rsidP="00EE485D">
            <w:pPr>
              <w:snapToGrid w:val="0"/>
              <w:rPr>
                <w:rFonts w:eastAsia="TimesNewRomanPSMT" w:cs="Arial"/>
                <w:b/>
                <w:bCs/>
                <w:szCs w:val="24"/>
              </w:rPr>
            </w:pPr>
          </w:p>
        </w:tc>
      </w:tr>
      <w:tr w:rsidR="0066593E" w:rsidRPr="00846CE8" w14:paraId="4665923A" w14:textId="77777777" w:rsidTr="0066593E">
        <w:tc>
          <w:tcPr>
            <w:tcW w:w="465" w:type="dxa"/>
            <w:tcBorders>
              <w:top w:val="single" w:sz="4" w:space="0" w:color="000000"/>
              <w:left w:val="single" w:sz="4" w:space="0" w:color="000000"/>
              <w:bottom w:val="single" w:sz="4" w:space="0" w:color="000000"/>
            </w:tcBorders>
            <w:shd w:val="clear" w:color="auto" w:fill="auto"/>
          </w:tcPr>
          <w:p w14:paraId="33A62611"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80F2A47" w14:textId="77777777" w:rsidR="0066593E" w:rsidRPr="00846CE8" w:rsidRDefault="0066593E" w:rsidP="0066593E">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D59FF0" w14:textId="77777777" w:rsidR="0066593E" w:rsidRPr="00846CE8" w:rsidRDefault="0066593E" w:rsidP="00EE485D">
            <w:pPr>
              <w:snapToGrid w:val="0"/>
              <w:rPr>
                <w:rFonts w:eastAsia="TimesNewRomanPSMT" w:cs="Arial"/>
                <w:b/>
                <w:bCs/>
                <w:szCs w:val="24"/>
              </w:rPr>
            </w:pPr>
          </w:p>
        </w:tc>
      </w:tr>
      <w:tr w:rsidR="0066593E" w:rsidRPr="00846CE8" w14:paraId="051CC890" w14:textId="77777777" w:rsidTr="0066593E">
        <w:tc>
          <w:tcPr>
            <w:tcW w:w="465" w:type="dxa"/>
            <w:tcBorders>
              <w:top w:val="single" w:sz="4" w:space="0" w:color="000000"/>
              <w:left w:val="single" w:sz="4" w:space="0" w:color="000000"/>
              <w:bottom w:val="single" w:sz="4" w:space="0" w:color="000000"/>
            </w:tcBorders>
            <w:shd w:val="clear" w:color="auto" w:fill="auto"/>
          </w:tcPr>
          <w:p w14:paraId="41A7A552"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77E03FE" w14:textId="77777777" w:rsidR="0066593E" w:rsidRPr="00846CE8" w:rsidRDefault="0066593E" w:rsidP="0066593E">
            <w:pPr>
              <w:snapToGrid w:val="0"/>
              <w:jc w:val="left"/>
              <w:rPr>
                <w:rFonts w:eastAsia="TimesNewRomanPSMT" w:cs="Arial"/>
                <w:bCs/>
                <w:i/>
                <w:szCs w:val="24"/>
              </w:rPr>
            </w:pPr>
            <w:r w:rsidRPr="00846CE8">
              <w:rPr>
                <w:rFonts w:eastAsia="TimesNewRomanPSMT" w:cs="Arial"/>
                <w:bCs/>
                <w:i/>
                <w:szCs w:val="24"/>
              </w:rPr>
              <w:t xml:space="preserve">Интернет страница (web адреса) на којој се налазе јавно доступни </w:t>
            </w:r>
            <w:proofErr w:type="gramStart"/>
            <w:r w:rsidRPr="00846CE8">
              <w:rPr>
                <w:rFonts w:eastAsia="TimesNewRomanPSMT" w:cs="Arial"/>
                <w:bCs/>
                <w:i/>
                <w:szCs w:val="24"/>
              </w:rPr>
              <w:t>подаци  који</w:t>
            </w:r>
            <w:proofErr w:type="gramEnd"/>
            <w:r w:rsidRPr="00846CE8">
              <w:rPr>
                <w:rFonts w:eastAsia="TimesNewRomanPSMT" w:cs="Arial"/>
                <w:bCs/>
                <w:i/>
                <w:szCs w:val="24"/>
              </w:rPr>
              <w:t xml:space="preserve">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6C12E0" w14:textId="77777777" w:rsidR="0066593E" w:rsidRPr="00846CE8" w:rsidRDefault="0066593E" w:rsidP="00EE485D">
            <w:pPr>
              <w:snapToGrid w:val="0"/>
              <w:rPr>
                <w:rFonts w:eastAsia="TimesNewRomanPSMT" w:cs="Arial"/>
                <w:b/>
                <w:bCs/>
                <w:szCs w:val="24"/>
              </w:rPr>
            </w:pPr>
          </w:p>
        </w:tc>
      </w:tr>
      <w:tr w:rsidR="0066593E" w:rsidRPr="00846CE8" w14:paraId="6F8C39AD" w14:textId="77777777" w:rsidTr="0066593E">
        <w:tc>
          <w:tcPr>
            <w:tcW w:w="465" w:type="dxa"/>
            <w:tcBorders>
              <w:top w:val="single" w:sz="4" w:space="0" w:color="000000"/>
              <w:left w:val="single" w:sz="4" w:space="0" w:color="000000"/>
              <w:bottom w:val="single" w:sz="4" w:space="0" w:color="000000"/>
            </w:tcBorders>
            <w:shd w:val="clear" w:color="auto" w:fill="auto"/>
          </w:tcPr>
          <w:p w14:paraId="3C46DDBB" w14:textId="77777777" w:rsidR="0066593E" w:rsidRPr="00846CE8" w:rsidRDefault="0066593E" w:rsidP="00EE485D">
            <w:pPr>
              <w:rPr>
                <w:rFonts w:eastAsia="TimesNewRomanPSMT" w:cs="Arial"/>
                <w:bCs/>
                <w:i/>
                <w:szCs w:val="24"/>
                <w:lang w:val="ru-RU"/>
              </w:rPr>
            </w:pPr>
            <w:r w:rsidRPr="00846CE8">
              <w:rPr>
                <w:rFonts w:eastAsia="TimesNewRomanPSMT" w:cs="Arial"/>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14:paraId="05B5293A" w14:textId="77777777" w:rsidR="0066593E" w:rsidRPr="00846CE8" w:rsidRDefault="0066593E" w:rsidP="0066593E">
            <w:pPr>
              <w:jc w:val="left"/>
              <w:rPr>
                <w:rFonts w:eastAsia="TimesNewRomanPSMT" w:cs="Arial"/>
                <w:b/>
                <w:bCs/>
                <w:szCs w:val="24"/>
                <w:lang w:val="ru-RU"/>
              </w:rPr>
            </w:pPr>
            <w:r w:rsidRPr="00846CE8">
              <w:rPr>
                <w:rFonts w:eastAsia="TimesNewRomanPSMT" w:cs="Arial"/>
                <w:bCs/>
                <w:i/>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FB44D4" w14:textId="77777777" w:rsidR="0066593E" w:rsidRPr="00846CE8" w:rsidRDefault="0066593E" w:rsidP="00EE485D">
            <w:pPr>
              <w:snapToGrid w:val="0"/>
              <w:rPr>
                <w:rFonts w:eastAsia="TimesNewRomanPSMT" w:cs="Arial"/>
                <w:b/>
                <w:bCs/>
                <w:szCs w:val="24"/>
                <w:lang w:val="ru-RU"/>
              </w:rPr>
            </w:pPr>
          </w:p>
        </w:tc>
      </w:tr>
      <w:tr w:rsidR="0066593E" w:rsidRPr="00846CE8" w14:paraId="218F182A" w14:textId="77777777" w:rsidTr="0066593E">
        <w:trPr>
          <w:trHeight w:val="602"/>
        </w:trPr>
        <w:tc>
          <w:tcPr>
            <w:tcW w:w="465" w:type="dxa"/>
            <w:tcBorders>
              <w:top w:val="single" w:sz="4" w:space="0" w:color="000000"/>
              <w:left w:val="single" w:sz="4" w:space="0" w:color="000000"/>
              <w:bottom w:val="single" w:sz="4" w:space="0" w:color="000000"/>
            </w:tcBorders>
            <w:shd w:val="clear" w:color="auto" w:fill="auto"/>
          </w:tcPr>
          <w:p w14:paraId="718D98AE" w14:textId="77777777" w:rsidR="0066593E" w:rsidRPr="00846CE8" w:rsidRDefault="0066593E" w:rsidP="00EE485D">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60274EB5" w14:textId="77777777" w:rsidR="0066593E" w:rsidRPr="00846CE8" w:rsidRDefault="0066593E" w:rsidP="0066593E">
            <w:pPr>
              <w:snapToGrid w:val="0"/>
              <w:jc w:val="left"/>
              <w:rPr>
                <w:rFonts w:eastAsia="TimesNewRomanPSMT" w:cs="Arial"/>
                <w:bCs/>
                <w:i/>
                <w:szCs w:val="24"/>
                <w:lang w:val="ru-RU"/>
              </w:rPr>
            </w:pPr>
            <w:r w:rsidRPr="00846CE8">
              <w:rPr>
                <w:rFonts w:eastAsia="TimesNewRomanPSMT" w:cs="Arial"/>
                <w:bCs/>
                <w:i/>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036D90" w14:textId="77777777" w:rsidR="0066593E" w:rsidRPr="00846CE8" w:rsidRDefault="0066593E" w:rsidP="00EE485D">
            <w:pPr>
              <w:snapToGrid w:val="0"/>
              <w:rPr>
                <w:rFonts w:eastAsia="TimesNewRomanPSMT" w:cs="Arial"/>
                <w:b/>
                <w:bCs/>
                <w:szCs w:val="24"/>
              </w:rPr>
            </w:pPr>
          </w:p>
        </w:tc>
      </w:tr>
      <w:tr w:rsidR="0066593E" w:rsidRPr="00846CE8" w14:paraId="12F8CF4E" w14:textId="77777777" w:rsidTr="0066593E">
        <w:tc>
          <w:tcPr>
            <w:tcW w:w="465" w:type="dxa"/>
            <w:tcBorders>
              <w:top w:val="single" w:sz="4" w:space="0" w:color="000000"/>
              <w:left w:val="single" w:sz="4" w:space="0" w:color="000000"/>
              <w:bottom w:val="single" w:sz="4" w:space="0" w:color="000000"/>
            </w:tcBorders>
            <w:shd w:val="clear" w:color="auto" w:fill="auto"/>
          </w:tcPr>
          <w:p w14:paraId="099EB77D" w14:textId="77777777" w:rsidR="0066593E" w:rsidRPr="00846CE8" w:rsidRDefault="0066593E" w:rsidP="00EE485D">
            <w:pPr>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28F1DAAD" w14:textId="77777777" w:rsidR="0066593E" w:rsidRPr="00846CE8" w:rsidRDefault="0066593E" w:rsidP="0066593E">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5EF563" w14:textId="77777777" w:rsidR="0066593E" w:rsidRPr="00846CE8" w:rsidRDefault="0066593E" w:rsidP="00EE485D">
            <w:pPr>
              <w:snapToGrid w:val="0"/>
              <w:rPr>
                <w:rFonts w:eastAsia="TimesNewRomanPSMT" w:cs="Arial"/>
                <w:b/>
                <w:bCs/>
                <w:szCs w:val="24"/>
              </w:rPr>
            </w:pPr>
          </w:p>
        </w:tc>
      </w:tr>
      <w:tr w:rsidR="0066593E" w:rsidRPr="00846CE8" w14:paraId="06F5F010" w14:textId="77777777" w:rsidTr="0066593E">
        <w:tc>
          <w:tcPr>
            <w:tcW w:w="465" w:type="dxa"/>
            <w:tcBorders>
              <w:top w:val="single" w:sz="4" w:space="0" w:color="000000"/>
              <w:left w:val="single" w:sz="4" w:space="0" w:color="000000"/>
              <w:bottom w:val="single" w:sz="4" w:space="0" w:color="000000"/>
            </w:tcBorders>
            <w:shd w:val="clear" w:color="auto" w:fill="auto"/>
          </w:tcPr>
          <w:p w14:paraId="6E358BDF"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1743CE1E" w14:textId="77777777" w:rsidR="0066593E" w:rsidRPr="00846CE8" w:rsidRDefault="0066593E" w:rsidP="0066593E">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472227" w14:textId="77777777" w:rsidR="0066593E" w:rsidRPr="00846CE8" w:rsidRDefault="0066593E" w:rsidP="00EE485D">
            <w:pPr>
              <w:snapToGrid w:val="0"/>
              <w:rPr>
                <w:rFonts w:eastAsia="TimesNewRomanPSMT" w:cs="Arial"/>
                <w:b/>
                <w:bCs/>
                <w:szCs w:val="24"/>
              </w:rPr>
            </w:pPr>
          </w:p>
        </w:tc>
      </w:tr>
      <w:tr w:rsidR="0066593E" w:rsidRPr="00846CE8" w14:paraId="56EF1DB2" w14:textId="77777777" w:rsidTr="0066593E">
        <w:tc>
          <w:tcPr>
            <w:tcW w:w="465" w:type="dxa"/>
            <w:tcBorders>
              <w:top w:val="single" w:sz="4" w:space="0" w:color="000000"/>
              <w:left w:val="single" w:sz="4" w:space="0" w:color="000000"/>
              <w:bottom w:val="single" w:sz="4" w:space="0" w:color="000000"/>
            </w:tcBorders>
            <w:shd w:val="clear" w:color="auto" w:fill="auto"/>
          </w:tcPr>
          <w:p w14:paraId="24074AA4"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6C72B3A" w14:textId="77777777" w:rsidR="0066593E" w:rsidRPr="00846CE8" w:rsidRDefault="0066593E" w:rsidP="0066593E">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D22C01" w14:textId="77777777" w:rsidR="0066593E" w:rsidRPr="00846CE8" w:rsidRDefault="0066593E" w:rsidP="00EE485D">
            <w:pPr>
              <w:snapToGrid w:val="0"/>
              <w:rPr>
                <w:rFonts w:eastAsia="TimesNewRomanPSMT" w:cs="Arial"/>
                <w:b/>
                <w:bCs/>
                <w:szCs w:val="24"/>
              </w:rPr>
            </w:pPr>
          </w:p>
        </w:tc>
      </w:tr>
      <w:tr w:rsidR="0066593E" w:rsidRPr="00846CE8" w14:paraId="54412F17" w14:textId="77777777" w:rsidTr="0066593E">
        <w:tc>
          <w:tcPr>
            <w:tcW w:w="465" w:type="dxa"/>
            <w:tcBorders>
              <w:top w:val="single" w:sz="4" w:space="0" w:color="000000"/>
              <w:left w:val="single" w:sz="4" w:space="0" w:color="000000"/>
              <w:bottom w:val="single" w:sz="4" w:space="0" w:color="000000"/>
            </w:tcBorders>
            <w:shd w:val="clear" w:color="auto" w:fill="auto"/>
          </w:tcPr>
          <w:p w14:paraId="2E530EC1"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369DAD4" w14:textId="77777777" w:rsidR="0066593E" w:rsidRPr="00846CE8" w:rsidRDefault="0066593E" w:rsidP="0066593E">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FCD340" w14:textId="77777777" w:rsidR="0066593E" w:rsidRPr="00846CE8" w:rsidRDefault="0066593E" w:rsidP="00EE485D">
            <w:pPr>
              <w:snapToGrid w:val="0"/>
              <w:rPr>
                <w:rFonts w:eastAsia="TimesNewRomanPSMT" w:cs="Arial"/>
                <w:b/>
                <w:bCs/>
                <w:szCs w:val="24"/>
              </w:rPr>
            </w:pPr>
          </w:p>
        </w:tc>
      </w:tr>
      <w:tr w:rsidR="0066593E" w:rsidRPr="00846CE8" w14:paraId="436C80C2" w14:textId="77777777" w:rsidTr="0066593E">
        <w:tc>
          <w:tcPr>
            <w:tcW w:w="465" w:type="dxa"/>
            <w:tcBorders>
              <w:top w:val="single" w:sz="4" w:space="0" w:color="000000"/>
              <w:left w:val="single" w:sz="4" w:space="0" w:color="000000"/>
              <w:bottom w:val="single" w:sz="4" w:space="0" w:color="000000"/>
            </w:tcBorders>
            <w:shd w:val="clear" w:color="auto" w:fill="auto"/>
          </w:tcPr>
          <w:p w14:paraId="63B87453"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6536E5E" w14:textId="77777777" w:rsidR="0066593E" w:rsidRPr="00846CE8" w:rsidRDefault="0066593E" w:rsidP="0066593E">
            <w:pPr>
              <w:snapToGrid w:val="0"/>
              <w:jc w:val="left"/>
              <w:rPr>
                <w:rFonts w:eastAsia="TimesNewRomanPSMT" w:cs="Arial"/>
                <w:bCs/>
                <w:i/>
                <w:szCs w:val="24"/>
              </w:rPr>
            </w:pPr>
            <w:r w:rsidRPr="00846CE8">
              <w:rPr>
                <w:rFonts w:eastAsia="TimesNewRomanPSMT" w:cs="Arial"/>
                <w:bCs/>
                <w:i/>
                <w:szCs w:val="24"/>
              </w:rPr>
              <w:t xml:space="preserve">Интернет страница (web адреса) на којој се налазе јавно доступни </w:t>
            </w:r>
            <w:proofErr w:type="gramStart"/>
            <w:r w:rsidRPr="00846CE8">
              <w:rPr>
                <w:rFonts w:eastAsia="TimesNewRomanPSMT" w:cs="Arial"/>
                <w:bCs/>
                <w:i/>
                <w:szCs w:val="24"/>
              </w:rPr>
              <w:t>подаци  који</w:t>
            </w:r>
            <w:proofErr w:type="gramEnd"/>
            <w:r w:rsidRPr="00846CE8">
              <w:rPr>
                <w:rFonts w:eastAsia="TimesNewRomanPSMT" w:cs="Arial"/>
                <w:bCs/>
                <w:i/>
                <w:szCs w:val="24"/>
              </w:rPr>
              <w:t xml:space="preserve">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BDDA4D" w14:textId="77777777" w:rsidR="0066593E" w:rsidRPr="00846CE8" w:rsidRDefault="0066593E" w:rsidP="00EE485D">
            <w:pPr>
              <w:snapToGrid w:val="0"/>
              <w:rPr>
                <w:rFonts w:eastAsia="TimesNewRomanPSMT" w:cs="Arial"/>
                <w:b/>
                <w:bCs/>
                <w:szCs w:val="24"/>
              </w:rPr>
            </w:pPr>
          </w:p>
        </w:tc>
      </w:tr>
      <w:tr w:rsidR="0066593E" w:rsidRPr="00846CE8" w14:paraId="37B4E6D3" w14:textId="77777777" w:rsidTr="0066593E">
        <w:tc>
          <w:tcPr>
            <w:tcW w:w="465" w:type="dxa"/>
            <w:tcBorders>
              <w:top w:val="single" w:sz="4" w:space="0" w:color="000000"/>
              <w:left w:val="single" w:sz="4" w:space="0" w:color="000000"/>
              <w:bottom w:val="single" w:sz="4" w:space="0" w:color="000000"/>
            </w:tcBorders>
            <w:shd w:val="clear" w:color="auto" w:fill="auto"/>
          </w:tcPr>
          <w:p w14:paraId="34946293" w14:textId="77777777" w:rsidR="0066593E" w:rsidRPr="00846CE8" w:rsidRDefault="0066593E" w:rsidP="00EE485D">
            <w:pPr>
              <w:rPr>
                <w:rFonts w:eastAsia="TimesNewRomanPSMT" w:cs="Arial"/>
                <w:bCs/>
                <w:i/>
                <w:szCs w:val="24"/>
                <w:lang w:val="ru-RU"/>
              </w:rPr>
            </w:pPr>
            <w:r w:rsidRPr="00846CE8">
              <w:rPr>
                <w:rFonts w:eastAsia="TimesNewRomanPSMT" w:cs="Arial"/>
                <w:bCs/>
                <w:i/>
                <w:szCs w:val="24"/>
              </w:rPr>
              <w:t>3)</w:t>
            </w:r>
          </w:p>
        </w:tc>
        <w:tc>
          <w:tcPr>
            <w:tcW w:w="4219" w:type="dxa"/>
            <w:tcBorders>
              <w:top w:val="single" w:sz="4" w:space="0" w:color="000000"/>
              <w:left w:val="single" w:sz="4" w:space="0" w:color="000000"/>
              <w:bottom w:val="single" w:sz="4" w:space="0" w:color="000000"/>
            </w:tcBorders>
            <w:shd w:val="clear" w:color="auto" w:fill="auto"/>
            <w:vAlign w:val="center"/>
          </w:tcPr>
          <w:p w14:paraId="3B9681E9" w14:textId="77777777" w:rsidR="0066593E" w:rsidRPr="00846CE8" w:rsidRDefault="0066593E" w:rsidP="0066593E">
            <w:pPr>
              <w:jc w:val="left"/>
              <w:rPr>
                <w:rFonts w:eastAsia="TimesNewRomanPSMT" w:cs="Arial"/>
                <w:b/>
                <w:bCs/>
                <w:szCs w:val="24"/>
                <w:lang w:val="ru-RU"/>
              </w:rPr>
            </w:pPr>
            <w:r w:rsidRPr="00846CE8">
              <w:rPr>
                <w:rFonts w:eastAsia="TimesNewRomanPSMT" w:cs="Arial"/>
                <w:bCs/>
                <w:i/>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029FB0" w14:textId="77777777" w:rsidR="0066593E" w:rsidRPr="00846CE8" w:rsidRDefault="0066593E" w:rsidP="00EE485D">
            <w:pPr>
              <w:snapToGrid w:val="0"/>
              <w:rPr>
                <w:rFonts w:eastAsia="TimesNewRomanPSMT" w:cs="Arial"/>
                <w:b/>
                <w:bCs/>
                <w:szCs w:val="24"/>
                <w:lang w:val="ru-RU"/>
              </w:rPr>
            </w:pPr>
          </w:p>
        </w:tc>
      </w:tr>
      <w:tr w:rsidR="0066593E" w:rsidRPr="00846CE8" w14:paraId="7B143F1E" w14:textId="77777777" w:rsidTr="0066593E">
        <w:trPr>
          <w:trHeight w:val="503"/>
        </w:trPr>
        <w:tc>
          <w:tcPr>
            <w:tcW w:w="465" w:type="dxa"/>
            <w:tcBorders>
              <w:top w:val="single" w:sz="4" w:space="0" w:color="000000"/>
              <w:left w:val="single" w:sz="4" w:space="0" w:color="000000"/>
              <w:bottom w:val="single" w:sz="4" w:space="0" w:color="000000"/>
            </w:tcBorders>
            <w:shd w:val="clear" w:color="auto" w:fill="auto"/>
          </w:tcPr>
          <w:p w14:paraId="3207F5DC" w14:textId="77777777" w:rsidR="0066593E" w:rsidRPr="00846CE8" w:rsidRDefault="0066593E" w:rsidP="00EE485D">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766FBE27" w14:textId="77777777" w:rsidR="0066593E" w:rsidRPr="00846CE8" w:rsidRDefault="0066593E" w:rsidP="0066593E">
            <w:pPr>
              <w:snapToGrid w:val="0"/>
              <w:jc w:val="left"/>
              <w:rPr>
                <w:rFonts w:eastAsia="TimesNewRomanPSMT" w:cs="Arial"/>
                <w:bCs/>
                <w:i/>
                <w:szCs w:val="24"/>
                <w:lang w:val="ru-RU"/>
              </w:rPr>
            </w:pPr>
            <w:r w:rsidRPr="00846CE8">
              <w:rPr>
                <w:rFonts w:eastAsia="TimesNewRomanPSMT" w:cs="Arial"/>
                <w:bCs/>
                <w:i/>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DED814" w14:textId="77777777" w:rsidR="0066593E" w:rsidRPr="00846CE8" w:rsidRDefault="0066593E" w:rsidP="00EE485D">
            <w:pPr>
              <w:snapToGrid w:val="0"/>
              <w:rPr>
                <w:rFonts w:eastAsia="TimesNewRomanPSMT" w:cs="Arial"/>
                <w:b/>
                <w:bCs/>
                <w:szCs w:val="24"/>
              </w:rPr>
            </w:pPr>
          </w:p>
        </w:tc>
      </w:tr>
      <w:tr w:rsidR="0066593E" w:rsidRPr="00846CE8" w14:paraId="272F4DF7" w14:textId="77777777" w:rsidTr="0066593E">
        <w:tc>
          <w:tcPr>
            <w:tcW w:w="465" w:type="dxa"/>
            <w:tcBorders>
              <w:top w:val="single" w:sz="4" w:space="0" w:color="000000"/>
              <w:left w:val="single" w:sz="4" w:space="0" w:color="000000"/>
              <w:bottom w:val="single" w:sz="4" w:space="0" w:color="000000"/>
            </w:tcBorders>
            <w:shd w:val="clear" w:color="auto" w:fill="auto"/>
          </w:tcPr>
          <w:p w14:paraId="52C66985" w14:textId="77777777" w:rsidR="0066593E" w:rsidRPr="00846CE8" w:rsidRDefault="0066593E" w:rsidP="00EE485D">
            <w:pPr>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20CAE477" w14:textId="77777777" w:rsidR="0066593E" w:rsidRPr="00846CE8" w:rsidRDefault="0066593E" w:rsidP="0066593E">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AB7835" w14:textId="77777777" w:rsidR="0066593E" w:rsidRPr="00846CE8" w:rsidRDefault="0066593E" w:rsidP="00EE485D">
            <w:pPr>
              <w:snapToGrid w:val="0"/>
              <w:rPr>
                <w:rFonts w:eastAsia="TimesNewRomanPSMT" w:cs="Arial"/>
                <w:b/>
                <w:bCs/>
                <w:szCs w:val="24"/>
              </w:rPr>
            </w:pPr>
          </w:p>
        </w:tc>
      </w:tr>
      <w:tr w:rsidR="0066593E" w:rsidRPr="00846CE8" w14:paraId="10B59F3D" w14:textId="77777777" w:rsidTr="0066593E">
        <w:tc>
          <w:tcPr>
            <w:tcW w:w="465" w:type="dxa"/>
            <w:tcBorders>
              <w:top w:val="single" w:sz="4" w:space="0" w:color="000000"/>
              <w:left w:val="single" w:sz="4" w:space="0" w:color="000000"/>
              <w:bottom w:val="single" w:sz="4" w:space="0" w:color="000000"/>
            </w:tcBorders>
            <w:shd w:val="clear" w:color="auto" w:fill="auto"/>
          </w:tcPr>
          <w:p w14:paraId="5CCEC5DC"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3896D8E" w14:textId="77777777" w:rsidR="0066593E" w:rsidRPr="00846CE8" w:rsidRDefault="0066593E" w:rsidP="0066593E">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3C91E3" w14:textId="77777777" w:rsidR="0066593E" w:rsidRPr="00846CE8" w:rsidRDefault="0066593E" w:rsidP="00EE485D">
            <w:pPr>
              <w:snapToGrid w:val="0"/>
              <w:rPr>
                <w:rFonts w:eastAsia="TimesNewRomanPSMT" w:cs="Arial"/>
                <w:b/>
                <w:bCs/>
                <w:szCs w:val="24"/>
              </w:rPr>
            </w:pPr>
          </w:p>
        </w:tc>
      </w:tr>
      <w:tr w:rsidR="0066593E" w:rsidRPr="00846CE8" w14:paraId="13773389" w14:textId="77777777" w:rsidTr="0066593E">
        <w:tc>
          <w:tcPr>
            <w:tcW w:w="465" w:type="dxa"/>
            <w:tcBorders>
              <w:top w:val="single" w:sz="4" w:space="0" w:color="000000"/>
              <w:left w:val="single" w:sz="4" w:space="0" w:color="000000"/>
              <w:bottom w:val="single" w:sz="4" w:space="0" w:color="000000"/>
            </w:tcBorders>
            <w:shd w:val="clear" w:color="auto" w:fill="auto"/>
          </w:tcPr>
          <w:p w14:paraId="22AA9E9C"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6938A09" w14:textId="77777777" w:rsidR="0066593E" w:rsidRPr="00846CE8" w:rsidRDefault="0066593E" w:rsidP="0066593E">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233A0F" w14:textId="77777777" w:rsidR="0066593E" w:rsidRPr="00846CE8" w:rsidRDefault="0066593E" w:rsidP="00EE485D">
            <w:pPr>
              <w:snapToGrid w:val="0"/>
              <w:rPr>
                <w:rFonts w:eastAsia="TimesNewRomanPSMT" w:cs="Arial"/>
                <w:b/>
                <w:bCs/>
                <w:szCs w:val="24"/>
              </w:rPr>
            </w:pPr>
          </w:p>
        </w:tc>
      </w:tr>
      <w:tr w:rsidR="0066593E" w:rsidRPr="00846CE8" w14:paraId="4E65F6B3" w14:textId="77777777" w:rsidTr="0066593E">
        <w:tc>
          <w:tcPr>
            <w:tcW w:w="465" w:type="dxa"/>
            <w:tcBorders>
              <w:top w:val="single" w:sz="4" w:space="0" w:color="000000"/>
              <w:left w:val="single" w:sz="4" w:space="0" w:color="000000"/>
              <w:bottom w:val="single" w:sz="4" w:space="0" w:color="000000"/>
            </w:tcBorders>
            <w:shd w:val="clear" w:color="auto" w:fill="auto"/>
          </w:tcPr>
          <w:p w14:paraId="5F00B954"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9D2ABF3" w14:textId="77777777" w:rsidR="0066593E" w:rsidRPr="00846CE8" w:rsidRDefault="0066593E" w:rsidP="0066593E">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1B5A59" w14:textId="77777777" w:rsidR="0066593E" w:rsidRPr="00846CE8" w:rsidRDefault="0066593E" w:rsidP="00EE485D">
            <w:pPr>
              <w:snapToGrid w:val="0"/>
              <w:rPr>
                <w:rFonts w:eastAsia="TimesNewRomanPSMT" w:cs="Arial"/>
                <w:b/>
                <w:bCs/>
                <w:szCs w:val="24"/>
              </w:rPr>
            </w:pPr>
          </w:p>
        </w:tc>
      </w:tr>
      <w:tr w:rsidR="0066593E" w:rsidRPr="00846CE8" w14:paraId="33282BBA" w14:textId="77777777" w:rsidTr="0066593E">
        <w:tc>
          <w:tcPr>
            <w:tcW w:w="465" w:type="dxa"/>
            <w:tcBorders>
              <w:top w:val="single" w:sz="4" w:space="0" w:color="000000"/>
              <w:left w:val="single" w:sz="4" w:space="0" w:color="000000"/>
              <w:bottom w:val="single" w:sz="4" w:space="0" w:color="000000"/>
            </w:tcBorders>
            <w:shd w:val="clear" w:color="auto" w:fill="auto"/>
          </w:tcPr>
          <w:p w14:paraId="38B62039"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DFEF376" w14:textId="77777777" w:rsidR="0066593E" w:rsidRPr="00846CE8" w:rsidRDefault="0066593E" w:rsidP="0066593E">
            <w:pPr>
              <w:snapToGrid w:val="0"/>
              <w:jc w:val="left"/>
              <w:rPr>
                <w:rFonts w:eastAsia="TimesNewRomanPSMT" w:cs="Arial"/>
                <w:bCs/>
                <w:i/>
                <w:szCs w:val="24"/>
              </w:rPr>
            </w:pPr>
            <w:r w:rsidRPr="00846CE8">
              <w:rPr>
                <w:rFonts w:eastAsia="TimesNewRomanPSMT" w:cs="Arial"/>
                <w:bCs/>
                <w:i/>
                <w:szCs w:val="24"/>
              </w:rPr>
              <w:t xml:space="preserve">Интернет страница (web адреса) на којој се налазе јавно доступни </w:t>
            </w:r>
            <w:proofErr w:type="gramStart"/>
            <w:r w:rsidRPr="00846CE8">
              <w:rPr>
                <w:rFonts w:eastAsia="TimesNewRomanPSMT" w:cs="Arial"/>
                <w:bCs/>
                <w:i/>
                <w:szCs w:val="24"/>
              </w:rPr>
              <w:t>подаци  који</w:t>
            </w:r>
            <w:proofErr w:type="gramEnd"/>
            <w:r w:rsidRPr="00846CE8">
              <w:rPr>
                <w:rFonts w:eastAsia="TimesNewRomanPSMT" w:cs="Arial"/>
                <w:bCs/>
                <w:i/>
                <w:szCs w:val="24"/>
              </w:rPr>
              <w:t xml:space="preserve">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CEDE04" w14:textId="77777777" w:rsidR="0066593E" w:rsidRPr="00846CE8" w:rsidRDefault="0066593E" w:rsidP="00EE485D">
            <w:pPr>
              <w:snapToGrid w:val="0"/>
              <w:rPr>
                <w:rFonts w:eastAsia="TimesNewRomanPSMT" w:cs="Arial"/>
                <w:b/>
                <w:bCs/>
                <w:szCs w:val="24"/>
              </w:rPr>
            </w:pPr>
          </w:p>
        </w:tc>
      </w:tr>
    </w:tbl>
    <w:p w14:paraId="689E68BB" w14:textId="77777777" w:rsidR="0066593E" w:rsidRPr="00F757A9" w:rsidRDefault="0066593E" w:rsidP="0066593E">
      <w:pPr>
        <w:rPr>
          <w:rFonts w:cs="Arial"/>
          <w:i/>
          <w:iCs/>
          <w:sz w:val="18"/>
          <w:szCs w:val="18"/>
          <w:lang w:val="ru-RU"/>
        </w:rPr>
      </w:pPr>
      <w:r w:rsidRPr="00F757A9">
        <w:rPr>
          <w:rFonts w:cs="Arial"/>
          <w:b/>
          <w:bCs/>
          <w:i/>
          <w:iCs/>
          <w:sz w:val="18"/>
          <w:szCs w:val="18"/>
          <w:u w:val="single"/>
        </w:rPr>
        <w:t>Напомена:</w:t>
      </w:r>
    </w:p>
    <w:p w14:paraId="2024CDD7" w14:textId="77777777" w:rsidR="0066593E" w:rsidRPr="00F757A9" w:rsidRDefault="0066593E" w:rsidP="0066593E">
      <w:pPr>
        <w:rPr>
          <w:rFonts w:cs="Arial"/>
          <w:i/>
          <w:iCs/>
          <w:sz w:val="18"/>
          <w:szCs w:val="18"/>
          <w:lang w:val="ru-RU"/>
        </w:rPr>
      </w:pPr>
      <w:r w:rsidRPr="00F757A9">
        <w:rPr>
          <w:rFonts w:cs="Arial"/>
          <w:i/>
          <w:iCs/>
          <w:sz w:val="18"/>
          <w:szCs w:val="18"/>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EF966E8" w14:textId="77777777" w:rsidR="0066593E" w:rsidRPr="00F757A9" w:rsidRDefault="0066593E" w:rsidP="0066593E">
      <w:pPr>
        <w:rPr>
          <w:rFonts w:cs="Arial"/>
          <w:i/>
          <w:iCs/>
          <w:sz w:val="18"/>
          <w:szCs w:val="18"/>
          <w:lang w:val="ru-RU"/>
        </w:rPr>
      </w:pPr>
    </w:p>
    <w:p w14:paraId="6C39FAE6" w14:textId="77777777" w:rsidR="0066593E" w:rsidRPr="00846CE8" w:rsidRDefault="0066593E" w:rsidP="0066593E">
      <w:pPr>
        <w:rPr>
          <w:rFonts w:cs="Arial"/>
          <w:i/>
          <w:iCs/>
          <w:szCs w:val="24"/>
          <w:lang w:val="ru-RU"/>
        </w:rPr>
      </w:pPr>
    </w:p>
    <w:p w14:paraId="35985979" w14:textId="3EB3540E" w:rsidR="0066593E" w:rsidRPr="00880FA7" w:rsidRDefault="0066593E" w:rsidP="00880FA7">
      <w:pPr>
        <w:rPr>
          <w:rFonts w:eastAsia="TimesNewRomanPSMT" w:cs="Arial"/>
          <w:b/>
          <w:bCs/>
          <w:szCs w:val="24"/>
        </w:rPr>
      </w:pPr>
      <w:r w:rsidRPr="00846CE8">
        <w:rPr>
          <w:rFonts w:eastAsia="TimesNewRomanPSMT" w:cs="Arial"/>
          <w:b/>
          <w:bCs/>
          <w:szCs w:val="24"/>
        </w:rPr>
        <w:t>5) ЦЕНА И КОМЕРЦИЈАЛНИ УСЛОВИ ПОНУДЕ</w:t>
      </w:r>
    </w:p>
    <w:p w14:paraId="04017F40" w14:textId="00AC664C" w:rsidR="0066593E" w:rsidRDefault="0066593E" w:rsidP="00880FA7">
      <w:pPr>
        <w:jc w:val="center"/>
        <w:rPr>
          <w:rFonts w:cs="Arial"/>
          <w:b/>
          <w:bCs/>
          <w:i/>
          <w:iCs/>
          <w:szCs w:val="24"/>
          <w:u w:val="single"/>
        </w:rPr>
      </w:pPr>
      <w:r w:rsidRPr="00846CE8">
        <w:rPr>
          <w:rFonts w:cs="Arial"/>
          <w:b/>
          <w:bCs/>
          <w:i/>
          <w:iCs/>
          <w:szCs w:val="24"/>
          <w:u w:val="single"/>
        </w:rPr>
        <w:t>ЦЕНА</w:t>
      </w:r>
    </w:p>
    <w:p w14:paraId="70DD107A" w14:textId="77777777" w:rsidR="00880FA7" w:rsidRPr="00846CE8" w:rsidRDefault="00880FA7" w:rsidP="00880FA7">
      <w:pPr>
        <w:jc w:val="center"/>
        <w:rPr>
          <w:rFonts w:cs="Arial"/>
          <w:b/>
          <w:bCs/>
          <w:i/>
          <w:iCs/>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5"/>
      </w:tblGrid>
      <w:tr w:rsidR="0066593E" w:rsidRPr="00846CE8" w14:paraId="31714845" w14:textId="77777777" w:rsidTr="00880FA7">
        <w:trPr>
          <w:trHeight w:val="287"/>
        </w:trPr>
        <w:tc>
          <w:tcPr>
            <w:tcW w:w="5524" w:type="dxa"/>
            <w:shd w:val="clear" w:color="auto" w:fill="C6D9F1"/>
            <w:vAlign w:val="center"/>
          </w:tcPr>
          <w:p w14:paraId="487B6542" w14:textId="77777777" w:rsidR="0066593E" w:rsidRPr="00846CE8" w:rsidRDefault="0066593E" w:rsidP="00EE485D">
            <w:pPr>
              <w:jc w:val="center"/>
              <w:rPr>
                <w:rFonts w:cs="Arial"/>
                <w:b/>
                <w:bCs/>
                <w:i/>
                <w:iCs/>
                <w:szCs w:val="24"/>
              </w:rPr>
            </w:pPr>
            <w:r w:rsidRPr="00846CE8">
              <w:rPr>
                <w:rFonts w:eastAsia="TimesNewRomanPSMT" w:cs="Arial"/>
                <w:b/>
                <w:bCs/>
                <w:szCs w:val="24"/>
              </w:rPr>
              <w:t>ПРЕДМЕТ И БРОЈ НАБАВКЕ</w:t>
            </w:r>
          </w:p>
        </w:tc>
        <w:tc>
          <w:tcPr>
            <w:tcW w:w="3495" w:type="dxa"/>
            <w:shd w:val="clear" w:color="auto" w:fill="C6D9F1"/>
            <w:vAlign w:val="center"/>
          </w:tcPr>
          <w:p w14:paraId="40E878DB" w14:textId="77777777" w:rsidR="0066593E" w:rsidRPr="00846CE8" w:rsidRDefault="0066593E" w:rsidP="00EE485D">
            <w:pPr>
              <w:jc w:val="center"/>
              <w:rPr>
                <w:rFonts w:cs="Arial"/>
                <w:b/>
                <w:bCs/>
                <w:i/>
                <w:iCs/>
                <w:szCs w:val="24"/>
              </w:rPr>
            </w:pPr>
          </w:p>
        </w:tc>
      </w:tr>
      <w:tr w:rsidR="0066593E" w:rsidRPr="00846CE8" w14:paraId="6E810DF4" w14:textId="77777777" w:rsidTr="00880FA7">
        <w:trPr>
          <w:trHeight w:val="629"/>
        </w:trPr>
        <w:tc>
          <w:tcPr>
            <w:tcW w:w="5524" w:type="dxa"/>
            <w:vAlign w:val="center"/>
          </w:tcPr>
          <w:p w14:paraId="61EE4952" w14:textId="09A28B20" w:rsidR="0066593E" w:rsidRPr="00F757A9" w:rsidRDefault="0066593E" w:rsidP="00EE485D">
            <w:pPr>
              <w:jc w:val="center"/>
              <w:rPr>
                <w:rFonts w:cs="Arial"/>
                <w:b/>
                <w:szCs w:val="24"/>
              </w:rPr>
            </w:pPr>
            <w:r w:rsidRPr="00F757A9">
              <w:rPr>
                <w:rFonts w:cs="Arial"/>
                <w:b/>
                <w:szCs w:val="24"/>
              </w:rPr>
              <w:t xml:space="preserve">БАНКАРСКЕ УСЛУГЕ – УСЛУГЕ </w:t>
            </w:r>
            <w:r w:rsidRPr="00F757A9">
              <w:rPr>
                <w:rFonts w:cs="Arial"/>
                <w:b/>
                <w:szCs w:val="24"/>
                <w:lang w:val="sr-Cyrl-RS"/>
              </w:rPr>
              <w:t xml:space="preserve">ИЗДАВАЊА </w:t>
            </w:r>
            <w:r w:rsidRPr="00F757A9">
              <w:rPr>
                <w:rFonts w:cs="Arial"/>
                <w:b/>
                <w:szCs w:val="24"/>
              </w:rPr>
              <w:t xml:space="preserve">БАНКАРСКИХ ГАРАНЦИЈА </w:t>
            </w:r>
            <w:r w:rsidR="00796D04" w:rsidRPr="00F757A9">
              <w:rPr>
                <w:rFonts w:cs="Arial"/>
                <w:b/>
                <w:szCs w:val="24"/>
              </w:rPr>
              <w:t>ЈН/1000/0107</w:t>
            </w:r>
            <w:r w:rsidRPr="00F757A9">
              <w:rPr>
                <w:rFonts w:cs="Arial"/>
                <w:b/>
                <w:szCs w:val="24"/>
              </w:rPr>
              <w:t>/201</w:t>
            </w:r>
            <w:r w:rsidR="00796D04" w:rsidRPr="00F757A9">
              <w:rPr>
                <w:rFonts w:cs="Arial"/>
                <w:b/>
                <w:szCs w:val="24"/>
              </w:rPr>
              <w:t>7</w:t>
            </w:r>
          </w:p>
        </w:tc>
        <w:tc>
          <w:tcPr>
            <w:tcW w:w="3495" w:type="dxa"/>
          </w:tcPr>
          <w:p w14:paraId="0D7FA8DB" w14:textId="77777777" w:rsidR="0066593E" w:rsidRPr="00F757A9" w:rsidRDefault="0066593E" w:rsidP="00EE485D">
            <w:pPr>
              <w:jc w:val="center"/>
              <w:rPr>
                <w:rFonts w:cs="Arial"/>
                <w:b/>
                <w:bCs/>
                <w:i/>
                <w:iCs/>
                <w:szCs w:val="24"/>
              </w:rPr>
            </w:pPr>
          </w:p>
          <w:p w14:paraId="757D99C5" w14:textId="77777777" w:rsidR="0066593E" w:rsidRPr="00F757A9" w:rsidRDefault="0066593E" w:rsidP="00EE485D">
            <w:pPr>
              <w:jc w:val="center"/>
              <w:rPr>
                <w:rFonts w:cs="Arial"/>
                <w:b/>
                <w:bCs/>
                <w:i/>
                <w:iCs/>
                <w:szCs w:val="24"/>
              </w:rPr>
            </w:pPr>
          </w:p>
        </w:tc>
      </w:tr>
      <w:tr w:rsidR="0066593E" w:rsidRPr="00846CE8" w14:paraId="7404F6A4" w14:textId="77777777" w:rsidTr="00EE485D">
        <w:trPr>
          <w:trHeight w:val="719"/>
        </w:trPr>
        <w:tc>
          <w:tcPr>
            <w:tcW w:w="5524" w:type="dxa"/>
            <w:shd w:val="clear" w:color="auto" w:fill="auto"/>
            <w:vAlign w:val="center"/>
          </w:tcPr>
          <w:p w14:paraId="68013F5A" w14:textId="77777777" w:rsidR="0066593E" w:rsidRPr="00846CE8" w:rsidRDefault="0066593E" w:rsidP="00EE485D">
            <w:pPr>
              <w:rPr>
                <w:rFonts w:cs="Arial"/>
                <w:szCs w:val="24"/>
              </w:rPr>
            </w:pPr>
            <w:r w:rsidRPr="00846CE8">
              <w:rPr>
                <w:rFonts w:cs="Arial"/>
                <w:bCs/>
                <w:szCs w:val="24"/>
              </w:rPr>
              <w:t>Збир цена трошкова (ПОНУЂЕНА ЦЕНА), дата у Обрасцу 2. „Образац структуре цене“:</w:t>
            </w:r>
          </w:p>
        </w:tc>
        <w:tc>
          <w:tcPr>
            <w:tcW w:w="3495" w:type="dxa"/>
            <w:shd w:val="clear" w:color="auto" w:fill="auto"/>
            <w:vAlign w:val="center"/>
          </w:tcPr>
          <w:p w14:paraId="12E84753" w14:textId="77777777" w:rsidR="0066593E" w:rsidRPr="00846CE8" w:rsidRDefault="0066593E" w:rsidP="00EE485D">
            <w:pPr>
              <w:jc w:val="center"/>
              <w:rPr>
                <w:rFonts w:cs="Arial"/>
                <w:b/>
                <w:bCs/>
                <w:i/>
                <w:iCs/>
                <w:szCs w:val="24"/>
              </w:rPr>
            </w:pPr>
            <w:r w:rsidRPr="00846CE8">
              <w:rPr>
                <w:rFonts w:cs="Arial"/>
                <w:bCs/>
                <w:szCs w:val="24"/>
              </w:rPr>
              <w:t xml:space="preserve">___________ динара;   </w:t>
            </w:r>
          </w:p>
        </w:tc>
      </w:tr>
    </w:tbl>
    <w:p w14:paraId="436F9E11" w14:textId="6BCE123A" w:rsidR="0066593E" w:rsidRDefault="0066593E" w:rsidP="00880FA7">
      <w:pPr>
        <w:jc w:val="center"/>
        <w:rPr>
          <w:rFonts w:cs="Arial"/>
          <w:b/>
          <w:bCs/>
          <w:i/>
          <w:iCs/>
          <w:szCs w:val="24"/>
          <w:u w:val="single"/>
        </w:rPr>
      </w:pPr>
      <w:r w:rsidRPr="00846CE8">
        <w:rPr>
          <w:rFonts w:cs="Arial"/>
          <w:b/>
          <w:bCs/>
          <w:i/>
          <w:iCs/>
          <w:szCs w:val="24"/>
          <w:u w:val="single"/>
        </w:rPr>
        <w:t>КОМЕРЦИЈАЛНИ УСЛОВИ</w:t>
      </w:r>
    </w:p>
    <w:p w14:paraId="5B9E34D4" w14:textId="77777777" w:rsidR="00880FA7" w:rsidRPr="00846CE8" w:rsidRDefault="00880FA7" w:rsidP="00880FA7">
      <w:pPr>
        <w:jc w:val="center"/>
        <w:rPr>
          <w:rFonts w:cs="Arial"/>
          <w:b/>
          <w:bCs/>
          <w:i/>
          <w:iCs/>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24"/>
      </w:tblGrid>
      <w:tr w:rsidR="0066593E" w:rsidRPr="00846CE8" w14:paraId="17E4553D" w14:textId="77777777" w:rsidTr="00EE485D">
        <w:trPr>
          <w:trHeight w:val="647"/>
        </w:trPr>
        <w:tc>
          <w:tcPr>
            <w:tcW w:w="4495" w:type="dxa"/>
            <w:shd w:val="clear" w:color="auto" w:fill="C6D9F1"/>
            <w:vAlign w:val="center"/>
          </w:tcPr>
          <w:p w14:paraId="2C0FD0A9" w14:textId="77777777" w:rsidR="0066593E" w:rsidRPr="00846CE8" w:rsidRDefault="0066593E" w:rsidP="00EE485D">
            <w:pPr>
              <w:jc w:val="center"/>
              <w:rPr>
                <w:rFonts w:cs="Arial"/>
                <w:b/>
                <w:bCs/>
                <w:iCs/>
                <w:szCs w:val="24"/>
              </w:rPr>
            </w:pPr>
            <w:r w:rsidRPr="00846CE8">
              <w:rPr>
                <w:rFonts w:cs="Arial"/>
                <w:b/>
                <w:bCs/>
                <w:iCs/>
                <w:szCs w:val="24"/>
              </w:rPr>
              <w:t>УСЛОВ НАРУЧИОЦА</w:t>
            </w:r>
          </w:p>
        </w:tc>
        <w:tc>
          <w:tcPr>
            <w:tcW w:w="4524" w:type="dxa"/>
            <w:shd w:val="clear" w:color="auto" w:fill="C6D9F1"/>
            <w:vAlign w:val="center"/>
          </w:tcPr>
          <w:p w14:paraId="75C4BF1B" w14:textId="77777777" w:rsidR="0066593E" w:rsidRPr="00846CE8" w:rsidRDefault="0066593E" w:rsidP="00EE485D">
            <w:pPr>
              <w:jc w:val="center"/>
              <w:rPr>
                <w:rFonts w:cs="Arial"/>
                <w:b/>
                <w:bCs/>
                <w:iCs/>
                <w:szCs w:val="24"/>
              </w:rPr>
            </w:pPr>
            <w:r w:rsidRPr="00846CE8">
              <w:rPr>
                <w:rFonts w:cs="Arial"/>
                <w:b/>
                <w:bCs/>
                <w:iCs/>
                <w:szCs w:val="24"/>
              </w:rPr>
              <w:t>ПОНУДА ПОНУЂАЧА</w:t>
            </w:r>
          </w:p>
        </w:tc>
      </w:tr>
      <w:tr w:rsidR="0066593E" w:rsidRPr="00846CE8" w14:paraId="2048B2DF" w14:textId="77777777" w:rsidTr="00EE485D">
        <w:tc>
          <w:tcPr>
            <w:tcW w:w="4495" w:type="dxa"/>
            <w:vAlign w:val="center"/>
          </w:tcPr>
          <w:p w14:paraId="2DA6C453" w14:textId="77777777" w:rsidR="0066593E" w:rsidRPr="00846CE8" w:rsidRDefault="0066593E" w:rsidP="00EE485D">
            <w:pPr>
              <w:jc w:val="center"/>
              <w:rPr>
                <w:rFonts w:eastAsia="Lucida Sans Unicode" w:cs="Arial"/>
                <w:b/>
                <w:bCs/>
                <w:iCs/>
                <w:kern w:val="1"/>
                <w:szCs w:val="24"/>
                <w:lang w:val="sr-Cyrl-RS" w:bidi="en-US"/>
              </w:rPr>
            </w:pPr>
            <w:r w:rsidRPr="00846CE8">
              <w:rPr>
                <w:rFonts w:eastAsia="Lucida Sans Unicode" w:cs="Arial"/>
                <w:b/>
                <w:bCs/>
                <w:iCs/>
                <w:kern w:val="1"/>
                <w:szCs w:val="24"/>
                <w:lang w:val="sr-Cyrl-RS" w:bidi="en-US"/>
              </w:rPr>
              <w:t>ЦЕНА</w:t>
            </w:r>
          </w:p>
          <w:p w14:paraId="71C682B6" w14:textId="77777777" w:rsidR="0066593E" w:rsidRPr="00846CE8" w:rsidRDefault="0066593E" w:rsidP="00EE485D">
            <w:pPr>
              <w:jc w:val="center"/>
              <w:rPr>
                <w:rFonts w:cs="Arial"/>
                <w:b/>
                <w:bCs/>
                <w:i/>
                <w:iCs/>
                <w:szCs w:val="24"/>
              </w:rPr>
            </w:pPr>
          </w:p>
        </w:tc>
        <w:tc>
          <w:tcPr>
            <w:tcW w:w="4524" w:type="dxa"/>
            <w:vAlign w:val="center"/>
          </w:tcPr>
          <w:p w14:paraId="4F880E7D" w14:textId="3A1B5FED" w:rsidR="0066593E" w:rsidRPr="00846CE8" w:rsidRDefault="0066593E" w:rsidP="00EE485D">
            <w:pPr>
              <w:widowControl w:val="0"/>
              <w:tabs>
                <w:tab w:val="left" w:pos="317"/>
              </w:tabs>
              <w:rPr>
                <w:rFonts w:eastAsia="Lucida Sans Unicode" w:cs="Arial"/>
                <w:bCs/>
                <w:iCs/>
                <w:kern w:val="1"/>
                <w:szCs w:val="24"/>
                <w:lang w:val="sr-Cyrl-RS" w:bidi="en-US"/>
              </w:rPr>
            </w:pPr>
            <w:r w:rsidRPr="00846CE8">
              <w:rPr>
                <w:rFonts w:eastAsia="Lucida Sans Unicode" w:cs="Arial"/>
                <w:bCs/>
                <w:iCs/>
                <w:kern w:val="1"/>
                <w:szCs w:val="24"/>
                <w:lang w:val="sr-Cyrl-RS" w:bidi="en-US"/>
              </w:rPr>
              <w:t xml:space="preserve">А. </w:t>
            </w:r>
            <w:r w:rsidRPr="00846CE8">
              <w:rPr>
                <w:rFonts w:eastAsia="Lucida Sans Unicode" w:cs="Arial"/>
                <w:b/>
                <w:bCs/>
                <w:iCs/>
                <w:kern w:val="1"/>
                <w:szCs w:val="24"/>
                <w:lang w:val="sr-Cyrl-RS" w:bidi="en-US"/>
              </w:rPr>
              <w:t>Кварт</w:t>
            </w:r>
            <w:r w:rsidRPr="00846CE8">
              <w:rPr>
                <w:rFonts w:eastAsia="Lucida Sans Unicode" w:cs="Arial"/>
                <w:b/>
                <w:bCs/>
                <w:iCs/>
                <w:kern w:val="1"/>
                <w:szCs w:val="24"/>
                <w:lang w:bidi="en-US"/>
              </w:rPr>
              <w:t>a</w:t>
            </w:r>
            <w:r w:rsidRPr="00846CE8">
              <w:rPr>
                <w:rFonts w:eastAsia="Lucida Sans Unicode" w:cs="Arial"/>
                <w:b/>
                <w:bCs/>
                <w:iCs/>
                <w:kern w:val="1"/>
                <w:szCs w:val="24"/>
                <w:lang w:val="sr-Cyrl-RS" w:bidi="en-US"/>
              </w:rPr>
              <w:t>лна провизија/трошкови</w:t>
            </w:r>
            <w:r w:rsidRPr="00846CE8">
              <w:rPr>
                <w:rFonts w:eastAsia="Lucida Sans Unicode" w:cs="Arial"/>
                <w:bCs/>
                <w:iCs/>
                <w:kern w:val="1"/>
                <w:szCs w:val="24"/>
                <w:lang w:val="sr-Cyrl-RS" w:bidi="en-US"/>
              </w:rPr>
              <w:t xml:space="preserve">* по услузи издавања појединачних банкарских гаранција су: </w:t>
            </w:r>
          </w:p>
          <w:p w14:paraId="31A0BE35" w14:textId="77777777" w:rsidR="0066593E" w:rsidRPr="00846CE8" w:rsidRDefault="0066593E" w:rsidP="0066593E">
            <w:pPr>
              <w:widowControl w:val="0"/>
              <w:numPr>
                <w:ilvl w:val="0"/>
                <w:numId w:val="22"/>
              </w:numPr>
              <w:tabs>
                <w:tab w:val="left" w:pos="317"/>
              </w:tabs>
              <w:ind w:left="252" w:hanging="252"/>
              <w:rPr>
                <w:rFonts w:eastAsia="Lucida Sans Unicode" w:cs="Arial"/>
                <w:bCs/>
                <w:iCs/>
                <w:kern w:val="1"/>
                <w:szCs w:val="24"/>
                <w:lang w:val="sr-Cyrl-RS" w:bidi="en-US"/>
              </w:rPr>
            </w:pPr>
            <w:r w:rsidRPr="00846CE8">
              <w:rPr>
                <w:rFonts w:eastAsia="Lucida Sans Unicode" w:cs="Arial"/>
                <w:bCs/>
                <w:iCs/>
                <w:kern w:val="1"/>
                <w:szCs w:val="24"/>
                <w:lang w:val="sr-Cyrl-RS" w:bidi="en-US"/>
              </w:rPr>
              <w:t xml:space="preserve">Банкарска гаранција са роком важења </w:t>
            </w:r>
            <w:r w:rsidRPr="00846CE8">
              <w:rPr>
                <w:rFonts w:cs="Arial"/>
                <w:szCs w:val="24"/>
                <w:lang w:val="sr-Cyrl-RS"/>
              </w:rPr>
              <w:t>који не може бити дужи од 5 (пет) година од датума издавања гаранције:</w:t>
            </w:r>
            <w:r w:rsidRPr="00846CE8">
              <w:rPr>
                <w:rFonts w:eastAsia="Lucida Sans Unicode" w:cs="Arial"/>
                <w:bCs/>
                <w:iCs/>
                <w:kern w:val="1"/>
                <w:szCs w:val="24"/>
                <w:lang w:val="sr-Cyrl-RS" w:bidi="en-US"/>
              </w:rPr>
              <w:t xml:space="preserve"> __</w:t>
            </w:r>
            <w:r w:rsidRPr="00846CE8">
              <w:rPr>
                <w:rFonts w:eastAsia="Lucida Sans Unicode" w:cs="Arial"/>
                <w:bCs/>
                <w:iCs/>
                <w:kern w:val="1"/>
                <w:szCs w:val="24"/>
                <w:lang w:bidi="en-US"/>
              </w:rPr>
              <w:t>.</w:t>
            </w:r>
            <w:r w:rsidRPr="00846CE8">
              <w:rPr>
                <w:rFonts w:eastAsia="Lucida Sans Unicode" w:cs="Arial"/>
                <w:bCs/>
                <w:iCs/>
                <w:kern w:val="1"/>
                <w:szCs w:val="24"/>
                <w:lang w:val="sr-Cyrl-RS" w:bidi="en-US"/>
              </w:rPr>
              <w:t>__</w:t>
            </w:r>
            <w:r w:rsidRPr="00846CE8">
              <w:rPr>
                <w:rFonts w:eastAsia="Lucida Sans Unicode" w:cs="Arial"/>
                <w:bCs/>
                <w:iCs/>
                <w:kern w:val="1"/>
                <w:szCs w:val="24"/>
                <w:lang w:bidi="en-US"/>
              </w:rPr>
              <w:t>_</w:t>
            </w:r>
            <w:r w:rsidRPr="00846CE8">
              <w:rPr>
                <w:rFonts w:eastAsia="Lucida Sans Unicode" w:cs="Arial"/>
                <w:bCs/>
                <w:iCs/>
                <w:kern w:val="1"/>
                <w:szCs w:val="24"/>
                <w:lang w:val="sr-Cyrl-RS" w:bidi="en-US"/>
              </w:rPr>
              <w:t xml:space="preserve"> % </w:t>
            </w:r>
            <w:r w:rsidRPr="00846CE8">
              <w:rPr>
                <w:rFonts w:eastAsia="Lucida Sans Unicode" w:cs="Arial"/>
                <w:kern w:val="1"/>
                <w:szCs w:val="24"/>
                <w:lang w:val="sr-Cyrl-RS" w:eastAsia="hi-IN" w:bidi="hi-IN"/>
              </w:rPr>
              <w:t>на кварталном нивоу, обрачунато на износ појединачне, издате, гаранције</w:t>
            </w:r>
            <w:r w:rsidRPr="00846CE8">
              <w:rPr>
                <w:rFonts w:eastAsia="Lucida Sans Unicode" w:cs="Arial"/>
                <w:bCs/>
                <w:iCs/>
                <w:kern w:val="1"/>
                <w:szCs w:val="24"/>
                <w:lang w:val="sr-Cyrl-RS" w:bidi="en-US"/>
              </w:rPr>
              <w:t>;</w:t>
            </w:r>
          </w:p>
          <w:p w14:paraId="7EADC733" w14:textId="77777777" w:rsidR="0066593E" w:rsidRPr="00846CE8" w:rsidRDefault="0066593E" w:rsidP="0066593E">
            <w:pPr>
              <w:widowControl w:val="0"/>
              <w:numPr>
                <w:ilvl w:val="0"/>
                <w:numId w:val="22"/>
              </w:numPr>
              <w:tabs>
                <w:tab w:val="left" w:pos="317"/>
              </w:tabs>
              <w:ind w:left="252" w:hanging="252"/>
              <w:rPr>
                <w:rFonts w:eastAsia="Lucida Sans Unicode" w:cs="Arial"/>
                <w:bCs/>
                <w:iCs/>
                <w:kern w:val="1"/>
                <w:szCs w:val="24"/>
                <w:lang w:val="sr-Cyrl-RS" w:bidi="en-US"/>
              </w:rPr>
            </w:pPr>
            <w:r w:rsidRPr="00846CE8">
              <w:rPr>
                <w:rFonts w:eastAsia="Lucida Sans Unicode" w:cs="Arial"/>
                <w:bCs/>
                <w:iCs/>
                <w:kern w:val="1"/>
                <w:szCs w:val="24"/>
                <w:lang w:val="sr-Cyrl-RS" w:bidi="en-US"/>
              </w:rPr>
              <w:t>Писмо о намерама за издавање банкарске гаранције: _______ динара;</w:t>
            </w:r>
          </w:p>
          <w:p w14:paraId="3C45D74D" w14:textId="77777777" w:rsidR="0066593E" w:rsidRPr="00846CE8" w:rsidRDefault="0066593E" w:rsidP="00EE485D">
            <w:pPr>
              <w:widowControl w:val="0"/>
              <w:tabs>
                <w:tab w:val="left" w:pos="317"/>
              </w:tabs>
              <w:rPr>
                <w:rFonts w:eastAsia="Lucida Sans Unicode" w:cs="Arial"/>
                <w:bCs/>
                <w:iCs/>
                <w:kern w:val="1"/>
                <w:szCs w:val="24"/>
                <w:lang w:val="sr-Cyrl-RS" w:bidi="en-US"/>
              </w:rPr>
            </w:pPr>
          </w:p>
          <w:p w14:paraId="70C52A25" w14:textId="77777777" w:rsidR="0066593E" w:rsidRDefault="0066593E" w:rsidP="0066593E">
            <w:pPr>
              <w:spacing w:after="200"/>
              <w:ind w:right="-60"/>
              <w:contextualSpacing/>
              <w:rPr>
                <w:rFonts w:eastAsia="Calibri" w:cs="Arial"/>
                <w:i/>
                <w:szCs w:val="24"/>
                <w:lang w:val="sr-Cyrl-RS"/>
              </w:rPr>
            </w:pPr>
            <w:r w:rsidRPr="00846CE8">
              <w:rPr>
                <w:rFonts w:eastAsia="Calibri" w:cs="Arial"/>
                <w:i/>
                <w:szCs w:val="24"/>
                <w:lang w:val="sr-Cyrl-RS"/>
              </w:rPr>
              <w:t>Цене су фиксне и не могу се мењати за све време извршења уговора.</w:t>
            </w:r>
          </w:p>
          <w:p w14:paraId="5BFD523C" w14:textId="6EB36FFE" w:rsidR="0066593E" w:rsidRPr="0066593E" w:rsidRDefault="0066593E" w:rsidP="0066593E">
            <w:pPr>
              <w:spacing w:after="200"/>
              <w:ind w:right="-60"/>
              <w:contextualSpacing/>
              <w:rPr>
                <w:rFonts w:eastAsia="Calibri" w:cs="Arial"/>
                <w:i/>
                <w:szCs w:val="24"/>
                <w:lang w:val="sr-Cyrl-RS"/>
              </w:rPr>
            </w:pPr>
            <w:r w:rsidRPr="00846CE8">
              <w:rPr>
                <w:rFonts w:eastAsia="Calibri" w:cs="Arial"/>
                <w:i/>
                <w:szCs w:val="24"/>
                <w:lang w:val="sr-Cyrl-RS"/>
              </w:rPr>
              <w:t>*Напомена: Процентуални износ провизије на кварталном нивоу са укалкулисаним осталим трошковима издавања банкарских гаранција</w:t>
            </w:r>
          </w:p>
        </w:tc>
      </w:tr>
      <w:tr w:rsidR="0066593E" w:rsidRPr="00846CE8" w14:paraId="4048BE9C" w14:textId="77777777" w:rsidTr="00EE485D">
        <w:tc>
          <w:tcPr>
            <w:tcW w:w="4495" w:type="dxa"/>
            <w:vAlign w:val="center"/>
          </w:tcPr>
          <w:p w14:paraId="2002DE25" w14:textId="77777777" w:rsidR="0066593E" w:rsidRPr="00846CE8" w:rsidRDefault="0066593E" w:rsidP="00EE485D">
            <w:pPr>
              <w:jc w:val="center"/>
              <w:rPr>
                <w:rFonts w:cs="Arial"/>
                <w:b/>
                <w:bCs/>
                <w:iCs/>
                <w:szCs w:val="24"/>
              </w:rPr>
            </w:pPr>
            <w:r w:rsidRPr="00846CE8">
              <w:rPr>
                <w:rFonts w:cs="Arial"/>
                <w:b/>
                <w:bCs/>
                <w:iCs/>
                <w:szCs w:val="24"/>
              </w:rPr>
              <w:t>РОК И НАЧИН ПЛАЋАЊА:</w:t>
            </w:r>
          </w:p>
          <w:p w14:paraId="2910EFB5" w14:textId="41A841B2" w:rsidR="0066593E" w:rsidRPr="00C710BC" w:rsidRDefault="0066593E" w:rsidP="00EE485D">
            <w:pPr>
              <w:rPr>
                <w:rFonts w:eastAsia="Calibri" w:cs="Arial"/>
                <w:szCs w:val="24"/>
              </w:rPr>
            </w:pPr>
            <w:r w:rsidRPr="00C710BC">
              <w:rPr>
                <w:rFonts w:eastAsia="Calibri" w:cs="Arial"/>
                <w:szCs w:val="24"/>
              </w:rPr>
              <w:t>Плаћање свих накнада по основу појединачних, издатих, банкарских гаранција/продужења рока већ издатих гаранција, из банкарске линије, се врши квартално, по истеку сваког квартала, почевши од датума издавања гаранције, у року од 7 радних дана од дана пријема исправног обрачуна за трошков</w:t>
            </w:r>
            <w:r w:rsidRPr="00C710BC">
              <w:rPr>
                <w:rFonts w:eastAsia="Calibri" w:cs="Arial"/>
                <w:szCs w:val="24"/>
                <w:lang w:val="sr-Cyrl-RS"/>
              </w:rPr>
              <w:t>е</w:t>
            </w:r>
            <w:r w:rsidRPr="00C710BC">
              <w:rPr>
                <w:rFonts w:eastAsia="Calibri" w:cs="Arial"/>
                <w:szCs w:val="24"/>
              </w:rPr>
              <w:t xml:space="preserve"> те издате банкарске гаранције.</w:t>
            </w:r>
          </w:p>
          <w:p w14:paraId="09C8CA6C" w14:textId="77777777" w:rsidR="0066593E" w:rsidRPr="00C710BC" w:rsidRDefault="0066593E" w:rsidP="00EE485D">
            <w:pPr>
              <w:rPr>
                <w:rFonts w:eastAsia="Calibri" w:cs="Arial"/>
                <w:szCs w:val="24"/>
                <w:lang w:val="sr-Cyrl-RS"/>
              </w:rPr>
            </w:pPr>
            <w:r w:rsidRPr="00C710BC">
              <w:rPr>
                <w:rFonts w:eastAsia="Calibri" w:cs="Arial"/>
                <w:szCs w:val="24"/>
              </w:rPr>
              <w:t xml:space="preserve">Плаћање накнаде по основу издавања Писма о намерама се врши једнократно, по издатом Писму о намерама, у року од </w:t>
            </w:r>
            <w:r w:rsidRPr="00C710BC">
              <w:rPr>
                <w:rFonts w:eastAsia="Calibri" w:cs="Arial"/>
                <w:szCs w:val="24"/>
              </w:rPr>
              <w:lastRenderedPageBreak/>
              <w:t>7 радних дана од дана пријема исправног обрачуна за трошков</w:t>
            </w:r>
            <w:r w:rsidRPr="00C710BC">
              <w:rPr>
                <w:rFonts w:eastAsia="Calibri" w:cs="Arial"/>
                <w:szCs w:val="24"/>
                <w:lang w:val="sr-Cyrl-RS"/>
              </w:rPr>
              <w:t>е</w:t>
            </w:r>
            <w:r w:rsidRPr="00C710BC">
              <w:rPr>
                <w:rFonts w:eastAsia="Calibri" w:cs="Arial"/>
                <w:szCs w:val="24"/>
              </w:rPr>
              <w:t xml:space="preserve"> те</w:t>
            </w:r>
            <w:r w:rsidRPr="00C710BC">
              <w:rPr>
                <w:rFonts w:eastAsia="Calibri" w:cs="Arial"/>
                <w:szCs w:val="24"/>
                <w:lang w:val="sr-Cyrl-RS"/>
              </w:rPr>
              <w:t xml:space="preserve"> накнаде.</w:t>
            </w:r>
          </w:p>
          <w:p w14:paraId="4892E4B0" w14:textId="6EED12B7" w:rsidR="0066593E" w:rsidRPr="0066593E" w:rsidRDefault="0066593E" w:rsidP="00EE485D">
            <w:pPr>
              <w:rPr>
                <w:rFonts w:eastAsia="Calibri" w:cs="Arial"/>
                <w:b/>
                <w:bCs/>
                <w:iCs/>
                <w:szCs w:val="24"/>
              </w:rPr>
            </w:pPr>
            <w:r w:rsidRPr="00C710BC">
              <w:rPr>
                <w:rFonts w:eastAsia="Calibri" w:cs="Arial"/>
                <w:szCs w:val="24"/>
              </w:rPr>
              <w:t>Плаћање свих накнада по основу појединачних, издатих, банкарских гаранција/продужења рока већ издатих гаранција се врши по средњем курсу НБС на дан плаћања.</w:t>
            </w:r>
          </w:p>
        </w:tc>
        <w:tc>
          <w:tcPr>
            <w:tcW w:w="4524" w:type="dxa"/>
            <w:vAlign w:val="center"/>
          </w:tcPr>
          <w:p w14:paraId="465C1917" w14:textId="77777777" w:rsidR="0066593E" w:rsidRPr="00846CE8" w:rsidRDefault="0066593E" w:rsidP="00EE485D">
            <w:pPr>
              <w:jc w:val="center"/>
              <w:rPr>
                <w:rFonts w:cs="Arial"/>
                <w:bCs/>
                <w:iCs/>
                <w:szCs w:val="24"/>
              </w:rPr>
            </w:pPr>
            <w:r w:rsidRPr="00846CE8">
              <w:rPr>
                <w:rFonts w:cs="Arial"/>
                <w:bCs/>
                <w:iCs/>
                <w:szCs w:val="24"/>
              </w:rPr>
              <w:lastRenderedPageBreak/>
              <w:t>Сагласан за захтевом наручиоца</w:t>
            </w:r>
          </w:p>
          <w:p w14:paraId="563B6970" w14:textId="77777777" w:rsidR="0066593E" w:rsidRPr="00846CE8" w:rsidRDefault="0066593E" w:rsidP="00EE485D">
            <w:pPr>
              <w:rPr>
                <w:rFonts w:cs="Arial"/>
                <w:b/>
                <w:bCs/>
                <w:i/>
                <w:iCs/>
                <w:szCs w:val="24"/>
              </w:rPr>
            </w:pPr>
            <w:r w:rsidRPr="00846CE8">
              <w:rPr>
                <w:rFonts w:cs="Arial"/>
                <w:bCs/>
                <w:iCs/>
                <w:szCs w:val="24"/>
              </w:rPr>
              <w:t xml:space="preserve">               ДА/НЕ (заокружити)</w:t>
            </w:r>
          </w:p>
        </w:tc>
      </w:tr>
      <w:tr w:rsidR="0066593E" w:rsidRPr="00846CE8" w14:paraId="3764D9AC" w14:textId="77777777" w:rsidTr="00EE485D">
        <w:tc>
          <w:tcPr>
            <w:tcW w:w="4495" w:type="dxa"/>
            <w:vAlign w:val="center"/>
          </w:tcPr>
          <w:p w14:paraId="41C5471B" w14:textId="77777777" w:rsidR="0066593E" w:rsidRPr="00846CE8" w:rsidRDefault="0066593E" w:rsidP="00EE485D">
            <w:pPr>
              <w:jc w:val="center"/>
              <w:rPr>
                <w:rFonts w:cs="Arial"/>
                <w:b/>
                <w:bCs/>
                <w:iCs/>
                <w:szCs w:val="24"/>
              </w:rPr>
            </w:pPr>
            <w:r w:rsidRPr="00846CE8">
              <w:rPr>
                <w:rFonts w:cs="Arial"/>
                <w:b/>
                <w:bCs/>
                <w:iCs/>
                <w:szCs w:val="24"/>
              </w:rPr>
              <w:t>РОК ИЗВРШЕЊА:</w:t>
            </w:r>
          </w:p>
          <w:p w14:paraId="4845A7E1" w14:textId="77777777" w:rsidR="0066593E" w:rsidRPr="00846CE8" w:rsidRDefault="0066593E" w:rsidP="00EE485D">
            <w:pPr>
              <w:rPr>
                <w:rFonts w:cs="Arial"/>
                <w:szCs w:val="24"/>
              </w:rPr>
            </w:pPr>
            <w:r w:rsidRPr="00846CE8">
              <w:rPr>
                <w:rFonts w:cs="Arial"/>
                <w:szCs w:val="24"/>
              </w:rPr>
              <w:t>Динамика извршења уговора: Наручилац, према својим потребама доставља Понуђачу појединачне захтеве за издавање банкарских гаранција/писма о намерама/</w:t>
            </w:r>
            <w:r w:rsidRPr="00846CE8">
              <w:rPr>
                <w:rFonts w:cs="Arial"/>
                <w:szCs w:val="24"/>
                <w:lang w:val="sr-Cyrl-RS"/>
              </w:rPr>
              <w:t xml:space="preserve"> </w:t>
            </w:r>
            <w:r w:rsidRPr="00846CE8">
              <w:rPr>
                <w:rFonts w:cs="Arial"/>
                <w:szCs w:val="24"/>
              </w:rPr>
              <w:t>продужења рока већ издатих гаранција.</w:t>
            </w:r>
          </w:p>
          <w:p w14:paraId="2BA26801" w14:textId="77777777" w:rsidR="0066593E" w:rsidRPr="00846CE8" w:rsidRDefault="0066593E" w:rsidP="00EE485D">
            <w:pPr>
              <w:rPr>
                <w:rFonts w:cs="Arial"/>
                <w:szCs w:val="24"/>
              </w:rPr>
            </w:pPr>
            <w:r w:rsidRPr="00846CE8">
              <w:rPr>
                <w:rFonts w:cs="Arial"/>
                <w:szCs w:val="24"/>
              </w:rPr>
              <w:t>Понуђач је у обавези да изда тражену банкарску гаранцију/писмо о намерама/ прод</w:t>
            </w:r>
            <w:r>
              <w:rPr>
                <w:rFonts w:cs="Arial"/>
                <w:szCs w:val="24"/>
              </w:rPr>
              <w:t>ужи рок већ издатих гаранција у</w:t>
            </w:r>
            <w:r w:rsidRPr="00846CE8">
              <w:rPr>
                <w:rFonts w:cs="Arial"/>
                <w:szCs w:val="24"/>
              </w:rPr>
              <w:t xml:space="preserve"> року од 3 (три)</w:t>
            </w:r>
            <w:r>
              <w:rPr>
                <w:rFonts w:cs="Arial"/>
                <w:szCs w:val="24"/>
                <w:lang w:val="sr-Cyrl-RS"/>
              </w:rPr>
              <w:t xml:space="preserve"> радна</w:t>
            </w:r>
            <w:r w:rsidRPr="00846CE8">
              <w:rPr>
                <w:rFonts w:cs="Arial"/>
                <w:szCs w:val="24"/>
              </w:rPr>
              <w:t xml:space="preserve"> дана од дана пријема захтева Наручиоца. </w:t>
            </w:r>
          </w:p>
          <w:p w14:paraId="1B89E20D" w14:textId="77777777" w:rsidR="0066593E" w:rsidRPr="00846CE8" w:rsidRDefault="0066593E" w:rsidP="00EE485D">
            <w:pPr>
              <w:rPr>
                <w:rFonts w:cs="Arial"/>
                <w:szCs w:val="24"/>
              </w:rPr>
            </w:pPr>
            <w:r w:rsidRPr="00846CE8">
              <w:rPr>
                <w:rFonts w:cs="Arial"/>
                <w:szCs w:val="24"/>
              </w:rPr>
              <w:t xml:space="preserve">Стање издатих, односно активних, банкарских гаранција/писма о намерама не може да пређе одобрени износ линије (уговорени износ). </w:t>
            </w:r>
          </w:p>
          <w:p w14:paraId="27EA5663" w14:textId="77777777" w:rsidR="0066593E" w:rsidRPr="00846CE8" w:rsidRDefault="0066593E" w:rsidP="00EE485D">
            <w:pPr>
              <w:rPr>
                <w:rFonts w:cs="Arial"/>
                <w:szCs w:val="24"/>
              </w:rPr>
            </w:pPr>
            <w:r w:rsidRPr="00846CE8">
              <w:rPr>
                <w:rFonts w:cs="Arial"/>
                <w:szCs w:val="24"/>
              </w:rPr>
              <w:t>Усклађивање расположивости и искоришћености линије врши се по средњем курсу НБС на дан издавања појединачне гаранције.</w:t>
            </w:r>
          </w:p>
          <w:p w14:paraId="102BE67B" w14:textId="1AB2ADBA" w:rsidR="0066593E" w:rsidRPr="00846CE8" w:rsidRDefault="0066593E" w:rsidP="00B014EB">
            <w:pPr>
              <w:rPr>
                <w:rFonts w:cs="Arial"/>
                <w:bCs/>
                <w:iCs/>
                <w:szCs w:val="24"/>
                <w:lang w:val="sr-Cyrl-RS"/>
              </w:rPr>
            </w:pPr>
            <w:r w:rsidRPr="00846CE8">
              <w:rPr>
                <w:rFonts w:cs="Arial"/>
                <w:szCs w:val="24"/>
              </w:rPr>
              <w:t xml:space="preserve">Рок коришћења линије за издавање банкарских гаранција је </w:t>
            </w:r>
            <w:r w:rsidR="00B014EB">
              <w:rPr>
                <w:rFonts w:cs="Arial"/>
                <w:szCs w:val="24"/>
                <w:lang w:val="sr-Cyrl-RS"/>
              </w:rPr>
              <w:t>до 31.12.2018. године</w:t>
            </w:r>
            <w:r w:rsidRPr="00846CE8">
              <w:rPr>
                <w:rFonts w:cs="Arial"/>
                <w:szCs w:val="24"/>
                <w:lang w:val="sr-Cyrl-RS"/>
              </w:rPr>
              <w:t>.</w:t>
            </w:r>
          </w:p>
        </w:tc>
        <w:tc>
          <w:tcPr>
            <w:tcW w:w="4524" w:type="dxa"/>
            <w:vAlign w:val="center"/>
          </w:tcPr>
          <w:p w14:paraId="49FEA334" w14:textId="77777777" w:rsidR="0066593E" w:rsidRPr="00846CE8" w:rsidRDefault="0066593E" w:rsidP="00EE485D">
            <w:pPr>
              <w:jc w:val="center"/>
              <w:rPr>
                <w:rFonts w:cs="Arial"/>
                <w:bCs/>
                <w:iCs/>
                <w:szCs w:val="24"/>
              </w:rPr>
            </w:pPr>
            <w:r w:rsidRPr="00846CE8">
              <w:rPr>
                <w:rFonts w:cs="Arial"/>
                <w:bCs/>
                <w:iCs/>
                <w:szCs w:val="24"/>
              </w:rPr>
              <w:t>Сагласан за захтевом наручиоца</w:t>
            </w:r>
          </w:p>
          <w:p w14:paraId="48C7E339" w14:textId="77777777" w:rsidR="0066593E" w:rsidRPr="00846CE8" w:rsidRDefault="0066593E" w:rsidP="00EE485D">
            <w:pPr>
              <w:jc w:val="center"/>
              <w:rPr>
                <w:rFonts w:cs="Arial"/>
                <w:bCs/>
                <w:iCs/>
                <w:szCs w:val="24"/>
              </w:rPr>
            </w:pPr>
            <w:r w:rsidRPr="00846CE8">
              <w:rPr>
                <w:rFonts w:cs="Arial"/>
                <w:bCs/>
                <w:iCs/>
                <w:szCs w:val="24"/>
              </w:rPr>
              <w:t xml:space="preserve">               ДА/НЕ (заокружити)</w:t>
            </w:r>
          </w:p>
        </w:tc>
      </w:tr>
      <w:tr w:rsidR="0066593E" w:rsidRPr="00846CE8" w14:paraId="6A217CF3" w14:textId="77777777" w:rsidTr="00EE485D">
        <w:trPr>
          <w:trHeight w:val="800"/>
        </w:trPr>
        <w:tc>
          <w:tcPr>
            <w:tcW w:w="4495" w:type="dxa"/>
            <w:vAlign w:val="center"/>
          </w:tcPr>
          <w:p w14:paraId="32FF7EC4" w14:textId="77777777" w:rsidR="0066593E" w:rsidRPr="00846CE8" w:rsidRDefault="0066593E" w:rsidP="00EE485D">
            <w:pPr>
              <w:jc w:val="center"/>
              <w:rPr>
                <w:rFonts w:cs="Arial"/>
                <w:b/>
                <w:bCs/>
                <w:iCs/>
                <w:szCs w:val="24"/>
              </w:rPr>
            </w:pPr>
            <w:r w:rsidRPr="00846CE8">
              <w:rPr>
                <w:rFonts w:cs="Arial"/>
                <w:b/>
                <w:bCs/>
                <w:iCs/>
                <w:szCs w:val="24"/>
              </w:rPr>
              <w:t>РОК ВАЖЕЊА ПОНУДЕ:</w:t>
            </w:r>
          </w:p>
          <w:p w14:paraId="0EAEF288" w14:textId="77777777" w:rsidR="0066593E" w:rsidRPr="00846CE8" w:rsidRDefault="0066593E" w:rsidP="00EE485D">
            <w:pPr>
              <w:rPr>
                <w:rFonts w:cs="Arial"/>
                <w:b/>
                <w:bCs/>
                <w:iCs/>
                <w:szCs w:val="24"/>
              </w:rPr>
            </w:pPr>
            <w:r w:rsidRPr="00846CE8">
              <w:rPr>
                <w:rFonts w:cs="Arial"/>
                <w:bCs/>
                <w:iCs/>
                <w:szCs w:val="24"/>
              </w:rPr>
              <w:t xml:space="preserve">не може бити краћи </w:t>
            </w:r>
            <w:r w:rsidRPr="003F1FC2">
              <w:rPr>
                <w:rFonts w:cs="Arial"/>
                <w:bCs/>
                <w:iCs/>
                <w:szCs w:val="24"/>
              </w:rPr>
              <w:t>од 60</w:t>
            </w:r>
            <w:r w:rsidRPr="00846CE8">
              <w:rPr>
                <w:rFonts w:cs="Arial"/>
                <w:bCs/>
                <w:iCs/>
                <w:szCs w:val="24"/>
              </w:rPr>
              <w:t xml:space="preserve"> дана од дана отварања понуда</w:t>
            </w:r>
          </w:p>
        </w:tc>
        <w:tc>
          <w:tcPr>
            <w:tcW w:w="4524" w:type="dxa"/>
            <w:vAlign w:val="center"/>
          </w:tcPr>
          <w:p w14:paraId="689B1043" w14:textId="77777777" w:rsidR="0066593E" w:rsidRPr="00846CE8" w:rsidRDefault="0066593E" w:rsidP="00EE485D">
            <w:pPr>
              <w:jc w:val="center"/>
              <w:rPr>
                <w:rFonts w:cs="Arial"/>
                <w:b/>
                <w:bCs/>
                <w:iCs/>
                <w:szCs w:val="24"/>
              </w:rPr>
            </w:pPr>
          </w:p>
          <w:p w14:paraId="1FCBD7C6" w14:textId="77777777" w:rsidR="0066593E" w:rsidRPr="00846CE8" w:rsidRDefault="0066593E" w:rsidP="00EE485D">
            <w:pPr>
              <w:jc w:val="center"/>
              <w:rPr>
                <w:rFonts w:cs="Arial"/>
                <w:b/>
                <w:bCs/>
                <w:i/>
                <w:iCs/>
                <w:szCs w:val="24"/>
              </w:rPr>
            </w:pPr>
            <w:r w:rsidRPr="00846CE8">
              <w:rPr>
                <w:rFonts w:cs="Arial"/>
                <w:bCs/>
                <w:iCs/>
                <w:szCs w:val="24"/>
              </w:rPr>
              <w:t>_____ дана од дана отварања понуда</w:t>
            </w:r>
          </w:p>
        </w:tc>
      </w:tr>
      <w:tr w:rsidR="0066593E" w:rsidRPr="00846CE8" w14:paraId="626E80D0" w14:textId="77777777" w:rsidTr="00EE485D">
        <w:tc>
          <w:tcPr>
            <w:tcW w:w="9019" w:type="dxa"/>
            <w:gridSpan w:val="2"/>
          </w:tcPr>
          <w:p w14:paraId="21C3750F" w14:textId="6656F2E3" w:rsidR="0066593E" w:rsidRPr="00846CE8" w:rsidRDefault="0066593E" w:rsidP="00FB601C">
            <w:pPr>
              <w:rPr>
                <w:rFonts w:cs="Arial"/>
                <w:bCs/>
                <w:iCs/>
                <w:szCs w:val="24"/>
              </w:rPr>
            </w:pPr>
            <w:r w:rsidRPr="00846CE8">
              <w:rPr>
                <w:rFonts w:cs="Arial"/>
                <w:bCs/>
                <w:iCs/>
                <w:szCs w:val="24"/>
              </w:rPr>
              <w:t>Понуда понуђача који не прихвата услове наручиоца за рок</w:t>
            </w:r>
            <w:r w:rsidR="00FB601C">
              <w:rPr>
                <w:rFonts w:cs="Arial"/>
                <w:bCs/>
                <w:iCs/>
                <w:szCs w:val="24"/>
              </w:rPr>
              <w:t xml:space="preserve"> и начин плаћања, рок извршења </w:t>
            </w:r>
            <w:r w:rsidRPr="00846CE8">
              <w:rPr>
                <w:rFonts w:cs="Arial"/>
                <w:bCs/>
                <w:iCs/>
                <w:szCs w:val="24"/>
              </w:rPr>
              <w:t>и рок важења понуде сматраће се неприхватљивом.</w:t>
            </w:r>
          </w:p>
        </w:tc>
      </w:tr>
    </w:tbl>
    <w:p w14:paraId="44508687" w14:textId="77777777" w:rsidR="0066593E" w:rsidRPr="00846CE8" w:rsidRDefault="0066593E" w:rsidP="0066593E">
      <w:pPr>
        <w:rPr>
          <w:rFonts w:cs="Arial"/>
          <w:b/>
          <w:bCs/>
          <w:i/>
          <w:iCs/>
          <w:szCs w:val="24"/>
        </w:rPr>
      </w:pPr>
    </w:p>
    <w:p w14:paraId="6045B026" w14:textId="77777777" w:rsidR="0066593E" w:rsidRPr="00846CE8" w:rsidRDefault="0066593E" w:rsidP="0066593E">
      <w:pPr>
        <w:rPr>
          <w:rFonts w:eastAsia="TimesNewRomanPSMT" w:cs="Arial"/>
          <w:bCs/>
          <w:szCs w:val="24"/>
        </w:rPr>
      </w:pPr>
      <w:r w:rsidRPr="00846CE8">
        <w:rPr>
          <w:rFonts w:cs="Arial"/>
          <w:b/>
          <w:bCs/>
          <w:i/>
          <w:iCs/>
          <w:szCs w:val="24"/>
        </w:rPr>
        <w:t xml:space="preserve">               </w:t>
      </w:r>
      <w:r w:rsidRPr="00846CE8">
        <w:rPr>
          <w:rFonts w:eastAsia="TimesNewRomanPSMT" w:cs="Arial"/>
          <w:bCs/>
          <w:szCs w:val="24"/>
        </w:rPr>
        <w:t xml:space="preserve">Датум </w:t>
      </w:r>
      <w:r w:rsidRPr="00846CE8">
        <w:rPr>
          <w:rFonts w:eastAsia="TimesNewRomanPSMT" w:cs="Arial"/>
          <w:bCs/>
          <w:szCs w:val="24"/>
        </w:rPr>
        <w:tab/>
      </w:r>
      <w:r w:rsidRPr="00846CE8">
        <w:rPr>
          <w:rFonts w:eastAsia="TimesNewRomanPSMT" w:cs="Arial"/>
          <w:bCs/>
          <w:szCs w:val="24"/>
        </w:rPr>
        <w:tab/>
      </w:r>
      <w:r w:rsidRPr="00846CE8">
        <w:rPr>
          <w:rFonts w:eastAsia="TimesNewRomanPSMT" w:cs="Arial"/>
          <w:bCs/>
          <w:szCs w:val="24"/>
        </w:rPr>
        <w:tab/>
      </w:r>
      <w:r w:rsidRPr="00846CE8">
        <w:rPr>
          <w:rFonts w:eastAsia="TimesNewRomanPSMT" w:cs="Arial"/>
          <w:bCs/>
          <w:szCs w:val="24"/>
        </w:rPr>
        <w:tab/>
        <w:t xml:space="preserve">                                      Понуђач</w:t>
      </w:r>
    </w:p>
    <w:p w14:paraId="6C838A1A" w14:textId="77777777" w:rsidR="0066593E" w:rsidRPr="00846CE8" w:rsidRDefault="0066593E" w:rsidP="0066593E">
      <w:pPr>
        <w:rPr>
          <w:rFonts w:eastAsia="TimesNewRomanPS-BoldMT" w:cs="Arial"/>
          <w:b/>
          <w:bCs/>
          <w:i/>
          <w:iCs/>
          <w:szCs w:val="24"/>
        </w:rPr>
      </w:pPr>
      <w:r w:rsidRPr="00846CE8">
        <w:rPr>
          <w:rFonts w:eastAsia="TimesNewRomanPS-BoldMT" w:cs="Arial"/>
          <w:b/>
          <w:bCs/>
          <w:i/>
          <w:iCs/>
          <w:szCs w:val="24"/>
        </w:rPr>
        <w:t>________________________                  М.П.</w:t>
      </w:r>
      <w:r w:rsidRPr="00846CE8">
        <w:rPr>
          <w:rFonts w:eastAsia="TimesNewRomanPS-BoldMT" w:cs="Arial"/>
          <w:b/>
          <w:bCs/>
          <w:i/>
          <w:iCs/>
          <w:szCs w:val="24"/>
        </w:rPr>
        <w:tab/>
        <w:t xml:space="preserve">              _____________________                                      </w:t>
      </w:r>
    </w:p>
    <w:p w14:paraId="0D5601A8" w14:textId="77777777" w:rsidR="0066593E" w:rsidRPr="00846CE8" w:rsidRDefault="0066593E" w:rsidP="0066593E">
      <w:pPr>
        <w:rPr>
          <w:rFonts w:cs="Arial"/>
          <w:b/>
          <w:bCs/>
          <w:i/>
          <w:iCs/>
          <w:szCs w:val="24"/>
          <w:u w:val="single"/>
        </w:rPr>
      </w:pPr>
    </w:p>
    <w:p w14:paraId="378A4766" w14:textId="77777777" w:rsidR="0066593E" w:rsidRPr="00846CE8" w:rsidRDefault="0066593E" w:rsidP="0066593E">
      <w:pPr>
        <w:rPr>
          <w:rFonts w:cs="Arial"/>
          <w:b/>
          <w:bCs/>
          <w:i/>
          <w:iCs/>
          <w:szCs w:val="24"/>
          <w:u w:val="single"/>
        </w:rPr>
      </w:pPr>
      <w:r w:rsidRPr="00846CE8">
        <w:rPr>
          <w:rFonts w:cs="Arial"/>
          <w:b/>
          <w:bCs/>
          <w:i/>
          <w:iCs/>
          <w:szCs w:val="24"/>
          <w:u w:val="single"/>
        </w:rPr>
        <w:t>Напомене:</w:t>
      </w:r>
    </w:p>
    <w:p w14:paraId="4EE1E4D4" w14:textId="77777777" w:rsidR="0066593E" w:rsidRPr="00846CE8" w:rsidRDefault="0066593E" w:rsidP="0066593E">
      <w:pPr>
        <w:autoSpaceDE w:val="0"/>
        <w:autoSpaceDN w:val="0"/>
        <w:adjustRightInd w:val="0"/>
        <w:rPr>
          <w:rFonts w:eastAsia="TimesNewRomanPS-BoldMT" w:cs="Arial"/>
          <w:bCs/>
          <w:i/>
          <w:iCs/>
          <w:szCs w:val="24"/>
        </w:rPr>
      </w:pPr>
      <w:r w:rsidRPr="00846CE8">
        <w:rPr>
          <w:rFonts w:eastAsia="TimesNewRomanPS-BoldMT" w:cs="Arial"/>
          <w:bCs/>
          <w:i/>
          <w:iCs/>
          <w:szCs w:val="24"/>
        </w:rPr>
        <w:t>-  Понуђач је обавезан да у обрасцу понуде попуни све комерцијалне услове (сва празна поља)</w:t>
      </w:r>
    </w:p>
    <w:p w14:paraId="4B146B83" w14:textId="77777777" w:rsidR="0066593E" w:rsidRPr="00846CE8" w:rsidRDefault="0066593E" w:rsidP="0066593E">
      <w:pPr>
        <w:autoSpaceDE w:val="0"/>
        <w:autoSpaceDN w:val="0"/>
        <w:adjustRightInd w:val="0"/>
        <w:rPr>
          <w:rFonts w:eastAsia="TimesNewRomanPS-BoldMT" w:cs="Arial"/>
          <w:bCs/>
          <w:i/>
          <w:iCs/>
          <w:szCs w:val="24"/>
        </w:rPr>
      </w:pPr>
      <w:r w:rsidRPr="00846CE8">
        <w:rPr>
          <w:rFonts w:eastAsia="TimesNewRomanPS-BoldMT" w:cs="Arial"/>
          <w:bCs/>
          <w:i/>
          <w:iCs/>
          <w:szCs w:val="24"/>
        </w:rPr>
        <w:t xml:space="preserve">- </w:t>
      </w:r>
      <w:r w:rsidRPr="00846CE8">
        <w:rPr>
          <w:rFonts w:eastAsia="TimesNewRomanPS-BoldMT" w:cs="Arial"/>
          <w:bCs/>
          <w:i/>
          <w:iCs/>
          <w:szCs w:val="24"/>
          <w:lang w:val="ru-RU"/>
        </w:rPr>
        <w:t>Уколико понуђачи подносе заједничку понуду,</w:t>
      </w:r>
      <w:r w:rsidRPr="00846CE8">
        <w:rPr>
          <w:rFonts w:eastAsia="TimesNewRomanPS-BoldMT" w:cs="Arial"/>
          <w:bCs/>
          <w:i/>
          <w:iCs/>
          <w:szCs w:val="24"/>
        </w:rPr>
        <w:t xml:space="preserve"> </w:t>
      </w:r>
      <w:r w:rsidRPr="00846CE8">
        <w:rPr>
          <w:rFonts w:eastAsia="TimesNewRomanPS-BoldMT" w:cs="Arial"/>
          <w:bCs/>
          <w:i/>
          <w:iCs/>
          <w:szCs w:val="24"/>
          <w:lang w:val="ru-RU"/>
        </w:rPr>
        <w:t>група понуђача може да о</w:t>
      </w:r>
      <w:r w:rsidRPr="00846CE8">
        <w:rPr>
          <w:rFonts w:eastAsia="TimesNewRomanPS-BoldMT" w:cs="Arial"/>
          <w:bCs/>
          <w:i/>
          <w:iCs/>
          <w:szCs w:val="24"/>
        </w:rPr>
        <w:t>власти</w:t>
      </w:r>
      <w:r w:rsidRPr="00846CE8">
        <w:rPr>
          <w:rFonts w:eastAsia="TimesNewRomanPS-BoldMT" w:cs="Arial"/>
          <w:bCs/>
          <w:i/>
          <w:iCs/>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12459EE5" w14:textId="77777777" w:rsidR="0066593E" w:rsidRPr="00846CE8" w:rsidRDefault="0066593E" w:rsidP="0066593E">
      <w:pPr>
        <w:jc w:val="right"/>
        <w:outlineLvl w:val="1"/>
        <w:rPr>
          <w:rFonts w:cs="Arial"/>
          <w:b/>
          <w:noProof/>
          <w:szCs w:val="24"/>
        </w:rPr>
      </w:pPr>
      <w:r w:rsidRPr="00846CE8">
        <w:rPr>
          <w:rFonts w:cs="Arial"/>
          <w:b/>
          <w:szCs w:val="24"/>
        </w:rPr>
        <w:lastRenderedPageBreak/>
        <w:t>ОБРАЗАЦ 1</w:t>
      </w:r>
      <w:r w:rsidRPr="00846CE8">
        <w:rPr>
          <w:rFonts w:cs="Arial"/>
          <w:b/>
          <w:noProof/>
          <w:szCs w:val="24"/>
        </w:rPr>
        <w:t>.</w:t>
      </w:r>
    </w:p>
    <w:p w14:paraId="13ED7C6E" w14:textId="0DB2EF6D" w:rsidR="0066593E" w:rsidRPr="00846CE8" w:rsidRDefault="00880FA7" w:rsidP="0066593E">
      <w:pPr>
        <w:jc w:val="right"/>
        <w:outlineLvl w:val="1"/>
        <w:rPr>
          <w:rFonts w:cs="Arial"/>
          <w:b/>
          <w:noProof/>
          <w:szCs w:val="24"/>
        </w:rPr>
      </w:pPr>
      <w:r>
        <w:rPr>
          <w:rFonts w:eastAsia="Lucida Sans Unicode" w:cs="Arial"/>
          <w:b/>
          <w:bCs/>
          <w:iCs/>
          <w:color w:val="000000"/>
          <w:kern w:val="1"/>
          <w:szCs w:val="24"/>
          <w:lang w:val="sr-Cyrl-RS" w:bidi="en-US"/>
        </w:rPr>
        <w:t>(ПАРТИЈА 2</w:t>
      </w:r>
      <w:r w:rsidR="0066593E" w:rsidRPr="00846CE8">
        <w:rPr>
          <w:rFonts w:eastAsia="Lucida Sans Unicode" w:cs="Arial"/>
          <w:b/>
          <w:bCs/>
          <w:iCs/>
          <w:color w:val="000000"/>
          <w:kern w:val="1"/>
          <w:szCs w:val="24"/>
          <w:lang w:val="sr-Cyrl-RS" w:bidi="en-US"/>
        </w:rPr>
        <w:t>)</w:t>
      </w:r>
    </w:p>
    <w:p w14:paraId="46C29439" w14:textId="77777777" w:rsidR="0066593E" w:rsidRPr="00846CE8" w:rsidRDefault="0066593E" w:rsidP="0066593E">
      <w:pPr>
        <w:jc w:val="center"/>
        <w:rPr>
          <w:rFonts w:cs="Arial"/>
          <w:b/>
          <w:bCs/>
          <w:smallCaps/>
          <w:spacing w:val="5"/>
          <w:szCs w:val="24"/>
        </w:rPr>
      </w:pPr>
      <w:r w:rsidRPr="00846CE8">
        <w:rPr>
          <w:rFonts w:cs="Arial"/>
          <w:b/>
          <w:bCs/>
          <w:smallCaps/>
          <w:spacing w:val="5"/>
          <w:szCs w:val="24"/>
        </w:rPr>
        <w:t>ОБРАЗАЦ ПОНУДЕ</w:t>
      </w:r>
    </w:p>
    <w:p w14:paraId="40DA93C1" w14:textId="4BDF9637" w:rsidR="0066593E" w:rsidRPr="00F757A9" w:rsidRDefault="0066593E" w:rsidP="0066593E">
      <w:pPr>
        <w:rPr>
          <w:rFonts w:eastAsia="TimesNewRomanPS-BoldMT" w:cs="Arial"/>
          <w:bCs/>
          <w:color w:val="000000"/>
          <w:szCs w:val="24"/>
          <w:lang w:val="sr-Cyrl-RS"/>
        </w:rPr>
      </w:pPr>
      <w:r w:rsidRPr="00846CE8">
        <w:rPr>
          <w:rFonts w:eastAsia="TimesNewRomanPS-BoldMT" w:cs="Arial"/>
          <w:bCs/>
          <w:color w:val="000000"/>
          <w:szCs w:val="24"/>
        </w:rPr>
        <w:t>Понуда бр.</w:t>
      </w:r>
      <w:r w:rsidRPr="00846CE8">
        <w:rPr>
          <w:rFonts w:eastAsia="TimesNewRomanPS-BoldMT" w:cs="Arial"/>
          <w:bCs/>
          <w:color w:val="000000"/>
          <w:szCs w:val="24"/>
          <w:lang w:val="sr-Cyrl-RS"/>
        </w:rPr>
        <w:t xml:space="preserve"> </w:t>
      </w:r>
      <w:r w:rsidRPr="00846CE8">
        <w:rPr>
          <w:rFonts w:eastAsia="TimesNewRomanPS-BoldMT" w:cs="Arial"/>
          <w:bCs/>
          <w:color w:val="000000"/>
          <w:szCs w:val="24"/>
        </w:rPr>
        <w:t xml:space="preserve">_________ </w:t>
      </w:r>
      <w:proofErr w:type="gramStart"/>
      <w:r w:rsidRPr="00846CE8">
        <w:rPr>
          <w:rFonts w:eastAsia="TimesNewRomanPS-BoldMT" w:cs="Arial"/>
          <w:bCs/>
          <w:color w:val="000000"/>
          <w:szCs w:val="24"/>
        </w:rPr>
        <w:t>од</w:t>
      </w:r>
      <w:proofErr w:type="gramEnd"/>
      <w:r w:rsidRPr="00846CE8">
        <w:rPr>
          <w:rFonts w:eastAsia="TimesNewRomanPS-BoldMT" w:cs="Arial"/>
          <w:bCs/>
          <w:color w:val="000000"/>
          <w:szCs w:val="24"/>
        </w:rPr>
        <w:t xml:space="preserve"> _______________ за </w:t>
      </w:r>
      <w:r w:rsidR="00D768B2">
        <w:rPr>
          <w:rFonts w:eastAsia="TimesNewRomanPS-BoldMT" w:cs="Arial"/>
          <w:bCs/>
          <w:color w:val="000000"/>
          <w:szCs w:val="24"/>
          <w:lang w:val="sr-Cyrl-RS"/>
        </w:rPr>
        <w:t xml:space="preserve">Партију 2, за </w:t>
      </w:r>
      <w:r w:rsidRPr="00846CE8">
        <w:rPr>
          <w:rFonts w:eastAsia="TimesNewRomanPS-BoldMT" w:cs="Arial"/>
          <w:bCs/>
          <w:color w:val="000000"/>
          <w:szCs w:val="24"/>
        </w:rPr>
        <w:t xml:space="preserve">отворени поступак јавне набавке– услуге </w:t>
      </w:r>
      <w:r w:rsidR="00CE1112">
        <w:rPr>
          <w:rFonts w:eastAsia="TimesNewRomanPS-BoldMT" w:cs="Arial"/>
          <w:bCs/>
          <w:color w:val="000000"/>
          <w:szCs w:val="24"/>
          <w:lang w:val="sr-Cyrl-RS"/>
        </w:rPr>
        <w:t>„</w:t>
      </w:r>
      <w:r w:rsidRPr="00846CE8">
        <w:rPr>
          <w:rFonts w:eastAsia="TimesNewRomanPS-BoldMT" w:cs="Arial"/>
          <w:bCs/>
          <w:color w:val="000000"/>
          <w:szCs w:val="24"/>
        </w:rPr>
        <w:t>БАНКАРСКЕ УСЛУГЕ – УСЛУГЕ</w:t>
      </w:r>
      <w:r w:rsidR="00CE1112">
        <w:rPr>
          <w:rFonts w:eastAsia="TimesNewRomanPS-BoldMT" w:cs="Arial"/>
          <w:bCs/>
          <w:color w:val="000000"/>
          <w:szCs w:val="24"/>
          <w:lang w:val="sr-Cyrl-RS"/>
        </w:rPr>
        <w:t xml:space="preserve"> ИЗДАВАЊА</w:t>
      </w:r>
      <w:r w:rsidRPr="00846CE8">
        <w:rPr>
          <w:rFonts w:eastAsia="TimesNewRomanPS-BoldMT" w:cs="Arial"/>
          <w:bCs/>
          <w:color w:val="000000"/>
          <w:szCs w:val="24"/>
        </w:rPr>
        <w:t xml:space="preserve"> БАНКАРСКИХ ГАРАНЦИЈА“ </w:t>
      </w:r>
      <w:r w:rsidRPr="003F1FC2">
        <w:rPr>
          <w:rFonts w:eastAsia="TimesNewRomanPS-BoldMT" w:cs="Arial"/>
          <w:bCs/>
          <w:color w:val="000000"/>
          <w:szCs w:val="24"/>
        </w:rPr>
        <w:t>ЈН бр. ЈН/1000/0</w:t>
      </w:r>
      <w:r w:rsidR="00F757A9" w:rsidRPr="003F1FC2">
        <w:rPr>
          <w:rFonts w:eastAsia="TimesNewRomanPS-BoldMT" w:cs="Arial"/>
          <w:bCs/>
          <w:color w:val="000000"/>
          <w:szCs w:val="24"/>
          <w:lang w:val="sr-Cyrl-RS"/>
        </w:rPr>
        <w:t>107</w:t>
      </w:r>
      <w:r w:rsidRPr="003F1FC2">
        <w:rPr>
          <w:rFonts w:eastAsia="TimesNewRomanPS-BoldMT" w:cs="Arial"/>
          <w:bCs/>
          <w:color w:val="000000"/>
          <w:szCs w:val="24"/>
        </w:rPr>
        <w:t>/201</w:t>
      </w:r>
      <w:r w:rsidR="00F757A9" w:rsidRPr="003F1FC2">
        <w:rPr>
          <w:rFonts w:eastAsia="TimesNewRomanPS-BoldMT" w:cs="Arial"/>
          <w:bCs/>
          <w:color w:val="000000"/>
          <w:szCs w:val="24"/>
          <w:lang w:val="sr-Cyrl-RS"/>
        </w:rPr>
        <w:t>7</w:t>
      </w:r>
    </w:p>
    <w:p w14:paraId="1C633A24" w14:textId="77777777" w:rsidR="0066593E" w:rsidRPr="00846CE8" w:rsidRDefault="0066593E" w:rsidP="0066593E">
      <w:pPr>
        <w:rPr>
          <w:rFonts w:eastAsia="TimesNewRomanPS-BoldMT" w:cs="Arial"/>
          <w:bCs/>
          <w:color w:val="00B0F0"/>
          <w:szCs w:val="24"/>
        </w:rPr>
      </w:pPr>
    </w:p>
    <w:p w14:paraId="25BA478E" w14:textId="77777777" w:rsidR="0066593E" w:rsidRPr="00846CE8" w:rsidRDefault="0066593E" w:rsidP="0066593E">
      <w:pPr>
        <w:rPr>
          <w:rFonts w:cs="Arial"/>
          <w:b/>
          <w:bCs/>
          <w:iCs/>
          <w:szCs w:val="24"/>
        </w:rPr>
      </w:pPr>
      <w:proofErr w:type="gramStart"/>
      <w:r w:rsidRPr="00846CE8">
        <w:rPr>
          <w:rFonts w:cs="Arial"/>
          <w:b/>
          <w:bCs/>
          <w:iCs/>
          <w:szCs w:val="24"/>
        </w:rPr>
        <w:t>1)ОПШТИ</w:t>
      </w:r>
      <w:proofErr w:type="gramEnd"/>
      <w:r w:rsidRPr="00846CE8">
        <w:rPr>
          <w:rFonts w:cs="Arial"/>
          <w:b/>
          <w:bCs/>
          <w:iCs/>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66593E" w:rsidRPr="00846CE8" w14:paraId="4255C26E" w14:textId="77777777" w:rsidTr="00F757A9">
        <w:trPr>
          <w:trHeight w:val="377"/>
        </w:trPr>
        <w:tc>
          <w:tcPr>
            <w:tcW w:w="4621" w:type="dxa"/>
            <w:tcBorders>
              <w:top w:val="single" w:sz="4" w:space="0" w:color="000000"/>
              <w:left w:val="single" w:sz="4" w:space="0" w:color="000000"/>
              <w:bottom w:val="single" w:sz="4" w:space="0" w:color="000000"/>
            </w:tcBorders>
            <w:shd w:val="clear" w:color="auto" w:fill="auto"/>
            <w:vAlign w:val="center"/>
          </w:tcPr>
          <w:p w14:paraId="20CEE00E" w14:textId="77777777" w:rsidR="0066593E" w:rsidRPr="00846CE8" w:rsidRDefault="0066593E" w:rsidP="00CE1112">
            <w:pPr>
              <w:jc w:val="left"/>
              <w:rPr>
                <w:rFonts w:cs="Arial"/>
                <w:i/>
                <w:iCs/>
                <w:szCs w:val="24"/>
              </w:rPr>
            </w:pPr>
            <w:r w:rsidRPr="00846CE8">
              <w:rPr>
                <w:rFonts w:cs="Arial"/>
                <w:i/>
                <w:iCs/>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B763ED8" w14:textId="77777777" w:rsidR="0066593E" w:rsidRPr="00846CE8" w:rsidRDefault="0066593E" w:rsidP="00EE485D">
            <w:pPr>
              <w:snapToGrid w:val="0"/>
              <w:rPr>
                <w:rFonts w:cs="Arial"/>
                <w:b/>
                <w:bCs/>
                <w:i/>
                <w:iCs/>
                <w:szCs w:val="24"/>
              </w:rPr>
            </w:pPr>
          </w:p>
        </w:tc>
      </w:tr>
      <w:tr w:rsidR="0066593E" w:rsidRPr="00846CE8" w14:paraId="6309E64B" w14:textId="77777777" w:rsidTr="00F757A9">
        <w:trPr>
          <w:trHeight w:val="620"/>
        </w:trPr>
        <w:tc>
          <w:tcPr>
            <w:tcW w:w="4621" w:type="dxa"/>
            <w:tcBorders>
              <w:top w:val="single" w:sz="4" w:space="0" w:color="000000"/>
              <w:left w:val="single" w:sz="4" w:space="0" w:color="000000"/>
              <w:bottom w:val="single" w:sz="4" w:space="0" w:color="000000"/>
            </w:tcBorders>
            <w:shd w:val="clear" w:color="auto" w:fill="auto"/>
            <w:vAlign w:val="center"/>
          </w:tcPr>
          <w:p w14:paraId="6F10C741" w14:textId="77777777" w:rsidR="0066593E" w:rsidRPr="00846CE8" w:rsidRDefault="0066593E" w:rsidP="00CE1112">
            <w:pPr>
              <w:jc w:val="left"/>
              <w:rPr>
                <w:rFonts w:cs="Arial"/>
                <w:b/>
                <w:bCs/>
                <w:i/>
                <w:iCs/>
                <w:szCs w:val="24"/>
              </w:rPr>
            </w:pPr>
            <w:r w:rsidRPr="00846CE8">
              <w:rPr>
                <w:rFonts w:cs="Arial"/>
                <w:i/>
                <w:iCs/>
                <w:szCs w:val="24"/>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B90BE3" w14:textId="77777777" w:rsidR="0066593E" w:rsidRPr="00846CE8" w:rsidRDefault="0066593E" w:rsidP="00EE485D">
            <w:pPr>
              <w:rPr>
                <w:rFonts w:cs="Arial"/>
                <w:b/>
                <w:bCs/>
                <w:i/>
                <w:iCs/>
                <w:szCs w:val="24"/>
              </w:rPr>
            </w:pPr>
          </w:p>
        </w:tc>
      </w:tr>
      <w:tr w:rsidR="0066593E" w:rsidRPr="00846CE8" w14:paraId="0399805A" w14:textId="77777777" w:rsidTr="00F757A9">
        <w:trPr>
          <w:trHeight w:val="350"/>
        </w:trPr>
        <w:tc>
          <w:tcPr>
            <w:tcW w:w="4621" w:type="dxa"/>
            <w:tcBorders>
              <w:top w:val="single" w:sz="4" w:space="0" w:color="000000"/>
              <w:left w:val="single" w:sz="4" w:space="0" w:color="000000"/>
              <w:bottom w:val="single" w:sz="4" w:space="0" w:color="000000"/>
            </w:tcBorders>
            <w:shd w:val="clear" w:color="auto" w:fill="auto"/>
            <w:vAlign w:val="center"/>
          </w:tcPr>
          <w:p w14:paraId="0DD4BB91" w14:textId="77777777" w:rsidR="0066593E" w:rsidRPr="00846CE8" w:rsidRDefault="0066593E" w:rsidP="00CE1112">
            <w:pPr>
              <w:jc w:val="left"/>
              <w:rPr>
                <w:rFonts w:cs="Arial"/>
                <w:b/>
                <w:bCs/>
                <w:i/>
                <w:iCs/>
                <w:szCs w:val="24"/>
              </w:rPr>
            </w:pPr>
            <w:r w:rsidRPr="00846CE8">
              <w:rPr>
                <w:rFonts w:cs="Arial"/>
                <w:i/>
                <w:iCs/>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2C67DE" w14:textId="77777777" w:rsidR="0066593E" w:rsidRPr="00846CE8" w:rsidRDefault="0066593E" w:rsidP="00EE485D">
            <w:pPr>
              <w:rPr>
                <w:rFonts w:cs="Arial"/>
                <w:b/>
                <w:bCs/>
                <w:i/>
                <w:iCs/>
                <w:szCs w:val="24"/>
              </w:rPr>
            </w:pPr>
          </w:p>
        </w:tc>
      </w:tr>
      <w:tr w:rsidR="0066593E" w:rsidRPr="00846CE8" w14:paraId="773F5A4D" w14:textId="77777777" w:rsidTr="00F757A9">
        <w:trPr>
          <w:trHeight w:val="350"/>
        </w:trPr>
        <w:tc>
          <w:tcPr>
            <w:tcW w:w="4621" w:type="dxa"/>
            <w:tcBorders>
              <w:top w:val="single" w:sz="4" w:space="0" w:color="000000"/>
              <w:left w:val="single" w:sz="4" w:space="0" w:color="000000"/>
              <w:bottom w:val="single" w:sz="4" w:space="0" w:color="000000"/>
            </w:tcBorders>
            <w:shd w:val="clear" w:color="auto" w:fill="auto"/>
            <w:vAlign w:val="center"/>
          </w:tcPr>
          <w:p w14:paraId="32DDA1DC" w14:textId="77777777" w:rsidR="0066593E" w:rsidRPr="00846CE8" w:rsidRDefault="0066593E" w:rsidP="00CE1112">
            <w:pPr>
              <w:jc w:val="left"/>
              <w:rPr>
                <w:rFonts w:cs="Arial"/>
                <w:b/>
                <w:bCs/>
                <w:i/>
                <w:iCs/>
                <w:szCs w:val="24"/>
              </w:rPr>
            </w:pPr>
            <w:r w:rsidRPr="00846CE8">
              <w:rPr>
                <w:rFonts w:cs="Arial"/>
                <w:i/>
                <w:iCs/>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97525B" w14:textId="77777777" w:rsidR="0066593E" w:rsidRPr="00846CE8" w:rsidRDefault="0066593E" w:rsidP="00EE485D">
            <w:pPr>
              <w:rPr>
                <w:rFonts w:cs="Arial"/>
                <w:b/>
                <w:bCs/>
                <w:i/>
                <w:iCs/>
                <w:szCs w:val="24"/>
              </w:rPr>
            </w:pPr>
          </w:p>
        </w:tc>
      </w:tr>
      <w:tr w:rsidR="0066593E" w:rsidRPr="00846CE8" w14:paraId="04242644" w14:textId="77777777" w:rsidTr="00F757A9">
        <w:tc>
          <w:tcPr>
            <w:tcW w:w="4621" w:type="dxa"/>
            <w:tcBorders>
              <w:top w:val="single" w:sz="4" w:space="0" w:color="000000"/>
              <w:left w:val="single" w:sz="4" w:space="0" w:color="000000"/>
              <w:bottom w:val="single" w:sz="4" w:space="0" w:color="000000"/>
            </w:tcBorders>
            <w:shd w:val="clear" w:color="auto" w:fill="auto"/>
            <w:vAlign w:val="center"/>
          </w:tcPr>
          <w:p w14:paraId="547835E1" w14:textId="77777777" w:rsidR="0066593E" w:rsidRPr="00846CE8" w:rsidRDefault="0066593E" w:rsidP="00CE1112">
            <w:pPr>
              <w:jc w:val="left"/>
              <w:rPr>
                <w:rFonts w:cs="Arial"/>
                <w:b/>
                <w:bCs/>
                <w:i/>
                <w:iCs/>
                <w:szCs w:val="24"/>
                <w:lang w:val="ru-RU"/>
              </w:rPr>
            </w:pPr>
            <w:r w:rsidRPr="00846CE8">
              <w:rPr>
                <w:rFonts w:cs="Arial"/>
                <w:i/>
                <w:iCs/>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2B7E6F6" w14:textId="77777777" w:rsidR="0066593E" w:rsidRPr="00846CE8" w:rsidRDefault="0066593E" w:rsidP="00EE485D">
            <w:pPr>
              <w:snapToGrid w:val="0"/>
              <w:rPr>
                <w:rFonts w:cs="Arial"/>
                <w:b/>
                <w:bCs/>
                <w:i/>
                <w:iCs/>
                <w:szCs w:val="24"/>
                <w:lang w:val="ru-RU"/>
              </w:rPr>
            </w:pPr>
          </w:p>
        </w:tc>
      </w:tr>
      <w:tr w:rsidR="0066593E" w:rsidRPr="00846CE8" w14:paraId="758599E4" w14:textId="77777777" w:rsidTr="00F757A9">
        <w:trPr>
          <w:trHeight w:val="323"/>
        </w:trPr>
        <w:tc>
          <w:tcPr>
            <w:tcW w:w="4621" w:type="dxa"/>
            <w:tcBorders>
              <w:top w:val="single" w:sz="4" w:space="0" w:color="000000"/>
              <w:left w:val="single" w:sz="4" w:space="0" w:color="000000"/>
              <w:bottom w:val="single" w:sz="4" w:space="0" w:color="000000"/>
            </w:tcBorders>
            <w:shd w:val="clear" w:color="auto" w:fill="auto"/>
            <w:vAlign w:val="center"/>
          </w:tcPr>
          <w:p w14:paraId="79DCA956" w14:textId="77777777" w:rsidR="0066593E" w:rsidRPr="00846CE8" w:rsidRDefault="0066593E" w:rsidP="00CE1112">
            <w:pPr>
              <w:jc w:val="left"/>
              <w:rPr>
                <w:rFonts w:cs="Arial"/>
                <w:b/>
                <w:bCs/>
                <w:i/>
                <w:iCs/>
                <w:szCs w:val="24"/>
              </w:rPr>
            </w:pPr>
            <w:r w:rsidRPr="00846CE8">
              <w:rPr>
                <w:rFonts w:cs="Arial"/>
                <w:i/>
                <w:iCs/>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1592FA5" w14:textId="77777777" w:rsidR="0066593E" w:rsidRPr="00846CE8" w:rsidRDefault="0066593E" w:rsidP="00EE485D">
            <w:pPr>
              <w:rPr>
                <w:rFonts w:cs="Arial"/>
                <w:b/>
                <w:bCs/>
                <w:i/>
                <w:iCs/>
                <w:szCs w:val="24"/>
              </w:rPr>
            </w:pPr>
          </w:p>
        </w:tc>
      </w:tr>
      <w:tr w:rsidR="0066593E" w:rsidRPr="00846CE8" w14:paraId="2BAD9A60" w14:textId="77777777" w:rsidTr="00F757A9">
        <w:tc>
          <w:tcPr>
            <w:tcW w:w="4621" w:type="dxa"/>
            <w:tcBorders>
              <w:top w:val="single" w:sz="4" w:space="0" w:color="000000"/>
              <w:left w:val="single" w:sz="4" w:space="0" w:color="000000"/>
              <w:bottom w:val="single" w:sz="4" w:space="0" w:color="000000"/>
            </w:tcBorders>
            <w:shd w:val="clear" w:color="auto" w:fill="auto"/>
            <w:vAlign w:val="center"/>
          </w:tcPr>
          <w:p w14:paraId="216DAE93" w14:textId="77777777" w:rsidR="0066593E" w:rsidRPr="00846CE8" w:rsidRDefault="0066593E" w:rsidP="00CE1112">
            <w:pPr>
              <w:jc w:val="left"/>
              <w:rPr>
                <w:rFonts w:cs="Arial"/>
                <w:b/>
                <w:bCs/>
                <w:i/>
                <w:iCs/>
                <w:szCs w:val="24"/>
                <w:lang w:val="ru-RU"/>
              </w:rPr>
            </w:pPr>
            <w:r w:rsidRPr="00846CE8">
              <w:rPr>
                <w:rFonts w:cs="Arial"/>
                <w:i/>
                <w:iCs/>
                <w:szCs w:val="24"/>
                <w:lang w:val="ru-RU"/>
              </w:rPr>
              <w:t>Електронска адреса понуђача (</w:t>
            </w:r>
            <w:r w:rsidRPr="00846CE8">
              <w:rPr>
                <w:rFonts w:cs="Arial"/>
                <w:i/>
                <w:iCs/>
                <w:szCs w:val="24"/>
              </w:rPr>
              <w:t>e</w:t>
            </w:r>
            <w:r w:rsidRPr="00846CE8">
              <w:rPr>
                <w:rFonts w:cs="Arial"/>
                <w:i/>
                <w:iCs/>
                <w:szCs w:val="24"/>
                <w:lang w:val="ru-RU"/>
              </w:rPr>
              <w:t>-</w:t>
            </w:r>
            <w:r w:rsidRPr="00846CE8">
              <w:rPr>
                <w:rFonts w:cs="Arial"/>
                <w:i/>
                <w:iCs/>
                <w:szCs w:val="24"/>
              </w:rPr>
              <w:t>mail</w:t>
            </w:r>
            <w:r w:rsidRPr="00846CE8">
              <w:rPr>
                <w:rFonts w:cs="Arial"/>
                <w:i/>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CF02DD" w14:textId="77777777" w:rsidR="0066593E" w:rsidRPr="00846CE8" w:rsidRDefault="0066593E" w:rsidP="00EE485D">
            <w:pPr>
              <w:snapToGrid w:val="0"/>
              <w:rPr>
                <w:rFonts w:cs="Arial"/>
                <w:b/>
                <w:bCs/>
                <w:i/>
                <w:iCs/>
                <w:szCs w:val="24"/>
                <w:lang w:val="ru-RU"/>
              </w:rPr>
            </w:pPr>
          </w:p>
        </w:tc>
      </w:tr>
      <w:tr w:rsidR="0066593E" w:rsidRPr="00846CE8" w14:paraId="1E9B65F3" w14:textId="77777777" w:rsidTr="00F757A9">
        <w:trPr>
          <w:trHeight w:val="332"/>
        </w:trPr>
        <w:tc>
          <w:tcPr>
            <w:tcW w:w="4621" w:type="dxa"/>
            <w:tcBorders>
              <w:top w:val="single" w:sz="4" w:space="0" w:color="000000"/>
              <w:left w:val="single" w:sz="4" w:space="0" w:color="000000"/>
              <w:bottom w:val="single" w:sz="4" w:space="0" w:color="000000"/>
            </w:tcBorders>
            <w:shd w:val="clear" w:color="auto" w:fill="auto"/>
            <w:vAlign w:val="center"/>
          </w:tcPr>
          <w:p w14:paraId="3E08104B" w14:textId="77777777" w:rsidR="0066593E" w:rsidRPr="00846CE8" w:rsidRDefault="0066593E" w:rsidP="00CE1112">
            <w:pPr>
              <w:jc w:val="left"/>
              <w:rPr>
                <w:rFonts w:cs="Arial"/>
                <w:b/>
                <w:bCs/>
                <w:i/>
                <w:iCs/>
                <w:szCs w:val="24"/>
              </w:rPr>
            </w:pPr>
            <w:r w:rsidRPr="00846CE8">
              <w:rPr>
                <w:rFonts w:cs="Arial"/>
                <w:i/>
                <w:iCs/>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65E8A8" w14:textId="77777777" w:rsidR="0066593E" w:rsidRPr="00846CE8" w:rsidRDefault="0066593E" w:rsidP="00EE485D">
            <w:pPr>
              <w:rPr>
                <w:rFonts w:cs="Arial"/>
                <w:b/>
                <w:bCs/>
                <w:i/>
                <w:iCs/>
                <w:szCs w:val="24"/>
              </w:rPr>
            </w:pPr>
          </w:p>
        </w:tc>
      </w:tr>
      <w:tr w:rsidR="0066593E" w:rsidRPr="00846CE8" w14:paraId="32717C69" w14:textId="77777777" w:rsidTr="00F757A9">
        <w:trPr>
          <w:trHeight w:val="350"/>
        </w:trPr>
        <w:tc>
          <w:tcPr>
            <w:tcW w:w="4621" w:type="dxa"/>
            <w:tcBorders>
              <w:top w:val="single" w:sz="4" w:space="0" w:color="000000"/>
              <w:left w:val="single" w:sz="4" w:space="0" w:color="000000"/>
              <w:bottom w:val="single" w:sz="4" w:space="0" w:color="000000"/>
            </w:tcBorders>
            <w:shd w:val="clear" w:color="auto" w:fill="auto"/>
            <w:vAlign w:val="center"/>
          </w:tcPr>
          <w:p w14:paraId="4AA2EADA" w14:textId="77777777" w:rsidR="0066593E" w:rsidRPr="00846CE8" w:rsidRDefault="0066593E" w:rsidP="00CE1112">
            <w:pPr>
              <w:jc w:val="left"/>
              <w:rPr>
                <w:rFonts w:cs="Arial"/>
                <w:b/>
                <w:bCs/>
                <w:i/>
                <w:iCs/>
                <w:szCs w:val="24"/>
              </w:rPr>
            </w:pPr>
            <w:r w:rsidRPr="00846CE8">
              <w:rPr>
                <w:rFonts w:cs="Arial"/>
                <w:i/>
                <w:iCs/>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188349" w14:textId="77777777" w:rsidR="0066593E" w:rsidRPr="00846CE8" w:rsidRDefault="0066593E" w:rsidP="00EE485D">
            <w:pPr>
              <w:rPr>
                <w:rFonts w:cs="Arial"/>
                <w:b/>
                <w:bCs/>
                <w:i/>
                <w:iCs/>
                <w:szCs w:val="24"/>
              </w:rPr>
            </w:pPr>
          </w:p>
        </w:tc>
      </w:tr>
      <w:tr w:rsidR="0066593E" w:rsidRPr="00846CE8" w14:paraId="1BE51B99" w14:textId="77777777" w:rsidTr="00F757A9">
        <w:trPr>
          <w:trHeight w:val="350"/>
        </w:trPr>
        <w:tc>
          <w:tcPr>
            <w:tcW w:w="4621" w:type="dxa"/>
            <w:tcBorders>
              <w:top w:val="single" w:sz="4" w:space="0" w:color="000000"/>
              <w:left w:val="single" w:sz="4" w:space="0" w:color="000000"/>
              <w:bottom w:val="single" w:sz="4" w:space="0" w:color="000000"/>
            </w:tcBorders>
            <w:shd w:val="clear" w:color="auto" w:fill="auto"/>
            <w:vAlign w:val="center"/>
          </w:tcPr>
          <w:p w14:paraId="46BE8968" w14:textId="77777777" w:rsidR="0066593E" w:rsidRPr="00846CE8" w:rsidRDefault="0066593E" w:rsidP="00CE1112">
            <w:pPr>
              <w:jc w:val="left"/>
              <w:rPr>
                <w:rFonts w:cs="Arial"/>
                <w:b/>
                <w:bCs/>
                <w:i/>
                <w:iCs/>
                <w:szCs w:val="24"/>
                <w:lang w:val="ru-RU"/>
              </w:rPr>
            </w:pPr>
            <w:r w:rsidRPr="00846CE8">
              <w:rPr>
                <w:rFonts w:cs="Arial"/>
                <w:i/>
                <w:iCs/>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AA3CA4" w14:textId="77777777" w:rsidR="0066593E" w:rsidRPr="00846CE8" w:rsidRDefault="0066593E" w:rsidP="00EE485D">
            <w:pPr>
              <w:rPr>
                <w:rFonts w:cs="Arial"/>
                <w:b/>
                <w:bCs/>
                <w:i/>
                <w:iCs/>
                <w:szCs w:val="24"/>
                <w:lang w:val="ru-RU"/>
              </w:rPr>
            </w:pPr>
          </w:p>
        </w:tc>
      </w:tr>
      <w:tr w:rsidR="0066593E" w:rsidRPr="00846CE8" w14:paraId="2D0F41FE" w14:textId="77777777" w:rsidTr="00F757A9">
        <w:trPr>
          <w:trHeight w:val="593"/>
        </w:trPr>
        <w:tc>
          <w:tcPr>
            <w:tcW w:w="4621" w:type="dxa"/>
            <w:tcBorders>
              <w:top w:val="single" w:sz="4" w:space="0" w:color="000000"/>
              <w:left w:val="single" w:sz="4" w:space="0" w:color="000000"/>
              <w:bottom w:val="single" w:sz="4" w:space="0" w:color="000000"/>
            </w:tcBorders>
            <w:shd w:val="clear" w:color="auto" w:fill="auto"/>
            <w:vAlign w:val="center"/>
          </w:tcPr>
          <w:p w14:paraId="3F608304" w14:textId="77777777" w:rsidR="0066593E" w:rsidRPr="00846CE8" w:rsidRDefault="0066593E" w:rsidP="00CE1112">
            <w:pPr>
              <w:jc w:val="left"/>
              <w:rPr>
                <w:rFonts w:cs="Arial"/>
                <w:b/>
                <w:bCs/>
                <w:i/>
                <w:iCs/>
                <w:szCs w:val="24"/>
                <w:lang w:val="ru-RU"/>
              </w:rPr>
            </w:pPr>
            <w:r w:rsidRPr="00846CE8">
              <w:rPr>
                <w:rFonts w:cs="Arial"/>
                <w:i/>
                <w:iCs/>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48F0066" w14:textId="77777777" w:rsidR="0066593E" w:rsidRPr="00846CE8" w:rsidRDefault="0066593E" w:rsidP="00EE485D">
            <w:pPr>
              <w:ind w:firstLine="708"/>
              <w:rPr>
                <w:rFonts w:cs="Arial"/>
                <w:b/>
                <w:bCs/>
                <w:i/>
                <w:iCs/>
                <w:szCs w:val="24"/>
                <w:lang w:val="ru-RU"/>
              </w:rPr>
            </w:pPr>
          </w:p>
        </w:tc>
      </w:tr>
      <w:tr w:rsidR="0066593E" w:rsidRPr="00846CE8" w14:paraId="3EBDAA01" w14:textId="77777777" w:rsidTr="00F757A9">
        <w:trPr>
          <w:trHeight w:val="593"/>
        </w:trPr>
        <w:tc>
          <w:tcPr>
            <w:tcW w:w="4621" w:type="dxa"/>
            <w:tcBorders>
              <w:top w:val="single" w:sz="4" w:space="0" w:color="000000"/>
              <w:left w:val="single" w:sz="4" w:space="0" w:color="000000"/>
              <w:bottom w:val="single" w:sz="4" w:space="0" w:color="000000"/>
            </w:tcBorders>
            <w:shd w:val="clear" w:color="auto" w:fill="auto"/>
            <w:vAlign w:val="center"/>
          </w:tcPr>
          <w:p w14:paraId="3D636758" w14:textId="77777777" w:rsidR="0066593E" w:rsidRPr="00846CE8" w:rsidRDefault="0066593E" w:rsidP="00CE1112">
            <w:pPr>
              <w:jc w:val="left"/>
              <w:rPr>
                <w:rFonts w:cs="Arial"/>
                <w:i/>
                <w:iCs/>
                <w:szCs w:val="24"/>
                <w:lang w:val="ru-RU"/>
              </w:rPr>
            </w:pPr>
            <w:r w:rsidRPr="00846CE8">
              <w:rPr>
                <w:rFonts w:cs="Arial"/>
                <w:i/>
                <w:iCs/>
                <w:szCs w:val="24"/>
                <w:lang w:val="ru-RU"/>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806C0B" w14:textId="77777777" w:rsidR="0066593E" w:rsidRPr="00846CE8" w:rsidRDefault="0066593E" w:rsidP="00EE485D">
            <w:pPr>
              <w:snapToGrid w:val="0"/>
              <w:ind w:firstLine="708"/>
              <w:rPr>
                <w:rFonts w:cs="Arial"/>
                <w:b/>
                <w:bCs/>
                <w:i/>
                <w:iCs/>
                <w:szCs w:val="24"/>
                <w:lang w:val="ru-RU"/>
              </w:rPr>
            </w:pPr>
          </w:p>
        </w:tc>
      </w:tr>
    </w:tbl>
    <w:p w14:paraId="0D2FB132" w14:textId="77777777" w:rsidR="0066593E" w:rsidRPr="00846CE8" w:rsidRDefault="0066593E" w:rsidP="0066593E">
      <w:pPr>
        <w:rPr>
          <w:rFonts w:cs="Arial"/>
          <w:szCs w:val="24"/>
        </w:rPr>
      </w:pPr>
    </w:p>
    <w:p w14:paraId="79AD93EB" w14:textId="77777777" w:rsidR="0066593E" w:rsidRPr="00846CE8" w:rsidRDefault="0066593E" w:rsidP="0066593E">
      <w:pPr>
        <w:rPr>
          <w:rFonts w:eastAsia="TimesNewRomanPSMT" w:cs="Arial"/>
          <w:b/>
          <w:bCs/>
          <w:iCs/>
          <w:szCs w:val="24"/>
        </w:rPr>
      </w:pPr>
      <w:r w:rsidRPr="00846CE8">
        <w:rPr>
          <w:rFonts w:eastAsia="TimesNewRomanPSMT" w:cs="Arial"/>
          <w:b/>
          <w:bCs/>
          <w:iCs/>
          <w:szCs w:val="24"/>
        </w:rPr>
        <w:t xml:space="preserve">2) ПОНУДУ ПОДНОСИ: </w:t>
      </w:r>
    </w:p>
    <w:p w14:paraId="13108686" w14:textId="77777777" w:rsidR="0066593E" w:rsidRPr="00846CE8" w:rsidRDefault="0066593E" w:rsidP="0066593E">
      <w:pPr>
        <w:rPr>
          <w:rFonts w:cs="Arial"/>
          <w:szCs w:val="24"/>
        </w:rPr>
      </w:pPr>
    </w:p>
    <w:tbl>
      <w:tblPr>
        <w:tblW w:w="0" w:type="auto"/>
        <w:tblInd w:w="-20" w:type="dxa"/>
        <w:tblLayout w:type="fixed"/>
        <w:tblLook w:val="0000" w:firstRow="0" w:lastRow="0" w:firstColumn="0" w:lastColumn="0" w:noHBand="0" w:noVBand="0"/>
      </w:tblPr>
      <w:tblGrid>
        <w:gridCol w:w="9282"/>
      </w:tblGrid>
      <w:tr w:rsidR="0066593E" w:rsidRPr="00846CE8" w14:paraId="7B5B8E21" w14:textId="77777777" w:rsidTr="00EE485D">
        <w:trPr>
          <w:trHeight w:val="395"/>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588BC" w14:textId="77777777" w:rsidR="0066593E" w:rsidRPr="00846CE8" w:rsidRDefault="0066593E" w:rsidP="00EE485D">
            <w:pPr>
              <w:jc w:val="center"/>
              <w:rPr>
                <w:rFonts w:eastAsia="TimesNewRomanPSMT" w:cs="Arial"/>
                <w:b/>
                <w:bCs/>
                <w:szCs w:val="24"/>
              </w:rPr>
            </w:pPr>
            <w:r w:rsidRPr="00846CE8">
              <w:rPr>
                <w:rFonts w:eastAsia="TimesNewRomanPSMT" w:cs="Arial"/>
                <w:b/>
                <w:bCs/>
                <w:szCs w:val="24"/>
              </w:rPr>
              <w:t>А) САМОСТАЛНО</w:t>
            </w:r>
          </w:p>
        </w:tc>
      </w:tr>
      <w:tr w:rsidR="0066593E" w:rsidRPr="00846CE8" w14:paraId="7B833C7B" w14:textId="77777777" w:rsidTr="00EE485D">
        <w:trPr>
          <w:trHeight w:val="350"/>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86F52" w14:textId="77777777" w:rsidR="0066593E" w:rsidRPr="00846CE8" w:rsidRDefault="0066593E" w:rsidP="00EE485D">
            <w:pPr>
              <w:jc w:val="center"/>
              <w:rPr>
                <w:rFonts w:eastAsia="TimesNewRomanPSMT" w:cs="Arial"/>
                <w:b/>
                <w:bCs/>
                <w:szCs w:val="24"/>
              </w:rPr>
            </w:pPr>
            <w:r w:rsidRPr="00846CE8">
              <w:rPr>
                <w:rFonts w:eastAsia="TimesNewRomanPSMT" w:cs="Arial"/>
                <w:b/>
                <w:bCs/>
                <w:szCs w:val="24"/>
              </w:rPr>
              <w:t>Б) СА ПОДИЗВОЂАЧЕМ</w:t>
            </w:r>
          </w:p>
        </w:tc>
      </w:tr>
      <w:tr w:rsidR="0066593E" w:rsidRPr="00846CE8" w14:paraId="404FAA35" w14:textId="77777777" w:rsidTr="00EE485D">
        <w:trPr>
          <w:trHeight w:val="350"/>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43484" w14:textId="77777777" w:rsidR="0066593E" w:rsidRPr="00846CE8" w:rsidRDefault="0066593E" w:rsidP="00EE485D">
            <w:pPr>
              <w:jc w:val="center"/>
              <w:rPr>
                <w:rFonts w:cs="Arial"/>
                <w:b/>
                <w:i/>
                <w:iCs/>
                <w:szCs w:val="24"/>
                <w:lang w:val="ru-RU"/>
              </w:rPr>
            </w:pPr>
            <w:r w:rsidRPr="00846CE8">
              <w:rPr>
                <w:rFonts w:eastAsia="TimesNewRomanPSMT" w:cs="Arial"/>
                <w:b/>
                <w:bCs/>
                <w:szCs w:val="24"/>
              </w:rPr>
              <w:t>В) КАО ЗАЈЕДНИЧКУ ПОНУДУ</w:t>
            </w:r>
          </w:p>
        </w:tc>
      </w:tr>
    </w:tbl>
    <w:p w14:paraId="4B418FA4" w14:textId="77777777" w:rsidR="0066593E" w:rsidRPr="00846CE8" w:rsidRDefault="0066593E" w:rsidP="0066593E">
      <w:pPr>
        <w:rPr>
          <w:rFonts w:cs="Arial"/>
          <w:b/>
          <w:i/>
          <w:iCs/>
          <w:szCs w:val="24"/>
          <w:lang w:val="ru-RU"/>
        </w:rPr>
      </w:pPr>
    </w:p>
    <w:p w14:paraId="2D305EFF" w14:textId="77777777" w:rsidR="0066593E" w:rsidRDefault="0066593E" w:rsidP="0066593E">
      <w:pPr>
        <w:rPr>
          <w:rFonts w:cs="Arial"/>
          <w:i/>
          <w:iCs/>
          <w:szCs w:val="24"/>
          <w:lang w:val="ru-RU"/>
        </w:rPr>
      </w:pPr>
      <w:r w:rsidRPr="00846CE8">
        <w:rPr>
          <w:rFonts w:cs="Arial"/>
          <w:b/>
          <w:i/>
          <w:iCs/>
          <w:szCs w:val="24"/>
          <w:lang w:val="ru-RU"/>
        </w:rPr>
        <w:t>Напомена:</w:t>
      </w:r>
      <w:r w:rsidRPr="00846CE8">
        <w:rPr>
          <w:rFonts w:cs="Arial"/>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17775B7" w14:textId="77777777" w:rsidR="00F757A9" w:rsidRDefault="00F757A9" w:rsidP="0066593E">
      <w:pPr>
        <w:rPr>
          <w:rFonts w:cs="Arial"/>
          <w:i/>
          <w:iCs/>
          <w:szCs w:val="24"/>
          <w:lang w:val="ru-RU"/>
        </w:rPr>
      </w:pPr>
    </w:p>
    <w:p w14:paraId="3EEBC61F" w14:textId="77777777" w:rsidR="00F757A9" w:rsidRDefault="00F757A9" w:rsidP="0066593E">
      <w:pPr>
        <w:rPr>
          <w:rFonts w:cs="Arial"/>
          <w:i/>
          <w:iCs/>
          <w:szCs w:val="24"/>
          <w:lang w:val="ru-RU"/>
        </w:rPr>
      </w:pPr>
    </w:p>
    <w:p w14:paraId="761C6887" w14:textId="77777777" w:rsidR="00F757A9" w:rsidRPr="00846CE8" w:rsidRDefault="00F757A9" w:rsidP="0066593E">
      <w:pPr>
        <w:rPr>
          <w:rFonts w:eastAsia="TimesNewRomanPSMT" w:cs="Arial"/>
          <w:bCs/>
          <w:szCs w:val="24"/>
        </w:rPr>
      </w:pPr>
    </w:p>
    <w:p w14:paraId="1CF01FC3" w14:textId="2A16B148" w:rsidR="0066593E" w:rsidRPr="00846CE8" w:rsidRDefault="00CE1112" w:rsidP="0066593E">
      <w:pPr>
        <w:rPr>
          <w:rFonts w:eastAsia="TimesNewRomanPSMT" w:cs="Arial"/>
          <w:b/>
          <w:bCs/>
          <w:szCs w:val="24"/>
        </w:rPr>
      </w:pPr>
      <w:r>
        <w:rPr>
          <w:rFonts w:eastAsia="TimesNewRomanPSMT" w:cs="Arial"/>
          <w:b/>
          <w:bCs/>
          <w:szCs w:val="24"/>
          <w:lang w:val="sr-Cyrl-RS"/>
        </w:rPr>
        <w:lastRenderedPageBreak/>
        <w:t>3</w:t>
      </w:r>
      <w:r w:rsidR="0066593E" w:rsidRPr="00846CE8">
        <w:rPr>
          <w:rFonts w:eastAsia="TimesNewRomanPSMT" w:cs="Arial"/>
          <w:b/>
          <w:bCs/>
          <w:szCs w:val="24"/>
        </w:rPr>
        <w:t xml:space="preserve">) ПОДАЦИ О ПОДИЗВОЂАЧУ </w:t>
      </w:r>
    </w:p>
    <w:p w14:paraId="42FF45A5" w14:textId="77777777" w:rsidR="0066593E" w:rsidRPr="00846CE8" w:rsidRDefault="0066593E" w:rsidP="0066593E">
      <w:pPr>
        <w:rPr>
          <w:rFonts w:cs="Arial"/>
          <w:szCs w:val="24"/>
        </w:rPr>
      </w:pPr>
      <w:r w:rsidRPr="00846CE8">
        <w:rPr>
          <w:rFonts w:eastAsia="TimesNewRomanPSMT" w:cs="Arial"/>
          <w:b/>
          <w:bCs/>
          <w:i/>
          <w:szCs w:val="24"/>
        </w:rPr>
        <w:tab/>
      </w:r>
    </w:p>
    <w:tbl>
      <w:tblPr>
        <w:tblW w:w="0" w:type="auto"/>
        <w:tblInd w:w="-20" w:type="dxa"/>
        <w:tblLayout w:type="fixed"/>
        <w:tblLook w:val="0000" w:firstRow="0" w:lastRow="0" w:firstColumn="0" w:lastColumn="0" w:noHBand="0" w:noVBand="0"/>
      </w:tblPr>
      <w:tblGrid>
        <w:gridCol w:w="465"/>
        <w:gridCol w:w="4219"/>
        <w:gridCol w:w="4598"/>
      </w:tblGrid>
      <w:tr w:rsidR="0066593E" w:rsidRPr="00846CE8" w14:paraId="608E3AC9" w14:textId="77777777" w:rsidTr="00CE1112">
        <w:tc>
          <w:tcPr>
            <w:tcW w:w="465" w:type="dxa"/>
            <w:tcBorders>
              <w:top w:val="single" w:sz="4" w:space="0" w:color="000000"/>
              <w:left w:val="single" w:sz="4" w:space="0" w:color="000000"/>
              <w:bottom w:val="single" w:sz="4" w:space="0" w:color="000000"/>
            </w:tcBorders>
            <w:shd w:val="clear" w:color="auto" w:fill="auto"/>
          </w:tcPr>
          <w:p w14:paraId="561FA18F" w14:textId="77777777" w:rsidR="0066593E" w:rsidRPr="00846CE8" w:rsidRDefault="0066593E" w:rsidP="00EE485D">
            <w:pPr>
              <w:rPr>
                <w:rFonts w:eastAsia="TimesNewRomanPSMT" w:cs="Arial"/>
                <w:bCs/>
                <w:i/>
                <w:szCs w:val="24"/>
              </w:rPr>
            </w:pPr>
            <w:r w:rsidRPr="00846CE8">
              <w:rPr>
                <w:rFonts w:eastAsia="TimesNewRomanPSMT" w:cs="Arial"/>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14:paraId="1685C3E4"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B8CC9C" w14:textId="77777777" w:rsidR="0066593E" w:rsidRPr="00846CE8" w:rsidRDefault="0066593E" w:rsidP="00EE485D">
            <w:pPr>
              <w:snapToGrid w:val="0"/>
              <w:rPr>
                <w:rFonts w:eastAsia="TimesNewRomanPSMT" w:cs="Arial"/>
                <w:b/>
                <w:bCs/>
                <w:szCs w:val="24"/>
              </w:rPr>
            </w:pPr>
          </w:p>
        </w:tc>
      </w:tr>
      <w:tr w:rsidR="0066593E" w:rsidRPr="00846CE8" w14:paraId="7EC05E44" w14:textId="77777777" w:rsidTr="00CE1112">
        <w:trPr>
          <w:trHeight w:val="557"/>
        </w:trPr>
        <w:tc>
          <w:tcPr>
            <w:tcW w:w="465" w:type="dxa"/>
            <w:tcBorders>
              <w:top w:val="single" w:sz="4" w:space="0" w:color="000000"/>
              <w:left w:val="single" w:sz="4" w:space="0" w:color="000000"/>
              <w:bottom w:val="single" w:sz="4" w:space="0" w:color="000000"/>
            </w:tcBorders>
            <w:shd w:val="clear" w:color="auto" w:fill="auto"/>
          </w:tcPr>
          <w:p w14:paraId="4B72211D"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46D252E" w14:textId="77777777" w:rsidR="0066593E" w:rsidRPr="00846CE8" w:rsidRDefault="0066593E" w:rsidP="00CE1112">
            <w:pPr>
              <w:snapToGrid w:val="0"/>
              <w:jc w:val="left"/>
              <w:rPr>
                <w:rFonts w:eastAsia="TimesNewRomanPSMT" w:cs="Arial"/>
                <w:bCs/>
                <w:i/>
                <w:szCs w:val="24"/>
              </w:rPr>
            </w:pPr>
            <w:r w:rsidRPr="00846CE8">
              <w:rPr>
                <w:rFonts w:eastAsia="TimesNewRomanPSMT" w:cs="Arial"/>
                <w:bCs/>
                <w:i/>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385923" w14:textId="77777777" w:rsidR="0066593E" w:rsidRPr="00846CE8" w:rsidRDefault="0066593E" w:rsidP="00EE485D">
            <w:pPr>
              <w:snapToGrid w:val="0"/>
              <w:rPr>
                <w:rFonts w:eastAsia="TimesNewRomanPSMT" w:cs="Arial"/>
                <w:b/>
                <w:bCs/>
                <w:szCs w:val="24"/>
              </w:rPr>
            </w:pPr>
          </w:p>
        </w:tc>
      </w:tr>
      <w:tr w:rsidR="0066593E" w:rsidRPr="00846CE8" w14:paraId="64A31622" w14:textId="77777777" w:rsidTr="00CE1112">
        <w:trPr>
          <w:trHeight w:val="323"/>
        </w:trPr>
        <w:tc>
          <w:tcPr>
            <w:tcW w:w="465" w:type="dxa"/>
            <w:tcBorders>
              <w:top w:val="single" w:sz="4" w:space="0" w:color="000000"/>
              <w:left w:val="single" w:sz="4" w:space="0" w:color="000000"/>
              <w:bottom w:val="single" w:sz="4" w:space="0" w:color="000000"/>
            </w:tcBorders>
            <w:shd w:val="clear" w:color="auto" w:fill="auto"/>
          </w:tcPr>
          <w:p w14:paraId="34ED4CA4"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EA205D3"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C625BF" w14:textId="77777777" w:rsidR="0066593E" w:rsidRPr="00846CE8" w:rsidRDefault="0066593E" w:rsidP="00EE485D">
            <w:pPr>
              <w:snapToGrid w:val="0"/>
              <w:rPr>
                <w:rFonts w:eastAsia="TimesNewRomanPSMT" w:cs="Arial"/>
                <w:b/>
                <w:bCs/>
                <w:szCs w:val="24"/>
              </w:rPr>
            </w:pPr>
          </w:p>
        </w:tc>
      </w:tr>
      <w:tr w:rsidR="0066593E" w:rsidRPr="00846CE8" w14:paraId="594C2C8F" w14:textId="77777777" w:rsidTr="00CE1112">
        <w:tc>
          <w:tcPr>
            <w:tcW w:w="465" w:type="dxa"/>
            <w:tcBorders>
              <w:top w:val="single" w:sz="4" w:space="0" w:color="000000"/>
              <w:left w:val="single" w:sz="4" w:space="0" w:color="000000"/>
              <w:bottom w:val="single" w:sz="4" w:space="0" w:color="000000"/>
            </w:tcBorders>
            <w:shd w:val="clear" w:color="auto" w:fill="auto"/>
          </w:tcPr>
          <w:p w14:paraId="5F94F908"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1228A36"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1D1F72" w14:textId="77777777" w:rsidR="0066593E" w:rsidRPr="00846CE8" w:rsidRDefault="0066593E" w:rsidP="00EE485D">
            <w:pPr>
              <w:snapToGrid w:val="0"/>
              <w:rPr>
                <w:rFonts w:eastAsia="TimesNewRomanPSMT" w:cs="Arial"/>
                <w:b/>
                <w:bCs/>
                <w:szCs w:val="24"/>
              </w:rPr>
            </w:pPr>
          </w:p>
        </w:tc>
      </w:tr>
      <w:tr w:rsidR="0066593E" w:rsidRPr="00846CE8" w14:paraId="38A18CB9" w14:textId="77777777" w:rsidTr="00CE1112">
        <w:tc>
          <w:tcPr>
            <w:tcW w:w="465" w:type="dxa"/>
            <w:tcBorders>
              <w:top w:val="single" w:sz="4" w:space="0" w:color="000000"/>
              <w:left w:val="single" w:sz="4" w:space="0" w:color="000000"/>
              <w:bottom w:val="single" w:sz="4" w:space="0" w:color="000000"/>
            </w:tcBorders>
            <w:shd w:val="clear" w:color="auto" w:fill="auto"/>
          </w:tcPr>
          <w:p w14:paraId="5A56431D"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A598F38"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D82F76" w14:textId="77777777" w:rsidR="0066593E" w:rsidRPr="00846CE8" w:rsidRDefault="0066593E" w:rsidP="00EE485D">
            <w:pPr>
              <w:snapToGrid w:val="0"/>
              <w:rPr>
                <w:rFonts w:eastAsia="TimesNewRomanPSMT" w:cs="Arial"/>
                <w:b/>
                <w:bCs/>
                <w:szCs w:val="24"/>
              </w:rPr>
            </w:pPr>
          </w:p>
        </w:tc>
      </w:tr>
      <w:tr w:rsidR="0066593E" w:rsidRPr="00846CE8" w14:paraId="7D61FEAA" w14:textId="77777777" w:rsidTr="00CE1112">
        <w:tc>
          <w:tcPr>
            <w:tcW w:w="465" w:type="dxa"/>
            <w:tcBorders>
              <w:top w:val="single" w:sz="4" w:space="0" w:color="000000"/>
              <w:left w:val="single" w:sz="4" w:space="0" w:color="000000"/>
              <w:bottom w:val="single" w:sz="4" w:space="0" w:color="000000"/>
            </w:tcBorders>
            <w:shd w:val="clear" w:color="auto" w:fill="auto"/>
          </w:tcPr>
          <w:p w14:paraId="28A05A4B"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AB4B4DB"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8B0594" w14:textId="77777777" w:rsidR="0066593E" w:rsidRPr="00846CE8" w:rsidRDefault="0066593E" w:rsidP="00EE485D">
            <w:pPr>
              <w:snapToGrid w:val="0"/>
              <w:rPr>
                <w:rFonts w:eastAsia="TimesNewRomanPSMT" w:cs="Arial"/>
                <w:b/>
                <w:bCs/>
                <w:szCs w:val="24"/>
              </w:rPr>
            </w:pPr>
          </w:p>
        </w:tc>
      </w:tr>
      <w:tr w:rsidR="0066593E" w:rsidRPr="00846CE8" w14:paraId="5CFA9BEF" w14:textId="77777777" w:rsidTr="00CE1112">
        <w:tc>
          <w:tcPr>
            <w:tcW w:w="465" w:type="dxa"/>
            <w:tcBorders>
              <w:top w:val="single" w:sz="4" w:space="0" w:color="000000"/>
              <w:left w:val="single" w:sz="4" w:space="0" w:color="000000"/>
              <w:bottom w:val="single" w:sz="4" w:space="0" w:color="000000"/>
            </w:tcBorders>
            <w:shd w:val="clear" w:color="auto" w:fill="auto"/>
          </w:tcPr>
          <w:p w14:paraId="3373C25C"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AF40DF9" w14:textId="77777777" w:rsidR="0066593E" w:rsidRPr="00846CE8" w:rsidRDefault="0066593E" w:rsidP="00CE1112">
            <w:pPr>
              <w:jc w:val="left"/>
              <w:rPr>
                <w:rFonts w:eastAsia="TimesNewRomanPSMT" w:cs="Arial"/>
                <w:b/>
                <w:bCs/>
                <w:szCs w:val="24"/>
                <w:lang w:val="ru-RU"/>
              </w:rPr>
            </w:pPr>
            <w:r w:rsidRPr="00846CE8">
              <w:rPr>
                <w:rFonts w:eastAsia="TimesNewRomanPSMT" w:cs="Arial"/>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C8FF64" w14:textId="77777777" w:rsidR="0066593E" w:rsidRPr="00846CE8" w:rsidRDefault="0066593E" w:rsidP="00EE485D">
            <w:pPr>
              <w:snapToGrid w:val="0"/>
              <w:rPr>
                <w:rFonts w:eastAsia="TimesNewRomanPSMT" w:cs="Arial"/>
                <w:b/>
                <w:bCs/>
                <w:szCs w:val="24"/>
                <w:lang w:val="ru-RU"/>
              </w:rPr>
            </w:pPr>
          </w:p>
        </w:tc>
      </w:tr>
      <w:tr w:rsidR="0066593E" w:rsidRPr="00846CE8" w14:paraId="19443339" w14:textId="77777777" w:rsidTr="00CE1112">
        <w:tc>
          <w:tcPr>
            <w:tcW w:w="465" w:type="dxa"/>
            <w:tcBorders>
              <w:top w:val="single" w:sz="4" w:space="0" w:color="000000"/>
              <w:left w:val="single" w:sz="4" w:space="0" w:color="000000"/>
              <w:bottom w:val="single" w:sz="4" w:space="0" w:color="000000"/>
            </w:tcBorders>
            <w:shd w:val="clear" w:color="auto" w:fill="auto"/>
          </w:tcPr>
          <w:p w14:paraId="153CFC5D" w14:textId="77777777" w:rsidR="0066593E" w:rsidRPr="00846CE8" w:rsidRDefault="0066593E" w:rsidP="00EE485D">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5FAA3BC6" w14:textId="77777777" w:rsidR="0066593E" w:rsidRPr="00846CE8" w:rsidRDefault="0066593E" w:rsidP="00CE1112">
            <w:pPr>
              <w:jc w:val="left"/>
              <w:rPr>
                <w:rFonts w:eastAsia="TimesNewRomanPSMT" w:cs="Arial"/>
                <w:b/>
                <w:bCs/>
                <w:szCs w:val="24"/>
                <w:lang w:val="ru-RU"/>
              </w:rPr>
            </w:pPr>
            <w:r w:rsidRPr="00846CE8">
              <w:rPr>
                <w:rFonts w:eastAsia="TimesNewRomanPSMT" w:cs="Arial"/>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C3F96B" w14:textId="77777777" w:rsidR="0066593E" w:rsidRPr="00846CE8" w:rsidRDefault="0066593E" w:rsidP="00EE485D">
            <w:pPr>
              <w:snapToGrid w:val="0"/>
              <w:rPr>
                <w:rFonts w:eastAsia="TimesNewRomanPSMT" w:cs="Arial"/>
                <w:b/>
                <w:bCs/>
                <w:szCs w:val="24"/>
                <w:lang w:val="ru-RU"/>
              </w:rPr>
            </w:pPr>
          </w:p>
        </w:tc>
      </w:tr>
      <w:tr w:rsidR="0066593E" w:rsidRPr="00846CE8" w14:paraId="06306F96" w14:textId="77777777" w:rsidTr="00CE1112">
        <w:tc>
          <w:tcPr>
            <w:tcW w:w="465" w:type="dxa"/>
            <w:tcBorders>
              <w:top w:val="single" w:sz="4" w:space="0" w:color="000000"/>
              <w:left w:val="single" w:sz="4" w:space="0" w:color="000000"/>
              <w:bottom w:val="single" w:sz="4" w:space="0" w:color="000000"/>
            </w:tcBorders>
            <w:shd w:val="clear" w:color="auto" w:fill="auto"/>
          </w:tcPr>
          <w:p w14:paraId="686DD1C5" w14:textId="77777777" w:rsidR="0066593E" w:rsidRPr="00846CE8" w:rsidRDefault="0066593E" w:rsidP="00EE485D">
            <w:pPr>
              <w:rPr>
                <w:rFonts w:eastAsia="TimesNewRomanPSMT" w:cs="Arial"/>
                <w:bCs/>
                <w:i/>
                <w:szCs w:val="24"/>
              </w:rPr>
            </w:pPr>
            <w:r w:rsidRPr="00846CE8">
              <w:rPr>
                <w:rFonts w:eastAsia="TimesNewRomanPSMT" w:cs="Arial"/>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14:paraId="58155805"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DE8F68" w14:textId="77777777" w:rsidR="0066593E" w:rsidRPr="00846CE8" w:rsidRDefault="0066593E" w:rsidP="00EE485D">
            <w:pPr>
              <w:snapToGrid w:val="0"/>
              <w:rPr>
                <w:rFonts w:eastAsia="TimesNewRomanPSMT" w:cs="Arial"/>
                <w:b/>
                <w:bCs/>
                <w:szCs w:val="24"/>
              </w:rPr>
            </w:pPr>
          </w:p>
        </w:tc>
      </w:tr>
      <w:tr w:rsidR="0066593E" w:rsidRPr="00846CE8" w14:paraId="2B945658" w14:textId="77777777" w:rsidTr="00CE1112">
        <w:trPr>
          <w:trHeight w:val="512"/>
        </w:trPr>
        <w:tc>
          <w:tcPr>
            <w:tcW w:w="465" w:type="dxa"/>
            <w:tcBorders>
              <w:top w:val="single" w:sz="4" w:space="0" w:color="000000"/>
              <w:left w:val="single" w:sz="4" w:space="0" w:color="000000"/>
              <w:bottom w:val="single" w:sz="4" w:space="0" w:color="000000"/>
            </w:tcBorders>
            <w:shd w:val="clear" w:color="auto" w:fill="auto"/>
          </w:tcPr>
          <w:p w14:paraId="0B358910"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1FD7EDCD" w14:textId="77777777" w:rsidR="0066593E" w:rsidRPr="00846CE8" w:rsidRDefault="0066593E" w:rsidP="00CE1112">
            <w:pPr>
              <w:snapToGrid w:val="0"/>
              <w:jc w:val="left"/>
              <w:rPr>
                <w:rFonts w:eastAsia="TimesNewRomanPSMT" w:cs="Arial"/>
                <w:bCs/>
                <w:i/>
                <w:szCs w:val="24"/>
              </w:rPr>
            </w:pPr>
            <w:r w:rsidRPr="00846CE8">
              <w:rPr>
                <w:rFonts w:eastAsia="TimesNewRomanPSMT" w:cs="Arial"/>
                <w:bCs/>
                <w:i/>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CA93C9" w14:textId="77777777" w:rsidR="0066593E" w:rsidRPr="00846CE8" w:rsidRDefault="0066593E" w:rsidP="00EE485D">
            <w:pPr>
              <w:snapToGrid w:val="0"/>
              <w:rPr>
                <w:rFonts w:eastAsia="TimesNewRomanPSMT" w:cs="Arial"/>
                <w:b/>
                <w:bCs/>
                <w:szCs w:val="24"/>
              </w:rPr>
            </w:pPr>
          </w:p>
        </w:tc>
      </w:tr>
      <w:tr w:rsidR="0066593E" w:rsidRPr="00846CE8" w14:paraId="26C2FD30" w14:textId="77777777" w:rsidTr="00CE1112">
        <w:tc>
          <w:tcPr>
            <w:tcW w:w="465" w:type="dxa"/>
            <w:tcBorders>
              <w:top w:val="single" w:sz="4" w:space="0" w:color="000000"/>
              <w:left w:val="single" w:sz="4" w:space="0" w:color="000000"/>
              <w:bottom w:val="single" w:sz="4" w:space="0" w:color="000000"/>
            </w:tcBorders>
            <w:shd w:val="clear" w:color="auto" w:fill="auto"/>
          </w:tcPr>
          <w:p w14:paraId="74C13D04"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44EB47F"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6F314C" w14:textId="77777777" w:rsidR="0066593E" w:rsidRPr="00846CE8" w:rsidRDefault="0066593E" w:rsidP="00EE485D">
            <w:pPr>
              <w:snapToGrid w:val="0"/>
              <w:rPr>
                <w:rFonts w:eastAsia="TimesNewRomanPSMT" w:cs="Arial"/>
                <w:b/>
                <w:bCs/>
                <w:szCs w:val="24"/>
              </w:rPr>
            </w:pPr>
          </w:p>
        </w:tc>
      </w:tr>
      <w:tr w:rsidR="0066593E" w:rsidRPr="00846CE8" w14:paraId="796F3345" w14:textId="77777777" w:rsidTr="00CE1112">
        <w:tc>
          <w:tcPr>
            <w:tcW w:w="465" w:type="dxa"/>
            <w:tcBorders>
              <w:top w:val="single" w:sz="4" w:space="0" w:color="000000"/>
              <w:left w:val="single" w:sz="4" w:space="0" w:color="000000"/>
              <w:bottom w:val="single" w:sz="4" w:space="0" w:color="000000"/>
            </w:tcBorders>
            <w:shd w:val="clear" w:color="auto" w:fill="auto"/>
          </w:tcPr>
          <w:p w14:paraId="2177E658"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FCC7186"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2BD3F5" w14:textId="77777777" w:rsidR="0066593E" w:rsidRPr="00846CE8" w:rsidRDefault="0066593E" w:rsidP="00EE485D">
            <w:pPr>
              <w:snapToGrid w:val="0"/>
              <w:rPr>
                <w:rFonts w:eastAsia="TimesNewRomanPSMT" w:cs="Arial"/>
                <w:b/>
                <w:bCs/>
                <w:szCs w:val="24"/>
              </w:rPr>
            </w:pPr>
          </w:p>
        </w:tc>
      </w:tr>
      <w:tr w:rsidR="0066593E" w:rsidRPr="00846CE8" w14:paraId="048BE66D" w14:textId="77777777" w:rsidTr="00CE1112">
        <w:tc>
          <w:tcPr>
            <w:tcW w:w="465" w:type="dxa"/>
            <w:tcBorders>
              <w:top w:val="single" w:sz="4" w:space="0" w:color="000000"/>
              <w:left w:val="single" w:sz="4" w:space="0" w:color="000000"/>
              <w:bottom w:val="single" w:sz="4" w:space="0" w:color="000000"/>
            </w:tcBorders>
            <w:shd w:val="clear" w:color="auto" w:fill="auto"/>
          </w:tcPr>
          <w:p w14:paraId="3A0ED308"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65C2A236"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D5D651" w14:textId="77777777" w:rsidR="0066593E" w:rsidRPr="00846CE8" w:rsidRDefault="0066593E" w:rsidP="00EE485D">
            <w:pPr>
              <w:snapToGrid w:val="0"/>
              <w:rPr>
                <w:rFonts w:eastAsia="TimesNewRomanPSMT" w:cs="Arial"/>
                <w:b/>
                <w:bCs/>
                <w:szCs w:val="24"/>
              </w:rPr>
            </w:pPr>
          </w:p>
        </w:tc>
      </w:tr>
      <w:tr w:rsidR="0066593E" w:rsidRPr="00846CE8" w14:paraId="667171F5" w14:textId="77777777" w:rsidTr="00CE1112">
        <w:tc>
          <w:tcPr>
            <w:tcW w:w="465" w:type="dxa"/>
            <w:tcBorders>
              <w:top w:val="single" w:sz="4" w:space="0" w:color="000000"/>
              <w:left w:val="single" w:sz="4" w:space="0" w:color="000000"/>
              <w:bottom w:val="single" w:sz="4" w:space="0" w:color="000000"/>
            </w:tcBorders>
            <w:shd w:val="clear" w:color="auto" w:fill="auto"/>
          </w:tcPr>
          <w:p w14:paraId="0613A6F6"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AF8EA28"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3BE29C" w14:textId="77777777" w:rsidR="0066593E" w:rsidRPr="00846CE8" w:rsidRDefault="0066593E" w:rsidP="00EE485D">
            <w:pPr>
              <w:snapToGrid w:val="0"/>
              <w:rPr>
                <w:rFonts w:eastAsia="TimesNewRomanPSMT" w:cs="Arial"/>
                <w:b/>
                <w:bCs/>
                <w:szCs w:val="24"/>
              </w:rPr>
            </w:pPr>
          </w:p>
        </w:tc>
      </w:tr>
      <w:tr w:rsidR="0066593E" w:rsidRPr="00846CE8" w14:paraId="22A5A2AA" w14:textId="77777777" w:rsidTr="00CE1112">
        <w:tc>
          <w:tcPr>
            <w:tcW w:w="465" w:type="dxa"/>
            <w:tcBorders>
              <w:top w:val="single" w:sz="4" w:space="0" w:color="000000"/>
              <w:left w:val="single" w:sz="4" w:space="0" w:color="000000"/>
              <w:bottom w:val="single" w:sz="4" w:space="0" w:color="000000"/>
            </w:tcBorders>
            <w:shd w:val="clear" w:color="auto" w:fill="auto"/>
          </w:tcPr>
          <w:p w14:paraId="292DA470"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70A2DC2" w14:textId="77777777" w:rsidR="0066593E" w:rsidRPr="00846CE8" w:rsidRDefault="0066593E" w:rsidP="00CE1112">
            <w:pPr>
              <w:jc w:val="left"/>
              <w:rPr>
                <w:rFonts w:eastAsia="TimesNewRomanPSMT" w:cs="Arial"/>
                <w:b/>
                <w:bCs/>
                <w:szCs w:val="24"/>
                <w:lang w:val="ru-RU"/>
              </w:rPr>
            </w:pPr>
            <w:r w:rsidRPr="00846CE8">
              <w:rPr>
                <w:rFonts w:eastAsia="TimesNewRomanPSMT" w:cs="Arial"/>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8A59D9" w14:textId="77777777" w:rsidR="0066593E" w:rsidRPr="00846CE8" w:rsidRDefault="0066593E" w:rsidP="00EE485D">
            <w:pPr>
              <w:snapToGrid w:val="0"/>
              <w:rPr>
                <w:rFonts w:eastAsia="TimesNewRomanPSMT" w:cs="Arial"/>
                <w:b/>
                <w:bCs/>
                <w:szCs w:val="24"/>
                <w:lang w:val="ru-RU"/>
              </w:rPr>
            </w:pPr>
          </w:p>
        </w:tc>
      </w:tr>
      <w:tr w:rsidR="0066593E" w:rsidRPr="00846CE8" w14:paraId="1FC7395C" w14:textId="77777777" w:rsidTr="00CE1112">
        <w:tc>
          <w:tcPr>
            <w:tcW w:w="465" w:type="dxa"/>
            <w:tcBorders>
              <w:top w:val="single" w:sz="4" w:space="0" w:color="000000"/>
              <w:left w:val="single" w:sz="4" w:space="0" w:color="000000"/>
              <w:bottom w:val="single" w:sz="4" w:space="0" w:color="000000"/>
            </w:tcBorders>
            <w:shd w:val="clear" w:color="auto" w:fill="auto"/>
          </w:tcPr>
          <w:p w14:paraId="475E1C83" w14:textId="77777777" w:rsidR="0066593E" w:rsidRPr="00846CE8" w:rsidRDefault="0066593E" w:rsidP="00EE485D">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0078B5BF" w14:textId="77777777" w:rsidR="0066593E" w:rsidRPr="00846CE8" w:rsidRDefault="0066593E" w:rsidP="00CE1112">
            <w:pPr>
              <w:jc w:val="left"/>
              <w:rPr>
                <w:rFonts w:eastAsia="TimesNewRomanPSMT" w:cs="Arial"/>
                <w:b/>
                <w:bCs/>
                <w:szCs w:val="24"/>
                <w:lang w:val="ru-RU"/>
              </w:rPr>
            </w:pPr>
            <w:r w:rsidRPr="00846CE8">
              <w:rPr>
                <w:rFonts w:eastAsia="TimesNewRomanPSMT" w:cs="Arial"/>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E0FFEF" w14:textId="77777777" w:rsidR="0066593E" w:rsidRPr="00846CE8" w:rsidRDefault="0066593E" w:rsidP="00EE485D">
            <w:pPr>
              <w:snapToGrid w:val="0"/>
              <w:rPr>
                <w:rFonts w:eastAsia="TimesNewRomanPSMT" w:cs="Arial"/>
                <w:b/>
                <w:bCs/>
                <w:szCs w:val="24"/>
                <w:lang w:val="ru-RU"/>
              </w:rPr>
            </w:pPr>
          </w:p>
        </w:tc>
      </w:tr>
    </w:tbl>
    <w:p w14:paraId="38F052FB" w14:textId="77777777" w:rsidR="0066593E" w:rsidRPr="00846CE8" w:rsidRDefault="0066593E" w:rsidP="0066593E">
      <w:pPr>
        <w:rPr>
          <w:rFonts w:cs="Arial"/>
          <w:b/>
          <w:bCs/>
          <w:i/>
          <w:iCs/>
          <w:szCs w:val="24"/>
          <w:u w:val="single"/>
          <w:lang w:val="ru-RU"/>
        </w:rPr>
      </w:pPr>
    </w:p>
    <w:p w14:paraId="76AC2D20" w14:textId="77777777" w:rsidR="0066593E" w:rsidRPr="00846CE8" w:rsidRDefault="0066593E" w:rsidP="0066593E">
      <w:pPr>
        <w:rPr>
          <w:rFonts w:cs="Arial"/>
          <w:i/>
          <w:iCs/>
          <w:szCs w:val="24"/>
          <w:lang w:val="ru-RU"/>
        </w:rPr>
      </w:pPr>
      <w:r w:rsidRPr="00846CE8">
        <w:rPr>
          <w:rFonts w:cs="Arial"/>
          <w:b/>
          <w:bCs/>
          <w:i/>
          <w:iCs/>
          <w:szCs w:val="24"/>
          <w:u w:val="single"/>
          <w:lang w:val="ru-RU"/>
        </w:rPr>
        <w:t>Напомена:</w:t>
      </w:r>
    </w:p>
    <w:p w14:paraId="464C2726" w14:textId="77777777" w:rsidR="0066593E" w:rsidRPr="00846CE8" w:rsidRDefault="0066593E" w:rsidP="0066593E">
      <w:pPr>
        <w:rPr>
          <w:rFonts w:cs="Arial"/>
          <w:i/>
          <w:iCs/>
          <w:szCs w:val="24"/>
          <w:lang w:val="ru-RU"/>
        </w:rPr>
      </w:pPr>
      <w:r w:rsidRPr="00846CE8">
        <w:rPr>
          <w:rFonts w:cs="Arial"/>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286C6D3" w14:textId="77777777" w:rsidR="0066593E" w:rsidRDefault="0066593E" w:rsidP="0066593E">
      <w:pPr>
        <w:rPr>
          <w:rFonts w:eastAsia="TimesNewRomanPSMT" w:cs="Arial"/>
          <w:b/>
          <w:bCs/>
          <w:szCs w:val="24"/>
          <w:lang w:val="ru-RU"/>
        </w:rPr>
      </w:pPr>
    </w:p>
    <w:p w14:paraId="3AE2F802" w14:textId="77777777" w:rsidR="00F757A9" w:rsidRDefault="00F757A9" w:rsidP="0066593E">
      <w:pPr>
        <w:rPr>
          <w:rFonts w:eastAsia="TimesNewRomanPSMT" w:cs="Arial"/>
          <w:b/>
          <w:bCs/>
          <w:szCs w:val="24"/>
          <w:lang w:val="ru-RU"/>
        </w:rPr>
      </w:pPr>
    </w:p>
    <w:p w14:paraId="30512D09" w14:textId="77777777" w:rsidR="00F757A9" w:rsidRDefault="00F757A9" w:rsidP="0066593E">
      <w:pPr>
        <w:rPr>
          <w:rFonts w:eastAsia="TimesNewRomanPSMT" w:cs="Arial"/>
          <w:b/>
          <w:bCs/>
          <w:szCs w:val="24"/>
          <w:lang w:val="ru-RU"/>
        </w:rPr>
      </w:pPr>
    </w:p>
    <w:p w14:paraId="3539709C" w14:textId="77777777" w:rsidR="00F757A9" w:rsidRDefault="00F757A9" w:rsidP="0066593E">
      <w:pPr>
        <w:rPr>
          <w:rFonts w:eastAsia="TimesNewRomanPSMT" w:cs="Arial"/>
          <w:b/>
          <w:bCs/>
          <w:szCs w:val="24"/>
          <w:lang w:val="ru-RU"/>
        </w:rPr>
      </w:pPr>
    </w:p>
    <w:p w14:paraId="77A1EF4E" w14:textId="77777777" w:rsidR="00F757A9" w:rsidRDefault="00F757A9" w:rsidP="0066593E">
      <w:pPr>
        <w:rPr>
          <w:rFonts w:eastAsia="TimesNewRomanPSMT" w:cs="Arial"/>
          <w:b/>
          <w:bCs/>
          <w:szCs w:val="24"/>
          <w:lang w:val="ru-RU"/>
        </w:rPr>
      </w:pPr>
    </w:p>
    <w:p w14:paraId="1A666CFD" w14:textId="77777777" w:rsidR="00F757A9" w:rsidRDefault="00F757A9" w:rsidP="0066593E">
      <w:pPr>
        <w:rPr>
          <w:rFonts w:eastAsia="TimesNewRomanPSMT" w:cs="Arial"/>
          <w:b/>
          <w:bCs/>
          <w:szCs w:val="24"/>
          <w:lang w:val="ru-RU"/>
        </w:rPr>
      </w:pPr>
    </w:p>
    <w:p w14:paraId="666FDDE1" w14:textId="77777777" w:rsidR="00F757A9" w:rsidRDefault="00F757A9" w:rsidP="0066593E">
      <w:pPr>
        <w:rPr>
          <w:rFonts w:eastAsia="TimesNewRomanPSMT" w:cs="Arial"/>
          <w:b/>
          <w:bCs/>
          <w:szCs w:val="24"/>
          <w:lang w:val="ru-RU"/>
        </w:rPr>
      </w:pPr>
    </w:p>
    <w:p w14:paraId="6C9FF4E0" w14:textId="77777777" w:rsidR="00F757A9" w:rsidRDefault="00F757A9" w:rsidP="0066593E">
      <w:pPr>
        <w:rPr>
          <w:rFonts w:eastAsia="TimesNewRomanPSMT" w:cs="Arial"/>
          <w:b/>
          <w:bCs/>
          <w:szCs w:val="24"/>
          <w:lang w:val="ru-RU"/>
        </w:rPr>
      </w:pPr>
    </w:p>
    <w:p w14:paraId="4F82240B" w14:textId="77777777" w:rsidR="00F757A9" w:rsidRPr="00846CE8" w:rsidRDefault="00F757A9" w:rsidP="0066593E">
      <w:pPr>
        <w:rPr>
          <w:rFonts w:eastAsia="TimesNewRomanPSMT" w:cs="Arial"/>
          <w:b/>
          <w:bCs/>
          <w:szCs w:val="24"/>
          <w:lang w:val="ru-RU"/>
        </w:rPr>
      </w:pPr>
    </w:p>
    <w:p w14:paraId="37868DAE" w14:textId="77777777" w:rsidR="0066593E" w:rsidRPr="00846CE8" w:rsidRDefault="0066593E" w:rsidP="0066593E">
      <w:pPr>
        <w:rPr>
          <w:rFonts w:eastAsia="TimesNewRomanPSMT" w:cs="Arial"/>
          <w:b/>
          <w:bCs/>
          <w:szCs w:val="24"/>
          <w:lang w:val="ru-RU"/>
        </w:rPr>
      </w:pPr>
      <w:r w:rsidRPr="00846CE8">
        <w:rPr>
          <w:rFonts w:eastAsia="TimesNewRomanPSMT" w:cs="Arial"/>
          <w:b/>
          <w:bCs/>
          <w:szCs w:val="24"/>
        </w:rPr>
        <w:lastRenderedPageBreak/>
        <w:t xml:space="preserve">4) </w:t>
      </w:r>
      <w:r w:rsidRPr="00846CE8">
        <w:rPr>
          <w:rFonts w:eastAsia="TimesNewRomanPSMT" w:cs="Arial"/>
          <w:b/>
          <w:bCs/>
          <w:szCs w:val="24"/>
          <w:lang w:val="ru-RU"/>
        </w:rPr>
        <w:t>ПОДАЦИ ЧЛАНУ ГРУПЕ ПОНУЂАЧА</w:t>
      </w:r>
    </w:p>
    <w:p w14:paraId="3FF61DF5" w14:textId="77777777" w:rsidR="0066593E" w:rsidRPr="00846CE8" w:rsidRDefault="0066593E" w:rsidP="0066593E">
      <w:pPr>
        <w:rPr>
          <w:rFonts w:eastAsia="TimesNewRomanPSMT" w:cs="Arial"/>
          <w:b/>
          <w:bCs/>
          <w:szCs w:val="24"/>
          <w:lang w:val="ru-RU"/>
        </w:rPr>
      </w:pPr>
    </w:p>
    <w:tbl>
      <w:tblPr>
        <w:tblW w:w="9282" w:type="dxa"/>
        <w:tblInd w:w="-20" w:type="dxa"/>
        <w:tblLayout w:type="fixed"/>
        <w:tblLook w:val="0000" w:firstRow="0" w:lastRow="0" w:firstColumn="0" w:lastColumn="0" w:noHBand="0" w:noVBand="0"/>
      </w:tblPr>
      <w:tblGrid>
        <w:gridCol w:w="465"/>
        <w:gridCol w:w="4219"/>
        <w:gridCol w:w="4598"/>
      </w:tblGrid>
      <w:tr w:rsidR="0066593E" w:rsidRPr="00846CE8" w14:paraId="15DDBE76" w14:textId="77777777" w:rsidTr="00CE1112">
        <w:trPr>
          <w:trHeight w:val="332"/>
        </w:trPr>
        <w:tc>
          <w:tcPr>
            <w:tcW w:w="465" w:type="dxa"/>
            <w:tcBorders>
              <w:top w:val="single" w:sz="4" w:space="0" w:color="000000"/>
              <w:left w:val="single" w:sz="4" w:space="0" w:color="000000"/>
              <w:bottom w:val="single" w:sz="4" w:space="0" w:color="000000"/>
            </w:tcBorders>
            <w:shd w:val="clear" w:color="auto" w:fill="auto"/>
          </w:tcPr>
          <w:p w14:paraId="5FE8205C" w14:textId="77777777" w:rsidR="0066593E" w:rsidRPr="00846CE8" w:rsidRDefault="0066593E" w:rsidP="00EE485D">
            <w:pPr>
              <w:rPr>
                <w:rFonts w:eastAsia="TimesNewRomanPSMT" w:cs="Arial"/>
                <w:bCs/>
                <w:i/>
                <w:szCs w:val="24"/>
                <w:lang w:val="ru-RU"/>
              </w:rPr>
            </w:pPr>
            <w:r w:rsidRPr="00846CE8">
              <w:rPr>
                <w:rFonts w:eastAsia="TimesNewRomanPSMT" w:cs="Arial"/>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14:paraId="672E59E3" w14:textId="77777777" w:rsidR="0066593E" w:rsidRPr="00846CE8" w:rsidRDefault="0066593E" w:rsidP="00CE1112">
            <w:pPr>
              <w:jc w:val="left"/>
              <w:rPr>
                <w:rFonts w:eastAsia="TimesNewRomanPSMT" w:cs="Arial"/>
                <w:b/>
                <w:bCs/>
                <w:szCs w:val="24"/>
                <w:lang w:val="ru-RU"/>
              </w:rPr>
            </w:pPr>
            <w:r w:rsidRPr="00846CE8">
              <w:rPr>
                <w:rFonts w:eastAsia="TimesNewRomanPSMT" w:cs="Arial"/>
                <w:bCs/>
                <w:i/>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3B4BF4" w14:textId="77777777" w:rsidR="0066593E" w:rsidRPr="00846CE8" w:rsidRDefault="0066593E" w:rsidP="00EE485D">
            <w:pPr>
              <w:snapToGrid w:val="0"/>
              <w:rPr>
                <w:rFonts w:eastAsia="TimesNewRomanPSMT" w:cs="Arial"/>
                <w:b/>
                <w:bCs/>
                <w:szCs w:val="24"/>
                <w:lang w:val="ru-RU"/>
              </w:rPr>
            </w:pPr>
          </w:p>
        </w:tc>
      </w:tr>
      <w:tr w:rsidR="0066593E" w:rsidRPr="00846CE8" w14:paraId="6199C861" w14:textId="77777777" w:rsidTr="00CE1112">
        <w:trPr>
          <w:trHeight w:val="557"/>
        </w:trPr>
        <w:tc>
          <w:tcPr>
            <w:tcW w:w="465" w:type="dxa"/>
            <w:tcBorders>
              <w:top w:val="single" w:sz="4" w:space="0" w:color="000000"/>
              <w:left w:val="single" w:sz="4" w:space="0" w:color="000000"/>
              <w:bottom w:val="single" w:sz="4" w:space="0" w:color="000000"/>
            </w:tcBorders>
            <w:shd w:val="clear" w:color="auto" w:fill="auto"/>
          </w:tcPr>
          <w:p w14:paraId="76E08137" w14:textId="77777777" w:rsidR="0066593E" w:rsidRPr="00846CE8" w:rsidRDefault="0066593E" w:rsidP="00EE485D">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1DCA1EB5" w14:textId="77777777" w:rsidR="0066593E" w:rsidRPr="00846CE8" w:rsidRDefault="0066593E" w:rsidP="00CE1112">
            <w:pPr>
              <w:snapToGrid w:val="0"/>
              <w:jc w:val="left"/>
              <w:rPr>
                <w:rFonts w:eastAsia="TimesNewRomanPSMT" w:cs="Arial"/>
                <w:bCs/>
                <w:i/>
                <w:szCs w:val="24"/>
                <w:lang w:val="ru-RU"/>
              </w:rPr>
            </w:pPr>
            <w:r w:rsidRPr="00846CE8">
              <w:rPr>
                <w:rFonts w:eastAsia="TimesNewRomanPSMT" w:cs="Arial"/>
                <w:bCs/>
                <w:i/>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08C5D1" w14:textId="77777777" w:rsidR="0066593E" w:rsidRPr="00846CE8" w:rsidRDefault="0066593E" w:rsidP="00EE485D">
            <w:pPr>
              <w:snapToGrid w:val="0"/>
              <w:rPr>
                <w:rFonts w:eastAsia="TimesNewRomanPSMT" w:cs="Arial"/>
                <w:b/>
                <w:bCs/>
                <w:szCs w:val="24"/>
              </w:rPr>
            </w:pPr>
          </w:p>
        </w:tc>
      </w:tr>
      <w:tr w:rsidR="0066593E" w:rsidRPr="00846CE8" w14:paraId="0E454D51" w14:textId="77777777" w:rsidTr="00CE1112">
        <w:tc>
          <w:tcPr>
            <w:tcW w:w="465" w:type="dxa"/>
            <w:tcBorders>
              <w:top w:val="single" w:sz="4" w:space="0" w:color="000000"/>
              <w:left w:val="single" w:sz="4" w:space="0" w:color="000000"/>
              <w:bottom w:val="single" w:sz="4" w:space="0" w:color="000000"/>
            </w:tcBorders>
            <w:shd w:val="clear" w:color="auto" w:fill="auto"/>
          </w:tcPr>
          <w:p w14:paraId="63A908FA" w14:textId="77777777" w:rsidR="0066593E" w:rsidRPr="00846CE8" w:rsidRDefault="0066593E" w:rsidP="00EE485D">
            <w:pPr>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66CA538E"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F46EA3" w14:textId="77777777" w:rsidR="0066593E" w:rsidRPr="00846CE8" w:rsidRDefault="0066593E" w:rsidP="00EE485D">
            <w:pPr>
              <w:snapToGrid w:val="0"/>
              <w:rPr>
                <w:rFonts w:eastAsia="TimesNewRomanPSMT" w:cs="Arial"/>
                <w:b/>
                <w:bCs/>
                <w:szCs w:val="24"/>
              </w:rPr>
            </w:pPr>
          </w:p>
        </w:tc>
      </w:tr>
      <w:tr w:rsidR="0066593E" w:rsidRPr="00846CE8" w14:paraId="39825846" w14:textId="77777777" w:rsidTr="00CE1112">
        <w:tc>
          <w:tcPr>
            <w:tcW w:w="465" w:type="dxa"/>
            <w:tcBorders>
              <w:top w:val="single" w:sz="4" w:space="0" w:color="000000"/>
              <w:left w:val="single" w:sz="4" w:space="0" w:color="000000"/>
              <w:bottom w:val="single" w:sz="4" w:space="0" w:color="000000"/>
            </w:tcBorders>
            <w:shd w:val="clear" w:color="auto" w:fill="auto"/>
          </w:tcPr>
          <w:p w14:paraId="13B3D7B2"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5669523"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7458DF" w14:textId="77777777" w:rsidR="0066593E" w:rsidRPr="00846CE8" w:rsidRDefault="0066593E" w:rsidP="00EE485D">
            <w:pPr>
              <w:snapToGrid w:val="0"/>
              <w:rPr>
                <w:rFonts w:eastAsia="TimesNewRomanPSMT" w:cs="Arial"/>
                <w:b/>
                <w:bCs/>
                <w:szCs w:val="24"/>
              </w:rPr>
            </w:pPr>
          </w:p>
        </w:tc>
      </w:tr>
      <w:tr w:rsidR="0066593E" w:rsidRPr="00846CE8" w14:paraId="6FA3EC00" w14:textId="77777777" w:rsidTr="00CE1112">
        <w:tc>
          <w:tcPr>
            <w:tcW w:w="465" w:type="dxa"/>
            <w:tcBorders>
              <w:top w:val="single" w:sz="4" w:space="0" w:color="000000"/>
              <w:left w:val="single" w:sz="4" w:space="0" w:color="000000"/>
              <w:bottom w:val="single" w:sz="4" w:space="0" w:color="000000"/>
            </w:tcBorders>
            <w:shd w:val="clear" w:color="auto" w:fill="auto"/>
          </w:tcPr>
          <w:p w14:paraId="5881599C"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55789E3"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51CFF6" w14:textId="77777777" w:rsidR="0066593E" w:rsidRPr="00846CE8" w:rsidRDefault="0066593E" w:rsidP="00EE485D">
            <w:pPr>
              <w:snapToGrid w:val="0"/>
              <w:rPr>
                <w:rFonts w:eastAsia="TimesNewRomanPSMT" w:cs="Arial"/>
                <w:b/>
                <w:bCs/>
                <w:szCs w:val="24"/>
              </w:rPr>
            </w:pPr>
          </w:p>
        </w:tc>
      </w:tr>
      <w:tr w:rsidR="0066593E" w:rsidRPr="00846CE8" w14:paraId="0D25BB7B" w14:textId="77777777" w:rsidTr="00CE1112">
        <w:tc>
          <w:tcPr>
            <w:tcW w:w="465" w:type="dxa"/>
            <w:tcBorders>
              <w:top w:val="single" w:sz="4" w:space="0" w:color="000000"/>
              <w:left w:val="single" w:sz="4" w:space="0" w:color="000000"/>
              <w:bottom w:val="single" w:sz="4" w:space="0" w:color="000000"/>
            </w:tcBorders>
            <w:shd w:val="clear" w:color="auto" w:fill="auto"/>
          </w:tcPr>
          <w:p w14:paraId="7EA1C1D2"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1E957F04"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367B51" w14:textId="77777777" w:rsidR="0066593E" w:rsidRPr="00846CE8" w:rsidRDefault="0066593E" w:rsidP="00EE485D">
            <w:pPr>
              <w:snapToGrid w:val="0"/>
              <w:rPr>
                <w:rFonts w:eastAsia="TimesNewRomanPSMT" w:cs="Arial"/>
                <w:b/>
                <w:bCs/>
                <w:szCs w:val="24"/>
              </w:rPr>
            </w:pPr>
          </w:p>
        </w:tc>
      </w:tr>
      <w:tr w:rsidR="0066593E" w:rsidRPr="00846CE8" w14:paraId="5070161E" w14:textId="77777777" w:rsidTr="00CE1112">
        <w:tc>
          <w:tcPr>
            <w:tcW w:w="465" w:type="dxa"/>
            <w:tcBorders>
              <w:top w:val="single" w:sz="4" w:space="0" w:color="000000"/>
              <w:left w:val="single" w:sz="4" w:space="0" w:color="000000"/>
              <w:bottom w:val="single" w:sz="4" w:space="0" w:color="000000"/>
            </w:tcBorders>
            <w:shd w:val="clear" w:color="auto" w:fill="auto"/>
          </w:tcPr>
          <w:p w14:paraId="7B96041E"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528FA12" w14:textId="77777777" w:rsidR="0066593E" w:rsidRPr="00846CE8" w:rsidRDefault="0066593E" w:rsidP="00CE1112">
            <w:pPr>
              <w:snapToGrid w:val="0"/>
              <w:jc w:val="left"/>
              <w:rPr>
                <w:rFonts w:eastAsia="TimesNewRomanPSMT" w:cs="Arial"/>
                <w:bCs/>
                <w:i/>
                <w:szCs w:val="24"/>
              </w:rPr>
            </w:pPr>
            <w:r w:rsidRPr="00846CE8">
              <w:rPr>
                <w:rFonts w:eastAsia="TimesNewRomanPSMT" w:cs="Arial"/>
                <w:bCs/>
                <w:i/>
                <w:szCs w:val="24"/>
              </w:rPr>
              <w:t xml:space="preserve">Интернет страница (web адреса) на којој се налазе јавно доступни </w:t>
            </w:r>
            <w:proofErr w:type="gramStart"/>
            <w:r w:rsidRPr="00846CE8">
              <w:rPr>
                <w:rFonts w:eastAsia="TimesNewRomanPSMT" w:cs="Arial"/>
                <w:bCs/>
                <w:i/>
                <w:szCs w:val="24"/>
              </w:rPr>
              <w:t>подаци  који</w:t>
            </w:r>
            <w:proofErr w:type="gramEnd"/>
            <w:r w:rsidRPr="00846CE8">
              <w:rPr>
                <w:rFonts w:eastAsia="TimesNewRomanPSMT" w:cs="Arial"/>
                <w:bCs/>
                <w:i/>
                <w:szCs w:val="24"/>
              </w:rPr>
              <w:t xml:space="preserve">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0E5217" w14:textId="77777777" w:rsidR="0066593E" w:rsidRPr="00846CE8" w:rsidRDefault="0066593E" w:rsidP="00EE485D">
            <w:pPr>
              <w:snapToGrid w:val="0"/>
              <w:rPr>
                <w:rFonts w:eastAsia="TimesNewRomanPSMT" w:cs="Arial"/>
                <w:b/>
                <w:bCs/>
                <w:szCs w:val="24"/>
              </w:rPr>
            </w:pPr>
          </w:p>
        </w:tc>
      </w:tr>
      <w:tr w:rsidR="0066593E" w:rsidRPr="00846CE8" w14:paraId="7DB3130C" w14:textId="77777777" w:rsidTr="00CE1112">
        <w:trPr>
          <w:trHeight w:val="404"/>
        </w:trPr>
        <w:tc>
          <w:tcPr>
            <w:tcW w:w="465" w:type="dxa"/>
            <w:tcBorders>
              <w:top w:val="single" w:sz="4" w:space="0" w:color="000000"/>
              <w:left w:val="single" w:sz="4" w:space="0" w:color="000000"/>
              <w:bottom w:val="single" w:sz="4" w:space="0" w:color="000000"/>
            </w:tcBorders>
            <w:shd w:val="clear" w:color="auto" w:fill="auto"/>
          </w:tcPr>
          <w:p w14:paraId="59407A3D" w14:textId="77777777" w:rsidR="0066593E" w:rsidRPr="00846CE8" w:rsidRDefault="0066593E" w:rsidP="00EE485D">
            <w:pPr>
              <w:rPr>
                <w:rFonts w:eastAsia="TimesNewRomanPSMT" w:cs="Arial"/>
                <w:bCs/>
                <w:i/>
                <w:szCs w:val="24"/>
                <w:lang w:val="ru-RU"/>
              </w:rPr>
            </w:pPr>
            <w:r w:rsidRPr="00846CE8">
              <w:rPr>
                <w:rFonts w:eastAsia="TimesNewRomanPSMT" w:cs="Arial"/>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14:paraId="6D63B426" w14:textId="77777777" w:rsidR="0066593E" w:rsidRPr="00846CE8" w:rsidRDefault="0066593E" w:rsidP="00CE1112">
            <w:pPr>
              <w:jc w:val="left"/>
              <w:rPr>
                <w:rFonts w:eastAsia="TimesNewRomanPSMT" w:cs="Arial"/>
                <w:b/>
                <w:bCs/>
                <w:szCs w:val="24"/>
                <w:lang w:val="ru-RU"/>
              </w:rPr>
            </w:pPr>
            <w:r w:rsidRPr="00846CE8">
              <w:rPr>
                <w:rFonts w:eastAsia="TimesNewRomanPSMT" w:cs="Arial"/>
                <w:bCs/>
                <w:i/>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02F664" w14:textId="77777777" w:rsidR="0066593E" w:rsidRPr="00846CE8" w:rsidRDefault="0066593E" w:rsidP="00EE485D">
            <w:pPr>
              <w:snapToGrid w:val="0"/>
              <w:rPr>
                <w:rFonts w:eastAsia="TimesNewRomanPSMT" w:cs="Arial"/>
                <w:b/>
                <w:bCs/>
                <w:szCs w:val="24"/>
                <w:lang w:val="ru-RU"/>
              </w:rPr>
            </w:pPr>
          </w:p>
        </w:tc>
      </w:tr>
      <w:tr w:rsidR="0066593E" w:rsidRPr="00846CE8" w14:paraId="0ACB59B6" w14:textId="77777777" w:rsidTr="00CE1112">
        <w:trPr>
          <w:trHeight w:val="602"/>
        </w:trPr>
        <w:tc>
          <w:tcPr>
            <w:tcW w:w="465" w:type="dxa"/>
            <w:tcBorders>
              <w:top w:val="single" w:sz="4" w:space="0" w:color="000000"/>
              <w:left w:val="single" w:sz="4" w:space="0" w:color="000000"/>
              <w:bottom w:val="single" w:sz="4" w:space="0" w:color="000000"/>
            </w:tcBorders>
            <w:shd w:val="clear" w:color="auto" w:fill="auto"/>
          </w:tcPr>
          <w:p w14:paraId="59EEA074" w14:textId="77777777" w:rsidR="0066593E" w:rsidRPr="00846CE8" w:rsidRDefault="0066593E" w:rsidP="00EE485D">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328E6DF7" w14:textId="77777777" w:rsidR="0066593E" w:rsidRPr="00846CE8" w:rsidRDefault="0066593E" w:rsidP="00CE1112">
            <w:pPr>
              <w:snapToGrid w:val="0"/>
              <w:jc w:val="left"/>
              <w:rPr>
                <w:rFonts w:eastAsia="TimesNewRomanPSMT" w:cs="Arial"/>
                <w:bCs/>
                <w:i/>
                <w:szCs w:val="24"/>
                <w:lang w:val="ru-RU"/>
              </w:rPr>
            </w:pPr>
            <w:r w:rsidRPr="00846CE8">
              <w:rPr>
                <w:rFonts w:eastAsia="TimesNewRomanPSMT" w:cs="Arial"/>
                <w:bCs/>
                <w:i/>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1D5ED2" w14:textId="77777777" w:rsidR="0066593E" w:rsidRPr="00846CE8" w:rsidRDefault="0066593E" w:rsidP="00EE485D">
            <w:pPr>
              <w:snapToGrid w:val="0"/>
              <w:rPr>
                <w:rFonts w:eastAsia="TimesNewRomanPSMT" w:cs="Arial"/>
                <w:b/>
                <w:bCs/>
                <w:szCs w:val="24"/>
              </w:rPr>
            </w:pPr>
          </w:p>
        </w:tc>
      </w:tr>
      <w:tr w:rsidR="0066593E" w:rsidRPr="00846CE8" w14:paraId="775118D3" w14:textId="77777777" w:rsidTr="00CE1112">
        <w:tc>
          <w:tcPr>
            <w:tcW w:w="465" w:type="dxa"/>
            <w:tcBorders>
              <w:top w:val="single" w:sz="4" w:space="0" w:color="000000"/>
              <w:left w:val="single" w:sz="4" w:space="0" w:color="000000"/>
              <w:bottom w:val="single" w:sz="4" w:space="0" w:color="000000"/>
            </w:tcBorders>
            <w:shd w:val="clear" w:color="auto" w:fill="auto"/>
          </w:tcPr>
          <w:p w14:paraId="363D502B" w14:textId="77777777" w:rsidR="0066593E" w:rsidRPr="00846CE8" w:rsidRDefault="0066593E" w:rsidP="00EE485D">
            <w:pPr>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69394C2C"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2C29EC" w14:textId="77777777" w:rsidR="0066593E" w:rsidRPr="00846CE8" w:rsidRDefault="0066593E" w:rsidP="00EE485D">
            <w:pPr>
              <w:snapToGrid w:val="0"/>
              <w:rPr>
                <w:rFonts w:eastAsia="TimesNewRomanPSMT" w:cs="Arial"/>
                <w:b/>
                <w:bCs/>
                <w:szCs w:val="24"/>
              </w:rPr>
            </w:pPr>
          </w:p>
        </w:tc>
      </w:tr>
      <w:tr w:rsidR="0066593E" w:rsidRPr="00846CE8" w14:paraId="04849722" w14:textId="77777777" w:rsidTr="00CE1112">
        <w:tc>
          <w:tcPr>
            <w:tcW w:w="465" w:type="dxa"/>
            <w:tcBorders>
              <w:top w:val="single" w:sz="4" w:space="0" w:color="000000"/>
              <w:left w:val="single" w:sz="4" w:space="0" w:color="000000"/>
              <w:bottom w:val="single" w:sz="4" w:space="0" w:color="000000"/>
            </w:tcBorders>
            <w:shd w:val="clear" w:color="auto" w:fill="auto"/>
          </w:tcPr>
          <w:p w14:paraId="7D324B89"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D88D4C3"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56F868" w14:textId="77777777" w:rsidR="0066593E" w:rsidRPr="00846CE8" w:rsidRDefault="0066593E" w:rsidP="00EE485D">
            <w:pPr>
              <w:snapToGrid w:val="0"/>
              <w:rPr>
                <w:rFonts w:eastAsia="TimesNewRomanPSMT" w:cs="Arial"/>
                <w:b/>
                <w:bCs/>
                <w:szCs w:val="24"/>
              </w:rPr>
            </w:pPr>
          </w:p>
        </w:tc>
      </w:tr>
      <w:tr w:rsidR="0066593E" w:rsidRPr="00846CE8" w14:paraId="2A8625E4" w14:textId="77777777" w:rsidTr="00CE1112">
        <w:tc>
          <w:tcPr>
            <w:tcW w:w="465" w:type="dxa"/>
            <w:tcBorders>
              <w:top w:val="single" w:sz="4" w:space="0" w:color="000000"/>
              <w:left w:val="single" w:sz="4" w:space="0" w:color="000000"/>
              <w:bottom w:val="single" w:sz="4" w:space="0" w:color="000000"/>
            </w:tcBorders>
            <w:shd w:val="clear" w:color="auto" w:fill="auto"/>
          </w:tcPr>
          <w:p w14:paraId="6DA6B5A9"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F940B15"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79F3AD" w14:textId="77777777" w:rsidR="0066593E" w:rsidRPr="00846CE8" w:rsidRDefault="0066593E" w:rsidP="00EE485D">
            <w:pPr>
              <w:snapToGrid w:val="0"/>
              <w:rPr>
                <w:rFonts w:eastAsia="TimesNewRomanPSMT" w:cs="Arial"/>
                <w:b/>
                <w:bCs/>
                <w:szCs w:val="24"/>
              </w:rPr>
            </w:pPr>
          </w:p>
        </w:tc>
      </w:tr>
      <w:tr w:rsidR="0066593E" w:rsidRPr="00846CE8" w14:paraId="323707A6" w14:textId="77777777" w:rsidTr="00CE1112">
        <w:tc>
          <w:tcPr>
            <w:tcW w:w="465" w:type="dxa"/>
            <w:tcBorders>
              <w:top w:val="single" w:sz="4" w:space="0" w:color="000000"/>
              <w:left w:val="single" w:sz="4" w:space="0" w:color="000000"/>
              <w:bottom w:val="single" w:sz="4" w:space="0" w:color="000000"/>
            </w:tcBorders>
            <w:shd w:val="clear" w:color="auto" w:fill="auto"/>
          </w:tcPr>
          <w:p w14:paraId="776860D6"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A57D6BE"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D63189" w14:textId="77777777" w:rsidR="0066593E" w:rsidRPr="00846CE8" w:rsidRDefault="0066593E" w:rsidP="00EE485D">
            <w:pPr>
              <w:snapToGrid w:val="0"/>
              <w:rPr>
                <w:rFonts w:eastAsia="TimesNewRomanPSMT" w:cs="Arial"/>
                <w:b/>
                <w:bCs/>
                <w:szCs w:val="24"/>
              </w:rPr>
            </w:pPr>
          </w:p>
        </w:tc>
      </w:tr>
      <w:tr w:rsidR="0066593E" w:rsidRPr="00846CE8" w14:paraId="1DECA82F" w14:textId="77777777" w:rsidTr="00CE1112">
        <w:tc>
          <w:tcPr>
            <w:tcW w:w="465" w:type="dxa"/>
            <w:tcBorders>
              <w:top w:val="single" w:sz="4" w:space="0" w:color="000000"/>
              <w:left w:val="single" w:sz="4" w:space="0" w:color="000000"/>
              <w:bottom w:val="single" w:sz="4" w:space="0" w:color="000000"/>
            </w:tcBorders>
            <w:shd w:val="clear" w:color="auto" w:fill="auto"/>
          </w:tcPr>
          <w:p w14:paraId="042D2B99"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3EE3A36" w14:textId="77777777" w:rsidR="0066593E" w:rsidRPr="00846CE8" w:rsidRDefault="0066593E" w:rsidP="00CE1112">
            <w:pPr>
              <w:snapToGrid w:val="0"/>
              <w:jc w:val="left"/>
              <w:rPr>
                <w:rFonts w:eastAsia="TimesNewRomanPSMT" w:cs="Arial"/>
                <w:bCs/>
                <w:i/>
                <w:szCs w:val="24"/>
              </w:rPr>
            </w:pPr>
            <w:r w:rsidRPr="00846CE8">
              <w:rPr>
                <w:rFonts w:eastAsia="TimesNewRomanPSMT" w:cs="Arial"/>
                <w:bCs/>
                <w:i/>
                <w:szCs w:val="24"/>
              </w:rPr>
              <w:t xml:space="preserve">Интернет страница (web адреса) на којој се налазе јавно доступни </w:t>
            </w:r>
            <w:proofErr w:type="gramStart"/>
            <w:r w:rsidRPr="00846CE8">
              <w:rPr>
                <w:rFonts w:eastAsia="TimesNewRomanPSMT" w:cs="Arial"/>
                <w:bCs/>
                <w:i/>
                <w:szCs w:val="24"/>
              </w:rPr>
              <w:t>подаци  који</w:t>
            </w:r>
            <w:proofErr w:type="gramEnd"/>
            <w:r w:rsidRPr="00846CE8">
              <w:rPr>
                <w:rFonts w:eastAsia="TimesNewRomanPSMT" w:cs="Arial"/>
                <w:bCs/>
                <w:i/>
                <w:szCs w:val="24"/>
              </w:rPr>
              <w:t xml:space="preserve">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3C1B35" w14:textId="77777777" w:rsidR="0066593E" w:rsidRPr="00846CE8" w:rsidRDefault="0066593E" w:rsidP="00EE485D">
            <w:pPr>
              <w:snapToGrid w:val="0"/>
              <w:rPr>
                <w:rFonts w:eastAsia="TimesNewRomanPSMT" w:cs="Arial"/>
                <w:b/>
                <w:bCs/>
                <w:szCs w:val="24"/>
              </w:rPr>
            </w:pPr>
          </w:p>
        </w:tc>
      </w:tr>
      <w:tr w:rsidR="0066593E" w:rsidRPr="00846CE8" w14:paraId="30E83DF1" w14:textId="77777777" w:rsidTr="00CE1112">
        <w:tc>
          <w:tcPr>
            <w:tcW w:w="465" w:type="dxa"/>
            <w:tcBorders>
              <w:top w:val="single" w:sz="4" w:space="0" w:color="000000"/>
              <w:left w:val="single" w:sz="4" w:space="0" w:color="000000"/>
              <w:bottom w:val="single" w:sz="4" w:space="0" w:color="000000"/>
            </w:tcBorders>
            <w:shd w:val="clear" w:color="auto" w:fill="auto"/>
          </w:tcPr>
          <w:p w14:paraId="1AFCC428" w14:textId="77777777" w:rsidR="0066593E" w:rsidRPr="00846CE8" w:rsidRDefault="0066593E" w:rsidP="00EE485D">
            <w:pPr>
              <w:rPr>
                <w:rFonts w:eastAsia="TimesNewRomanPSMT" w:cs="Arial"/>
                <w:bCs/>
                <w:i/>
                <w:szCs w:val="24"/>
                <w:lang w:val="ru-RU"/>
              </w:rPr>
            </w:pPr>
            <w:r w:rsidRPr="00846CE8">
              <w:rPr>
                <w:rFonts w:eastAsia="TimesNewRomanPSMT" w:cs="Arial"/>
                <w:bCs/>
                <w:i/>
                <w:szCs w:val="24"/>
              </w:rPr>
              <w:t>3)</w:t>
            </w:r>
          </w:p>
        </w:tc>
        <w:tc>
          <w:tcPr>
            <w:tcW w:w="4219" w:type="dxa"/>
            <w:tcBorders>
              <w:top w:val="single" w:sz="4" w:space="0" w:color="000000"/>
              <w:left w:val="single" w:sz="4" w:space="0" w:color="000000"/>
              <w:bottom w:val="single" w:sz="4" w:space="0" w:color="000000"/>
            </w:tcBorders>
            <w:shd w:val="clear" w:color="auto" w:fill="auto"/>
            <w:vAlign w:val="center"/>
          </w:tcPr>
          <w:p w14:paraId="6DFDE508" w14:textId="77777777" w:rsidR="0066593E" w:rsidRPr="00846CE8" w:rsidRDefault="0066593E" w:rsidP="00CE1112">
            <w:pPr>
              <w:jc w:val="left"/>
              <w:rPr>
                <w:rFonts w:eastAsia="TimesNewRomanPSMT" w:cs="Arial"/>
                <w:b/>
                <w:bCs/>
                <w:szCs w:val="24"/>
                <w:lang w:val="ru-RU"/>
              </w:rPr>
            </w:pPr>
            <w:r w:rsidRPr="00846CE8">
              <w:rPr>
                <w:rFonts w:eastAsia="TimesNewRomanPSMT" w:cs="Arial"/>
                <w:bCs/>
                <w:i/>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484E14" w14:textId="77777777" w:rsidR="0066593E" w:rsidRPr="00846CE8" w:rsidRDefault="0066593E" w:rsidP="00EE485D">
            <w:pPr>
              <w:snapToGrid w:val="0"/>
              <w:rPr>
                <w:rFonts w:eastAsia="TimesNewRomanPSMT" w:cs="Arial"/>
                <w:b/>
                <w:bCs/>
                <w:szCs w:val="24"/>
                <w:lang w:val="ru-RU"/>
              </w:rPr>
            </w:pPr>
          </w:p>
        </w:tc>
      </w:tr>
      <w:tr w:rsidR="0066593E" w:rsidRPr="00846CE8" w14:paraId="121D33CE" w14:textId="77777777" w:rsidTr="00CE1112">
        <w:trPr>
          <w:trHeight w:val="503"/>
        </w:trPr>
        <w:tc>
          <w:tcPr>
            <w:tcW w:w="465" w:type="dxa"/>
            <w:tcBorders>
              <w:top w:val="single" w:sz="4" w:space="0" w:color="000000"/>
              <w:left w:val="single" w:sz="4" w:space="0" w:color="000000"/>
              <w:bottom w:val="single" w:sz="4" w:space="0" w:color="000000"/>
            </w:tcBorders>
            <w:shd w:val="clear" w:color="auto" w:fill="auto"/>
          </w:tcPr>
          <w:p w14:paraId="589D16DF" w14:textId="77777777" w:rsidR="0066593E" w:rsidRPr="00846CE8" w:rsidRDefault="0066593E" w:rsidP="00EE485D">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1D835E6D" w14:textId="77777777" w:rsidR="0066593E" w:rsidRPr="00846CE8" w:rsidRDefault="0066593E" w:rsidP="00CE1112">
            <w:pPr>
              <w:snapToGrid w:val="0"/>
              <w:jc w:val="left"/>
              <w:rPr>
                <w:rFonts w:eastAsia="TimesNewRomanPSMT" w:cs="Arial"/>
                <w:bCs/>
                <w:i/>
                <w:szCs w:val="24"/>
                <w:lang w:val="ru-RU"/>
              </w:rPr>
            </w:pPr>
            <w:r w:rsidRPr="00846CE8">
              <w:rPr>
                <w:rFonts w:eastAsia="TimesNewRomanPSMT" w:cs="Arial"/>
                <w:bCs/>
                <w:i/>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CA4746" w14:textId="77777777" w:rsidR="0066593E" w:rsidRPr="00846CE8" w:rsidRDefault="0066593E" w:rsidP="00EE485D">
            <w:pPr>
              <w:snapToGrid w:val="0"/>
              <w:rPr>
                <w:rFonts w:eastAsia="TimesNewRomanPSMT" w:cs="Arial"/>
                <w:b/>
                <w:bCs/>
                <w:szCs w:val="24"/>
              </w:rPr>
            </w:pPr>
          </w:p>
        </w:tc>
      </w:tr>
      <w:tr w:rsidR="0066593E" w:rsidRPr="00846CE8" w14:paraId="150BE861" w14:textId="77777777" w:rsidTr="00CE1112">
        <w:tc>
          <w:tcPr>
            <w:tcW w:w="465" w:type="dxa"/>
            <w:tcBorders>
              <w:top w:val="single" w:sz="4" w:space="0" w:color="000000"/>
              <w:left w:val="single" w:sz="4" w:space="0" w:color="000000"/>
              <w:bottom w:val="single" w:sz="4" w:space="0" w:color="000000"/>
            </w:tcBorders>
            <w:shd w:val="clear" w:color="auto" w:fill="auto"/>
          </w:tcPr>
          <w:p w14:paraId="0559247B" w14:textId="77777777" w:rsidR="0066593E" w:rsidRPr="00846CE8" w:rsidRDefault="0066593E" w:rsidP="00EE485D">
            <w:pPr>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47D93077"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251E64" w14:textId="77777777" w:rsidR="0066593E" w:rsidRPr="00846CE8" w:rsidRDefault="0066593E" w:rsidP="00EE485D">
            <w:pPr>
              <w:snapToGrid w:val="0"/>
              <w:rPr>
                <w:rFonts w:eastAsia="TimesNewRomanPSMT" w:cs="Arial"/>
                <w:b/>
                <w:bCs/>
                <w:szCs w:val="24"/>
              </w:rPr>
            </w:pPr>
          </w:p>
        </w:tc>
      </w:tr>
      <w:tr w:rsidR="0066593E" w:rsidRPr="00846CE8" w14:paraId="747AE6B6" w14:textId="77777777" w:rsidTr="00CE1112">
        <w:tc>
          <w:tcPr>
            <w:tcW w:w="465" w:type="dxa"/>
            <w:tcBorders>
              <w:top w:val="single" w:sz="4" w:space="0" w:color="000000"/>
              <w:left w:val="single" w:sz="4" w:space="0" w:color="000000"/>
              <w:bottom w:val="single" w:sz="4" w:space="0" w:color="000000"/>
            </w:tcBorders>
            <w:shd w:val="clear" w:color="auto" w:fill="auto"/>
          </w:tcPr>
          <w:p w14:paraId="04DE8312"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6756F4FF"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01C1F7" w14:textId="77777777" w:rsidR="0066593E" w:rsidRPr="00846CE8" w:rsidRDefault="0066593E" w:rsidP="00EE485D">
            <w:pPr>
              <w:snapToGrid w:val="0"/>
              <w:rPr>
                <w:rFonts w:eastAsia="TimesNewRomanPSMT" w:cs="Arial"/>
                <w:b/>
                <w:bCs/>
                <w:szCs w:val="24"/>
              </w:rPr>
            </w:pPr>
          </w:p>
        </w:tc>
      </w:tr>
      <w:tr w:rsidR="0066593E" w:rsidRPr="00846CE8" w14:paraId="10931701" w14:textId="77777777" w:rsidTr="00CE1112">
        <w:tc>
          <w:tcPr>
            <w:tcW w:w="465" w:type="dxa"/>
            <w:tcBorders>
              <w:top w:val="single" w:sz="4" w:space="0" w:color="000000"/>
              <w:left w:val="single" w:sz="4" w:space="0" w:color="000000"/>
              <w:bottom w:val="single" w:sz="4" w:space="0" w:color="000000"/>
            </w:tcBorders>
            <w:shd w:val="clear" w:color="auto" w:fill="auto"/>
          </w:tcPr>
          <w:p w14:paraId="29F1C6FC"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B6B768E"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B00A97" w14:textId="77777777" w:rsidR="0066593E" w:rsidRPr="00846CE8" w:rsidRDefault="0066593E" w:rsidP="00EE485D">
            <w:pPr>
              <w:snapToGrid w:val="0"/>
              <w:rPr>
                <w:rFonts w:eastAsia="TimesNewRomanPSMT" w:cs="Arial"/>
                <w:b/>
                <w:bCs/>
                <w:szCs w:val="24"/>
              </w:rPr>
            </w:pPr>
          </w:p>
        </w:tc>
      </w:tr>
      <w:tr w:rsidR="0066593E" w:rsidRPr="00846CE8" w14:paraId="007D49D9" w14:textId="77777777" w:rsidTr="00CE1112">
        <w:tc>
          <w:tcPr>
            <w:tcW w:w="465" w:type="dxa"/>
            <w:tcBorders>
              <w:top w:val="single" w:sz="4" w:space="0" w:color="000000"/>
              <w:left w:val="single" w:sz="4" w:space="0" w:color="000000"/>
              <w:bottom w:val="single" w:sz="4" w:space="0" w:color="000000"/>
            </w:tcBorders>
            <w:shd w:val="clear" w:color="auto" w:fill="auto"/>
          </w:tcPr>
          <w:p w14:paraId="75E63429"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1B6C0EF2"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860BBE" w14:textId="77777777" w:rsidR="0066593E" w:rsidRPr="00846CE8" w:rsidRDefault="0066593E" w:rsidP="00EE485D">
            <w:pPr>
              <w:snapToGrid w:val="0"/>
              <w:rPr>
                <w:rFonts w:eastAsia="TimesNewRomanPSMT" w:cs="Arial"/>
                <w:b/>
                <w:bCs/>
                <w:szCs w:val="24"/>
              </w:rPr>
            </w:pPr>
          </w:p>
        </w:tc>
      </w:tr>
      <w:tr w:rsidR="0066593E" w:rsidRPr="00846CE8" w14:paraId="1131D6DB" w14:textId="77777777" w:rsidTr="00CE1112">
        <w:tc>
          <w:tcPr>
            <w:tcW w:w="465" w:type="dxa"/>
            <w:tcBorders>
              <w:top w:val="single" w:sz="4" w:space="0" w:color="000000"/>
              <w:left w:val="single" w:sz="4" w:space="0" w:color="000000"/>
              <w:bottom w:val="single" w:sz="4" w:space="0" w:color="000000"/>
            </w:tcBorders>
            <w:shd w:val="clear" w:color="auto" w:fill="auto"/>
          </w:tcPr>
          <w:p w14:paraId="6186CACB"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B1EBA19" w14:textId="77777777" w:rsidR="0066593E" w:rsidRPr="00846CE8" w:rsidRDefault="0066593E" w:rsidP="00CE1112">
            <w:pPr>
              <w:snapToGrid w:val="0"/>
              <w:jc w:val="left"/>
              <w:rPr>
                <w:rFonts w:eastAsia="TimesNewRomanPSMT" w:cs="Arial"/>
                <w:bCs/>
                <w:i/>
                <w:szCs w:val="24"/>
              </w:rPr>
            </w:pPr>
            <w:r w:rsidRPr="00846CE8">
              <w:rPr>
                <w:rFonts w:eastAsia="TimesNewRomanPSMT" w:cs="Arial"/>
                <w:bCs/>
                <w:i/>
                <w:szCs w:val="24"/>
              </w:rPr>
              <w:t xml:space="preserve">Интернет страница (web адреса) на којој се налазе јавно доступни </w:t>
            </w:r>
            <w:proofErr w:type="gramStart"/>
            <w:r w:rsidRPr="00846CE8">
              <w:rPr>
                <w:rFonts w:eastAsia="TimesNewRomanPSMT" w:cs="Arial"/>
                <w:bCs/>
                <w:i/>
                <w:szCs w:val="24"/>
              </w:rPr>
              <w:t>подаци  који</w:t>
            </w:r>
            <w:proofErr w:type="gramEnd"/>
            <w:r w:rsidRPr="00846CE8">
              <w:rPr>
                <w:rFonts w:eastAsia="TimesNewRomanPSMT" w:cs="Arial"/>
                <w:bCs/>
                <w:i/>
                <w:szCs w:val="24"/>
              </w:rPr>
              <w:t xml:space="preserve">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D602B0" w14:textId="77777777" w:rsidR="0066593E" w:rsidRPr="00846CE8" w:rsidRDefault="0066593E" w:rsidP="00EE485D">
            <w:pPr>
              <w:snapToGrid w:val="0"/>
              <w:rPr>
                <w:rFonts w:eastAsia="TimesNewRomanPSMT" w:cs="Arial"/>
                <w:b/>
                <w:bCs/>
                <w:szCs w:val="24"/>
              </w:rPr>
            </w:pPr>
          </w:p>
        </w:tc>
      </w:tr>
    </w:tbl>
    <w:p w14:paraId="35543553" w14:textId="77777777" w:rsidR="0066593E" w:rsidRPr="00F757A9" w:rsidRDefault="0066593E" w:rsidP="0066593E">
      <w:pPr>
        <w:rPr>
          <w:rFonts w:cs="Arial"/>
          <w:i/>
          <w:iCs/>
          <w:sz w:val="18"/>
          <w:szCs w:val="18"/>
          <w:lang w:val="ru-RU"/>
        </w:rPr>
      </w:pPr>
      <w:r w:rsidRPr="00F757A9">
        <w:rPr>
          <w:rFonts w:cs="Arial"/>
          <w:b/>
          <w:bCs/>
          <w:i/>
          <w:iCs/>
          <w:sz w:val="18"/>
          <w:szCs w:val="18"/>
          <w:u w:val="single"/>
        </w:rPr>
        <w:t>Напомена:</w:t>
      </w:r>
    </w:p>
    <w:p w14:paraId="7A8E8837" w14:textId="77777777" w:rsidR="0066593E" w:rsidRPr="00F757A9" w:rsidRDefault="0066593E" w:rsidP="0066593E">
      <w:pPr>
        <w:rPr>
          <w:rFonts w:cs="Arial"/>
          <w:i/>
          <w:iCs/>
          <w:sz w:val="18"/>
          <w:szCs w:val="18"/>
          <w:lang w:val="ru-RU"/>
        </w:rPr>
      </w:pPr>
      <w:r w:rsidRPr="00F757A9">
        <w:rPr>
          <w:rFonts w:cs="Arial"/>
          <w:i/>
          <w:iCs/>
          <w:sz w:val="18"/>
          <w:szCs w:val="18"/>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067434E" w14:textId="734201E5" w:rsidR="0066593E" w:rsidRPr="00CE1112" w:rsidRDefault="0066593E" w:rsidP="00CE1112">
      <w:pPr>
        <w:rPr>
          <w:rFonts w:eastAsia="TimesNewRomanPSMT" w:cs="Arial"/>
          <w:b/>
          <w:bCs/>
          <w:szCs w:val="24"/>
        </w:rPr>
      </w:pPr>
      <w:r w:rsidRPr="00846CE8">
        <w:rPr>
          <w:rFonts w:eastAsia="TimesNewRomanPSMT" w:cs="Arial"/>
          <w:b/>
          <w:bCs/>
          <w:szCs w:val="24"/>
        </w:rPr>
        <w:lastRenderedPageBreak/>
        <w:t>5) ЦЕНА И КОМЕРЦИЈАЛНИ УСЛОВИ ПОНУДЕ</w:t>
      </w:r>
    </w:p>
    <w:p w14:paraId="048DCED2" w14:textId="77777777" w:rsidR="0066593E" w:rsidRPr="00846CE8" w:rsidRDefault="0066593E" w:rsidP="0066593E">
      <w:pPr>
        <w:jc w:val="center"/>
        <w:rPr>
          <w:rFonts w:cs="Arial"/>
          <w:b/>
          <w:bCs/>
          <w:i/>
          <w:iCs/>
          <w:szCs w:val="24"/>
          <w:u w:val="single"/>
        </w:rPr>
      </w:pPr>
      <w:r w:rsidRPr="00846CE8">
        <w:rPr>
          <w:rFonts w:cs="Arial"/>
          <w:b/>
          <w:bCs/>
          <w:i/>
          <w:iCs/>
          <w:szCs w:val="24"/>
          <w:u w:val="single"/>
        </w:rPr>
        <w:t>ЦЕНА</w:t>
      </w:r>
    </w:p>
    <w:p w14:paraId="4F440CB4" w14:textId="77777777" w:rsidR="0066593E" w:rsidRPr="00846CE8" w:rsidRDefault="0066593E" w:rsidP="0066593E">
      <w:pPr>
        <w:jc w:val="center"/>
        <w:rPr>
          <w:rFonts w:cs="Arial"/>
          <w:b/>
          <w:bCs/>
          <w:i/>
          <w:iCs/>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5"/>
      </w:tblGrid>
      <w:tr w:rsidR="0066593E" w:rsidRPr="00846CE8" w14:paraId="09F42209" w14:textId="77777777" w:rsidTr="00CE1112">
        <w:trPr>
          <w:trHeight w:val="107"/>
        </w:trPr>
        <w:tc>
          <w:tcPr>
            <w:tcW w:w="5524" w:type="dxa"/>
            <w:shd w:val="clear" w:color="auto" w:fill="C6D9F1"/>
            <w:vAlign w:val="center"/>
          </w:tcPr>
          <w:p w14:paraId="00A83AFF" w14:textId="77777777" w:rsidR="0066593E" w:rsidRPr="00846CE8" w:rsidRDefault="0066593E" w:rsidP="00EE485D">
            <w:pPr>
              <w:jc w:val="center"/>
              <w:rPr>
                <w:rFonts w:cs="Arial"/>
                <w:b/>
                <w:bCs/>
                <w:i/>
                <w:iCs/>
                <w:szCs w:val="24"/>
              </w:rPr>
            </w:pPr>
            <w:r w:rsidRPr="00846CE8">
              <w:rPr>
                <w:rFonts w:eastAsia="TimesNewRomanPSMT" w:cs="Arial"/>
                <w:b/>
                <w:bCs/>
                <w:szCs w:val="24"/>
              </w:rPr>
              <w:t>ПРЕДМЕТ И БРОЈ НАБАВКЕ</w:t>
            </w:r>
          </w:p>
        </w:tc>
        <w:tc>
          <w:tcPr>
            <w:tcW w:w="3495" w:type="dxa"/>
            <w:shd w:val="clear" w:color="auto" w:fill="C6D9F1"/>
            <w:vAlign w:val="center"/>
          </w:tcPr>
          <w:p w14:paraId="50EC07CD" w14:textId="77777777" w:rsidR="0066593E" w:rsidRPr="00846CE8" w:rsidRDefault="0066593E" w:rsidP="00EE485D">
            <w:pPr>
              <w:jc w:val="center"/>
              <w:rPr>
                <w:rFonts w:cs="Arial"/>
                <w:b/>
                <w:bCs/>
                <w:i/>
                <w:iCs/>
                <w:szCs w:val="24"/>
              </w:rPr>
            </w:pPr>
          </w:p>
        </w:tc>
      </w:tr>
      <w:tr w:rsidR="0066593E" w:rsidRPr="00846CE8" w14:paraId="649F3C39" w14:textId="77777777" w:rsidTr="00EE485D">
        <w:trPr>
          <w:trHeight w:val="440"/>
        </w:trPr>
        <w:tc>
          <w:tcPr>
            <w:tcW w:w="5524" w:type="dxa"/>
            <w:vAlign w:val="center"/>
          </w:tcPr>
          <w:p w14:paraId="75CA7B0C" w14:textId="43DF3037" w:rsidR="0066593E" w:rsidRPr="00846CE8" w:rsidRDefault="0066593E" w:rsidP="00CE1112">
            <w:pPr>
              <w:jc w:val="center"/>
              <w:rPr>
                <w:rFonts w:cs="Arial"/>
                <w:b/>
                <w:szCs w:val="24"/>
              </w:rPr>
            </w:pPr>
            <w:r w:rsidRPr="00846CE8">
              <w:rPr>
                <w:rFonts w:cs="Arial"/>
                <w:b/>
                <w:szCs w:val="24"/>
              </w:rPr>
              <w:t>БАНКАРСКЕ УСЛУГЕ – УСЛУГЕ</w:t>
            </w:r>
            <w:r w:rsidR="00CE1112">
              <w:rPr>
                <w:rFonts w:cs="Arial"/>
                <w:b/>
                <w:szCs w:val="24"/>
                <w:lang w:val="sr-Cyrl-RS"/>
              </w:rPr>
              <w:t xml:space="preserve"> ИЗДАВАЊА</w:t>
            </w:r>
            <w:r w:rsidRPr="00846CE8">
              <w:rPr>
                <w:rFonts w:cs="Arial"/>
                <w:b/>
                <w:szCs w:val="24"/>
              </w:rPr>
              <w:t xml:space="preserve"> БАНКАРСКИХ </w:t>
            </w:r>
            <w:r w:rsidRPr="00F757A9">
              <w:rPr>
                <w:rFonts w:cs="Arial"/>
                <w:b/>
                <w:szCs w:val="24"/>
              </w:rPr>
              <w:t xml:space="preserve">ГАРАНЦИЈА </w:t>
            </w:r>
            <w:r w:rsidR="00796D04" w:rsidRPr="00F757A9">
              <w:rPr>
                <w:rFonts w:cs="Arial"/>
                <w:b/>
                <w:szCs w:val="24"/>
              </w:rPr>
              <w:t>ЈН/1000/0107</w:t>
            </w:r>
            <w:r w:rsidRPr="00F757A9">
              <w:rPr>
                <w:rFonts w:cs="Arial"/>
                <w:b/>
                <w:szCs w:val="24"/>
              </w:rPr>
              <w:t>/201</w:t>
            </w:r>
            <w:r w:rsidR="00796D04" w:rsidRPr="00F757A9">
              <w:rPr>
                <w:rFonts w:cs="Arial"/>
                <w:b/>
                <w:szCs w:val="24"/>
              </w:rPr>
              <w:t>7</w:t>
            </w:r>
          </w:p>
        </w:tc>
        <w:tc>
          <w:tcPr>
            <w:tcW w:w="3495" w:type="dxa"/>
          </w:tcPr>
          <w:p w14:paraId="73DF7C02" w14:textId="77777777" w:rsidR="0066593E" w:rsidRPr="00846CE8" w:rsidRDefault="0066593E" w:rsidP="00EE485D">
            <w:pPr>
              <w:jc w:val="center"/>
              <w:rPr>
                <w:rFonts w:cs="Arial"/>
                <w:b/>
                <w:bCs/>
                <w:i/>
                <w:iCs/>
                <w:szCs w:val="24"/>
              </w:rPr>
            </w:pPr>
          </w:p>
          <w:p w14:paraId="5FA55448" w14:textId="77777777" w:rsidR="0066593E" w:rsidRPr="00846CE8" w:rsidRDefault="0066593E" w:rsidP="00EE485D">
            <w:pPr>
              <w:jc w:val="center"/>
              <w:rPr>
                <w:rFonts w:cs="Arial"/>
                <w:b/>
                <w:bCs/>
                <w:i/>
                <w:iCs/>
                <w:szCs w:val="24"/>
              </w:rPr>
            </w:pPr>
          </w:p>
        </w:tc>
      </w:tr>
      <w:tr w:rsidR="0066593E" w:rsidRPr="00846CE8" w14:paraId="0A31D255" w14:textId="77777777" w:rsidTr="00EE485D">
        <w:trPr>
          <w:trHeight w:val="440"/>
        </w:trPr>
        <w:tc>
          <w:tcPr>
            <w:tcW w:w="5524" w:type="dxa"/>
            <w:vAlign w:val="center"/>
          </w:tcPr>
          <w:p w14:paraId="4BD65064" w14:textId="77777777" w:rsidR="0066593E" w:rsidRPr="00846CE8" w:rsidRDefault="0066593E" w:rsidP="00EE485D">
            <w:pPr>
              <w:rPr>
                <w:rFonts w:cs="Arial"/>
                <w:b/>
                <w:szCs w:val="24"/>
              </w:rPr>
            </w:pPr>
            <w:r w:rsidRPr="00846CE8">
              <w:rPr>
                <w:rFonts w:cs="Arial"/>
                <w:bCs/>
                <w:szCs w:val="24"/>
              </w:rPr>
              <w:t>Збир цена трошкова (ПОНУЂЕНА ЦЕНА), дата у Обрасцу 2. „Образац структуре цене“:</w:t>
            </w:r>
          </w:p>
        </w:tc>
        <w:tc>
          <w:tcPr>
            <w:tcW w:w="3495" w:type="dxa"/>
            <w:vAlign w:val="center"/>
          </w:tcPr>
          <w:p w14:paraId="77D6E591" w14:textId="77777777" w:rsidR="0066593E" w:rsidRPr="00846CE8" w:rsidRDefault="0066593E" w:rsidP="00EE485D">
            <w:pPr>
              <w:jc w:val="center"/>
              <w:rPr>
                <w:rFonts w:cs="Arial"/>
                <w:b/>
                <w:bCs/>
                <w:i/>
                <w:iCs/>
                <w:szCs w:val="24"/>
              </w:rPr>
            </w:pPr>
            <w:r w:rsidRPr="00846CE8">
              <w:rPr>
                <w:rFonts w:cs="Arial"/>
                <w:bCs/>
                <w:szCs w:val="24"/>
              </w:rPr>
              <w:t xml:space="preserve">___________ динара;   </w:t>
            </w:r>
          </w:p>
        </w:tc>
      </w:tr>
    </w:tbl>
    <w:p w14:paraId="3FF727F8" w14:textId="77777777" w:rsidR="0066593E" w:rsidRPr="00846CE8" w:rsidRDefault="0066593E" w:rsidP="0066593E">
      <w:pPr>
        <w:jc w:val="center"/>
        <w:rPr>
          <w:rFonts w:cs="Arial"/>
          <w:b/>
          <w:bCs/>
          <w:i/>
          <w:iCs/>
          <w:szCs w:val="24"/>
          <w:u w:val="single"/>
        </w:rPr>
      </w:pPr>
      <w:r w:rsidRPr="00846CE8">
        <w:rPr>
          <w:rFonts w:cs="Arial"/>
          <w:b/>
          <w:bCs/>
          <w:i/>
          <w:iCs/>
          <w:szCs w:val="24"/>
          <w:u w:val="single"/>
        </w:rPr>
        <w:t>КОМЕРЦИЈАЛНИ УСЛОВИ</w:t>
      </w:r>
    </w:p>
    <w:p w14:paraId="07C51FF3" w14:textId="77777777" w:rsidR="0066593E" w:rsidRPr="00846CE8" w:rsidRDefault="0066593E" w:rsidP="0066593E">
      <w:pPr>
        <w:jc w:val="center"/>
        <w:rPr>
          <w:rFonts w:cs="Arial"/>
          <w:b/>
          <w:bCs/>
          <w:i/>
          <w:iCs/>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24"/>
      </w:tblGrid>
      <w:tr w:rsidR="0066593E" w:rsidRPr="00846CE8" w14:paraId="591035B7" w14:textId="77777777" w:rsidTr="00CE1112">
        <w:trPr>
          <w:trHeight w:val="449"/>
        </w:trPr>
        <w:tc>
          <w:tcPr>
            <w:tcW w:w="4495" w:type="dxa"/>
            <w:shd w:val="clear" w:color="auto" w:fill="C6D9F1"/>
            <w:vAlign w:val="center"/>
          </w:tcPr>
          <w:p w14:paraId="3067725D" w14:textId="77777777" w:rsidR="0066593E" w:rsidRPr="00846CE8" w:rsidRDefault="0066593E" w:rsidP="00EE485D">
            <w:pPr>
              <w:jc w:val="center"/>
              <w:rPr>
                <w:rFonts w:cs="Arial"/>
                <w:b/>
                <w:bCs/>
                <w:iCs/>
                <w:szCs w:val="24"/>
              </w:rPr>
            </w:pPr>
            <w:r w:rsidRPr="00846CE8">
              <w:rPr>
                <w:rFonts w:cs="Arial"/>
                <w:b/>
                <w:bCs/>
                <w:iCs/>
                <w:szCs w:val="24"/>
              </w:rPr>
              <w:t>УСЛОВ НАРУЧИОЦА</w:t>
            </w:r>
          </w:p>
        </w:tc>
        <w:tc>
          <w:tcPr>
            <w:tcW w:w="4524" w:type="dxa"/>
            <w:shd w:val="clear" w:color="auto" w:fill="C6D9F1"/>
            <w:vAlign w:val="center"/>
          </w:tcPr>
          <w:p w14:paraId="0B9B1F66" w14:textId="77777777" w:rsidR="0066593E" w:rsidRPr="00846CE8" w:rsidRDefault="0066593E" w:rsidP="00EE485D">
            <w:pPr>
              <w:jc w:val="center"/>
              <w:rPr>
                <w:rFonts w:cs="Arial"/>
                <w:b/>
                <w:bCs/>
                <w:iCs/>
                <w:szCs w:val="24"/>
              </w:rPr>
            </w:pPr>
            <w:r w:rsidRPr="00846CE8">
              <w:rPr>
                <w:rFonts w:cs="Arial"/>
                <w:b/>
                <w:bCs/>
                <w:iCs/>
                <w:szCs w:val="24"/>
              </w:rPr>
              <w:t>ПОНУДА ПОНУЂАЧА</w:t>
            </w:r>
          </w:p>
        </w:tc>
      </w:tr>
      <w:tr w:rsidR="0066593E" w:rsidRPr="00846CE8" w14:paraId="35C020C2" w14:textId="77777777" w:rsidTr="00EE485D">
        <w:tc>
          <w:tcPr>
            <w:tcW w:w="4495" w:type="dxa"/>
            <w:vAlign w:val="center"/>
          </w:tcPr>
          <w:p w14:paraId="5DE98705" w14:textId="77777777" w:rsidR="0066593E" w:rsidRPr="00846CE8" w:rsidRDefault="0066593E" w:rsidP="00EE485D">
            <w:pPr>
              <w:jc w:val="center"/>
              <w:rPr>
                <w:rFonts w:eastAsia="Lucida Sans Unicode" w:cs="Arial"/>
                <w:b/>
                <w:bCs/>
                <w:iCs/>
                <w:kern w:val="1"/>
                <w:szCs w:val="24"/>
                <w:lang w:val="sr-Cyrl-RS" w:bidi="en-US"/>
              </w:rPr>
            </w:pPr>
            <w:r w:rsidRPr="00846CE8">
              <w:rPr>
                <w:rFonts w:eastAsia="Lucida Sans Unicode" w:cs="Arial"/>
                <w:b/>
                <w:bCs/>
                <w:iCs/>
                <w:kern w:val="1"/>
                <w:szCs w:val="24"/>
                <w:lang w:val="sr-Cyrl-RS" w:bidi="en-US"/>
              </w:rPr>
              <w:t>ЦЕНА</w:t>
            </w:r>
          </w:p>
          <w:p w14:paraId="62EDA6FA" w14:textId="77777777" w:rsidR="0066593E" w:rsidRPr="00846CE8" w:rsidRDefault="0066593E" w:rsidP="00EE485D">
            <w:pPr>
              <w:jc w:val="center"/>
              <w:rPr>
                <w:rFonts w:cs="Arial"/>
                <w:b/>
                <w:bCs/>
                <w:i/>
                <w:iCs/>
                <w:szCs w:val="24"/>
              </w:rPr>
            </w:pPr>
          </w:p>
        </w:tc>
        <w:tc>
          <w:tcPr>
            <w:tcW w:w="4524" w:type="dxa"/>
            <w:vAlign w:val="center"/>
          </w:tcPr>
          <w:p w14:paraId="70D9AF63" w14:textId="310A4D03" w:rsidR="0066593E" w:rsidRPr="00846CE8" w:rsidRDefault="0066593E" w:rsidP="00CE1112">
            <w:pPr>
              <w:widowControl w:val="0"/>
              <w:tabs>
                <w:tab w:val="left" w:pos="317"/>
              </w:tabs>
              <w:rPr>
                <w:rFonts w:eastAsia="Lucida Sans Unicode" w:cs="Arial"/>
                <w:bCs/>
                <w:iCs/>
                <w:kern w:val="1"/>
                <w:szCs w:val="24"/>
                <w:lang w:val="sr-Cyrl-RS" w:bidi="en-US"/>
              </w:rPr>
            </w:pPr>
            <w:r w:rsidRPr="00846CE8">
              <w:rPr>
                <w:rFonts w:eastAsia="Lucida Sans Unicode" w:cs="Arial"/>
                <w:bCs/>
                <w:iCs/>
                <w:kern w:val="1"/>
                <w:szCs w:val="24"/>
                <w:lang w:val="sr-Cyrl-RS" w:bidi="en-US"/>
              </w:rPr>
              <w:t xml:space="preserve">А. </w:t>
            </w:r>
            <w:r w:rsidRPr="00846CE8">
              <w:rPr>
                <w:rFonts w:eastAsia="Lucida Sans Unicode" w:cs="Arial"/>
                <w:b/>
                <w:bCs/>
                <w:iCs/>
                <w:kern w:val="1"/>
                <w:szCs w:val="24"/>
                <w:lang w:val="sr-Cyrl-RS" w:bidi="en-US"/>
              </w:rPr>
              <w:t>Кварт</w:t>
            </w:r>
            <w:r w:rsidRPr="00846CE8">
              <w:rPr>
                <w:rFonts w:eastAsia="Lucida Sans Unicode" w:cs="Arial"/>
                <w:b/>
                <w:bCs/>
                <w:iCs/>
                <w:kern w:val="1"/>
                <w:szCs w:val="24"/>
                <w:lang w:bidi="en-US"/>
              </w:rPr>
              <w:t>a</w:t>
            </w:r>
            <w:r w:rsidRPr="00846CE8">
              <w:rPr>
                <w:rFonts w:eastAsia="Lucida Sans Unicode" w:cs="Arial"/>
                <w:b/>
                <w:bCs/>
                <w:iCs/>
                <w:kern w:val="1"/>
                <w:szCs w:val="24"/>
                <w:lang w:val="sr-Cyrl-RS" w:bidi="en-US"/>
              </w:rPr>
              <w:t>лана провизија/трошкови</w:t>
            </w:r>
            <w:r w:rsidRPr="00846CE8">
              <w:rPr>
                <w:rFonts w:eastAsia="Lucida Sans Unicode" w:cs="Arial"/>
                <w:bCs/>
                <w:iCs/>
                <w:kern w:val="1"/>
                <w:szCs w:val="24"/>
                <w:lang w:val="sr-Cyrl-RS" w:bidi="en-US"/>
              </w:rPr>
              <w:t xml:space="preserve">* по услузи издавања појединачних банкарских гаранција су: </w:t>
            </w:r>
          </w:p>
          <w:p w14:paraId="6A2A692A" w14:textId="77777777" w:rsidR="0066593E" w:rsidRPr="00846CE8" w:rsidRDefault="0066593E" w:rsidP="0066593E">
            <w:pPr>
              <w:widowControl w:val="0"/>
              <w:numPr>
                <w:ilvl w:val="0"/>
                <w:numId w:val="22"/>
              </w:numPr>
              <w:tabs>
                <w:tab w:val="left" w:pos="317"/>
              </w:tabs>
              <w:ind w:left="342"/>
              <w:rPr>
                <w:rFonts w:eastAsia="Lucida Sans Unicode" w:cs="Arial"/>
                <w:bCs/>
                <w:iCs/>
                <w:kern w:val="1"/>
                <w:szCs w:val="24"/>
                <w:lang w:val="sr-Cyrl-RS" w:bidi="en-US"/>
              </w:rPr>
            </w:pPr>
            <w:r w:rsidRPr="00846CE8">
              <w:rPr>
                <w:rFonts w:eastAsia="Lucida Sans Unicode" w:cs="Arial"/>
                <w:bCs/>
                <w:iCs/>
                <w:kern w:val="1"/>
                <w:szCs w:val="24"/>
                <w:lang w:val="sr-Cyrl-RS" w:bidi="en-US"/>
              </w:rPr>
              <w:t xml:space="preserve">Банкарска гаранција са роком важења до исплате уговорене накнаде за експропријацију у складу са чл. 28. Закона о експропријацији __.___ % </w:t>
            </w:r>
            <w:r w:rsidRPr="00846CE8">
              <w:rPr>
                <w:rFonts w:eastAsia="Lucida Sans Unicode" w:cs="Arial"/>
                <w:kern w:val="1"/>
                <w:szCs w:val="24"/>
                <w:lang w:val="sr-Cyrl-RS" w:eastAsia="hi-IN" w:bidi="hi-IN"/>
              </w:rPr>
              <w:t>на кварталном нивоу, обрачунато на износ појединачне, издате, гаранције</w:t>
            </w:r>
            <w:r w:rsidRPr="00846CE8">
              <w:rPr>
                <w:rFonts w:eastAsia="Lucida Sans Unicode" w:cs="Arial"/>
                <w:bCs/>
                <w:iCs/>
                <w:kern w:val="1"/>
                <w:szCs w:val="24"/>
                <w:lang w:val="sr-Cyrl-RS" w:bidi="en-US"/>
              </w:rPr>
              <w:t>;</w:t>
            </w:r>
          </w:p>
          <w:p w14:paraId="2BE24B7B" w14:textId="77777777" w:rsidR="0066593E" w:rsidRPr="00846CE8" w:rsidRDefault="0066593E" w:rsidP="00EE485D">
            <w:pPr>
              <w:ind w:right="-60"/>
              <w:contextualSpacing/>
              <w:rPr>
                <w:rFonts w:cs="Arial"/>
                <w:b/>
                <w:szCs w:val="24"/>
                <w:lang w:val="sr-Cyrl-RS" w:eastAsia="x-none"/>
              </w:rPr>
            </w:pPr>
          </w:p>
          <w:p w14:paraId="154290F7" w14:textId="098AE89C" w:rsidR="0066593E" w:rsidRPr="00CE1112" w:rsidRDefault="0066593E" w:rsidP="00EE485D">
            <w:pPr>
              <w:spacing w:after="200"/>
              <w:ind w:right="-60"/>
              <w:contextualSpacing/>
              <w:rPr>
                <w:rFonts w:eastAsia="Calibri" w:cs="Arial"/>
                <w:i/>
                <w:szCs w:val="24"/>
                <w:lang w:val="sr-Cyrl-RS"/>
              </w:rPr>
            </w:pPr>
            <w:r w:rsidRPr="00846CE8">
              <w:rPr>
                <w:rFonts w:eastAsia="Calibri" w:cs="Arial"/>
                <w:i/>
                <w:szCs w:val="24"/>
                <w:lang w:val="sr-Cyrl-RS"/>
              </w:rPr>
              <w:t xml:space="preserve">Цене су фиксне и не могу се мењати за све време извршења уговора. </w:t>
            </w:r>
            <w:r w:rsidRPr="00846CE8">
              <w:rPr>
                <w:rFonts w:eastAsia="Calibri" w:cs="Arial"/>
                <w:i/>
                <w:szCs w:val="24"/>
                <w:lang w:val="sr-Cyrl-RS"/>
              </w:rPr>
              <w:br/>
              <w:t>*Напомена: Процентуални износ провизије на кварталном нивоу са укалкулисаним осталим трошковима издавања банкарских гаранција</w:t>
            </w:r>
          </w:p>
        </w:tc>
      </w:tr>
      <w:tr w:rsidR="0066593E" w:rsidRPr="00846CE8" w14:paraId="70AAAC2A" w14:textId="77777777" w:rsidTr="00EE485D">
        <w:tc>
          <w:tcPr>
            <w:tcW w:w="4495" w:type="dxa"/>
            <w:vAlign w:val="center"/>
          </w:tcPr>
          <w:p w14:paraId="26B581D4" w14:textId="77777777" w:rsidR="0066593E" w:rsidRPr="00846CE8" w:rsidRDefault="0066593E" w:rsidP="00EE485D">
            <w:pPr>
              <w:jc w:val="center"/>
              <w:rPr>
                <w:rFonts w:cs="Arial"/>
                <w:b/>
                <w:bCs/>
                <w:iCs/>
                <w:szCs w:val="24"/>
              </w:rPr>
            </w:pPr>
            <w:r w:rsidRPr="00846CE8">
              <w:rPr>
                <w:rFonts w:cs="Arial"/>
                <w:b/>
                <w:bCs/>
                <w:iCs/>
                <w:szCs w:val="24"/>
              </w:rPr>
              <w:t>РОК И НАЧИН ПЛАЋАЊА:</w:t>
            </w:r>
          </w:p>
          <w:p w14:paraId="1C426335" w14:textId="77777777" w:rsidR="0066593E" w:rsidRPr="00846CE8" w:rsidRDefault="0066593E" w:rsidP="00EE485D">
            <w:pPr>
              <w:rPr>
                <w:rFonts w:cs="Arial"/>
                <w:b/>
                <w:bCs/>
                <w:i/>
                <w:iCs/>
                <w:szCs w:val="24"/>
              </w:rPr>
            </w:pPr>
            <w:r w:rsidRPr="00846CE8">
              <w:rPr>
                <w:rFonts w:eastAsia="Calibri" w:cs="Arial"/>
                <w:szCs w:val="24"/>
              </w:rPr>
              <w:t xml:space="preserve">Плаћање </w:t>
            </w:r>
            <w:r w:rsidRPr="00846CE8">
              <w:rPr>
                <w:rFonts w:eastAsia="Lucida Sans Unicode" w:cs="Arial"/>
                <w:kern w:val="1"/>
                <w:szCs w:val="24"/>
                <w:lang w:val="sr-Cyrl-RS" w:eastAsia="hi-IN" w:bidi="hi-IN"/>
              </w:rPr>
              <w:t xml:space="preserve">свих накнада по основу појединачних, издатих </w:t>
            </w:r>
            <w:r w:rsidRPr="00846CE8">
              <w:rPr>
                <w:rFonts w:cs="Arial"/>
                <w:szCs w:val="24"/>
                <w:lang w:val="sr-Cyrl-RS"/>
              </w:rPr>
              <w:t>плативих банкарских гаранција за обезбеђење плаћања накнада за експропријацију</w:t>
            </w:r>
            <w:r w:rsidRPr="00846CE8">
              <w:rPr>
                <w:rFonts w:eastAsia="Lucida Sans Unicode" w:cs="Arial"/>
                <w:kern w:val="1"/>
                <w:szCs w:val="24"/>
                <w:lang w:val="sr-Cyrl-RS" w:eastAsia="hi-IN" w:bidi="hi-IN"/>
              </w:rPr>
              <w:t>, из банкарске линије, се врши</w:t>
            </w:r>
            <w:r w:rsidRPr="00846CE8">
              <w:rPr>
                <w:rFonts w:eastAsia="Lucida Sans Unicode" w:cs="Arial"/>
                <w:color w:val="FF0000"/>
                <w:kern w:val="1"/>
                <w:szCs w:val="24"/>
                <w:lang w:val="sr-Cyrl-RS" w:eastAsia="hi-IN" w:bidi="hi-IN"/>
              </w:rPr>
              <w:t xml:space="preserve"> </w:t>
            </w:r>
            <w:r w:rsidRPr="00846CE8">
              <w:rPr>
                <w:rFonts w:eastAsia="Lucida Sans Unicode" w:cs="Arial"/>
                <w:kern w:val="1"/>
                <w:szCs w:val="24"/>
                <w:lang w:val="sr-Cyrl-RS" w:eastAsia="hi-IN" w:bidi="hi-IN"/>
              </w:rPr>
              <w:t>квартално, по истеку сваког квартала, почевши од датума издавања гаранције, у року од 7 радних дана</w:t>
            </w:r>
            <w:r w:rsidRPr="00846CE8">
              <w:rPr>
                <w:rFonts w:cs="Arial"/>
                <w:szCs w:val="24"/>
                <w:lang w:val="sr-Cyrl-RS" w:eastAsia="x-none"/>
              </w:rPr>
              <w:t xml:space="preserve"> од дана пријема исправног обрачуна за </w:t>
            </w:r>
            <w:r w:rsidRPr="00846CE8">
              <w:rPr>
                <w:rFonts w:eastAsia="Lucida Sans Unicode" w:cs="Arial"/>
                <w:kern w:val="1"/>
                <w:szCs w:val="24"/>
                <w:lang w:val="sr-Cyrl-RS" w:eastAsia="hi-IN" w:bidi="hi-IN"/>
              </w:rPr>
              <w:t>трошкове</w:t>
            </w:r>
            <w:r w:rsidRPr="00846CE8">
              <w:rPr>
                <w:rFonts w:eastAsia="Lucida Sans Unicode" w:cs="Arial"/>
                <w:kern w:val="1"/>
                <w:szCs w:val="24"/>
                <w:lang w:eastAsia="hi-IN" w:bidi="hi-IN"/>
              </w:rPr>
              <w:t xml:space="preserve"> </w:t>
            </w:r>
            <w:r w:rsidRPr="00846CE8">
              <w:rPr>
                <w:rFonts w:eastAsia="Lucida Sans Unicode" w:cs="Arial"/>
                <w:kern w:val="1"/>
                <w:szCs w:val="24"/>
                <w:lang w:val="sr-Cyrl-RS" w:eastAsia="hi-IN" w:bidi="hi-IN"/>
              </w:rPr>
              <w:t>те издате банкарске гаранције</w:t>
            </w:r>
            <w:r w:rsidRPr="00846CE8">
              <w:rPr>
                <w:rFonts w:eastAsia="Calibri" w:cs="Arial"/>
                <w:szCs w:val="24"/>
              </w:rPr>
              <w:t>.</w:t>
            </w:r>
          </w:p>
        </w:tc>
        <w:tc>
          <w:tcPr>
            <w:tcW w:w="4524" w:type="dxa"/>
            <w:vAlign w:val="center"/>
          </w:tcPr>
          <w:p w14:paraId="39E49CC8" w14:textId="77777777" w:rsidR="0066593E" w:rsidRPr="00846CE8" w:rsidRDefault="0066593E" w:rsidP="00EE485D">
            <w:pPr>
              <w:jc w:val="center"/>
              <w:rPr>
                <w:rFonts w:cs="Arial"/>
                <w:bCs/>
                <w:iCs/>
                <w:szCs w:val="24"/>
              </w:rPr>
            </w:pPr>
            <w:r w:rsidRPr="00846CE8">
              <w:rPr>
                <w:rFonts w:cs="Arial"/>
                <w:bCs/>
                <w:iCs/>
                <w:szCs w:val="24"/>
              </w:rPr>
              <w:t>Сагласан за захтевом наручиоца</w:t>
            </w:r>
          </w:p>
          <w:p w14:paraId="125F64CC" w14:textId="77777777" w:rsidR="0066593E" w:rsidRPr="00846CE8" w:rsidRDefault="0066593E" w:rsidP="00EE485D">
            <w:pPr>
              <w:rPr>
                <w:rFonts w:cs="Arial"/>
                <w:b/>
                <w:bCs/>
                <w:i/>
                <w:iCs/>
                <w:szCs w:val="24"/>
              </w:rPr>
            </w:pPr>
            <w:r w:rsidRPr="00846CE8">
              <w:rPr>
                <w:rFonts w:cs="Arial"/>
                <w:bCs/>
                <w:iCs/>
                <w:szCs w:val="24"/>
              </w:rPr>
              <w:t xml:space="preserve">               ДА/НЕ (заокружити)</w:t>
            </w:r>
          </w:p>
        </w:tc>
      </w:tr>
      <w:tr w:rsidR="0066593E" w:rsidRPr="00846CE8" w14:paraId="2C395B52" w14:textId="77777777" w:rsidTr="00EE485D">
        <w:tc>
          <w:tcPr>
            <w:tcW w:w="4495" w:type="dxa"/>
            <w:vAlign w:val="center"/>
          </w:tcPr>
          <w:p w14:paraId="5E9BC117" w14:textId="77777777" w:rsidR="0066593E" w:rsidRPr="00846CE8" w:rsidRDefault="0066593E" w:rsidP="00EE485D">
            <w:pPr>
              <w:jc w:val="center"/>
              <w:rPr>
                <w:rFonts w:cs="Arial"/>
                <w:b/>
                <w:bCs/>
                <w:iCs/>
                <w:szCs w:val="24"/>
              </w:rPr>
            </w:pPr>
            <w:r w:rsidRPr="00846CE8">
              <w:rPr>
                <w:rFonts w:cs="Arial"/>
                <w:b/>
                <w:bCs/>
                <w:iCs/>
                <w:szCs w:val="24"/>
              </w:rPr>
              <w:t>РОК ИЗВРШЕЊА:</w:t>
            </w:r>
          </w:p>
          <w:p w14:paraId="2214DD8F" w14:textId="41B5C321" w:rsidR="0066593E" w:rsidRPr="00846CE8" w:rsidRDefault="0066593E" w:rsidP="00EE485D">
            <w:pPr>
              <w:widowControl w:val="0"/>
              <w:rPr>
                <w:rFonts w:eastAsia="Lucida Sans Unicode" w:cs="Arial"/>
                <w:kern w:val="1"/>
                <w:szCs w:val="24"/>
                <w:lang w:val="sr-Cyrl-RS" w:eastAsia="hi-IN" w:bidi="hi-IN"/>
              </w:rPr>
            </w:pPr>
            <w:r w:rsidRPr="00846CE8">
              <w:rPr>
                <w:rFonts w:cs="Arial"/>
                <w:szCs w:val="24"/>
              </w:rPr>
              <w:t xml:space="preserve">Динамика </w:t>
            </w:r>
            <w:r w:rsidRPr="00846CE8">
              <w:rPr>
                <w:rFonts w:eastAsia="Lucida Sans Unicode" w:cs="Arial"/>
                <w:kern w:val="1"/>
                <w:szCs w:val="24"/>
                <w:lang w:eastAsia="hi-IN" w:bidi="hi-IN"/>
              </w:rPr>
              <w:t xml:space="preserve">извршења уговора: </w:t>
            </w:r>
            <w:r w:rsidRPr="00846CE8">
              <w:rPr>
                <w:rFonts w:eastAsia="Lucida Sans Unicode" w:cs="Arial"/>
                <w:kern w:val="1"/>
                <w:szCs w:val="24"/>
                <w:lang w:val="sr-Cyrl-RS" w:eastAsia="hi-IN" w:bidi="hi-IN"/>
              </w:rPr>
              <w:t>Наручилац, према својим потребама доставља Понуђачу појединачне захтеве за издавање банкарских гаранција.</w:t>
            </w:r>
          </w:p>
          <w:p w14:paraId="17B3BE14" w14:textId="750BAAD7" w:rsidR="0066593E" w:rsidRPr="00846CE8" w:rsidRDefault="0066593E" w:rsidP="00EE485D">
            <w:pPr>
              <w:widowControl w:val="0"/>
              <w:rPr>
                <w:rFonts w:eastAsia="Lucida Sans Unicode" w:cs="Arial"/>
                <w:kern w:val="1"/>
                <w:szCs w:val="24"/>
                <w:lang w:val="sr-Cyrl-RS" w:eastAsia="hi-IN" w:bidi="hi-IN"/>
              </w:rPr>
            </w:pPr>
            <w:r w:rsidRPr="00846CE8">
              <w:rPr>
                <w:rFonts w:eastAsia="Lucida Sans Unicode" w:cs="Arial"/>
                <w:kern w:val="1"/>
                <w:szCs w:val="24"/>
                <w:lang w:val="sr-Cyrl-RS" w:eastAsia="hi-IN" w:bidi="hi-IN"/>
              </w:rPr>
              <w:t xml:space="preserve">Понуђач је у обавези да изда тражену банкарску гаранцију у  року од 3 (три) </w:t>
            </w:r>
            <w:r>
              <w:rPr>
                <w:rFonts w:eastAsia="Lucida Sans Unicode" w:cs="Arial"/>
                <w:kern w:val="1"/>
                <w:szCs w:val="24"/>
                <w:lang w:val="sr-Cyrl-RS" w:eastAsia="hi-IN" w:bidi="hi-IN"/>
              </w:rPr>
              <w:t xml:space="preserve">радна </w:t>
            </w:r>
            <w:r w:rsidRPr="00846CE8">
              <w:rPr>
                <w:rFonts w:eastAsia="Lucida Sans Unicode" w:cs="Arial"/>
                <w:kern w:val="1"/>
                <w:szCs w:val="24"/>
                <w:lang w:val="sr-Cyrl-RS" w:eastAsia="hi-IN" w:bidi="hi-IN"/>
              </w:rPr>
              <w:t xml:space="preserve">дана од дана пријема захтева </w:t>
            </w:r>
            <w:r w:rsidRPr="00846CE8">
              <w:rPr>
                <w:rFonts w:eastAsia="Lucida Sans Unicode" w:cs="Arial"/>
                <w:kern w:val="1"/>
                <w:szCs w:val="24"/>
                <w:lang w:val="sr-Cyrl-RS" w:eastAsia="hi-IN" w:bidi="hi-IN"/>
              </w:rPr>
              <w:lastRenderedPageBreak/>
              <w:t>Наручиоца.</w:t>
            </w:r>
          </w:p>
          <w:p w14:paraId="658FBCEF" w14:textId="77777777" w:rsidR="0066593E" w:rsidRPr="00846CE8" w:rsidRDefault="0066593E" w:rsidP="00EE485D">
            <w:pPr>
              <w:widowControl w:val="0"/>
              <w:rPr>
                <w:rFonts w:cs="Arial"/>
                <w:szCs w:val="24"/>
                <w:lang w:val="sr-Cyrl-RS"/>
              </w:rPr>
            </w:pPr>
            <w:r w:rsidRPr="00846CE8">
              <w:rPr>
                <w:rFonts w:cs="Arial"/>
                <w:szCs w:val="24"/>
                <w:lang w:val="sr-Cyrl-RS"/>
              </w:rPr>
              <w:t>Стање издатих, односно активних, банкарских гаранција не може да пређе одобрени износ линије (уговорени износ).</w:t>
            </w:r>
          </w:p>
          <w:p w14:paraId="5A3A09EE" w14:textId="3C416F4F" w:rsidR="0066593E" w:rsidRPr="00846CE8" w:rsidRDefault="0066593E" w:rsidP="00CE1112">
            <w:pPr>
              <w:rPr>
                <w:rFonts w:cs="Arial"/>
                <w:bCs/>
                <w:iCs/>
                <w:szCs w:val="24"/>
              </w:rPr>
            </w:pPr>
            <w:r w:rsidRPr="00846CE8">
              <w:rPr>
                <w:rFonts w:eastAsia="Lucida Sans Unicode" w:cs="Arial"/>
                <w:kern w:val="1"/>
                <w:szCs w:val="24"/>
                <w:lang w:val="sr-Cyrl-RS" w:eastAsia="hi-IN" w:bidi="hi-IN"/>
              </w:rPr>
              <w:t xml:space="preserve">Рок коришћења линије за издавање банкарских гаранција је </w:t>
            </w:r>
            <w:r w:rsidR="00CE1112">
              <w:rPr>
                <w:rFonts w:eastAsia="Lucida Sans Unicode" w:cs="Arial"/>
                <w:kern w:val="1"/>
                <w:szCs w:val="24"/>
                <w:lang w:val="sr-Cyrl-RS" w:eastAsia="hi-IN" w:bidi="hi-IN"/>
              </w:rPr>
              <w:t>до 31.12.2018. године.</w:t>
            </w:r>
          </w:p>
        </w:tc>
        <w:tc>
          <w:tcPr>
            <w:tcW w:w="4524" w:type="dxa"/>
            <w:vAlign w:val="center"/>
          </w:tcPr>
          <w:p w14:paraId="7F9BD2AA" w14:textId="77777777" w:rsidR="0066593E" w:rsidRPr="00846CE8" w:rsidRDefault="0066593E" w:rsidP="00EE485D">
            <w:pPr>
              <w:jc w:val="center"/>
              <w:rPr>
                <w:rFonts w:cs="Arial"/>
                <w:b/>
                <w:bCs/>
                <w:iCs/>
                <w:szCs w:val="24"/>
              </w:rPr>
            </w:pPr>
          </w:p>
          <w:p w14:paraId="17EDB07B" w14:textId="77777777" w:rsidR="0066593E" w:rsidRPr="00846CE8" w:rsidRDefault="0066593E" w:rsidP="00EE485D">
            <w:pPr>
              <w:jc w:val="center"/>
              <w:rPr>
                <w:rFonts w:cs="Arial"/>
                <w:bCs/>
                <w:iCs/>
                <w:szCs w:val="24"/>
              </w:rPr>
            </w:pPr>
            <w:r w:rsidRPr="00846CE8">
              <w:rPr>
                <w:rFonts w:cs="Arial"/>
                <w:bCs/>
                <w:iCs/>
                <w:szCs w:val="24"/>
              </w:rPr>
              <w:t>Сагласан за захтевом наручиоца</w:t>
            </w:r>
          </w:p>
          <w:p w14:paraId="149827BE" w14:textId="77777777" w:rsidR="0066593E" w:rsidRPr="00846CE8" w:rsidRDefault="0066593E" w:rsidP="00EE485D">
            <w:pPr>
              <w:jc w:val="center"/>
              <w:rPr>
                <w:rFonts w:cs="Arial"/>
                <w:bCs/>
                <w:iCs/>
                <w:szCs w:val="24"/>
              </w:rPr>
            </w:pPr>
            <w:r w:rsidRPr="00846CE8">
              <w:rPr>
                <w:rFonts w:cs="Arial"/>
                <w:bCs/>
                <w:iCs/>
                <w:szCs w:val="24"/>
              </w:rPr>
              <w:t xml:space="preserve">               ДА/НЕ (заокружити)</w:t>
            </w:r>
          </w:p>
        </w:tc>
      </w:tr>
      <w:tr w:rsidR="0066593E" w:rsidRPr="00846CE8" w14:paraId="4F642604" w14:textId="77777777" w:rsidTr="00EE485D">
        <w:trPr>
          <w:trHeight w:val="800"/>
        </w:trPr>
        <w:tc>
          <w:tcPr>
            <w:tcW w:w="4495" w:type="dxa"/>
            <w:vAlign w:val="center"/>
          </w:tcPr>
          <w:p w14:paraId="2F713494" w14:textId="77777777" w:rsidR="0066593E" w:rsidRPr="00846CE8" w:rsidRDefault="0066593E" w:rsidP="00EE485D">
            <w:pPr>
              <w:jc w:val="center"/>
              <w:rPr>
                <w:rFonts w:cs="Arial"/>
                <w:b/>
                <w:bCs/>
                <w:iCs/>
                <w:szCs w:val="24"/>
              </w:rPr>
            </w:pPr>
            <w:r w:rsidRPr="00846CE8">
              <w:rPr>
                <w:rFonts w:cs="Arial"/>
                <w:b/>
                <w:bCs/>
                <w:iCs/>
                <w:szCs w:val="24"/>
              </w:rPr>
              <w:t>РОК ВАЖЕЊА ПОНУДЕ:</w:t>
            </w:r>
          </w:p>
          <w:p w14:paraId="24FAD8CD" w14:textId="77777777" w:rsidR="0066593E" w:rsidRPr="00846CE8" w:rsidRDefault="0066593E" w:rsidP="00EE485D">
            <w:pPr>
              <w:rPr>
                <w:rFonts w:cs="Arial"/>
                <w:b/>
                <w:bCs/>
                <w:iCs/>
                <w:szCs w:val="24"/>
              </w:rPr>
            </w:pPr>
            <w:r w:rsidRPr="00846CE8">
              <w:rPr>
                <w:rFonts w:cs="Arial"/>
                <w:bCs/>
                <w:iCs/>
                <w:szCs w:val="24"/>
              </w:rPr>
              <w:t>не може бити краћи од 60 дана од дана отварања понуда</w:t>
            </w:r>
          </w:p>
        </w:tc>
        <w:tc>
          <w:tcPr>
            <w:tcW w:w="4524" w:type="dxa"/>
            <w:vAlign w:val="center"/>
          </w:tcPr>
          <w:p w14:paraId="465BEB71" w14:textId="77777777" w:rsidR="0066593E" w:rsidRPr="00846CE8" w:rsidRDefault="0066593E" w:rsidP="00EE485D">
            <w:pPr>
              <w:jc w:val="center"/>
              <w:rPr>
                <w:rFonts w:cs="Arial"/>
                <w:b/>
                <w:bCs/>
                <w:i/>
                <w:iCs/>
                <w:szCs w:val="24"/>
              </w:rPr>
            </w:pPr>
            <w:r w:rsidRPr="00846CE8">
              <w:rPr>
                <w:rFonts w:cs="Arial"/>
                <w:bCs/>
                <w:iCs/>
                <w:szCs w:val="24"/>
              </w:rPr>
              <w:t>_____ дана од дана отварања понуда</w:t>
            </w:r>
          </w:p>
        </w:tc>
      </w:tr>
      <w:tr w:rsidR="0066593E" w:rsidRPr="00846CE8" w14:paraId="0F26DBA0" w14:textId="77777777" w:rsidTr="00EE485D">
        <w:tc>
          <w:tcPr>
            <w:tcW w:w="9019" w:type="dxa"/>
            <w:gridSpan w:val="2"/>
          </w:tcPr>
          <w:p w14:paraId="50134ABC" w14:textId="7EE8B73D" w:rsidR="0066593E" w:rsidRPr="00846CE8" w:rsidRDefault="0066593E" w:rsidP="00FB601C">
            <w:pPr>
              <w:rPr>
                <w:rFonts w:cs="Arial"/>
                <w:bCs/>
                <w:iCs/>
                <w:szCs w:val="24"/>
              </w:rPr>
            </w:pPr>
            <w:r w:rsidRPr="00846CE8">
              <w:rPr>
                <w:rFonts w:cs="Arial"/>
                <w:bCs/>
                <w:iCs/>
                <w:szCs w:val="24"/>
              </w:rPr>
              <w:t>Понуда понуђача који не прихвата услове наручиоца за рок</w:t>
            </w:r>
            <w:r w:rsidR="00FB601C">
              <w:rPr>
                <w:rFonts w:cs="Arial"/>
                <w:bCs/>
                <w:iCs/>
                <w:szCs w:val="24"/>
              </w:rPr>
              <w:t xml:space="preserve"> и начин плаћања, рок извршења </w:t>
            </w:r>
            <w:r w:rsidRPr="00846CE8">
              <w:rPr>
                <w:rFonts w:cs="Arial"/>
                <w:bCs/>
                <w:iCs/>
                <w:szCs w:val="24"/>
              </w:rPr>
              <w:t>и рок важења понуде сматраће се неприхватљивом.</w:t>
            </w:r>
          </w:p>
        </w:tc>
      </w:tr>
    </w:tbl>
    <w:p w14:paraId="60C44DFC" w14:textId="77777777" w:rsidR="0066593E" w:rsidRPr="00846CE8" w:rsidRDefault="0066593E" w:rsidP="0066593E">
      <w:pPr>
        <w:rPr>
          <w:rFonts w:cs="Arial"/>
          <w:b/>
          <w:bCs/>
          <w:i/>
          <w:iCs/>
          <w:szCs w:val="24"/>
        </w:rPr>
      </w:pPr>
    </w:p>
    <w:p w14:paraId="65F0939D" w14:textId="77777777" w:rsidR="0066593E" w:rsidRPr="00846CE8" w:rsidRDefault="0066593E" w:rsidP="0066593E">
      <w:pPr>
        <w:rPr>
          <w:rFonts w:eastAsia="TimesNewRomanPSMT" w:cs="Arial"/>
          <w:bCs/>
          <w:szCs w:val="24"/>
        </w:rPr>
      </w:pPr>
      <w:r w:rsidRPr="00846CE8">
        <w:rPr>
          <w:rFonts w:cs="Arial"/>
          <w:b/>
          <w:bCs/>
          <w:i/>
          <w:iCs/>
          <w:szCs w:val="24"/>
        </w:rPr>
        <w:t xml:space="preserve">               </w:t>
      </w:r>
      <w:r w:rsidRPr="00846CE8">
        <w:rPr>
          <w:rFonts w:eastAsia="TimesNewRomanPSMT" w:cs="Arial"/>
          <w:bCs/>
          <w:szCs w:val="24"/>
        </w:rPr>
        <w:t xml:space="preserve">Датум </w:t>
      </w:r>
      <w:r w:rsidRPr="00846CE8">
        <w:rPr>
          <w:rFonts w:eastAsia="TimesNewRomanPSMT" w:cs="Arial"/>
          <w:bCs/>
          <w:szCs w:val="24"/>
        </w:rPr>
        <w:tab/>
      </w:r>
      <w:r w:rsidRPr="00846CE8">
        <w:rPr>
          <w:rFonts w:eastAsia="TimesNewRomanPSMT" w:cs="Arial"/>
          <w:bCs/>
          <w:szCs w:val="24"/>
        </w:rPr>
        <w:tab/>
      </w:r>
      <w:r w:rsidRPr="00846CE8">
        <w:rPr>
          <w:rFonts w:eastAsia="TimesNewRomanPSMT" w:cs="Arial"/>
          <w:bCs/>
          <w:szCs w:val="24"/>
        </w:rPr>
        <w:tab/>
      </w:r>
      <w:r w:rsidRPr="00846CE8">
        <w:rPr>
          <w:rFonts w:eastAsia="TimesNewRomanPSMT" w:cs="Arial"/>
          <w:bCs/>
          <w:szCs w:val="24"/>
        </w:rPr>
        <w:tab/>
        <w:t xml:space="preserve">                                      Понуђач</w:t>
      </w:r>
    </w:p>
    <w:p w14:paraId="595BCA6C" w14:textId="77777777" w:rsidR="0066593E" w:rsidRPr="00846CE8" w:rsidRDefault="0066593E" w:rsidP="0066593E">
      <w:pPr>
        <w:rPr>
          <w:rFonts w:eastAsia="TimesNewRomanPS-BoldMT" w:cs="Arial"/>
          <w:b/>
          <w:bCs/>
          <w:i/>
          <w:iCs/>
          <w:szCs w:val="24"/>
        </w:rPr>
      </w:pPr>
      <w:r w:rsidRPr="00846CE8">
        <w:rPr>
          <w:rFonts w:eastAsia="TimesNewRomanPS-BoldMT" w:cs="Arial"/>
          <w:b/>
          <w:bCs/>
          <w:i/>
          <w:iCs/>
          <w:szCs w:val="24"/>
        </w:rPr>
        <w:t>________________________                  М.П.</w:t>
      </w:r>
      <w:r w:rsidRPr="00846CE8">
        <w:rPr>
          <w:rFonts w:eastAsia="TimesNewRomanPS-BoldMT" w:cs="Arial"/>
          <w:b/>
          <w:bCs/>
          <w:i/>
          <w:iCs/>
          <w:szCs w:val="24"/>
        </w:rPr>
        <w:tab/>
        <w:t xml:space="preserve">              _____________________                                      </w:t>
      </w:r>
    </w:p>
    <w:p w14:paraId="317169A7" w14:textId="77777777" w:rsidR="0066593E" w:rsidRPr="00846CE8" w:rsidRDefault="0066593E" w:rsidP="0066593E">
      <w:pPr>
        <w:rPr>
          <w:rFonts w:cs="Arial"/>
          <w:b/>
          <w:bCs/>
          <w:i/>
          <w:iCs/>
          <w:szCs w:val="24"/>
          <w:u w:val="single"/>
        </w:rPr>
      </w:pPr>
    </w:p>
    <w:p w14:paraId="66EEEC08" w14:textId="77777777" w:rsidR="0066593E" w:rsidRPr="00846CE8" w:rsidRDefault="0066593E" w:rsidP="0066593E">
      <w:pPr>
        <w:rPr>
          <w:rFonts w:cs="Arial"/>
          <w:b/>
          <w:bCs/>
          <w:i/>
          <w:iCs/>
          <w:szCs w:val="24"/>
          <w:u w:val="single"/>
        </w:rPr>
      </w:pPr>
      <w:r w:rsidRPr="00846CE8">
        <w:rPr>
          <w:rFonts w:cs="Arial"/>
          <w:b/>
          <w:bCs/>
          <w:i/>
          <w:iCs/>
          <w:szCs w:val="24"/>
          <w:u w:val="single"/>
        </w:rPr>
        <w:t>Напомене:</w:t>
      </w:r>
    </w:p>
    <w:p w14:paraId="76E1C9DE" w14:textId="77777777" w:rsidR="0066593E" w:rsidRPr="00846CE8" w:rsidRDefault="0066593E" w:rsidP="0066593E">
      <w:pPr>
        <w:autoSpaceDE w:val="0"/>
        <w:autoSpaceDN w:val="0"/>
        <w:adjustRightInd w:val="0"/>
        <w:rPr>
          <w:rFonts w:eastAsia="TimesNewRomanPS-BoldMT" w:cs="Arial"/>
          <w:bCs/>
          <w:i/>
          <w:iCs/>
          <w:szCs w:val="24"/>
        </w:rPr>
      </w:pPr>
      <w:r w:rsidRPr="00846CE8">
        <w:rPr>
          <w:rFonts w:eastAsia="TimesNewRomanPS-BoldMT" w:cs="Arial"/>
          <w:bCs/>
          <w:i/>
          <w:iCs/>
          <w:szCs w:val="24"/>
        </w:rPr>
        <w:t>-  Понуђач је обавезан да у обрасцу понуде попуни све комерцијалне услове (сва празна поља)</w:t>
      </w:r>
    </w:p>
    <w:p w14:paraId="4F0A371E" w14:textId="77777777" w:rsidR="0066593E" w:rsidRPr="00846CE8" w:rsidRDefault="0066593E" w:rsidP="0066593E">
      <w:pPr>
        <w:autoSpaceDE w:val="0"/>
        <w:autoSpaceDN w:val="0"/>
        <w:adjustRightInd w:val="0"/>
        <w:rPr>
          <w:rFonts w:eastAsia="TimesNewRomanPS-BoldMT" w:cs="Arial"/>
          <w:bCs/>
          <w:i/>
          <w:iCs/>
          <w:szCs w:val="24"/>
        </w:rPr>
      </w:pPr>
      <w:r w:rsidRPr="00846CE8">
        <w:rPr>
          <w:rFonts w:eastAsia="TimesNewRomanPS-BoldMT" w:cs="Arial"/>
          <w:bCs/>
          <w:i/>
          <w:iCs/>
          <w:szCs w:val="24"/>
        </w:rPr>
        <w:t xml:space="preserve">- </w:t>
      </w:r>
      <w:r w:rsidRPr="00846CE8">
        <w:rPr>
          <w:rFonts w:eastAsia="TimesNewRomanPS-BoldMT" w:cs="Arial"/>
          <w:bCs/>
          <w:i/>
          <w:iCs/>
          <w:szCs w:val="24"/>
          <w:lang w:val="ru-RU"/>
        </w:rPr>
        <w:t>Уколико понуђачи подносе заједничку понуду,</w:t>
      </w:r>
      <w:r w:rsidRPr="00846CE8">
        <w:rPr>
          <w:rFonts w:eastAsia="TimesNewRomanPS-BoldMT" w:cs="Arial"/>
          <w:bCs/>
          <w:i/>
          <w:iCs/>
          <w:szCs w:val="24"/>
        </w:rPr>
        <w:t xml:space="preserve"> </w:t>
      </w:r>
      <w:r w:rsidRPr="00846CE8">
        <w:rPr>
          <w:rFonts w:eastAsia="TimesNewRomanPS-BoldMT" w:cs="Arial"/>
          <w:bCs/>
          <w:i/>
          <w:iCs/>
          <w:szCs w:val="24"/>
          <w:lang w:val="ru-RU"/>
        </w:rPr>
        <w:t>група понуђача може да о</w:t>
      </w:r>
      <w:r w:rsidRPr="00846CE8">
        <w:rPr>
          <w:rFonts w:eastAsia="TimesNewRomanPS-BoldMT" w:cs="Arial"/>
          <w:bCs/>
          <w:i/>
          <w:iCs/>
          <w:szCs w:val="24"/>
        </w:rPr>
        <w:t>власти</w:t>
      </w:r>
      <w:r w:rsidRPr="00846CE8">
        <w:rPr>
          <w:rFonts w:eastAsia="TimesNewRomanPS-BoldMT" w:cs="Arial"/>
          <w:bCs/>
          <w:i/>
          <w:iCs/>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00D019F" w14:textId="77777777" w:rsidR="0066593E" w:rsidRDefault="0066593E" w:rsidP="00343A18">
      <w:pPr>
        <w:pStyle w:val="KDObrazac"/>
        <w:spacing w:before="0"/>
        <w:rPr>
          <w:sz w:val="24"/>
          <w:szCs w:val="24"/>
        </w:rPr>
      </w:pPr>
    </w:p>
    <w:p w14:paraId="52322771" w14:textId="77777777" w:rsidR="00D768B2" w:rsidRDefault="00D768B2" w:rsidP="00343A18">
      <w:pPr>
        <w:pStyle w:val="KDObrazac"/>
        <w:spacing w:before="0"/>
        <w:rPr>
          <w:sz w:val="24"/>
          <w:szCs w:val="24"/>
        </w:rPr>
      </w:pPr>
    </w:p>
    <w:p w14:paraId="692001F9" w14:textId="77777777" w:rsidR="00D768B2" w:rsidRDefault="00D768B2" w:rsidP="00343A18">
      <w:pPr>
        <w:pStyle w:val="KDObrazac"/>
        <w:spacing w:before="0"/>
        <w:rPr>
          <w:sz w:val="24"/>
          <w:szCs w:val="24"/>
        </w:rPr>
      </w:pPr>
    </w:p>
    <w:p w14:paraId="0BF8AB31" w14:textId="77777777" w:rsidR="00D768B2" w:rsidRDefault="00D768B2" w:rsidP="00343A18">
      <w:pPr>
        <w:pStyle w:val="KDObrazac"/>
        <w:spacing w:before="0"/>
        <w:rPr>
          <w:sz w:val="24"/>
          <w:szCs w:val="24"/>
        </w:rPr>
      </w:pPr>
    </w:p>
    <w:p w14:paraId="5DCC2255" w14:textId="77777777" w:rsidR="00D768B2" w:rsidRDefault="00D768B2" w:rsidP="00343A18">
      <w:pPr>
        <w:pStyle w:val="KDObrazac"/>
        <w:spacing w:before="0"/>
        <w:rPr>
          <w:sz w:val="24"/>
          <w:szCs w:val="24"/>
        </w:rPr>
      </w:pPr>
    </w:p>
    <w:p w14:paraId="7B4E052C" w14:textId="77777777" w:rsidR="00D768B2" w:rsidRDefault="00D768B2" w:rsidP="00343A18">
      <w:pPr>
        <w:pStyle w:val="KDObrazac"/>
        <w:spacing w:before="0"/>
        <w:rPr>
          <w:sz w:val="24"/>
          <w:szCs w:val="24"/>
        </w:rPr>
      </w:pPr>
    </w:p>
    <w:p w14:paraId="7B295135" w14:textId="77777777" w:rsidR="00D768B2" w:rsidRDefault="00D768B2" w:rsidP="00343A18">
      <w:pPr>
        <w:pStyle w:val="KDObrazac"/>
        <w:spacing w:before="0"/>
        <w:rPr>
          <w:sz w:val="24"/>
          <w:szCs w:val="24"/>
        </w:rPr>
      </w:pPr>
    </w:p>
    <w:p w14:paraId="7B1D5191" w14:textId="77777777" w:rsidR="00D768B2" w:rsidRDefault="00D768B2" w:rsidP="00343A18">
      <w:pPr>
        <w:pStyle w:val="KDObrazac"/>
        <w:spacing w:before="0"/>
        <w:rPr>
          <w:sz w:val="24"/>
          <w:szCs w:val="24"/>
        </w:rPr>
      </w:pPr>
    </w:p>
    <w:p w14:paraId="2ECF167F" w14:textId="77777777" w:rsidR="00D768B2" w:rsidRDefault="00D768B2" w:rsidP="00343A18">
      <w:pPr>
        <w:pStyle w:val="KDObrazac"/>
        <w:spacing w:before="0"/>
        <w:rPr>
          <w:sz w:val="24"/>
          <w:szCs w:val="24"/>
        </w:rPr>
      </w:pPr>
    </w:p>
    <w:p w14:paraId="599ED27D" w14:textId="77777777" w:rsidR="00D768B2" w:rsidRDefault="00D768B2" w:rsidP="00343A18">
      <w:pPr>
        <w:pStyle w:val="KDObrazac"/>
        <w:spacing w:before="0"/>
        <w:rPr>
          <w:sz w:val="24"/>
          <w:szCs w:val="24"/>
        </w:rPr>
      </w:pPr>
    </w:p>
    <w:p w14:paraId="3CFDE2C5" w14:textId="77777777" w:rsidR="00D768B2" w:rsidRDefault="00D768B2" w:rsidP="00343A18">
      <w:pPr>
        <w:pStyle w:val="KDObrazac"/>
        <w:spacing w:before="0"/>
        <w:rPr>
          <w:sz w:val="24"/>
          <w:szCs w:val="24"/>
        </w:rPr>
      </w:pPr>
    </w:p>
    <w:p w14:paraId="72F185D7" w14:textId="77777777" w:rsidR="00D768B2" w:rsidRDefault="00D768B2" w:rsidP="00343A18">
      <w:pPr>
        <w:pStyle w:val="KDObrazac"/>
        <w:spacing w:before="0"/>
        <w:rPr>
          <w:sz w:val="24"/>
          <w:szCs w:val="24"/>
        </w:rPr>
      </w:pPr>
    </w:p>
    <w:p w14:paraId="36A886FC" w14:textId="77777777" w:rsidR="00D768B2" w:rsidRDefault="00D768B2" w:rsidP="00343A18">
      <w:pPr>
        <w:pStyle w:val="KDObrazac"/>
        <w:spacing w:before="0"/>
        <w:rPr>
          <w:sz w:val="24"/>
          <w:szCs w:val="24"/>
        </w:rPr>
      </w:pPr>
    </w:p>
    <w:p w14:paraId="7A4F5160" w14:textId="77777777" w:rsidR="00D768B2" w:rsidRDefault="00D768B2" w:rsidP="00343A18">
      <w:pPr>
        <w:pStyle w:val="KDObrazac"/>
        <w:spacing w:before="0"/>
        <w:rPr>
          <w:sz w:val="24"/>
          <w:szCs w:val="24"/>
        </w:rPr>
      </w:pPr>
    </w:p>
    <w:p w14:paraId="4FF1DC4A" w14:textId="77777777" w:rsidR="00D768B2" w:rsidRDefault="00D768B2" w:rsidP="00343A18">
      <w:pPr>
        <w:pStyle w:val="KDObrazac"/>
        <w:spacing w:before="0"/>
        <w:rPr>
          <w:sz w:val="24"/>
          <w:szCs w:val="24"/>
        </w:rPr>
      </w:pPr>
    </w:p>
    <w:p w14:paraId="48FF094A" w14:textId="77777777" w:rsidR="00F757A9" w:rsidRDefault="00F757A9" w:rsidP="00343A18">
      <w:pPr>
        <w:pStyle w:val="KDObrazac"/>
        <w:spacing w:before="0"/>
        <w:rPr>
          <w:sz w:val="24"/>
          <w:szCs w:val="24"/>
        </w:rPr>
      </w:pPr>
    </w:p>
    <w:p w14:paraId="7B1441EF" w14:textId="77777777" w:rsidR="00F757A9" w:rsidRDefault="00F757A9" w:rsidP="00343A18">
      <w:pPr>
        <w:pStyle w:val="KDObrazac"/>
        <w:spacing w:before="0"/>
        <w:rPr>
          <w:sz w:val="24"/>
          <w:szCs w:val="24"/>
        </w:rPr>
      </w:pPr>
    </w:p>
    <w:p w14:paraId="0C9CEC03" w14:textId="77777777" w:rsidR="00D768B2" w:rsidRDefault="00D768B2" w:rsidP="00343A18">
      <w:pPr>
        <w:pStyle w:val="KDObrazac"/>
        <w:spacing w:before="0"/>
        <w:rPr>
          <w:sz w:val="24"/>
          <w:szCs w:val="24"/>
        </w:rPr>
      </w:pPr>
    </w:p>
    <w:p w14:paraId="7B16DC7E" w14:textId="77777777" w:rsidR="00D768B2" w:rsidRDefault="00D768B2" w:rsidP="00343A18">
      <w:pPr>
        <w:pStyle w:val="KDObrazac"/>
        <w:spacing w:before="0"/>
        <w:rPr>
          <w:sz w:val="24"/>
          <w:szCs w:val="24"/>
        </w:rPr>
      </w:pPr>
    </w:p>
    <w:p w14:paraId="3715D0D3" w14:textId="77777777" w:rsidR="00D768B2" w:rsidRDefault="00D768B2" w:rsidP="00343A18">
      <w:pPr>
        <w:pStyle w:val="KDObrazac"/>
        <w:spacing w:before="0"/>
        <w:rPr>
          <w:sz w:val="24"/>
          <w:szCs w:val="24"/>
        </w:rPr>
      </w:pPr>
    </w:p>
    <w:p w14:paraId="5AF8FCA7" w14:textId="77777777" w:rsidR="00D768B2" w:rsidRDefault="00D768B2" w:rsidP="00343A18">
      <w:pPr>
        <w:pStyle w:val="KDObrazac"/>
        <w:spacing w:before="0"/>
        <w:rPr>
          <w:sz w:val="24"/>
          <w:szCs w:val="24"/>
        </w:rPr>
      </w:pPr>
    </w:p>
    <w:p w14:paraId="1D016FE2" w14:textId="77777777" w:rsidR="00D768B2" w:rsidRDefault="00D768B2" w:rsidP="00343A18">
      <w:pPr>
        <w:pStyle w:val="KDObrazac"/>
        <w:spacing w:before="0"/>
        <w:rPr>
          <w:sz w:val="24"/>
          <w:szCs w:val="24"/>
        </w:rPr>
      </w:pPr>
    </w:p>
    <w:p w14:paraId="5B2DE314" w14:textId="77777777" w:rsidR="00D768B2" w:rsidRDefault="00D768B2" w:rsidP="00343A18">
      <w:pPr>
        <w:pStyle w:val="KDObrazac"/>
        <w:spacing w:before="0"/>
        <w:rPr>
          <w:sz w:val="24"/>
          <w:szCs w:val="24"/>
        </w:rPr>
      </w:pPr>
    </w:p>
    <w:p w14:paraId="67A8ADCE" w14:textId="701399AD" w:rsidR="00343A18" w:rsidRPr="00FA5DC2" w:rsidRDefault="00343A18" w:rsidP="00343A18">
      <w:pPr>
        <w:pStyle w:val="KDObrazac"/>
        <w:spacing w:before="0"/>
        <w:rPr>
          <w:sz w:val="24"/>
          <w:szCs w:val="24"/>
        </w:rPr>
      </w:pPr>
      <w:r w:rsidRPr="00FA5DC2">
        <w:rPr>
          <w:sz w:val="24"/>
          <w:szCs w:val="24"/>
        </w:rPr>
        <w:lastRenderedPageBreak/>
        <w:t xml:space="preserve">ОБРАЗАЦ </w:t>
      </w:r>
      <w:r w:rsidR="00F110AD" w:rsidRPr="00FA5DC2">
        <w:rPr>
          <w:sz w:val="24"/>
          <w:szCs w:val="24"/>
        </w:rPr>
        <w:t>2</w:t>
      </w:r>
      <w:r w:rsidRPr="00FA5DC2">
        <w:rPr>
          <w:sz w:val="24"/>
          <w:szCs w:val="24"/>
        </w:rPr>
        <w:t>.</w:t>
      </w:r>
      <w:bookmarkEnd w:id="249"/>
    </w:p>
    <w:p w14:paraId="4D20B2CB" w14:textId="0CAC0E70" w:rsidR="00C90D9D" w:rsidRPr="00FA5DC2" w:rsidRDefault="00C90D9D" w:rsidP="00C90D9D">
      <w:pPr>
        <w:widowControl w:val="0"/>
        <w:suppressAutoHyphens/>
        <w:jc w:val="right"/>
        <w:rPr>
          <w:rFonts w:eastAsia="Lucida Sans Unicode" w:cs="Arial"/>
          <w:b/>
          <w:bCs/>
          <w:i/>
          <w:iCs/>
          <w:color w:val="000000"/>
          <w:kern w:val="1"/>
          <w:sz w:val="24"/>
          <w:szCs w:val="24"/>
          <w:lang w:val="sr-Cyrl-RS" w:bidi="en-US"/>
        </w:rPr>
      </w:pPr>
      <w:bookmarkStart w:id="250" w:name="_Toc442559926"/>
      <w:r w:rsidRPr="00FA5DC2">
        <w:rPr>
          <w:rFonts w:eastAsia="Lucida Sans Unicode" w:cs="Arial"/>
          <w:b/>
          <w:bCs/>
          <w:i/>
          <w:iCs/>
          <w:color w:val="000000"/>
          <w:kern w:val="1"/>
          <w:sz w:val="24"/>
          <w:szCs w:val="24"/>
          <w:lang w:val="sr-Cyrl-RS" w:bidi="en-US"/>
        </w:rPr>
        <w:t>(ПАРТИЈА 1)</w:t>
      </w:r>
    </w:p>
    <w:p w14:paraId="7A77F25B" w14:textId="77777777" w:rsidR="00C90D9D" w:rsidRPr="00FA5DC2" w:rsidRDefault="00C90D9D" w:rsidP="00C90D9D">
      <w:pPr>
        <w:widowControl w:val="0"/>
        <w:suppressAutoHyphens/>
        <w:jc w:val="center"/>
        <w:rPr>
          <w:rFonts w:eastAsia="Lucida Sans Unicode" w:cs="Arial"/>
          <w:b/>
          <w:color w:val="000000"/>
          <w:kern w:val="1"/>
          <w:sz w:val="24"/>
          <w:szCs w:val="24"/>
          <w:lang w:val="sr-Cyrl-RS" w:eastAsia="hi-IN" w:bidi="hi-IN"/>
        </w:rPr>
      </w:pPr>
      <w:bookmarkStart w:id="251" w:name="_Toc429648231"/>
      <w:r w:rsidRPr="00FA5DC2">
        <w:rPr>
          <w:rFonts w:eastAsia="Lucida Sans Unicode" w:cs="Arial"/>
          <w:b/>
          <w:sz w:val="24"/>
          <w:szCs w:val="24"/>
          <w:lang w:bidi="en-US"/>
        </w:rPr>
        <w:t>ОБРАЗАЦ СТРУКТУРЕ ЦЕН</w:t>
      </w:r>
      <w:r w:rsidRPr="00FA5DC2">
        <w:rPr>
          <w:rFonts w:eastAsia="Lucida Sans Unicode" w:cs="Arial"/>
          <w:b/>
          <w:sz w:val="24"/>
          <w:szCs w:val="24"/>
          <w:lang w:val="sr-Cyrl-RS" w:bidi="en-US"/>
        </w:rPr>
        <w:t>Е</w:t>
      </w:r>
      <w:bookmarkEnd w:id="251"/>
      <w:r w:rsidRPr="00FA5DC2">
        <w:rPr>
          <w:rFonts w:eastAsia="Lucida Sans Unicode" w:cs="Arial"/>
          <w:b/>
          <w:color w:val="000000"/>
          <w:kern w:val="1"/>
          <w:sz w:val="24"/>
          <w:szCs w:val="24"/>
          <w:lang w:val="sr-Cyrl-RS" w:eastAsia="hi-IN" w:bidi="hi-IN"/>
        </w:rPr>
        <w:t xml:space="preserve"> </w:t>
      </w:r>
    </w:p>
    <w:p w14:paraId="66997A60" w14:textId="464B9391" w:rsidR="00C90D9D" w:rsidRPr="00FA5DC2" w:rsidRDefault="00C90D9D" w:rsidP="00C90D9D">
      <w:pPr>
        <w:widowControl w:val="0"/>
        <w:suppressAutoHyphens/>
        <w:jc w:val="center"/>
        <w:rPr>
          <w:rFonts w:eastAsia="Lucida Sans Unicode" w:cs="Arial"/>
          <w:b/>
          <w:color w:val="000000"/>
          <w:kern w:val="1"/>
          <w:sz w:val="24"/>
          <w:szCs w:val="24"/>
          <w:lang w:val="sr-Cyrl-RS" w:eastAsia="hi-IN" w:bidi="hi-IN"/>
        </w:rPr>
      </w:pPr>
      <w:r w:rsidRPr="00FA5DC2">
        <w:rPr>
          <w:rFonts w:eastAsia="Lucida Sans Unicode" w:cs="Arial"/>
          <w:b/>
          <w:color w:val="000000"/>
          <w:kern w:val="1"/>
          <w:sz w:val="24"/>
          <w:szCs w:val="24"/>
          <w:lang w:val="sr-Cyrl-RS" w:eastAsia="hi-IN" w:bidi="hi-IN"/>
        </w:rPr>
        <w:t xml:space="preserve">ПАРТИЈА </w:t>
      </w:r>
      <w:r w:rsidR="00D768B2">
        <w:rPr>
          <w:rFonts w:eastAsia="Lucida Sans Unicode" w:cs="Arial"/>
          <w:b/>
          <w:color w:val="000000"/>
          <w:kern w:val="1"/>
          <w:sz w:val="24"/>
          <w:szCs w:val="24"/>
          <w:lang w:val="sr-Cyrl-RS" w:eastAsia="hi-IN" w:bidi="hi-IN"/>
        </w:rPr>
        <w:t>1</w:t>
      </w:r>
    </w:p>
    <w:p w14:paraId="685E90E7" w14:textId="72D55072" w:rsidR="00C90D9D" w:rsidRPr="00FA5DC2" w:rsidRDefault="00C90D9D" w:rsidP="00796EC3">
      <w:pPr>
        <w:widowControl w:val="0"/>
        <w:suppressAutoHyphens/>
        <w:jc w:val="center"/>
        <w:rPr>
          <w:rFonts w:eastAsia="Lucida Sans Unicode" w:cs="Arial"/>
          <w:color w:val="000000"/>
          <w:kern w:val="1"/>
          <w:sz w:val="24"/>
          <w:szCs w:val="24"/>
          <w:lang w:val="sr-Cyrl-RS" w:eastAsia="hi-IN" w:bidi="hi-IN"/>
        </w:rPr>
      </w:pPr>
      <w:r w:rsidRPr="00FA5DC2">
        <w:rPr>
          <w:rFonts w:eastAsia="Lucida Sans Unicode" w:cs="Arial"/>
          <w:color w:val="000000"/>
          <w:kern w:val="1"/>
          <w:sz w:val="24"/>
          <w:szCs w:val="24"/>
          <w:lang w:val="sr-Cyrl-RS" w:eastAsia="hi-IN" w:bidi="hi-IN"/>
        </w:rPr>
        <w:t xml:space="preserve">ЛИНИЈА ЗА </w:t>
      </w:r>
      <w:r w:rsidR="00782063">
        <w:rPr>
          <w:rFonts w:eastAsia="Lucida Sans Unicode" w:cs="Arial"/>
          <w:color w:val="000000"/>
          <w:kern w:val="1"/>
          <w:sz w:val="24"/>
          <w:szCs w:val="24"/>
          <w:lang w:val="sr-Cyrl-RS" w:eastAsia="hi-IN" w:bidi="hi-IN"/>
        </w:rPr>
        <w:t xml:space="preserve">ИЗДАВАЊЕ </w:t>
      </w:r>
      <w:r w:rsidRPr="00FA5DC2">
        <w:rPr>
          <w:rFonts w:eastAsia="Lucida Sans Unicode" w:cs="Arial"/>
          <w:color w:val="000000"/>
          <w:kern w:val="1"/>
          <w:sz w:val="24"/>
          <w:szCs w:val="24"/>
          <w:lang w:val="sr-Cyrl-RS" w:eastAsia="hi-IN" w:bidi="hi-IN"/>
        </w:rPr>
        <w:t>БАНКАРСК</w:t>
      </w:r>
      <w:r w:rsidR="00782063">
        <w:rPr>
          <w:rFonts w:eastAsia="Lucida Sans Unicode" w:cs="Arial"/>
          <w:color w:val="000000"/>
          <w:kern w:val="1"/>
          <w:sz w:val="24"/>
          <w:szCs w:val="24"/>
          <w:lang w:val="sr-Cyrl-RS" w:eastAsia="hi-IN" w:bidi="hi-IN"/>
        </w:rPr>
        <w:t>ИХ</w:t>
      </w:r>
      <w:r w:rsidRPr="00FA5DC2">
        <w:rPr>
          <w:rFonts w:eastAsia="Lucida Sans Unicode" w:cs="Arial"/>
          <w:color w:val="000000"/>
          <w:kern w:val="1"/>
          <w:sz w:val="24"/>
          <w:szCs w:val="24"/>
          <w:lang w:val="sr-Cyrl-RS" w:eastAsia="hi-IN" w:bidi="hi-IN"/>
        </w:rPr>
        <w:t xml:space="preserve"> ГАРАНЦИЈ</w:t>
      </w:r>
      <w:r w:rsidR="00782063">
        <w:rPr>
          <w:rFonts w:eastAsia="Lucida Sans Unicode" w:cs="Arial"/>
          <w:color w:val="000000"/>
          <w:kern w:val="1"/>
          <w:sz w:val="24"/>
          <w:szCs w:val="24"/>
          <w:lang w:val="sr-Cyrl-RS" w:eastAsia="hi-IN" w:bidi="hi-IN"/>
        </w:rPr>
        <w:t>А</w:t>
      </w:r>
      <w:r w:rsidRPr="00FA5DC2">
        <w:rPr>
          <w:rFonts w:eastAsia="Lucida Sans Unicode" w:cs="Arial"/>
          <w:color w:val="000000"/>
          <w:kern w:val="1"/>
          <w:sz w:val="24"/>
          <w:szCs w:val="24"/>
          <w:lang w:val="sr-Cyrl-RS" w:eastAsia="hi-IN" w:bidi="hi-IN"/>
        </w:rPr>
        <w:t xml:space="preserve"> у износу од </w:t>
      </w:r>
      <w:r w:rsidR="008E28EE">
        <w:rPr>
          <w:rFonts w:eastAsia="Lucida Sans Unicode" w:cs="Arial"/>
          <w:color w:val="000000"/>
          <w:kern w:val="1"/>
          <w:sz w:val="24"/>
          <w:szCs w:val="24"/>
          <w:lang w:val="sr-Cyrl-RS" w:eastAsia="hi-IN" w:bidi="hi-IN"/>
        </w:rPr>
        <w:t>10,000,000.</w:t>
      </w:r>
      <w:r w:rsidR="00782063">
        <w:rPr>
          <w:rFonts w:eastAsia="Lucida Sans Unicode" w:cs="Arial"/>
          <w:color w:val="000000"/>
          <w:kern w:val="1"/>
          <w:sz w:val="24"/>
          <w:szCs w:val="24"/>
          <w:lang w:val="sr-Cyrl-RS" w:eastAsia="hi-IN" w:bidi="hi-IN"/>
        </w:rPr>
        <w:t>00</w:t>
      </w:r>
      <w:r w:rsidRPr="00FA5DC2">
        <w:rPr>
          <w:rFonts w:eastAsia="Lucida Sans Unicode" w:cs="Arial"/>
          <w:color w:val="000000"/>
          <w:kern w:val="1"/>
          <w:sz w:val="24"/>
          <w:szCs w:val="24"/>
          <w:lang w:val="sr-Cyrl-RS" w:eastAsia="hi-IN" w:bidi="hi-IN"/>
        </w:rPr>
        <w:t xml:space="preserve"> EUR</w:t>
      </w:r>
      <w:r w:rsidR="00782063">
        <w:rPr>
          <w:rFonts w:eastAsia="Lucida Sans Unicode" w:cs="Arial"/>
          <w:color w:val="000000"/>
          <w:kern w:val="1"/>
          <w:sz w:val="24"/>
          <w:szCs w:val="24"/>
          <w:lang w:val="sr-Cyrl-RS" w:eastAsia="hi-IN" w:bidi="hi-IN"/>
        </w:rPr>
        <w:t xml:space="preserve">, </w:t>
      </w:r>
      <w:r w:rsidRPr="00FA5DC2">
        <w:rPr>
          <w:rFonts w:eastAsia="Lucida Sans Unicode" w:cs="Arial"/>
          <w:color w:val="000000"/>
          <w:kern w:val="1"/>
          <w:sz w:val="24"/>
          <w:szCs w:val="24"/>
          <w:lang w:val="sr-Cyrl-RS" w:eastAsia="hi-IN" w:bidi="hi-IN"/>
        </w:rPr>
        <w:t xml:space="preserve">у динарској противвредности по средњем курсу НБС, које могу бити издате у валути EUR, USD, или RSD, за потребе ЈП ЕПС Београд </w:t>
      </w:r>
      <w:r w:rsidR="00A44EA9">
        <w:rPr>
          <w:rFonts w:eastAsia="Lucida Sans Unicode" w:cs="Arial"/>
          <w:color w:val="000000"/>
          <w:kern w:val="1"/>
          <w:sz w:val="24"/>
          <w:szCs w:val="24"/>
          <w:lang w:val="sr-Cyrl-RS" w:eastAsia="hi-IN" w:bidi="hi-IN"/>
        </w:rPr>
        <w:t>са О</w:t>
      </w:r>
      <w:r w:rsidR="00782063">
        <w:rPr>
          <w:rFonts w:eastAsia="Lucida Sans Unicode" w:cs="Arial"/>
          <w:color w:val="000000"/>
          <w:kern w:val="1"/>
          <w:sz w:val="24"/>
          <w:szCs w:val="24"/>
          <w:lang w:val="sr-Cyrl-RS" w:eastAsia="hi-IN" w:bidi="hi-IN"/>
        </w:rPr>
        <w:t>гранцима</w:t>
      </w:r>
    </w:p>
    <w:p w14:paraId="0EE9CCB5" w14:textId="77777777" w:rsidR="00C90D9D" w:rsidRPr="00FA5DC2" w:rsidRDefault="00C90D9D" w:rsidP="00C90D9D">
      <w:pPr>
        <w:widowControl w:val="0"/>
        <w:suppressAutoHyphens/>
        <w:jc w:val="center"/>
        <w:rPr>
          <w:rFonts w:eastAsia="Lucida Sans Unicode" w:cs="Arial"/>
          <w:sz w:val="24"/>
          <w:szCs w:val="24"/>
          <w:lang w:val="sr-Cyrl-RS" w:bidi="en-US"/>
        </w:rPr>
      </w:pPr>
    </w:p>
    <w:tbl>
      <w:tblPr>
        <w:tblStyle w:val="TableGrid12"/>
        <w:tblW w:w="10170" w:type="dxa"/>
        <w:jc w:val="center"/>
        <w:tblLayout w:type="fixed"/>
        <w:tblLook w:val="04A0" w:firstRow="1" w:lastRow="0" w:firstColumn="1" w:lastColumn="0" w:noHBand="0" w:noVBand="1"/>
      </w:tblPr>
      <w:tblGrid>
        <w:gridCol w:w="540"/>
        <w:gridCol w:w="2070"/>
        <w:gridCol w:w="1980"/>
        <w:gridCol w:w="1080"/>
        <w:gridCol w:w="1080"/>
        <w:gridCol w:w="1440"/>
        <w:gridCol w:w="1980"/>
      </w:tblGrid>
      <w:tr w:rsidR="00066B38" w:rsidRPr="00FA5DC2" w14:paraId="7751D233" w14:textId="77777777" w:rsidTr="00066B38">
        <w:trPr>
          <w:jc w:val="center"/>
        </w:trPr>
        <w:tc>
          <w:tcPr>
            <w:tcW w:w="540" w:type="dxa"/>
            <w:vAlign w:val="center"/>
          </w:tcPr>
          <w:p w14:paraId="17CBDE2F" w14:textId="77777777" w:rsidR="00066B38" w:rsidRPr="00FA5DC2" w:rsidRDefault="00066B38" w:rsidP="00066B38">
            <w:pPr>
              <w:widowControl w:val="0"/>
              <w:suppressAutoHyphens/>
              <w:spacing w:before="0"/>
              <w:jc w:val="center"/>
              <w:rPr>
                <w:rFonts w:ascii="Arial Narrow" w:eastAsia="Lucida Sans Unicode" w:hAnsi="Arial Narrow"/>
                <w:b/>
                <w:lang w:val="sr-Cyrl-RS" w:bidi="en-US"/>
              </w:rPr>
            </w:pPr>
            <w:r w:rsidRPr="00FA5DC2">
              <w:rPr>
                <w:rFonts w:ascii="Arial Narrow" w:eastAsia="Lucida Sans Unicode" w:hAnsi="Arial Narrow"/>
                <w:b/>
                <w:lang w:val="sr-Cyrl-RS" w:bidi="en-US"/>
              </w:rPr>
              <w:t>А.</w:t>
            </w:r>
          </w:p>
        </w:tc>
        <w:tc>
          <w:tcPr>
            <w:tcW w:w="2070" w:type="dxa"/>
            <w:vAlign w:val="center"/>
          </w:tcPr>
          <w:p w14:paraId="0317623B"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bCs/>
                <w:iCs/>
                <w:kern w:val="1"/>
                <w:szCs w:val="24"/>
                <w:lang w:val="sr-Cyrl-RS" w:bidi="en-US"/>
              </w:rPr>
              <w:t xml:space="preserve">Банкарска гаранција са роком важења </w:t>
            </w:r>
            <w:r w:rsidRPr="00FA5DC2">
              <w:rPr>
                <w:rFonts w:ascii="Arial Narrow" w:hAnsi="Arial Narrow" w:cs="Arial"/>
                <w:szCs w:val="24"/>
                <w:lang w:val="sr-Cyrl-RS"/>
              </w:rPr>
              <w:t>који не може бити дужи од 5 (пет) година од датума издавања гаранције</w:t>
            </w:r>
            <w:r w:rsidRPr="00FA5DC2">
              <w:rPr>
                <w:rFonts w:ascii="Arial Narrow" w:eastAsia="Lucida Sans Unicode" w:hAnsi="Arial Narrow" w:cs="Arial"/>
                <w:bCs/>
                <w:iCs/>
                <w:kern w:val="1"/>
                <w:lang w:val="sr-Cyrl-RS" w:bidi="en-US"/>
              </w:rPr>
              <w:t xml:space="preserve"> </w:t>
            </w:r>
          </w:p>
        </w:tc>
        <w:tc>
          <w:tcPr>
            <w:tcW w:w="1980" w:type="dxa"/>
            <w:vAlign w:val="center"/>
          </w:tcPr>
          <w:p w14:paraId="55FA84AB" w14:textId="24C9C95E" w:rsidR="00066B38" w:rsidRPr="00782063" w:rsidRDefault="00066B38" w:rsidP="00782063">
            <w:pPr>
              <w:widowControl w:val="0"/>
              <w:suppressAutoHyphens/>
              <w:spacing w:before="0"/>
              <w:jc w:val="center"/>
              <w:rPr>
                <w:rFonts w:ascii="Arial Narrow" w:eastAsia="Lucida Sans Unicode" w:hAnsi="Arial Narrow" w:cs="Arial"/>
                <w:color w:val="000000"/>
                <w:kern w:val="1"/>
                <w:lang w:val="sr-Cyrl-RS" w:eastAsia="hi-IN" w:bidi="hi-IN"/>
              </w:rPr>
            </w:pPr>
            <w:r w:rsidRPr="00FA5DC2">
              <w:rPr>
                <w:rFonts w:ascii="Arial Narrow" w:eastAsia="Lucida Sans Unicode" w:hAnsi="Arial Narrow"/>
                <w:lang w:val="sr-Cyrl-RS" w:bidi="en-US"/>
              </w:rPr>
              <w:t>Вредност линије за банкарске гаранције</w:t>
            </w:r>
          </w:p>
        </w:tc>
        <w:tc>
          <w:tcPr>
            <w:tcW w:w="1080" w:type="dxa"/>
            <w:vAlign w:val="center"/>
          </w:tcPr>
          <w:p w14:paraId="06C079E1"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Јединица мере</w:t>
            </w:r>
          </w:p>
        </w:tc>
        <w:tc>
          <w:tcPr>
            <w:tcW w:w="1080" w:type="dxa"/>
            <w:vAlign w:val="center"/>
          </w:tcPr>
          <w:p w14:paraId="2110537A"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Количина</w:t>
            </w:r>
          </w:p>
        </w:tc>
        <w:tc>
          <w:tcPr>
            <w:tcW w:w="1440" w:type="dxa"/>
            <w:vAlign w:val="center"/>
          </w:tcPr>
          <w:p w14:paraId="0A5F45A4"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Процентуални износ провизије на кварталном нивоу</w:t>
            </w:r>
          </w:p>
        </w:tc>
        <w:tc>
          <w:tcPr>
            <w:tcW w:w="1980" w:type="dxa"/>
            <w:vAlign w:val="center"/>
          </w:tcPr>
          <w:p w14:paraId="03FF61A6"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Апсолутни износ провизије на годишњем нивоу                   (у динарима*)</w:t>
            </w:r>
          </w:p>
        </w:tc>
      </w:tr>
      <w:tr w:rsidR="00066B38" w:rsidRPr="00FA5DC2" w14:paraId="182C8064" w14:textId="77777777" w:rsidTr="00066B38">
        <w:trPr>
          <w:jc w:val="center"/>
        </w:trPr>
        <w:tc>
          <w:tcPr>
            <w:tcW w:w="540" w:type="dxa"/>
            <w:vAlign w:val="center"/>
          </w:tcPr>
          <w:p w14:paraId="18F9F7E0"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p>
        </w:tc>
        <w:tc>
          <w:tcPr>
            <w:tcW w:w="2070" w:type="dxa"/>
            <w:vAlign w:val="center"/>
          </w:tcPr>
          <w:p w14:paraId="48A6FDE7" w14:textId="77777777" w:rsidR="00066B38" w:rsidRPr="00FA5DC2" w:rsidRDefault="00066B38" w:rsidP="00066B38">
            <w:pPr>
              <w:widowControl w:val="0"/>
              <w:suppressAutoHyphens/>
              <w:spacing w:before="0"/>
              <w:jc w:val="center"/>
              <w:rPr>
                <w:rFonts w:ascii="Arial Narrow" w:eastAsia="Lucida Sans Unicode" w:hAnsi="Arial Narrow" w:cs="Arial"/>
                <w:b/>
                <w:bCs/>
                <w:i/>
                <w:iCs/>
                <w:kern w:val="1"/>
                <w:lang w:val="sr-Cyrl-RS" w:bidi="en-US"/>
              </w:rPr>
            </w:pPr>
          </w:p>
        </w:tc>
        <w:tc>
          <w:tcPr>
            <w:tcW w:w="1980" w:type="dxa"/>
            <w:vAlign w:val="center"/>
          </w:tcPr>
          <w:p w14:paraId="4967633B"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1</w:t>
            </w:r>
          </w:p>
        </w:tc>
        <w:tc>
          <w:tcPr>
            <w:tcW w:w="1080" w:type="dxa"/>
            <w:vAlign w:val="center"/>
          </w:tcPr>
          <w:p w14:paraId="1E569FE2"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2</w:t>
            </w:r>
          </w:p>
        </w:tc>
        <w:tc>
          <w:tcPr>
            <w:tcW w:w="1080" w:type="dxa"/>
            <w:vAlign w:val="center"/>
          </w:tcPr>
          <w:p w14:paraId="7C406595"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3</w:t>
            </w:r>
          </w:p>
        </w:tc>
        <w:tc>
          <w:tcPr>
            <w:tcW w:w="1440" w:type="dxa"/>
          </w:tcPr>
          <w:p w14:paraId="4D860614"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4</w:t>
            </w:r>
          </w:p>
        </w:tc>
        <w:tc>
          <w:tcPr>
            <w:tcW w:w="1980" w:type="dxa"/>
          </w:tcPr>
          <w:p w14:paraId="29A41E56" w14:textId="03EE693C" w:rsidR="00066B38" w:rsidRPr="00FA5DC2" w:rsidRDefault="00066B38" w:rsidP="00066B38">
            <w:pPr>
              <w:widowControl w:val="0"/>
              <w:suppressAutoHyphens/>
              <w:spacing w:before="0"/>
              <w:jc w:val="center"/>
              <w:rPr>
                <w:rFonts w:ascii="Arial Narrow" w:eastAsia="Lucida Sans Unicode" w:hAnsi="Arial Narrow"/>
                <w:lang w:bidi="en-US"/>
              </w:rPr>
            </w:pPr>
            <w:r w:rsidRPr="00FA5DC2">
              <w:rPr>
                <w:rFonts w:ascii="Arial Narrow" w:eastAsia="Lucida Sans Unicode" w:hAnsi="Arial Narrow"/>
                <w:lang w:bidi="en-US"/>
              </w:rPr>
              <w:t>5</w:t>
            </w:r>
            <w:r w:rsidRPr="00FA5DC2">
              <w:rPr>
                <w:rFonts w:ascii="Arial Narrow" w:eastAsia="Lucida Sans Unicode" w:hAnsi="Arial Narrow"/>
                <w:lang w:val="sr-Cyrl-RS" w:bidi="en-US"/>
              </w:rPr>
              <w:t>=1</w:t>
            </w:r>
            <w:r w:rsidRPr="00FA5DC2">
              <w:rPr>
                <w:rFonts w:ascii="Arial Narrow" w:eastAsia="Lucida Sans Unicode" w:hAnsi="Arial Narrow"/>
                <w:lang w:bidi="en-US"/>
              </w:rPr>
              <w:t>x3x4x12</w:t>
            </w:r>
            <w:r w:rsidR="00782063">
              <w:rPr>
                <w:rFonts w:ascii="Arial Narrow" w:eastAsia="Lucida Sans Unicode" w:hAnsi="Arial Narrow"/>
                <w:lang w:bidi="en-US"/>
              </w:rPr>
              <w:t>1</w:t>
            </w:r>
          </w:p>
        </w:tc>
      </w:tr>
      <w:tr w:rsidR="00066B38" w:rsidRPr="00FA5DC2" w14:paraId="2D787D74" w14:textId="77777777" w:rsidTr="00066B38">
        <w:trPr>
          <w:jc w:val="center"/>
        </w:trPr>
        <w:tc>
          <w:tcPr>
            <w:tcW w:w="540" w:type="dxa"/>
            <w:vAlign w:val="center"/>
          </w:tcPr>
          <w:p w14:paraId="7E464A2D"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А.1</w:t>
            </w:r>
          </w:p>
        </w:tc>
        <w:tc>
          <w:tcPr>
            <w:tcW w:w="2070" w:type="dxa"/>
            <w:vAlign w:val="center"/>
          </w:tcPr>
          <w:p w14:paraId="699895FC" w14:textId="77777777" w:rsidR="00066B38" w:rsidRPr="00FA5DC2" w:rsidRDefault="00066B38" w:rsidP="00066B38">
            <w:pPr>
              <w:widowControl w:val="0"/>
              <w:suppressAutoHyphens/>
              <w:spacing w:before="0"/>
              <w:jc w:val="left"/>
              <w:rPr>
                <w:rFonts w:ascii="Arial Narrow" w:eastAsia="Lucida Sans Unicode" w:hAnsi="Arial Narrow"/>
                <w:lang w:val="sr-Cyrl-RS" w:bidi="en-US"/>
              </w:rPr>
            </w:pPr>
            <w:r w:rsidRPr="00FA5DC2">
              <w:rPr>
                <w:rFonts w:ascii="Arial Narrow" w:eastAsia="Lucida Sans Unicode" w:hAnsi="Arial Narrow" w:cs="Arial"/>
                <w:b/>
                <w:bCs/>
                <w:iCs/>
                <w:kern w:val="1"/>
                <w:lang w:val="sr-Cyrl-RS" w:bidi="en-US"/>
              </w:rPr>
              <w:t>Квартална провизија/трошкови</w:t>
            </w:r>
            <w:r w:rsidRPr="00FA5DC2">
              <w:rPr>
                <w:rFonts w:ascii="Arial Narrow" w:eastAsia="Lucida Sans Unicode" w:hAnsi="Arial Narrow" w:cs="Arial"/>
                <w:bCs/>
                <w:iCs/>
                <w:kern w:val="1"/>
                <w:lang w:val="sr-Cyrl-RS" w:bidi="en-US"/>
              </w:rPr>
              <w:t xml:space="preserve"> </w:t>
            </w:r>
            <w:r w:rsidRPr="00FA5DC2">
              <w:rPr>
                <w:rFonts w:ascii="Arial Narrow" w:eastAsia="Lucida Sans Unicode" w:hAnsi="Arial Narrow" w:cs="Arial"/>
                <w:color w:val="000000"/>
                <w:kern w:val="1"/>
                <w:lang w:val="sr-Cyrl-RS" w:eastAsia="hi-IN" w:bidi="hi-IN"/>
              </w:rPr>
              <w:t>по услузи издавања појединачних банкарских гаранција</w:t>
            </w:r>
          </w:p>
        </w:tc>
        <w:tc>
          <w:tcPr>
            <w:tcW w:w="1980" w:type="dxa"/>
            <w:vAlign w:val="center"/>
          </w:tcPr>
          <w:p w14:paraId="1DBEC548" w14:textId="77777777" w:rsidR="00066B38" w:rsidRPr="00FA5DC2" w:rsidRDefault="00066B38" w:rsidP="00066B38">
            <w:pPr>
              <w:widowControl w:val="0"/>
              <w:suppressAutoHyphens/>
              <w:spacing w:before="0"/>
              <w:jc w:val="center"/>
              <w:rPr>
                <w:rFonts w:ascii="Arial Narrow" w:eastAsia="Lucida Sans Unicode" w:hAnsi="Arial Narrow" w:cs="Arial"/>
                <w:color w:val="000000"/>
                <w:kern w:val="1"/>
                <w:lang w:val="sr-Cyrl-RS" w:eastAsia="hi-IN" w:bidi="hi-IN"/>
              </w:rPr>
            </w:pPr>
          </w:p>
          <w:p w14:paraId="3AA321BD" w14:textId="592A2477" w:rsidR="00066B38" w:rsidRPr="00FA5DC2" w:rsidRDefault="00782063" w:rsidP="00066B38">
            <w:pPr>
              <w:widowControl w:val="0"/>
              <w:suppressAutoHyphens/>
              <w:spacing w:before="0"/>
              <w:jc w:val="center"/>
              <w:rPr>
                <w:rFonts w:ascii="Arial Narrow" w:eastAsia="Lucida Sans Unicode" w:hAnsi="Arial Narrow" w:cs="Arial"/>
                <w:color w:val="000000"/>
                <w:kern w:val="1"/>
                <w:lang w:val="sr-Cyrl-RS" w:eastAsia="hi-IN" w:bidi="hi-IN"/>
              </w:rPr>
            </w:pPr>
            <w:r>
              <w:rPr>
                <w:rFonts w:ascii="Arial Narrow" w:eastAsia="Lucida Sans Unicode" w:hAnsi="Arial Narrow" w:cs="Arial"/>
                <w:color w:val="000000"/>
                <w:kern w:val="1"/>
                <w:lang w:val="sr-Cyrl-RS" w:eastAsia="hi-IN" w:bidi="hi-IN"/>
              </w:rPr>
              <w:t>10</w:t>
            </w:r>
            <w:r w:rsidR="008E28EE">
              <w:rPr>
                <w:rFonts w:ascii="Arial Narrow" w:eastAsia="Lucida Sans Unicode" w:hAnsi="Arial Narrow" w:cs="Arial"/>
                <w:color w:val="000000"/>
                <w:kern w:val="1"/>
                <w:lang w:val="sr-Cyrl-RS" w:eastAsia="hi-IN" w:bidi="hi-IN"/>
              </w:rPr>
              <w:t>,000,000.</w:t>
            </w:r>
            <w:r>
              <w:rPr>
                <w:rFonts w:ascii="Arial Narrow" w:eastAsia="Lucida Sans Unicode" w:hAnsi="Arial Narrow" w:cs="Arial"/>
                <w:color w:val="000000"/>
                <w:kern w:val="1"/>
                <w:lang w:val="sr-Cyrl-RS" w:eastAsia="hi-IN" w:bidi="hi-IN"/>
              </w:rPr>
              <w:t>00</w:t>
            </w:r>
            <w:r w:rsidR="00066B38" w:rsidRPr="00FA5DC2">
              <w:rPr>
                <w:rFonts w:ascii="Arial Narrow" w:eastAsia="Lucida Sans Unicode" w:hAnsi="Arial Narrow" w:cs="Arial"/>
                <w:color w:val="000000"/>
                <w:kern w:val="1"/>
                <w:lang w:val="sr-Cyrl-RS" w:eastAsia="hi-IN" w:bidi="hi-IN"/>
              </w:rPr>
              <w:t xml:space="preserve"> ЕУР</w:t>
            </w:r>
          </w:p>
          <w:p w14:paraId="1F522D8C"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p>
        </w:tc>
        <w:tc>
          <w:tcPr>
            <w:tcW w:w="1080" w:type="dxa"/>
            <w:vAlign w:val="center"/>
          </w:tcPr>
          <w:p w14:paraId="2EAA1E31"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квартал</w:t>
            </w:r>
          </w:p>
        </w:tc>
        <w:tc>
          <w:tcPr>
            <w:tcW w:w="1080" w:type="dxa"/>
            <w:vAlign w:val="center"/>
          </w:tcPr>
          <w:p w14:paraId="4F54F878"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4</w:t>
            </w:r>
          </w:p>
        </w:tc>
        <w:tc>
          <w:tcPr>
            <w:tcW w:w="1440" w:type="dxa"/>
            <w:vAlign w:val="center"/>
          </w:tcPr>
          <w:p w14:paraId="09CCF60E"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__.___%</w:t>
            </w:r>
          </w:p>
        </w:tc>
        <w:tc>
          <w:tcPr>
            <w:tcW w:w="1980" w:type="dxa"/>
            <w:vAlign w:val="center"/>
          </w:tcPr>
          <w:p w14:paraId="17081E20" w14:textId="77777777" w:rsidR="00066B38" w:rsidRPr="00FA5DC2" w:rsidRDefault="00066B38" w:rsidP="00066B38">
            <w:pPr>
              <w:widowControl w:val="0"/>
              <w:suppressAutoHyphens/>
              <w:spacing w:before="0"/>
              <w:jc w:val="center"/>
              <w:rPr>
                <w:rFonts w:ascii="Arial Narrow" w:eastAsia="Lucida Sans Unicode" w:hAnsi="Arial Narrow" w:cs="Arial"/>
                <w:color w:val="000000"/>
                <w:kern w:val="1"/>
                <w:lang w:val="sr-Cyrl-RS" w:eastAsia="hi-IN" w:bidi="hi-IN"/>
              </w:rPr>
            </w:pPr>
            <w:r w:rsidRPr="00FA5DC2">
              <w:rPr>
                <w:rFonts w:ascii="Arial Narrow" w:eastAsia="Lucida Sans Unicode" w:hAnsi="Arial Narrow" w:cs="Arial"/>
                <w:color w:val="000000"/>
                <w:kern w:val="1"/>
                <w:lang w:val="sr-Cyrl-RS" w:eastAsia="hi-IN" w:bidi="hi-IN"/>
              </w:rPr>
              <w:t>____________ РСД</w:t>
            </w:r>
          </w:p>
        </w:tc>
      </w:tr>
      <w:tr w:rsidR="00066B38" w:rsidRPr="00FA5DC2" w14:paraId="48EC4C5A" w14:textId="77777777" w:rsidTr="00066B38">
        <w:trPr>
          <w:jc w:val="center"/>
        </w:trPr>
        <w:tc>
          <w:tcPr>
            <w:tcW w:w="540" w:type="dxa"/>
            <w:vAlign w:val="center"/>
          </w:tcPr>
          <w:p w14:paraId="02719E17"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А.2</w:t>
            </w:r>
          </w:p>
        </w:tc>
        <w:tc>
          <w:tcPr>
            <w:tcW w:w="2070" w:type="dxa"/>
            <w:vAlign w:val="center"/>
          </w:tcPr>
          <w:p w14:paraId="5BCA8EC1" w14:textId="77777777" w:rsidR="00066B38" w:rsidRPr="00FA5DC2" w:rsidRDefault="00066B38" w:rsidP="00066B38">
            <w:pPr>
              <w:widowControl w:val="0"/>
              <w:suppressAutoHyphens/>
              <w:spacing w:before="0"/>
              <w:jc w:val="left"/>
              <w:rPr>
                <w:rFonts w:ascii="Arial Narrow" w:eastAsia="Lucida Sans Unicode" w:hAnsi="Arial Narrow"/>
                <w:lang w:val="sr-Cyrl-RS" w:bidi="en-US"/>
              </w:rPr>
            </w:pPr>
            <w:r w:rsidRPr="00FA5DC2">
              <w:rPr>
                <w:rFonts w:ascii="Arial Narrow" w:eastAsia="Lucida Sans Unicode" w:hAnsi="Arial Narrow" w:cs="Arial"/>
                <w:b/>
                <w:color w:val="000000"/>
                <w:kern w:val="1"/>
                <w:lang w:val="sr-Cyrl-RS" w:eastAsia="hi-IN" w:bidi="hi-IN"/>
              </w:rPr>
              <w:t>Писмо о намерама</w:t>
            </w:r>
            <w:r w:rsidRPr="00FA5DC2">
              <w:rPr>
                <w:rFonts w:ascii="Arial Narrow" w:eastAsia="Lucida Sans Unicode" w:hAnsi="Arial Narrow" w:cs="Arial"/>
                <w:color w:val="000000"/>
                <w:kern w:val="1"/>
                <w:lang w:val="sr-Cyrl-RS" w:eastAsia="hi-IN" w:bidi="hi-IN"/>
              </w:rPr>
              <w:t xml:space="preserve"> за издавање банкарске гаранције</w:t>
            </w:r>
          </w:p>
        </w:tc>
        <w:tc>
          <w:tcPr>
            <w:tcW w:w="1980" w:type="dxa"/>
            <w:vAlign w:val="center"/>
          </w:tcPr>
          <w:p w14:paraId="04D35703"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w:t>
            </w:r>
          </w:p>
        </w:tc>
        <w:tc>
          <w:tcPr>
            <w:tcW w:w="1080" w:type="dxa"/>
            <w:vAlign w:val="center"/>
          </w:tcPr>
          <w:p w14:paraId="3ABDD0DA"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w:t>
            </w:r>
          </w:p>
        </w:tc>
        <w:tc>
          <w:tcPr>
            <w:tcW w:w="1080" w:type="dxa"/>
            <w:vAlign w:val="center"/>
          </w:tcPr>
          <w:p w14:paraId="1F020EF8"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w:t>
            </w:r>
          </w:p>
        </w:tc>
        <w:tc>
          <w:tcPr>
            <w:tcW w:w="1440" w:type="dxa"/>
            <w:vAlign w:val="center"/>
          </w:tcPr>
          <w:p w14:paraId="2D04F66B"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w:t>
            </w:r>
          </w:p>
        </w:tc>
        <w:tc>
          <w:tcPr>
            <w:tcW w:w="1980" w:type="dxa"/>
            <w:vAlign w:val="center"/>
          </w:tcPr>
          <w:p w14:paraId="326E34CC"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____________ РСД</w:t>
            </w:r>
          </w:p>
        </w:tc>
      </w:tr>
      <w:tr w:rsidR="00066B38" w:rsidRPr="00FA5DC2" w14:paraId="3F23F760" w14:textId="77777777" w:rsidTr="00066B38">
        <w:trPr>
          <w:trHeight w:val="634"/>
          <w:jc w:val="center"/>
        </w:trPr>
        <w:tc>
          <w:tcPr>
            <w:tcW w:w="8190" w:type="dxa"/>
            <w:gridSpan w:val="6"/>
            <w:vAlign w:val="center"/>
          </w:tcPr>
          <w:p w14:paraId="2C39F529" w14:textId="77777777" w:rsidR="00066B38" w:rsidRPr="00FA5DC2" w:rsidRDefault="00066B38" w:rsidP="00066B38">
            <w:pPr>
              <w:widowControl w:val="0"/>
              <w:suppressAutoHyphens/>
              <w:spacing w:before="0"/>
              <w:jc w:val="right"/>
              <w:rPr>
                <w:rFonts w:ascii="Arial Narrow" w:eastAsia="Lucida Sans Unicode" w:hAnsi="Arial Narrow" w:cs="Arial"/>
                <w:b/>
                <w:color w:val="000000"/>
                <w:kern w:val="1"/>
                <w:lang w:val="sr-Cyrl-RS" w:eastAsia="hi-IN" w:bidi="hi-IN"/>
              </w:rPr>
            </w:pPr>
            <w:r w:rsidRPr="00FA5DC2">
              <w:rPr>
                <w:rFonts w:ascii="Arial Narrow" w:eastAsia="Lucida Sans Unicode" w:hAnsi="Arial Narrow" w:cs="Arial"/>
                <w:b/>
                <w:color w:val="000000"/>
                <w:kern w:val="1"/>
                <w:lang w:val="sr-Cyrl-RS" w:eastAsia="hi-IN" w:bidi="hi-IN"/>
              </w:rPr>
              <w:t>ЗБИР ЦЕНА ТРОШКОВА</w:t>
            </w:r>
          </w:p>
          <w:p w14:paraId="467EDEEA" w14:textId="77777777" w:rsidR="00066B38" w:rsidRPr="00FA5DC2" w:rsidRDefault="00066B38" w:rsidP="00066B38">
            <w:pPr>
              <w:widowControl w:val="0"/>
              <w:suppressAutoHyphens/>
              <w:spacing w:before="0"/>
              <w:jc w:val="right"/>
              <w:rPr>
                <w:rFonts w:ascii="Arial Narrow" w:eastAsia="Lucida Sans Unicode" w:hAnsi="Arial Narrow"/>
                <w:lang w:val="sr-Cyrl-RS" w:bidi="en-US"/>
              </w:rPr>
            </w:pPr>
            <w:r w:rsidRPr="00FA5DC2">
              <w:rPr>
                <w:rFonts w:ascii="Arial Narrow" w:eastAsia="Lucida Sans Unicode" w:hAnsi="Arial Narrow" w:cs="Arial"/>
                <w:b/>
                <w:color w:val="000000"/>
                <w:kern w:val="1"/>
                <w:lang w:val="sr-Cyrl-RS" w:eastAsia="hi-IN" w:bidi="hi-IN"/>
              </w:rPr>
              <w:t>(ПОНУЂЕНА ЦЕНА)</w:t>
            </w:r>
          </w:p>
        </w:tc>
        <w:tc>
          <w:tcPr>
            <w:tcW w:w="1980" w:type="dxa"/>
            <w:vAlign w:val="center"/>
          </w:tcPr>
          <w:p w14:paraId="0C3A999E" w14:textId="77777777" w:rsidR="00066B38" w:rsidRPr="00FA5DC2" w:rsidRDefault="00066B38" w:rsidP="00066B38">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____________ РСД</w:t>
            </w:r>
          </w:p>
        </w:tc>
      </w:tr>
    </w:tbl>
    <w:p w14:paraId="56AF1A64" w14:textId="393AEA0C" w:rsidR="00C90D9D" w:rsidRPr="00FA5DC2" w:rsidRDefault="00C90D9D" w:rsidP="00C90D9D">
      <w:pPr>
        <w:widowControl w:val="0"/>
        <w:suppressAutoHyphens/>
        <w:rPr>
          <w:rFonts w:eastAsia="Lucida Sans Unicode" w:cs="Arial"/>
          <w:color w:val="000000"/>
          <w:kern w:val="1"/>
          <w:sz w:val="24"/>
          <w:szCs w:val="24"/>
          <w:lang w:val="ru-RU" w:eastAsia="hi-IN" w:bidi="hi-IN"/>
        </w:rPr>
      </w:pPr>
      <w:r w:rsidRPr="00FA5DC2">
        <w:rPr>
          <w:rFonts w:eastAsia="Lucida Sans Unicode" w:cs="Arial"/>
          <w:color w:val="000000"/>
          <w:kern w:val="1"/>
          <w:sz w:val="24"/>
          <w:szCs w:val="24"/>
          <w:lang w:val="ru-RU" w:eastAsia="hi-IN" w:bidi="hi-IN"/>
        </w:rPr>
        <w:tab/>
      </w:r>
      <w:r w:rsidRPr="00FA5DC2">
        <w:rPr>
          <w:rFonts w:eastAsia="Lucida Sans Unicode" w:cs="Arial"/>
          <w:color w:val="000000"/>
          <w:kern w:val="1"/>
          <w:sz w:val="24"/>
          <w:szCs w:val="24"/>
          <w:lang w:val="ru-RU" w:eastAsia="hi-IN" w:bidi="hi-IN"/>
        </w:rPr>
        <w:tab/>
      </w:r>
      <w:r w:rsidRPr="00FA5DC2">
        <w:rPr>
          <w:rFonts w:eastAsia="Lucida Sans Unicode" w:cs="Arial"/>
          <w:color w:val="000000"/>
          <w:kern w:val="1"/>
          <w:sz w:val="24"/>
          <w:szCs w:val="24"/>
          <w:lang w:val="ru-RU" w:eastAsia="hi-IN" w:bidi="hi-IN"/>
        </w:rPr>
        <w:tab/>
      </w:r>
      <w:r w:rsidRPr="00FA5DC2">
        <w:rPr>
          <w:rFonts w:eastAsia="Lucida Sans Unicode" w:cs="Arial"/>
          <w:color w:val="000000"/>
          <w:kern w:val="1"/>
          <w:sz w:val="24"/>
          <w:szCs w:val="24"/>
          <w:lang w:val="ru-RU" w:eastAsia="hi-IN" w:bidi="hi-IN"/>
        </w:rPr>
        <w:tab/>
      </w:r>
      <w:r w:rsidRPr="00FA5DC2">
        <w:rPr>
          <w:rFonts w:eastAsia="Lucida Sans Unicode" w:cs="Arial"/>
          <w:color w:val="000000"/>
          <w:kern w:val="1"/>
          <w:sz w:val="24"/>
          <w:szCs w:val="24"/>
          <w:lang w:val="ru-RU" w:eastAsia="hi-IN" w:bidi="hi-IN"/>
        </w:rPr>
        <w:tab/>
      </w:r>
      <w:r w:rsidRPr="00FA5DC2">
        <w:rPr>
          <w:rFonts w:eastAsia="Lucida Sans Unicode" w:cs="Arial"/>
          <w:color w:val="000000"/>
          <w:kern w:val="1"/>
          <w:sz w:val="24"/>
          <w:szCs w:val="24"/>
          <w:lang w:val="ru-RU" w:eastAsia="hi-IN" w:bidi="hi-IN"/>
        </w:rPr>
        <w:tab/>
        <w:t xml:space="preserve">      </w:t>
      </w:r>
    </w:p>
    <w:p w14:paraId="16943F54" w14:textId="77777777" w:rsidR="00C90D9D" w:rsidRPr="00FA5DC2" w:rsidRDefault="00C90D9D" w:rsidP="00C90D9D">
      <w:pPr>
        <w:widowControl w:val="0"/>
        <w:suppressAutoHyphens/>
        <w:rPr>
          <w:rFonts w:eastAsia="Lucida Sans Unicode" w:cs="Arial"/>
          <w:color w:val="000000"/>
          <w:kern w:val="1"/>
          <w:sz w:val="24"/>
          <w:szCs w:val="24"/>
          <w:lang w:val="sr-Cyrl-RS" w:eastAsia="hi-IN" w:bidi="hi-IN"/>
        </w:rPr>
      </w:pPr>
      <w:r w:rsidRPr="00FA5DC2">
        <w:rPr>
          <w:rFonts w:eastAsia="Lucida Sans Unicode" w:cs="Arial"/>
          <w:color w:val="000000"/>
          <w:kern w:val="1"/>
          <w:sz w:val="24"/>
          <w:szCs w:val="24"/>
          <w:lang w:val="ru-RU" w:eastAsia="hi-IN" w:bidi="hi-IN"/>
        </w:rPr>
        <w:t>Структуру цене дао:</w:t>
      </w:r>
    </w:p>
    <w:tbl>
      <w:tblPr>
        <w:tblW w:w="9594" w:type="dxa"/>
        <w:tblLayout w:type="fixed"/>
        <w:tblLook w:val="0000" w:firstRow="0" w:lastRow="0" w:firstColumn="0" w:lastColumn="0" w:noHBand="0" w:noVBand="0"/>
      </w:tblPr>
      <w:tblGrid>
        <w:gridCol w:w="3080"/>
        <w:gridCol w:w="1955"/>
        <w:gridCol w:w="4559"/>
      </w:tblGrid>
      <w:tr w:rsidR="00C90D9D" w:rsidRPr="00FA5DC2" w14:paraId="42B981DA" w14:textId="77777777" w:rsidTr="00796EC3">
        <w:tc>
          <w:tcPr>
            <w:tcW w:w="3080" w:type="dxa"/>
            <w:shd w:val="clear" w:color="auto" w:fill="auto"/>
            <w:vAlign w:val="center"/>
          </w:tcPr>
          <w:p w14:paraId="504E3A8D" w14:textId="77777777" w:rsidR="00C90D9D" w:rsidRPr="00FA5DC2" w:rsidRDefault="00C90D9D" w:rsidP="00FD7276">
            <w:pPr>
              <w:pStyle w:val="BodyText2"/>
              <w:spacing w:line="100" w:lineRule="atLeast"/>
              <w:rPr>
                <w:rFonts w:cs="Arial"/>
                <w:szCs w:val="24"/>
              </w:rPr>
            </w:pPr>
            <w:r w:rsidRPr="00FA5DC2">
              <w:rPr>
                <w:rFonts w:cs="Arial"/>
                <w:szCs w:val="24"/>
              </w:rPr>
              <w:t>Датум:</w:t>
            </w:r>
          </w:p>
        </w:tc>
        <w:tc>
          <w:tcPr>
            <w:tcW w:w="1955" w:type="dxa"/>
            <w:shd w:val="clear" w:color="auto" w:fill="auto"/>
            <w:vAlign w:val="center"/>
          </w:tcPr>
          <w:p w14:paraId="19B84484" w14:textId="591FB0F6" w:rsidR="00C90D9D" w:rsidRPr="00FA5DC2" w:rsidRDefault="00C90D9D" w:rsidP="00066B38">
            <w:pPr>
              <w:pStyle w:val="BodyText2"/>
              <w:spacing w:line="100" w:lineRule="atLeast"/>
              <w:jc w:val="center"/>
              <w:rPr>
                <w:rFonts w:cs="Arial"/>
                <w:szCs w:val="24"/>
              </w:rPr>
            </w:pPr>
            <w:r w:rsidRPr="00FA5DC2">
              <w:rPr>
                <w:rFonts w:cs="Arial"/>
                <w:szCs w:val="24"/>
              </w:rPr>
              <w:t>М.П.</w:t>
            </w:r>
          </w:p>
        </w:tc>
        <w:tc>
          <w:tcPr>
            <w:tcW w:w="4559" w:type="dxa"/>
            <w:shd w:val="clear" w:color="auto" w:fill="auto"/>
            <w:vAlign w:val="center"/>
          </w:tcPr>
          <w:p w14:paraId="4D294143" w14:textId="79AEBC73" w:rsidR="00C90D9D" w:rsidRPr="00796EC3" w:rsidRDefault="00C90D9D" w:rsidP="00796EC3">
            <w:pPr>
              <w:pStyle w:val="BodyText2"/>
              <w:spacing w:line="100" w:lineRule="atLeast"/>
              <w:ind w:left="-97" w:right="-397"/>
              <w:jc w:val="center"/>
              <w:rPr>
                <w:rFonts w:eastAsia="Lucida Sans Unicode" w:cs="Arial"/>
                <w:kern w:val="1"/>
                <w:szCs w:val="24"/>
                <w:lang w:eastAsia="hi-IN" w:bidi="hi-IN"/>
              </w:rPr>
            </w:pPr>
            <w:r w:rsidRPr="00FA5DC2">
              <w:rPr>
                <w:rFonts w:cs="Arial"/>
                <w:szCs w:val="24"/>
              </w:rPr>
              <w:t xml:space="preserve">Потпис </w:t>
            </w:r>
            <w:r w:rsidRPr="00FA5DC2">
              <w:rPr>
                <w:rFonts w:eastAsia="Lucida Sans Unicode" w:cs="Arial"/>
                <w:kern w:val="1"/>
                <w:szCs w:val="24"/>
                <w:lang w:eastAsia="hi-IN" w:bidi="hi-IN"/>
              </w:rPr>
              <w:t>овлашћеног лица</w:t>
            </w:r>
            <w:r w:rsidR="00796EC3">
              <w:rPr>
                <w:rFonts w:eastAsia="Lucida Sans Unicode" w:cs="Arial"/>
                <w:kern w:val="1"/>
                <w:szCs w:val="24"/>
                <w:lang w:val="sr-Cyrl-RS" w:eastAsia="hi-IN" w:bidi="hi-IN"/>
              </w:rPr>
              <w:t xml:space="preserve"> </w:t>
            </w:r>
            <w:r w:rsidR="00066B38" w:rsidRPr="00FA5DC2">
              <w:rPr>
                <w:rFonts w:eastAsia="Lucida Sans Unicode" w:cs="Arial"/>
                <w:kern w:val="1"/>
                <w:szCs w:val="24"/>
                <w:lang w:val="sr-Cyrl-RS" w:eastAsia="hi-IN" w:bidi="hi-IN"/>
              </w:rPr>
              <w:t>П</w:t>
            </w:r>
            <w:r w:rsidRPr="00FA5DC2">
              <w:rPr>
                <w:rFonts w:cs="Arial"/>
                <w:bCs/>
                <w:iCs/>
                <w:szCs w:val="24"/>
              </w:rPr>
              <w:t>онуђач</w:t>
            </w:r>
            <w:r w:rsidRPr="00FA5DC2">
              <w:rPr>
                <w:rFonts w:cs="Arial"/>
                <w:bCs/>
                <w:iCs/>
                <w:szCs w:val="24"/>
                <w:lang w:val="sr-Cyrl-RS"/>
              </w:rPr>
              <w:t>а</w:t>
            </w:r>
          </w:p>
        </w:tc>
      </w:tr>
      <w:tr w:rsidR="00796EC3" w:rsidRPr="00FA5DC2" w14:paraId="47DEFCE8" w14:textId="77777777" w:rsidTr="00796EC3">
        <w:tc>
          <w:tcPr>
            <w:tcW w:w="3080" w:type="dxa"/>
            <w:shd w:val="clear" w:color="auto" w:fill="auto"/>
            <w:vAlign w:val="center"/>
          </w:tcPr>
          <w:p w14:paraId="5510C17A" w14:textId="0C341B01" w:rsidR="00796EC3" w:rsidRPr="00796EC3" w:rsidRDefault="00796EC3" w:rsidP="00FD7276">
            <w:pPr>
              <w:pStyle w:val="BodyText2"/>
              <w:spacing w:line="100" w:lineRule="atLeast"/>
              <w:rPr>
                <w:rFonts w:cs="Arial"/>
                <w:szCs w:val="24"/>
                <w:lang w:val="sr-Cyrl-RS"/>
              </w:rPr>
            </w:pPr>
            <w:r w:rsidRPr="00796EC3">
              <w:rPr>
                <w:rFonts w:cs="Arial"/>
                <w:szCs w:val="24"/>
                <w:lang w:val="sr-Cyrl-RS"/>
              </w:rPr>
              <w:t>______________</w:t>
            </w:r>
          </w:p>
        </w:tc>
        <w:tc>
          <w:tcPr>
            <w:tcW w:w="1955" w:type="dxa"/>
            <w:shd w:val="clear" w:color="auto" w:fill="auto"/>
            <w:vAlign w:val="center"/>
          </w:tcPr>
          <w:p w14:paraId="7EDB436D" w14:textId="77777777" w:rsidR="00796EC3" w:rsidRPr="00FA5DC2" w:rsidRDefault="00796EC3" w:rsidP="00FD7276">
            <w:pPr>
              <w:pStyle w:val="BodyText2"/>
              <w:spacing w:line="100" w:lineRule="atLeast"/>
              <w:rPr>
                <w:rFonts w:cs="Arial"/>
                <w:szCs w:val="24"/>
                <w:lang w:val="sr-Cyrl-RS"/>
              </w:rPr>
            </w:pPr>
          </w:p>
        </w:tc>
        <w:tc>
          <w:tcPr>
            <w:tcW w:w="4559" w:type="dxa"/>
            <w:shd w:val="clear" w:color="auto" w:fill="auto"/>
            <w:vAlign w:val="center"/>
          </w:tcPr>
          <w:p w14:paraId="3CB6B232" w14:textId="45FCA997" w:rsidR="00796EC3" w:rsidRPr="00796EC3" w:rsidRDefault="00796EC3" w:rsidP="00066B38">
            <w:pPr>
              <w:pStyle w:val="BodyText2"/>
              <w:spacing w:line="100" w:lineRule="atLeast"/>
              <w:ind w:left="-97" w:right="-397"/>
              <w:jc w:val="center"/>
              <w:rPr>
                <w:rFonts w:cs="Arial"/>
                <w:szCs w:val="24"/>
                <w:lang w:val="sr-Cyrl-RS"/>
              </w:rPr>
            </w:pPr>
            <w:r>
              <w:rPr>
                <w:rFonts w:cs="Arial"/>
                <w:szCs w:val="24"/>
                <w:lang w:val="sr-Cyrl-RS"/>
              </w:rPr>
              <w:t>____________________________</w:t>
            </w:r>
          </w:p>
        </w:tc>
      </w:tr>
    </w:tbl>
    <w:p w14:paraId="64D2AEBF" w14:textId="77777777" w:rsidR="00C90D9D" w:rsidRPr="00FA5DC2" w:rsidRDefault="00C90D9D" w:rsidP="00C90D9D">
      <w:pPr>
        <w:widowControl w:val="0"/>
        <w:suppressAutoHyphens/>
        <w:rPr>
          <w:rFonts w:eastAsia="Lucida Sans Unicode" w:cs="Arial"/>
          <w:color w:val="000000"/>
          <w:kern w:val="1"/>
          <w:sz w:val="24"/>
          <w:szCs w:val="24"/>
          <w:lang w:val="sr-Cyrl-RS" w:eastAsia="hi-IN" w:bidi="hi-IN"/>
        </w:rPr>
      </w:pPr>
    </w:p>
    <w:p w14:paraId="0186C722" w14:textId="77777777" w:rsidR="00C90D9D" w:rsidRPr="00FA5DC2" w:rsidRDefault="00C90D9D" w:rsidP="00C90D9D">
      <w:pPr>
        <w:suppressAutoHyphens/>
        <w:textAlignment w:val="baseline"/>
        <w:rPr>
          <w:rFonts w:eastAsia="Lucida Sans Unicode" w:cs="Arial"/>
          <w:kern w:val="1"/>
          <w:sz w:val="24"/>
          <w:szCs w:val="24"/>
          <w:lang w:val="sr-Cyrl-RS" w:eastAsia="zh-CN" w:bidi="hi-IN"/>
        </w:rPr>
      </w:pPr>
      <w:bookmarkStart w:id="252" w:name="_Toc428279157"/>
      <w:r w:rsidRPr="00FA5DC2">
        <w:rPr>
          <w:rFonts w:cs="Arial"/>
          <w:b/>
          <w:i/>
          <w:sz w:val="24"/>
          <w:szCs w:val="24"/>
        </w:rPr>
        <w:t>Упутство како да се попуни образац структуре цене</w:t>
      </w:r>
      <w:bookmarkEnd w:id="252"/>
      <w:r w:rsidRPr="00FA5DC2">
        <w:rPr>
          <w:rFonts w:eastAsia="Lucida Sans Unicode" w:cs="Arial"/>
          <w:kern w:val="1"/>
          <w:sz w:val="24"/>
          <w:szCs w:val="24"/>
          <w:lang w:val="sr-Cyrl-RS" w:eastAsia="zh-CN" w:bidi="hi-IN"/>
        </w:rPr>
        <w:t xml:space="preserve">: </w:t>
      </w:r>
    </w:p>
    <w:p w14:paraId="2A920C7D" w14:textId="77777777" w:rsidR="00C90D9D" w:rsidRPr="00FA5DC2" w:rsidRDefault="00C90D9D" w:rsidP="00C90D9D">
      <w:pPr>
        <w:suppressAutoHyphens/>
        <w:textAlignment w:val="baseline"/>
        <w:rPr>
          <w:rFonts w:eastAsia="Lucida Sans Unicode" w:cs="Arial"/>
          <w:kern w:val="1"/>
          <w:sz w:val="24"/>
          <w:szCs w:val="24"/>
          <w:lang w:val="sr-Cyrl-RS" w:eastAsia="zh-CN" w:bidi="hi-IN"/>
        </w:rPr>
      </w:pPr>
    </w:p>
    <w:p w14:paraId="5799F3EA" w14:textId="65A571BC" w:rsidR="00C90D9D" w:rsidRPr="00621366" w:rsidRDefault="00C90D9D" w:rsidP="00C90D9D">
      <w:pPr>
        <w:suppressAutoHyphens/>
        <w:textAlignment w:val="baseline"/>
        <w:rPr>
          <w:rFonts w:eastAsia="Lucida Sans Unicode" w:cs="Arial"/>
          <w:b/>
          <w:kern w:val="1"/>
          <w:sz w:val="24"/>
          <w:szCs w:val="24"/>
          <w:lang w:val="sr-Cyrl-RS" w:eastAsia="zh-CN" w:bidi="hi-IN"/>
        </w:rPr>
      </w:pPr>
      <w:r w:rsidRPr="00FA5DC2">
        <w:rPr>
          <w:rFonts w:eastAsia="Lucida Sans Unicode" w:cs="Arial"/>
          <w:b/>
          <w:kern w:val="1"/>
          <w:sz w:val="24"/>
          <w:szCs w:val="24"/>
          <w:lang w:val="sr-Cyrl-RS" w:eastAsia="zh-CN" w:bidi="hi-IN"/>
        </w:rPr>
        <w:t xml:space="preserve">*НАПОМЕНА: </w:t>
      </w:r>
      <w:r w:rsidRPr="00FA5DC2">
        <w:rPr>
          <w:rFonts w:eastAsia="Lucida Sans Unicode" w:cs="Arial"/>
          <w:kern w:val="1"/>
          <w:sz w:val="24"/>
          <w:szCs w:val="24"/>
          <w:u w:val="single"/>
          <w:lang w:val="sr-Cyrl-RS" w:eastAsia="zh-CN" w:bidi="hi-IN"/>
        </w:rPr>
        <w:t>За утврђивање износа у динарима задат је курс 1 ЕУР = 12</w:t>
      </w:r>
      <w:r w:rsidR="00796EC3">
        <w:rPr>
          <w:rFonts w:eastAsia="Lucida Sans Unicode" w:cs="Arial"/>
          <w:kern w:val="1"/>
          <w:sz w:val="24"/>
          <w:szCs w:val="24"/>
          <w:u w:val="single"/>
          <w:lang w:val="sr-Cyrl-RS" w:eastAsia="zh-CN" w:bidi="hi-IN"/>
        </w:rPr>
        <w:t>1</w:t>
      </w:r>
      <w:r w:rsidRPr="00FA5DC2">
        <w:rPr>
          <w:rFonts w:eastAsia="Lucida Sans Unicode" w:cs="Arial"/>
          <w:kern w:val="1"/>
          <w:sz w:val="24"/>
          <w:szCs w:val="24"/>
          <w:u w:val="single"/>
          <w:lang w:val="sr-Cyrl-RS" w:eastAsia="zh-CN" w:bidi="hi-IN"/>
        </w:rPr>
        <w:t xml:space="preserve"> РСД.</w:t>
      </w:r>
    </w:p>
    <w:p w14:paraId="482F4DF2" w14:textId="7895A3FF" w:rsidR="00C90D9D" w:rsidRPr="00FA5DC2" w:rsidRDefault="00C90D9D" w:rsidP="00C90D9D">
      <w:pPr>
        <w:widowControl w:val="0"/>
        <w:suppressAutoHyphens/>
        <w:rPr>
          <w:rFonts w:eastAsia="Lucida Sans Unicode" w:cs="Arial"/>
          <w:color w:val="000000"/>
          <w:kern w:val="1"/>
          <w:sz w:val="24"/>
          <w:szCs w:val="24"/>
          <w:lang w:val="sr-Cyrl-RS" w:eastAsia="hi-IN" w:bidi="hi-IN"/>
        </w:rPr>
      </w:pPr>
      <w:r w:rsidRPr="00FA5DC2">
        <w:rPr>
          <w:rFonts w:eastAsia="Lucida Sans Unicode" w:cs="Arial"/>
          <w:kern w:val="1"/>
          <w:sz w:val="24"/>
          <w:szCs w:val="24"/>
          <w:u w:val="single"/>
          <w:lang w:val="sr-Cyrl-RS" w:eastAsia="zh-CN" w:bidi="hi-IN"/>
        </w:rPr>
        <w:t>У делу А</w:t>
      </w:r>
      <w:r w:rsidRPr="00FA5DC2">
        <w:rPr>
          <w:rFonts w:eastAsia="Lucida Sans Unicode" w:cs="Arial"/>
          <w:kern w:val="1"/>
          <w:sz w:val="24"/>
          <w:szCs w:val="24"/>
          <w:u w:val="single"/>
          <w:lang w:eastAsia="zh-CN" w:bidi="hi-IN"/>
        </w:rPr>
        <w:t>.</w:t>
      </w:r>
      <w:r w:rsidRPr="00FA5DC2">
        <w:rPr>
          <w:rFonts w:eastAsia="Lucida Sans Unicode" w:cs="Arial"/>
          <w:kern w:val="1"/>
          <w:sz w:val="24"/>
          <w:szCs w:val="24"/>
          <w:lang w:val="sr-Cyrl-RS" w:eastAsia="zh-CN" w:bidi="hi-IN"/>
        </w:rPr>
        <w:t xml:space="preserve"> За „</w:t>
      </w:r>
      <w:r w:rsidRPr="00FA5DC2">
        <w:rPr>
          <w:rFonts w:eastAsia="Lucida Sans Unicode" w:cs="Arial"/>
          <w:bCs/>
          <w:iCs/>
          <w:kern w:val="1"/>
          <w:sz w:val="24"/>
          <w:szCs w:val="24"/>
          <w:lang w:val="sr-Cyrl-RS" w:bidi="en-US"/>
        </w:rPr>
        <w:t xml:space="preserve">Кварталну провизију/трошкове </w:t>
      </w:r>
      <w:r w:rsidRPr="00FA5DC2">
        <w:rPr>
          <w:rFonts w:eastAsia="Lucida Sans Unicode" w:cs="Arial"/>
          <w:color w:val="000000"/>
          <w:kern w:val="1"/>
          <w:sz w:val="24"/>
          <w:szCs w:val="24"/>
          <w:lang w:val="sr-Cyrl-RS" w:eastAsia="hi-IN" w:bidi="hi-IN"/>
        </w:rPr>
        <w:t>по услузи издавања појединачних банкарских гаранција</w:t>
      </w:r>
      <w:r w:rsidRPr="00FA5DC2">
        <w:rPr>
          <w:rFonts w:eastAsia="Lucida Sans Unicode" w:cs="Arial"/>
          <w:kern w:val="1"/>
          <w:sz w:val="24"/>
          <w:szCs w:val="24"/>
          <w:lang w:val="sr-Cyrl-RS" w:eastAsia="zh-CN" w:bidi="hi-IN"/>
        </w:rPr>
        <w:t xml:space="preserve">“, треба приказати </w:t>
      </w:r>
      <w:r w:rsidRPr="00FA5DC2">
        <w:rPr>
          <w:rFonts w:eastAsia="Lucida Sans Unicode" w:cs="Arial"/>
          <w:color w:val="000000"/>
          <w:kern w:val="1"/>
          <w:sz w:val="24"/>
          <w:szCs w:val="24"/>
          <w:lang w:val="sr-Cyrl-RS" w:eastAsia="hi-IN" w:bidi="hi-IN"/>
        </w:rPr>
        <w:t xml:space="preserve">трошкове издавања појединачних гаранција, и то број процената провизије/трошкова на кварталном нивоу, и износ кварталне провизије/трошкова у динарима без ПДВ, обрачунато на претпостављени износ гаранције (применити претпостављени износ издате гаранције у износу од </w:t>
      </w:r>
      <w:r w:rsidR="00621366">
        <w:rPr>
          <w:rFonts w:eastAsia="Lucida Sans Unicode" w:cs="Arial"/>
          <w:color w:val="000000"/>
          <w:kern w:val="1"/>
          <w:sz w:val="24"/>
          <w:szCs w:val="24"/>
          <w:lang w:val="sr-Cyrl-RS" w:eastAsia="hi-IN" w:bidi="hi-IN"/>
        </w:rPr>
        <w:t>10</w:t>
      </w:r>
      <w:r w:rsidRPr="00FA5DC2">
        <w:rPr>
          <w:rFonts w:eastAsia="Lucida Sans Unicode" w:cs="Arial"/>
          <w:color w:val="000000"/>
          <w:kern w:val="1"/>
          <w:sz w:val="24"/>
          <w:szCs w:val="24"/>
          <w:lang w:val="sr-Cyrl-RS" w:eastAsia="hi-IN" w:bidi="hi-IN"/>
        </w:rPr>
        <w:t>,</w:t>
      </w:r>
      <w:r w:rsidR="00621366">
        <w:rPr>
          <w:rFonts w:eastAsia="Lucida Sans Unicode" w:cs="Arial"/>
          <w:color w:val="000000"/>
          <w:kern w:val="1"/>
          <w:sz w:val="24"/>
          <w:szCs w:val="24"/>
          <w:lang w:val="sr-Cyrl-RS" w:eastAsia="hi-IN" w:bidi="hi-IN"/>
        </w:rPr>
        <w:t>0</w:t>
      </w:r>
      <w:r w:rsidRPr="00FA5DC2">
        <w:rPr>
          <w:rFonts w:eastAsia="Lucida Sans Unicode" w:cs="Arial"/>
          <w:color w:val="000000"/>
          <w:kern w:val="1"/>
          <w:sz w:val="24"/>
          <w:szCs w:val="24"/>
          <w:lang w:val="sr-Cyrl-RS" w:eastAsia="hi-IN" w:bidi="hi-IN"/>
        </w:rPr>
        <w:t>00,000.00 ЕУР), за пери</w:t>
      </w:r>
      <w:r w:rsidR="00211C43">
        <w:rPr>
          <w:rFonts w:eastAsia="Lucida Sans Unicode" w:cs="Arial"/>
          <w:color w:val="000000"/>
          <w:kern w:val="1"/>
          <w:sz w:val="24"/>
          <w:szCs w:val="24"/>
          <w:lang w:val="sr-Cyrl-RS" w:eastAsia="hi-IN" w:bidi="hi-IN"/>
        </w:rPr>
        <w:t xml:space="preserve">од важења банкарске гаранције </w:t>
      </w:r>
      <w:r w:rsidRPr="00FA5DC2">
        <w:rPr>
          <w:rFonts w:eastAsia="Lucida Sans Unicode" w:cs="Arial"/>
          <w:color w:val="000000"/>
          <w:kern w:val="1"/>
          <w:sz w:val="24"/>
          <w:szCs w:val="24"/>
          <w:lang w:val="sr-Cyrl-RS" w:eastAsia="hi-IN" w:bidi="hi-IN"/>
        </w:rPr>
        <w:t>4 квартала.</w:t>
      </w:r>
    </w:p>
    <w:p w14:paraId="59CE1301" w14:textId="77777777" w:rsidR="00C90D9D" w:rsidRPr="00FA5DC2" w:rsidRDefault="00C90D9D" w:rsidP="00FD5A26">
      <w:pPr>
        <w:suppressAutoHyphens/>
        <w:textAlignment w:val="baseline"/>
        <w:rPr>
          <w:rFonts w:eastAsia="Lucida Sans Unicode" w:cs="Arial"/>
          <w:kern w:val="1"/>
          <w:sz w:val="24"/>
          <w:szCs w:val="24"/>
          <w:lang w:val="sr-Cyrl-RS" w:eastAsia="zh-CN" w:bidi="hi-IN"/>
        </w:rPr>
      </w:pPr>
      <w:r w:rsidRPr="00FA5DC2">
        <w:rPr>
          <w:rFonts w:eastAsia="Lucida Sans Unicode" w:cs="Arial"/>
          <w:kern w:val="1"/>
          <w:sz w:val="24"/>
          <w:szCs w:val="24"/>
          <w:lang w:val="sr-Cyrl-RS" w:eastAsia="zh-CN" w:bidi="hi-IN"/>
        </w:rPr>
        <w:t>У поље „Збир цена трошкова (понуђена цена)“ приказује се збир поља А.1 и А.2.</w:t>
      </w:r>
    </w:p>
    <w:p w14:paraId="533256CC" w14:textId="77777777" w:rsidR="00F757A9" w:rsidRDefault="00F757A9" w:rsidP="00C90D9D">
      <w:pPr>
        <w:widowControl w:val="0"/>
        <w:suppressAutoHyphens/>
        <w:jc w:val="right"/>
        <w:rPr>
          <w:rFonts w:eastAsia="Lucida Sans Unicode" w:cs="Arial"/>
          <w:b/>
          <w:bCs/>
          <w:iCs/>
          <w:color w:val="000000"/>
          <w:kern w:val="1"/>
          <w:sz w:val="24"/>
          <w:szCs w:val="24"/>
          <w:lang w:bidi="en-US"/>
        </w:rPr>
      </w:pPr>
    </w:p>
    <w:p w14:paraId="6645A8F9" w14:textId="181CB3A8" w:rsidR="00C90D9D" w:rsidRPr="00FA5DC2" w:rsidRDefault="00C90D9D" w:rsidP="00C90D9D">
      <w:pPr>
        <w:widowControl w:val="0"/>
        <w:suppressAutoHyphens/>
        <w:jc w:val="right"/>
        <w:rPr>
          <w:rFonts w:eastAsia="Lucida Sans Unicode" w:cs="Arial"/>
          <w:b/>
          <w:bCs/>
          <w:iCs/>
          <w:color w:val="000000"/>
          <w:kern w:val="1"/>
          <w:sz w:val="24"/>
          <w:szCs w:val="24"/>
          <w:lang w:bidi="en-US"/>
        </w:rPr>
      </w:pPr>
      <w:r w:rsidRPr="00FA5DC2">
        <w:rPr>
          <w:rFonts w:eastAsia="Lucida Sans Unicode" w:cs="Arial"/>
          <w:b/>
          <w:bCs/>
          <w:iCs/>
          <w:color w:val="000000"/>
          <w:kern w:val="1"/>
          <w:sz w:val="24"/>
          <w:szCs w:val="24"/>
          <w:lang w:bidi="en-US"/>
        </w:rPr>
        <w:lastRenderedPageBreak/>
        <w:t>ОБРАЗАЦ 2</w:t>
      </w:r>
    </w:p>
    <w:p w14:paraId="19704D33" w14:textId="353813E3" w:rsidR="00C90D9D" w:rsidRPr="00FA5DC2" w:rsidRDefault="00C90D9D" w:rsidP="00C90D9D">
      <w:pPr>
        <w:widowControl w:val="0"/>
        <w:suppressAutoHyphens/>
        <w:jc w:val="right"/>
        <w:rPr>
          <w:rFonts w:eastAsia="Lucida Sans Unicode" w:cs="Arial"/>
          <w:b/>
          <w:bCs/>
          <w:i/>
          <w:iCs/>
          <w:color w:val="000000"/>
          <w:kern w:val="1"/>
          <w:sz w:val="24"/>
          <w:szCs w:val="24"/>
          <w:lang w:val="sr-Cyrl-RS" w:bidi="en-US"/>
        </w:rPr>
      </w:pPr>
      <w:r w:rsidRPr="00FA5DC2">
        <w:rPr>
          <w:rFonts w:eastAsia="Lucida Sans Unicode" w:cs="Arial"/>
          <w:b/>
          <w:bCs/>
          <w:i/>
          <w:iCs/>
          <w:color w:val="000000"/>
          <w:kern w:val="1"/>
          <w:sz w:val="24"/>
          <w:szCs w:val="24"/>
          <w:lang w:val="sr-Cyrl-RS" w:bidi="en-US"/>
        </w:rPr>
        <w:t xml:space="preserve">(ПАРТИЈА </w:t>
      </w:r>
      <w:r w:rsidR="00A44EA9">
        <w:rPr>
          <w:rFonts w:eastAsia="Lucida Sans Unicode" w:cs="Arial"/>
          <w:b/>
          <w:bCs/>
          <w:i/>
          <w:iCs/>
          <w:color w:val="000000"/>
          <w:kern w:val="1"/>
          <w:sz w:val="24"/>
          <w:szCs w:val="24"/>
          <w:lang w:val="sr-Cyrl-RS" w:bidi="en-US"/>
        </w:rPr>
        <w:t>2</w:t>
      </w:r>
      <w:r w:rsidRPr="00FA5DC2">
        <w:rPr>
          <w:rFonts w:eastAsia="Lucida Sans Unicode" w:cs="Arial"/>
          <w:b/>
          <w:bCs/>
          <w:i/>
          <w:iCs/>
          <w:color w:val="000000"/>
          <w:kern w:val="1"/>
          <w:sz w:val="24"/>
          <w:szCs w:val="24"/>
          <w:lang w:val="sr-Cyrl-RS" w:bidi="en-US"/>
        </w:rPr>
        <w:t>)</w:t>
      </w:r>
    </w:p>
    <w:p w14:paraId="044E50DB" w14:textId="77777777" w:rsidR="00C90D9D" w:rsidRPr="00FA5DC2" w:rsidRDefault="00C90D9D" w:rsidP="00C90D9D">
      <w:pPr>
        <w:widowControl w:val="0"/>
        <w:suppressAutoHyphens/>
        <w:jc w:val="center"/>
        <w:rPr>
          <w:rFonts w:eastAsia="Lucida Sans Unicode" w:cs="Arial"/>
          <w:b/>
          <w:sz w:val="24"/>
          <w:szCs w:val="24"/>
          <w:lang w:bidi="en-US"/>
        </w:rPr>
      </w:pPr>
    </w:p>
    <w:p w14:paraId="4B80A54B" w14:textId="77777777" w:rsidR="00C90D9D" w:rsidRPr="00FA5DC2" w:rsidRDefault="00C90D9D" w:rsidP="00C90D9D">
      <w:pPr>
        <w:widowControl w:val="0"/>
        <w:suppressAutoHyphens/>
        <w:jc w:val="center"/>
        <w:rPr>
          <w:rFonts w:eastAsia="Lucida Sans Unicode" w:cs="Arial"/>
          <w:b/>
          <w:color w:val="000000"/>
          <w:kern w:val="1"/>
          <w:sz w:val="24"/>
          <w:szCs w:val="24"/>
          <w:lang w:val="sr-Cyrl-RS" w:eastAsia="hi-IN" w:bidi="hi-IN"/>
        </w:rPr>
      </w:pPr>
      <w:r w:rsidRPr="00FA5DC2">
        <w:rPr>
          <w:rFonts w:eastAsia="Lucida Sans Unicode" w:cs="Arial"/>
          <w:b/>
          <w:sz w:val="24"/>
          <w:szCs w:val="24"/>
          <w:lang w:bidi="en-US"/>
        </w:rPr>
        <w:t>ОБРАЗАЦ СТРУКТУРЕ ЦЕН</w:t>
      </w:r>
      <w:r w:rsidRPr="00FA5DC2">
        <w:rPr>
          <w:rFonts w:eastAsia="Lucida Sans Unicode" w:cs="Arial"/>
          <w:b/>
          <w:sz w:val="24"/>
          <w:szCs w:val="24"/>
          <w:lang w:val="sr-Cyrl-RS" w:bidi="en-US"/>
        </w:rPr>
        <w:t>Е</w:t>
      </w:r>
      <w:r w:rsidRPr="00FA5DC2">
        <w:rPr>
          <w:rFonts w:eastAsia="Lucida Sans Unicode" w:cs="Arial"/>
          <w:b/>
          <w:color w:val="000000"/>
          <w:kern w:val="1"/>
          <w:sz w:val="24"/>
          <w:szCs w:val="24"/>
          <w:lang w:val="sr-Cyrl-RS" w:eastAsia="hi-IN" w:bidi="hi-IN"/>
        </w:rPr>
        <w:t xml:space="preserve"> </w:t>
      </w:r>
    </w:p>
    <w:p w14:paraId="21520FE1" w14:textId="4C746F42" w:rsidR="00C90D9D" w:rsidRPr="00FA5DC2" w:rsidRDefault="00C90D9D" w:rsidP="00C90D9D">
      <w:pPr>
        <w:widowControl w:val="0"/>
        <w:suppressAutoHyphens/>
        <w:jc w:val="center"/>
        <w:rPr>
          <w:rFonts w:eastAsia="Lucida Sans Unicode" w:cs="Arial"/>
          <w:b/>
          <w:color w:val="000000"/>
          <w:kern w:val="1"/>
          <w:sz w:val="24"/>
          <w:szCs w:val="24"/>
          <w:lang w:val="sr-Cyrl-RS" w:eastAsia="hi-IN" w:bidi="hi-IN"/>
        </w:rPr>
      </w:pPr>
      <w:r w:rsidRPr="00FA5DC2">
        <w:rPr>
          <w:rFonts w:eastAsia="Lucida Sans Unicode" w:cs="Arial"/>
          <w:b/>
          <w:color w:val="000000"/>
          <w:kern w:val="1"/>
          <w:sz w:val="24"/>
          <w:szCs w:val="24"/>
          <w:lang w:val="sr-Cyrl-RS" w:eastAsia="hi-IN" w:bidi="hi-IN"/>
        </w:rPr>
        <w:t xml:space="preserve">ПАРТИЈА </w:t>
      </w:r>
      <w:r w:rsidR="00A44EA9">
        <w:rPr>
          <w:rFonts w:eastAsia="Lucida Sans Unicode" w:cs="Arial"/>
          <w:b/>
          <w:color w:val="000000"/>
          <w:kern w:val="1"/>
          <w:sz w:val="24"/>
          <w:szCs w:val="24"/>
          <w:lang w:val="sr-Cyrl-RS" w:eastAsia="hi-IN" w:bidi="hi-IN"/>
        </w:rPr>
        <w:t>2</w:t>
      </w:r>
    </w:p>
    <w:p w14:paraId="523A28C7" w14:textId="50E066D1" w:rsidR="00C90D9D" w:rsidRPr="00FA5DC2" w:rsidRDefault="00C90D9D" w:rsidP="00C90D9D">
      <w:pPr>
        <w:widowControl w:val="0"/>
        <w:suppressAutoHyphens/>
        <w:jc w:val="center"/>
        <w:rPr>
          <w:rFonts w:eastAsia="Lucida Sans Unicode" w:cs="Arial"/>
          <w:color w:val="000000"/>
          <w:kern w:val="1"/>
          <w:sz w:val="24"/>
          <w:szCs w:val="24"/>
          <w:lang w:val="sr-Cyrl-RS" w:eastAsia="hi-IN" w:bidi="hi-IN"/>
        </w:rPr>
      </w:pPr>
      <w:r w:rsidRPr="00FA5DC2">
        <w:rPr>
          <w:rFonts w:eastAsia="Lucida Sans Unicode" w:cs="Arial"/>
          <w:color w:val="000000"/>
          <w:kern w:val="1"/>
          <w:sz w:val="24"/>
          <w:szCs w:val="24"/>
          <w:lang w:val="sr-Cyrl-RS" w:eastAsia="hi-IN" w:bidi="hi-IN"/>
        </w:rPr>
        <w:t xml:space="preserve">ЛИНИЈА ЗА </w:t>
      </w:r>
      <w:r w:rsidR="00A44EA9">
        <w:rPr>
          <w:rFonts w:eastAsia="Lucida Sans Unicode" w:cs="Arial"/>
          <w:color w:val="000000"/>
          <w:kern w:val="1"/>
          <w:sz w:val="24"/>
          <w:szCs w:val="24"/>
          <w:lang w:val="sr-Cyrl-RS" w:eastAsia="hi-IN" w:bidi="hi-IN"/>
        </w:rPr>
        <w:t>ИЗДАВАЊЕ</w:t>
      </w:r>
      <w:r w:rsidR="00446EC9">
        <w:rPr>
          <w:rFonts w:eastAsia="Lucida Sans Unicode" w:cs="Arial"/>
          <w:color w:val="000000"/>
          <w:kern w:val="1"/>
          <w:sz w:val="24"/>
          <w:szCs w:val="24"/>
          <w:lang w:val="sr-Cyrl-RS" w:eastAsia="hi-IN" w:bidi="hi-IN"/>
        </w:rPr>
        <w:t xml:space="preserve"> ПЛАТИВИХ</w:t>
      </w:r>
      <w:r w:rsidR="00A44EA9">
        <w:rPr>
          <w:rFonts w:eastAsia="Lucida Sans Unicode" w:cs="Arial"/>
          <w:color w:val="000000"/>
          <w:kern w:val="1"/>
          <w:sz w:val="24"/>
          <w:szCs w:val="24"/>
          <w:lang w:val="sr-Cyrl-RS" w:eastAsia="hi-IN" w:bidi="hi-IN"/>
        </w:rPr>
        <w:t xml:space="preserve"> </w:t>
      </w:r>
      <w:r w:rsidRPr="00FA5DC2">
        <w:rPr>
          <w:rFonts w:eastAsia="Lucida Sans Unicode" w:cs="Arial"/>
          <w:color w:val="000000"/>
          <w:kern w:val="1"/>
          <w:sz w:val="24"/>
          <w:szCs w:val="24"/>
          <w:lang w:val="sr-Cyrl-RS" w:eastAsia="hi-IN" w:bidi="hi-IN"/>
        </w:rPr>
        <w:t>БАНКАРСК</w:t>
      </w:r>
      <w:r w:rsidR="00A44EA9">
        <w:rPr>
          <w:rFonts w:eastAsia="Lucida Sans Unicode" w:cs="Arial"/>
          <w:color w:val="000000"/>
          <w:kern w:val="1"/>
          <w:sz w:val="24"/>
          <w:szCs w:val="24"/>
          <w:lang w:val="sr-Cyrl-RS" w:eastAsia="hi-IN" w:bidi="hi-IN"/>
        </w:rPr>
        <w:t>ИХ ГАРАНЦИЈА</w:t>
      </w:r>
      <w:r w:rsidRPr="00FA5DC2">
        <w:rPr>
          <w:rFonts w:eastAsia="Lucida Sans Unicode" w:cs="Arial"/>
          <w:color w:val="000000"/>
          <w:kern w:val="1"/>
          <w:sz w:val="24"/>
          <w:szCs w:val="24"/>
          <w:lang w:val="sr-Cyrl-RS" w:eastAsia="hi-IN" w:bidi="hi-IN"/>
        </w:rPr>
        <w:t xml:space="preserve"> </w:t>
      </w:r>
      <w:r w:rsidR="00446EC9" w:rsidRPr="0044204C">
        <w:rPr>
          <w:rFonts w:eastAsia="TimesNewRomanPSMT" w:cs="Arial"/>
          <w:bCs/>
          <w:sz w:val="24"/>
          <w:szCs w:val="24"/>
          <w:lang w:val="sr-Cyrl-RS"/>
        </w:rPr>
        <w:t>за обезбеђење плаћања накнада за експропријацију</w:t>
      </w:r>
      <w:r w:rsidR="00446EC9" w:rsidRPr="00FA5DC2">
        <w:rPr>
          <w:rFonts w:eastAsia="Lucida Sans Unicode" w:cs="Arial"/>
          <w:color w:val="000000"/>
          <w:kern w:val="1"/>
          <w:sz w:val="24"/>
          <w:szCs w:val="24"/>
          <w:lang w:val="sr-Cyrl-RS" w:eastAsia="hi-IN" w:bidi="hi-IN"/>
        </w:rPr>
        <w:t xml:space="preserve"> </w:t>
      </w:r>
      <w:r w:rsidRPr="00FA5DC2">
        <w:rPr>
          <w:rFonts w:eastAsia="Lucida Sans Unicode" w:cs="Arial"/>
          <w:color w:val="000000"/>
          <w:kern w:val="1"/>
          <w:sz w:val="24"/>
          <w:szCs w:val="24"/>
          <w:lang w:val="sr-Cyrl-RS" w:eastAsia="hi-IN" w:bidi="hi-IN"/>
        </w:rPr>
        <w:t xml:space="preserve">у износу од RSD </w:t>
      </w:r>
      <w:r w:rsidR="00AA7780">
        <w:rPr>
          <w:rFonts w:eastAsia="Lucida Sans Unicode" w:cs="Arial"/>
          <w:color w:val="000000"/>
          <w:kern w:val="1"/>
          <w:sz w:val="24"/>
          <w:szCs w:val="24"/>
          <w:lang w:val="sr-Cyrl-RS" w:eastAsia="hi-IN" w:bidi="hi-IN"/>
        </w:rPr>
        <w:t>410,000,000.</w:t>
      </w:r>
      <w:r w:rsidR="00A44EA9">
        <w:rPr>
          <w:rFonts w:eastAsia="Lucida Sans Unicode" w:cs="Arial"/>
          <w:color w:val="000000"/>
          <w:kern w:val="1"/>
          <w:sz w:val="24"/>
          <w:szCs w:val="24"/>
          <w:lang w:val="sr-Cyrl-RS" w:eastAsia="hi-IN" w:bidi="hi-IN"/>
        </w:rPr>
        <w:t xml:space="preserve">00 </w:t>
      </w:r>
      <w:r w:rsidRPr="00FA5DC2">
        <w:rPr>
          <w:rFonts w:eastAsia="Lucida Sans Unicode" w:cs="Arial"/>
          <w:color w:val="000000"/>
          <w:kern w:val="1"/>
          <w:sz w:val="24"/>
          <w:szCs w:val="24"/>
          <w:lang w:val="sr-Cyrl-RS" w:eastAsia="hi-IN" w:bidi="hi-IN"/>
        </w:rPr>
        <w:t xml:space="preserve">за потребе ЈП ЕПС Београд </w:t>
      </w:r>
      <w:r w:rsidR="00A44EA9">
        <w:rPr>
          <w:rFonts w:eastAsia="Lucida Sans Unicode" w:cs="Arial"/>
          <w:color w:val="000000"/>
          <w:kern w:val="1"/>
          <w:sz w:val="24"/>
          <w:szCs w:val="24"/>
          <w:lang w:val="sr-Cyrl-RS" w:eastAsia="hi-IN" w:bidi="hi-IN"/>
        </w:rPr>
        <w:t>са Огранцима</w:t>
      </w:r>
    </w:p>
    <w:p w14:paraId="1B61AE69" w14:textId="77777777" w:rsidR="00FB082B" w:rsidRPr="00FA5DC2" w:rsidRDefault="00FB082B" w:rsidP="00C90D9D">
      <w:pPr>
        <w:widowControl w:val="0"/>
        <w:suppressAutoHyphens/>
        <w:jc w:val="center"/>
        <w:rPr>
          <w:rFonts w:eastAsia="Lucida Sans Unicode" w:cs="Arial"/>
          <w:sz w:val="24"/>
          <w:szCs w:val="24"/>
          <w:lang w:val="sr-Cyrl-RS" w:bidi="en-US"/>
        </w:rPr>
      </w:pPr>
    </w:p>
    <w:tbl>
      <w:tblPr>
        <w:tblStyle w:val="TableGrid13"/>
        <w:tblW w:w="10170" w:type="dxa"/>
        <w:jc w:val="center"/>
        <w:tblLayout w:type="fixed"/>
        <w:tblLook w:val="04A0" w:firstRow="1" w:lastRow="0" w:firstColumn="1" w:lastColumn="0" w:noHBand="0" w:noVBand="1"/>
      </w:tblPr>
      <w:tblGrid>
        <w:gridCol w:w="540"/>
        <w:gridCol w:w="2070"/>
        <w:gridCol w:w="1980"/>
        <w:gridCol w:w="1080"/>
        <w:gridCol w:w="1080"/>
        <w:gridCol w:w="1440"/>
        <w:gridCol w:w="1980"/>
      </w:tblGrid>
      <w:tr w:rsidR="00FB082B" w:rsidRPr="00FA5DC2" w14:paraId="2DE6C5DF" w14:textId="77777777" w:rsidTr="00FB082B">
        <w:trPr>
          <w:jc w:val="center"/>
        </w:trPr>
        <w:tc>
          <w:tcPr>
            <w:tcW w:w="540" w:type="dxa"/>
            <w:vAlign w:val="center"/>
          </w:tcPr>
          <w:p w14:paraId="67DBA440" w14:textId="77777777" w:rsidR="00FB082B" w:rsidRPr="00FA5DC2" w:rsidRDefault="00FB082B" w:rsidP="00FB082B">
            <w:pPr>
              <w:widowControl w:val="0"/>
              <w:suppressAutoHyphens/>
              <w:spacing w:before="0"/>
              <w:jc w:val="center"/>
              <w:rPr>
                <w:rFonts w:ascii="Arial Narrow" w:eastAsia="Lucida Sans Unicode" w:hAnsi="Arial Narrow"/>
                <w:b/>
                <w:lang w:val="sr-Cyrl-RS" w:bidi="en-US"/>
              </w:rPr>
            </w:pPr>
            <w:r w:rsidRPr="00FA5DC2">
              <w:rPr>
                <w:rFonts w:ascii="Arial Narrow" w:eastAsia="Lucida Sans Unicode" w:hAnsi="Arial Narrow"/>
                <w:b/>
                <w:lang w:val="sr-Cyrl-RS" w:bidi="en-US"/>
              </w:rPr>
              <w:t>А.</w:t>
            </w:r>
          </w:p>
        </w:tc>
        <w:tc>
          <w:tcPr>
            <w:tcW w:w="2070" w:type="dxa"/>
            <w:vAlign w:val="center"/>
          </w:tcPr>
          <w:p w14:paraId="70392827"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Банкарска гаранција са роком важења до исплате уговорене накнаде за експропријацију у складу са чл. 28. Закона о експропријацији</w:t>
            </w:r>
          </w:p>
        </w:tc>
        <w:tc>
          <w:tcPr>
            <w:tcW w:w="1980" w:type="dxa"/>
            <w:vAlign w:val="center"/>
          </w:tcPr>
          <w:p w14:paraId="60C1ABAF" w14:textId="04F7994D" w:rsidR="00FB082B" w:rsidRPr="00CD62FA" w:rsidRDefault="00FB082B" w:rsidP="00CD62FA">
            <w:pPr>
              <w:widowControl w:val="0"/>
              <w:suppressAutoHyphens/>
              <w:spacing w:before="0"/>
              <w:jc w:val="center"/>
              <w:rPr>
                <w:rFonts w:ascii="Arial Narrow" w:eastAsia="Lucida Sans Unicode" w:hAnsi="Arial Narrow" w:cs="Arial"/>
                <w:color w:val="000000"/>
                <w:kern w:val="1"/>
                <w:lang w:val="sr-Cyrl-RS" w:eastAsia="hi-IN" w:bidi="hi-IN"/>
              </w:rPr>
            </w:pPr>
            <w:r w:rsidRPr="00FA5DC2">
              <w:rPr>
                <w:rFonts w:ascii="Arial Narrow" w:eastAsia="Lucida Sans Unicode" w:hAnsi="Arial Narrow"/>
                <w:lang w:val="sr-Cyrl-RS" w:bidi="en-US"/>
              </w:rPr>
              <w:t>Вредност линије за банкарске гаранције</w:t>
            </w:r>
          </w:p>
        </w:tc>
        <w:tc>
          <w:tcPr>
            <w:tcW w:w="1080" w:type="dxa"/>
            <w:vAlign w:val="center"/>
          </w:tcPr>
          <w:p w14:paraId="00E443F3"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Јединица мере</w:t>
            </w:r>
          </w:p>
        </w:tc>
        <w:tc>
          <w:tcPr>
            <w:tcW w:w="1080" w:type="dxa"/>
            <w:vAlign w:val="center"/>
          </w:tcPr>
          <w:p w14:paraId="500F7FEB"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Количина</w:t>
            </w:r>
          </w:p>
        </w:tc>
        <w:tc>
          <w:tcPr>
            <w:tcW w:w="1440" w:type="dxa"/>
            <w:vAlign w:val="center"/>
          </w:tcPr>
          <w:p w14:paraId="7DAB2E83"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Процентуални износ провизије на кварталном нивоу</w:t>
            </w:r>
          </w:p>
        </w:tc>
        <w:tc>
          <w:tcPr>
            <w:tcW w:w="1980" w:type="dxa"/>
            <w:vAlign w:val="center"/>
          </w:tcPr>
          <w:p w14:paraId="2B246295"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Апсолутни износ провизије на годишњем нивоу                   (у динарима)</w:t>
            </w:r>
          </w:p>
        </w:tc>
      </w:tr>
      <w:tr w:rsidR="00FB082B" w:rsidRPr="00FA5DC2" w14:paraId="448378D6" w14:textId="77777777" w:rsidTr="00FB082B">
        <w:trPr>
          <w:jc w:val="center"/>
        </w:trPr>
        <w:tc>
          <w:tcPr>
            <w:tcW w:w="540" w:type="dxa"/>
            <w:vAlign w:val="center"/>
          </w:tcPr>
          <w:p w14:paraId="0941CA64"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p>
        </w:tc>
        <w:tc>
          <w:tcPr>
            <w:tcW w:w="2070" w:type="dxa"/>
            <w:vAlign w:val="center"/>
          </w:tcPr>
          <w:p w14:paraId="3BFE11A8" w14:textId="77777777" w:rsidR="00FB082B" w:rsidRPr="00FA5DC2" w:rsidRDefault="00FB082B" w:rsidP="00FB082B">
            <w:pPr>
              <w:widowControl w:val="0"/>
              <w:suppressAutoHyphens/>
              <w:spacing w:before="0"/>
              <w:jc w:val="center"/>
              <w:rPr>
                <w:rFonts w:ascii="Arial Narrow" w:eastAsia="Lucida Sans Unicode" w:hAnsi="Arial Narrow" w:cs="Arial"/>
                <w:b/>
                <w:bCs/>
                <w:i/>
                <w:iCs/>
                <w:kern w:val="1"/>
                <w:lang w:val="sr-Cyrl-RS" w:bidi="en-US"/>
              </w:rPr>
            </w:pPr>
          </w:p>
        </w:tc>
        <w:tc>
          <w:tcPr>
            <w:tcW w:w="1980" w:type="dxa"/>
            <w:vAlign w:val="center"/>
          </w:tcPr>
          <w:p w14:paraId="1CF81DC5"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1</w:t>
            </w:r>
          </w:p>
        </w:tc>
        <w:tc>
          <w:tcPr>
            <w:tcW w:w="1080" w:type="dxa"/>
            <w:vAlign w:val="center"/>
          </w:tcPr>
          <w:p w14:paraId="759AC9D5"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2</w:t>
            </w:r>
          </w:p>
        </w:tc>
        <w:tc>
          <w:tcPr>
            <w:tcW w:w="1080" w:type="dxa"/>
            <w:vAlign w:val="center"/>
          </w:tcPr>
          <w:p w14:paraId="4E3DE438"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3</w:t>
            </w:r>
          </w:p>
        </w:tc>
        <w:tc>
          <w:tcPr>
            <w:tcW w:w="1440" w:type="dxa"/>
          </w:tcPr>
          <w:p w14:paraId="37690B4A"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4</w:t>
            </w:r>
          </w:p>
        </w:tc>
        <w:tc>
          <w:tcPr>
            <w:tcW w:w="1980" w:type="dxa"/>
          </w:tcPr>
          <w:p w14:paraId="53E2F2A5" w14:textId="77777777" w:rsidR="00FB082B" w:rsidRPr="00FA5DC2" w:rsidRDefault="00FB082B" w:rsidP="00FB082B">
            <w:pPr>
              <w:widowControl w:val="0"/>
              <w:suppressAutoHyphens/>
              <w:spacing w:before="0"/>
              <w:jc w:val="center"/>
              <w:rPr>
                <w:rFonts w:ascii="Arial Narrow" w:eastAsia="Lucida Sans Unicode" w:hAnsi="Arial Narrow"/>
                <w:lang w:bidi="en-US"/>
              </w:rPr>
            </w:pPr>
            <w:r w:rsidRPr="00FA5DC2">
              <w:rPr>
                <w:rFonts w:ascii="Arial Narrow" w:eastAsia="Lucida Sans Unicode" w:hAnsi="Arial Narrow"/>
                <w:lang w:bidi="en-US"/>
              </w:rPr>
              <w:t>5</w:t>
            </w:r>
            <w:r w:rsidRPr="00FA5DC2">
              <w:rPr>
                <w:rFonts w:ascii="Arial Narrow" w:eastAsia="Lucida Sans Unicode" w:hAnsi="Arial Narrow"/>
                <w:lang w:val="sr-Cyrl-RS" w:bidi="en-US"/>
              </w:rPr>
              <w:t>=1</w:t>
            </w:r>
            <w:r w:rsidRPr="00FA5DC2">
              <w:rPr>
                <w:rFonts w:ascii="Arial Narrow" w:eastAsia="Lucida Sans Unicode" w:hAnsi="Arial Narrow"/>
                <w:lang w:bidi="en-US"/>
              </w:rPr>
              <w:t>x3x4</w:t>
            </w:r>
          </w:p>
        </w:tc>
      </w:tr>
      <w:tr w:rsidR="00FB082B" w:rsidRPr="00FA5DC2" w14:paraId="0AF8DF88" w14:textId="77777777" w:rsidTr="00FB082B">
        <w:trPr>
          <w:jc w:val="center"/>
        </w:trPr>
        <w:tc>
          <w:tcPr>
            <w:tcW w:w="540" w:type="dxa"/>
            <w:vAlign w:val="center"/>
          </w:tcPr>
          <w:p w14:paraId="02BF7BDE"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А.1</w:t>
            </w:r>
          </w:p>
        </w:tc>
        <w:tc>
          <w:tcPr>
            <w:tcW w:w="2070" w:type="dxa"/>
            <w:vAlign w:val="center"/>
          </w:tcPr>
          <w:p w14:paraId="06FFAA20" w14:textId="77777777" w:rsidR="00FB082B" w:rsidRPr="00FA5DC2" w:rsidRDefault="00FB082B" w:rsidP="00FB082B">
            <w:pPr>
              <w:widowControl w:val="0"/>
              <w:suppressAutoHyphens/>
              <w:spacing w:before="0"/>
              <w:jc w:val="left"/>
              <w:rPr>
                <w:rFonts w:ascii="Arial Narrow" w:eastAsia="Lucida Sans Unicode" w:hAnsi="Arial Narrow"/>
                <w:lang w:val="sr-Cyrl-RS" w:bidi="en-US"/>
              </w:rPr>
            </w:pPr>
            <w:r w:rsidRPr="00FA5DC2">
              <w:rPr>
                <w:rFonts w:ascii="Arial Narrow" w:eastAsia="Lucida Sans Unicode" w:hAnsi="Arial Narrow" w:cs="Arial"/>
                <w:b/>
                <w:bCs/>
                <w:iCs/>
                <w:kern w:val="1"/>
                <w:lang w:val="sr-Cyrl-RS" w:bidi="en-US"/>
              </w:rPr>
              <w:t>Квартална провизија/трошкови</w:t>
            </w:r>
            <w:r w:rsidRPr="00FA5DC2">
              <w:rPr>
                <w:rFonts w:ascii="Arial Narrow" w:eastAsia="Lucida Sans Unicode" w:hAnsi="Arial Narrow" w:cs="Arial"/>
                <w:bCs/>
                <w:iCs/>
                <w:kern w:val="1"/>
                <w:lang w:val="sr-Cyrl-RS" w:bidi="en-US"/>
              </w:rPr>
              <w:t xml:space="preserve"> </w:t>
            </w:r>
            <w:r w:rsidRPr="00FA5DC2">
              <w:rPr>
                <w:rFonts w:ascii="Arial Narrow" w:eastAsia="Lucida Sans Unicode" w:hAnsi="Arial Narrow" w:cs="Arial"/>
                <w:color w:val="000000"/>
                <w:kern w:val="1"/>
                <w:lang w:val="sr-Cyrl-RS" w:eastAsia="hi-IN" w:bidi="hi-IN"/>
              </w:rPr>
              <w:t>по услузи издавања појединачних банкарских гаранција</w:t>
            </w:r>
          </w:p>
        </w:tc>
        <w:tc>
          <w:tcPr>
            <w:tcW w:w="1980" w:type="dxa"/>
            <w:vAlign w:val="center"/>
          </w:tcPr>
          <w:p w14:paraId="192E4321" w14:textId="77777777" w:rsidR="00FB082B" w:rsidRPr="00FA5DC2" w:rsidRDefault="00FB082B" w:rsidP="00FB082B">
            <w:pPr>
              <w:widowControl w:val="0"/>
              <w:suppressAutoHyphens/>
              <w:spacing w:before="0"/>
              <w:jc w:val="center"/>
              <w:rPr>
                <w:rFonts w:ascii="Arial Narrow" w:eastAsia="Lucida Sans Unicode" w:hAnsi="Arial Narrow" w:cs="Arial"/>
                <w:color w:val="000000"/>
                <w:kern w:val="1"/>
                <w:lang w:val="sr-Cyrl-RS" w:eastAsia="hi-IN" w:bidi="hi-IN"/>
              </w:rPr>
            </w:pPr>
          </w:p>
          <w:p w14:paraId="1ED2079F" w14:textId="49D509B8" w:rsidR="00FB082B" w:rsidRPr="00FA5DC2" w:rsidRDefault="00CD62FA" w:rsidP="00FB082B">
            <w:pPr>
              <w:widowControl w:val="0"/>
              <w:suppressAutoHyphens/>
              <w:spacing w:before="0"/>
              <w:jc w:val="center"/>
              <w:rPr>
                <w:rFonts w:ascii="Arial Narrow" w:eastAsia="Lucida Sans Unicode" w:hAnsi="Arial Narrow" w:cs="Arial"/>
                <w:color w:val="000000"/>
                <w:kern w:val="1"/>
                <w:lang w:val="sr-Cyrl-RS" w:eastAsia="hi-IN" w:bidi="hi-IN"/>
              </w:rPr>
            </w:pPr>
            <w:r>
              <w:rPr>
                <w:rFonts w:ascii="Arial Narrow" w:eastAsia="Lucida Sans Unicode" w:hAnsi="Arial Narrow" w:cs="Arial"/>
                <w:color w:val="000000"/>
                <w:kern w:val="1"/>
                <w:lang w:val="sr-Cyrl-RS" w:eastAsia="hi-IN" w:bidi="hi-IN"/>
              </w:rPr>
              <w:t>410,000,000.00</w:t>
            </w:r>
            <w:r w:rsidR="00FB082B" w:rsidRPr="00FA5DC2">
              <w:rPr>
                <w:rFonts w:ascii="Arial Narrow" w:eastAsia="Lucida Sans Unicode" w:hAnsi="Arial Narrow" w:cs="Arial"/>
                <w:color w:val="000000"/>
                <w:kern w:val="1"/>
                <w:lang w:val="sr-Cyrl-RS" w:eastAsia="hi-IN" w:bidi="hi-IN"/>
              </w:rPr>
              <w:t xml:space="preserve"> РСД</w:t>
            </w:r>
          </w:p>
          <w:p w14:paraId="7A7B23A8"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p>
        </w:tc>
        <w:tc>
          <w:tcPr>
            <w:tcW w:w="1080" w:type="dxa"/>
            <w:vAlign w:val="center"/>
          </w:tcPr>
          <w:p w14:paraId="6113D1C3"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квартал</w:t>
            </w:r>
          </w:p>
        </w:tc>
        <w:tc>
          <w:tcPr>
            <w:tcW w:w="1080" w:type="dxa"/>
            <w:vAlign w:val="center"/>
          </w:tcPr>
          <w:p w14:paraId="50631376"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4</w:t>
            </w:r>
          </w:p>
        </w:tc>
        <w:tc>
          <w:tcPr>
            <w:tcW w:w="1440" w:type="dxa"/>
            <w:vAlign w:val="center"/>
          </w:tcPr>
          <w:p w14:paraId="03EE65BF"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__.___%</w:t>
            </w:r>
          </w:p>
        </w:tc>
        <w:tc>
          <w:tcPr>
            <w:tcW w:w="1980" w:type="dxa"/>
            <w:vAlign w:val="center"/>
          </w:tcPr>
          <w:p w14:paraId="6BC1F5A0" w14:textId="77777777" w:rsidR="00FB082B" w:rsidRPr="00FA5DC2" w:rsidRDefault="00FB082B" w:rsidP="00FB082B">
            <w:pPr>
              <w:widowControl w:val="0"/>
              <w:suppressAutoHyphens/>
              <w:spacing w:before="0"/>
              <w:jc w:val="center"/>
              <w:rPr>
                <w:rFonts w:ascii="Arial Narrow" w:eastAsia="Lucida Sans Unicode" w:hAnsi="Arial Narrow" w:cs="Arial"/>
                <w:color w:val="000000"/>
                <w:kern w:val="1"/>
                <w:lang w:val="sr-Cyrl-RS" w:eastAsia="hi-IN" w:bidi="hi-IN"/>
              </w:rPr>
            </w:pPr>
            <w:r w:rsidRPr="00FA5DC2">
              <w:rPr>
                <w:rFonts w:ascii="Arial Narrow" w:eastAsia="Lucida Sans Unicode" w:hAnsi="Arial Narrow" w:cs="Arial"/>
                <w:color w:val="000000"/>
                <w:kern w:val="1"/>
                <w:lang w:val="sr-Cyrl-RS" w:eastAsia="hi-IN" w:bidi="hi-IN"/>
              </w:rPr>
              <w:t>____________ РСД</w:t>
            </w:r>
          </w:p>
        </w:tc>
      </w:tr>
      <w:tr w:rsidR="00FB082B" w:rsidRPr="00FA5DC2" w14:paraId="2642AD43" w14:textId="77777777" w:rsidTr="00FB082B">
        <w:trPr>
          <w:trHeight w:val="445"/>
          <w:jc w:val="center"/>
        </w:trPr>
        <w:tc>
          <w:tcPr>
            <w:tcW w:w="540" w:type="dxa"/>
            <w:vAlign w:val="center"/>
          </w:tcPr>
          <w:p w14:paraId="08A4272C"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А.2</w:t>
            </w:r>
          </w:p>
        </w:tc>
        <w:tc>
          <w:tcPr>
            <w:tcW w:w="2070" w:type="dxa"/>
            <w:vAlign w:val="center"/>
          </w:tcPr>
          <w:p w14:paraId="1C7F7065"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w:t>
            </w:r>
          </w:p>
        </w:tc>
        <w:tc>
          <w:tcPr>
            <w:tcW w:w="1980" w:type="dxa"/>
            <w:vAlign w:val="center"/>
          </w:tcPr>
          <w:p w14:paraId="60078903"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w:t>
            </w:r>
          </w:p>
        </w:tc>
        <w:tc>
          <w:tcPr>
            <w:tcW w:w="1080" w:type="dxa"/>
            <w:vAlign w:val="center"/>
          </w:tcPr>
          <w:p w14:paraId="1C202C62"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w:t>
            </w:r>
          </w:p>
        </w:tc>
        <w:tc>
          <w:tcPr>
            <w:tcW w:w="1080" w:type="dxa"/>
            <w:vAlign w:val="center"/>
          </w:tcPr>
          <w:p w14:paraId="19535B7C"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w:t>
            </w:r>
          </w:p>
        </w:tc>
        <w:tc>
          <w:tcPr>
            <w:tcW w:w="1440" w:type="dxa"/>
            <w:vAlign w:val="center"/>
          </w:tcPr>
          <w:p w14:paraId="2DE95A26"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w:t>
            </w:r>
          </w:p>
        </w:tc>
        <w:tc>
          <w:tcPr>
            <w:tcW w:w="1980" w:type="dxa"/>
            <w:vAlign w:val="center"/>
          </w:tcPr>
          <w:p w14:paraId="6C341CD3"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w:t>
            </w:r>
          </w:p>
        </w:tc>
      </w:tr>
      <w:tr w:rsidR="00FB082B" w:rsidRPr="00FA5DC2" w14:paraId="532DB9BD" w14:textId="77777777" w:rsidTr="00FB082B">
        <w:trPr>
          <w:trHeight w:val="634"/>
          <w:jc w:val="center"/>
        </w:trPr>
        <w:tc>
          <w:tcPr>
            <w:tcW w:w="8190" w:type="dxa"/>
            <w:gridSpan w:val="6"/>
            <w:vAlign w:val="center"/>
          </w:tcPr>
          <w:p w14:paraId="66FD9850" w14:textId="77777777" w:rsidR="00FB082B" w:rsidRPr="00FA5DC2" w:rsidRDefault="00FB082B" w:rsidP="00FB082B">
            <w:pPr>
              <w:widowControl w:val="0"/>
              <w:suppressAutoHyphens/>
              <w:spacing w:before="0"/>
              <w:jc w:val="right"/>
              <w:rPr>
                <w:rFonts w:ascii="Arial Narrow" w:eastAsia="Lucida Sans Unicode" w:hAnsi="Arial Narrow" w:cs="Arial"/>
                <w:b/>
                <w:color w:val="000000"/>
                <w:kern w:val="1"/>
                <w:lang w:val="sr-Cyrl-RS" w:eastAsia="hi-IN" w:bidi="hi-IN"/>
              </w:rPr>
            </w:pPr>
            <w:r w:rsidRPr="00FA5DC2">
              <w:rPr>
                <w:rFonts w:ascii="Arial Narrow" w:eastAsia="Lucida Sans Unicode" w:hAnsi="Arial Narrow" w:cs="Arial"/>
                <w:b/>
                <w:color w:val="000000"/>
                <w:kern w:val="1"/>
                <w:lang w:val="sr-Cyrl-RS" w:eastAsia="hi-IN" w:bidi="hi-IN"/>
              </w:rPr>
              <w:t>ЗБИР ЦЕНА ТРОШКОВА</w:t>
            </w:r>
          </w:p>
          <w:p w14:paraId="29C91F03" w14:textId="77777777" w:rsidR="00FB082B" w:rsidRPr="00FA5DC2" w:rsidRDefault="00FB082B" w:rsidP="00FB082B">
            <w:pPr>
              <w:widowControl w:val="0"/>
              <w:suppressAutoHyphens/>
              <w:spacing w:before="0"/>
              <w:jc w:val="right"/>
              <w:rPr>
                <w:rFonts w:ascii="Arial Narrow" w:eastAsia="Lucida Sans Unicode" w:hAnsi="Arial Narrow"/>
                <w:lang w:val="sr-Cyrl-RS" w:bidi="en-US"/>
              </w:rPr>
            </w:pPr>
            <w:r w:rsidRPr="00FA5DC2">
              <w:rPr>
                <w:rFonts w:ascii="Arial Narrow" w:eastAsia="Lucida Sans Unicode" w:hAnsi="Arial Narrow" w:cs="Arial"/>
                <w:b/>
                <w:color w:val="000000"/>
                <w:kern w:val="1"/>
                <w:lang w:val="sr-Cyrl-RS" w:eastAsia="hi-IN" w:bidi="hi-IN"/>
              </w:rPr>
              <w:t>(ПОНУЂЕНА ЦЕНА)</w:t>
            </w:r>
          </w:p>
        </w:tc>
        <w:tc>
          <w:tcPr>
            <w:tcW w:w="1980" w:type="dxa"/>
            <w:vAlign w:val="center"/>
          </w:tcPr>
          <w:p w14:paraId="23B789C9"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____________ РСД</w:t>
            </w:r>
          </w:p>
        </w:tc>
      </w:tr>
    </w:tbl>
    <w:p w14:paraId="10052B03" w14:textId="77777777" w:rsidR="00FB082B" w:rsidRPr="00FA5DC2" w:rsidRDefault="00FB082B" w:rsidP="00C90D9D">
      <w:pPr>
        <w:widowControl w:val="0"/>
        <w:suppressAutoHyphens/>
        <w:jc w:val="center"/>
        <w:rPr>
          <w:rFonts w:eastAsia="Lucida Sans Unicode" w:cs="Arial"/>
          <w:sz w:val="24"/>
          <w:szCs w:val="24"/>
          <w:lang w:val="sr-Cyrl-RS" w:bidi="en-US"/>
        </w:rPr>
      </w:pPr>
    </w:p>
    <w:p w14:paraId="4D4F8F44" w14:textId="77777777" w:rsidR="00C90D9D" w:rsidRPr="00FA5DC2" w:rsidRDefault="00C90D9D" w:rsidP="00C90D9D">
      <w:pPr>
        <w:widowControl w:val="0"/>
        <w:suppressAutoHyphens/>
        <w:rPr>
          <w:rFonts w:eastAsia="Lucida Sans Unicode" w:cs="Arial"/>
          <w:color w:val="000000"/>
          <w:kern w:val="1"/>
          <w:sz w:val="24"/>
          <w:szCs w:val="24"/>
          <w:lang w:val="sr-Cyrl-RS" w:eastAsia="hi-IN" w:bidi="hi-IN"/>
        </w:rPr>
      </w:pPr>
      <w:r w:rsidRPr="00FA5DC2">
        <w:rPr>
          <w:rFonts w:eastAsia="Lucida Sans Unicode" w:cs="Arial"/>
          <w:color w:val="000000"/>
          <w:kern w:val="1"/>
          <w:sz w:val="24"/>
          <w:szCs w:val="24"/>
          <w:lang w:val="ru-RU" w:eastAsia="hi-IN" w:bidi="hi-IN"/>
        </w:rPr>
        <w:t>Структуру цене дао:</w:t>
      </w:r>
    </w:p>
    <w:tbl>
      <w:tblPr>
        <w:tblW w:w="9594" w:type="dxa"/>
        <w:tblLayout w:type="fixed"/>
        <w:tblLook w:val="0000" w:firstRow="0" w:lastRow="0" w:firstColumn="0" w:lastColumn="0" w:noHBand="0" w:noVBand="0"/>
      </w:tblPr>
      <w:tblGrid>
        <w:gridCol w:w="3080"/>
        <w:gridCol w:w="1955"/>
        <w:gridCol w:w="4559"/>
      </w:tblGrid>
      <w:tr w:rsidR="00A0554F" w:rsidRPr="00FA5DC2" w14:paraId="3FC10937" w14:textId="77777777" w:rsidTr="00EE485D">
        <w:tc>
          <w:tcPr>
            <w:tcW w:w="3080" w:type="dxa"/>
            <w:shd w:val="clear" w:color="auto" w:fill="auto"/>
            <w:vAlign w:val="center"/>
          </w:tcPr>
          <w:p w14:paraId="375A826E" w14:textId="77777777" w:rsidR="00A0554F" w:rsidRPr="00FA5DC2" w:rsidRDefault="00A0554F" w:rsidP="00EE485D">
            <w:pPr>
              <w:pStyle w:val="BodyText2"/>
              <w:spacing w:line="100" w:lineRule="atLeast"/>
              <w:rPr>
                <w:rFonts w:cs="Arial"/>
                <w:szCs w:val="24"/>
              </w:rPr>
            </w:pPr>
            <w:r w:rsidRPr="00FA5DC2">
              <w:rPr>
                <w:rFonts w:cs="Arial"/>
                <w:szCs w:val="24"/>
              </w:rPr>
              <w:t>Датум:</w:t>
            </w:r>
          </w:p>
        </w:tc>
        <w:tc>
          <w:tcPr>
            <w:tcW w:w="1955" w:type="dxa"/>
            <w:shd w:val="clear" w:color="auto" w:fill="auto"/>
            <w:vAlign w:val="center"/>
          </w:tcPr>
          <w:p w14:paraId="264A83E3" w14:textId="77777777" w:rsidR="00A0554F" w:rsidRPr="00FA5DC2" w:rsidRDefault="00A0554F" w:rsidP="00EE485D">
            <w:pPr>
              <w:pStyle w:val="BodyText2"/>
              <w:spacing w:line="100" w:lineRule="atLeast"/>
              <w:jc w:val="center"/>
              <w:rPr>
                <w:rFonts w:cs="Arial"/>
                <w:szCs w:val="24"/>
              </w:rPr>
            </w:pPr>
            <w:r w:rsidRPr="00FA5DC2">
              <w:rPr>
                <w:rFonts w:cs="Arial"/>
                <w:szCs w:val="24"/>
              </w:rPr>
              <w:t>М.П.</w:t>
            </w:r>
          </w:p>
        </w:tc>
        <w:tc>
          <w:tcPr>
            <w:tcW w:w="4559" w:type="dxa"/>
            <w:shd w:val="clear" w:color="auto" w:fill="auto"/>
            <w:vAlign w:val="center"/>
          </w:tcPr>
          <w:p w14:paraId="13B271B6" w14:textId="77777777" w:rsidR="00A0554F" w:rsidRPr="00796EC3" w:rsidRDefault="00A0554F" w:rsidP="00EE485D">
            <w:pPr>
              <w:pStyle w:val="BodyText2"/>
              <w:spacing w:line="100" w:lineRule="atLeast"/>
              <w:ind w:left="-97" w:right="-397"/>
              <w:jc w:val="center"/>
              <w:rPr>
                <w:rFonts w:eastAsia="Lucida Sans Unicode" w:cs="Arial"/>
                <w:kern w:val="1"/>
                <w:szCs w:val="24"/>
                <w:lang w:eastAsia="hi-IN" w:bidi="hi-IN"/>
              </w:rPr>
            </w:pPr>
            <w:r w:rsidRPr="00FA5DC2">
              <w:rPr>
                <w:rFonts w:cs="Arial"/>
                <w:szCs w:val="24"/>
              </w:rPr>
              <w:t xml:space="preserve">Потпис </w:t>
            </w:r>
            <w:r w:rsidRPr="00FA5DC2">
              <w:rPr>
                <w:rFonts w:eastAsia="Lucida Sans Unicode" w:cs="Arial"/>
                <w:kern w:val="1"/>
                <w:szCs w:val="24"/>
                <w:lang w:eastAsia="hi-IN" w:bidi="hi-IN"/>
              </w:rPr>
              <w:t>овлашћеног лица</w:t>
            </w:r>
            <w:r>
              <w:rPr>
                <w:rFonts w:eastAsia="Lucida Sans Unicode" w:cs="Arial"/>
                <w:kern w:val="1"/>
                <w:szCs w:val="24"/>
                <w:lang w:val="sr-Cyrl-RS" w:eastAsia="hi-IN" w:bidi="hi-IN"/>
              </w:rPr>
              <w:t xml:space="preserve"> </w:t>
            </w:r>
            <w:r w:rsidRPr="00FA5DC2">
              <w:rPr>
                <w:rFonts w:eastAsia="Lucida Sans Unicode" w:cs="Arial"/>
                <w:kern w:val="1"/>
                <w:szCs w:val="24"/>
                <w:lang w:val="sr-Cyrl-RS" w:eastAsia="hi-IN" w:bidi="hi-IN"/>
              </w:rPr>
              <w:t>П</w:t>
            </w:r>
            <w:r w:rsidRPr="00FA5DC2">
              <w:rPr>
                <w:rFonts w:cs="Arial"/>
                <w:bCs/>
                <w:iCs/>
                <w:szCs w:val="24"/>
              </w:rPr>
              <w:t>онуђач</w:t>
            </w:r>
            <w:r w:rsidRPr="00FA5DC2">
              <w:rPr>
                <w:rFonts w:cs="Arial"/>
                <w:bCs/>
                <w:iCs/>
                <w:szCs w:val="24"/>
                <w:lang w:val="sr-Cyrl-RS"/>
              </w:rPr>
              <w:t>а</w:t>
            </w:r>
          </w:p>
        </w:tc>
      </w:tr>
      <w:tr w:rsidR="00A0554F" w:rsidRPr="00FA5DC2" w14:paraId="1D8F4AB5" w14:textId="77777777" w:rsidTr="00EE485D">
        <w:tc>
          <w:tcPr>
            <w:tcW w:w="3080" w:type="dxa"/>
            <w:shd w:val="clear" w:color="auto" w:fill="auto"/>
            <w:vAlign w:val="center"/>
          </w:tcPr>
          <w:p w14:paraId="6B8B625D" w14:textId="77777777" w:rsidR="00A0554F" w:rsidRPr="00796EC3" w:rsidRDefault="00A0554F" w:rsidP="00EE485D">
            <w:pPr>
              <w:pStyle w:val="BodyText2"/>
              <w:spacing w:line="100" w:lineRule="atLeast"/>
              <w:rPr>
                <w:rFonts w:cs="Arial"/>
                <w:szCs w:val="24"/>
                <w:lang w:val="sr-Cyrl-RS"/>
              </w:rPr>
            </w:pPr>
            <w:r w:rsidRPr="00796EC3">
              <w:rPr>
                <w:rFonts w:cs="Arial"/>
                <w:szCs w:val="24"/>
                <w:lang w:val="sr-Cyrl-RS"/>
              </w:rPr>
              <w:t>______________</w:t>
            </w:r>
          </w:p>
        </w:tc>
        <w:tc>
          <w:tcPr>
            <w:tcW w:w="1955" w:type="dxa"/>
            <w:shd w:val="clear" w:color="auto" w:fill="auto"/>
            <w:vAlign w:val="center"/>
          </w:tcPr>
          <w:p w14:paraId="5D496C64" w14:textId="77777777" w:rsidR="00A0554F" w:rsidRPr="00FA5DC2" w:rsidRDefault="00A0554F" w:rsidP="00EE485D">
            <w:pPr>
              <w:pStyle w:val="BodyText2"/>
              <w:spacing w:line="100" w:lineRule="atLeast"/>
              <w:rPr>
                <w:rFonts w:cs="Arial"/>
                <w:szCs w:val="24"/>
                <w:lang w:val="sr-Cyrl-RS"/>
              </w:rPr>
            </w:pPr>
          </w:p>
        </w:tc>
        <w:tc>
          <w:tcPr>
            <w:tcW w:w="4559" w:type="dxa"/>
            <w:shd w:val="clear" w:color="auto" w:fill="auto"/>
            <w:vAlign w:val="center"/>
          </w:tcPr>
          <w:p w14:paraId="64D013AA" w14:textId="77777777" w:rsidR="00A0554F" w:rsidRPr="00796EC3" w:rsidRDefault="00A0554F" w:rsidP="00EE485D">
            <w:pPr>
              <w:pStyle w:val="BodyText2"/>
              <w:spacing w:line="100" w:lineRule="atLeast"/>
              <w:ind w:left="-97" w:right="-397"/>
              <w:jc w:val="center"/>
              <w:rPr>
                <w:rFonts w:cs="Arial"/>
                <w:szCs w:val="24"/>
                <w:lang w:val="sr-Cyrl-RS"/>
              </w:rPr>
            </w:pPr>
            <w:r>
              <w:rPr>
                <w:rFonts w:cs="Arial"/>
                <w:szCs w:val="24"/>
                <w:lang w:val="sr-Cyrl-RS"/>
              </w:rPr>
              <w:t>____________________________</w:t>
            </w:r>
          </w:p>
        </w:tc>
      </w:tr>
    </w:tbl>
    <w:p w14:paraId="46A69269" w14:textId="77777777" w:rsidR="00A0554F" w:rsidRDefault="00A0554F" w:rsidP="00C90D9D">
      <w:pPr>
        <w:suppressAutoHyphens/>
        <w:textAlignment w:val="baseline"/>
        <w:rPr>
          <w:rFonts w:cs="Arial"/>
          <w:b/>
          <w:i/>
          <w:sz w:val="24"/>
          <w:szCs w:val="24"/>
        </w:rPr>
      </w:pPr>
    </w:p>
    <w:p w14:paraId="55217B59" w14:textId="72E91A02" w:rsidR="00C90D9D" w:rsidRPr="00FA5DC2" w:rsidRDefault="00C90D9D" w:rsidP="00C90D9D">
      <w:pPr>
        <w:suppressAutoHyphens/>
        <w:textAlignment w:val="baseline"/>
        <w:rPr>
          <w:rFonts w:eastAsia="Lucida Sans Unicode" w:cs="Arial"/>
          <w:kern w:val="1"/>
          <w:sz w:val="24"/>
          <w:szCs w:val="24"/>
          <w:lang w:val="sr-Cyrl-RS" w:eastAsia="zh-CN" w:bidi="hi-IN"/>
        </w:rPr>
      </w:pPr>
      <w:r w:rsidRPr="00FA5DC2">
        <w:rPr>
          <w:rFonts w:cs="Arial"/>
          <w:b/>
          <w:i/>
          <w:sz w:val="24"/>
          <w:szCs w:val="24"/>
        </w:rPr>
        <w:t>Упутство како да се попуни образац структуре цене</w:t>
      </w:r>
      <w:r w:rsidRPr="00FA5DC2">
        <w:rPr>
          <w:rFonts w:eastAsia="Lucida Sans Unicode" w:cs="Arial"/>
          <w:kern w:val="1"/>
          <w:sz w:val="24"/>
          <w:szCs w:val="24"/>
          <w:lang w:val="sr-Cyrl-RS" w:eastAsia="zh-CN" w:bidi="hi-IN"/>
        </w:rPr>
        <w:t xml:space="preserve">: </w:t>
      </w:r>
    </w:p>
    <w:p w14:paraId="0085E026" w14:textId="60BC0694" w:rsidR="00C90D9D" w:rsidRPr="00FA5DC2" w:rsidRDefault="00C90D9D" w:rsidP="00C90D9D">
      <w:pPr>
        <w:widowControl w:val="0"/>
        <w:suppressAutoHyphens/>
        <w:rPr>
          <w:rFonts w:eastAsia="Lucida Sans Unicode" w:cs="Arial"/>
          <w:color w:val="000000"/>
          <w:kern w:val="1"/>
          <w:sz w:val="24"/>
          <w:szCs w:val="24"/>
          <w:lang w:val="sr-Cyrl-RS" w:eastAsia="hi-IN" w:bidi="hi-IN"/>
        </w:rPr>
      </w:pPr>
      <w:r w:rsidRPr="00FA5DC2">
        <w:rPr>
          <w:rFonts w:eastAsia="Lucida Sans Unicode" w:cs="Arial"/>
          <w:kern w:val="1"/>
          <w:sz w:val="24"/>
          <w:szCs w:val="24"/>
          <w:u w:val="single"/>
          <w:lang w:val="sr-Cyrl-RS" w:eastAsia="zh-CN" w:bidi="hi-IN"/>
        </w:rPr>
        <w:t>У делу А</w:t>
      </w:r>
      <w:r w:rsidRPr="00FA5DC2">
        <w:rPr>
          <w:rFonts w:eastAsia="Lucida Sans Unicode" w:cs="Arial"/>
          <w:kern w:val="1"/>
          <w:sz w:val="24"/>
          <w:szCs w:val="24"/>
          <w:u w:val="single"/>
          <w:lang w:eastAsia="zh-CN" w:bidi="hi-IN"/>
        </w:rPr>
        <w:t>.</w:t>
      </w:r>
      <w:r w:rsidRPr="00FA5DC2">
        <w:rPr>
          <w:rFonts w:eastAsia="Lucida Sans Unicode" w:cs="Arial"/>
          <w:kern w:val="1"/>
          <w:sz w:val="24"/>
          <w:szCs w:val="24"/>
          <w:lang w:val="sr-Cyrl-RS" w:eastAsia="zh-CN" w:bidi="hi-IN"/>
        </w:rPr>
        <w:t xml:space="preserve"> За „</w:t>
      </w:r>
      <w:r w:rsidRPr="00FA5DC2">
        <w:rPr>
          <w:rFonts w:eastAsia="Lucida Sans Unicode" w:cs="Arial"/>
          <w:bCs/>
          <w:iCs/>
          <w:kern w:val="1"/>
          <w:sz w:val="24"/>
          <w:szCs w:val="24"/>
          <w:lang w:val="sr-Cyrl-RS" w:bidi="en-US"/>
        </w:rPr>
        <w:t xml:space="preserve">Кварталну провизију/трошкове </w:t>
      </w:r>
      <w:r w:rsidRPr="00FA5DC2">
        <w:rPr>
          <w:rFonts w:eastAsia="Lucida Sans Unicode" w:cs="Arial"/>
          <w:color w:val="000000"/>
          <w:kern w:val="1"/>
          <w:sz w:val="24"/>
          <w:szCs w:val="24"/>
          <w:lang w:val="sr-Cyrl-RS" w:eastAsia="hi-IN" w:bidi="hi-IN"/>
        </w:rPr>
        <w:t>по услузи издавања појединачних банкарских гаранција</w:t>
      </w:r>
      <w:r w:rsidRPr="00FA5DC2">
        <w:rPr>
          <w:rFonts w:eastAsia="Lucida Sans Unicode" w:cs="Arial"/>
          <w:kern w:val="1"/>
          <w:sz w:val="24"/>
          <w:szCs w:val="24"/>
          <w:lang w:val="sr-Cyrl-RS" w:eastAsia="zh-CN" w:bidi="hi-IN"/>
        </w:rPr>
        <w:t xml:space="preserve">“, треба приказати </w:t>
      </w:r>
      <w:r w:rsidRPr="00FA5DC2">
        <w:rPr>
          <w:rFonts w:eastAsia="Lucida Sans Unicode" w:cs="Arial"/>
          <w:color w:val="000000"/>
          <w:kern w:val="1"/>
          <w:sz w:val="24"/>
          <w:szCs w:val="24"/>
          <w:lang w:val="sr-Cyrl-RS" w:eastAsia="hi-IN" w:bidi="hi-IN"/>
        </w:rPr>
        <w:t xml:space="preserve">трошкове издавања појединачних гаранција, и то број процената провизије/трошкова на кварталном нивоу, и износ кварталне провизије/трошкова у динарима без ПДВ, обрачунато на претпостављени износ гаранције (применити претпостављени износ издате гаранције у износу од </w:t>
      </w:r>
      <w:r w:rsidR="00BA27CE">
        <w:rPr>
          <w:rFonts w:eastAsia="Lucida Sans Unicode" w:cs="Arial"/>
          <w:color w:val="000000"/>
          <w:kern w:val="1"/>
          <w:sz w:val="24"/>
          <w:szCs w:val="24"/>
          <w:lang w:val="sr-Cyrl-RS" w:eastAsia="hi-IN" w:bidi="hi-IN"/>
        </w:rPr>
        <w:t>410</w:t>
      </w:r>
      <w:r w:rsidRPr="00FA5DC2">
        <w:rPr>
          <w:rFonts w:eastAsia="Lucida Sans Unicode" w:cs="Arial"/>
          <w:color w:val="000000"/>
          <w:kern w:val="1"/>
          <w:sz w:val="24"/>
          <w:szCs w:val="24"/>
          <w:lang w:val="sr-Cyrl-RS" w:eastAsia="hi-IN" w:bidi="hi-IN"/>
        </w:rPr>
        <w:t>,000,000.00 РСД), за пери</w:t>
      </w:r>
      <w:r w:rsidR="00211C43">
        <w:rPr>
          <w:rFonts w:eastAsia="Lucida Sans Unicode" w:cs="Arial"/>
          <w:color w:val="000000"/>
          <w:kern w:val="1"/>
          <w:sz w:val="24"/>
          <w:szCs w:val="24"/>
          <w:lang w:val="sr-Cyrl-RS" w:eastAsia="hi-IN" w:bidi="hi-IN"/>
        </w:rPr>
        <w:t xml:space="preserve">од важења банкарске гаранције </w:t>
      </w:r>
      <w:r w:rsidRPr="00FA5DC2">
        <w:rPr>
          <w:rFonts w:eastAsia="Lucida Sans Unicode" w:cs="Arial"/>
          <w:color w:val="000000"/>
          <w:kern w:val="1"/>
          <w:sz w:val="24"/>
          <w:szCs w:val="24"/>
          <w:lang w:val="sr-Cyrl-RS" w:eastAsia="hi-IN" w:bidi="hi-IN"/>
        </w:rPr>
        <w:t>4 квартала.</w:t>
      </w:r>
    </w:p>
    <w:p w14:paraId="2AF4CAFA" w14:textId="77777777" w:rsidR="00C90D9D" w:rsidRPr="00FA5DC2" w:rsidRDefault="00C90D9D" w:rsidP="006D0DE3">
      <w:pPr>
        <w:suppressAutoHyphens/>
        <w:textAlignment w:val="baseline"/>
        <w:rPr>
          <w:rFonts w:eastAsia="Lucida Sans Unicode" w:cs="Arial"/>
          <w:kern w:val="1"/>
          <w:sz w:val="24"/>
          <w:szCs w:val="24"/>
          <w:lang w:val="sr-Cyrl-RS" w:eastAsia="zh-CN" w:bidi="hi-IN"/>
        </w:rPr>
      </w:pPr>
      <w:r w:rsidRPr="00FA5DC2">
        <w:rPr>
          <w:rFonts w:eastAsia="Lucida Sans Unicode" w:cs="Arial"/>
          <w:kern w:val="1"/>
          <w:sz w:val="24"/>
          <w:szCs w:val="24"/>
          <w:lang w:val="sr-Cyrl-RS" w:eastAsia="zh-CN" w:bidi="hi-IN"/>
        </w:rPr>
        <w:t>У поље „Збир цена трошкова (понуђена цена)“ приказује се збир поља А.1 и А.2</w:t>
      </w:r>
    </w:p>
    <w:p w14:paraId="5181C4BD" w14:textId="77777777" w:rsidR="00B53D9F" w:rsidRPr="00FA5DC2" w:rsidRDefault="00B53D9F" w:rsidP="00343A18">
      <w:pPr>
        <w:pStyle w:val="KDObrazac"/>
        <w:spacing w:before="0"/>
        <w:rPr>
          <w:sz w:val="24"/>
          <w:szCs w:val="24"/>
        </w:rPr>
      </w:pPr>
    </w:p>
    <w:p w14:paraId="7A656CB6" w14:textId="77777777" w:rsidR="00B53D9F" w:rsidRPr="00FA5DC2" w:rsidRDefault="00B53D9F" w:rsidP="00343A18">
      <w:pPr>
        <w:pStyle w:val="KDObrazac"/>
        <w:spacing w:before="0"/>
        <w:rPr>
          <w:sz w:val="24"/>
          <w:szCs w:val="24"/>
        </w:rPr>
      </w:pPr>
    </w:p>
    <w:p w14:paraId="20086B18" w14:textId="77777777" w:rsidR="00B53D9F" w:rsidRPr="00FA5DC2" w:rsidRDefault="00B53D9F" w:rsidP="00343A18">
      <w:pPr>
        <w:pStyle w:val="KDObrazac"/>
        <w:spacing w:before="0"/>
        <w:rPr>
          <w:sz w:val="24"/>
          <w:szCs w:val="24"/>
        </w:rPr>
      </w:pPr>
    </w:p>
    <w:p w14:paraId="389F4748" w14:textId="379BD036" w:rsidR="00343A18" w:rsidRPr="00FA5DC2" w:rsidRDefault="00343A18" w:rsidP="00343A18">
      <w:pPr>
        <w:pStyle w:val="KDObrazac"/>
        <w:spacing w:before="0"/>
        <w:rPr>
          <w:sz w:val="24"/>
          <w:szCs w:val="24"/>
        </w:rPr>
      </w:pPr>
      <w:r w:rsidRPr="00FA5DC2">
        <w:rPr>
          <w:sz w:val="24"/>
          <w:szCs w:val="24"/>
        </w:rPr>
        <w:lastRenderedPageBreak/>
        <w:t xml:space="preserve">ОБРАЗАЦ </w:t>
      </w:r>
      <w:r w:rsidR="00F110AD" w:rsidRPr="00FA5DC2">
        <w:rPr>
          <w:sz w:val="24"/>
          <w:szCs w:val="24"/>
        </w:rPr>
        <w:t>3</w:t>
      </w:r>
      <w:bookmarkEnd w:id="250"/>
    </w:p>
    <w:p w14:paraId="517E5B83" w14:textId="77777777" w:rsidR="00343A18" w:rsidRPr="00FA5DC2" w:rsidRDefault="00343A18" w:rsidP="00343A18">
      <w:pPr>
        <w:spacing w:before="0"/>
        <w:rPr>
          <w:rFonts w:cs="Arial"/>
          <w:sz w:val="24"/>
          <w:szCs w:val="24"/>
          <w:lang w:val="sr-Cyrl-CS"/>
        </w:rPr>
      </w:pPr>
    </w:p>
    <w:p w14:paraId="77899FEE" w14:textId="77777777" w:rsidR="007E7BB8" w:rsidRPr="00FA5DC2" w:rsidRDefault="007E7BB8" w:rsidP="00343A18">
      <w:pPr>
        <w:spacing w:before="0"/>
        <w:rPr>
          <w:rFonts w:cs="Arial"/>
          <w:sz w:val="24"/>
          <w:szCs w:val="24"/>
          <w:lang w:val="sr-Latn-CS"/>
        </w:rPr>
      </w:pPr>
    </w:p>
    <w:p w14:paraId="75C96A83" w14:textId="77777777" w:rsidR="00343A18" w:rsidRPr="00FA5DC2" w:rsidRDefault="007E7BB8" w:rsidP="007E7BB8">
      <w:pPr>
        <w:tabs>
          <w:tab w:val="left" w:pos="6870"/>
        </w:tabs>
        <w:spacing w:before="0"/>
        <w:rPr>
          <w:rFonts w:cs="Arial"/>
          <w:sz w:val="24"/>
          <w:szCs w:val="24"/>
        </w:rPr>
      </w:pPr>
      <w:r w:rsidRPr="00FA5DC2">
        <w:rPr>
          <w:rFonts w:cs="Arial"/>
          <w:sz w:val="24"/>
          <w:szCs w:val="24"/>
          <w:lang w:val="sr-Latn-CS"/>
        </w:rPr>
        <w:tab/>
      </w:r>
    </w:p>
    <w:p w14:paraId="4B0829F0" w14:textId="77777777" w:rsidR="00343A18" w:rsidRPr="00FA5DC2" w:rsidRDefault="00343A18" w:rsidP="00343A18">
      <w:pPr>
        <w:ind w:left="-180" w:right="-360" w:firstLine="720"/>
        <w:rPr>
          <w:rFonts w:cs="Arial"/>
          <w:sz w:val="24"/>
          <w:szCs w:val="24"/>
          <w:lang w:val="ru-RU"/>
        </w:rPr>
      </w:pPr>
    </w:p>
    <w:p w14:paraId="133DA9E4" w14:textId="1CEA6DAD" w:rsidR="00343A18" w:rsidRPr="00FA5DC2" w:rsidRDefault="00343A18" w:rsidP="00343A18">
      <w:pPr>
        <w:ind w:right="-360"/>
        <w:rPr>
          <w:rFonts w:cs="Arial"/>
          <w:sz w:val="24"/>
          <w:szCs w:val="24"/>
          <w:lang w:val="ru-RU"/>
        </w:rPr>
      </w:pPr>
      <w:r w:rsidRPr="00FA5DC2">
        <w:rPr>
          <w:rFonts w:cs="Arial"/>
          <w:sz w:val="24"/>
          <w:szCs w:val="24"/>
          <w:lang w:val="ru-RU"/>
        </w:rPr>
        <w:t>На основу члана 26. Закона о јавним набавкама („Службени гласник РС“, бр. 124/2012, 14/15 и 68/15)</w:t>
      </w:r>
      <w:r w:rsidR="00F35AAA" w:rsidRPr="00FA5DC2">
        <w:rPr>
          <w:rFonts w:cs="Arial"/>
          <w:sz w:val="24"/>
          <w:szCs w:val="24"/>
          <w:lang w:val="ru-RU"/>
        </w:rPr>
        <w:t xml:space="preserve"> </w:t>
      </w:r>
      <w:r w:rsidR="00A164D4" w:rsidRPr="00FA5DC2">
        <w:rPr>
          <w:rFonts w:cs="Arial"/>
          <w:sz w:val="24"/>
          <w:szCs w:val="24"/>
          <w:lang w:val="ru-RU"/>
        </w:rPr>
        <w:t>(</w:t>
      </w:r>
      <w:r w:rsidR="00F35AAA" w:rsidRPr="00FA5DC2">
        <w:rPr>
          <w:rFonts w:cs="Arial"/>
          <w:sz w:val="24"/>
          <w:szCs w:val="24"/>
          <w:lang w:val="ru-RU"/>
        </w:rPr>
        <w:t>даље</w:t>
      </w:r>
      <w:r w:rsidR="00A164D4" w:rsidRPr="00FA5DC2">
        <w:rPr>
          <w:rFonts w:cs="Arial"/>
          <w:sz w:val="24"/>
          <w:szCs w:val="24"/>
          <w:lang w:val="ru-RU"/>
        </w:rPr>
        <w:t>:</w:t>
      </w:r>
      <w:r w:rsidR="00F35AAA" w:rsidRPr="00FA5DC2">
        <w:rPr>
          <w:rFonts w:cs="Arial"/>
          <w:sz w:val="24"/>
          <w:szCs w:val="24"/>
          <w:lang w:val="ru-RU"/>
        </w:rPr>
        <w:t xml:space="preserve"> Закон</w:t>
      </w:r>
      <w:r w:rsidR="00A164D4" w:rsidRPr="00FA5DC2">
        <w:rPr>
          <w:rFonts w:cs="Arial"/>
          <w:sz w:val="24"/>
          <w:szCs w:val="24"/>
          <w:lang w:val="ru-RU"/>
        </w:rPr>
        <w:t>)</w:t>
      </w:r>
      <w:r w:rsidRPr="00FA5DC2">
        <w:rPr>
          <w:rFonts w:cs="Arial"/>
          <w:sz w:val="24"/>
          <w:szCs w:val="24"/>
          <w:lang w:val="ru-RU"/>
        </w:rPr>
        <w:t>,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2E033E" w:rsidRPr="00FA5DC2">
        <w:rPr>
          <w:rFonts w:cs="Arial"/>
          <w:sz w:val="24"/>
          <w:szCs w:val="24"/>
          <w:lang w:val="ru-RU"/>
        </w:rPr>
        <w:t>„</w:t>
      </w:r>
      <w:r w:rsidR="002E033E">
        <w:rPr>
          <w:rFonts w:cs="Arial"/>
          <w:sz w:val="24"/>
          <w:szCs w:val="24"/>
          <w:lang w:val="ru-RU"/>
        </w:rPr>
        <w:t>Службени гласник РС</w:t>
      </w:r>
      <w:r w:rsidR="002E033E" w:rsidRPr="00FA5DC2">
        <w:rPr>
          <w:rFonts w:cs="Arial"/>
          <w:sz w:val="24"/>
          <w:szCs w:val="24"/>
          <w:lang w:val="ru-RU"/>
        </w:rPr>
        <w:t>“</w:t>
      </w:r>
      <w:r w:rsidRPr="00FA5DC2">
        <w:rPr>
          <w:rFonts w:cs="Arial"/>
          <w:sz w:val="24"/>
          <w:szCs w:val="24"/>
          <w:lang w:val="ru-RU"/>
        </w:rPr>
        <w:t>, бр.</w:t>
      </w:r>
      <w:r w:rsidR="002E033E">
        <w:rPr>
          <w:rFonts w:cs="Arial"/>
          <w:sz w:val="24"/>
          <w:szCs w:val="24"/>
          <w:lang w:val="ru-RU"/>
        </w:rPr>
        <w:t xml:space="preserve"> </w:t>
      </w:r>
      <w:r w:rsidRPr="00FA5DC2">
        <w:rPr>
          <w:rFonts w:cs="Arial"/>
          <w:sz w:val="24"/>
          <w:szCs w:val="24"/>
          <w:lang w:val="ru-RU"/>
        </w:rPr>
        <w:t>86/15) понуђач даје:</w:t>
      </w:r>
    </w:p>
    <w:p w14:paraId="3FAB512A" w14:textId="77777777" w:rsidR="00343A18" w:rsidRPr="00FA5DC2" w:rsidRDefault="00343A18" w:rsidP="00343A18">
      <w:pPr>
        <w:rPr>
          <w:rFonts w:cs="Arial"/>
          <w:sz w:val="24"/>
          <w:szCs w:val="24"/>
          <w:lang w:val="ru-RU"/>
        </w:rPr>
      </w:pPr>
    </w:p>
    <w:p w14:paraId="2A55A116" w14:textId="77777777" w:rsidR="00343A18" w:rsidRPr="00FA5DC2" w:rsidRDefault="00343A18" w:rsidP="00343A18">
      <w:pPr>
        <w:jc w:val="center"/>
        <w:rPr>
          <w:rFonts w:cs="Arial"/>
          <w:b/>
          <w:sz w:val="24"/>
          <w:szCs w:val="24"/>
          <w:lang w:val="ru-RU"/>
        </w:rPr>
      </w:pPr>
      <w:r w:rsidRPr="00FA5DC2">
        <w:rPr>
          <w:rFonts w:cs="Arial"/>
          <w:b/>
          <w:sz w:val="24"/>
          <w:szCs w:val="24"/>
          <w:lang w:val="ru-RU"/>
        </w:rPr>
        <w:t>ИЗЈАВУ О НЕЗАВИСНОЈ ПОНУДИ</w:t>
      </w:r>
    </w:p>
    <w:p w14:paraId="321180E4" w14:textId="77777777" w:rsidR="00343A18" w:rsidRPr="00FA5DC2" w:rsidRDefault="00343A18" w:rsidP="00343A18">
      <w:pPr>
        <w:jc w:val="center"/>
        <w:rPr>
          <w:rFonts w:cs="Arial"/>
          <w:b/>
          <w:sz w:val="24"/>
          <w:szCs w:val="24"/>
          <w:lang w:val="ru-RU"/>
        </w:rPr>
      </w:pPr>
    </w:p>
    <w:p w14:paraId="648A71A2" w14:textId="77777777" w:rsidR="00343A18" w:rsidRPr="00FA5DC2" w:rsidRDefault="00343A18" w:rsidP="00343A18">
      <w:pPr>
        <w:jc w:val="center"/>
        <w:rPr>
          <w:rFonts w:cs="Arial"/>
          <w:b/>
          <w:sz w:val="24"/>
          <w:szCs w:val="24"/>
          <w:lang w:val="ru-RU"/>
        </w:rPr>
      </w:pPr>
    </w:p>
    <w:p w14:paraId="2E3646A5" w14:textId="3527C18E" w:rsidR="00343A18" w:rsidRPr="00FA5DC2" w:rsidRDefault="00343A18" w:rsidP="00343A18">
      <w:pPr>
        <w:rPr>
          <w:rFonts w:cs="Arial"/>
          <w:sz w:val="24"/>
          <w:szCs w:val="24"/>
          <w:lang w:val="ru-RU"/>
        </w:rPr>
      </w:pPr>
      <w:r w:rsidRPr="00FA5DC2">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sidRPr="00FA5DC2">
        <w:rPr>
          <w:rFonts w:cs="Arial"/>
          <w:sz w:val="24"/>
          <w:szCs w:val="24"/>
          <w:lang w:val="ru-RU"/>
        </w:rPr>
        <w:t>услуга</w:t>
      </w:r>
      <w:r w:rsidRPr="00FA5DC2">
        <w:rPr>
          <w:rFonts w:cs="Arial"/>
          <w:sz w:val="24"/>
          <w:szCs w:val="24"/>
          <w:lang w:val="ru-RU"/>
        </w:rPr>
        <w:t xml:space="preserve"> </w:t>
      </w:r>
      <w:r w:rsidR="00A23E40" w:rsidRPr="00FA5DC2">
        <w:rPr>
          <w:rFonts w:cs="Arial"/>
          <w:sz w:val="24"/>
          <w:szCs w:val="24"/>
          <w:lang w:val="ru-RU"/>
        </w:rPr>
        <w:t xml:space="preserve">БАНКАРСКЕ УСЛУГЕ – УСЛУГЕ </w:t>
      </w:r>
      <w:r w:rsidR="002E033E">
        <w:rPr>
          <w:rFonts w:cs="Arial"/>
          <w:sz w:val="24"/>
          <w:szCs w:val="24"/>
          <w:lang w:val="ru-RU"/>
        </w:rPr>
        <w:t xml:space="preserve">ИЗДАВАЊА </w:t>
      </w:r>
      <w:r w:rsidR="00A23E40" w:rsidRPr="00FA5DC2">
        <w:rPr>
          <w:rFonts w:cs="Arial"/>
          <w:sz w:val="24"/>
          <w:szCs w:val="24"/>
          <w:lang w:val="ru-RU"/>
        </w:rPr>
        <w:t>БАНКАРСКИХ ГАРАНЦИЈА“</w:t>
      </w:r>
      <w:r w:rsidR="00E37468" w:rsidRPr="00FA5DC2">
        <w:rPr>
          <w:rFonts w:eastAsia="TimesNewRomanPS-BoldMT" w:cs="Arial"/>
          <w:bCs/>
          <w:color w:val="000000" w:themeColor="text1"/>
          <w:sz w:val="24"/>
          <w:szCs w:val="24"/>
          <w:lang w:val="sr-Cyrl-RS"/>
        </w:rPr>
        <w:t>,</w:t>
      </w:r>
      <w:r w:rsidR="00E37468" w:rsidRPr="00FA5DC2">
        <w:rPr>
          <w:rFonts w:eastAsia="TimesNewRomanPS-BoldMT" w:cs="Arial"/>
          <w:b/>
          <w:bCs/>
          <w:color w:val="000000" w:themeColor="text1"/>
          <w:sz w:val="24"/>
          <w:szCs w:val="24"/>
          <w:lang w:val="sr-Cyrl-RS"/>
        </w:rPr>
        <w:t xml:space="preserve"> за Партију </w:t>
      </w:r>
      <w:r w:rsidR="00E37468" w:rsidRPr="00FA5DC2">
        <w:rPr>
          <w:rFonts w:eastAsia="TimesNewRomanPS-BoldMT" w:cs="Arial"/>
          <w:b/>
          <w:bCs/>
          <w:i/>
          <w:color w:val="000000" w:themeColor="text1"/>
          <w:sz w:val="24"/>
          <w:szCs w:val="24"/>
          <w:lang w:val="sr-Cyrl-RS"/>
        </w:rPr>
        <w:t xml:space="preserve">________  </w:t>
      </w:r>
      <w:r w:rsidR="00E37468" w:rsidRPr="00FA5DC2">
        <w:rPr>
          <w:rFonts w:eastAsia="TimesNewRomanPS-BoldMT" w:cs="Arial"/>
          <w:b/>
          <w:bCs/>
          <w:i/>
          <w:color w:val="4F81BD" w:themeColor="accent1"/>
          <w:sz w:val="24"/>
          <w:szCs w:val="24"/>
          <w:lang w:val="sr-Cyrl-RS"/>
        </w:rPr>
        <w:t>(уписати број Партије)</w:t>
      </w:r>
      <w:r w:rsidR="00E37468" w:rsidRPr="00FA5DC2">
        <w:rPr>
          <w:rFonts w:eastAsia="TimesNewRomanPS-BoldMT" w:cs="Arial"/>
          <w:b/>
          <w:bCs/>
          <w:i/>
          <w:color w:val="000000" w:themeColor="text1"/>
          <w:sz w:val="24"/>
          <w:szCs w:val="24"/>
          <w:lang w:val="sr-Cyrl-RS"/>
        </w:rPr>
        <w:t xml:space="preserve"> </w:t>
      </w:r>
      <w:r w:rsidR="00F110AD" w:rsidRPr="00FA5DC2">
        <w:rPr>
          <w:rFonts w:cs="Arial"/>
          <w:sz w:val="24"/>
          <w:szCs w:val="24"/>
          <w:lang w:val="ru-RU"/>
        </w:rPr>
        <w:t xml:space="preserve"> </w:t>
      </w:r>
      <w:r w:rsidR="00873133" w:rsidRPr="00FA5DC2">
        <w:rPr>
          <w:rFonts w:cs="Arial"/>
          <w:sz w:val="24"/>
          <w:szCs w:val="24"/>
          <w:lang w:val="ru-RU"/>
        </w:rPr>
        <w:t xml:space="preserve">у отвореном поступку јавне набавке </w:t>
      </w:r>
      <w:r w:rsidR="002D6B31" w:rsidRPr="00FA5DC2">
        <w:rPr>
          <w:rFonts w:cs="Arial"/>
          <w:sz w:val="24"/>
          <w:szCs w:val="24"/>
          <w:lang w:val="ru-RU"/>
        </w:rPr>
        <w:t>ЈН</w:t>
      </w:r>
      <w:r w:rsidRPr="00FA5DC2">
        <w:rPr>
          <w:rFonts w:cs="Arial"/>
          <w:sz w:val="24"/>
          <w:szCs w:val="24"/>
          <w:lang w:val="ru-RU"/>
        </w:rPr>
        <w:t xml:space="preserve"> бр.</w:t>
      </w:r>
      <w:r w:rsidR="002E033E">
        <w:rPr>
          <w:rFonts w:cs="Arial"/>
          <w:sz w:val="24"/>
          <w:szCs w:val="24"/>
          <w:lang w:val="ru-RU"/>
        </w:rPr>
        <w:t xml:space="preserve"> </w:t>
      </w:r>
      <w:r w:rsidR="00A17F1B" w:rsidRPr="00F757A9">
        <w:rPr>
          <w:rFonts w:cs="Arial"/>
          <w:sz w:val="24"/>
          <w:szCs w:val="24"/>
          <w:lang w:val="ru-RU"/>
        </w:rPr>
        <w:t>ЈН/1000/0107/2017</w:t>
      </w:r>
      <w:r w:rsidR="00F110AD" w:rsidRPr="00FA5DC2">
        <w:rPr>
          <w:rFonts w:cs="Arial"/>
          <w:sz w:val="24"/>
          <w:szCs w:val="24"/>
          <w:lang w:val="ru-RU"/>
        </w:rPr>
        <w:t xml:space="preserve"> </w:t>
      </w:r>
      <w:r w:rsidRPr="00FA5DC2">
        <w:rPr>
          <w:rFonts w:cs="Arial"/>
          <w:sz w:val="24"/>
          <w:szCs w:val="24"/>
          <w:lang w:val="ru-RU"/>
        </w:rPr>
        <w:t xml:space="preserve">Наручиоца </w:t>
      </w:r>
      <w:r w:rsidRPr="00FA5DC2">
        <w:rPr>
          <w:rFonts w:eastAsia="Arial Unicode MS" w:cs="Arial"/>
          <w:color w:val="000000"/>
          <w:kern w:val="1"/>
          <w:sz w:val="24"/>
          <w:szCs w:val="24"/>
          <w:lang w:eastAsia="ar-SA"/>
        </w:rPr>
        <w:t>Јавно предузеће „Електропривреда Србије“ Београд</w:t>
      </w:r>
      <w:r w:rsidR="008B6E76" w:rsidRPr="00FA5DC2">
        <w:rPr>
          <w:rFonts w:eastAsia="Arial Unicode MS" w:cs="Arial"/>
          <w:color w:val="000000"/>
          <w:kern w:val="1"/>
          <w:sz w:val="24"/>
          <w:szCs w:val="24"/>
          <w:lang w:eastAsia="ar-SA"/>
        </w:rPr>
        <w:t xml:space="preserve"> </w:t>
      </w:r>
      <w:r w:rsidRPr="00FA5DC2">
        <w:rPr>
          <w:rFonts w:cs="Arial"/>
          <w:sz w:val="24"/>
          <w:szCs w:val="24"/>
          <w:lang w:val="ru-RU"/>
        </w:rPr>
        <w:t>по Позиву за подношење понуда објављеном на</w:t>
      </w:r>
      <w:r w:rsidR="000F683D" w:rsidRPr="00FA5DC2">
        <w:rPr>
          <w:rFonts w:cs="Arial"/>
          <w:sz w:val="24"/>
          <w:szCs w:val="24"/>
          <w:lang w:val="ru-RU"/>
        </w:rPr>
        <w:t xml:space="preserve"> </w:t>
      </w:r>
      <w:r w:rsidRPr="00FA5DC2">
        <w:rPr>
          <w:rFonts w:cs="Arial"/>
          <w:sz w:val="24"/>
          <w:szCs w:val="24"/>
          <w:lang w:val="ru-RU"/>
        </w:rPr>
        <w:t xml:space="preserve">Порталу јавних набавки и интернет страници Наручиоца дана </w:t>
      </w:r>
      <w:r w:rsidR="00BF0428">
        <w:rPr>
          <w:rFonts w:cs="Arial"/>
          <w:sz w:val="24"/>
          <w:szCs w:val="24"/>
          <w:lang w:val="ru-RU"/>
        </w:rPr>
        <w:t>21.08</w:t>
      </w:r>
      <w:r w:rsidRPr="00FA5DC2">
        <w:rPr>
          <w:rFonts w:cs="Arial"/>
          <w:sz w:val="24"/>
          <w:szCs w:val="24"/>
          <w:lang w:val="ru-RU"/>
        </w:rPr>
        <w:t>.</w:t>
      </w:r>
      <w:r w:rsidR="00C90D9D" w:rsidRPr="00FA5DC2">
        <w:rPr>
          <w:rFonts w:cs="Arial"/>
          <w:sz w:val="24"/>
          <w:szCs w:val="24"/>
        </w:rPr>
        <w:t>2017</w:t>
      </w:r>
      <w:r w:rsidR="00664343" w:rsidRPr="00FA5DC2">
        <w:rPr>
          <w:rFonts w:cs="Arial"/>
          <w:sz w:val="24"/>
          <w:szCs w:val="24"/>
        </w:rPr>
        <w:t>.</w:t>
      </w:r>
      <w:r w:rsidRPr="00FA5DC2">
        <w:rPr>
          <w:rFonts w:cs="Arial"/>
          <w:sz w:val="24"/>
          <w:szCs w:val="24"/>
          <w:lang w:val="ru-RU"/>
        </w:rPr>
        <w:t xml:space="preserve"> године, поднео независно, без договора са другим понуђачима или заинтересованим лицима.</w:t>
      </w:r>
    </w:p>
    <w:p w14:paraId="7340E5E8" w14:textId="2B87CDCB" w:rsidR="00343A18" w:rsidRPr="00FA5DC2" w:rsidRDefault="00343A18" w:rsidP="00343A18">
      <w:pPr>
        <w:tabs>
          <w:tab w:val="left" w:pos="0"/>
        </w:tabs>
        <w:rPr>
          <w:rFonts w:cs="Arial"/>
          <w:sz w:val="24"/>
          <w:szCs w:val="24"/>
          <w:lang w:val="ru-RU"/>
        </w:rPr>
      </w:pPr>
      <w:r w:rsidRPr="00FA5DC2">
        <w:rPr>
          <w:rFonts w:cs="Arial"/>
          <w:sz w:val="24"/>
          <w:szCs w:val="24"/>
          <w:lang w:val="ru-RU"/>
        </w:rPr>
        <w:t>У супротном упознат је да ће сходно члану 168.став 1.</w:t>
      </w:r>
      <w:r w:rsidR="002E033E">
        <w:rPr>
          <w:rFonts w:cs="Arial"/>
          <w:sz w:val="24"/>
          <w:szCs w:val="24"/>
          <w:lang w:val="ru-RU"/>
        </w:rPr>
        <w:t xml:space="preserve"> </w:t>
      </w:r>
      <w:r w:rsidRPr="00FA5DC2">
        <w:rPr>
          <w:rFonts w:cs="Arial"/>
          <w:sz w:val="24"/>
          <w:szCs w:val="24"/>
          <w:lang w:val="ru-RU"/>
        </w:rPr>
        <w:t>тачка 2) Закона, уговор о јавној набавци бити ништав.</w:t>
      </w:r>
    </w:p>
    <w:p w14:paraId="1BC0D771" w14:textId="77777777" w:rsidR="00343A18" w:rsidRPr="00FA5DC2" w:rsidRDefault="00343A18" w:rsidP="00343A18">
      <w:pPr>
        <w:rPr>
          <w:rFonts w:cs="Arial"/>
          <w:b/>
          <w:sz w:val="24"/>
          <w:szCs w:val="24"/>
          <w:lang w:val="ru-RU"/>
        </w:rPr>
      </w:pPr>
    </w:p>
    <w:p w14:paraId="5015BBBA" w14:textId="77777777" w:rsidR="00343A18" w:rsidRPr="00FA5DC2"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FA5DC2" w14:paraId="3EA40A01" w14:textId="77777777" w:rsidTr="00BC01DC">
        <w:trPr>
          <w:jc w:val="center"/>
        </w:trPr>
        <w:tc>
          <w:tcPr>
            <w:tcW w:w="3882" w:type="dxa"/>
          </w:tcPr>
          <w:p w14:paraId="6CCFB8D1" w14:textId="77777777" w:rsidR="00343A18" w:rsidRPr="00FA5DC2" w:rsidRDefault="00343A18" w:rsidP="00BC01DC">
            <w:pPr>
              <w:spacing w:before="0"/>
              <w:jc w:val="center"/>
              <w:rPr>
                <w:rFonts w:cs="Arial"/>
                <w:sz w:val="24"/>
                <w:szCs w:val="24"/>
              </w:rPr>
            </w:pPr>
            <w:r w:rsidRPr="00FA5DC2">
              <w:rPr>
                <w:rFonts w:cs="Arial"/>
                <w:sz w:val="24"/>
                <w:szCs w:val="24"/>
              </w:rPr>
              <w:t>Датум:</w:t>
            </w:r>
          </w:p>
        </w:tc>
        <w:tc>
          <w:tcPr>
            <w:tcW w:w="2127" w:type="dxa"/>
          </w:tcPr>
          <w:p w14:paraId="77F2197E" w14:textId="77777777" w:rsidR="00343A18" w:rsidRPr="00FA5DC2" w:rsidRDefault="00343A18" w:rsidP="00BC01DC">
            <w:pPr>
              <w:spacing w:before="0"/>
              <w:jc w:val="center"/>
              <w:rPr>
                <w:rFonts w:cs="Arial"/>
                <w:sz w:val="24"/>
                <w:szCs w:val="24"/>
                <w:lang w:val="ru-RU"/>
              </w:rPr>
            </w:pPr>
          </w:p>
        </w:tc>
        <w:tc>
          <w:tcPr>
            <w:tcW w:w="4022" w:type="dxa"/>
          </w:tcPr>
          <w:p w14:paraId="1DC8E273" w14:textId="77777777" w:rsidR="00343A18" w:rsidRPr="00FA5DC2" w:rsidRDefault="00343A18" w:rsidP="00BC01DC">
            <w:pPr>
              <w:spacing w:before="0"/>
              <w:jc w:val="center"/>
              <w:rPr>
                <w:rFonts w:cs="Arial"/>
                <w:sz w:val="24"/>
                <w:szCs w:val="24"/>
              </w:rPr>
            </w:pPr>
            <w:r w:rsidRPr="00FA5DC2">
              <w:rPr>
                <w:rFonts w:cs="Arial"/>
                <w:sz w:val="24"/>
                <w:szCs w:val="24"/>
                <w:lang w:val="sr-Cyrl-CS"/>
              </w:rPr>
              <w:t>П</w:t>
            </w:r>
            <w:r w:rsidRPr="00FA5DC2">
              <w:rPr>
                <w:rFonts w:cs="Arial"/>
                <w:sz w:val="24"/>
                <w:szCs w:val="24"/>
              </w:rPr>
              <w:t>онуђач/члан групе</w:t>
            </w:r>
          </w:p>
        </w:tc>
      </w:tr>
      <w:tr w:rsidR="00343A18" w:rsidRPr="00FA5DC2" w14:paraId="66E16D74" w14:textId="77777777" w:rsidTr="00BC01DC">
        <w:trPr>
          <w:jc w:val="center"/>
        </w:trPr>
        <w:tc>
          <w:tcPr>
            <w:tcW w:w="3882" w:type="dxa"/>
          </w:tcPr>
          <w:p w14:paraId="362092FE" w14:textId="77777777" w:rsidR="00343A18" w:rsidRPr="00FA5DC2" w:rsidRDefault="00343A18" w:rsidP="00BC01DC">
            <w:pPr>
              <w:spacing w:before="0"/>
              <w:jc w:val="center"/>
              <w:rPr>
                <w:rFonts w:cs="Arial"/>
                <w:sz w:val="24"/>
                <w:szCs w:val="24"/>
              </w:rPr>
            </w:pPr>
          </w:p>
        </w:tc>
        <w:tc>
          <w:tcPr>
            <w:tcW w:w="2127" w:type="dxa"/>
          </w:tcPr>
          <w:p w14:paraId="1AB3F0D1" w14:textId="77777777" w:rsidR="00343A18" w:rsidRPr="00FA5DC2" w:rsidRDefault="00343A18" w:rsidP="00BC01DC">
            <w:pPr>
              <w:spacing w:before="0"/>
              <w:jc w:val="center"/>
              <w:rPr>
                <w:rFonts w:cs="Arial"/>
                <w:sz w:val="24"/>
                <w:szCs w:val="24"/>
              </w:rPr>
            </w:pPr>
            <w:r w:rsidRPr="00FA5DC2">
              <w:rPr>
                <w:rFonts w:cs="Arial"/>
                <w:sz w:val="24"/>
                <w:szCs w:val="24"/>
              </w:rPr>
              <w:t>М.П.</w:t>
            </w:r>
          </w:p>
        </w:tc>
        <w:tc>
          <w:tcPr>
            <w:tcW w:w="4022" w:type="dxa"/>
          </w:tcPr>
          <w:p w14:paraId="042A53E7" w14:textId="77777777" w:rsidR="00343A18" w:rsidRPr="00FA5DC2" w:rsidRDefault="00343A18" w:rsidP="00BC01DC">
            <w:pPr>
              <w:spacing w:before="0"/>
              <w:jc w:val="center"/>
              <w:rPr>
                <w:rFonts w:cs="Arial"/>
                <w:sz w:val="24"/>
                <w:szCs w:val="24"/>
                <w:lang w:val="ru-RU"/>
              </w:rPr>
            </w:pPr>
          </w:p>
        </w:tc>
      </w:tr>
      <w:tr w:rsidR="00343A18" w:rsidRPr="00FA5DC2" w14:paraId="4540483A" w14:textId="77777777" w:rsidTr="00BC01DC">
        <w:trPr>
          <w:jc w:val="center"/>
        </w:trPr>
        <w:tc>
          <w:tcPr>
            <w:tcW w:w="3882" w:type="dxa"/>
            <w:tcBorders>
              <w:bottom w:val="single" w:sz="4" w:space="0" w:color="auto"/>
            </w:tcBorders>
          </w:tcPr>
          <w:p w14:paraId="7130DF3E" w14:textId="77777777" w:rsidR="00343A18" w:rsidRPr="00FA5DC2" w:rsidRDefault="00343A18" w:rsidP="00BC01DC">
            <w:pPr>
              <w:spacing w:before="0"/>
              <w:jc w:val="center"/>
              <w:rPr>
                <w:rFonts w:cs="Arial"/>
                <w:sz w:val="24"/>
                <w:szCs w:val="24"/>
              </w:rPr>
            </w:pPr>
          </w:p>
        </w:tc>
        <w:tc>
          <w:tcPr>
            <w:tcW w:w="2127" w:type="dxa"/>
          </w:tcPr>
          <w:p w14:paraId="7AF14122" w14:textId="77777777" w:rsidR="00343A18" w:rsidRPr="00FA5DC2" w:rsidRDefault="00343A18" w:rsidP="00BC01DC">
            <w:pPr>
              <w:spacing w:before="0"/>
              <w:jc w:val="center"/>
              <w:rPr>
                <w:rFonts w:cs="Arial"/>
                <w:sz w:val="24"/>
                <w:szCs w:val="24"/>
                <w:lang w:val="ru-RU"/>
              </w:rPr>
            </w:pPr>
          </w:p>
        </w:tc>
        <w:tc>
          <w:tcPr>
            <w:tcW w:w="4022" w:type="dxa"/>
            <w:tcBorders>
              <w:bottom w:val="single" w:sz="4" w:space="0" w:color="auto"/>
            </w:tcBorders>
          </w:tcPr>
          <w:p w14:paraId="145CC00C" w14:textId="77777777" w:rsidR="00343A18" w:rsidRPr="00FA5DC2" w:rsidRDefault="00343A18" w:rsidP="00BC01DC">
            <w:pPr>
              <w:spacing w:before="0"/>
              <w:jc w:val="center"/>
              <w:rPr>
                <w:rFonts w:cs="Arial"/>
                <w:sz w:val="24"/>
                <w:szCs w:val="24"/>
                <w:lang w:val="ru-RU"/>
              </w:rPr>
            </w:pPr>
          </w:p>
        </w:tc>
      </w:tr>
      <w:tr w:rsidR="00343A18" w:rsidRPr="00FA5DC2" w14:paraId="0EE97BB9" w14:textId="77777777" w:rsidTr="00BC01DC">
        <w:trPr>
          <w:trHeight w:val="389"/>
          <w:jc w:val="center"/>
        </w:trPr>
        <w:tc>
          <w:tcPr>
            <w:tcW w:w="3882" w:type="dxa"/>
            <w:tcBorders>
              <w:top w:val="single" w:sz="4" w:space="0" w:color="auto"/>
            </w:tcBorders>
          </w:tcPr>
          <w:p w14:paraId="4E1FB7EE" w14:textId="77777777" w:rsidR="00343A18" w:rsidRPr="00FA5DC2" w:rsidRDefault="00343A18" w:rsidP="00BC01DC">
            <w:pPr>
              <w:spacing w:before="0"/>
              <w:jc w:val="center"/>
              <w:rPr>
                <w:rFonts w:cs="Arial"/>
                <w:sz w:val="24"/>
                <w:szCs w:val="24"/>
              </w:rPr>
            </w:pPr>
          </w:p>
          <w:p w14:paraId="31DFFDA7" w14:textId="77777777" w:rsidR="00343A18" w:rsidRPr="00FA5DC2" w:rsidRDefault="00343A18" w:rsidP="00BC01DC">
            <w:pPr>
              <w:spacing w:before="0"/>
              <w:jc w:val="center"/>
              <w:rPr>
                <w:rFonts w:cs="Arial"/>
                <w:sz w:val="24"/>
                <w:szCs w:val="24"/>
              </w:rPr>
            </w:pPr>
          </w:p>
        </w:tc>
        <w:tc>
          <w:tcPr>
            <w:tcW w:w="2127" w:type="dxa"/>
          </w:tcPr>
          <w:p w14:paraId="7912C17D" w14:textId="77777777" w:rsidR="00343A18" w:rsidRPr="00FA5DC2" w:rsidRDefault="00343A18" w:rsidP="00BC01DC">
            <w:pPr>
              <w:spacing w:before="0"/>
              <w:jc w:val="center"/>
              <w:rPr>
                <w:rFonts w:cs="Arial"/>
                <w:sz w:val="24"/>
                <w:szCs w:val="24"/>
                <w:lang w:val="ru-RU"/>
              </w:rPr>
            </w:pPr>
          </w:p>
        </w:tc>
        <w:tc>
          <w:tcPr>
            <w:tcW w:w="4022" w:type="dxa"/>
            <w:tcBorders>
              <w:top w:val="single" w:sz="4" w:space="0" w:color="auto"/>
            </w:tcBorders>
          </w:tcPr>
          <w:p w14:paraId="5F95BFBC" w14:textId="77777777" w:rsidR="00343A18" w:rsidRPr="00FA5DC2" w:rsidRDefault="00343A18" w:rsidP="00BC01DC">
            <w:pPr>
              <w:spacing w:before="0"/>
              <w:jc w:val="center"/>
              <w:rPr>
                <w:rFonts w:cs="Arial"/>
                <w:sz w:val="24"/>
                <w:szCs w:val="24"/>
                <w:lang w:val="ru-RU"/>
              </w:rPr>
            </w:pPr>
          </w:p>
        </w:tc>
      </w:tr>
    </w:tbl>
    <w:p w14:paraId="2E3C1551" w14:textId="77777777" w:rsidR="00343A18" w:rsidRPr="00FA5DC2" w:rsidRDefault="00343A18" w:rsidP="00343A18">
      <w:pPr>
        <w:tabs>
          <w:tab w:val="left" w:pos="6028"/>
        </w:tabs>
        <w:autoSpaceDE w:val="0"/>
        <w:autoSpaceDN w:val="0"/>
        <w:adjustRightInd w:val="0"/>
        <w:ind w:left="360"/>
        <w:rPr>
          <w:rFonts w:eastAsia="Calibri" w:cs="Arial"/>
          <w:bCs/>
          <w:iCs/>
          <w:sz w:val="24"/>
          <w:szCs w:val="24"/>
        </w:rPr>
      </w:pPr>
    </w:p>
    <w:p w14:paraId="520A853D" w14:textId="77777777" w:rsidR="00343A18" w:rsidRPr="00FA5DC2" w:rsidRDefault="00343A18" w:rsidP="00343A18">
      <w:pPr>
        <w:jc w:val="center"/>
        <w:rPr>
          <w:rFonts w:cs="Arial"/>
          <w:b/>
          <w:sz w:val="24"/>
          <w:szCs w:val="24"/>
          <w:lang w:val="ru-RU"/>
        </w:rPr>
      </w:pPr>
    </w:p>
    <w:p w14:paraId="78A65391" w14:textId="77777777" w:rsidR="00343A18" w:rsidRPr="00FA5DC2" w:rsidRDefault="00343A18" w:rsidP="00343A18">
      <w:pPr>
        <w:jc w:val="center"/>
        <w:rPr>
          <w:rFonts w:cs="Arial"/>
          <w:b/>
          <w:sz w:val="24"/>
          <w:szCs w:val="24"/>
          <w:lang w:val="ru-RU"/>
        </w:rPr>
      </w:pPr>
    </w:p>
    <w:p w14:paraId="1FE0DCC9" w14:textId="77777777" w:rsidR="00343A18" w:rsidRPr="00FA5DC2" w:rsidRDefault="00343A18" w:rsidP="00343A18">
      <w:pPr>
        <w:rPr>
          <w:rFonts w:cs="Arial"/>
          <w:i/>
          <w:szCs w:val="24"/>
          <w:lang w:val="sr-Cyrl-CS"/>
        </w:rPr>
      </w:pPr>
      <w:r w:rsidRPr="00FA5DC2">
        <w:rPr>
          <w:rFonts w:cs="Arial"/>
          <w:b/>
          <w:i/>
          <w:szCs w:val="24"/>
          <w:lang w:val="ru-RU"/>
        </w:rPr>
        <w:t>Напомена:</w:t>
      </w:r>
      <w:r w:rsidRPr="00FA5DC2">
        <w:rPr>
          <w:rFonts w:cs="Arial"/>
          <w:i/>
          <w:szCs w:val="24"/>
        </w:rPr>
        <w:t xml:space="preserve">Уколико </w:t>
      </w:r>
      <w:r w:rsidRPr="00FA5DC2">
        <w:rPr>
          <w:rFonts w:cs="Arial"/>
          <w:i/>
          <w:szCs w:val="24"/>
          <w:lang w:val="sr-Cyrl-CS"/>
        </w:rPr>
        <w:t xml:space="preserve">заједничку </w:t>
      </w:r>
      <w:r w:rsidRPr="00FA5DC2">
        <w:rPr>
          <w:rFonts w:cs="Arial"/>
          <w:i/>
          <w:szCs w:val="24"/>
        </w:rPr>
        <w:t xml:space="preserve">понуду подноси група понуђача Изјава </w:t>
      </w:r>
      <w:r w:rsidRPr="00FA5DC2">
        <w:rPr>
          <w:rFonts w:cs="Arial"/>
          <w:i/>
          <w:szCs w:val="24"/>
          <w:lang w:val="sr-Cyrl-CS"/>
        </w:rPr>
        <w:t xml:space="preserve">се доставља за сваког члана групе понуђача. Изјава </w:t>
      </w:r>
      <w:r w:rsidRPr="00FA5DC2">
        <w:rPr>
          <w:rFonts w:cs="Arial"/>
          <w:i/>
          <w:szCs w:val="24"/>
        </w:rPr>
        <w:t>мора бити попуњена, потписана од стране овлашћеног лица</w:t>
      </w:r>
      <w:r w:rsidRPr="00FA5DC2">
        <w:rPr>
          <w:rFonts w:cs="Arial"/>
          <w:i/>
          <w:szCs w:val="24"/>
          <w:lang w:val="sr-Cyrl-CS"/>
        </w:rPr>
        <w:t xml:space="preserve"> за заступање</w:t>
      </w:r>
      <w:r w:rsidRPr="00FA5DC2">
        <w:rPr>
          <w:rFonts w:cs="Arial"/>
          <w:i/>
          <w:szCs w:val="24"/>
        </w:rPr>
        <w:t xml:space="preserve"> понуђача из групе понуђача и оверена печатом. </w:t>
      </w:r>
    </w:p>
    <w:p w14:paraId="1082CF48" w14:textId="77777777" w:rsidR="00343A18" w:rsidRPr="00FA5DC2" w:rsidRDefault="00343A18" w:rsidP="00343A18">
      <w:pPr>
        <w:rPr>
          <w:rFonts w:cs="Arial"/>
          <w:i/>
          <w:szCs w:val="24"/>
        </w:rPr>
      </w:pPr>
      <w:r w:rsidRPr="00FA5DC2">
        <w:rPr>
          <w:rFonts w:cs="Arial"/>
          <w:i/>
          <w:szCs w:val="24"/>
        </w:rPr>
        <w:t>Приликом подношења понуде овај образац копирати у потребном броју примерака.</w:t>
      </w:r>
    </w:p>
    <w:p w14:paraId="0556C2D8" w14:textId="77777777" w:rsidR="00343A18" w:rsidRPr="00FA5DC2" w:rsidRDefault="00343A18" w:rsidP="00343A18">
      <w:pPr>
        <w:rPr>
          <w:rFonts w:cs="Arial"/>
          <w:i/>
          <w:sz w:val="24"/>
          <w:szCs w:val="24"/>
        </w:rPr>
      </w:pPr>
    </w:p>
    <w:p w14:paraId="6C7D8918" w14:textId="77777777" w:rsidR="00343A18" w:rsidRPr="00FA5DC2" w:rsidRDefault="00343A18" w:rsidP="00343A18">
      <w:pPr>
        <w:rPr>
          <w:rFonts w:cs="Arial"/>
          <w:i/>
          <w:sz w:val="24"/>
          <w:szCs w:val="24"/>
        </w:rPr>
      </w:pPr>
    </w:p>
    <w:p w14:paraId="62A0E723" w14:textId="77777777" w:rsidR="006E4E0B" w:rsidRPr="00FA5DC2" w:rsidRDefault="006E4E0B" w:rsidP="00343A18">
      <w:pPr>
        <w:rPr>
          <w:rFonts w:cs="Arial"/>
          <w:i/>
          <w:sz w:val="24"/>
          <w:szCs w:val="24"/>
        </w:rPr>
      </w:pPr>
    </w:p>
    <w:p w14:paraId="51D019A8" w14:textId="77777777" w:rsidR="006E4E0B" w:rsidRPr="00FA5DC2" w:rsidRDefault="006E4E0B" w:rsidP="00343A18">
      <w:pPr>
        <w:rPr>
          <w:rFonts w:cs="Arial"/>
          <w:i/>
          <w:sz w:val="24"/>
          <w:szCs w:val="24"/>
        </w:rPr>
      </w:pPr>
    </w:p>
    <w:p w14:paraId="3D181F9F" w14:textId="6F8F89C5" w:rsidR="00343A18" w:rsidRPr="00FA5DC2" w:rsidRDefault="00343A18" w:rsidP="00343A18">
      <w:pPr>
        <w:pStyle w:val="KDObrazac"/>
        <w:spacing w:before="0"/>
        <w:rPr>
          <w:sz w:val="24"/>
          <w:szCs w:val="24"/>
        </w:rPr>
      </w:pPr>
      <w:bookmarkStart w:id="253" w:name="_Toc442559928"/>
      <w:r w:rsidRPr="00FA5DC2">
        <w:rPr>
          <w:sz w:val="24"/>
          <w:szCs w:val="24"/>
        </w:rPr>
        <w:lastRenderedPageBreak/>
        <w:t xml:space="preserve">ОБРАЗАЦ </w:t>
      </w:r>
      <w:r w:rsidR="00F110AD" w:rsidRPr="00FA5DC2">
        <w:rPr>
          <w:sz w:val="24"/>
          <w:szCs w:val="24"/>
        </w:rPr>
        <w:t>4</w:t>
      </w:r>
      <w:bookmarkEnd w:id="253"/>
    </w:p>
    <w:p w14:paraId="6181F565" w14:textId="77777777" w:rsidR="00343A18" w:rsidRPr="00FA5DC2" w:rsidRDefault="00343A18" w:rsidP="00343A18">
      <w:pPr>
        <w:pStyle w:val="KDParagraf"/>
        <w:spacing w:before="0"/>
        <w:rPr>
          <w:rFonts w:cs="Arial"/>
          <w:sz w:val="24"/>
          <w:szCs w:val="24"/>
        </w:rPr>
      </w:pPr>
    </w:p>
    <w:p w14:paraId="51B00D57" w14:textId="77777777" w:rsidR="00343A18" w:rsidRPr="00FA5DC2" w:rsidRDefault="00343A18" w:rsidP="00343A18">
      <w:pPr>
        <w:pStyle w:val="KDParagraf"/>
        <w:spacing w:before="0"/>
        <w:rPr>
          <w:rFonts w:cs="Arial"/>
          <w:sz w:val="24"/>
          <w:szCs w:val="24"/>
        </w:rPr>
      </w:pPr>
    </w:p>
    <w:p w14:paraId="69FCA0CA" w14:textId="77777777" w:rsidR="00343A18" w:rsidRPr="00FA5DC2" w:rsidRDefault="00343A18" w:rsidP="00343A18">
      <w:pPr>
        <w:pStyle w:val="KDParagraf"/>
        <w:spacing w:before="0"/>
        <w:rPr>
          <w:rFonts w:cs="Arial"/>
          <w:sz w:val="24"/>
          <w:szCs w:val="24"/>
        </w:rPr>
      </w:pPr>
    </w:p>
    <w:p w14:paraId="1BB14B96" w14:textId="77777777" w:rsidR="00343A18" w:rsidRPr="00FA5DC2" w:rsidRDefault="00343A18" w:rsidP="00343A18">
      <w:pPr>
        <w:pStyle w:val="Title"/>
        <w:spacing w:before="0"/>
        <w:jc w:val="right"/>
        <w:rPr>
          <w:rFonts w:cs="Arial"/>
          <w:b w:val="0"/>
          <w:caps/>
          <w:szCs w:val="24"/>
        </w:rPr>
      </w:pPr>
    </w:p>
    <w:p w14:paraId="7BAD8A09" w14:textId="22D43828" w:rsidR="00343A18" w:rsidRPr="00FA5DC2" w:rsidRDefault="00343A18" w:rsidP="00343A18">
      <w:pPr>
        <w:rPr>
          <w:rFonts w:cs="Arial"/>
          <w:sz w:val="24"/>
          <w:szCs w:val="24"/>
          <w:lang w:val="ru-RU"/>
        </w:rPr>
      </w:pPr>
      <w:r w:rsidRPr="00FA5DC2">
        <w:rPr>
          <w:rFonts w:cs="Arial"/>
          <w:sz w:val="24"/>
          <w:szCs w:val="24"/>
          <w:lang w:val="ru-RU"/>
        </w:rPr>
        <w:t>На основу члана 75. став 2. Закона о јавним набавкама („Службени гласник РС“ бр.124/2012, 14/15 и 68/15)</w:t>
      </w:r>
      <w:r w:rsidRPr="00FA5DC2">
        <w:rPr>
          <w:rFonts w:cs="Arial"/>
          <w:sz w:val="24"/>
          <w:szCs w:val="24"/>
        </w:rPr>
        <w:t xml:space="preserve"> као </w:t>
      </w:r>
      <w:r w:rsidRPr="00FA5DC2">
        <w:rPr>
          <w:rFonts w:cs="Arial"/>
          <w:sz w:val="24"/>
          <w:szCs w:val="24"/>
          <w:lang w:val="ru-RU"/>
        </w:rPr>
        <w:t>понуђач/подизвођач дајем:</w:t>
      </w:r>
    </w:p>
    <w:p w14:paraId="4B958596" w14:textId="77777777" w:rsidR="00343A18" w:rsidRPr="00FA5DC2" w:rsidRDefault="00343A18" w:rsidP="00343A18">
      <w:pPr>
        <w:rPr>
          <w:rFonts w:cs="Arial"/>
          <w:sz w:val="24"/>
          <w:szCs w:val="24"/>
          <w:lang w:val="ru-RU"/>
        </w:rPr>
      </w:pPr>
    </w:p>
    <w:p w14:paraId="4232B152" w14:textId="77777777" w:rsidR="00343A18" w:rsidRPr="00FA5DC2" w:rsidRDefault="00343A18" w:rsidP="00343A18">
      <w:pPr>
        <w:rPr>
          <w:rFonts w:cs="Arial"/>
          <w:sz w:val="24"/>
          <w:szCs w:val="24"/>
          <w:lang w:val="ru-RU"/>
        </w:rPr>
      </w:pPr>
    </w:p>
    <w:p w14:paraId="2DC96ADC" w14:textId="77777777" w:rsidR="00343A18" w:rsidRPr="00FA5DC2" w:rsidRDefault="00343A18" w:rsidP="00781B02">
      <w:pPr>
        <w:jc w:val="center"/>
        <w:rPr>
          <w:rFonts w:cs="Arial"/>
          <w:b/>
          <w:sz w:val="24"/>
          <w:szCs w:val="24"/>
          <w:lang w:val="ru-RU"/>
        </w:rPr>
      </w:pPr>
      <w:bookmarkStart w:id="254" w:name="_Toc442559929"/>
      <w:r w:rsidRPr="00FA5DC2">
        <w:rPr>
          <w:rFonts w:cs="Arial"/>
          <w:b/>
          <w:sz w:val="24"/>
          <w:szCs w:val="24"/>
          <w:lang w:val="ru-RU"/>
        </w:rPr>
        <w:t>И З Ј А В У</w:t>
      </w:r>
      <w:bookmarkEnd w:id="254"/>
    </w:p>
    <w:p w14:paraId="23154C1F" w14:textId="77777777" w:rsidR="00343A18" w:rsidRPr="00FA5DC2" w:rsidRDefault="00343A18" w:rsidP="00781B02">
      <w:pPr>
        <w:rPr>
          <w:rFonts w:cs="Arial"/>
          <w:sz w:val="24"/>
          <w:szCs w:val="24"/>
        </w:rPr>
      </w:pPr>
    </w:p>
    <w:p w14:paraId="0315FEB5" w14:textId="77777777" w:rsidR="00343A18" w:rsidRPr="00FA5DC2" w:rsidRDefault="00343A18" w:rsidP="00781B02">
      <w:pPr>
        <w:rPr>
          <w:rFonts w:cs="Arial"/>
          <w:sz w:val="24"/>
          <w:szCs w:val="24"/>
        </w:rPr>
      </w:pPr>
    </w:p>
    <w:p w14:paraId="7DD91721" w14:textId="1C2A80A5" w:rsidR="00343A18" w:rsidRPr="00FA5DC2" w:rsidRDefault="00343A18" w:rsidP="00343A18">
      <w:pPr>
        <w:rPr>
          <w:rFonts w:cs="Arial"/>
          <w:sz w:val="24"/>
          <w:szCs w:val="24"/>
          <w:lang w:val="ru-RU"/>
        </w:rPr>
      </w:pPr>
      <w:r w:rsidRPr="00FA5DC2">
        <w:rPr>
          <w:rFonts w:cs="Arial"/>
          <w:sz w:val="24"/>
          <w:szCs w:val="24"/>
          <w:lang w:val="ru-RU"/>
        </w:rPr>
        <w:t xml:space="preserve">којом изричито наводимо да </w:t>
      </w:r>
      <w:r w:rsidRPr="00FA5DC2">
        <w:rPr>
          <w:rFonts w:cs="Arial"/>
          <w:sz w:val="24"/>
          <w:szCs w:val="24"/>
        </w:rPr>
        <w:t>смо у свом досадашњем раду и</w:t>
      </w:r>
      <w:r w:rsidRPr="00FA5DC2">
        <w:rPr>
          <w:rFonts w:cs="Arial"/>
          <w:sz w:val="24"/>
          <w:szCs w:val="24"/>
          <w:lang w:val="ru-RU"/>
        </w:rPr>
        <w:t xml:space="preserve"> при састављању Понуде </w:t>
      </w:r>
      <w:r w:rsidRPr="00FA5DC2">
        <w:rPr>
          <w:rFonts w:cs="Arial"/>
          <w:sz w:val="24"/>
          <w:szCs w:val="24"/>
        </w:rPr>
        <w:t xml:space="preserve"> број: </w:t>
      </w:r>
      <w:r w:rsidR="007E7BB8" w:rsidRPr="00FA5DC2">
        <w:rPr>
          <w:rFonts w:cs="Arial"/>
          <w:sz w:val="24"/>
          <w:szCs w:val="24"/>
        </w:rPr>
        <w:t>______________</w:t>
      </w:r>
      <w:r w:rsidRPr="00FA5DC2">
        <w:rPr>
          <w:rFonts w:cs="Arial"/>
          <w:sz w:val="24"/>
          <w:szCs w:val="24"/>
        </w:rPr>
        <w:t xml:space="preserve"> </w:t>
      </w:r>
      <w:r w:rsidRPr="00FA5DC2">
        <w:rPr>
          <w:rFonts w:cs="Arial"/>
          <w:sz w:val="24"/>
          <w:szCs w:val="24"/>
          <w:lang w:val="ru-RU"/>
        </w:rPr>
        <w:t xml:space="preserve">за јавну набавку </w:t>
      </w:r>
      <w:r w:rsidR="00FD6BCE" w:rsidRPr="00FA5DC2">
        <w:rPr>
          <w:rFonts w:cs="Arial"/>
          <w:sz w:val="24"/>
          <w:szCs w:val="24"/>
          <w:lang w:val="ru-RU"/>
        </w:rPr>
        <w:t>услуга</w:t>
      </w:r>
      <w:r w:rsidRPr="00FA5DC2">
        <w:rPr>
          <w:rFonts w:cs="Arial"/>
          <w:sz w:val="24"/>
          <w:szCs w:val="24"/>
          <w:lang w:val="ru-RU"/>
        </w:rPr>
        <w:t xml:space="preserve"> </w:t>
      </w:r>
      <w:r w:rsidR="00A23E40" w:rsidRPr="00FA5DC2">
        <w:rPr>
          <w:rFonts w:cs="Arial"/>
          <w:sz w:val="24"/>
          <w:szCs w:val="24"/>
          <w:lang w:val="ru-RU"/>
        </w:rPr>
        <w:t xml:space="preserve">БАНКАРСКЕ УСЛУГЕ – УСЛУГЕ </w:t>
      </w:r>
      <w:r w:rsidR="00C6355E">
        <w:rPr>
          <w:rFonts w:cs="Arial"/>
          <w:sz w:val="24"/>
          <w:szCs w:val="24"/>
          <w:lang w:val="ru-RU"/>
        </w:rPr>
        <w:t xml:space="preserve">ИЗДАВАЊА </w:t>
      </w:r>
      <w:r w:rsidR="00A23E40" w:rsidRPr="00FA5DC2">
        <w:rPr>
          <w:rFonts w:cs="Arial"/>
          <w:sz w:val="24"/>
          <w:szCs w:val="24"/>
          <w:lang w:val="ru-RU"/>
        </w:rPr>
        <w:t>БАНКАРСКИХ ГАРАНЦИЈА“</w:t>
      </w:r>
      <w:r w:rsidR="00E37468" w:rsidRPr="00FA5DC2">
        <w:rPr>
          <w:rFonts w:eastAsia="TimesNewRomanPS-BoldMT" w:cs="Arial"/>
          <w:bCs/>
          <w:color w:val="000000" w:themeColor="text1"/>
          <w:sz w:val="24"/>
          <w:szCs w:val="24"/>
          <w:lang w:val="sr-Cyrl-RS"/>
        </w:rPr>
        <w:t>,</w:t>
      </w:r>
      <w:r w:rsidR="00E37468" w:rsidRPr="00FA5DC2">
        <w:rPr>
          <w:rFonts w:eastAsia="TimesNewRomanPS-BoldMT" w:cs="Arial"/>
          <w:b/>
          <w:bCs/>
          <w:color w:val="000000" w:themeColor="text1"/>
          <w:sz w:val="24"/>
          <w:szCs w:val="24"/>
          <w:lang w:val="sr-Cyrl-RS"/>
        </w:rPr>
        <w:t xml:space="preserve"> за Партију </w:t>
      </w:r>
      <w:r w:rsidR="00E37468" w:rsidRPr="00FA5DC2">
        <w:rPr>
          <w:rFonts w:eastAsia="TimesNewRomanPS-BoldMT" w:cs="Arial"/>
          <w:b/>
          <w:bCs/>
          <w:i/>
          <w:color w:val="000000" w:themeColor="text1"/>
          <w:sz w:val="24"/>
          <w:szCs w:val="24"/>
          <w:lang w:val="sr-Cyrl-RS"/>
        </w:rPr>
        <w:t xml:space="preserve">________  </w:t>
      </w:r>
      <w:r w:rsidR="00E37468" w:rsidRPr="00FA5DC2">
        <w:rPr>
          <w:rFonts w:eastAsia="TimesNewRomanPS-BoldMT" w:cs="Arial"/>
          <w:b/>
          <w:bCs/>
          <w:i/>
          <w:color w:val="4F81BD" w:themeColor="accent1"/>
          <w:sz w:val="24"/>
          <w:szCs w:val="24"/>
          <w:lang w:val="sr-Cyrl-RS"/>
        </w:rPr>
        <w:t>(уписати број Партије)</w:t>
      </w:r>
      <w:r w:rsidR="00E37468" w:rsidRPr="00FA5DC2">
        <w:rPr>
          <w:rFonts w:eastAsia="TimesNewRomanPS-BoldMT" w:cs="Arial"/>
          <w:b/>
          <w:bCs/>
          <w:i/>
          <w:color w:val="000000" w:themeColor="text1"/>
          <w:sz w:val="24"/>
          <w:szCs w:val="24"/>
          <w:lang w:val="sr-Cyrl-RS"/>
        </w:rPr>
        <w:t xml:space="preserve"> </w:t>
      </w:r>
      <w:r w:rsidR="00F110AD" w:rsidRPr="00FA5DC2">
        <w:rPr>
          <w:rFonts w:cs="Arial"/>
          <w:sz w:val="24"/>
          <w:szCs w:val="24"/>
          <w:lang w:val="ru-RU"/>
        </w:rPr>
        <w:t xml:space="preserve"> у отвореном поступку јавне набавке ЈН бр.</w:t>
      </w:r>
      <w:r w:rsidR="005271D5" w:rsidRPr="00FA5DC2">
        <w:rPr>
          <w:rFonts w:cs="Arial"/>
          <w:sz w:val="24"/>
          <w:szCs w:val="24"/>
        </w:rPr>
        <w:t xml:space="preserve"> </w:t>
      </w:r>
      <w:r w:rsidR="00A17F1B" w:rsidRPr="00F757A9">
        <w:rPr>
          <w:rFonts w:cs="Arial"/>
          <w:sz w:val="24"/>
          <w:szCs w:val="24"/>
          <w:lang w:val="ru-RU"/>
        </w:rPr>
        <w:t>ЈН/1000/0107/2017</w:t>
      </w:r>
      <w:r w:rsidR="00F110AD" w:rsidRPr="00F757A9">
        <w:rPr>
          <w:rFonts w:cs="Arial"/>
          <w:sz w:val="24"/>
          <w:szCs w:val="24"/>
          <w:lang w:val="ru-RU"/>
        </w:rPr>
        <w:t xml:space="preserve"> </w:t>
      </w:r>
      <w:r w:rsidRPr="00F757A9">
        <w:rPr>
          <w:rFonts w:cs="Arial"/>
          <w:sz w:val="24"/>
          <w:szCs w:val="24"/>
          <w:lang w:val="ru-RU"/>
        </w:rPr>
        <w:t xml:space="preserve"> поштовали</w:t>
      </w:r>
      <w:r w:rsidRPr="00FA5DC2">
        <w:rPr>
          <w:rFonts w:cs="Arial"/>
          <w:sz w:val="24"/>
          <w:szCs w:val="24"/>
          <w:lang w:val="ru-RU"/>
        </w:rPr>
        <w:t xml:space="preserve"> обавезе које произилазе из важећих прописа о заштити на раду, запошљавању и условима рада, заштити животне средине</w:t>
      </w:r>
      <w:r w:rsidRPr="00FA5DC2">
        <w:rPr>
          <w:rFonts w:cs="Arial"/>
          <w:sz w:val="24"/>
          <w:szCs w:val="24"/>
        </w:rPr>
        <w:t>,</w:t>
      </w:r>
      <w:r w:rsidRPr="00FA5DC2">
        <w:rPr>
          <w:rFonts w:cs="Arial"/>
          <w:sz w:val="24"/>
          <w:szCs w:val="24"/>
          <w:lang w:val="ru-RU"/>
        </w:rPr>
        <w:t xml:space="preserve"> као и да </w:t>
      </w:r>
      <w:r w:rsidRPr="00FA5DC2">
        <w:rPr>
          <w:rFonts w:cs="Arial"/>
          <w:sz w:val="24"/>
          <w:szCs w:val="24"/>
        </w:rPr>
        <w:t>немамо забрану обављања делатности која је на снази у време подношења Понуде.</w:t>
      </w:r>
    </w:p>
    <w:p w14:paraId="0C5941BB" w14:textId="77777777" w:rsidR="00343A18" w:rsidRPr="00FA5DC2" w:rsidRDefault="00343A18" w:rsidP="00343A18">
      <w:pPr>
        <w:rPr>
          <w:rFonts w:cs="Arial"/>
          <w:sz w:val="24"/>
          <w:szCs w:val="24"/>
        </w:rPr>
      </w:pPr>
    </w:p>
    <w:p w14:paraId="573B6D56" w14:textId="77777777" w:rsidR="00343A18" w:rsidRPr="00FA5DC2" w:rsidRDefault="00343A18" w:rsidP="00343A18">
      <w:pPr>
        <w:tabs>
          <w:tab w:val="left" w:pos="6028"/>
        </w:tabs>
        <w:autoSpaceDE w:val="0"/>
        <w:autoSpaceDN w:val="0"/>
        <w:adjustRightInd w:val="0"/>
        <w:ind w:left="360"/>
        <w:rPr>
          <w:rFonts w:eastAsia="Calibri" w:cs="Arial"/>
          <w:bCs/>
          <w:iCs/>
          <w:sz w:val="24"/>
          <w:szCs w:val="24"/>
        </w:rPr>
      </w:pPr>
    </w:p>
    <w:p w14:paraId="1DDE643F" w14:textId="77777777" w:rsidR="00343A18" w:rsidRPr="00FA5DC2" w:rsidRDefault="00343A18" w:rsidP="00343A18">
      <w:pPr>
        <w:tabs>
          <w:tab w:val="left" w:pos="6028"/>
        </w:tabs>
        <w:autoSpaceDE w:val="0"/>
        <w:autoSpaceDN w:val="0"/>
        <w:adjustRightInd w:val="0"/>
        <w:ind w:left="360"/>
        <w:rPr>
          <w:rFonts w:eastAsia="Calibri" w:cs="Arial"/>
          <w:bCs/>
          <w:iCs/>
          <w:sz w:val="24"/>
          <w:szCs w:val="24"/>
        </w:rPr>
      </w:pPr>
    </w:p>
    <w:p w14:paraId="77B87CDB" w14:textId="77777777" w:rsidR="00343A18" w:rsidRPr="00FA5DC2"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FA5DC2" w14:paraId="72BE2B7D" w14:textId="77777777" w:rsidTr="00BC01DC">
        <w:trPr>
          <w:jc w:val="center"/>
        </w:trPr>
        <w:tc>
          <w:tcPr>
            <w:tcW w:w="3882" w:type="dxa"/>
          </w:tcPr>
          <w:p w14:paraId="7B9AD1B2" w14:textId="77777777" w:rsidR="00343A18" w:rsidRPr="00FA5DC2" w:rsidRDefault="00343A18" w:rsidP="00BC01DC">
            <w:pPr>
              <w:spacing w:before="0"/>
              <w:jc w:val="center"/>
              <w:rPr>
                <w:rFonts w:cs="Arial"/>
                <w:sz w:val="24"/>
                <w:szCs w:val="24"/>
              </w:rPr>
            </w:pPr>
            <w:r w:rsidRPr="00FA5DC2">
              <w:rPr>
                <w:rFonts w:cs="Arial"/>
                <w:sz w:val="24"/>
                <w:szCs w:val="24"/>
              </w:rPr>
              <w:t>Датум:</w:t>
            </w:r>
          </w:p>
        </w:tc>
        <w:tc>
          <w:tcPr>
            <w:tcW w:w="2127" w:type="dxa"/>
          </w:tcPr>
          <w:p w14:paraId="7D6B887B" w14:textId="77777777" w:rsidR="00343A18" w:rsidRPr="00FA5DC2" w:rsidRDefault="00343A18" w:rsidP="00BC01DC">
            <w:pPr>
              <w:spacing w:before="0"/>
              <w:jc w:val="center"/>
              <w:rPr>
                <w:rFonts w:cs="Arial"/>
                <w:sz w:val="24"/>
                <w:szCs w:val="24"/>
                <w:lang w:val="ru-RU"/>
              </w:rPr>
            </w:pPr>
          </w:p>
        </w:tc>
        <w:tc>
          <w:tcPr>
            <w:tcW w:w="4022" w:type="dxa"/>
          </w:tcPr>
          <w:p w14:paraId="215FC967" w14:textId="77777777" w:rsidR="00343A18" w:rsidRPr="00FA5DC2" w:rsidRDefault="00343A18" w:rsidP="007E7BB8">
            <w:pPr>
              <w:spacing w:before="0"/>
              <w:jc w:val="center"/>
              <w:rPr>
                <w:rFonts w:cs="Arial"/>
                <w:sz w:val="24"/>
                <w:szCs w:val="24"/>
                <w:lang w:val="sr-Cyrl-CS"/>
              </w:rPr>
            </w:pPr>
            <w:r w:rsidRPr="00FA5DC2">
              <w:rPr>
                <w:rFonts w:cs="Arial"/>
                <w:sz w:val="24"/>
                <w:szCs w:val="24"/>
                <w:lang w:val="sr-Cyrl-CS"/>
              </w:rPr>
              <w:t>П</w:t>
            </w:r>
            <w:r w:rsidRPr="00FA5DC2">
              <w:rPr>
                <w:rFonts w:cs="Arial"/>
                <w:sz w:val="24"/>
                <w:szCs w:val="24"/>
              </w:rPr>
              <w:t>онуђач</w:t>
            </w:r>
            <w:r w:rsidRPr="00FA5DC2">
              <w:rPr>
                <w:rFonts w:cs="Arial"/>
                <w:sz w:val="24"/>
                <w:szCs w:val="24"/>
                <w:lang w:val="sr-Cyrl-CS"/>
              </w:rPr>
              <w:t>/члан групе</w:t>
            </w:r>
          </w:p>
        </w:tc>
      </w:tr>
      <w:tr w:rsidR="00343A18" w:rsidRPr="00FA5DC2" w14:paraId="51753926" w14:textId="77777777" w:rsidTr="00BC01DC">
        <w:trPr>
          <w:jc w:val="center"/>
        </w:trPr>
        <w:tc>
          <w:tcPr>
            <w:tcW w:w="3882" w:type="dxa"/>
          </w:tcPr>
          <w:p w14:paraId="049747A9" w14:textId="77777777" w:rsidR="00343A18" w:rsidRPr="00FA5DC2" w:rsidRDefault="00343A18" w:rsidP="00BC01DC">
            <w:pPr>
              <w:spacing w:before="0"/>
              <w:jc w:val="center"/>
              <w:rPr>
                <w:rFonts w:cs="Arial"/>
                <w:sz w:val="24"/>
                <w:szCs w:val="24"/>
              </w:rPr>
            </w:pPr>
          </w:p>
        </w:tc>
        <w:tc>
          <w:tcPr>
            <w:tcW w:w="2127" w:type="dxa"/>
          </w:tcPr>
          <w:p w14:paraId="3AA4CB94" w14:textId="77777777" w:rsidR="00343A18" w:rsidRPr="00FA5DC2" w:rsidRDefault="00343A18" w:rsidP="00BC01DC">
            <w:pPr>
              <w:spacing w:before="0"/>
              <w:jc w:val="center"/>
              <w:rPr>
                <w:rFonts w:cs="Arial"/>
                <w:sz w:val="24"/>
                <w:szCs w:val="24"/>
              </w:rPr>
            </w:pPr>
            <w:r w:rsidRPr="00FA5DC2">
              <w:rPr>
                <w:rFonts w:cs="Arial"/>
                <w:sz w:val="24"/>
                <w:szCs w:val="24"/>
              </w:rPr>
              <w:t>М.П.</w:t>
            </w:r>
          </w:p>
        </w:tc>
        <w:tc>
          <w:tcPr>
            <w:tcW w:w="4022" w:type="dxa"/>
          </w:tcPr>
          <w:p w14:paraId="5F22B48C" w14:textId="77777777" w:rsidR="00343A18" w:rsidRPr="00FA5DC2" w:rsidRDefault="00343A18" w:rsidP="00BC01DC">
            <w:pPr>
              <w:spacing w:before="0"/>
              <w:jc w:val="center"/>
              <w:rPr>
                <w:rFonts w:cs="Arial"/>
                <w:sz w:val="24"/>
                <w:szCs w:val="24"/>
                <w:lang w:val="ru-RU"/>
              </w:rPr>
            </w:pPr>
          </w:p>
        </w:tc>
      </w:tr>
      <w:tr w:rsidR="00343A18" w:rsidRPr="00FA5DC2" w14:paraId="2A7CAA0D" w14:textId="77777777" w:rsidTr="00BC01DC">
        <w:trPr>
          <w:jc w:val="center"/>
        </w:trPr>
        <w:tc>
          <w:tcPr>
            <w:tcW w:w="3882" w:type="dxa"/>
            <w:tcBorders>
              <w:bottom w:val="single" w:sz="4" w:space="0" w:color="auto"/>
            </w:tcBorders>
          </w:tcPr>
          <w:p w14:paraId="191E3BED" w14:textId="77777777" w:rsidR="00343A18" w:rsidRPr="00FA5DC2" w:rsidRDefault="00343A18" w:rsidP="00BC01DC">
            <w:pPr>
              <w:spacing w:before="0"/>
              <w:jc w:val="center"/>
              <w:rPr>
                <w:rFonts w:cs="Arial"/>
                <w:sz w:val="24"/>
                <w:szCs w:val="24"/>
              </w:rPr>
            </w:pPr>
          </w:p>
        </w:tc>
        <w:tc>
          <w:tcPr>
            <w:tcW w:w="2127" w:type="dxa"/>
          </w:tcPr>
          <w:p w14:paraId="37EDB3C3" w14:textId="77777777" w:rsidR="00343A18" w:rsidRPr="00FA5DC2" w:rsidRDefault="00343A18" w:rsidP="00BC01DC">
            <w:pPr>
              <w:spacing w:before="0"/>
              <w:jc w:val="center"/>
              <w:rPr>
                <w:rFonts w:cs="Arial"/>
                <w:sz w:val="24"/>
                <w:szCs w:val="24"/>
                <w:lang w:val="ru-RU"/>
              </w:rPr>
            </w:pPr>
          </w:p>
        </w:tc>
        <w:tc>
          <w:tcPr>
            <w:tcW w:w="4022" w:type="dxa"/>
            <w:tcBorders>
              <w:bottom w:val="single" w:sz="4" w:space="0" w:color="auto"/>
            </w:tcBorders>
          </w:tcPr>
          <w:p w14:paraId="35161050" w14:textId="77777777" w:rsidR="00343A18" w:rsidRPr="00FA5DC2" w:rsidRDefault="00343A18" w:rsidP="00BC01DC">
            <w:pPr>
              <w:spacing w:before="0"/>
              <w:jc w:val="center"/>
              <w:rPr>
                <w:rFonts w:cs="Arial"/>
                <w:sz w:val="24"/>
                <w:szCs w:val="24"/>
                <w:lang w:val="ru-RU"/>
              </w:rPr>
            </w:pPr>
          </w:p>
        </w:tc>
      </w:tr>
      <w:tr w:rsidR="00343A18" w:rsidRPr="00FA5DC2" w14:paraId="361D1702" w14:textId="77777777" w:rsidTr="00BC01DC">
        <w:trPr>
          <w:trHeight w:val="389"/>
          <w:jc w:val="center"/>
        </w:trPr>
        <w:tc>
          <w:tcPr>
            <w:tcW w:w="3882" w:type="dxa"/>
            <w:tcBorders>
              <w:top w:val="single" w:sz="4" w:space="0" w:color="auto"/>
            </w:tcBorders>
          </w:tcPr>
          <w:p w14:paraId="0B947829" w14:textId="77777777" w:rsidR="00343A18" w:rsidRPr="00FA5DC2" w:rsidRDefault="00343A18" w:rsidP="00BC01DC">
            <w:pPr>
              <w:spacing w:before="0"/>
              <w:jc w:val="center"/>
              <w:rPr>
                <w:rFonts w:cs="Arial"/>
                <w:sz w:val="24"/>
                <w:szCs w:val="24"/>
              </w:rPr>
            </w:pPr>
          </w:p>
          <w:p w14:paraId="59D282A7" w14:textId="77777777" w:rsidR="00343A18" w:rsidRPr="00FA5DC2" w:rsidRDefault="00343A18" w:rsidP="00BC01DC">
            <w:pPr>
              <w:spacing w:before="0"/>
              <w:jc w:val="center"/>
              <w:rPr>
                <w:rFonts w:cs="Arial"/>
                <w:sz w:val="24"/>
                <w:szCs w:val="24"/>
              </w:rPr>
            </w:pPr>
          </w:p>
        </w:tc>
        <w:tc>
          <w:tcPr>
            <w:tcW w:w="2127" w:type="dxa"/>
          </w:tcPr>
          <w:p w14:paraId="7BEB1EA0" w14:textId="77777777" w:rsidR="00343A18" w:rsidRPr="00FA5DC2" w:rsidRDefault="00343A18" w:rsidP="00BC01DC">
            <w:pPr>
              <w:spacing w:before="0"/>
              <w:jc w:val="center"/>
              <w:rPr>
                <w:rFonts w:cs="Arial"/>
                <w:sz w:val="24"/>
                <w:szCs w:val="24"/>
                <w:lang w:val="ru-RU"/>
              </w:rPr>
            </w:pPr>
          </w:p>
        </w:tc>
        <w:tc>
          <w:tcPr>
            <w:tcW w:w="4022" w:type="dxa"/>
            <w:tcBorders>
              <w:top w:val="single" w:sz="4" w:space="0" w:color="auto"/>
            </w:tcBorders>
          </w:tcPr>
          <w:p w14:paraId="0602D7CA" w14:textId="77777777" w:rsidR="00343A18" w:rsidRPr="00FA5DC2" w:rsidRDefault="00343A18" w:rsidP="00BC01DC">
            <w:pPr>
              <w:spacing w:before="0"/>
              <w:jc w:val="center"/>
              <w:rPr>
                <w:rFonts w:cs="Arial"/>
                <w:sz w:val="24"/>
                <w:szCs w:val="24"/>
                <w:lang w:val="ru-RU"/>
              </w:rPr>
            </w:pPr>
          </w:p>
        </w:tc>
      </w:tr>
    </w:tbl>
    <w:p w14:paraId="15086B2A" w14:textId="77777777" w:rsidR="00343A18" w:rsidRPr="00FA5DC2" w:rsidRDefault="00343A18" w:rsidP="00343A18">
      <w:pPr>
        <w:rPr>
          <w:rFonts w:cs="Arial"/>
          <w:i/>
          <w:szCs w:val="24"/>
          <w:lang w:val="sr-Cyrl-CS"/>
        </w:rPr>
      </w:pPr>
      <w:r w:rsidRPr="00FA5DC2">
        <w:rPr>
          <w:rFonts w:cs="Arial"/>
          <w:b/>
          <w:i/>
          <w:szCs w:val="24"/>
        </w:rPr>
        <w:t>Напомена:</w:t>
      </w:r>
      <w:r w:rsidRPr="00FA5DC2">
        <w:rPr>
          <w:rFonts w:cs="Arial"/>
          <w:i/>
          <w:szCs w:val="24"/>
        </w:rPr>
        <w:t xml:space="preserve"> Уколико </w:t>
      </w:r>
      <w:r w:rsidRPr="00FA5DC2">
        <w:rPr>
          <w:rFonts w:cs="Arial"/>
          <w:i/>
          <w:szCs w:val="24"/>
          <w:lang w:val="sr-Cyrl-CS"/>
        </w:rPr>
        <w:t xml:space="preserve">заједничку </w:t>
      </w:r>
      <w:r w:rsidRPr="00FA5DC2">
        <w:rPr>
          <w:rFonts w:cs="Arial"/>
          <w:i/>
          <w:szCs w:val="24"/>
        </w:rPr>
        <w:t xml:space="preserve">понуду подноси група понуђача Изјава </w:t>
      </w:r>
      <w:r w:rsidRPr="00FA5DC2">
        <w:rPr>
          <w:rFonts w:cs="Arial"/>
          <w:i/>
          <w:szCs w:val="24"/>
          <w:lang w:val="sr-Cyrl-CS"/>
        </w:rPr>
        <w:t xml:space="preserve">се доставља за сваког члана групе понуђача. Изјава </w:t>
      </w:r>
      <w:r w:rsidRPr="00FA5DC2">
        <w:rPr>
          <w:rFonts w:cs="Arial"/>
          <w:i/>
          <w:szCs w:val="24"/>
        </w:rPr>
        <w:t>мора бити попуњена, потписана од стране овлашћеног лица</w:t>
      </w:r>
      <w:r w:rsidRPr="00FA5DC2">
        <w:rPr>
          <w:rFonts w:cs="Arial"/>
          <w:i/>
          <w:szCs w:val="24"/>
          <w:lang w:val="sr-Cyrl-CS"/>
        </w:rPr>
        <w:t xml:space="preserve"> за заступање</w:t>
      </w:r>
      <w:r w:rsidRPr="00FA5DC2">
        <w:rPr>
          <w:rFonts w:cs="Arial"/>
          <w:i/>
          <w:szCs w:val="24"/>
        </w:rPr>
        <w:t xml:space="preserve"> понуђача из групе понуђача и оверена печатом. </w:t>
      </w:r>
    </w:p>
    <w:p w14:paraId="7F03F003" w14:textId="77777777" w:rsidR="00343A18" w:rsidRPr="00FA5DC2" w:rsidRDefault="00343A18" w:rsidP="00343A18">
      <w:pPr>
        <w:rPr>
          <w:rFonts w:cs="Arial"/>
          <w:i/>
          <w:szCs w:val="24"/>
        </w:rPr>
      </w:pPr>
      <w:r w:rsidRPr="00FA5DC2">
        <w:rPr>
          <w:rFonts w:eastAsia="Calibri" w:cs="Arial"/>
          <w:i/>
          <w:szCs w:val="24"/>
        </w:rPr>
        <w:t xml:space="preserve">У случају да понуђач подноси понуду са подизвођачем, Изјава </w:t>
      </w:r>
      <w:r w:rsidRPr="00FA5DC2">
        <w:rPr>
          <w:rFonts w:eastAsia="Calibri" w:cs="Arial"/>
          <w:i/>
          <w:szCs w:val="24"/>
          <w:lang w:val="sr-Cyrl-CS"/>
        </w:rPr>
        <w:t xml:space="preserve">се доставља за понуђача и сваког подизвођача. Изјава </w:t>
      </w:r>
      <w:r w:rsidRPr="00FA5DC2">
        <w:rPr>
          <w:rFonts w:eastAsia="Calibri" w:cs="Arial"/>
          <w:i/>
          <w:szCs w:val="24"/>
        </w:rPr>
        <w:t xml:space="preserve">мора бити </w:t>
      </w:r>
      <w:r w:rsidRPr="00FA5DC2">
        <w:rPr>
          <w:rFonts w:eastAsia="Calibri" w:cs="Arial"/>
          <w:i/>
          <w:szCs w:val="24"/>
          <w:lang w:val="sr-Cyrl-CS"/>
        </w:rPr>
        <w:t>попуњена,</w:t>
      </w:r>
      <w:r w:rsidRPr="00FA5DC2">
        <w:rPr>
          <w:rFonts w:eastAsia="Calibri" w:cs="Arial"/>
          <w:i/>
          <w:szCs w:val="24"/>
        </w:rPr>
        <w:t xml:space="preserve"> потписана</w:t>
      </w:r>
      <w:r w:rsidRPr="00FA5DC2">
        <w:rPr>
          <w:rFonts w:eastAsia="Calibri" w:cs="Arial"/>
          <w:i/>
          <w:szCs w:val="24"/>
          <w:lang w:val="sr-Cyrl-CS"/>
        </w:rPr>
        <w:t xml:space="preserve"> и оверена</w:t>
      </w:r>
      <w:r w:rsidRPr="00FA5DC2">
        <w:rPr>
          <w:rFonts w:eastAsia="Calibri" w:cs="Arial"/>
          <w:i/>
          <w:szCs w:val="24"/>
        </w:rPr>
        <w:t xml:space="preserve"> од стране овлашћеног лица за заступање </w:t>
      </w:r>
      <w:r w:rsidRPr="00FA5DC2">
        <w:rPr>
          <w:rFonts w:eastAsia="Calibri" w:cs="Arial"/>
          <w:i/>
          <w:szCs w:val="24"/>
          <w:lang w:val="sr-Cyrl-CS"/>
        </w:rPr>
        <w:t>понуђача/подизво</w:t>
      </w:r>
      <w:r w:rsidRPr="00FA5DC2">
        <w:rPr>
          <w:rFonts w:eastAsia="Calibri" w:cs="Arial"/>
          <w:i/>
          <w:szCs w:val="24"/>
        </w:rPr>
        <w:t>ђача</w:t>
      </w:r>
      <w:r w:rsidRPr="00FA5DC2">
        <w:rPr>
          <w:rFonts w:eastAsia="Calibri" w:cs="Arial"/>
          <w:i/>
          <w:szCs w:val="24"/>
          <w:lang w:val="sr-Cyrl-CS"/>
        </w:rPr>
        <w:t xml:space="preserve"> и оверена печатом.</w:t>
      </w:r>
    </w:p>
    <w:p w14:paraId="551BA76A" w14:textId="77777777" w:rsidR="00343A18" w:rsidRPr="00FA5DC2" w:rsidRDefault="00343A18" w:rsidP="00343A18">
      <w:pPr>
        <w:rPr>
          <w:rFonts w:cs="Arial"/>
          <w:szCs w:val="24"/>
          <w:lang w:val="sr-Cyrl-CS"/>
        </w:rPr>
      </w:pPr>
      <w:r w:rsidRPr="00FA5DC2">
        <w:rPr>
          <w:rFonts w:cs="Arial"/>
          <w:i/>
          <w:szCs w:val="24"/>
        </w:rPr>
        <w:t>Приликом подношења понуде овај образац копирати у потребном броју примерака.</w:t>
      </w:r>
    </w:p>
    <w:p w14:paraId="20F25EF5" w14:textId="77777777" w:rsidR="00343A18" w:rsidRPr="00FA5DC2" w:rsidRDefault="00343A18" w:rsidP="00781B02">
      <w:pPr>
        <w:rPr>
          <w:rFonts w:cs="Arial"/>
          <w:sz w:val="24"/>
          <w:szCs w:val="24"/>
        </w:rPr>
      </w:pPr>
    </w:p>
    <w:p w14:paraId="0D31A17E" w14:textId="77777777" w:rsidR="000F683D" w:rsidRPr="00FA5DC2" w:rsidRDefault="000F683D" w:rsidP="00781B02">
      <w:pPr>
        <w:rPr>
          <w:rFonts w:cs="Arial"/>
          <w:sz w:val="24"/>
          <w:szCs w:val="24"/>
        </w:rPr>
      </w:pPr>
    </w:p>
    <w:p w14:paraId="440D1300" w14:textId="77777777" w:rsidR="0042687E" w:rsidRPr="00FA5DC2" w:rsidRDefault="0042687E" w:rsidP="00781B02">
      <w:pPr>
        <w:rPr>
          <w:rFonts w:cs="Arial"/>
          <w:sz w:val="24"/>
          <w:szCs w:val="24"/>
        </w:rPr>
      </w:pPr>
    </w:p>
    <w:p w14:paraId="449EB1A1" w14:textId="77777777" w:rsidR="0042687E" w:rsidRPr="00FA5DC2" w:rsidRDefault="0042687E" w:rsidP="00781B02">
      <w:pPr>
        <w:rPr>
          <w:rFonts w:cs="Arial"/>
          <w:sz w:val="24"/>
          <w:szCs w:val="24"/>
        </w:rPr>
      </w:pPr>
    </w:p>
    <w:p w14:paraId="22278EE0" w14:textId="77777777" w:rsidR="006E4E0B" w:rsidRPr="00FA5DC2" w:rsidRDefault="006E4E0B" w:rsidP="00781B02">
      <w:pPr>
        <w:rPr>
          <w:rFonts w:cs="Arial"/>
          <w:sz w:val="24"/>
          <w:szCs w:val="24"/>
        </w:rPr>
      </w:pPr>
    </w:p>
    <w:p w14:paraId="17114409" w14:textId="77777777" w:rsidR="0042687E" w:rsidRPr="00FA5DC2" w:rsidRDefault="0042687E" w:rsidP="00781B02">
      <w:pPr>
        <w:rPr>
          <w:rFonts w:cs="Arial"/>
          <w:sz w:val="24"/>
          <w:szCs w:val="24"/>
        </w:rPr>
      </w:pPr>
    </w:p>
    <w:p w14:paraId="39FD520A" w14:textId="0FE77CAE" w:rsidR="007E7BB8" w:rsidRPr="00FA5DC2" w:rsidRDefault="00F110AD" w:rsidP="00F110AD">
      <w:pPr>
        <w:pStyle w:val="KDObrazac"/>
        <w:spacing w:before="0"/>
        <w:rPr>
          <w:sz w:val="24"/>
          <w:szCs w:val="24"/>
        </w:rPr>
      </w:pPr>
      <w:r w:rsidRPr="00FA5DC2">
        <w:rPr>
          <w:sz w:val="24"/>
          <w:szCs w:val="24"/>
        </w:rPr>
        <w:tab/>
      </w:r>
      <w:r w:rsidR="006E4E0B" w:rsidRPr="00FA5DC2">
        <w:rPr>
          <w:sz w:val="24"/>
          <w:szCs w:val="24"/>
        </w:rPr>
        <w:t>ОБРАЗАЦ 5</w:t>
      </w:r>
    </w:p>
    <w:p w14:paraId="46412DF6" w14:textId="77777777" w:rsidR="00F110AD" w:rsidRPr="00FA5DC2" w:rsidRDefault="00F110AD" w:rsidP="00F110AD">
      <w:pPr>
        <w:pStyle w:val="KDObrazac"/>
        <w:spacing w:before="0"/>
        <w:rPr>
          <w:sz w:val="24"/>
          <w:szCs w:val="24"/>
          <w:lang w:val="sr-Cyrl-CS"/>
        </w:rPr>
      </w:pPr>
    </w:p>
    <w:p w14:paraId="4D8D1886" w14:textId="77777777" w:rsidR="007E7BB8" w:rsidRDefault="007E7BB8" w:rsidP="007E7BB8">
      <w:pPr>
        <w:spacing w:before="0"/>
        <w:jc w:val="center"/>
        <w:rPr>
          <w:rFonts w:cs="Arial"/>
          <w:b/>
          <w:sz w:val="24"/>
          <w:szCs w:val="24"/>
        </w:rPr>
      </w:pPr>
      <w:r w:rsidRPr="00FA5DC2">
        <w:rPr>
          <w:rFonts w:cs="Arial"/>
          <w:b/>
          <w:sz w:val="24"/>
          <w:szCs w:val="24"/>
        </w:rPr>
        <w:t>ОБРАЗАЦ ТРОШКОВА ПРИПРЕМЕ ПОНУДЕ</w:t>
      </w:r>
    </w:p>
    <w:p w14:paraId="039A0770" w14:textId="77777777" w:rsidR="00153E3F" w:rsidRPr="00FA5DC2" w:rsidRDefault="00153E3F" w:rsidP="007E7BB8">
      <w:pPr>
        <w:spacing w:before="0"/>
        <w:jc w:val="center"/>
        <w:rPr>
          <w:rFonts w:cs="Arial"/>
          <w:b/>
          <w:sz w:val="24"/>
          <w:szCs w:val="24"/>
        </w:rPr>
      </w:pPr>
    </w:p>
    <w:p w14:paraId="38F2A492" w14:textId="5FEFA6A0" w:rsidR="00F110AD" w:rsidRPr="00FA5DC2" w:rsidRDefault="007E7BB8" w:rsidP="00F35AAA">
      <w:pPr>
        <w:spacing w:after="120"/>
        <w:rPr>
          <w:rFonts w:cs="Arial"/>
          <w:b/>
          <w:sz w:val="24"/>
          <w:szCs w:val="24"/>
          <w:lang w:val="ru-RU"/>
        </w:rPr>
      </w:pPr>
      <w:proofErr w:type="gramStart"/>
      <w:r w:rsidRPr="00FA5DC2">
        <w:rPr>
          <w:rFonts w:cs="Arial"/>
          <w:sz w:val="24"/>
          <w:szCs w:val="24"/>
        </w:rPr>
        <w:t>за</w:t>
      </w:r>
      <w:proofErr w:type="gramEnd"/>
      <w:r w:rsidRPr="00FA5DC2">
        <w:rPr>
          <w:rFonts w:cs="Arial"/>
          <w:sz w:val="24"/>
          <w:szCs w:val="24"/>
        </w:rPr>
        <w:t xml:space="preserve"> јавну набавку </w:t>
      </w:r>
      <w:r w:rsidR="00FD6BCE" w:rsidRPr="00FA5DC2">
        <w:rPr>
          <w:rFonts w:cs="Arial"/>
          <w:sz w:val="24"/>
          <w:szCs w:val="24"/>
        </w:rPr>
        <w:t>услуга</w:t>
      </w:r>
      <w:r w:rsidR="00F110AD" w:rsidRPr="00FA5DC2">
        <w:rPr>
          <w:rFonts w:cs="Arial"/>
          <w:sz w:val="24"/>
          <w:szCs w:val="24"/>
          <w:lang w:val="ru-RU"/>
        </w:rPr>
        <w:t xml:space="preserve"> </w:t>
      </w:r>
      <w:r w:rsidR="00A23E40" w:rsidRPr="00FA5DC2">
        <w:rPr>
          <w:rFonts w:cs="Arial"/>
          <w:sz w:val="24"/>
          <w:szCs w:val="24"/>
          <w:lang w:val="ru-RU"/>
        </w:rPr>
        <w:t xml:space="preserve">БАНКАРСКЕ УСЛУГЕ – УСЛУГЕ </w:t>
      </w:r>
      <w:r w:rsidR="00C6355E">
        <w:rPr>
          <w:rFonts w:cs="Arial"/>
          <w:sz w:val="24"/>
          <w:szCs w:val="24"/>
          <w:lang w:val="ru-RU"/>
        </w:rPr>
        <w:t xml:space="preserve">ИЗДАВАЊА </w:t>
      </w:r>
      <w:r w:rsidR="00A23E40" w:rsidRPr="00FA5DC2">
        <w:rPr>
          <w:rFonts w:cs="Arial"/>
          <w:sz w:val="24"/>
          <w:szCs w:val="24"/>
          <w:lang w:val="ru-RU"/>
        </w:rPr>
        <w:t>БАНКАРСКИХ ГАРАНЦИЈА</w:t>
      </w:r>
      <w:r w:rsidR="00E37468" w:rsidRPr="00FA5DC2">
        <w:rPr>
          <w:rFonts w:eastAsia="TimesNewRomanPS-BoldMT" w:cs="Arial"/>
          <w:bCs/>
          <w:color w:val="000000" w:themeColor="text1"/>
          <w:sz w:val="24"/>
          <w:szCs w:val="24"/>
          <w:lang w:val="sr-Cyrl-RS"/>
        </w:rPr>
        <w:t>,</w:t>
      </w:r>
      <w:r w:rsidR="00E37468" w:rsidRPr="00FA5DC2">
        <w:rPr>
          <w:rFonts w:eastAsia="TimesNewRomanPS-BoldMT" w:cs="Arial"/>
          <w:b/>
          <w:bCs/>
          <w:color w:val="000000" w:themeColor="text1"/>
          <w:sz w:val="24"/>
          <w:szCs w:val="24"/>
          <w:lang w:val="sr-Cyrl-RS"/>
        </w:rPr>
        <w:t xml:space="preserve"> </w:t>
      </w:r>
      <w:r w:rsidR="00E37468" w:rsidRPr="00FA5DC2">
        <w:rPr>
          <w:rFonts w:eastAsia="TimesNewRomanPS-BoldMT" w:cs="Arial"/>
          <w:bCs/>
          <w:color w:val="000000" w:themeColor="text1"/>
          <w:sz w:val="24"/>
          <w:szCs w:val="24"/>
          <w:lang w:val="sr-Cyrl-RS"/>
        </w:rPr>
        <w:t>за Партију</w:t>
      </w:r>
      <w:r w:rsidR="00E37468" w:rsidRPr="00FA5DC2">
        <w:rPr>
          <w:rFonts w:eastAsia="TimesNewRomanPS-BoldMT" w:cs="Arial"/>
          <w:b/>
          <w:bCs/>
          <w:color w:val="000000" w:themeColor="text1"/>
          <w:sz w:val="24"/>
          <w:szCs w:val="24"/>
          <w:lang w:val="sr-Cyrl-RS"/>
        </w:rPr>
        <w:t xml:space="preserve"> </w:t>
      </w:r>
      <w:r w:rsidR="00E37468" w:rsidRPr="00FA5DC2">
        <w:rPr>
          <w:rFonts w:eastAsia="TimesNewRomanPS-BoldMT" w:cs="Arial"/>
          <w:b/>
          <w:bCs/>
          <w:i/>
          <w:color w:val="000000" w:themeColor="text1"/>
          <w:sz w:val="24"/>
          <w:szCs w:val="24"/>
          <w:lang w:val="sr-Cyrl-RS"/>
        </w:rPr>
        <w:t xml:space="preserve">________  </w:t>
      </w:r>
      <w:r w:rsidR="00E37468" w:rsidRPr="00FA5DC2">
        <w:rPr>
          <w:rFonts w:eastAsia="TimesNewRomanPS-BoldMT" w:cs="Arial"/>
          <w:b/>
          <w:bCs/>
          <w:i/>
          <w:color w:val="4F81BD" w:themeColor="accent1"/>
          <w:sz w:val="24"/>
          <w:szCs w:val="24"/>
          <w:lang w:val="sr-Cyrl-RS"/>
        </w:rPr>
        <w:t>(уписати број Партије)</w:t>
      </w:r>
      <w:r w:rsidR="00E37468" w:rsidRPr="00FA5DC2">
        <w:rPr>
          <w:rFonts w:eastAsia="TimesNewRomanPS-BoldMT" w:cs="Arial"/>
          <w:b/>
          <w:bCs/>
          <w:i/>
          <w:color w:val="000000" w:themeColor="text1"/>
          <w:sz w:val="24"/>
          <w:szCs w:val="24"/>
          <w:lang w:val="sr-Cyrl-RS"/>
        </w:rPr>
        <w:t xml:space="preserve"> </w:t>
      </w:r>
      <w:r w:rsidR="00F110AD" w:rsidRPr="00FA5DC2">
        <w:rPr>
          <w:rFonts w:cs="Arial"/>
          <w:b/>
          <w:sz w:val="24"/>
          <w:szCs w:val="24"/>
          <w:lang w:val="ru-RU"/>
        </w:rPr>
        <w:t xml:space="preserve"> </w:t>
      </w:r>
      <w:r w:rsidR="00F110AD" w:rsidRPr="00FA5DC2">
        <w:rPr>
          <w:rFonts w:cs="Arial"/>
          <w:sz w:val="24"/>
          <w:szCs w:val="24"/>
          <w:lang w:val="ru-RU"/>
        </w:rPr>
        <w:t>у отвореном поступку јавне набавке ЈН бр</w:t>
      </w:r>
      <w:r w:rsidR="00F110AD" w:rsidRPr="00F757A9">
        <w:rPr>
          <w:rFonts w:cs="Arial"/>
          <w:sz w:val="24"/>
          <w:szCs w:val="24"/>
          <w:lang w:val="ru-RU"/>
        </w:rPr>
        <w:t>.</w:t>
      </w:r>
      <w:r w:rsidR="004D3665" w:rsidRPr="00F757A9">
        <w:rPr>
          <w:rFonts w:cs="Arial"/>
          <w:sz w:val="24"/>
          <w:szCs w:val="24"/>
          <w:lang w:val="ru-RU"/>
        </w:rPr>
        <w:t xml:space="preserve"> </w:t>
      </w:r>
      <w:r w:rsidR="00037A10" w:rsidRPr="00F757A9">
        <w:rPr>
          <w:rFonts w:cs="Arial"/>
          <w:sz w:val="24"/>
          <w:szCs w:val="24"/>
          <w:lang w:val="ru-RU"/>
        </w:rPr>
        <w:t>ЈН/1000/0</w:t>
      </w:r>
      <w:r w:rsidR="00A17F1B" w:rsidRPr="00F757A9">
        <w:rPr>
          <w:rFonts w:cs="Arial"/>
          <w:sz w:val="24"/>
          <w:szCs w:val="24"/>
          <w:lang w:val="sr-Latn-RS"/>
        </w:rPr>
        <w:t>107</w:t>
      </w:r>
      <w:r w:rsidR="00037A10" w:rsidRPr="00F757A9">
        <w:rPr>
          <w:rFonts w:cs="Arial"/>
          <w:sz w:val="24"/>
          <w:szCs w:val="24"/>
          <w:lang w:val="ru-RU"/>
        </w:rPr>
        <w:t>/201</w:t>
      </w:r>
      <w:r w:rsidR="00A17F1B" w:rsidRPr="00F757A9">
        <w:rPr>
          <w:rFonts w:cs="Arial"/>
          <w:sz w:val="24"/>
          <w:szCs w:val="24"/>
          <w:lang w:val="ru-RU"/>
        </w:rPr>
        <w:t>7</w:t>
      </w:r>
      <w:r w:rsidR="00F110AD" w:rsidRPr="00FA5DC2">
        <w:rPr>
          <w:rFonts w:cs="Arial"/>
          <w:b/>
          <w:sz w:val="24"/>
          <w:szCs w:val="24"/>
          <w:lang w:val="ru-RU"/>
        </w:rPr>
        <w:t xml:space="preserve">  </w:t>
      </w:r>
    </w:p>
    <w:p w14:paraId="4FA0515A" w14:textId="303EEDAC" w:rsidR="007E7BB8" w:rsidRPr="00FA5DC2" w:rsidRDefault="007E7BB8" w:rsidP="00F35AAA">
      <w:pPr>
        <w:spacing w:after="120"/>
        <w:rPr>
          <w:rFonts w:cs="Arial"/>
          <w:sz w:val="24"/>
          <w:szCs w:val="24"/>
          <w:lang w:val="ru-RU"/>
        </w:rPr>
      </w:pPr>
      <w:r w:rsidRPr="00FA5DC2">
        <w:rPr>
          <w:rFonts w:cs="Arial"/>
          <w:sz w:val="24"/>
          <w:szCs w:val="24"/>
          <w:lang w:val="ru-RU"/>
        </w:rPr>
        <w:t>На основу члана 88. став 1. Закона о јавним набавкама („Службени гласник РС“, бр.124/12, 14/15 и 68/15)</w:t>
      </w:r>
      <w:r w:rsidR="00A164D4" w:rsidRPr="00FA5DC2">
        <w:rPr>
          <w:rFonts w:cs="Arial"/>
          <w:sz w:val="24"/>
          <w:szCs w:val="24"/>
          <w:lang w:val="ru-RU"/>
        </w:rPr>
        <w:t>, (</w:t>
      </w:r>
      <w:r w:rsidR="00F35AAA" w:rsidRPr="00FA5DC2">
        <w:rPr>
          <w:rFonts w:cs="Arial"/>
          <w:sz w:val="24"/>
          <w:szCs w:val="24"/>
          <w:lang w:val="ru-RU"/>
        </w:rPr>
        <w:t>даље Закон</w:t>
      </w:r>
      <w:r w:rsidR="00A164D4" w:rsidRPr="00FA5DC2">
        <w:rPr>
          <w:rFonts w:cs="Arial"/>
          <w:sz w:val="24"/>
          <w:szCs w:val="24"/>
          <w:lang w:val="ru-RU"/>
        </w:rPr>
        <w:t>)</w:t>
      </w:r>
      <w:r w:rsidRPr="00FA5DC2">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45DBB24" w14:textId="77777777" w:rsidR="007E7BB8" w:rsidRPr="00FA5DC2" w:rsidRDefault="007E7BB8" w:rsidP="007E7BB8">
      <w:pPr>
        <w:tabs>
          <w:tab w:val="left" w:pos="0"/>
        </w:tabs>
        <w:jc w:val="center"/>
        <w:rPr>
          <w:rFonts w:cs="Arial"/>
          <w:sz w:val="24"/>
          <w:szCs w:val="24"/>
          <w:lang w:val="ru-RU"/>
        </w:rPr>
      </w:pPr>
      <w:r w:rsidRPr="00FA5DC2">
        <w:rPr>
          <w:rFonts w:cs="Arial"/>
          <w:sz w:val="24"/>
          <w:szCs w:val="24"/>
          <w:lang w:val="ru-RU"/>
        </w:rPr>
        <w:t>СТРУКТУРУ ТРОШКОВА ПРИПРЕМЕ ПОНУДЕ</w:t>
      </w:r>
    </w:p>
    <w:tbl>
      <w:tblPr>
        <w:tblStyle w:val="TableGrid1"/>
        <w:tblW w:w="9703" w:type="dxa"/>
        <w:tblLayout w:type="fixed"/>
        <w:tblLook w:val="01E0" w:firstRow="1" w:lastRow="1" w:firstColumn="1" w:lastColumn="1" w:noHBand="0" w:noVBand="0"/>
      </w:tblPr>
      <w:tblGrid>
        <w:gridCol w:w="5390"/>
        <w:gridCol w:w="4313"/>
      </w:tblGrid>
      <w:tr w:rsidR="007E7BB8" w:rsidRPr="00FA5DC2" w14:paraId="61CED737" w14:textId="77777777" w:rsidTr="006E4E0B">
        <w:trPr>
          <w:trHeight w:val="674"/>
        </w:trPr>
        <w:tc>
          <w:tcPr>
            <w:tcW w:w="5323" w:type="dxa"/>
            <w:vAlign w:val="center"/>
          </w:tcPr>
          <w:p w14:paraId="2AE13EED" w14:textId="77777777" w:rsidR="007E7BB8" w:rsidRPr="00FA5DC2" w:rsidRDefault="007E7BB8" w:rsidP="006E4E0B">
            <w:pPr>
              <w:jc w:val="center"/>
              <w:rPr>
                <w:rFonts w:cs="Arial"/>
                <w:sz w:val="24"/>
                <w:szCs w:val="24"/>
              </w:rPr>
            </w:pPr>
            <w:r w:rsidRPr="00FA5DC2">
              <w:rPr>
                <w:rFonts w:cs="Arial"/>
                <w:sz w:val="24"/>
                <w:szCs w:val="24"/>
              </w:rPr>
              <w:t>Укупни трошкови без ПДВ</w:t>
            </w:r>
          </w:p>
        </w:tc>
        <w:tc>
          <w:tcPr>
            <w:tcW w:w="4260" w:type="dxa"/>
            <w:vAlign w:val="center"/>
          </w:tcPr>
          <w:p w14:paraId="614CFE90" w14:textId="77777777" w:rsidR="007E7BB8" w:rsidRPr="00FA5DC2" w:rsidRDefault="007E7BB8" w:rsidP="006E4E0B">
            <w:pPr>
              <w:jc w:val="left"/>
              <w:rPr>
                <w:rFonts w:cs="Arial"/>
                <w:sz w:val="24"/>
                <w:szCs w:val="24"/>
              </w:rPr>
            </w:pPr>
            <w:r w:rsidRPr="00FA5DC2">
              <w:rPr>
                <w:rFonts w:cs="Arial"/>
                <w:b/>
                <w:sz w:val="24"/>
                <w:szCs w:val="24"/>
              </w:rPr>
              <w:t>__________</w:t>
            </w:r>
            <w:r w:rsidRPr="00FA5DC2">
              <w:rPr>
                <w:rFonts w:cs="Arial"/>
                <w:sz w:val="24"/>
                <w:szCs w:val="24"/>
              </w:rPr>
              <w:t xml:space="preserve"> динара</w:t>
            </w:r>
          </w:p>
        </w:tc>
      </w:tr>
      <w:tr w:rsidR="007E7BB8" w:rsidRPr="00FA5DC2" w14:paraId="02FACC3C" w14:textId="77777777" w:rsidTr="006E4E0B">
        <w:trPr>
          <w:trHeight w:val="620"/>
        </w:trPr>
        <w:tc>
          <w:tcPr>
            <w:tcW w:w="5323" w:type="dxa"/>
            <w:vAlign w:val="center"/>
          </w:tcPr>
          <w:p w14:paraId="57235150" w14:textId="77777777" w:rsidR="007E7BB8" w:rsidRPr="00FA5DC2" w:rsidRDefault="007E7BB8" w:rsidP="006E4E0B">
            <w:pPr>
              <w:autoSpaceDE w:val="0"/>
              <w:autoSpaceDN w:val="0"/>
              <w:adjustRightInd w:val="0"/>
              <w:jc w:val="center"/>
              <w:rPr>
                <w:rFonts w:cs="Arial"/>
                <w:sz w:val="24"/>
                <w:szCs w:val="24"/>
              </w:rPr>
            </w:pPr>
            <w:r w:rsidRPr="00FA5DC2">
              <w:rPr>
                <w:rFonts w:cs="Arial"/>
                <w:sz w:val="24"/>
                <w:szCs w:val="24"/>
              </w:rPr>
              <w:t>ПДВ</w:t>
            </w:r>
          </w:p>
        </w:tc>
        <w:tc>
          <w:tcPr>
            <w:tcW w:w="4260" w:type="dxa"/>
            <w:vAlign w:val="center"/>
          </w:tcPr>
          <w:p w14:paraId="139CD742" w14:textId="77777777" w:rsidR="007E7BB8" w:rsidRPr="00FA5DC2" w:rsidRDefault="007E7BB8" w:rsidP="006E4E0B">
            <w:pPr>
              <w:jc w:val="left"/>
              <w:rPr>
                <w:rFonts w:cs="Arial"/>
                <w:sz w:val="24"/>
                <w:szCs w:val="24"/>
              </w:rPr>
            </w:pPr>
            <w:r w:rsidRPr="00FA5DC2">
              <w:rPr>
                <w:rFonts w:cs="Arial"/>
                <w:sz w:val="24"/>
                <w:szCs w:val="24"/>
              </w:rPr>
              <w:t>__________ динара</w:t>
            </w:r>
          </w:p>
        </w:tc>
      </w:tr>
      <w:tr w:rsidR="007E7BB8" w:rsidRPr="00FA5DC2" w14:paraId="43812CD7" w14:textId="77777777" w:rsidTr="006E4E0B">
        <w:trPr>
          <w:trHeight w:val="611"/>
        </w:trPr>
        <w:tc>
          <w:tcPr>
            <w:tcW w:w="5323" w:type="dxa"/>
            <w:vAlign w:val="center"/>
          </w:tcPr>
          <w:p w14:paraId="5B4DD47D" w14:textId="77777777" w:rsidR="007E7BB8" w:rsidRPr="00FA5DC2" w:rsidRDefault="007E7BB8" w:rsidP="006E4E0B">
            <w:pPr>
              <w:jc w:val="center"/>
              <w:rPr>
                <w:rFonts w:cs="Arial"/>
                <w:sz w:val="24"/>
                <w:szCs w:val="24"/>
              </w:rPr>
            </w:pPr>
            <w:r w:rsidRPr="00FA5DC2">
              <w:rPr>
                <w:rFonts w:cs="Arial"/>
                <w:sz w:val="24"/>
                <w:szCs w:val="24"/>
              </w:rPr>
              <w:t>Укупни  трошкови са ПДВ</w:t>
            </w:r>
          </w:p>
        </w:tc>
        <w:tc>
          <w:tcPr>
            <w:tcW w:w="4260" w:type="dxa"/>
            <w:vAlign w:val="center"/>
          </w:tcPr>
          <w:p w14:paraId="7B2131D2" w14:textId="77777777" w:rsidR="007E7BB8" w:rsidRPr="00FA5DC2" w:rsidRDefault="007E7BB8" w:rsidP="006E4E0B">
            <w:pPr>
              <w:jc w:val="left"/>
              <w:rPr>
                <w:rFonts w:cs="Arial"/>
                <w:sz w:val="24"/>
                <w:szCs w:val="24"/>
              </w:rPr>
            </w:pPr>
            <w:r w:rsidRPr="00FA5DC2">
              <w:rPr>
                <w:rFonts w:cs="Arial"/>
                <w:sz w:val="24"/>
                <w:szCs w:val="24"/>
              </w:rPr>
              <w:t>__________ динара</w:t>
            </w:r>
          </w:p>
        </w:tc>
      </w:tr>
    </w:tbl>
    <w:p w14:paraId="4DA20F25" w14:textId="77777777" w:rsidR="007E7BB8" w:rsidRPr="00FA5DC2" w:rsidRDefault="007E7BB8" w:rsidP="007E7BB8">
      <w:pPr>
        <w:tabs>
          <w:tab w:val="left" w:pos="0"/>
        </w:tabs>
        <w:rPr>
          <w:rFonts w:cs="Arial"/>
          <w:sz w:val="24"/>
          <w:szCs w:val="24"/>
          <w:lang w:val="ru-RU"/>
        </w:rPr>
      </w:pPr>
      <w:r w:rsidRPr="00FA5DC2">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5D2BCC84" w14:textId="77777777" w:rsidR="007E7BB8" w:rsidRPr="00FA5DC2"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FA5DC2" w14:paraId="3180C48D" w14:textId="77777777" w:rsidTr="00BE2EA9">
        <w:trPr>
          <w:jc w:val="center"/>
        </w:trPr>
        <w:tc>
          <w:tcPr>
            <w:tcW w:w="3882" w:type="dxa"/>
          </w:tcPr>
          <w:p w14:paraId="7451C821" w14:textId="77777777" w:rsidR="007E7BB8" w:rsidRPr="00FA5DC2" w:rsidRDefault="007E7BB8" w:rsidP="00BE2EA9">
            <w:pPr>
              <w:spacing w:before="0"/>
              <w:jc w:val="center"/>
              <w:rPr>
                <w:rFonts w:cs="Arial"/>
                <w:sz w:val="24"/>
                <w:szCs w:val="24"/>
              </w:rPr>
            </w:pPr>
            <w:r w:rsidRPr="00FA5DC2">
              <w:rPr>
                <w:rFonts w:cs="Arial"/>
                <w:sz w:val="24"/>
                <w:szCs w:val="24"/>
              </w:rPr>
              <w:t>Датум:</w:t>
            </w:r>
          </w:p>
        </w:tc>
        <w:tc>
          <w:tcPr>
            <w:tcW w:w="2127" w:type="dxa"/>
          </w:tcPr>
          <w:p w14:paraId="00779493" w14:textId="77777777" w:rsidR="007E7BB8" w:rsidRPr="00FA5DC2" w:rsidRDefault="007E7BB8" w:rsidP="00BE2EA9">
            <w:pPr>
              <w:spacing w:before="0"/>
              <w:jc w:val="center"/>
              <w:rPr>
                <w:rFonts w:cs="Arial"/>
                <w:sz w:val="24"/>
                <w:szCs w:val="24"/>
                <w:lang w:val="ru-RU"/>
              </w:rPr>
            </w:pPr>
          </w:p>
        </w:tc>
        <w:tc>
          <w:tcPr>
            <w:tcW w:w="4022" w:type="dxa"/>
          </w:tcPr>
          <w:p w14:paraId="068B852D" w14:textId="77777777" w:rsidR="007E7BB8" w:rsidRPr="00FA5DC2" w:rsidRDefault="007E7BB8" w:rsidP="00BE2EA9">
            <w:pPr>
              <w:spacing w:before="0"/>
              <w:jc w:val="center"/>
              <w:rPr>
                <w:rFonts w:cs="Arial"/>
                <w:sz w:val="24"/>
                <w:szCs w:val="24"/>
                <w:lang w:val="sr-Cyrl-CS"/>
              </w:rPr>
            </w:pPr>
            <w:r w:rsidRPr="00FA5DC2">
              <w:rPr>
                <w:rFonts w:cs="Arial"/>
                <w:sz w:val="24"/>
                <w:szCs w:val="24"/>
                <w:lang w:val="sr-Cyrl-CS"/>
              </w:rPr>
              <w:t>П</w:t>
            </w:r>
            <w:r w:rsidRPr="00FA5DC2">
              <w:rPr>
                <w:rFonts w:cs="Arial"/>
                <w:sz w:val="24"/>
                <w:szCs w:val="24"/>
              </w:rPr>
              <w:t>онуђач</w:t>
            </w:r>
          </w:p>
        </w:tc>
      </w:tr>
      <w:tr w:rsidR="007E7BB8" w:rsidRPr="00FA5DC2" w14:paraId="3A89B9B4" w14:textId="77777777" w:rsidTr="00BE2EA9">
        <w:trPr>
          <w:jc w:val="center"/>
        </w:trPr>
        <w:tc>
          <w:tcPr>
            <w:tcW w:w="3882" w:type="dxa"/>
          </w:tcPr>
          <w:p w14:paraId="340112D9" w14:textId="77777777" w:rsidR="007E7BB8" w:rsidRPr="00FA5DC2" w:rsidRDefault="007E7BB8" w:rsidP="00BE2EA9">
            <w:pPr>
              <w:spacing w:before="0"/>
              <w:jc w:val="center"/>
              <w:rPr>
                <w:rFonts w:cs="Arial"/>
                <w:sz w:val="24"/>
                <w:szCs w:val="24"/>
              </w:rPr>
            </w:pPr>
          </w:p>
        </w:tc>
        <w:tc>
          <w:tcPr>
            <w:tcW w:w="2127" w:type="dxa"/>
          </w:tcPr>
          <w:p w14:paraId="283CDD2C" w14:textId="77777777" w:rsidR="007E7BB8" w:rsidRPr="00FA5DC2" w:rsidRDefault="007E7BB8" w:rsidP="00BE2EA9">
            <w:pPr>
              <w:spacing w:before="0"/>
              <w:jc w:val="center"/>
              <w:rPr>
                <w:rFonts w:cs="Arial"/>
                <w:sz w:val="24"/>
                <w:szCs w:val="24"/>
              </w:rPr>
            </w:pPr>
            <w:r w:rsidRPr="00FA5DC2">
              <w:rPr>
                <w:rFonts w:cs="Arial"/>
                <w:sz w:val="24"/>
                <w:szCs w:val="24"/>
              </w:rPr>
              <w:t>М.П.</w:t>
            </w:r>
          </w:p>
        </w:tc>
        <w:tc>
          <w:tcPr>
            <w:tcW w:w="4022" w:type="dxa"/>
          </w:tcPr>
          <w:p w14:paraId="41FDA402" w14:textId="77777777" w:rsidR="007E7BB8" w:rsidRPr="00FA5DC2" w:rsidRDefault="007E7BB8" w:rsidP="00BE2EA9">
            <w:pPr>
              <w:spacing w:before="0"/>
              <w:jc w:val="center"/>
              <w:rPr>
                <w:rFonts w:cs="Arial"/>
                <w:sz w:val="24"/>
                <w:szCs w:val="24"/>
                <w:lang w:val="ru-RU"/>
              </w:rPr>
            </w:pPr>
          </w:p>
        </w:tc>
      </w:tr>
      <w:tr w:rsidR="007E7BB8" w:rsidRPr="00FA5DC2" w14:paraId="7996213B" w14:textId="77777777" w:rsidTr="00BE2EA9">
        <w:trPr>
          <w:jc w:val="center"/>
        </w:trPr>
        <w:tc>
          <w:tcPr>
            <w:tcW w:w="3882" w:type="dxa"/>
            <w:tcBorders>
              <w:bottom w:val="single" w:sz="4" w:space="0" w:color="auto"/>
            </w:tcBorders>
          </w:tcPr>
          <w:p w14:paraId="50A60FCC" w14:textId="77777777" w:rsidR="007E7BB8" w:rsidRPr="00FA5DC2" w:rsidRDefault="007E7BB8" w:rsidP="00BE2EA9">
            <w:pPr>
              <w:spacing w:before="0"/>
              <w:jc w:val="center"/>
              <w:rPr>
                <w:rFonts w:cs="Arial"/>
                <w:sz w:val="24"/>
                <w:szCs w:val="24"/>
              </w:rPr>
            </w:pPr>
          </w:p>
        </w:tc>
        <w:tc>
          <w:tcPr>
            <w:tcW w:w="2127" w:type="dxa"/>
          </w:tcPr>
          <w:p w14:paraId="0DB8E40C" w14:textId="77777777" w:rsidR="007E7BB8" w:rsidRPr="00FA5DC2" w:rsidRDefault="007E7BB8" w:rsidP="00BE2EA9">
            <w:pPr>
              <w:spacing w:before="0"/>
              <w:jc w:val="center"/>
              <w:rPr>
                <w:rFonts w:cs="Arial"/>
                <w:sz w:val="24"/>
                <w:szCs w:val="24"/>
                <w:lang w:val="ru-RU"/>
              </w:rPr>
            </w:pPr>
          </w:p>
        </w:tc>
        <w:tc>
          <w:tcPr>
            <w:tcW w:w="4022" w:type="dxa"/>
            <w:tcBorders>
              <w:bottom w:val="single" w:sz="4" w:space="0" w:color="auto"/>
            </w:tcBorders>
          </w:tcPr>
          <w:p w14:paraId="09115929" w14:textId="77777777" w:rsidR="007E7BB8" w:rsidRPr="00FA5DC2" w:rsidRDefault="007E7BB8" w:rsidP="00BE2EA9">
            <w:pPr>
              <w:spacing w:before="0"/>
              <w:jc w:val="center"/>
              <w:rPr>
                <w:rFonts w:cs="Arial"/>
                <w:sz w:val="24"/>
                <w:szCs w:val="24"/>
                <w:lang w:val="ru-RU"/>
              </w:rPr>
            </w:pPr>
          </w:p>
        </w:tc>
      </w:tr>
      <w:tr w:rsidR="007E7BB8" w:rsidRPr="00FA5DC2" w14:paraId="61C8487A" w14:textId="77777777" w:rsidTr="00BE2EA9">
        <w:trPr>
          <w:trHeight w:val="389"/>
          <w:jc w:val="center"/>
        </w:trPr>
        <w:tc>
          <w:tcPr>
            <w:tcW w:w="3882" w:type="dxa"/>
            <w:tcBorders>
              <w:top w:val="single" w:sz="4" w:space="0" w:color="auto"/>
            </w:tcBorders>
          </w:tcPr>
          <w:p w14:paraId="0F85BC23" w14:textId="77777777" w:rsidR="007E7BB8" w:rsidRPr="00FA5DC2" w:rsidRDefault="007E7BB8" w:rsidP="00BE2EA9">
            <w:pPr>
              <w:spacing w:before="0"/>
              <w:jc w:val="center"/>
              <w:rPr>
                <w:rFonts w:cs="Arial"/>
                <w:sz w:val="24"/>
                <w:szCs w:val="24"/>
              </w:rPr>
            </w:pPr>
          </w:p>
        </w:tc>
        <w:tc>
          <w:tcPr>
            <w:tcW w:w="2127" w:type="dxa"/>
          </w:tcPr>
          <w:p w14:paraId="188F4D2E" w14:textId="77777777" w:rsidR="007E7BB8" w:rsidRPr="00FA5DC2" w:rsidRDefault="007E7BB8" w:rsidP="00BE2EA9">
            <w:pPr>
              <w:spacing w:before="0"/>
              <w:jc w:val="center"/>
              <w:rPr>
                <w:rFonts w:cs="Arial"/>
                <w:sz w:val="24"/>
                <w:szCs w:val="24"/>
                <w:lang w:val="ru-RU"/>
              </w:rPr>
            </w:pPr>
          </w:p>
        </w:tc>
        <w:tc>
          <w:tcPr>
            <w:tcW w:w="4022" w:type="dxa"/>
            <w:tcBorders>
              <w:top w:val="single" w:sz="4" w:space="0" w:color="auto"/>
            </w:tcBorders>
          </w:tcPr>
          <w:p w14:paraId="4C90959B" w14:textId="77777777" w:rsidR="007E7BB8" w:rsidRPr="00FA5DC2" w:rsidRDefault="007E7BB8" w:rsidP="00BE2EA9">
            <w:pPr>
              <w:spacing w:before="0"/>
              <w:jc w:val="center"/>
              <w:rPr>
                <w:rFonts w:cs="Arial"/>
                <w:sz w:val="24"/>
                <w:szCs w:val="24"/>
                <w:lang w:val="ru-RU"/>
              </w:rPr>
            </w:pPr>
          </w:p>
        </w:tc>
      </w:tr>
    </w:tbl>
    <w:p w14:paraId="5B91631C" w14:textId="77777777" w:rsidR="007E7BB8" w:rsidRPr="00FA5DC2" w:rsidRDefault="007E7BB8" w:rsidP="007E7BB8">
      <w:pPr>
        <w:tabs>
          <w:tab w:val="left" w:pos="0"/>
        </w:tabs>
        <w:spacing w:before="0"/>
        <w:rPr>
          <w:rFonts w:cs="Arial"/>
          <w:b/>
          <w:i/>
          <w:szCs w:val="24"/>
          <w:lang w:val="ru-RU"/>
        </w:rPr>
      </w:pPr>
      <w:r w:rsidRPr="00FA5DC2">
        <w:rPr>
          <w:rFonts w:cs="Arial"/>
          <w:b/>
          <w:i/>
          <w:szCs w:val="24"/>
          <w:lang w:val="ru-RU"/>
        </w:rPr>
        <w:t>Напомена:</w:t>
      </w:r>
    </w:p>
    <w:p w14:paraId="73940D7F" w14:textId="77777777" w:rsidR="007E7BB8" w:rsidRPr="00FA5DC2" w:rsidRDefault="007E7BB8" w:rsidP="007E7BB8">
      <w:pPr>
        <w:spacing w:before="0"/>
        <w:rPr>
          <w:rFonts w:cs="Arial"/>
          <w:i/>
          <w:szCs w:val="24"/>
          <w:lang w:val="ru-RU"/>
        </w:rPr>
      </w:pPr>
      <w:r w:rsidRPr="00FA5DC2">
        <w:rPr>
          <w:rFonts w:cs="Arial"/>
          <w:i/>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1D6C9A9" w14:textId="77777777" w:rsidR="007E7BB8" w:rsidRPr="00FA5DC2" w:rsidRDefault="007E7BB8" w:rsidP="007E7BB8">
      <w:pPr>
        <w:tabs>
          <w:tab w:val="left" w:pos="0"/>
        </w:tabs>
        <w:spacing w:before="0"/>
        <w:rPr>
          <w:rFonts w:cs="Arial"/>
          <w:i/>
          <w:szCs w:val="24"/>
          <w:lang w:val="ru-RU"/>
        </w:rPr>
      </w:pPr>
      <w:r w:rsidRPr="00FA5DC2">
        <w:rPr>
          <w:rFonts w:cs="Arial"/>
          <w:i/>
          <w:szCs w:val="24"/>
        </w:rPr>
        <w:t>-</w:t>
      </w:r>
      <w:r w:rsidRPr="00FA5DC2">
        <w:rPr>
          <w:rFonts w:cs="Arial"/>
          <w:i/>
          <w:szCs w:val="24"/>
          <w:lang w:val="sr-Latn-CS"/>
        </w:rPr>
        <w:t>остале трошкове припреме и подношења понуде</w:t>
      </w:r>
      <w:r w:rsidRPr="00FA5DC2">
        <w:rPr>
          <w:rFonts w:cs="Arial"/>
          <w:i/>
          <w:szCs w:val="24"/>
          <w:lang w:val="ru-RU"/>
        </w:rPr>
        <w:t xml:space="preserve"> сноси искључиво понуђач и не може тражити од наручиоца накнаду трошкова (члан 88. став 2. Закона</w:t>
      </w:r>
      <w:r w:rsidR="00A164D4" w:rsidRPr="00FA5DC2">
        <w:rPr>
          <w:rFonts w:cs="Arial"/>
          <w:i/>
          <w:szCs w:val="24"/>
          <w:lang w:val="ru-RU"/>
        </w:rPr>
        <w:t>)</w:t>
      </w:r>
      <w:r w:rsidRPr="00FA5DC2">
        <w:rPr>
          <w:rFonts w:cs="Arial"/>
          <w:i/>
          <w:szCs w:val="24"/>
          <w:lang w:val="ru-RU"/>
        </w:rPr>
        <w:t xml:space="preserve"> </w:t>
      </w:r>
    </w:p>
    <w:p w14:paraId="78030A12" w14:textId="77777777" w:rsidR="007E7BB8" w:rsidRPr="00FA5DC2" w:rsidRDefault="007E7BB8" w:rsidP="007E7BB8">
      <w:pPr>
        <w:spacing w:before="0"/>
        <w:rPr>
          <w:rFonts w:cs="Arial"/>
          <w:i/>
          <w:szCs w:val="24"/>
          <w:lang w:val="ru-RU"/>
        </w:rPr>
      </w:pPr>
      <w:r w:rsidRPr="00FA5DC2">
        <w:rPr>
          <w:rFonts w:cs="Arial"/>
          <w:i/>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7A63ECA" w14:textId="77777777" w:rsidR="007E7BB8" w:rsidRPr="00FA5DC2" w:rsidRDefault="007E7BB8" w:rsidP="007E7BB8">
      <w:pPr>
        <w:pStyle w:val="KDKomentar"/>
        <w:spacing w:before="0"/>
        <w:rPr>
          <w:rFonts w:eastAsia="TimesNewRomanPS-BoldMT" w:cs="Arial"/>
          <w:color w:val="auto"/>
          <w:sz w:val="22"/>
          <w:szCs w:val="24"/>
        </w:rPr>
      </w:pPr>
      <w:r w:rsidRPr="00FA5DC2">
        <w:rPr>
          <w:rFonts w:eastAsia="TimesNewRomanPS-BoldMT" w:cs="Arial"/>
          <w:color w:val="auto"/>
          <w:sz w:val="22"/>
          <w:szCs w:val="24"/>
        </w:rPr>
        <w:t xml:space="preserve">-Уколико </w:t>
      </w:r>
      <w:r w:rsidRPr="00FA5DC2">
        <w:rPr>
          <w:rFonts w:eastAsia="TimesNewRomanPS-BoldMT" w:cs="Arial"/>
          <w:color w:val="auto"/>
          <w:sz w:val="22"/>
          <w:szCs w:val="24"/>
          <w:lang w:val="sr-Cyrl-CS"/>
        </w:rPr>
        <w:t>група понуђача подноси заједничку понуду овај образац потписује и оверава Носилац посла</w:t>
      </w:r>
      <w:r w:rsidRPr="00FA5DC2">
        <w:rPr>
          <w:rFonts w:eastAsia="TimesNewRomanPS-BoldMT" w:cs="Arial"/>
          <w:color w:val="auto"/>
          <w:sz w:val="22"/>
          <w:szCs w:val="24"/>
        </w:rPr>
        <w:t xml:space="preserve">.Уколико понуђач подноси понуду са подизвођачем овај образац потписује и оверава печатом понуђач. </w:t>
      </w:r>
    </w:p>
    <w:p w14:paraId="7D2DE9D4" w14:textId="103AE3E2" w:rsidR="003105E6" w:rsidRPr="00FA5DC2" w:rsidRDefault="003105E6" w:rsidP="00F13793">
      <w:pPr>
        <w:pStyle w:val="KDObrazac"/>
        <w:spacing w:before="0"/>
        <w:jc w:val="both"/>
        <w:rPr>
          <w:sz w:val="24"/>
          <w:szCs w:val="24"/>
          <w:lang w:val="sr-Latn-CS"/>
        </w:rPr>
      </w:pPr>
    </w:p>
    <w:p w14:paraId="4A6466A1" w14:textId="77777777" w:rsidR="006E4E0B" w:rsidRPr="00FA5DC2" w:rsidRDefault="006E4E0B" w:rsidP="00F13793">
      <w:pPr>
        <w:pStyle w:val="KDObrazac"/>
        <w:spacing w:before="0"/>
        <w:jc w:val="both"/>
        <w:rPr>
          <w:sz w:val="24"/>
          <w:szCs w:val="24"/>
          <w:lang w:val="sr-Latn-CS"/>
        </w:rPr>
      </w:pPr>
    </w:p>
    <w:p w14:paraId="08C203AF" w14:textId="77777777" w:rsidR="006E4E0B" w:rsidRPr="00FA5DC2" w:rsidRDefault="006E4E0B" w:rsidP="00F13793">
      <w:pPr>
        <w:pStyle w:val="KDObrazac"/>
        <w:spacing w:before="0"/>
        <w:jc w:val="both"/>
        <w:rPr>
          <w:sz w:val="24"/>
          <w:szCs w:val="24"/>
          <w:lang w:val="sr-Latn-CS"/>
        </w:rPr>
      </w:pPr>
    </w:p>
    <w:p w14:paraId="16141835" w14:textId="77777777" w:rsidR="006E4E0B" w:rsidRPr="00FA5DC2" w:rsidRDefault="006E4E0B" w:rsidP="00F13793">
      <w:pPr>
        <w:pStyle w:val="KDObrazac"/>
        <w:spacing w:before="0"/>
        <w:jc w:val="both"/>
        <w:rPr>
          <w:sz w:val="24"/>
          <w:szCs w:val="24"/>
          <w:lang w:val="sr-Latn-CS"/>
        </w:rPr>
      </w:pPr>
    </w:p>
    <w:p w14:paraId="1BF1759C" w14:textId="77777777" w:rsidR="006E4E0B" w:rsidRPr="00FA5DC2" w:rsidRDefault="006E4E0B" w:rsidP="00F13793">
      <w:pPr>
        <w:pStyle w:val="KDObrazac"/>
        <w:spacing w:before="0"/>
        <w:jc w:val="both"/>
        <w:rPr>
          <w:sz w:val="24"/>
          <w:szCs w:val="24"/>
          <w:lang w:val="sr-Latn-CS"/>
        </w:rPr>
      </w:pPr>
    </w:p>
    <w:p w14:paraId="193998AC" w14:textId="77777777" w:rsidR="006E4E0B" w:rsidRPr="00FA5DC2" w:rsidRDefault="006E4E0B" w:rsidP="00F13793">
      <w:pPr>
        <w:pStyle w:val="KDObrazac"/>
        <w:spacing w:before="0"/>
        <w:jc w:val="both"/>
        <w:rPr>
          <w:sz w:val="24"/>
          <w:szCs w:val="24"/>
          <w:lang w:val="sr-Latn-CS"/>
        </w:rPr>
      </w:pPr>
    </w:p>
    <w:p w14:paraId="51A2BE66" w14:textId="77777777" w:rsidR="006E4E0B" w:rsidRPr="00FA5DC2" w:rsidRDefault="006E4E0B" w:rsidP="00F13793">
      <w:pPr>
        <w:pStyle w:val="KDObrazac"/>
        <w:spacing w:before="0"/>
        <w:jc w:val="both"/>
        <w:rPr>
          <w:sz w:val="24"/>
          <w:szCs w:val="24"/>
          <w:lang w:val="sr-Latn-CS"/>
        </w:rPr>
      </w:pPr>
    </w:p>
    <w:p w14:paraId="6B6F2692" w14:textId="77777777" w:rsidR="006E4E0B" w:rsidRPr="00FA5DC2" w:rsidRDefault="006E4E0B" w:rsidP="00F13793">
      <w:pPr>
        <w:pStyle w:val="KDObrazac"/>
        <w:spacing w:before="0"/>
        <w:jc w:val="both"/>
        <w:rPr>
          <w:sz w:val="24"/>
          <w:szCs w:val="24"/>
          <w:lang w:val="sr-Latn-CS"/>
        </w:rPr>
      </w:pPr>
    </w:p>
    <w:p w14:paraId="0B3F5BB7" w14:textId="77777777" w:rsidR="00B84BB8" w:rsidRPr="00FA5DC2" w:rsidRDefault="00B84BB8" w:rsidP="00F13793">
      <w:pPr>
        <w:pStyle w:val="KDObrazac"/>
        <w:spacing w:before="0"/>
        <w:jc w:val="both"/>
        <w:rPr>
          <w:sz w:val="24"/>
          <w:szCs w:val="24"/>
          <w:lang w:val="sr-Latn-CS"/>
        </w:rPr>
      </w:pPr>
    </w:p>
    <w:p w14:paraId="65904C2E" w14:textId="77777777" w:rsidR="00B84BB8" w:rsidRPr="00FA5DC2" w:rsidRDefault="00B84BB8" w:rsidP="00F13793">
      <w:pPr>
        <w:pStyle w:val="KDObrazac"/>
        <w:spacing w:before="0"/>
        <w:jc w:val="both"/>
        <w:rPr>
          <w:sz w:val="24"/>
          <w:szCs w:val="24"/>
          <w:lang w:val="sr-Latn-CS"/>
        </w:rPr>
      </w:pPr>
    </w:p>
    <w:p w14:paraId="65705BAE" w14:textId="77777777" w:rsidR="00925E05" w:rsidRPr="00FA5DC2" w:rsidRDefault="00925E05" w:rsidP="00925E05">
      <w:pPr>
        <w:pStyle w:val="KDObrazac"/>
        <w:spacing w:before="0"/>
        <w:rPr>
          <w:sz w:val="24"/>
          <w:szCs w:val="24"/>
        </w:rPr>
      </w:pPr>
      <w:proofErr w:type="gramStart"/>
      <w:r w:rsidRPr="00FA5DC2">
        <w:rPr>
          <w:sz w:val="24"/>
          <w:szCs w:val="24"/>
        </w:rPr>
        <w:t xml:space="preserve">ПРИЛОГ  </w:t>
      </w:r>
      <w:r w:rsidR="00793989" w:rsidRPr="00FA5DC2">
        <w:rPr>
          <w:sz w:val="24"/>
          <w:szCs w:val="24"/>
        </w:rPr>
        <w:t>1</w:t>
      </w:r>
      <w:proofErr w:type="gramEnd"/>
    </w:p>
    <w:p w14:paraId="227A112F" w14:textId="77777777" w:rsidR="00932668" w:rsidRPr="00FA5DC2" w:rsidRDefault="00932668" w:rsidP="00932668">
      <w:pPr>
        <w:pStyle w:val="NoSpacing"/>
        <w:suppressAutoHyphens w:val="0"/>
        <w:spacing w:before="0"/>
        <w:jc w:val="center"/>
        <w:rPr>
          <w:rFonts w:cs="Arial"/>
          <w:szCs w:val="24"/>
          <w:lang w:val="sr-Latn-CS"/>
        </w:rPr>
      </w:pPr>
    </w:p>
    <w:p w14:paraId="3FF1EBED" w14:textId="77777777" w:rsidR="00932668" w:rsidRPr="00FA5DC2" w:rsidRDefault="00932668" w:rsidP="00932668">
      <w:pPr>
        <w:pStyle w:val="NoSpacing"/>
        <w:suppressAutoHyphens w:val="0"/>
        <w:spacing w:before="0"/>
        <w:jc w:val="center"/>
        <w:rPr>
          <w:rFonts w:cs="Arial"/>
          <w:szCs w:val="24"/>
          <w:lang w:val="sr-Latn-CS"/>
        </w:rPr>
      </w:pPr>
    </w:p>
    <w:p w14:paraId="3EF4B140" w14:textId="77777777" w:rsidR="00932668" w:rsidRPr="00FA5DC2" w:rsidRDefault="00932668" w:rsidP="00932668">
      <w:pPr>
        <w:pStyle w:val="NoSpacing"/>
        <w:suppressAutoHyphens w:val="0"/>
        <w:spacing w:before="0"/>
        <w:jc w:val="center"/>
        <w:rPr>
          <w:rFonts w:cs="Arial"/>
          <w:b/>
          <w:szCs w:val="24"/>
        </w:rPr>
      </w:pPr>
      <w:r w:rsidRPr="00FA5DC2">
        <w:rPr>
          <w:rFonts w:cs="Arial"/>
          <w:b/>
          <w:szCs w:val="24"/>
        </w:rPr>
        <w:t>СПОРАЗУМ  УЧЕСНИКА ЗАЈЕДНИЧКЕ ПОНУДЕ</w:t>
      </w:r>
    </w:p>
    <w:p w14:paraId="4C40A909" w14:textId="77777777" w:rsidR="00932668" w:rsidRPr="00FA5DC2" w:rsidRDefault="00932668" w:rsidP="00932668">
      <w:pPr>
        <w:pStyle w:val="NoSpacing"/>
        <w:suppressAutoHyphens w:val="0"/>
        <w:spacing w:before="0"/>
        <w:jc w:val="center"/>
        <w:rPr>
          <w:rFonts w:cs="Arial"/>
          <w:b/>
          <w:szCs w:val="24"/>
        </w:rPr>
      </w:pPr>
    </w:p>
    <w:p w14:paraId="67A18E5E" w14:textId="064CF93F" w:rsidR="00932668" w:rsidRPr="00FA5DC2" w:rsidRDefault="00932668" w:rsidP="00932668">
      <w:pPr>
        <w:pStyle w:val="NoSpacing"/>
        <w:rPr>
          <w:rFonts w:cs="Arial"/>
          <w:szCs w:val="24"/>
        </w:rPr>
      </w:pPr>
      <w:r w:rsidRPr="00FA5DC2">
        <w:rPr>
          <w:rFonts w:cs="Arial"/>
          <w:szCs w:val="24"/>
        </w:rPr>
        <w:t xml:space="preserve">На основу члана 81. Закона о јавним набавкама </w:t>
      </w:r>
      <w:r w:rsidRPr="00FA5DC2">
        <w:rPr>
          <w:rFonts w:eastAsia="TimesNewRomanPSMT" w:cs="Arial"/>
          <w:szCs w:val="24"/>
          <w:lang w:val="ru-RU" w:eastAsia="en-US"/>
        </w:rPr>
        <w:t xml:space="preserve">(„Сл. </w:t>
      </w:r>
      <w:r w:rsidRPr="00FA5DC2">
        <w:rPr>
          <w:rFonts w:eastAsia="TimesNewRomanPSMT" w:cs="Arial"/>
          <w:szCs w:val="24"/>
          <w:lang w:eastAsia="en-US"/>
        </w:rPr>
        <w:t>г</w:t>
      </w:r>
      <w:r w:rsidRPr="00FA5DC2">
        <w:rPr>
          <w:rFonts w:eastAsia="TimesNewRomanPSMT" w:cs="Arial"/>
          <w:szCs w:val="24"/>
          <w:lang w:val="ru-RU" w:eastAsia="en-US"/>
        </w:rPr>
        <w:t>ласник РС” бр. 1</w:t>
      </w:r>
      <w:r w:rsidRPr="00FA5DC2">
        <w:rPr>
          <w:rFonts w:eastAsia="TimesNewRomanPSMT" w:cs="Arial"/>
          <w:szCs w:val="24"/>
          <w:lang w:eastAsia="en-US"/>
        </w:rPr>
        <w:t>24</w:t>
      </w:r>
      <w:r w:rsidRPr="00FA5DC2">
        <w:rPr>
          <w:rFonts w:eastAsia="TimesNewRomanPSMT" w:cs="Arial"/>
          <w:szCs w:val="24"/>
          <w:lang w:val="ru-RU" w:eastAsia="en-US"/>
        </w:rPr>
        <w:t>/20</w:t>
      </w:r>
      <w:r w:rsidRPr="00FA5DC2">
        <w:rPr>
          <w:rFonts w:eastAsia="TimesNewRomanPSMT" w:cs="Arial"/>
          <w:szCs w:val="24"/>
          <w:lang w:eastAsia="en-US"/>
        </w:rPr>
        <w:t>12</w:t>
      </w:r>
      <w:r w:rsidRPr="00FA5DC2">
        <w:rPr>
          <w:rFonts w:eastAsia="TimesNewRomanPSMT" w:cs="Arial"/>
          <w:szCs w:val="24"/>
          <w:lang w:val="ru-RU" w:eastAsia="en-US"/>
        </w:rPr>
        <w:t>, 14/15, 68/15</w:t>
      </w:r>
      <w:r w:rsidRPr="00FA5DC2">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FA5DC2" w14:paraId="13476397" w14:textId="77777777" w:rsidTr="00B84BB8">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BDF8CA8" w14:textId="2B26B638" w:rsidR="00932668" w:rsidRPr="00FA5DC2" w:rsidRDefault="00932668" w:rsidP="00B84BB8">
            <w:pPr>
              <w:pStyle w:val="NoSpacing"/>
              <w:jc w:val="center"/>
              <w:rPr>
                <w:rFonts w:cs="Arial"/>
                <w:szCs w:val="24"/>
              </w:rPr>
            </w:pPr>
            <w:r w:rsidRPr="00FA5DC2">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14:paraId="1D7E59CA" w14:textId="1FE4E4B5" w:rsidR="00932668" w:rsidRPr="00FA5DC2" w:rsidRDefault="00932668" w:rsidP="00B84BB8">
            <w:pPr>
              <w:pStyle w:val="NoSpacing"/>
              <w:jc w:val="center"/>
              <w:rPr>
                <w:rFonts w:cs="Arial"/>
                <w:szCs w:val="24"/>
              </w:rPr>
            </w:pPr>
            <w:r w:rsidRPr="00FA5DC2">
              <w:rPr>
                <w:rFonts w:cs="Arial"/>
                <w:szCs w:val="24"/>
              </w:rPr>
              <w:t>НАЗИВ И СЕДИШТЕ ЧЛАНА ГРУПЕ ПОНУЂАЧА</w:t>
            </w:r>
          </w:p>
        </w:tc>
      </w:tr>
      <w:tr w:rsidR="00932668" w:rsidRPr="00FA5DC2" w14:paraId="242C7BB4" w14:textId="77777777" w:rsidTr="00912E86">
        <w:trPr>
          <w:trHeight w:val="1740"/>
        </w:trPr>
        <w:tc>
          <w:tcPr>
            <w:tcW w:w="3651" w:type="dxa"/>
            <w:tcBorders>
              <w:top w:val="single" w:sz="4" w:space="0" w:color="auto"/>
              <w:left w:val="single" w:sz="4" w:space="0" w:color="auto"/>
              <w:bottom w:val="single" w:sz="4" w:space="0" w:color="auto"/>
              <w:right w:val="single" w:sz="4" w:space="0" w:color="auto"/>
            </w:tcBorders>
            <w:vAlign w:val="center"/>
          </w:tcPr>
          <w:p w14:paraId="34C45D17" w14:textId="524F4699" w:rsidR="00932668" w:rsidRPr="00FA5DC2" w:rsidRDefault="00932668" w:rsidP="0010597B">
            <w:pPr>
              <w:pStyle w:val="NoSpacing"/>
              <w:numPr>
                <w:ilvl w:val="0"/>
                <w:numId w:val="36"/>
              </w:numPr>
              <w:tabs>
                <w:tab w:val="left" w:pos="337"/>
              </w:tabs>
              <w:ind w:left="0" w:firstLine="0"/>
              <w:jc w:val="left"/>
              <w:rPr>
                <w:rFonts w:cs="Arial"/>
                <w:i/>
                <w:szCs w:val="24"/>
              </w:rPr>
            </w:pPr>
            <w:r w:rsidRPr="00FA5DC2">
              <w:rPr>
                <w:rFonts w:cs="Arial"/>
                <w:i/>
                <w:szCs w:val="24"/>
              </w:rPr>
              <w:t>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C340EE6" w14:textId="77777777" w:rsidR="00932668" w:rsidRPr="00FA5DC2" w:rsidRDefault="00932668" w:rsidP="00BE2EA9">
            <w:pPr>
              <w:pStyle w:val="NoSpacing"/>
              <w:rPr>
                <w:rFonts w:cs="Arial"/>
                <w:szCs w:val="24"/>
              </w:rPr>
            </w:pPr>
          </w:p>
        </w:tc>
      </w:tr>
      <w:tr w:rsidR="00932668" w:rsidRPr="00FA5DC2" w14:paraId="576820C7" w14:textId="77777777" w:rsidTr="00B84BB8">
        <w:trPr>
          <w:trHeight w:val="1280"/>
        </w:trPr>
        <w:tc>
          <w:tcPr>
            <w:tcW w:w="3651" w:type="dxa"/>
            <w:tcBorders>
              <w:top w:val="single" w:sz="4" w:space="0" w:color="auto"/>
              <w:left w:val="single" w:sz="4" w:space="0" w:color="auto"/>
              <w:bottom w:val="single" w:sz="4" w:space="0" w:color="auto"/>
              <w:right w:val="single" w:sz="4" w:space="0" w:color="auto"/>
            </w:tcBorders>
            <w:vAlign w:val="center"/>
          </w:tcPr>
          <w:p w14:paraId="282AF88F" w14:textId="7291720B" w:rsidR="00932668" w:rsidRPr="00FA5DC2" w:rsidRDefault="00932668" w:rsidP="0010597B">
            <w:pPr>
              <w:pStyle w:val="NoSpacing"/>
              <w:numPr>
                <w:ilvl w:val="0"/>
                <w:numId w:val="36"/>
              </w:numPr>
              <w:tabs>
                <w:tab w:val="left" w:pos="337"/>
              </w:tabs>
              <w:ind w:left="0" w:firstLine="0"/>
              <w:jc w:val="left"/>
              <w:rPr>
                <w:rFonts w:cs="Arial"/>
                <w:i/>
                <w:szCs w:val="24"/>
              </w:rPr>
            </w:pPr>
            <w:r w:rsidRPr="00FA5DC2">
              <w:rPr>
                <w:rFonts w:cs="Arial"/>
                <w:i/>
                <w:szCs w:val="24"/>
              </w:rPr>
              <w:t>Oпис послова сваког од понуђача из групе понуђача у извршењу уговора:</w:t>
            </w:r>
          </w:p>
        </w:tc>
        <w:tc>
          <w:tcPr>
            <w:tcW w:w="5637" w:type="dxa"/>
            <w:tcBorders>
              <w:top w:val="single" w:sz="4" w:space="0" w:color="auto"/>
              <w:left w:val="single" w:sz="4" w:space="0" w:color="auto"/>
              <w:bottom w:val="single" w:sz="4" w:space="0" w:color="auto"/>
              <w:right w:val="single" w:sz="4" w:space="0" w:color="auto"/>
            </w:tcBorders>
          </w:tcPr>
          <w:p w14:paraId="138E5BE5" w14:textId="77777777" w:rsidR="00932668" w:rsidRPr="00FA5DC2" w:rsidRDefault="00932668" w:rsidP="00BE2EA9">
            <w:pPr>
              <w:pStyle w:val="NoSpacing"/>
              <w:rPr>
                <w:rFonts w:cs="Arial"/>
                <w:szCs w:val="24"/>
              </w:rPr>
            </w:pPr>
          </w:p>
        </w:tc>
      </w:tr>
      <w:tr w:rsidR="00932668" w:rsidRPr="00FA5DC2" w14:paraId="6A0B8196" w14:textId="77777777" w:rsidTr="00B84BB8">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14:paraId="63FE3EF9" w14:textId="48FFFEF5" w:rsidR="00932668" w:rsidRPr="00FA5DC2" w:rsidRDefault="00932668" w:rsidP="0010597B">
            <w:pPr>
              <w:pStyle w:val="NoSpacing"/>
              <w:numPr>
                <w:ilvl w:val="0"/>
                <w:numId w:val="36"/>
              </w:numPr>
              <w:tabs>
                <w:tab w:val="left" w:pos="337"/>
              </w:tabs>
              <w:ind w:left="0" w:firstLine="0"/>
              <w:jc w:val="left"/>
              <w:rPr>
                <w:rFonts w:cs="Arial"/>
                <w:i/>
                <w:szCs w:val="24"/>
              </w:rPr>
            </w:pPr>
            <w:r w:rsidRPr="00FA5DC2">
              <w:rPr>
                <w:rFonts w:cs="Arial"/>
                <w:i/>
                <w:szCs w:val="24"/>
              </w:rPr>
              <w:t>Друго:</w:t>
            </w:r>
          </w:p>
        </w:tc>
        <w:tc>
          <w:tcPr>
            <w:tcW w:w="5637" w:type="dxa"/>
            <w:tcBorders>
              <w:top w:val="single" w:sz="4" w:space="0" w:color="auto"/>
              <w:left w:val="single" w:sz="4" w:space="0" w:color="auto"/>
              <w:bottom w:val="single" w:sz="4" w:space="0" w:color="auto"/>
              <w:right w:val="single" w:sz="4" w:space="0" w:color="auto"/>
            </w:tcBorders>
          </w:tcPr>
          <w:p w14:paraId="2BC2C4FA" w14:textId="77777777" w:rsidR="00932668" w:rsidRPr="00FA5DC2" w:rsidRDefault="00932668" w:rsidP="00BE2EA9">
            <w:pPr>
              <w:pStyle w:val="NoSpacing"/>
              <w:rPr>
                <w:rFonts w:cs="Arial"/>
                <w:szCs w:val="24"/>
              </w:rPr>
            </w:pPr>
          </w:p>
        </w:tc>
      </w:tr>
    </w:tbl>
    <w:p w14:paraId="56773E5E" w14:textId="77777777" w:rsidR="00932668" w:rsidRPr="00FA5DC2" w:rsidRDefault="00932668" w:rsidP="00932668">
      <w:pPr>
        <w:tabs>
          <w:tab w:val="num" w:pos="360"/>
        </w:tabs>
        <w:rPr>
          <w:rFonts w:cs="Arial"/>
          <w:i/>
          <w:spacing w:val="2"/>
          <w:sz w:val="24"/>
          <w:szCs w:val="24"/>
        </w:rPr>
      </w:pPr>
    </w:p>
    <w:p w14:paraId="37A0850D" w14:textId="77777777" w:rsidR="00932668" w:rsidRPr="00FA5DC2" w:rsidRDefault="00932668" w:rsidP="00932668">
      <w:pPr>
        <w:pStyle w:val="NoSpacing"/>
        <w:framePr w:hSpace="180" w:wrap="around" w:vAnchor="text" w:hAnchor="margin" w:y="194"/>
        <w:rPr>
          <w:rFonts w:cs="Arial"/>
          <w:i/>
          <w:szCs w:val="24"/>
        </w:rPr>
      </w:pPr>
      <w:r w:rsidRPr="00FA5DC2">
        <w:rPr>
          <w:rFonts w:cs="Arial"/>
          <w:i/>
          <w:szCs w:val="24"/>
        </w:rPr>
        <w:t>Потпис одговорног лица члана групе понуђача:</w:t>
      </w:r>
    </w:p>
    <w:p w14:paraId="241D0297" w14:textId="77777777" w:rsidR="00932668" w:rsidRPr="00FA5DC2" w:rsidRDefault="00932668" w:rsidP="00932668">
      <w:pPr>
        <w:pStyle w:val="NoSpacing"/>
        <w:framePr w:hSpace="180" w:wrap="around" w:vAnchor="text" w:hAnchor="margin" w:y="194"/>
        <w:rPr>
          <w:rFonts w:cs="Arial"/>
          <w:i/>
          <w:szCs w:val="24"/>
        </w:rPr>
      </w:pPr>
      <w:r w:rsidRPr="00FA5DC2">
        <w:rPr>
          <w:rFonts w:cs="Arial"/>
          <w:i/>
          <w:szCs w:val="24"/>
        </w:rPr>
        <w:t>______________________</w:t>
      </w:r>
    </w:p>
    <w:p w14:paraId="07F91D8C" w14:textId="77777777" w:rsidR="00932668" w:rsidRPr="00FA5DC2" w:rsidRDefault="00932668" w:rsidP="00932668">
      <w:pPr>
        <w:tabs>
          <w:tab w:val="num" w:pos="360"/>
        </w:tabs>
        <w:rPr>
          <w:rFonts w:cs="Arial"/>
          <w:i/>
          <w:sz w:val="24"/>
          <w:szCs w:val="24"/>
          <w:lang w:val="sr-Cyrl-CS"/>
        </w:rPr>
      </w:pPr>
      <w:r w:rsidRPr="00FA5DC2">
        <w:rPr>
          <w:rFonts w:cs="Arial"/>
          <w:i/>
          <w:sz w:val="24"/>
          <w:szCs w:val="24"/>
          <w:lang w:val="sr-Cyrl-CS"/>
        </w:rPr>
        <w:t xml:space="preserve">                                       м.п.</w:t>
      </w:r>
    </w:p>
    <w:p w14:paraId="7AEF2A4B" w14:textId="77777777" w:rsidR="00932668" w:rsidRPr="00FA5DC2" w:rsidRDefault="00932668" w:rsidP="00932668">
      <w:pPr>
        <w:pStyle w:val="NoSpacing"/>
        <w:framePr w:hSpace="180" w:wrap="around" w:vAnchor="text" w:hAnchor="margin" w:y="194"/>
        <w:rPr>
          <w:rFonts w:cs="Arial"/>
          <w:i/>
          <w:szCs w:val="24"/>
        </w:rPr>
      </w:pPr>
      <w:r w:rsidRPr="00FA5DC2">
        <w:rPr>
          <w:rFonts w:cs="Arial"/>
          <w:i/>
          <w:szCs w:val="24"/>
        </w:rPr>
        <w:t>Потпис одговорног лица члана групе понуђача:</w:t>
      </w:r>
    </w:p>
    <w:p w14:paraId="4436866B" w14:textId="77777777" w:rsidR="00932668" w:rsidRPr="00FA5DC2" w:rsidRDefault="00932668" w:rsidP="00932668">
      <w:pPr>
        <w:pStyle w:val="NoSpacing"/>
        <w:framePr w:hSpace="180" w:wrap="around" w:vAnchor="text" w:hAnchor="margin" w:y="194"/>
        <w:rPr>
          <w:rFonts w:cs="Arial"/>
          <w:i/>
          <w:szCs w:val="24"/>
        </w:rPr>
      </w:pPr>
      <w:r w:rsidRPr="00FA5DC2">
        <w:rPr>
          <w:rFonts w:cs="Arial"/>
          <w:i/>
          <w:szCs w:val="24"/>
        </w:rPr>
        <w:t>______________________</w:t>
      </w:r>
    </w:p>
    <w:p w14:paraId="77A49A17" w14:textId="77777777" w:rsidR="00B84BB8" w:rsidRPr="00FA5DC2" w:rsidRDefault="00932668" w:rsidP="00B84BB8">
      <w:pPr>
        <w:tabs>
          <w:tab w:val="num" w:pos="360"/>
        </w:tabs>
        <w:rPr>
          <w:rFonts w:cs="Arial"/>
          <w:i/>
          <w:sz w:val="24"/>
          <w:szCs w:val="24"/>
          <w:lang w:val="sr-Cyrl-CS"/>
        </w:rPr>
      </w:pPr>
      <w:r w:rsidRPr="00FA5DC2">
        <w:rPr>
          <w:rFonts w:cs="Arial"/>
          <w:i/>
          <w:sz w:val="24"/>
          <w:szCs w:val="24"/>
          <w:lang w:val="sr-Cyrl-CS"/>
        </w:rPr>
        <w:t xml:space="preserve">                                       м.п.</w:t>
      </w:r>
    </w:p>
    <w:p w14:paraId="3D8C0CF9" w14:textId="77777777" w:rsidR="00B84BB8" w:rsidRPr="00FA5DC2" w:rsidRDefault="00B84BB8" w:rsidP="00B84BB8">
      <w:pPr>
        <w:tabs>
          <w:tab w:val="num" w:pos="360"/>
        </w:tabs>
        <w:rPr>
          <w:rFonts w:cs="Arial"/>
          <w:i/>
          <w:sz w:val="24"/>
          <w:szCs w:val="24"/>
          <w:lang w:val="sr-Cyrl-CS"/>
        </w:rPr>
      </w:pPr>
    </w:p>
    <w:p w14:paraId="0617FD01" w14:textId="00B86875" w:rsidR="00932668" w:rsidRPr="00FA5DC2" w:rsidRDefault="00932668" w:rsidP="00B84BB8">
      <w:pPr>
        <w:tabs>
          <w:tab w:val="num" w:pos="360"/>
        </w:tabs>
        <w:rPr>
          <w:rFonts w:cs="Arial"/>
          <w:i/>
          <w:sz w:val="24"/>
          <w:szCs w:val="24"/>
          <w:lang w:val="sr-Cyrl-CS"/>
        </w:rPr>
      </w:pPr>
      <w:r w:rsidRPr="00FA5DC2">
        <w:rPr>
          <w:rFonts w:cs="Arial"/>
          <w:spacing w:val="4"/>
          <w:sz w:val="24"/>
          <w:szCs w:val="24"/>
          <w:lang w:val="sr-Cyrl-CS"/>
        </w:rPr>
        <w:t xml:space="preserve">Датум:                                                                                                  </w:t>
      </w:r>
      <w:r w:rsidRPr="00FA5DC2">
        <w:rPr>
          <w:rFonts w:cs="Arial"/>
          <w:spacing w:val="2"/>
          <w:sz w:val="24"/>
          <w:szCs w:val="24"/>
          <w:lang w:val="sr-Latn-CS"/>
        </w:rPr>
        <w:t xml:space="preserve">    </w:t>
      </w:r>
    </w:p>
    <w:p w14:paraId="6151B3DA" w14:textId="77777777" w:rsidR="00255A37" w:rsidRPr="00FA5DC2" w:rsidRDefault="00255A37" w:rsidP="00A66477">
      <w:pPr>
        <w:spacing w:before="0"/>
        <w:rPr>
          <w:rFonts w:cs="Arial"/>
          <w:sz w:val="24"/>
          <w:szCs w:val="24"/>
        </w:rPr>
      </w:pPr>
      <w:bookmarkStart w:id="255" w:name="_Toc442559948"/>
    </w:p>
    <w:p w14:paraId="07293A3E" w14:textId="77777777" w:rsidR="00B84BB8" w:rsidRPr="00FA5DC2" w:rsidRDefault="00B84BB8" w:rsidP="00A66477">
      <w:pPr>
        <w:spacing w:before="0"/>
        <w:rPr>
          <w:rFonts w:cs="Arial"/>
          <w:sz w:val="24"/>
          <w:szCs w:val="24"/>
        </w:rPr>
      </w:pPr>
    </w:p>
    <w:p w14:paraId="53AC2354" w14:textId="77777777" w:rsidR="00B84BB8" w:rsidRPr="00FA5DC2" w:rsidRDefault="00B84BB8" w:rsidP="00A66477">
      <w:pPr>
        <w:spacing w:before="0"/>
        <w:rPr>
          <w:rFonts w:cs="Arial"/>
          <w:sz w:val="24"/>
          <w:szCs w:val="24"/>
        </w:rPr>
      </w:pPr>
    </w:p>
    <w:p w14:paraId="0DD4404F" w14:textId="77777777" w:rsidR="00B84BB8" w:rsidRPr="00FA5DC2" w:rsidRDefault="00B84BB8" w:rsidP="00A66477">
      <w:pPr>
        <w:spacing w:before="0"/>
        <w:rPr>
          <w:rFonts w:cs="Arial"/>
          <w:sz w:val="24"/>
          <w:szCs w:val="24"/>
        </w:rPr>
      </w:pPr>
    </w:p>
    <w:p w14:paraId="22B3D4AB" w14:textId="77777777" w:rsidR="00B84BB8" w:rsidRPr="00FA5DC2" w:rsidRDefault="00B84BB8" w:rsidP="00A66477">
      <w:pPr>
        <w:spacing w:before="0"/>
        <w:rPr>
          <w:rFonts w:cs="Arial"/>
          <w:sz w:val="24"/>
          <w:szCs w:val="24"/>
        </w:rPr>
      </w:pPr>
    </w:p>
    <w:p w14:paraId="67F25FE9" w14:textId="77777777" w:rsidR="00B84BB8" w:rsidRPr="00FA5DC2" w:rsidRDefault="00B84BB8" w:rsidP="00A66477">
      <w:pPr>
        <w:spacing w:before="0"/>
        <w:rPr>
          <w:rFonts w:cs="Arial"/>
          <w:sz w:val="24"/>
          <w:szCs w:val="24"/>
        </w:rPr>
      </w:pPr>
    </w:p>
    <w:p w14:paraId="166D9DA5" w14:textId="77777777" w:rsidR="00255A37" w:rsidRPr="00FA5DC2" w:rsidRDefault="00255A37" w:rsidP="00255A37">
      <w:pPr>
        <w:spacing w:before="0"/>
        <w:jc w:val="right"/>
        <w:outlineLvl w:val="1"/>
        <w:rPr>
          <w:rFonts w:cs="Arial"/>
          <w:b/>
          <w:sz w:val="24"/>
          <w:szCs w:val="24"/>
        </w:rPr>
      </w:pPr>
      <w:proofErr w:type="gramStart"/>
      <w:r w:rsidRPr="00FA5DC2">
        <w:rPr>
          <w:rFonts w:cs="Arial"/>
          <w:b/>
          <w:sz w:val="24"/>
          <w:szCs w:val="24"/>
        </w:rPr>
        <w:t>ПРИЛОГ  2</w:t>
      </w:r>
      <w:proofErr w:type="gramEnd"/>
    </w:p>
    <w:p w14:paraId="0645888E" w14:textId="77777777" w:rsidR="00255A37" w:rsidRPr="00FA5DC2" w:rsidRDefault="00255A37" w:rsidP="00255A37">
      <w:pPr>
        <w:rPr>
          <w:rFonts w:cs="Arial"/>
          <w:sz w:val="24"/>
          <w:szCs w:val="24"/>
        </w:rPr>
      </w:pPr>
    </w:p>
    <w:p w14:paraId="7819CCA3" w14:textId="77777777" w:rsidR="0050552A" w:rsidRPr="00FA5DC2" w:rsidRDefault="0050552A" w:rsidP="00907157">
      <w:pPr>
        <w:pStyle w:val="Heading2"/>
        <w:spacing w:before="0"/>
        <w:jc w:val="center"/>
        <w:rPr>
          <w:rFonts w:cs="Arial"/>
          <w:sz w:val="24"/>
          <w:szCs w:val="24"/>
          <w:lang w:val="sr-Cyrl-RS"/>
        </w:rPr>
      </w:pPr>
      <w:r w:rsidRPr="00FA5DC2">
        <w:rPr>
          <w:rFonts w:cs="Arial"/>
          <w:sz w:val="24"/>
          <w:szCs w:val="24"/>
        </w:rPr>
        <w:t>МЕНИЧНО ПИСМО – ОВЛАШЋЕЊЕ</w:t>
      </w:r>
      <w:r w:rsidRPr="00FA5DC2">
        <w:rPr>
          <w:rFonts w:cs="Arial"/>
          <w:sz w:val="24"/>
          <w:szCs w:val="24"/>
          <w:lang w:val="sr-Cyrl-RS"/>
        </w:rPr>
        <w:t xml:space="preserve"> за озбиљност понуде</w:t>
      </w:r>
    </w:p>
    <w:p w14:paraId="10CC8826" w14:textId="77777777" w:rsidR="0050552A" w:rsidRPr="00FA5DC2" w:rsidRDefault="0050552A" w:rsidP="00907157">
      <w:pPr>
        <w:spacing w:before="0"/>
        <w:jc w:val="center"/>
        <w:rPr>
          <w:rFonts w:cs="Arial"/>
          <w:sz w:val="24"/>
          <w:szCs w:val="24"/>
          <w:lang w:val="sr-Cyrl-CS"/>
        </w:rPr>
      </w:pPr>
    </w:p>
    <w:p w14:paraId="118FC1E5" w14:textId="2101F91A" w:rsidR="0050552A" w:rsidRPr="00FA5DC2" w:rsidRDefault="0050552A" w:rsidP="00907157">
      <w:pPr>
        <w:spacing w:before="0"/>
        <w:rPr>
          <w:rFonts w:cs="Arial"/>
          <w:sz w:val="24"/>
          <w:szCs w:val="24"/>
          <w:lang w:val="sr-Cyrl-RS"/>
        </w:rPr>
      </w:pPr>
      <w:r w:rsidRPr="00FA5DC2">
        <w:rPr>
          <w:rFonts w:cs="Arial"/>
          <w:sz w:val="24"/>
          <w:szCs w:val="24"/>
          <w:lang w:val="sr-Cyrl-RS"/>
        </w:rPr>
        <w:t xml:space="preserve">На основу Закона о меници </w:t>
      </w:r>
      <w:r w:rsidR="00FB601C">
        <w:rPr>
          <w:rFonts w:cs="Arial"/>
          <w:sz w:val="24"/>
          <w:szCs w:val="24"/>
          <w:lang w:val="sr-Cyrl-RS"/>
        </w:rPr>
        <w:t>и Закон</w:t>
      </w:r>
      <w:r w:rsidR="00FB601C">
        <w:rPr>
          <w:rFonts w:cs="Arial"/>
          <w:sz w:val="24"/>
          <w:szCs w:val="24"/>
          <w:lang w:val="sr-Latn-RS"/>
        </w:rPr>
        <w:t>a</w:t>
      </w:r>
      <w:r w:rsidR="00FB601C">
        <w:rPr>
          <w:rFonts w:cs="Arial"/>
          <w:sz w:val="24"/>
          <w:szCs w:val="24"/>
          <w:lang w:val="sr-Cyrl-RS"/>
        </w:rPr>
        <w:t xml:space="preserve"> о платним услугама</w:t>
      </w:r>
    </w:p>
    <w:p w14:paraId="530E287C" w14:textId="77777777" w:rsidR="0050552A" w:rsidRPr="00FA5DC2" w:rsidRDefault="0050552A" w:rsidP="00907157">
      <w:pPr>
        <w:spacing w:before="0"/>
        <w:rPr>
          <w:rFonts w:cs="Arial"/>
          <w:sz w:val="24"/>
          <w:szCs w:val="24"/>
        </w:rPr>
      </w:pPr>
    </w:p>
    <w:p w14:paraId="61340306" w14:textId="14D70139" w:rsidR="0050552A" w:rsidRPr="00FA5DC2" w:rsidRDefault="0050552A" w:rsidP="00907157">
      <w:pPr>
        <w:spacing w:before="0"/>
        <w:rPr>
          <w:rFonts w:cs="Arial"/>
          <w:sz w:val="24"/>
          <w:szCs w:val="24"/>
          <w:lang w:val="ru-RU"/>
        </w:rPr>
      </w:pPr>
      <w:r w:rsidRPr="00FA5DC2">
        <w:rPr>
          <w:rFonts w:cs="Arial"/>
          <w:sz w:val="24"/>
          <w:szCs w:val="24"/>
          <w:lang w:val="sr-Cyrl-RS"/>
        </w:rPr>
        <w:t>МЕНИЧНИ Д</w:t>
      </w:r>
      <w:r w:rsidRPr="00FA5DC2">
        <w:rPr>
          <w:rFonts w:cs="Arial"/>
          <w:sz w:val="24"/>
          <w:szCs w:val="24"/>
        </w:rPr>
        <w:t>УЖНИК (назив и седиште Понуђача)</w:t>
      </w:r>
      <w:r w:rsidRPr="00FA5DC2">
        <w:rPr>
          <w:rFonts w:cs="Arial"/>
          <w:sz w:val="24"/>
          <w:szCs w:val="24"/>
          <w:lang w:val="sr-Cyrl-RS"/>
        </w:rPr>
        <w:t xml:space="preserve">: </w:t>
      </w:r>
      <w:r w:rsidRPr="00FA5DC2">
        <w:rPr>
          <w:rFonts w:cs="Arial"/>
          <w:sz w:val="24"/>
          <w:szCs w:val="24"/>
          <w:lang w:val="ru-RU"/>
        </w:rPr>
        <w:t>…………………………....</w:t>
      </w:r>
    </w:p>
    <w:p w14:paraId="2364DF30" w14:textId="6F2D7B85" w:rsidR="0050552A" w:rsidRPr="00FA5DC2" w:rsidRDefault="0050552A" w:rsidP="00907157">
      <w:pPr>
        <w:spacing w:before="0"/>
        <w:rPr>
          <w:rFonts w:cs="Arial"/>
          <w:sz w:val="24"/>
          <w:szCs w:val="24"/>
          <w:lang w:val="sr-Cyrl-CS"/>
        </w:rPr>
      </w:pPr>
      <w:r w:rsidRPr="00FA5DC2">
        <w:rPr>
          <w:rFonts w:cs="Arial"/>
          <w:sz w:val="24"/>
          <w:szCs w:val="24"/>
        </w:rPr>
        <w:t>МАТИЧНИ БРОЈ</w:t>
      </w:r>
      <w:r w:rsidRPr="00FA5DC2">
        <w:rPr>
          <w:rFonts w:cs="Arial"/>
          <w:sz w:val="24"/>
          <w:szCs w:val="24"/>
          <w:lang w:val="sr-Cyrl-RS"/>
        </w:rPr>
        <w:t xml:space="preserve"> МЕНИЧНИЧНОГ</w:t>
      </w:r>
      <w:r w:rsidRPr="00FA5DC2">
        <w:rPr>
          <w:rFonts w:cs="Arial"/>
          <w:sz w:val="24"/>
          <w:szCs w:val="24"/>
        </w:rPr>
        <w:t xml:space="preserve"> ДУЖНИКА (Понуђача): ............................</w:t>
      </w:r>
    </w:p>
    <w:p w14:paraId="6FD2FE64" w14:textId="433525EC" w:rsidR="0050552A" w:rsidRPr="00FA5DC2" w:rsidRDefault="0050552A" w:rsidP="00907157">
      <w:pPr>
        <w:spacing w:before="0"/>
        <w:rPr>
          <w:rFonts w:cs="Arial"/>
          <w:sz w:val="24"/>
          <w:szCs w:val="24"/>
          <w:lang w:val="sr-Cyrl-CS"/>
        </w:rPr>
      </w:pPr>
      <w:r w:rsidRPr="00FA5DC2">
        <w:rPr>
          <w:rFonts w:cs="Arial"/>
          <w:sz w:val="24"/>
          <w:szCs w:val="24"/>
        </w:rPr>
        <w:t xml:space="preserve">ТЕКУЋИ РАЧУН </w:t>
      </w:r>
      <w:r w:rsidRPr="00FA5DC2">
        <w:rPr>
          <w:rFonts w:cs="Arial"/>
          <w:sz w:val="24"/>
          <w:szCs w:val="24"/>
          <w:lang w:val="sr-Cyrl-RS"/>
        </w:rPr>
        <w:t>МЕНИЧНИЧНОГ</w:t>
      </w:r>
      <w:r w:rsidRPr="00FA5DC2">
        <w:rPr>
          <w:rFonts w:cs="Arial"/>
          <w:sz w:val="24"/>
          <w:szCs w:val="24"/>
        </w:rPr>
        <w:t xml:space="preserve"> ДУЖНИКА (Понуђача): ............................</w:t>
      </w:r>
    </w:p>
    <w:p w14:paraId="0C7626E3" w14:textId="1BA4C44C" w:rsidR="0050552A" w:rsidRPr="00FA5DC2" w:rsidRDefault="0050552A" w:rsidP="00907157">
      <w:pPr>
        <w:spacing w:before="0"/>
        <w:rPr>
          <w:rFonts w:cs="Arial"/>
          <w:sz w:val="24"/>
          <w:szCs w:val="24"/>
          <w:lang w:val="sr-Cyrl-RS"/>
        </w:rPr>
      </w:pPr>
      <w:r w:rsidRPr="00FA5DC2">
        <w:rPr>
          <w:rFonts w:cs="Arial"/>
          <w:sz w:val="24"/>
          <w:szCs w:val="24"/>
        </w:rPr>
        <w:t xml:space="preserve">ПИБ </w:t>
      </w:r>
      <w:r w:rsidRPr="00FA5DC2">
        <w:rPr>
          <w:rFonts w:cs="Arial"/>
          <w:sz w:val="24"/>
          <w:szCs w:val="24"/>
          <w:lang w:val="sr-Cyrl-RS"/>
        </w:rPr>
        <w:t>МЕНИЧНИЧНОГ</w:t>
      </w:r>
      <w:r w:rsidRPr="00FA5DC2">
        <w:rPr>
          <w:rFonts w:cs="Arial"/>
          <w:sz w:val="24"/>
          <w:szCs w:val="24"/>
        </w:rPr>
        <w:t xml:space="preserve"> ДУЖНИКА (Понуђача): .................................................</w:t>
      </w:r>
    </w:p>
    <w:p w14:paraId="2BBE7CF3" w14:textId="77777777" w:rsidR="0050552A" w:rsidRPr="00FA5DC2" w:rsidRDefault="0050552A" w:rsidP="00907157">
      <w:pPr>
        <w:spacing w:before="0"/>
        <w:rPr>
          <w:rFonts w:cs="Arial"/>
          <w:sz w:val="24"/>
          <w:szCs w:val="24"/>
          <w:lang w:val="sr-Cyrl-RS"/>
        </w:rPr>
      </w:pPr>
    </w:p>
    <w:p w14:paraId="45CC4FBE" w14:textId="77777777" w:rsidR="0050552A" w:rsidRPr="00FA5DC2" w:rsidRDefault="0050552A" w:rsidP="00907157">
      <w:pPr>
        <w:spacing w:before="0"/>
        <w:rPr>
          <w:rFonts w:cs="Arial"/>
          <w:sz w:val="24"/>
          <w:szCs w:val="24"/>
        </w:rPr>
      </w:pPr>
      <w:r w:rsidRPr="00FA5DC2">
        <w:rPr>
          <w:rFonts w:cs="Arial"/>
          <w:sz w:val="24"/>
          <w:szCs w:val="24"/>
          <w:lang w:val="sr-Cyrl-RS"/>
        </w:rPr>
        <w:t>Издаје:</w:t>
      </w:r>
    </w:p>
    <w:p w14:paraId="4A1C0137" w14:textId="77777777" w:rsidR="0050552A" w:rsidRPr="00FA5DC2" w:rsidRDefault="0050552A" w:rsidP="00907157">
      <w:pPr>
        <w:pStyle w:val="Bodytext60"/>
        <w:shd w:val="clear" w:color="auto" w:fill="auto"/>
        <w:tabs>
          <w:tab w:val="left" w:pos="0"/>
          <w:tab w:val="left" w:leader="underscore" w:pos="9923"/>
        </w:tabs>
        <w:spacing w:before="0" w:after="0" w:line="240" w:lineRule="auto"/>
        <w:jc w:val="both"/>
        <w:rPr>
          <w:rFonts w:cs="Arial"/>
          <w:sz w:val="24"/>
          <w:szCs w:val="24"/>
          <w:lang w:val="sr-Cyrl-RS"/>
        </w:rPr>
      </w:pPr>
    </w:p>
    <w:p w14:paraId="2F6788FA" w14:textId="77777777" w:rsidR="0050552A" w:rsidRPr="00FA5DC2" w:rsidRDefault="0050552A" w:rsidP="00907157">
      <w:pPr>
        <w:pStyle w:val="Bodytext60"/>
        <w:shd w:val="clear" w:color="auto" w:fill="auto"/>
        <w:tabs>
          <w:tab w:val="left" w:pos="0"/>
          <w:tab w:val="left" w:leader="underscore" w:pos="9923"/>
        </w:tabs>
        <w:spacing w:before="0" w:after="0" w:line="240" w:lineRule="auto"/>
        <w:jc w:val="both"/>
        <w:rPr>
          <w:rFonts w:cs="Arial"/>
          <w:b w:val="0"/>
          <w:sz w:val="24"/>
          <w:szCs w:val="24"/>
          <w:lang w:val="sr-Cyrl-RS"/>
        </w:rPr>
      </w:pPr>
      <w:r w:rsidRPr="00FA5DC2">
        <w:rPr>
          <w:rFonts w:cs="Arial"/>
          <w:sz w:val="24"/>
          <w:szCs w:val="24"/>
          <w:lang w:val="sr-Cyrl-RS"/>
        </w:rPr>
        <w:t>МЕНИЧНОМ</w:t>
      </w:r>
      <w:r w:rsidRPr="00FA5DC2">
        <w:rPr>
          <w:rFonts w:cs="Arial"/>
          <w:sz w:val="24"/>
          <w:szCs w:val="24"/>
        </w:rPr>
        <w:t xml:space="preserve"> ПОВЕРИ</w:t>
      </w:r>
      <w:r w:rsidRPr="00FA5DC2">
        <w:rPr>
          <w:rFonts w:cs="Arial"/>
          <w:sz w:val="24"/>
          <w:szCs w:val="24"/>
          <w:lang w:val="sr-Cyrl-RS"/>
        </w:rPr>
        <w:t>ОЦУ</w:t>
      </w:r>
      <w:r w:rsidRPr="00FA5DC2">
        <w:rPr>
          <w:rFonts w:cs="Arial"/>
          <w:b w:val="0"/>
          <w:sz w:val="24"/>
          <w:szCs w:val="24"/>
        </w:rPr>
        <w:t>:</w:t>
      </w:r>
      <w:r w:rsidRPr="00FA5DC2">
        <w:rPr>
          <w:rFonts w:cs="Arial"/>
          <w:sz w:val="24"/>
          <w:szCs w:val="24"/>
        </w:rPr>
        <w:t xml:space="preserve"> </w:t>
      </w:r>
      <w:r w:rsidRPr="00FA5DC2">
        <w:rPr>
          <w:rFonts w:eastAsia="Calibri" w:cs="Arial"/>
          <w:b w:val="0"/>
          <w:kern w:val="1"/>
          <w:sz w:val="24"/>
          <w:szCs w:val="24"/>
          <w:lang w:val="ru-RU" w:eastAsia="hi-IN" w:bidi="hi-IN"/>
        </w:rPr>
        <w:t xml:space="preserve">Јавно предузеће </w:t>
      </w:r>
      <w:r w:rsidRPr="00FA5DC2">
        <w:rPr>
          <w:rFonts w:eastAsia="Calibri" w:cs="Arial"/>
          <w:b w:val="0"/>
          <w:kern w:val="1"/>
          <w:sz w:val="24"/>
          <w:szCs w:val="24"/>
          <w:lang w:eastAsia="hi-IN"/>
        </w:rPr>
        <w:t>„</w:t>
      </w:r>
      <w:r w:rsidRPr="00FA5DC2">
        <w:rPr>
          <w:rFonts w:eastAsia="Calibri" w:cs="Arial"/>
          <w:b w:val="0"/>
          <w:kern w:val="1"/>
          <w:sz w:val="24"/>
          <w:szCs w:val="24"/>
          <w:lang w:val="sr-Cyrl-RS" w:eastAsia="hi-IN"/>
        </w:rPr>
        <w:t>Електропривреда Србије</w:t>
      </w:r>
      <w:r w:rsidRPr="00FA5DC2">
        <w:rPr>
          <w:rFonts w:eastAsia="Calibri" w:cs="Arial"/>
          <w:b w:val="0"/>
          <w:kern w:val="1"/>
          <w:sz w:val="24"/>
          <w:szCs w:val="24"/>
          <w:lang w:eastAsia="hi-IN"/>
        </w:rPr>
        <w:t>“ Београд, Царице Милице бр. 2</w:t>
      </w:r>
      <w:r w:rsidRPr="00FA5DC2">
        <w:rPr>
          <w:rFonts w:cs="Arial"/>
          <w:b w:val="0"/>
          <w:sz w:val="24"/>
          <w:szCs w:val="24"/>
          <w:lang w:val="sr-Cyrl-RS"/>
        </w:rPr>
        <w:t>, 11000 Београд,</w:t>
      </w:r>
      <w:r w:rsidRPr="00FA5DC2">
        <w:rPr>
          <w:rFonts w:cs="Arial"/>
          <w:b w:val="0"/>
          <w:sz w:val="24"/>
          <w:szCs w:val="24"/>
        </w:rPr>
        <w:t xml:space="preserve"> </w:t>
      </w:r>
      <w:r w:rsidRPr="00FA5DC2">
        <w:rPr>
          <w:rFonts w:eastAsia="Calibri" w:cs="Arial"/>
          <w:b w:val="0"/>
          <w:kern w:val="1"/>
          <w:sz w:val="24"/>
          <w:szCs w:val="24"/>
          <w:lang w:val="sr-Cyrl-RS" w:eastAsia="hi-IN"/>
        </w:rPr>
        <w:t>МБ</w:t>
      </w:r>
      <w:r w:rsidRPr="00FA5DC2">
        <w:rPr>
          <w:rFonts w:eastAsia="Calibri" w:cs="Arial"/>
          <w:b w:val="0"/>
          <w:kern w:val="1"/>
          <w:sz w:val="24"/>
          <w:szCs w:val="24"/>
          <w:lang w:eastAsia="hi-IN"/>
        </w:rPr>
        <w:t xml:space="preserve">: </w:t>
      </w:r>
      <w:r w:rsidRPr="00FA5DC2">
        <w:rPr>
          <w:rFonts w:eastAsia="Calibri" w:cs="Arial"/>
          <w:b w:val="0"/>
          <w:kern w:val="1"/>
          <w:sz w:val="24"/>
          <w:szCs w:val="24"/>
          <w:lang w:val="sr-Cyrl-RS" w:eastAsia="hi-IN"/>
        </w:rPr>
        <w:t>20053658</w:t>
      </w:r>
      <w:r w:rsidRPr="00FA5DC2">
        <w:rPr>
          <w:rFonts w:eastAsia="Calibri" w:cs="Arial"/>
          <w:b w:val="0"/>
          <w:kern w:val="1"/>
          <w:sz w:val="24"/>
          <w:szCs w:val="24"/>
          <w:lang w:eastAsia="hi-IN"/>
        </w:rPr>
        <w:t xml:space="preserve"> </w:t>
      </w:r>
      <w:r w:rsidRPr="00FA5DC2">
        <w:rPr>
          <w:rFonts w:eastAsia="Calibri" w:cs="Arial"/>
          <w:b w:val="0"/>
          <w:kern w:val="1"/>
          <w:sz w:val="24"/>
          <w:szCs w:val="24"/>
          <w:lang w:val="sr-Cyrl-RS" w:eastAsia="hi-IN"/>
        </w:rPr>
        <w:t>ПИБ</w:t>
      </w:r>
      <w:r w:rsidRPr="00FA5DC2">
        <w:rPr>
          <w:rFonts w:eastAsia="Calibri" w:cs="Arial"/>
          <w:b w:val="0"/>
          <w:kern w:val="1"/>
          <w:sz w:val="24"/>
          <w:szCs w:val="24"/>
          <w:lang w:eastAsia="hi-IN"/>
        </w:rPr>
        <w:t>:</w:t>
      </w:r>
      <w:r w:rsidRPr="00FA5DC2">
        <w:rPr>
          <w:rFonts w:eastAsia="Calibri" w:cs="Arial"/>
          <w:b w:val="0"/>
          <w:kern w:val="1"/>
          <w:sz w:val="24"/>
          <w:szCs w:val="24"/>
          <w:lang w:val="sr-Cyrl-RS" w:eastAsia="hi-IN"/>
        </w:rPr>
        <w:t xml:space="preserve"> 103920327</w:t>
      </w:r>
    </w:p>
    <w:p w14:paraId="11F99459" w14:textId="77777777" w:rsidR="0050552A" w:rsidRPr="00FA5DC2" w:rsidRDefault="0050552A" w:rsidP="00907157">
      <w:pPr>
        <w:spacing w:before="0"/>
        <w:rPr>
          <w:rFonts w:cs="Arial"/>
          <w:sz w:val="24"/>
          <w:szCs w:val="24"/>
        </w:rPr>
      </w:pPr>
    </w:p>
    <w:p w14:paraId="2EBCDA3F" w14:textId="77777777" w:rsidR="0050552A" w:rsidRPr="00FA5DC2" w:rsidRDefault="0050552A" w:rsidP="00907157">
      <w:pPr>
        <w:pStyle w:val="Heading2"/>
        <w:spacing w:before="0"/>
        <w:jc w:val="center"/>
        <w:rPr>
          <w:rFonts w:cs="Arial"/>
          <w:sz w:val="24"/>
          <w:szCs w:val="24"/>
        </w:rPr>
      </w:pPr>
      <w:bookmarkStart w:id="256" w:name="_Toc428279160"/>
      <w:bookmarkStart w:id="257" w:name="_Toc428538947"/>
      <w:r w:rsidRPr="00FA5DC2">
        <w:rPr>
          <w:rFonts w:cs="Arial"/>
          <w:sz w:val="24"/>
          <w:szCs w:val="24"/>
        </w:rPr>
        <w:t>МЕНИЧНО ПИСМО – ОВЛАШЋЕЊЕ</w:t>
      </w:r>
      <w:bookmarkEnd w:id="256"/>
      <w:bookmarkEnd w:id="257"/>
    </w:p>
    <w:p w14:paraId="1E0D7A68" w14:textId="77777777" w:rsidR="0050552A" w:rsidRPr="00FA5DC2" w:rsidRDefault="0050552A" w:rsidP="00907157">
      <w:pPr>
        <w:spacing w:before="0"/>
        <w:jc w:val="center"/>
        <w:rPr>
          <w:rFonts w:cs="Arial"/>
          <w:b/>
          <w:sz w:val="24"/>
          <w:szCs w:val="24"/>
        </w:rPr>
      </w:pPr>
      <w:bookmarkStart w:id="258" w:name="_Toc428279161"/>
      <w:r w:rsidRPr="00FA5DC2">
        <w:rPr>
          <w:rFonts w:cs="Arial"/>
          <w:b/>
          <w:sz w:val="24"/>
          <w:szCs w:val="24"/>
        </w:rPr>
        <w:t>ЗА КОРИСНИКА БЛАНКО СОЛО МЕНИЦЕ</w:t>
      </w:r>
      <w:bookmarkEnd w:id="258"/>
    </w:p>
    <w:p w14:paraId="061DA141" w14:textId="77777777" w:rsidR="0050552A" w:rsidRPr="00FA5DC2" w:rsidRDefault="0050552A" w:rsidP="00907157">
      <w:pPr>
        <w:pStyle w:val="Bodytext60"/>
        <w:shd w:val="clear" w:color="auto" w:fill="auto"/>
        <w:tabs>
          <w:tab w:val="left" w:pos="0"/>
          <w:tab w:val="left" w:leader="underscore" w:pos="9923"/>
        </w:tabs>
        <w:spacing w:before="0" w:after="0" w:line="240" w:lineRule="auto"/>
        <w:jc w:val="both"/>
        <w:rPr>
          <w:rFonts w:cs="Arial"/>
          <w:sz w:val="24"/>
          <w:szCs w:val="24"/>
          <w:lang w:val="sr-Cyrl-RS"/>
        </w:rPr>
      </w:pPr>
    </w:p>
    <w:p w14:paraId="14F244F3" w14:textId="5A6C67B3" w:rsidR="0050552A" w:rsidRPr="00FA5DC2" w:rsidRDefault="0050552A" w:rsidP="00907157">
      <w:pPr>
        <w:spacing w:before="0"/>
        <w:ind w:right="-6" w:firstLine="720"/>
        <w:rPr>
          <w:rFonts w:cs="Arial"/>
          <w:sz w:val="24"/>
          <w:szCs w:val="24"/>
          <w:lang w:val="sr-Cyrl-CS"/>
        </w:rPr>
      </w:pPr>
      <w:r w:rsidRPr="00FA5DC2">
        <w:rPr>
          <w:rFonts w:cs="Arial"/>
          <w:sz w:val="24"/>
          <w:szCs w:val="24"/>
          <w:lang w:val="sr-Cyrl-CS"/>
        </w:rPr>
        <w:t xml:space="preserve">Менични дужник, </w:t>
      </w:r>
      <w:r w:rsidRPr="00FA5DC2">
        <w:rPr>
          <w:rFonts w:cs="Arial"/>
          <w:sz w:val="24"/>
          <w:szCs w:val="24"/>
          <w:lang w:val="sr-Cyrl-RS"/>
        </w:rPr>
        <w:t xml:space="preserve">сагласно са одредбама за </w:t>
      </w:r>
      <w:r w:rsidRPr="00FA5DC2">
        <w:rPr>
          <w:rFonts w:cs="Arial"/>
          <w:sz w:val="24"/>
          <w:szCs w:val="24"/>
          <w:lang w:val="sr-Cyrl-CS"/>
        </w:rPr>
        <w:t>обезбеђењ</w:t>
      </w:r>
      <w:r w:rsidR="00496CD0">
        <w:rPr>
          <w:rFonts w:cs="Arial"/>
          <w:sz w:val="24"/>
          <w:szCs w:val="24"/>
          <w:lang w:val="sr-Cyrl-CS"/>
        </w:rPr>
        <w:t>е</w:t>
      </w:r>
      <w:r w:rsidRPr="00FA5DC2">
        <w:rPr>
          <w:rFonts w:cs="Arial"/>
          <w:sz w:val="24"/>
          <w:szCs w:val="24"/>
          <w:lang w:val="sr-Cyrl-CS"/>
        </w:rPr>
        <w:t xml:space="preserve"> озбиљности понуде, по јавној набавци </w:t>
      </w:r>
      <w:r w:rsidRPr="00F757A9">
        <w:rPr>
          <w:rFonts w:cs="Arial"/>
          <w:sz w:val="24"/>
          <w:szCs w:val="24"/>
          <w:lang w:val="sr-Cyrl-CS"/>
        </w:rPr>
        <w:t xml:space="preserve">број </w:t>
      </w:r>
      <w:r w:rsidR="00A17F1B" w:rsidRPr="00F757A9">
        <w:rPr>
          <w:rFonts w:cs="Arial"/>
          <w:sz w:val="24"/>
          <w:szCs w:val="24"/>
          <w:lang w:val="sr-Cyrl-CS"/>
        </w:rPr>
        <w:t>ЈН/1000/0107</w:t>
      </w:r>
      <w:r w:rsidRPr="00F757A9">
        <w:rPr>
          <w:rFonts w:cs="Arial"/>
          <w:sz w:val="24"/>
          <w:szCs w:val="24"/>
          <w:lang w:val="sr-Cyrl-CS"/>
        </w:rPr>
        <w:t>/20</w:t>
      </w:r>
      <w:r w:rsidR="00A17F1B" w:rsidRPr="00F757A9">
        <w:rPr>
          <w:rFonts w:cs="Arial"/>
          <w:sz w:val="24"/>
          <w:szCs w:val="24"/>
          <w:lang w:val="sr-Latn-RS"/>
        </w:rPr>
        <w:t>17</w:t>
      </w:r>
      <w:r w:rsidRPr="00F757A9">
        <w:rPr>
          <w:rFonts w:cs="Arial"/>
          <w:sz w:val="24"/>
          <w:szCs w:val="24"/>
          <w:lang w:val="sr-Cyrl-CS"/>
        </w:rPr>
        <w:t>, предаје</w:t>
      </w:r>
      <w:r w:rsidRPr="00FA5DC2">
        <w:rPr>
          <w:rFonts w:cs="Arial"/>
          <w:sz w:val="24"/>
          <w:szCs w:val="24"/>
          <w:lang w:val="sr-Cyrl-CS"/>
        </w:rPr>
        <w:t xml:space="preserve"> Меничном повериоцу 1 (једну) бланко потписану меницу  са клаузулом „без протеста“ серијски број:</w:t>
      </w:r>
    </w:p>
    <w:p w14:paraId="4FC37307" w14:textId="77777777" w:rsidR="00A869B7" w:rsidRPr="00FA5DC2" w:rsidRDefault="00A869B7" w:rsidP="00907157">
      <w:pPr>
        <w:spacing w:before="0"/>
        <w:ind w:right="-6" w:firstLine="720"/>
        <w:jc w:val="center"/>
        <w:rPr>
          <w:rFonts w:cs="Arial"/>
          <w:sz w:val="24"/>
          <w:szCs w:val="24"/>
          <w:lang w:val="sr-Cyrl-CS"/>
        </w:rPr>
      </w:pPr>
    </w:p>
    <w:p w14:paraId="2D4BE41D" w14:textId="67FE706A" w:rsidR="0050552A" w:rsidRPr="00FA5DC2" w:rsidRDefault="0050552A" w:rsidP="00F96FF8">
      <w:pPr>
        <w:spacing w:before="0"/>
        <w:ind w:right="-6"/>
        <w:jc w:val="center"/>
        <w:rPr>
          <w:rFonts w:cs="Arial"/>
          <w:sz w:val="24"/>
          <w:szCs w:val="24"/>
          <w:lang w:val="sr-Cyrl-CS"/>
        </w:rPr>
      </w:pPr>
      <w:r w:rsidRPr="00FA5DC2">
        <w:rPr>
          <w:rFonts w:cs="Arial"/>
          <w:sz w:val="24"/>
          <w:szCs w:val="24"/>
          <w:lang w:val="sr-Cyrl-CS"/>
        </w:rPr>
        <w:t>________________</w:t>
      </w:r>
    </w:p>
    <w:p w14:paraId="537AEB19" w14:textId="77777777" w:rsidR="0050552A" w:rsidRPr="00FA5DC2" w:rsidRDefault="0050552A" w:rsidP="00907157">
      <w:pPr>
        <w:spacing w:before="0"/>
        <w:ind w:right="-6" w:firstLine="720"/>
        <w:rPr>
          <w:rFonts w:cs="Arial"/>
          <w:sz w:val="24"/>
          <w:szCs w:val="24"/>
          <w:lang w:val="sr-Cyrl-CS"/>
        </w:rPr>
      </w:pPr>
    </w:p>
    <w:p w14:paraId="2D9A119F" w14:textId="71CDF0DD" w:rsidR="0050552A" w:rsidRPr="00FA5DC2" w:rsidRDefault="0050552A" w:rsidP="00907157">
      <w:pPr>
        <w:spacing w:before="0"/>
        <w:ind w:right="-6"/>
        <w:rPr>
          <w:rFonts w:cs="Arial"/>
          <w:sz w:val="24"/>
          <w:szCs w:val="24"/>
          <w:lang w:val="sr-Cyrl-CS"/>
        </w:rPr>
      </w:pPr>
      <w:r w:rsidRPr="00FA5DC2">
        <w:rPr>
          <w:rFonts w:cs="Arial"/>
          <w:sz w:val="24"/>
          <w:szCs w:val="24"/>
          <w:lang w:val="sr-Cyrl-CS"/>
        </w:rPr>
        <w:t xml:space="preserve">потписану од стране овлашћеног лица Меничног дужника и и оверену његовим печатом, на име обезбеђења потраживања Меничног повериоца по основу свих обавеза Меничног дужника по основу обезбеђења озбиљности понуде, по јавној набавци </w:t>
      </w:r>
      <w:r w:rsidRPr="00F757A9">
        <w:rPr>
          <w:rFonts w:cs="Arial"/>
          <w:sz w:val="24"/>
          <w:szCs w:val="24"/>
          <w:lang w:val="sr-Cyrl-CS"/>
        </w:rPr>
        <w:t>број ЈН/1000/</w:t>
      </w:r>
      <w:r w:rsidR="00A17F1B" w:rsidRPr="00F757A9">
        <w:rPr>
          <w:rFonts w:cs="Arial"/>
          <w:sz w:val="24"/>
          <w:szCs w:val="24"/>
          <w:lang w:val="sr-Latn-RS"/>
        </w:rPr>
        <w:t>0107</w:t>
      </w:r>
      <w:r w:rsidRPr="00F757A9">
        <w:rPr>
          <w:rFonts w:cs="Arial"/>
          <w:sz w:val="24"/>
          <w:szCs w:val="24"/>
          <w:lang w:val="sr-Cyrl-CS"/>
        </w:rPr>
        <w:t>/20</w:t>
      </w:r>
      <w:r w:rsidR="00A17F1B" w:rsidRPr="00F757A9">
        <w:rPr>
          <w:rFonts w:cs="Arial"/>
          <w:sz w:val="24"/>
          <w:szCs w:val="24"/>
          <w:lang w:val="sr-Latn-RS"/>
        </w:rPr>
        <w:t>17</w:t>
      </w:r>
      <w:r w:rsidRPr="00F757A9">
        <w:rPr>
          <w:rFonts w:cs="Arial"/>
          <w:sz w:val="24"/>
          <w:szCs w:val="24"/>
          <w:lang w:val="sr-Cyrl-CS"/>
        </w:rPr>
        <w:t>.</w:t>
      </w:r>
    </w:p>
    <w:p w14:paraId="0AA2DE0D" w14:textId="77777777" w:rsidR="0050552A" w:rsidRPr="00FA5DC2" w:rsidRDefault="0050552A" w:rsidP="00907157">
      <w:pPr>
        <w:spacing w:before="0"/>
        <w:ind w:right="-6" w:firstLine="720"/>
        <w:rPr>
          <w:rFonts w:cs="Arial"/>
          <w:sz w:val="24"/>
          <w:szCs w:val="24"/>
          <w:lang w:val="sr-Cyrl-CS"/>
        </w:rPr>
      </w:pPr>
    </w:p>
    <w:p w14:paraId="252D51AC" w14:textId="4BED8909" w:rsidR="0050552A" w:rsidRPr="00FA5DC2" w:rsidRDefault="0050552A" w:rsidP="00907157">
      <w:pPr>
        <w:spacing w:before="0"/>
        <w:ind w:right="-6" w:firstLine="720"/>
        <w:rPr>
          <w:rFonts w:cs="Arial"/>
          <w:sz w:val="24"/>
          <w:szCs w:val="24"/>
        </w:rPr>
      </w:pPr>
      <w:r w:rsidRPr="00FA5DC2">
        <w:rPr>
          <w:rFonts w:cs="Arial"/>
          <w:sz w:val="24"/>
          <w:szCs w:val="24"/>
          <w:lang w:val="sr-Cyrl-CS"/>
        </w:rPr>
        <w:t xml:space="preserve">Менични дужник </w:t>
      </w:r>
      <w:r w:rsidRPr="00FA5DC2">
        <w:rPr>
          <w:rFonts w:cs="Arial"/>
          <w:b/>
          <w:sz w:val="24"/>
          <w:szCs w:val="24"/>
          <w:lang w:val="sr-Cyrl-CS"/>
        </w:rPr>
        <w:t xml:space="preserve">ОВЛАШЋУЈЕ </w:t>
      </w:r>
      <w:r w:rsidRPr="00FA5DC2">
        <w:rPr>
          <w:rFonts w:eastAsia="Calibri" w:cs="Arial"/>
          <w:b/>
          <w:kern w:val="1"/>
          <w:sz w:val="24"/>
          <w:szCs w:val="24"/>
          <w:lang w:val="ru-RU" w:eastAsia="hi-IN" w:bidi="hi-IN"/>
        </w:rPr>
        <w:t xml:space="preserve">Јавно предузеће </w:t>
      </w:r>
      <w:r w:rsidRPr="00FA5DC2">
        <w:rPr>
          <w:rFonts w:eastAsia="Calibri" w:cs="Arial"/>
          <w:b/>
          <w:kern w:val="1"/>
          <w:sz w:val="24"/>
          <w:szCs w:val="24"/>
          <w:lang w:eastAsia="hi-IN"/>
        </w:rPr>
        <w:t>„</w:t>
      </w:r>
      <w:r w:rsidRPr="00FA5DC2">
        <w:rPr>
          <w:rFonts w:eastAsia="Calibri" w:cs="Arial"/>
          <w:b/>
          <w:kern w:val="1"/>
          <w:sz w:val="24"/>
          <w:szCs w:val="24"/>
          <w:lang w:val="sr-Cyrl-RS" w:eastAsia="hi-IN"/>
        </w:rPr>
        <w:t>Електропривреда Србије</w:t>
      </w:r>
      <w:r w:rsidRPr="00FA5DC2">
        <w:rPr>
          <w:rFonts w:eastAsia="Calibri" w:cs="Arial"/>
          <w:b/>
          <w:kern w:val="1"/>
          <w:sz w:val="24"/>
          <w:szCs w:val="24"/>
          <w:lang w:eastAsia="hi-IN"/>
        </w:rPr>
        <w:t>“ Београд, Царице Милице бр. 2</w:t>
      </w:r>
      <w:r w:rsidRPr="00FA5DC2">
        <w:rPr>
          <w:rFonts w:cs="Arial"/>
          <w:b/>
          <w:sz w:val="24"/>
          <w:szCs w:val="24"/>
          <w:lang w:val="sr-Cyrl-RS"/>
        </w:rPr>
        <w:t>, 11000 Београд,</w:t>
      </w:r>
      <w:r w:rsidRPr="00FA5DC2">
        <w:rPr>
          <w:rFonts w:cs="Arial"/>
          <w:sz w:val="24"/>
          <w:szCs w:val="24"/>
        </w:rPr>
        <w:t xml:space="preserve"> </w:t>
      </w:r>
      <w:r w:rsidRPr="00FA5DC2">
        <w:rPr>
          <w:rFonts w:cs="Arial"/>
          <w:sz w:val="24"/>
          <w:szCs w:val="24"/>
          <w:lang w:val="sr-Cyrl-CS"/>
        </w:rPr>
        <w:t xml:space="preserve">да предату меницу може попунити на износ од </w:t>
      </w:r>
      <w:r w:rsidRPr="00FA5DC2">
        <w:rPr>
          <w:rFonts w:cs="Arial"/>
          <w:sz w:val="24"/>
          <w:szCs w:val="24"/>
          <w:lang w:val="sr-Cyrl-RS"/>
        </w:rPr>
        <w:t xml:space="preserve">10% од </w:t>
      </w:r>
      <w:r w:rsidRPr="00FA5DC2">
        <w:rPr>
          <w:rFonts w:eastAsia="Lucida Sans Unicode" w:cs="Arial"/>
          <w:kern w:val="1"/>
          <w:sz w:val="24"/>
          <w:szCs w:val="24"/>
          <w:lang w:val="sr-Cyrl-RS" w:eastAsia="zh-CN" w:bidi="hi-IN"/>
        </w:rPr>
        <w:t xml:space="preserve">понуђене цене, у динарима без ПДВ, наведене у Обрасцу бр. </w:t>
      </w:r>
      <w:r w:rsidR="006643C6" w:rsidRPr="00FA5DC2">
        <w:rPr>
          <w:rFonts w:eastAsia="Lucida Sans Unicode" w:cs="Arial"/>
          <w:kern w:val="1"/>
          <w:sz w:val="24"/>
          <w:szCs w:val="24"/>
          <w:lang w:val="sr-Cyrl-RS" w:eastAsia="zh-CN" w:bidi="hi-IN"/>
        </w:rPr>
        <w:t>1</w:t>
      </w:r>
      <w:r w:rsidRPr="00FA5DC2">
        <w:rPr>
          <w:rFonts w:eastAsia="Lucida Sans Unicode" w:cs="Arial"/>
          <w:kern w:val="1"/>
          <w:sz w:val="24"/>
          <w:szCs w:val="24"/>
          <w:lang w:val="sr-Cyrl-RS" w:eastAsia="zh-CN" w:bidi="hi-IN"/>
        </w:rPr>
        <w:t xml:space="preserve"> Понуде за дату Партију</w:t>
      </w:r>
      <w:r w:rsidRPr="00FA5DC2">
        <w:rPr>
          <w:rFonts w:cs="Arial"/>
          <w:sz w:val="24"/>
          <w:szCs w:val="24"/>
          <w:lang w:val="sr-Cyrl-CS"/>
        </w:rPr>
        <w:t xml:space="preserve">, што износи ______________ РСД, а на име обезбеђења озбиљности понуде, по јавној набавци број </w:t>
      </w:r>
      <w:r w:rsidR="00A17F1B" w:rsidRPr="00F757A9">
        <w:rPr>
          <w:rFonts w:cs="Arial"/>
          <w:sz w:val="24"/>
          <w:szCs w:val="24"/>
          <w:lang w:val="sr-Cyrl-CS"/>
        </w:rPr>
        <w:t>ЈН/1000/</w:t>
      </w:r>
      <w:r w:rsidR="00A17F1B" w:rsidRPr="00F757A9">
        <w:rPr>
          <w:rFonts w:cs="Arial"/>
          <w:sz w:val="24"/>
          <w:szCs w:val="24"/>
          <w:lang w:val="sr-Latn-RS"/>
        </w:rPr>
        <w:t>0107</w:t>
      </w:r>
      <w:r w:rsidR="00A17F1B" w:rsidRPr="00F757A9">
        <w:rPr>
          <w:rFonts w:cs="Arial"/>
          <w:sz w:val="24"/>
          <w:szCs w:val="24"/>
          <w:lang w:val="sr-Cyrl-CS"/>
        </w:rPr>
        <w:t>/20</w:t>
      </w:r>
      <w:r w:rsidR="00A17F1B" w:rsidRPr="00F757A9">
        <w:rPr>
          <w:rFonts w:cs="Arial"/>
          <w:sz w:val="24"/>
          <w:szCs w:val="24"/>
          <w:lang w:val="sr-Latn-RS"/>
        </w:rPr>
        <w:t>17</w:t>
      </w:r>
      <w:r w:rsidRPr="00F757A9">
        <w:rPr>
          <w:rFonts w:cs="Arial"/>
          <w:sz w:val="24"/>
          <w:szCs w:val="24"/>
          <w:lang w:val="sr-Cyrl-CS"/>
        </w:rPr>
        <w:t>-</w:t>
      </w:r>
      <w:r w:rsidRPr="00FA5DC2">
        <w:rPr>
          <w:rFonts w:cs="Arial"/>
          <w:sz w:val="24"/>
          <w:szCs w:val="24"/>
          <w:lang w:val="sr-Cyrl-CS"/>
        </w:rPr>
        <w:t xml:space="preserve"> банкарске услуге – услуге издавања ба</w:t>
      </w:r>
      <w:r w:rsidR="000B3534">
        <w:rPr>
          <w:rFonts w:cs="Arial"/>
          <w:sz w:val="24"/>
          <w:szCs w:val="24"/>
          <w:lang w:val="sr-Cyrl-CS"/>
        </w:rPr>
        <w:t>нкарских гаранција</w:t>
      </w:r>
      <w:r w:rsidRPr="00FA5DC2">
        <w:rPr>
          <w:rFonts w:cs="Arial"/>
          <w:sz w:val="24"/>
          <w:szCs w:val="24"/>
        </w:rPr>
        <w:t>.</w:t>
      </w:r>
    </w:p>
    <w:p w14:paraId="56A2E8C2" w14:textId="77777777" w:rsidR="0050552A" w:rsidRPr="00FA5DC2" w:rsidRDefault="0050552A" w:rsidP="00907157">
      <w:pPr>
        <w:spacing w:before="0"/>
        <w:ind w:right="-6" w:firstLine="720"/>
        <w:rPr>
          <w:rFonts w:cs="Arial"/>
          <w:sz w:val="24"/>
          <w:szCs w:val="24"/>
          <w:lang w:val="sr-Cyrl-RS"/>
        </w:rPr>
      </w:pPr>
    </w:p>
    <w:p w14:paraId="42C839EF" w14:textId="77777777" w:rsidR="0050552A" w:rsidRPr="00FA5DC2" w:rsidRDefault="0050552A" w:rsidP="00907157">
      <w:pPr>
        <w:spacing w:before="0"/>
        <w:ind w:firstLine="720"/>
        <w:rPr>
          <w:rFonts w:cs="Arial"/>
          <w:b/>
          <w:sz w:val="24"/>
          <w:szCs w:val="24"/>
          <w:lang w:val="sr-Cyrl-CS"/>
        </w:rPr>
      </w:pPr>
      <w:r w:rsidRPr="00FA5DC2">
        <w:rPr>
          <w:rFonts w:cs="Arial"/>
          <w:sz w:val="24"/>
          <w:szCs w:val="24"/>
          <w:lang w:val="sr-Cyrl-CS"/>
        </w:rPr>
        <w:t xml:space="preserve">ОВЛАШЋУЈЕМО </w:t>
      </w:r>
      <w:r w:rsidRPr="00FA5DC2">
        <w:rPr>
          <w:rFonts w:eastAsia="Calibri" w:cs="Arial"/>
          <w:b/>
          <w:kern w:val="1"/>
          <w:sz w:val="24"/>
          <w:szCs w:val="24"/>
          <w:lang w:val="ru-RU" w:eastAsia="hi-IN" w:bidi="hi-IN"/>
        </w:rPr>
        <w:t xml:space="preserve">Јавно предузеће </w:t>
      </w:r>
      <w:r w:rsidRPr="00FA5DC2">
        <w:rPr>
          <w:rFonts w:eastAsia="Calibri" w:cs="Arial"/>
          <w:b/>
          <w:kern w:val="1"/>
          <w:sz w:val="24"/>
          <w:szCs w:val="24"/>
          <w:lang w:eastAsia="hi-IN"/>
        </w:rPr>
        <w:t>„</w:t>
      </w:r>
      <w:r w:rsidRPr="00FA5DC2">
        <w:rPr>
          <w:rFonts w:eastAsia="Calibri" w:cs="Arial"/>
          <w:b/>
          <w:kern w:val="1"/>
          <w:sz w:val="24"/>
          <w:szCs w:val="24"/>
          <w:lang w:val="sr-Cyrl-RS" w:eastAsia="hi-IN"/>
        </w:rPr>
        <w:t>Електропривреда Србије</w:t>
      </w:r>
      <w:r w:rsidRPr="00FA5DC2">
        <w:rPr>
          <w:rFonts w:eastAsia="Calibri" w:cs="Arial"/>
          <w:b/>
          <w:kern w:val="1"/>
          <w:sz w:val="24"/>
          <w:szCs w:val="24"/>
          <w:lang w:eastAsia="hi-IN"/>
        </w:rPr>
        <w:t>“ Београд, Царице Милице бр. 2</w:t>
      </w:r>
      <w:r w:rsidRPr="00FA5DC2">
        <w:rPr>
          <w:rFonts w:cs="Arial"/>
          <w:b/>
          <w:sz w:val="24"/>
          <w:szCs w:val="24"/>
          <w:lang w:val="sr-Cyrl-RS"/>
        </w:rPr>
        <w:t>, 11000 Београд, као Меничног повериоца,</w:t>
      </w:r>
      <w:r w:rsidRPr="00FA5DC2">
        <w:rPr>
          <w:rFonts w:cs="Arial"/>
          <w:sz w:val="24"/>
          <w:szCs w:val="24"/>
          <w:lang w:val="sr-Cyrl-CS"/>
        </w:rPr>
        <w:t xml:space="preserve"> да, ако понуђач супротно забрани, измени, допуни или опозове своју понуду након истека рока за подношење понуда, као и ако не потпише уговор након што се донесе одлука о додели уговора, безусловно и неопозиво, без протеста и трошкова, вансудски ИНИЦИРА наплату – издавањем налога за наплату на терет рачуна Меничног Дужника, а у корист рачуна </w:t>
      </w:r>
      <w:r w:rsidRPr="00FA5DC2">
        <w:rPr>
          <w:rFonts w:eastAsia="Calibri" w:cs="Arial"/>
          <w:b/>
          <w:kern w:val="1"/>
          <w:sz w:val="24"/>
          <w:szCs w:val="24"/>
          <w:lang w:val="ru-RU" w:eastAsia="hi-IN" w:bidi="hi-IN"/>
        </w:rPr>
        <w:t xml:space="preserve">Јавног предузећа </w:t>
      </w:r>
      <w:r w:rsidRPr="00FA5DC2">
        <w:rPr>
          <w:rFonts w:eastAsia="Calibri" w:cs="Arial"/>
          <w:b/>
          <w:kern w:val="1"/>
          <w:sz w:val="24"/>
          <w:szCs w:val="24"/>
          <w:lang w:eastAsia="hi-IN"/>
        </w:rPr>
        <w:t>„</w:t>
      </w:r>
      <w:r w:rsidRPr="00FA5DC2">
        <w:rPr>
          <w:rFonts w:eastAsia="Calibri" w:cs="Arial"/>
          <w:b/>
          <w:kern w:val="1"/>
          <w:sz w:val="24"/>
          <w:szCs w:val="24"/>
          <w:lang w:val="sr-Cyrl-RS" w:eastAsia="hi-IN"/>
        </w:rPr>
        <w:t>Електропривреда Србије</w:t>
      </w:r>
      <w:proofErr w:type="gramStart"/>
      <w:r w:rsidRPr="00FA5DC2">
        <w:rPr>
          <w:rFonts w:eastAsia="Calibri" w:cs="Arial"/>
          <w:b/>
          <w:kern w:val="1"/>
          <w:sz w:val="24"/>
          <w:szCs w:val="24"/>
          <w:lang w:eastAsia="hi-IN"/>
        </w:rPr>
        <w:t>“ Београд</w:t>
      </w:r>
      <w:proofErr w:type="gramEnd"/>
      <w:r w:rsidRPr="00FA5DC2">
        <w:rPr>
          <w:rFonts w:eastAsia="Calibri" w:cs="Arial"/>
          <w:b/>
          <w:kern w:val="1"/>
          <w:sz w:val="24"/>
          <w:szCs w:val="24"/>
          <w:lang w:eastAsia="hi-IN"/>
        </w:rPr>
        <w:t>, Царице Милице бр. 2</w:t>
      </w:r>
      <w:r w:rsidRPr="00FA5DC2">
        <w:rPr>
          <w:rFonts w:cs="Arial"/>
          <w:b/>
          <w:sz w:val="24"/>
          <w:szCs w:val="24"/>
          <w:lang w:val="sr-Cyrl-RS"/>
        </w:rPr>
        <w:t>, 11000 Београд</w:t>
      </w:r>
      <w:r w:rsidRPr="00FA5DC2">
        <w:rPr>
          <w:rFonts w:cs="Arial"/>
          <w:b/>
          <w:sz w:val="24"/>
          <w:szCs w:val="24"/>
          <w:lang w:val="sr-Cyrl-CS"/>
        </w:rPr>
        <w:t>.</w:t>
      </w:r>
    </w:p>
    <w:p w14:paraId="16636F67" w14:textId="77777777" w:rsidR="0050552A" w:rsidRPr="00FA5DC2" w:rsidRDefault="0050552A" w:rsidP="00907157">
      <w:pPr>
        <w:spacing w:before="0"/>
        <w:ind w:firstLine="720"/>
        <w:rPr>
          <w:rFonts w:cs="Arial"/>
          <w:sz w:val="24"/>
          <w:szCs w:val="24"/>
          <w:lang w:val="sr-Cyrl-CS"/>
        </w:rPr>
      </w:pPr>
    </w:p>
    <w:p w14:paraId="7FB57345" w14:textId="77777777" w:rsidR="0050552A" w:rsidRPr="00FA5DC2" w:rsidRDefault="0050552A" w:rsidP="00907157">
      <w:pPr>
        <w:spacing w:before="0"/>
        <w:ind w:firstLine="720"/>
        <w:rPr>
          <w:rFonts w:cs="Arial"/>
          <w:sz w:val="24"/>
          <w:szCs w:val="24"/>
          <w:lang w:val="sr-Cyrl-CS"/>
        </w:rPr>
      </w:pPr>
      <w:r w:rsidRPr="00FA5DC2">
        <w:rPr>
          <w:rFonts w:cs="Arial"/>
          <w:sz w:val="24"/>
          <w:szCs w:val="24"/>
          <w:lang w:val="sr-Cyrl-CS"/>
        </w:rPr>
        <w:lastRenderedPageBreak/>
        <w:t xml:space="preserve">Меница је важећа и у случају да у току важности овог Овлашћења дође до: промена лица овлашћених за заступање Меничног дужника, лица овлашћених за располагање средствима са рачуна Меничног дужника, промена печата, статусних промена код Меничног дужника, оснивања нових правних субјеката од стране Меничног дужника и других промена од значаја за правни промет. </w:t>
      </w:r>
    </w:p>
    <w:p w14:paraId="6F140863" w14:textId="77777777" w:rsidR="0050552A" w:rsidRPr="00FA5DC2" w:rsidRDefault="0050552A" w:rsidP="00907157">
      <w:pPr>
        <w:spacing w:before="0"/>
        <w:ind w:firstLine="720"/>
        <w:rPr>
          <w:rFonts w:cs="Arial"/>
          <w:sz w:val="24"/>
          <w:szCs w:val="24"/>
          <w:lang w:val="sr-Cyrl-CS"/>
        </w:rPr>
      </w:pPr>
    </w:p>
    <w:p w14:paraId="6E92B493" w14:textId="68629628" w:rsidR="0050552A" w:rsidRPr="00FA5DC2" w:rsidRDefault="0050552A" w:rsidP="00907157">
      <w:pPr>
        <w:spacing w:before="0"/>
        <w:ind w:firstLine="720"/>
        <w:rPr>
          <w:rFonts w:cs="Arial"/>
          <w:sz w:val="24"/>
          <w:szCs w:val="24"/>
          <w:lang w:val="sr-Cyrl-CS"/>
        </w:rPr>
      </w:pPr>
      <w:r w:rsidRPr="00FA5DC2">
        <w:rPr>
          <w:rFonts w:cs="Arial"/>
          <w:sz w:val="24"/>
          <w:szCs w:val="24"/>
          <w:lang w:val="sr-Cyrl-CS"/>
        </w:rPr>
        <w:t xml:space="preserve">Меница и менично писмо - овлашћење се издају са роком важности који је </w:t>
      </w:r>
      <w:r w:rsidR="00E310EB" w:rsidRPr="00FA5DC2">
        <w:rPr>
          <w:rFonts w:cs="Arial"/>
          <w:sz w:val="24"/>
          <w:szCs w:val="24"/>
          <w:lang w:val="sr-Cyrl-CS"/>
        </w:rPr>
        <w:t>____ дана (</w:t>
      </w:r>
      <w:r w:rsidRPr="00FA5DC2">
        <w:rPr>
          <w:rFonts w:cs="Arial"/>
          <w:sz w:val="24"/>
          <w:szCs w:val="24"/>
          <w:lang w:val="sr-Cyrl-CS"/>
        </w:rPr>
        <w:t>најмање 30 дана</w:t>
      </w:r>
      <w:r w:rsidR="00E310EB" w:rsidRPr="00FA5DC2">
        <w:rPr>
          <w:rFonts w:cs="Arial"/>
          <w:sz w:val="24"/>
          <w:szCs w:val="24"/>
          <w:lang w:val="sr-Cyrl-CS"/>
        </w:rPr>
        <w:t>)</w:t>
      </w:r>
      <w:r w:rsidRPr="00FA5DC2">
        <w:rPr>
          <w:rFonts w:cs="Arial"/>
          <w:sz w:val="24"/>
          <w:szCs w:val="24"/>
          <w:lang w:val="sr-Cyrl-CS"/>
        </w:rPr>
        <w:t xml:space="preserve"> дужи од дана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14:paraId="0D2659ED" w14:textId="77777777" w:rsidR="0050552A" w:rsidRPr="00FA5DC2" w:rsidRDefault="0050552A" w:rsidP="00907157">
      <w:pPr>
        <w:spacing w:before="0"/>
        <w:ind w:firstLine="720"/>
        <w:rPr>
          <w:rFonts w:cs="Arial"/>
          <w:sz w:val="24"/>
          <w:szCs w:val="24"/>
          <w:lang w:val="sr-Cyrl-CS"/>
        </w:rPr>
      </w:pPr>
    </w:p>
    <w:p w14:paraId="33892E92" w14:textId="0F8CBCA5" w:rsidR="008B4D07" w:rsidRPr="00FA5DC2" w:rsidRDefault="0050552A" w:rsidP="00702797">
      <w:pPr>
        <w:spacing w:before="0"/>
        <w:ind w:firstLine="720"/>
        <w:rPr>
          <w:rFonts w:cs="Arial"/>
          <w:sz w:val="24"/>
          <w:szCs w:val="24"/>
        </w:rPr>
      </w:pPr>
      <w:r w:rsidRPr="00FA5DC2">
        <w:rPr>
          <w:rFonts w:cs="Arial"/>
          <w:sz w:val="24"/>
          <w:szCs w:val="24"/>
          <w:lang w:val="sr-Cyrl-CS"/>
        </w:rPr>
        <w:t>Ово менично овлашћење сачињено је у 3 (три) истоветна примерка, од којих 2 (два) задржава Менични поверилац а 1 (један) примерак Менични дужник.</w:t>
      </w:r>
    </w:p>
    <w:p w14:paraId="1ACC6495" w14:textId="77777777" w:rsidR="00FA52FC" w:rsidRPr="00FA5DC2" w:rsidRDefault="00FA52FC" w:rsidP="00FA52FC">
      <w:pPr>
        <w:ind w:firstLine="720"/>
        <w:rPr>
          <w:rFonts w:cs="Arial"/>
          <w:sz w:val="24"/>
          <w:szCs w:val="24"/>
          <w:lang w:val="sr-Cyrl-CS"/>
        </w:rPr>
      </w:pPr>
    </w:p>
    <w:p w14:paraId="2E3B6A4B" w14:textId="77777777" w:rsidR="00FA52FC" w:rsidRPr="00FA5DC2" w:rsidRDefault="00FA52FC" w:rsidP="00FA52FC">
      <w:pPr>
        <w:tabs>
          <w:tab w:val="left" w:pos="6662"/>
        </w:tabs>
        <w:rPr>
          <w:rFonts w:cs="Arial"/>
          <w:sz w:val="24"/>
          <w:szCs w:val="24"/>
          <w:lang w:val="sr-Cyrl-CS"/>
        </w:rPr>
      </w:pPr>
      <w:r w:rsidRPr="00FA5DC2">
        <w:rPr>
          <w:rFonts w:cs="Arial"/>
          <w:sz w:val="24"/>
          <w:szCs w:val="24"/>
          <w:lang w:val="sr-Cyrl-CS"/>
        </w:rPr>
        <w:tab/>
      </w:r>
    </w:p>
    <w:tbl>
      <w:tblPr>
        <w:tblW w:w="0" w:type="auto"/>
        <w:jc w:val="center"/>
        <w:tblLayout w:type="fixed"/>
        <w:tblLook w:val="0000" w:firstRow="0" w:lastRow="0" w:firstColumn="0" w:lastColumn="0" w:noHBand="0" w:noVBand="0"/>
      </w:tblPr>
      <w:tblGrid>
        <w:gridCol w:w="3080"/>
        <w:gridCol w:w="3065"/>
        <w:gridCol w:w="3097"/>
      </w:tblGrid>
      <w:tr w:rsidR="00FA52FC" w:rsidRPr="00FA5DC2" w14:paraId="4E3AD12A" w14:textId="77777777" w:rsidTr="00377FAC">
        <w:trPr>
          <w:jc w:val="center"/>
        </w:trPr>
        <w:tc>
          <w:tcPr>
            <w:tcW w:w="3080" w:type="dxa"/>
            <w:shd w:val="clear" w:color="auto" w:fill="auto"/>
            <w:vAlign w:val="center"/>
          </w:tcPr>
          <w:p w14:paraId="386981A2" w14:textId="77777777" w:rsidR="00FA52FC" w:rsidRPr="00FA5DC2" w:rsidRDefault="00FA52FC" w:rsidP="00EE0C85">
            <w:pPr>
              <w:pStyle w:val="BodyText2"/>
              <w:spacing w:line="100" w:lineRule="atLeast"/>
              <w:jc w:val="left"/>
              <w:rPr>
                <w:rFonts w:cs="Arial"/>
                <w:szCs w:val="24"/>
              </w:rPr>
            </w:pPr>
            <w:r w:rsidRPr="00FA5DC2">
              <w:rPr>
                <w:rFonts w:cs="Arial"/>
                <w:szCs w:val="24"/>
                <w:lang w:val="sr-Cyrl-RS"/>
              </w:rPr>
              <w:t>Место и д</w:t>
            </w:r>
            <w:r w:rsidRPr="00FA5DC2">
              <w:rPr>
                <w:rFonts w:cs="Arial"/>
                <w:szCs w:val="24"/>
              </w:rPr>
              <w:t>атум</w:t>
            </w:r>
            <w:r w:rsidRPr="00FA5DC2">
              <w:rPr>
                <w:rFonts w:cs="Arial"/>
                <w:szCs w:val="24"/>
                <w:lang w:val="sr-Cyrl-RS"/>
              </w:rPr>
              <w:t xml:space="preserve"> издавања</w:t>
            </w:r>
            <w:r w:rsidRPr="00FA5DC2">
              <w:rPr>
                <w:rFonts w:cs="Arial"/>
                <w:szCs w:val="24"/>
              </w:rPr>
              <w:t>:</w:t>
            </w:r>
          </w:p>
        </w:tc>
        <w:tc>
          <w:tcPr>
            <w:tcW w:w="3065" w:type="dxa"/>
            <w:shd w:val="clear" w:color="auto" w:fill="auto"/>
            <w:vAlign w:val="center"/>
          </w:tcPr>
          <w:p w14:paraId="429EFB25" w14:textId="77777777" w:rsidR="00FA52FC" w:rsidRPr="00FA5DC2" w:rsidRDefault="00FA52FC" w:rsidP="00377FAC">
            <w:pPr>
              <w:pStyle w:val="BodyText2"/>
              <w:spacing w:line="100" w:lineRule="atLeast"/>
              <w:rPr>
                <w:rFonts w:cs="Arial"/>
                <w:szCs w:val="24"/>
                <w:lang w:val="sr-Cyrl-RS"/>
              </w:rPr>
            </w:pPr>
          </w:p>
          <w:p w14:paraId="6815855E" w14:textId="77777777" w:rsidR="00FA52FC" w:rsidRPr="00FA5DC2" w:rsidRDefault="00FA52FC" w:rsidP="00702797">
            <w:pPr>
              <w:pStyle w:val="BodyText2"/>
              <w:spacing w:line="100" w:lineRule="atLeast"/>
              <w:jc w:val="center"/>
              <w:rPr>
                <w:rFonts w:cs="Arial"/>
                <w:szCs w:val="24"/>
              </w:rPr>
            </w:pPr>
            <w:r w:rsidRPr="00FA5DC2">
              <w:rPr>
                <w:rFonts w:cs="Arial"/>
                <w:szCs w:val="24"/>
              </w:rPr>
              <w:t>М.П.</w:t>
            </w:r>
          </w:p>
        </w:tc>
        <w:tc>
          <w:tcPr>
            <w:tcW w:w="3097" w:type="dxa"/>
            <w:shd w:val="clear" w:color="auto" w:fill="auto"/>
            <w:vAlign w:val="center"/>
          </w:tcPr>
          <w:p w14:paraId="1CAA5991" w14:textId="5ED0BE21" w:rsidR="00702797" w:rsidRPr="00FA5DC2" w:rsidRDefault="00FA52FC" w:rsidP="00702797">
            <w:pPr>
              <w:pStyle w:val="BodyText2"/>
              <w:spacing w:line="100" w:lineRule="atLeast"/>
              <w:jc w:val="center"/>
              <w:rPr>
                <w:rFonts w:cs="Arial"/>
                <w:szCs w:val="24"/>
                <w:lang w:val="sr-Cyrl-RS"/>
              </w:rPr>
            </w:pPr>
            <w:r w:rsidRPr="00FA5DC2">
              <w:rPr>
                <w:rFonts w:cs="Arial"/>
                <w:szCs w:val="24"/>
              </w:rPr>
              <w:t xml:space="preserve">Потпис </w:t>
            </w:r>
            <w:r w:rsidRPr="00FA5DC2">
              <w:rPr>
                <w:rFonts w:cs="Arial"/>
                <w:szCs w:val="24"/>
                <w:lang w:val="sr-Cyrl-RS"/>
              </w:rPr>
              <w:t>овлашћеног лица</w:t>
            </w:r>
          </w:p>
        </w:tc>
      </w:tr>
      <w:tr w:rsidR="00FA52FC" w:rsidRPr="00FA5DC2" w14:paraId="1AAFA48B" w14:textId="77777777" w:rsidTr="00377FAC">
        <w:trPr>
          <w:jc w:val="center"/>
        </w:trPr>
        <w:tc>
          <w:tcPr>
            <w:tcW w:w="3080" w:type="dxa"/>
            <w:tcBorders>
              <w:bottom w:val="single" w:sz="4" w:space="0" w:color="000000"/>
            </w:tcBorders>
            <w:shd w:val="clear" w:color="auto" w:fill="auto"/>
            <w:vAlign w:val="center"/>
          </w:tcPr>
          <w:p w14:paraId="417708A8" w14:textId="77777777" w:rsidR="00FA52FC" w:rsidRPr="00FA5DC2" w:rsidRDefault="00FA52FC" w:rsidP="00377FAC">
            <w:pPr>
              <w:pStyle w:val="BodyText2"/>
              <w:snapToGrid w:val="0"/>
              <w:spacing w:line="100" w:lineRule="atLeast"/>
              <w:rPr>
                <w:rFonts w:cs="Arial"/>
                <w:szCs w:val="24"/>
              </w:rPr>
            </w:pPr>
          </w:p>
        </w:tc>
        <w:tc>
          <w:tcPr>
            <w:tcW w:w="3065" w:type="dxa"/>
            <w:shd w:val="clear" w:color="auto" w:fill="auto"/>
            <w:vAlign w:val="center"/>
          </w:tcPr>
          <w:p w14:paraId="0E93EB0D" w14:textId="77777777" w:rsidR="00FA52FC" w:rsidRPr="00FA5DC2" w:rsidRDefault="00FA52FC" w:rsidP="00377FAC">
            <w:pPr>
              <w:pStyle w:val="BodyText2"/>
              <w:snapToGrid w:val="0"/>
              <w:spacing w:line="100" w:lineRule="atLeast"/>
              <w:rPr>
                <w:rFonts w:cs="Arial"/>
                <w:szCs w:val="24"/>
              </w:rPr>
            </w:pPr>
          </w:p>
        </w:tc>
        <w:tc>
          <w:tcPr>
            <w:tcW w:w="3097" w:type="dxa"/>
            <w:tcBorders>
              <w:bottom w:val="single" w:sz="4" w:space="0" w:color="000000"/>
            </w:tcBorders>
            <w:shd w:val="clear" w:color="auto" w:fill="auto"/>
            <w:vAlign w:val="center"/>
          </w:tcPr>
          <w:p w14:paraId="5BAD1947" w14:textId="77777777" w:rsidR="00FA52FC" w:rsidRPr="00FA5DC2" w:rsidRDefault="00FA52FC" w:rsidP="00377FAC">
            <w:pPr>
              <w:pStyle w:val="BodyText2"/>
              <w:snapToGrid w:val="0"/>
              <w:spacing w:line="100" w:lineRule="atLeast"/>
              <w:rPr>
                <w:rFonts w:cs="Arial"/>
                <w:szCs w:val="24"/>
              </w:rPr>
            </w:pPr>
          </w:p>
        </w:tc>
      </w:tr>
    </w:tbl>
    <w:p w14:paraId="5F48239D" w14:textId="77777777" w:rsidR="00FA52FC" w:rsidRPr="00FA5DC2" w:rsidRDefault="00FA52FC" w:rsidP="00FA52FC">
      <w:pPr>
        <w:tabs>
          <w:tab w:val="left" w:pos="3293"/>
          <w:tab w:val="left" w:pos="6724"/>
        </w:tabs>
        <w:rPr>
          <w:rFonts w:cs="Arial"/>
          <w:sz w:val="24"/>
          <w:szCs w:val="24"/>
          <w:lang w:val="sr-Cyrl-RS"/>
        </w:rPr>
      </w:pPr>
    </w:p>
    <w:p w14:paraId="30CC6E55" w14:textId="77777777" w:rsidR="002741A8" w:rsidRPr="00FA5DC2" w:rsidRDefault="002741A8" w:rsidP="00A66477">
      <w:pPr>
        <w:spacing w:before="0"/>
        <w:rPr>
          <w:rFonts w:cs="Arial"/>
          <w:sz w:val="24"/>
          <w:szCs w:val="24"/>
        </w:rPr>
      </w:pPr>
    </w:p>
    <w:p w14:paraId="2DB17DCF" w14:textId="77777777" w:rsidR="002741A8" w:rsidRPr="00FA5DC2" w:rsidRDefault="002741A8" w:rsidP="00A66477">
      <w:pPr>
        <w:spacing w:before="0"/>
        <w:rPr>
          <w:rFonts w:cs="Arial"/>
          <w:sz w:val="24"/>
          <w:szCs w:val="24"/>
        </w:rPr>
      </w:pPr>
    </w:p>
    <w:p w14:paraId="0D343A41" w14:textId="77777777" w:rsidR="002741A8" w:rsidRPr="00FA5DC2" w:rsidRDefault="002741A8" w:rsidP="00A66477">
      <w:pPr>
        <w:spacing w:before="0"/>
        <w:rPr>
          <w:rFonts w:cs="Arial"/>
          <w:sz w:val="24"/>
          <w:szCs w:val="24"/>
        </w:rPr>
      </w:pPr>
    </w:p>
    <w:p w14:paraId="27AB911A" w14:textId="77777777" w:rsidR="002741A8" w:rsidRPr="00FA5DC2" w:rsidRDefault="002741A8" w:rsidP="00A66477">
      <w:pPr>
        <w:spacing w:before="0"/>
        <w:rPr>
          <w:rFonts w:cs="Arial"/>
          <w:sz w:val="24"/>
          <w:szCs w:val="24"/>
        </w:rPr>
      </w:pPr>
    </w:p>
    <w:p w14:paraId="7BEA62D7" w14:textId="77777777" w:rsidR="002741A8" w:rsidRPr="00FA5DC2" w:rsidRDefault="002741A8" w:rsidP="00A66477">
      <w:pPr>
        <w:spacing w:before="0"/>
        <w:rPr>
          <w:rFonts w:cs="Arial"/>
          <w:sz w:val="24"/>
          <w:szCs w:val="24"/>
        </w:rPr>
      </w:pPr>
    </w:p>
    <w:p w14:paraId="69DECE7C" w14:textId="77777777" w:rsidR="002741A8" w:rsidRPr="00FA5DC2" w:rsidRDefault="002741A8" w:rsidP="00A66477">
      <w:pPr>
        <w:spacing w:before="0"/>
        <w:rPr>
          <w:rFonts w:cs="Arial"/>
          <w:sz w:val="24"/>
          <w:szCs w:val="24"/>
        </w:rPr>
      </w:pPr>
    </w:p>
    <w:p w14:paraId="3E451FE1" w14:textId="77777777" w:rsidR="00F13793" w:rsidRPr="00FA5DC2" w:rsidRDefault="00F13793" w:rsidP="00A66477">
      <w:pPr>
        <w:spacing w:before="0"/>
        <w:rPr>
          <w:rFonts w:cs="Arial"/>
          <w:sz w:val="24"/>
          <w:szCs w:val="24"/>
        </w:rPr>
      </w:pPr>
    </w:p>
    <w:p w14:paraId="7CE4DF37" w14:textId="77777777" w:rsidR="00F13793" w:rsidRPr="00FA5DC2" w:rsidRDefault="00F13793" w:rsidP="00A66477">
      <w:pPr>
        <w:spacing w:before="0"/>
        <w:rPr>
          <w:rFonts w:cs="Arial"/>
          <w:sz w:val="24"/>
          <w:szCs w:val="24"/>
        </w:rPr>
      </w:pPr>
    </w:p>
    <w:p w14:paraId="73543112" w14:textId="77777777" w:rsidR="00F13793" w:rsidRPr="00FA5DC2" w:rsidRDefault="00F13793" w:rsidP="00A66477">
      <w:pPr>
        <w:spacing w:before="0"/>
        <w:rPr>
          <w:rFonts w:cs="Arial"/>
          <w:sz w:val="24"/>
          <w:szCs w:val="24"/>
        </w:rPr>
      </w:pPr>
    </w:p>
    <w:p w14:paraId="324A4D97" w14:textId="77777777" w:rsidR="0057613D" w:rsidRPr="00FA5DC2" w:rsidRDefault="0057613D" w:rsidP="00A66477">
      <w:pPr>
        <w:spacing w:before="0"/>
        <w:rPr>
          <w:rFonts w:cs="Arial"/>
          <w:sz w:val="24"/>
          <w:szCs w:val="24"/>
        </w:rPr>
      </w:pPr>
    </w:p>
    <w:p w14:paraId="678F6921" w14:textId="77777777" w:rsidR="0057613D" w:rsidRPr="00FA5DC2" w:rsidRDefault="0057613D" w:rsidP="00A66477">
      <w:pPr>
        <w:spacing w:before="0"/>
        <w:rPr>
          <w:rFonts w:cs="Arial"/>
          <w:sz w:val="24"/>
          <w:szCs w:val="24"/>
        </w:rPr>
      </w:pPr>
    </w:p>
    <w:p w14:paraId="03C0F793" w14:textId="77777777" w:rsidR="0057613D" w:rsidRPr="00FA5DC2" w:rsidRDefault="0057613D" w:rsidP="00A66477">
      <w:pPr>
        <w:spacing w:before="0"/>
        <w:rPr>
          <w:rFonts w:cs="Arial"/>
          <w:sz w:val="24"/>
          <w:szCs w:val="24"/>
        </w:rPr>
      </w:pPr>
    </w:p>
    <w:p w14:paraId="1CE67B0D" w14:textId="77777777" w:rsidR="0057613D" w:rsidRPr="00FA5DC2" w:rsidRDefault="0057613D" w:rsidP="00A66477">
      <w:pPr>
        <w:spacing w:before="0"/>
        <w:rPr>
          <w:rFonts w:cs="Arial"/>
          <w:sz w:val="24"/>
          <w:szCs w:val="24"/>
        </w:rPr>
      </w:pPr>
    </w:p>
    <w:p w14:paraId="510B617C" w14:textId="77777777" w:rsidR="0057613D" w:rsidRPr="00FA5DC2" w:rsidRDefault="0057613D" w:rsidP="00A66477">
      <w:pPr>
        <w:spacing w:before="0"/>
        <w:rPr>
          <w:rFonts w:cs="Arial"/>
          <w:sz w:val="24"/>
          <w:szCs w:val="24"/>
        </w:rPr>
      </w:pPr>
    </w:p>
    <w:p w14:paraId="3CA7C1FE" w14:textId="77777777" w:rsidR="0057613D" w:rsidRPr="00FA5DC2" w:rsidRDefault="0057613D" w:rsidP="00A66477">
      <w:pPr>
        <w:spacing w:before="0"/>
        <w:rPr>
          <w:rFonts w:cs="Arial"/>
          <w:sz w:val="24"/>
          <w:szCs w:val="24"/>
        </w:rPr>
      </w:pPr>
    </w:p>
    <w:p w14:paraId="0AC9EEFD" w14:textId="77777777" w:rsidR="0057613D" w:rsidRPr="00FA5DC2" w:rsidRDefault="0057613D" w:rsidP="00A66477">
      <w:pPr>
        <w:spacing w:before="0"/>
        <w:rPr>
          <w:rFonts w:cs="Arial"/>
          <w:sz w:val="24"/>
          <w:szCs w:val="24"/>
        </w:rPr>
      </w:pPr>
    </w:p>
    <w:p w14:paraId="7FE21ED9" w14:textId="77777777" w:rsidR="0057613D" w:rsidRPr="00FA5DC2" w:rsidRDefault="0057613D" w:rsidP="00A66477">
      <w:pPr>
        <w:spacing w:before="0"/>
        <w:rPr>
          <w:rFonts w:cs="Arial"/>
          <w:sz w:val="24"/>
          <w:szCs w:val="24"/>
        </w:rPr>
      </w:pPr>
    </w:p>
    <w:p w14:paraId="20C65ADA" w14:textId="77777777" w:rsidR="0057613D" w:rsidRPr="00FA5DC2" w:rsidRDefault="0057613D" w:rsidP="00A66477">
      <w:pPr>
        <w:spacing w:before="0"/>
        <w:rPr>
          <w:rFonts w:cs="Arial"/>
          <w:sz w:val="24"/>
          <w:szCs w:val="24"/>
        </w:rPr>
      </w:pPr>
    </w:p>
    <w:p w14:paraId="749825F3" w14:textId="77777777" w:rsidR="0057613D" w:rsidRPr="00FA5DC2" w:rsidRDefault="0057613D" w:rsidP="00A66477">
      <w:pPr>
        <w:spacing w:before="0"/>
        <w:rPr>
          <w:rFonts w:cs="Arial"/>
          <w:sz w:val="24"/>
          <w:szCs w:val="24"/>
        </w:rPr>
      </w:pPr>
    </w:p>
    <w:p w14:paraId="0BF4C36E" w14:textId="77777777" w:rsidR="0057613D" w:rsidRPr="00FA5DC2" w:rsidRDefault="0057613D" w:rsidP="00A66477">
      <w:pPr>
        <w:spacing w:before="0"/>
        <w:rPr>
          <w:rFonts w:cs="Arial"/>
          <w:sz w:val="24"/>
          <w:szCs w:val="24"/>
        </w:rPr>
      </w:pPr>
    </w:p>
    <w:p w14:paraId="47FA1905" w14:textId="77777777" w:rsidR="0057613D" w:rsidRPr="00FA5DC2" w:rsidRDefault="0057613D" w:rsidP="00A66477">
      <w:pPr>
        <w:spacing w:before="0"/>
        <w:rPr>
          <w:rFonts w:cs="Arial"/>
          <w:sz w:val="24"/>
          <w:szCs w:val="24"/>
        </w:rPr>
      </w:pPr>
    </w:p>
    <w:p w14:paraId="609EA849" w14:textId="77777777" w:rsidR="0057613D" w:rsidRPr="00FA5DC2" w:rsidRDefault="0057613D" w:rsidP="00A66477">
      <w:pPr>
        <w:spacing w:before="0"/>
        <w:rPr>
          <w:rFonts w:cs="Arial"/>
          <w:sz w:val="24"/>
          <w:szCs w:val="24"/>
        </w:rPr>
      </w:pPr>
    </w:p>
    <w:p w14:paraId="41AADFB2" w14:textId="77777777" w:rsidR="0057613D" w:rsidRDefault="0057613D" w:rsidP="00A66477">
      <w:pPr>
        <w:spacing w:before="0"/>
        <w:rPr>
          <w:rFonts w:cs="Arial"/>
          <w:sz w:val="24"/>
          <w:szCs w:val="24"/>
        </w:rPr>
      </w:pPr>
    </w:p>
    <w:p w14:paraId="73D35CB9" w14:textId="77777777" w:rsidR="000B3534" w:rsidRDefault="000B3534" w:rsidP="00A66477">
      <w:pPr>
        <w:spacing w:before="0"/>
        <w:rPr>
          <w:rFonts w:cs="Arial"/>
          <w:sz w:val="24"/>
          <w:szCs w:val="24"/>
        </w:rPr>
      </w:pPr>
    </w:p>
    <w:p w14:paraId="0E99257D" w14:textId="77777777" w:rsidR="000B3534" w:rsidRPr="00FA5DC2" w:rsidRDefault="000B3534" w:rsidP="00A66477">
      <w:pPr>
        <w:spacing w:before="0"/>
        <w:rPr>
          <w:rFonts w:cs="Arial"/>
          <w:sz w:val="24"/>
          <w:szCs w:val="24"/>
        </w:rPr>
      </w:pPr>
    </w:p>
    <w:p w14:paraId="53548E13" w14:textId="77777777" w:rsidR="0057613D" w:rsidRPr="00FA5DC2" w:rsidRDefault="0057613D" w:rsidP="00A66477">
      <w:pPr>
        <w:spacing w:before="0"/>
        <w:rPr>
          <w:rFonts w:cs="Arial"/>
          <w:sz w:val="24"/>
          <w:szCs w:val="24"/>
        </w:rPr>
      </w:pPr>
    </w:p>
    <w:p w14:paraId="5EBE14CD" w14:textId="77777777" w:rsidR="00023E5D" w:rsidRPr="00FA5DC2" w:rsidRDefault="00023E5D" w:rsidP="00023E5D">
      <w:pPr>
        <w:spacing w:before="0"/>
        <w:jc w:val="right"/>
        <w:rPr>
          <w:rFonts w:cs="Arial"/>
          <w:b/>
          <w:sz w:val="24"/>
          <w:szCs w:val="24"/>
        </w:rPr>
      </w:pPr>
      <w:proofErr w:type="gramStart"/>
      <w:r w:rsidRPr="00FA5DC2">
        <w:rPr>
          <w:rFonts w:cs="Arial"/>
          <w:b/>
          <w:sz w:val="24"/>
          <w:szCs w:val="24"/>
        </w:rPr>
        <w:lastRenderedPageBreak/>
        <w:t xml:space="preserve">ПРИЛОГ  </w:t>
      </w:r>
      <w:r w:rsidR="00255A37" w:rsidRPr="00FA5DC2">
        <w:rPr>
          <w:rFonts w:cs="Arial"/>
          <w:b/>
          <w:sz w:val="24"/>
          <w:szCs w:val="24"/>
        </w:rPr>
        <w:t>3</w:t>
      </w:r>
      <w:proofErr w:type="gramEnd"/>
    </w:p>
    <w:p w14:paraId="3D30E273" w14:textId="77777777" w:rsidR="00023E5D" w:rsidRPr="00FA5DC2" w:rsidRDefault="00023E5D" w:rsidP="00023E5D">
      <w:pPr>
        <w:spacing w:before="0"/>
        <w:jc w:val="right"/>
        <w:rPr>
          <w:rFonts w:cs="Arial"/>
          <w:b/>
          <w:sz w:val="24"/>
          <w:szCs w:val="24"/>
        </w:rPr>
      </w:pPr>
    </w:p>
    <w:p w14:paraId="5D3C6887" w14:textId="77777777" w:rsidR="0050552A" w:rsidRPr="00FA5DC2" w:rsidRDefault="0050552A" w:rsidP="0050552A">
      <w:pPr>
        <w:rPr>
          <w:rFonts w:cs="Arial"/>
          <w:sz w:val="24"/>
          <w:szCs w:val="24"/>
          <w:lang w:val="sr-Cyrl-RS" w:eastAsia="x-none"/>
        </w:rPr>
      </w:pPr>
    </w:p>
    <w:p w14:paraId="7182EAF7" w14:textId="08B74A1C" w:rsidR="0050552A" w:rsidRPr="00FA5DC2" w:rsidRDefault="0050552A" w:rsidP="0057613D">
      <w:pPr>
        <w:pStyle w:val="Heading2"/>
        <w:spacing w:before="0"/>
        <w:jc w:val="center"/>
        <w:rPr>
          <w:rFonts w:cs="Arial"/>
          <w:sz w:val="24"/>
          <w:szCs w:val="24"/>
          <w:lang w:val="sr-Cyrl-RS"/>
        </w:rPr>
      </w:pPr>
      <w:r w:rsidRPr="00FA5DC2">
        <w:rPr>
          <w:rFonts w:cs="Arial"/>
          <w:sz w:val="24"/>
          <w:szCs w:val="24"/>
        </w:rPr>
        <w:t>МЕНИЧНО ПИСМО –</w:t>
      </w:r>
      <w:r w:rsidRPr="00FA5DC2">
        <w:rPr>
          <w:rFonts w:cs="Arial"/>
          <w:sz w:val="24"/>
          <w:szCs w:val="24"/>
          <w:lang w:val="sr-Cyrl-RS"/>
        </w:rPr>
        <w:t xml:space="preserve"> </w:t>
      </w:r>
      <w:r w:rsidRPr="00FA5DC2">
        <w:rPr>
          <w:rFonts w:cs="Arial"/>
          <w:sz w:val="24"/>
          <w:szCs w:val="24"/>
        </w:rPr>
        <w:t>овлашћењ</w:t>
      </w:r>
      <w:r w:rsidRPr="00FA5DC2">
        <w:rPr>
          <w:rFonts w:cs="Arial"/>
          <w:sz w:val="24"/>
          <w:szCs w:val="24"/>
          <w:lang w:val="sr-Cyrl-RS"/>
        </w:rPr>
        <w:t>е</w:t>
      </w:r>
      <w:r w:rsidRPr="00FA5DC2">
        <w:rPr>
          <w:rFonts w:cs="Arial"/>
          <w:sz w:val="24"/>
          <w:szCs w:val="24"/>
        </w:rPr>
        <w:t xml:space="preserve"> за обезбеђење доброг извршења</w:t>
      </w:r>
      <w:r w:rsidRPr="00FA5DC2">
        <w:rPr>
          <w:rFonts w:cs="Arial"/>
          <w:sz w:val="24"/>
          <w:szCs w:val="24"/>
          <w:lang w:val="sr-Cyrl-RS"/>
        </w:rPr>
        <w:t xml:space="preserve"> </w:t>
      </w:r>
      <w:r w:rsidR="00EE0C85" w:rsidRPr="00FA5DC2">
        <w:rPr>
          <w:rFonts w:cs="Arial"/>
          <w:sz w:val="24"/>
          <w:szCs w:val="24"/>
          <w:lang w:val="sr-Cyrl-RS"/>
        </w:rPr>
        <w:t>посла</w:t>
      </w:r>
    </w:p>
    <w:p w14:paraId="467D0376" w14:textId="77777777" w:rsidR="0050552A" w:rsidRPr="00FA5DC2" w:rsidRDefault="0050552A" w:rsidP="0057613D">
      <w:pPr>
        <w:spacing w:before="0"/>
        <w:jc w:val="center"/>
        <w:rPr>
          <w:rFonts w:cs="Arial"/>
          <w:sz w:val="24"/>
          <w:szCs w:val="24"/>
          <w:lang w:val="sr-Cyrl-CS"/>
        </w:rPr>
      </w:pPr>
    </w:p>
    <w:p w14:paraId="5CA2C1E0" w14:textId="606F6DCC" w:rsidR="0050552A" w:rsidRPr="00FA5DC2" w:rsidRDefault="0050552A" w:rsidP="0057613D">
      <w:pPr>
        <w:spacing w:before="0"/>
        <w:rPr>
          <w:rFonts w:cs="Arial"/>
          <w:sz w:val="24"/>
          <w:szCs w:val="24"/>
          <w:lang w:val="sr-Cyrl-RS"/>
        </w:rPr>
      </w:pPr>
      <w:r w:rsidRPr="00FA5DC2">
        <w:rPr>
          <w:rFonts w:cs="Arial"/>
          <w:sz w:val="24"/>
          <w:szCs w:val="24"/>
          <w:lang w:val="sr-Cyrl-RS"/>
        </w:rPr>
        <w:t xml:space="preserve">На основу Закона о меници и </w:t>
      </w:r>
      <w:r w:rsidR="00153E3F">
        <w:rPr>
          <w:rFonts w:cs="Arial"/>
          <w:sz w:val="24"/>
          <w:szCs w:val="24"/>
          <w:lang w:val="sr-Cyrl-RS"/>
        </w:rPr>
        <w:t>Закон</w:t>
      </w:r>
      <w:r w:rsidR="00153E3F">
        <w:rPr>
          <w:rFonts w:cs="Arial"/>
          <w:sz w:val="24"/>
          <w:szCs w:val="24"/>
          <w:lang w:val="sr-Latn-RS"/>
        </w:rPr>
        <w:t>a</w:t>
      </w:r>
      <w:r w:rsidR="00153E3F">
        <w:rPr>
          <w:rFonts w:cs="Arial"/>
          <w:sz w:val="24"/>
          <w:szCs w:val="24"/>
          <w:lang w:val="sr-Cyrl-RS"/>
        </w:rPr>
        <w:t xml:space="preserve"> о платним услугама</w:t>
      </w:r>
    </w:p>
    <w:p w14:paraId="6AF48E5B" w14:textId="77777777" w:rsidR="0050552A" w:rsidRPr="00FA5DC2" w:rsidRDefault="0050552A" w:rsidP="0057613D">
      <w:pPr>
        <w:spacing w:before="0"/>
        <w:rPr>
          <w:rFonts w:cs="Arial"/>
          <w:sz w:val="24"/>
          <w:szCs w:val="24"/>
        </w:rPr>
      </w:pPr>
    </w:p>
    <w:p w14:paraId="43062D0C" w14:textId="72B9497C" w:rsidR="0050552A" w:rsidRPr="00FA5DC2" w:rsidRDefault="0050552A" w:rsidP="0057613D">
      <w:pPr>
        <w:spacing w:before="0"/>
        <w:jc w:val="left"/>
        <w:rPr>
          <w:rFonts w:cs="Arial"/>
          <w:sz w:val="24"/>
          <w:szCs w:val="24"/>
          <w:lang w:val="ru-RU"/>
        </w:rPr>
      </w:pPr>
      <w:r w:rsidRPr="00FA5DC2">
        <w:rPr>
          <w:rFonts w:cs="Arial"/>
          <w:sz w:val="24"/>
          <w:szCs w:val="24"/>
          <w:lang w:val="sr-Cyrl-RS"/>
        </w:rPr>
        <w:t>МЕНИЧНИ Д</w:t>
      </w:r>
      <w:r w:rsidRPr="00FA5DC2">
        <w:rPr>
          <w:rFonts w:cs="Arial"/>
          <w:sz w:val="24"/>
          <w:szCs w:val="24"/>
        </w:rPr>
        <w:t>УЖНИК (назив и седиште Понуђача)</w:t>
      </w:r>
      <w:r w:rsidRPr="00FA5DC2">
        <w:rPr>
          <w:rFonts w:cs="Arial"/>
          <w:sz w:val="24"/>
          <w:szCs w:val="24"/>
          <w:lang w:val="sr-Cyrl-RS"/>
        </w:rPr>
        <w:t xml:space="preserve">: </w:t>
      </w:r>
      <w:r w:rsidRPr="00FA5DC2">
        <w:rPr>
          <w:rFonts w:cs="Arial"/>
          <w:sz w:val="24"/>
          <w:szCs w:val="24"/>
          <w:lang w:val="ru-RU"/>
        </w:rPr>
        <w:t>…</w:t>
      </w:r>
      <w:r w:rsidR="00A2176C" w:rsidRPr="00FA5DC2">
        <w:rPr>
          <w:rFonts w:cs="Arial"/>
          <w:sz w:val="24"/>
          <w:szCs w:val="24"/>
          <w:lang w:val="ru-RU"/>
        </w:rPr>
        <w:t>…………………………….</w:t>
      </w:r>
      <w:r w:rsidRPr="00FA5DC2">
        <w:rPr>
          <w:rFonts w:cs="Arial"/>
          <w:sz w:val="24"/>
          <w:szCs w:val="24"/>
          <w:lang w:val="ru-RU"/>
        </w:rPr>
        <w:t>...</w:t>
      </w:r>
    </w:p>
    <w:p w14:paraId="5EFB0617" w14:textId="682F953B" w:rsidR="0050552A" w:rsidRPr="00FA5DC2" w:rsidRDefault="0050552A" w:rsidP="0057613D">
      <w:pPr>
        <w:spacing w:before="0"/>
        <w:jc w:val="left"/>
        <w:rPr>
          <w:rFonts w:cs="Arial"/>
          <w:sz w:val="24"/>
          <w:szCs w:val="24"/>
          <w:lang w:val="sr-Cyrl-CS"/>
        </w:rPr>
      </w:pPr>
      <w:r w:rsidRPr="00FA5DC2">
        <w:rPr>
          <w:rFonts w:cs="Arial"/>
          <w:sz w:val="24"/>
          <w:szCs w:val="24"/>
        </w:rPr>
        <w:t>МАТИЧНИ БРОЈ</w:t>
      </w:r>
      <w:r w:rsidRPr="00FA5DC2">
        <w:rPr>
          <w:rFonts w:cs="Arial"/>
          <w:sz w:val="24"/>
          <w:szCs w:val="24"/>
          <w:lang w:val="sr-Cyrl-RS"/>
        </w:rPr>
        <w:t xml:space="preserve"> МЕНИЧНИЧНОГ</w:t>
      </w:r>
      <w:r w:rsidRPr="00FA5DC2">
        <w:rPr>
          <w:rFonts w:cs="Arial"/>
          <w:sz w:val="24"/>
          <w:szCs w:val="24"/>
        </w:rPr>
        <w:t xml:space="preserve"> ДУЖНИКА (Понуђача): .............................</w:t>
      </w:r>
      <w:r w:rsidR="00A2176C" w:rsidRPr="00FA5DC2">
        <w:rPr>
          <w:rFonts w:cs="Arial"/>
          <w:sz w:val="24"/>
          <w:szCs w:val="24"/>
        </w:rPr>
        <w:t>......</w:t>
      </w:r>
    </w:p>
    <w:p w14:paraId="5F258D4D" w14:textId="736B92F4" w:rsidR="0050552A" w:rsidRPr="00FA5DC2" w:rsidRDefault="0050552A" w:rsidP="0057613D">
      <w:pPr>
        <w:spacing w:before="0"/>
        <w:jc w:val="left"/>
        <w:rPr>
          <w:rFonts w:cs="Arial"/>
          <w:sz w:val="24"/>
          <w:szCs w:val="24"/>
          <w:lang w:val="sr-Cyrl-CS"/>
        </w:rPr>
      </w:pPr>
      <w:r w:rsidRPr="00FA5DC2">
        <w:rPr>
          <w:rFonts w:cs="Arial"/>
          <w:sz w:val="24"/>
          <w:szCs w:val="24"/>
        </w:rPr>
        <w:t xml:space="preserve">ТЕКУЋИ РАЧУН </w:t>
      </w:r>
      <w:r w:rsidRPr="00FA5DC2">
        <w:rPr>
          <w:rFonts w:cs="Arial"/>
          <w:sz w:val="24"/>
          <w:szCs w:val="24"/>
          <w:lang w:val="sr-Cyrl-RS"/>
        </w:rPr>
        <w:t>МЕНИЧНИЧНОГ</w:t>
      </w:r>
      <w:r w:rsidRPr="00FA5DC2">
        <w:rPr>
          <w:rFonts w:cs="Arial"/>
          <w:sz w:val="24"/>
          <w:szCs w:val="24"/>
        </w:rPr>
        <w:t xml:space="preserve"> ДУЖНИКА (Понуђача): ...........</w:t>
      </w:r>
      <w:r w:rsidR="00A2176C" w:rsidRPr="00FA5DC2">
        <w:rPr>
          <w:rFonts w:cs="Arial"/>
          <w:sz w:val="24"/>
          <w:szCs w:val="24"/>
        </w:rPr>
        <w:t>........................</w:t>
      </w:r>
    </w:p>
    <w:p w14:paraId="3EAAA0DC" w14:textId="4E2D550B" w:rsidR="0050552A" w:rsidRPr="00FA5DC2" w:rsidRDefault="0050552A" w:rsidP="0057613D">
      <w:pPr>
        <w:spacing w:before="0"/>
        <w:jc w:val="left"/>
        <w:rPr>
          <w:rFonts w:cs="Arial"/>
          <w:sz w:val="24"/>
          <w:szCs w:val="24"/>
          <w:lang w:val="sr-Cyrl-RS"/>
        </w:rPr>
      </w:pPr>
      <w:r w:rsidRPr="00FA5DC2">
        <w:rPr>
          <w:rFonts w:cs="Arial"/>
          <w:sz w:val="24"/>
          <w:szCs w:val="24"/>
        </w:rPr>
        <w:t xml:space="preserve">ПИБ </w:t>
      </w:r>
      <w:r w:rsidRPr="00FA5DC2">
        <w:rPr>
          <w:rFonts w:cs="Arial"/>
          <w:sz w:val="24"/>
          <w:szCs w:val="24"/>
          <w:lang w:val="sr-Cyrl-RS"/>
        </w:rPr>
        <w:t>МЕНИЧНИЧНОГ</w:t>
      </w:r>
      <w:r w:rsidRPr="00FA5DC2">
        <w:rPr>
          <w:rFonts w:cs="Arial"/>
          <w:sz w:val="24"/>
          <w:szCs w:val="24"/>
        </w:rPr>
        <w:t xml:space="preserve"> ДУЖНИКА (Понуђача): ..............................................</w:t>
      </w:r>
      <w:r w:rsidR="00A2176C" w:rsidRPr="00FA5DC2">
        <w:rPr>
          <w:rFonts w:cs="Arial"/>
          <w:sz w:val="24"/>
          <w:szCs w:val="24"/>
          <w:lang w:val="sr-Cyrl-RS"/>
        </w:rPr>
        <w:t>.........</w:t>
      </w:r>
    </w:p>
    <w:p w14:paraId="32E9E240" w14:textId="77777777" w:rsidR="0050552A" w:rsidRPr="00FA5DC2" w:rsidRDefault="0050552A" w:rsidP="0057613D">
      <w:pPr>
        <w:spacing w:before="0"/>
        <w:rPr>
          <w:rFonts w:cs="Arial"/>
          <w:sz w:val="24"/>
          <w:szCs w:val="24"/>
          <w:lang w:val="sr-Cyrl-RS"/>
        </w:rPr>
      </w:pPr>
    </w:p>
    <w:p w14:paraId="51999248" w14:textId="77777777" w:rsidR="0050552A" w:rsidRPr="00FA5DC2" w:rsidRDefault="0050552A" w:rsidP="0057613D">
      <w:pPr>
        <w:spacing w:before="0"/>
        <w:rPr>
          <w:rFonts w:cs="Arial"/>
          <w:sz w:val="24"/>
          <w:szCs w:val="24"/>
        </w:rPr>
      </w:pPr>
      <w:r w:rsidRPr="00FA5DC2">
        <w:rPr>
          <w:rFonts w:cs="Arial"/>
          <w:sz w:val="24"/>
          <w:szCs w:val="24"/>
          <w:lang w:val="sr-Cyrl-RS"/>
        </w:rPr>
        <w:t>Издаје:</w:t>
      </w:r>
    </w:p>
    <w:p w14:paraId="0B8DB69E" w14:textId="77777777" w:rsidR="0050552A" w:rsidRPr="00FA5DC2" w:rsidRDefault="0050552A" w:rsidP="0057613D">
      <w:pPr>
        <w:pStyle w:val="Bodytext60"/>
        <w:shd w:val="clear" w:color="auto" w:fill="auto"/>
        <w:tabs>
          <w:tab w:val="left" w:pos="0"/>
          <w:tab w:val="left" w:leader="underscore" w:pos="9923"/>
        </w:tabs>
        <w:spacing w:before="0" w:after="0" w:line="240" w:lineRule="auto"/>
        <w:jc w:val="both"/>
        <w:rPr>
          <w:rFonts w:cs="Arial"/>
          <w:sz w:val="24"/>
          <w:szCs w:val="24"/>
          <w:lang w:val="sr-Cyrl-RS"/>
        </w:rPr>
      </w:pPr>
    </w:p>
    <w:p w14:paraId="56A3726F" w14:textId="77777777" w:rsidR="0050552A" w:rsidRPr="00FA5DC2" w:rsidRDefault="0050552A" w:rsidP="0057613D">
      <w:pPr>
        <w:pStyle w:val="Bodytext60"/>
        <w:shd w:val="clear" w:color="auto" w:fill="auto"/>
        <w:tabs>
          <w:tab w:val="left" w:pos="0"/>
          <w:tab w:val="left" w:leader="underscore" w:pos="9923"/>
        </w:tabs>
        <w:spacing w:before="0" w:after="0" w:line="240" w:lineRule="auto"/>
        <w:jc w:val="both"/>
        <w:rPr>
          <w:rFonts w:cs="Arial"/>
          <w:b w:val="0"/>
          <w:sz w:val="24"/>
          <w:szCs w:val="24"/>
          <w:lang w:val="sr-Cyrl-RS"/>
        </w:rPr>
      </w:pPr>
      <w:r w:rsidRPr="00FA5DC2">
        <w:rPr>
          <w:rFonts w:cs="Arial"/>
          <w:sz w:val="24"/>
          <w:szCs w:val="24"/>
          <w:lang w:val="sr-Cyrl-RS"/>
        </w:rPr>
        <w:t>МЕНИЧНОМ</w:t>
      </w:r>
      <w:r w:rsidRPr="00FA5DC2">
        <w:rPr>
          <w:rFonts w:cs="Arial"/>
          <w:sz w:val="24"/>
          <w:szCs w:val="24"/>
        </w:rPr>
        <w:t xml:space="preserve"> ПОВЕРИOЦ</w:t>
      </w:r>
      <w:r w:rsidRPr="00FA5DC2">
        <w:rPr>
          <w:rFonts w:cs="Arial"/>
          <w:sz w:val="24"/>
          <w:szCs w:val="24"/>
          <w:lang w:val="sr-Cyrl-RS"/>
        </w:rPr>
        <w:t>У</w:t>
      </w:r>
      <w:r w:rsidRPr="00FA5DC2">
        <w:rPr>
          <w:rFonts w:cs="Arial"/>
          <w:b w:val="0"/>
          <w:sz w:val="24"/>
          <w:szCs w:val="24"/>
        </w:rPr>
        <w:t>:</w:t>
      </w:r>
      <w:r w:rsidRPr="00FA5DC2">
        <w:rPr>
          <w:rFonts w:cs="Arial"/>
          <w:sz w:val="24"/>
          <w:szCs w:val="24"/>
        </w:rPr>
        <w:t xml:space="preserve"> </w:t>
      </w:r>
      <w:r w:rsidRPr="00FA5DC2">
        <w:rPr>
          <w:rFonts w:eastAsia="Calibri" w:cs="Arial"/>
          <w:b w:val="0"/>
          <w:kern w:val="1"/>
          <w:sz w:val="24"/>
          <w:szCs w:val="24"/>
          <w:lang w:val="ru-RU" w:eastAsia="hi-IN" w:bidi="hi-IN"/>
        </w:rPr>
        <w:t xml:space="preserve">Јавно предузеће </w:t>
      </w:r>
      <w:r w:rsidRPr="00FA5DC2">
        <w:rPr>
          <w:rFonts w:eastAsia="Calibri" w:cs="Arial"/>
          <w:b w:val="0"/>
          <w:kern w:val="1"/>
          <w:sz w:val="24"/>
          <w:szCs w:val="24"/>
          <w:lang w:eastAsia="hi-IN"/>
        </w:rPr>
        <w:t>„</w:t>
      </w:r>
      <w:r w:rsidRPr="00FA5DC2">
        <w:rPr>
          <w:rFonts w:eastAsia="Calibri" w:cs="Arial"/>
          <w:b w:val="0"/>
          <w:kern w:val="1"/>
          <w:sz w:val="24"/>
          <w:szCs w:val="24"/>
          <w:lang w:val="sr-Cyrl-RS" w:eastAsia="hi-IN"/>
        </w:rPr>
        <w:t>Електропривреда Србије</w:t>
      </w:r>
      <w:r w:rsidRPr="00FA5DC2">
        <w:rPr>
          <w:rFonts w:eastAsia="Calibri" w:cs="Arial"/>
          <w:b w:val="0"/>
          <w:kern w:val="1"/>
          <w:sz w:val="24"/>
          <w:szCs w:val="24"/>
          <w:lang w:eastAsia="hi-IN"/>
        </w:rPr>
        <w:t>“ Београд, Царице Милице бр. 2</w:t>
      </w:r>
      <w:r w:rsidRPr="00FA5DC2">
        <w:rPr>
          <w:rFonts w:cs="Arial"/>
          <w:b w:val="0"/>
          <w:sz w:val="24"/>
          <w:szCs w:val="24"/>
          <w:lang w:val="sr-Cyrl-RS"/>
        </w:rPr>
        <w:t>, 11000 Београд,</w:t>
      </w:r>
      <w:r w:rsidRPr="00FA5DC2">
        <w:rPr>
          <w:rFonts w:cs="Arial"/>
          <w:b w:val="0"/>
          <w:sz w:val="24"/>
          <w:szCs w:val="24"/>
        </w:rPr>
        <w:t xml:space="preserve"> </w:t>
      </w:r>
      <w:r w:rsidRPr="00FA5DC2">
        <w:rPr>
          <w:rFonts w:eastAsia="Calibri" w:cs="Arial"/>
          <w:b w:val="0"/>
          <w:kern w:val="1"/>
          <w:sz w:val="24"/>
          <w:szCs w:val="24"/>
          <w:lang w:val="sr-Cyrl-RS" w:eastAsia="hi-IN"/>
        </w:rPr>
        <w:t>МБ</w:t>
      </w:r>
      <w:r w:rsidRPr="00FA5DC2">
        <w:rPr>
          <w:rFonts w:eastAsia="Calibri" w:cs="Arial"/>
          <w:b w:val="0"/>
          <w:kern w:val="1"/>
          <w:sz w:val="24"/>
          <w:szCs w:val="24"/>
          <w:lang w:eastAsia="hi-IN"/>
        </w:rPr>
        <w:t xml:space="preserve">: </w:t>
      </w:r>
      <w:r w:rsidRPr="00FA5DC2">
        <w:rPr>
          <w:rFonts w:eastAsia="Calibri" w:cs="Arial"/>
          <w:b w:val="0"/>
          <w:kern w:val="1"/>
          <w:sz w:val="24"/>
          <w:szCs w:val="24"/>
          <w:lang w:val="sr-Cyrl-RS" w:eastAsia="hi-IN"/>
        </w:rPr>
        <w:t>20053658</w:t>
      </w:r>
      <w:r w:rsidRPr="00FA5DC2">
        <w:rPr>
          <w:rFonts w:eastAsia="Calibri" w:cs="Arial"/>
          <w:b w:val="0"/>
          <w:kern w:val="1"/>
          <w:sz w:val="24"/>
          <w:szCs w:val="24"/>
          <w:lang w:eastAsia="hi-IN"/>
        </w:rPr>
        <w:t xml:space="preserve"> </w:t>
      </w:r>
      <w:r w:rsidRPr="00FA5DC2">
        <w:rPr>
          <w:rFonts w:eastAsia="Calibri" w:cs="Arial"/>
          <w:b w:val="0"/>
          <w:kern w:val="1"/>
          <w:sz w:val="24"/>
          <w:szCs w:val="24"/>
          <w:lang w:val="sr-Cyrl-RS" w:eastAsia="hi-IN"/>
        </w:rPr>
        <w:t>ПИБ</w:t>
      </w:r>
      <w:r w:rsidRPr="00FA5DC2">
        <w:rPr>
          <w:rFonts w:eastAsia="Calibri" w:cs="Arial"/>
          <w:b w:val="0"/>
          <w:kern w:val="1"/>
          <w:sz w:val="24"/>
          <w:szCs w:val="24"/>
          <w:lang w:eastAsia="hi-IN"/>
        </w:rPr>
        <w:t>:</w:t>
      </w:r>
      <w:r w:rsidRPr="00FA5DC2">
        <w:rPr>
          <w:rFonts w:eastAsia="Calibri" w:cs="Arial"/>
          <w:b w:val="0"/>
          <w:kern w:val="1"/>
          <w:sz w:val="24"/>
          <w:szCs w:val="24"/>
          <w:lang w:val="sr-Cyrl-RS" w:eastAsia="hi-IN"/>
        </w:rPr>
        <w:t xml:space="preserve"> 103920327</w:t>
      </w:r>
    </w:p>
    <w:p w14:paraId="5769FE84" w14:textId="77777777" w:rsidR="0050552A" w:rsidRPr="00FA5DC2" w:rsidRDefault="0050552A" w:rsidP="0057613D">
      <w:pPr>
        <w:spacing w:before="0"/>
        <w:rPr>
          <w:rFonts w:cs="Arial"/>
          <w:sz w:val="24"/>
          <w:szCs w:val="24"/>
        </w:rPr>
      </w:pPr>
    </w:p>
    <w:p w14:paraId="1855E0E7" w14:textId="77777777" w:rsidR="0050552A" w:rsidRPr="00FA5DC2" w:rsidRDefault="0050552A" w:rsidP="0057613D">
      <w:pPr>
        <w:spacing w:before="0"/>
        <w:rPr>
          <w:rFonts w:cs="Arial"/>
          <w:sz w:val="24"/>
          <w:szCs w:val="24"/>
        </w:rPr>
      </w:pPr>
    </w:p>
    <w:p w14:paraId="31A1B451" w14:textId="77777777" w:rsidR="0050552A" w:rsidRPr="00FA5DC2" w:rsidRDefault="0050552A" w:rsidP="0057613D">
      <w:pPr>
        <w:pStyle w:val="Heading2"/>
        <w:spacing w:before="0"/>
        <w:jc w:val="center"/>
        <w:rPr>
          <w:rFonts w:cs="Arial"/>
          <w:sz w:val="24"/>
          <w:szCs w:val="24"/>
        </w:rPr>
      </w:pPr>
      <w:r w:rsidRPr="00FA5DC2">
        <w:rPr>
          <w:rFonts w:cs="Arial"/>
          <w:sz w:val="24"/>
          <w:szCs w:val="24"/>
        </w:rPr>
        <w:t>МЕНИЧНО ПИСМО – ОВЛАШЋЕЊЕ</w:t>
      </w:r>
    </w:p>
    <w:p w14:paraId="238F5C52" w14:textId="77777777" w:rsidR="0050552A" w:rsidRPr="00FA5DC2" w:rsidRDefault="0050552A" w:rsidP="0057613D">
      <w:pPr>
        <w:spacing w:before="0"/>
        <w:jc w:val="center"/>
        <w:rPr>
          <w:rFonts w:cs="Arial"/>
          <w:b/>
          <w:sz w:val="24"/>
          <w:szCs w:val="24"/>
        </w:rPr>
      </w:pPr>
      <w:r w:rsidRPr="00FA5DC2">
        <w:rPr>
          <w:rFonts w:cs="Arial"/>
          <w:b/>
          <w:sz w:val="24"/>
          <w:szCs w:val="24"/>
        </w:rPr>
        <w:t>ЗА КОРИСНИКА БЛАНКО СОЛО МЕНИЦЕ</w:t>
      </w:r>
    </w:p>
    <w:p w14:paraId="4DD587E9" w14:textId="77777777" w:rsidR="0050552A" w:rsidRPr="00FA5DC2" w:rsidRDefault="0050552A" w:rsidP="0057613D">
      <w:pPr>
        <w:pStyle w:val="Bodytext60"/>
        <w:shd w:val="clear" w:color="auto" w:fill="auto"/>
        <w:tabs>
          <w:tab w:val="left" w:pos="0"/>
          <w:tab w:val="left" w:leader="underscore" w:pos="9923"/>
        </w:tabs>
        <w:spacing w:before="0" w:after="0" w:line="240" w:lineRule="auto"/>
        <w:jc w:val="both"/>
        <w:rPr>
          <w:rFonts w:cs="Arial"/>
          <w:sz w:val="24"/>
          <w:szCs w:val="24"/>
          <w:lang w:val="sr-Cyrl-RS"/>
        </w:rPr>
      </w:pPr>
    </w:p>
    <w:p w14:paraId="13CBD27C" w14:textId="77777777" w:rsidR="0050552A" w:rsidRPr="00FA5DC2" w:rsidRDefault="0050552A" w:rsidP="0057613D">
      <w:pPr>
        <w:pStyle w:val="Bodytext60"/>
        <w:shd w:val="clear" w:color="auto" w:fill="auto"/>
        <w:tabs>
          <w:tab w:val="left" w:pos="0"/>
          <w:tab w:val="left" w:leader="underscore" w:pos="9923"/>
        </w:tabs>
        <w:spacing w:before="0" w:after="0" w:line="240" w:lineRule="auto"/>
        <w:jc w:val="both"/>
        <w:rPr>
          <w:rFonts w:cs="Arial"/>
          <w:sz w:val="24"/>
          <w:szCs w:val="24"/>
          <w:lang w:val="sr-Cyrl-RS"/>
        </w:rPr>
      </w:pPr>
    </w:p>
    <w:p w14:paraId="0D56948D" w14:textId="77777777" w:rsidR="0050552A" w:rsidRPr="00FA5DC2" w:rsidRDefault="0050552A" w:rsidP="0057613D">
      <w:pPr>
        <w:spacing w:before="0"/>
        <w:ind w:right="-6" w:firstLine="720"/>
        <w:rPr>
          <w:rFonts w:cs="Arial"/>
          <w:sz w:val="24"/>
          <w:szCs w:val="24"/>
          <w:lang w:val="sr-Cyrl-CS"/>
        </w:rPr>
      </w:pPr>
      <w:r w:rsidRPr="00FA5DC2">
        <w:rPr>
          <w:rFonts w:cs="Arial"/>
          <w:sz w:val="24"/>
          <w:szCs w:val="24"/>
          <w:lang w:val="sr-Cyrl-CS"/>
        </w:rPr>
        <w:t xml:space="preserve">Менични дужник, </w:t>
      </w:r>
      <w:r w:rsidRPr="00FA5DC2">
        <w:rPr>
          <w:rFonts w:cs="Arial"/>
          <w:sz w:val="24"/>
          <w:szCs w:val="24"/>
          <w:lang w:val="sr-Cyrl-RS"/>
        </w:rPr>
        <w:t xml:space="preserve">сагласно са одредбама за </w:t>
      </w:r>
      <w:r w:rsidRPr="00FA5DC2">
        <w:rPr>
          <w:rFonts w:cs="Arial"/>
          <w:sz w:val="24"/>
          <w:szCs w:val="24"/>
          <w:lang w:val="sr-Cyrl-CS"/>
        </w:rPr>
        <w:t>обезбеђењ</w:t>
      </w:r>
      <w:r w:rsidRPr="00FA5DC2">
        <w:rPr>
          <w:rFonts w:cs="Arial"/>
          <w:sz w:val="24"/>
          <w:szCs w:val="24"/>
        </w:rPr>
        <w:t>e</w:t>
      </w:r>
      <w:r w:rsidRPr="00FA5DC2">
        <w:rPr>
          <w:rFonts w:cs="Arial"/>
          <w:sz w:val="24"/>
          <w:szCs w:val="24"/>
          <w:lang w:val="sr-Cyrl-CS"/>
        </w:rPr>
        <w:t xml:space="preserve"> </w:t>
      </w:r>
      <w:r w:rsidRPr="00FA5DC2">
        <w:rPr>
          <w:rFonts w:cs="Arial"/>
          <w:sz w:val="24"/>
          <w:szCs w:val="24"/>
          <w:lang w:val="sr-Cyrl-RS"/>
        </w:rPr>
        <w:t>доброг извршења посла</w:t>
      </w:r>
      <w:r w:rsidRPr="00FA5DC2">
        <w:rPr>
          <w:rFonts w:cs="Arial"/>
          <w:sz w:val="24"/>
          <w:szCs w:val="24"/>
          <w:lang w:val="sr-Cyrl-CS"/>
        </w:rPr>
        <w:t>, по Уговору бр. __________ од __.__.2017. године, предаје Меничном повериоцу 1 (једну) бланко потписану меницу  са клаузулом „без протеста“ серијски број:</w:t>
      </w:r>
    </w:p>
    <w:p w14:paraId="4D8D8CDC" w14:textId="7225088D" w:rsidR="0050552A" w:rsidRPr="00FA5DC2" w:rsidRDefault="0050552A" w:rsidP="00F96FF8">
      <w:pPr>
        <w:spacing w:before="0"/>
        <w:ind w:right="-6"/>
        <w:jc w:val="center"/>
        <w:rPr>
          <w:rFonts w:cs="Arial"/>
          <w:sz w:val="24"/>
          <w:szCs w:val="24"/>
          <w:lang w:val="sr-Cyrl-CS"/>
        </w:rPr>
      </w:pPr>
      <w:r w:rsidRPr="00FA5DC2">
        <w:rPr>
          <w:rFonts w:cs="Arial"/>
          <w:sz w:val="24"/>
          <w:szCs w:val="24"/>
          <w:lang w:val="sr-Cyrl-CS"/>
        </w:rPr>
        <w:t>________________</w:t>
      </w:r>
    </w:p>
    <w:p w14:paraId="4A61B122" w14:textId="77777777" w:rsidR="0050552A" w:rsidRPr="00FA5DC2" w:rsidRDefault="0050552A" w:rsidP="0057613D">
      <w:pPr>
        <w:spacing w:before="0"/>
        <w:ind w:right="-6" w:firstLine="720"/>
        <w:rPr>
          <w:rFonts w:cs="Arial"/>
          <w:sz w:val="24"/>
          <w:szCs w:val="24"/>
          <w:lang w:val="sr-Cyrl-CS"/>
        </w:rPr>
      </w:pPr>
    </w:p>
    <w:p w14:paraId="20D53DB2" w14:textId="77777777" w:rsidR="0050552A" w:rsidRPr="00FA5DC2" w:rsidRDefault="0050552A" w:rsidP="0057613D">
      <w:pPr>
        <w:spacing w:before="0"/>
        <w:ind w:right="-6"/>
        <w:rPr>
          <w:rFonts w:cs="Arial"/>
          <w:sz w:val="24"/>
          <w:szCs w:val="24"/>
          <w:lang w:val="sr-Cyrl-CS"/>
        </w:rPr>
      </w:pPr>
      <w:r w:rsidRPr="00FA5DC2">
        <w:rPr>
          <w:rFonts w:cs="Arial"/>
          <w:sz w:val="24"/>
          <w:szCs w:val="24"/>
          <w:lang w:val="sr-Cyrl-CS"/>
        </w:rPr>
        <w:t xml:space="preserve">потписану од стране овлашћеног лица Меничног дужника и оверену његовим печатом, на име обезбеђења потраживања Меничног повериоца по основу свих обавеза Меничног дужника по основу </w:t>
      </w:r>
      <w:r w:rsidRPr="00FA5DC2">
        <w:rPr>
          <w:rFonts w:cs="Arial"/>
          <w:sz w:val="24"/>
          <w:szCs w:val="24"/>
          <w:lang w:val="sr-Cyrl-RS"/>
        </w:rPr>
        <w:t>доброг извршења посла</w:t>
      </w:r>
      <w:r w:rsidRPr="00FA5DC2">
        <w:rPr>
          <w:rFonts w:cs="Arial"/>
          <w:sz w:val="24"/>
          <w:szCs w:val="24"/>
          <w:lang w:val="sr-Cyrl-CS"/>
        </w:rPr>
        <w:t>, по Уговору бр. __________ од __.__.2017. године.</w:t>
      </w:r>
    </w:p>
    <w:p w14:paraId="2FAC8F0F" w14:textId="77777777" w:rsidR="0050552A" w:rsidRPr="00FA5DC2" w:rsidRDefault="0050552A" w:rsidP="0057613D">
      <w:pPr>
        <w:spacing w:before="0"/>
        <w:ind w:right="-6" w:firstLine="720"/>
        <w:rPr>
          <w:rFonts w:cs="Arial"/>
          <w:sz w:val="24"/>
          <w:szCs w:val="24"/>
          <w:lang w:val="sr-Cyrl-CS"/>
        </w:rPr>
      </w:pPr>
    </w:p>
    <w:p w14:paraId="09F91189" w14:textId="06549F2C" w:rsidR="0050552A" w:rsidRPr="00FA5DC2" w:rsidRDefault="0050552A" w:rsidP="0057613D">
      <w:pPr>
        <w:spacing w:before="0"/>
        <w:ind w:right="-6" w:firstLine="720"/>
        <w:rPr>
          <w:rFonts w:cs="Arial"/>
          <w:bCs/>
          <w:iCs/>
          <w:spacing w:val="2"/>
          <w:position w:val="-1"/>
          <w:sz w:val="24"/>
          <w:szCs w:val="24"/>
          <w:lang w:val="sr-Cyrl-RS"/>
        </w:rPr>
      </w:pPr>
      <w:r w:rsidRPr="00FA5DC2">
        <w:rPr>
          <w:rFonts w:cs="Arial"/>
          <w:sz w:val="24"/>
          <w:szCs w:val="24"/>
          <w:lang w:val="sr-Cyrl-CS"/>
        </w:rPr>
        <w:t xml:space="preserve">Менични дужник </w:t>
      </w:r>
      <w:r w:rsidRPr="00FA5DC2">
        <w:rPr>
          <w:rFonts w:cs="Arial"/>
          <w:b/>
          <w:sz w:val="24"/>
          <w:szCs w:val="24"/>
          <w:lang w:val="sr-Cyrl-CS"/>
        </w:rPr>
        <w:t xml:space="preserve">ОВЛАШЋУЈЕ </w:t>
      </w:r>
      <w:r w:rsidRPr="00FA5DC2">
        <w:rPr>
          <w:rFonts w:eastAsia="Calibri" w:cs="Arial"/>
          <w:b/>
          <w:kern w:val="1"/>
          <w:sz w:val="24"/>
          <w:szCs w:val="24"/>
          <w:lang w:val="ru-RU" w:eastAsia="hi-IN" w:bidi="hi-IN"/>
        </w:rPr>
        <w:t xml:space="preserve">Јавно предузеће </w:t>
      </w:r>
      <w:r w:rsidRPr="00FA5DC2">
        <w:rPr>
          <w:rFonts w:eastAsia="Calibri" w:cs="Arial"/>
          <w:b/>
          <w:kern w:val="1"/>
          <w:sz w:val="24"/>
          <w:szCs w:val="24"/>
          <w:lang w:eastAsia="hi-IN"/>
        </w:rPr>
        <w:t>„</w:t>
      </w:r>
      <w:r w:rsidRPr="00FA5DC2">
        <w:rPr>
          <w:rFonts w:eastAsia="Calibri" w:cs="Arial"/>
          <w:b/>
          <w:kern w:val="1"/>
          <w:sz w:val="24"/>
          <w:szCs w:val="24"/>
          <w:lang w:val="sr-Cyrl-RS" w:eastAsia="hi-IN"/>
        </w:rPr>
        <w:t>Електропривреда Србије</w:t>
      </w:r>
      <w:r w:rsidRPr="00FA5DC2">
        <w:rPr>
          <w:rFonts w:eastAsia="Calibri" w:cs="Arial"/>
          <w:b/>
          <w:kern w:val="1"/>
          <w:sz w:val="24"/>
          <w:szCs w:val="24"/>
          <w:lang w:eastAsia="hi-IN"/>
        </w:rPr>
        <w:t>“ Београд, Царице Милице бр. 2</w:t>
      </w:r>
      <w:r w:rsidRPr="00FA5DC2">
        <w:rPr>
          <w:rFonts w:cs="Arial"/>
          <w:b/>
          <w:sz w:val="24"/>
          <w:szCs w:val="24"/>
          <w:lang w:val="sr-Cyrl-RS"/>
        </w:rPr>
        <w:t>, 11000 Београд,</w:t>
      </w:r>
      <w:r w:rsidRPr="00FA5DC2">
        <w:rPr>
          <w:rFonts w:cs="Arial"/>
          <w:sz w:val="24"/>
          <w:szCs w:val="24"/>
        </w:rPr>
        <w:t xml:space="preserve"> </w:t>
      </w:r>
      <w:r w:rsidRPr="00FA5DC2">
        <w:rPr>
          <w:rFonts w:cs="Arial"/>
          <w:sz w:val="24"/>
          <w:szCs w:val="24"/>
          <w:lang w:val="sr-Cyrl-CS"/>
        </w:rPr>
        <w:t xml:space="preserve">да предату меницу може попунити на износ од </w:t>
      </w:r>
      <w:r w:rsidR="00A0653C" w:rsidRPr="00FA5DC2">
        <w:rPr>
          <w:rFonts w:cs="Arial"/>
          <w:bCs/>
          <w:iCs/>
          <w:spacing w:val="2"/>
          <w:position w:val="-1"/>
          <w:sz w:val="24"/>
          <w:szCs w:val="24"/>
          <w:lang w:val="sr-Cyrl-RS"/>
        </w:rPr>
        <w:t>10</w:t>
      </w:r>
      <w:r w:rsidRPr="00FA5DC2">
        <w:rPr>
          <w:rFonts w:cs="Arial"/>
          <w:bCs/>
          <w:iCs/>
          <w:spacing w:val="2"/>
          <w:position w:val="-1"/>
          <w:sz w:val="24"/>
          <w:szCs w:val="24"/>
          <w:lang w:val="sr-Cyrl-RS"/>
        </w:rPr>
        <w:t xml:space="preserve">% вредности </w:t>
      </w:r>
      <w:r w:rsidR="00F02DCB" w:rsidRPr="00FA5DC2">
        <w:rPr>
          <w:rFonts w:cs="Arial"/>
          <w:bCs/>
          <w:iCs/>
          <w:spacing w:val="2"/>
          <w:position w:val="-1"/>
          <w:sz w:val="24"/>
          <w:szCs w:val="24"/>
          <w:lang w:val="sr-Cyrl-RS"/>
        </w:rPr>
        <w:t>Уговора</w:t>
      </w:r>
      <w:r w:rsidRPr="00FA5DC2">
        <w:rPr>
          <w:rFonts w:cs="Arial"/>
          <w:bCs/>
          <w:iCs/>
          <w:spacing w:val="2"/>
          <w:position w:val="-1"/>
          <w:sz w:val="24"/>
          <w:szCs w:val="24"/>
          <w:lang w:val="sr-Cyrl-RS"/>
        </w:rPr>
        <w:t xml:space="preserve">, </w:t>
      </w:r>
      <w:r w:rsidRPr="00FA5DC2">
        <w:rPr>
          <w:rFonts w:cs="Arial"/>
          <w:sz w:val="24"/>
          <w:szCs w:val="24"/>
          <w:lang w:val="sr-Cyrl-CS"/>
        </w:rPr>
        <w:t xml:space="preserve">што износи ________________ РСД, а на име </w:t>
      </w:r>
      <w:r w:rsidRPr="00FA5DC2">
        <w:rPr>
          <w:rFonts w:cs="Arial"/>
          <w:bCs/>
          <w:iCs/>
          <w:spacing w:val="2"/>
          <w:position w:val="-1"/>
          <w:sz w:val="24"/>
          <w:szCs w:val="24"/>
          <w:lang w:val="sr-Cyrl-RS"/>
        </w:rPr>
        <w:t>обезбеђења доброг извршења посла</w:t>
      </w:r>
      <w:r w:rsidRPr="00FA5DC2">
        <w:rPr>
          <w:rFonts w:cs="Arial"/>
          <w:sz w:val="24"/>
          <w:szCs w:val="24"/>
          <w:lang w:val="sr-Cyrl-CS"/>
        </w:rPr>
        <w:t>, по Уговору бр. __________ од __.__.2017. године</w:t>
      </w:r>
      <w:r w:rsidRPr="00FA5DC2">
        <w:rPr>
          <w:rFonts w:cs="Arial"/>
          <w:bCs/>
          <w:iCs/>
          <w:spacing w:val="2"/>
          <w:position w:val="-1"/>
          <w:sz w:val="24"/>
          <w:szCs w:val="24"/>
          <w:lang w:val="sr-Cyrl-RS"/>
        </w:rPr>
        <w:t>.</w:t>
      </w:r>
    </w:p>
    <w:p w14:paraId="33227B81" w14:textId="77777777" w:rsidR="0050552A" w:rsidRPr="00FA5DC2" w:rsidRDefault="0050552A" w:rsidP="0057613D">
      <w:pPr>
        <w:spacing w:before="0"/>
        <w:ind w:right="-6" w:firstLine="720"/>
        <w:rPr>
          <w:rFonts w:cs="Arial"/>
          <w:sz w:val="24"/>
          <w:szCs w:val="24"/>
          <w:lang w:val="sr-Cyrl-RS"/>
        </w:rPr>
      </w:pPr>
    </w:p>
    <w:p w14:paraId="4CE8C952" w14:textId="77777777" w:rsidR="0050552A" w:rsidRPr="00FA5DC2" w:rsidRDefault="0050552A" w:rsidP="0057613D">
      <w:pPr>
        <w:spacing w:before="0"/>
        <w:ind w:firstLine="720"/>
        <w:rPr>
          <w:rFonts w:cs="Arial"/>
          <w:b/>
          <w:sz w:val="24"/>
          <w:szCs w:val="24"/>
          <w:lang w:val="sr-Cyrl-CS"/>
        </w:rPr>
      </w:pPr>
      <w:r w:rsidRPr="00FA5DC2">
        <w:rPr>
          <w:rFonts w:cs="Arial"/>
          <w:sz w:val="24"/>
          <w:szCs w:val="24"/>
          <w:lang w:val="sr-Cyrl-CS"/>
        </w:rPr>
        <w:t xml:space="preserve">ОВЛАШЋУЈЕМО </w:t>
      </w:r>
      <w:r w:rsidRPr="00FA5DC2">
        <w:rPr>
          <w:rFonts w:eastAsia="Calibri" w:cs="Arial"/>
          <w:b/>
          <w:kern w:val="1"/>
          <w:sz w:val="24"/>
          <w:szCs w:val="24"/>
          <w:lang w:val="ru-RU" w:eastAsia="hi-IN" w:bidi="hi-IN"/>
        </w:rPr>
        <w:t xml:space="preserve">Јавно предузеће </w:t>
      </w:r>
      <w:r w:rsidRPr="00FA5DC2">
        <w:rPr>
          <w:rFonts w:eastAsia="Calibri" w:cs="Arial"/>
          <w:b/>
          <w:kern w:val="1"/>
          <w:sz w:val="24"/>
          <w:szCs w:val="24"/>
          <w:lang w:eastAsia="hi-IN"/>
        </w:rPr>
        <w:t>„</w:t>
      </w:r>
      <w:r w:rsidRPr="00FA5DC2">
        <w:rPr>
          <w:rFonts w:eastAsia="Calibri" w:cs="Arial"/>
          <w:b/>
          <w:kern w:val="1"/>
          <w:sz w:val="24"/>
          <w:szCs w:val="24"/>
          <w:lang w:val="sr-Cyrl-RS" w:eastAsia="hi-IN"/>
        </w:rPr>
        <w:t>Електропривреда Србије</w:t>
      </w:r>
      <w:r w:rsidRPr="00FA5DC2">
        <w:rPr>
          <w:rFonts w:eastAsia="Calibri" w:cs="Arial"/>
          <w:b/>
          <w:kern w:val="1"/>
          <w:sz w:val="24"/>
          <w:szCs w:val="24"/>
          <w:lang w:eastAsia="hi-IN"/>
        </w:rPr>
        <w:t>“ Београд, Царице Милице бр. 2</w:t>
      </w:r>
      <w:r w:rsidRPr="00FA5DC2">
        <w:rPr>
          <w:rFonts w:cs="Arial"/>
          <w:b/>
          <w:sz w:val="24"/>
          <w:szCs w:val="24"/>
          <w:lang w:val="sr-Cyrl-RS"/>
        </w:rPr>
        <w:t>, 11000 Београд,</w:t>
      </w:r>
      <w:r w:rsidRPr="00FA5DC2">
        <w:rPr>
          <w:rFonts w:cs="Arial"/>
          <w:sz w:val="24"/>
          <w:szCs w:val="24"/>
          <w:lang w:val="sr-Cyrl-CS"/>
        </w:rPr>
        <w:t xml:space="preserve"> </w:t>
      </w:r>
      <w:r w:rsidRPr="00FA5DC2">
        <w:rPr>
          <w:rFonts w:cs="Arial"/>
          <w:b/>
          <w:sz w:val="24"/>
          <w:szCs w:val="24"/>
          <w:lang w:val="sr-Cyrl-RS"/>
        </w:rPr>
        <w:t>као Меничног повериоца,</w:t>
      </w:r>
      <w:r w:rsidRPr="00FA5DC2">
        <w:rPr>
          <w:rFonts w:cs="Arial"/>
          <w:sz w:val="24"/>
          <w:szCs w:val="24"/>
          <w:lang w:val="sr-Cyrl-CS"/>
        </w:rPr>
        <w:t xml:space="preserve"> да</w:t>
      </w:r>
      <w:r w:rsidRPr="00FA5DC2">
        <w:rPr>
          <w:rFonts w:cs="Arial"/>
          <w:bCs/>
          <w:iCs/>
          <w:spacing w:val="2"/>
          <w:position w:val="-1"/>
          <w:sz w:val="24"/>
          <w:szCs w:val="24"/>
          <w:lang w:val="sr-Cyrl-RS"/>
        </w:rPr>
        <w:t>, у складу са одредбама чл. 5 и чл. 9 Уговора број __________ од __.__.2017. године, за наплату доспелих хартија од вредности – меница, безусловно и неопозиво, без протеста и трошкова, вансудски, ИНИЦИРА наплату - издавањем налога за наплату на терет рачуна Дужника код банке, а у корист рачуна</w:t>
      </w:r>
      <w:r w:rsidRPr="00FA5DC2">
        <w:rPr>
          <w:rFonts w:cs="Arial"/>
          <w:sz w:val="24"/>
          <w:szCs w:val="24"/>
          <w:lang w:val="sr-Cyrl-CS"/>
        </w:rPr>
        <w:t xml:space="preserve"> </w:t>
      </w:r>
      <w:r w:rsidRPr="00FA5DC2">
        <w:rPr>
          <w:rFonts w:eastAsia="Calibri" w:cs="Arial"/>
          <w:b/>
          <w:kern w:val="1"/>
          <w:sz w:val="24"/>
          <w:szCs w:val="24"/>
          <w:lang w:val="ru-RU" w:eastAsia="hi-IN" w:bidi="hi-IN"/>
        </w:rPr>
        <w:t xml:space="preserve">Јавног предузећа </w:t>
      </w:r>
      <w:r w:rsidRPr="00FA5DC2">
        <w:rPr>
          <w:rFonts w:eastAsia="Calibri" w:cs="Arial"/>
          <w:b/>
          <w:kern w:val="1"/>
          <w:sz w:val="24"/>
          <w:szCs w:val="24"/>
          <w:lang w:eastAsia="hi-IN"/>
        </w:rPr>
        <w:t>„</w:t>
      </w:r>
      <w:r w:rsidRPr="00FA5DC2">
        <w:rPr>
          <w:rFonts w:eastAsia="Calibri" w:cs="Arial"/>
          <w:b/>
          <w:kern w:val="1"/>
          <w:sz w:val="24"/>
          <w:szCs w:val="24"/>
          <w:lang w:val="sr-Cyrl-RS" w:eastAsia="hi-IN"/>
        </w:rPr>
        <w:t>Електропривреда Србије</w:t>
      </w:r>
      <w:r w:rsidRPr="00FA5DC2">
        <w:rPr>
          <w:rFonts w:eastAsia="Calibri" w:cs="Arial"/>
          <w:b/>
          <w:kern w:val="1"/>
          <w:sz w:val="24"/>
          <w:szCs w:val="24"/>
          <w:lang w:eastAsia="hi-IN"/>
        </w:rPr>
        <w:t>“ Београд, Царице Милице бр. 2</w:t>
      </w:r>
      <w:r w:rsidRPr="00FA5DC2">
        <w:rPr>
          <w:rFonts w:cs="Arial"/>
          <w:b/>
          <w:sz w:val="24"/>
          <w:szCs w:val="24"/>
          <w:lang w:val="sr-Cyrl-RS"/>
        </w:rPr>
        <w:t>, 11000 Београд</w:t>
      </w:r>
      <w:r w:rsidRPr="00FA5DC2">
        <w:rPr>
          <w:rFonts w:cs="Arial"/>
          <w:b/>
          <w:sz w:val="24"/>
          <w:szCs w:val="24"/>
          <w:lang w:val="sr-Cyrl-CS"/>
        </w:rPr>
        <w:t>.</w:t>
      </w:r>
    </w:p>
    <w:p w14:paraId="1980373E" w14:textId="77777777" w:rsidR="0050552A" w:rsidRPr="00FA5DC2" w:rsidRDefault="0050552A" w:rsidP="0057613D">
      <w:pPr>
        <w:spacing w:before="0"/>
        <w:ind w:firstLine="720"/>
        <w:rPr>
          <w:rFonts w:cs="Arial"/>
          <w:sz w:val="24"/>
          <w:szCs w:val="24"/>
          <w:lang w:val="sr-Cyrl-CS"/>
        </w:rPr>
      </w:pPr>
    </w:p>
    <w:p w14:paraId="66D400F1" w14:textId="77777777" w:rsidR="0050552A" w:rsidRPr="00FA5DC2" w:rsidRDefault="0050552A" w:rsidP="0057613D">
      <w:pPr>
        <w:spacing w:before="0"/>
        <w:ind w:firstLine="720"/>
        <w:rPr>
          <w:rFonts w:cs="Arial"/>
          <w:sz w:val="24"/>
          <w:szCs w:val="24"/>
          <w:lang w:val="sr-Cyrl-CS"/>
        </w:rPr>
      </w:pPr>
      <w:r w:rsidRPr="00FA5DC2">
        <w:rPr>
          <w:rFonts w:cs="Arial"/>
          <w:sz w:val="24"/>
          <w:szCs w:val="24"/>
          <w:lang w:val="sr-Cyrl-CS"/>
        </w:rPr>
        <w:lastRenderedPageBreak/>
        <w:t xml:space="preserve">Меница је важећа и у случају да у току важности овог Овлашћења дође до: промена лица овлашћених за заступање Меничног дужника, лица овлашћених за располагање средствима са рачуна Меничног дужника, промена печата, статусних промена код Меничног дужника, оснивања нових правних субјеката од стране Меничног дужника и других промена од значаја за правни промет. </w:t>
      </w:r>
    </w:p>
    <w:p w14:paraId="58D74E94" w14:textId="77777777" w:rsidR="005E0282" w:rsidRPr="00FA5DC2" w:rsidRDefault="005E0282" w:rsidP="0057613D">
      <w:pPr>
        <w:spacing w:before="0"/>
        <w:ind w:firstLine="720"/>
        <w:rPr>
          <w:rFonts w:cs="Arial"/>
          <w:sz w:val="24"/>
          <w:szCs w:val="24"/>
          <w:lang w:val="sr-Cyrl-CS"/>
        </w:rPr>
      </w:pPr>
    </w:p>
    <w:p w14:paraId="6E34F8F6" w14:textId="14D42618" w:rsidR="0050552A" w:rsidRPr="00FA5DC2" w:rsidRDefault="0050552A" w:rsidP="0057613D">
      <w:pPr>
        <w:spacing w:before="0"/>
        <w:ind w:firstLine="720"/>
        <w:rPr>
          <w:rFonts w:cs="Arial"/>
          <w:sz w:val="24"/>
          <w:szCs w:val="24"/>
          <w:lang w:val="sr-Cyrl-CS"/>
        </w:rPr>
      </w:pPr>
      <w:r w:rsidRPr="00FA5DC2">
        <w:rPr>
          <w:rFonts w:cs="Arial"/>
          <w:sz w:val="24"/>
          <w:szCs w:val="24"/>
          <w:lang w:val="sr-Cyrl-CS"/>
        </w:rPr>
        <w:t>Меница и менично писмо</w:t>
      </w:r>
      <w:r w:rsidR="005E0282" w:rsidRPr="00FA5DC2">
        <w:rPr>
          <w:rFonts w:cs="Arial"/>
          <w:sz w:val="24"/>
          <w:szCs w:val="24"/>
          <w:lang w:val="sr-Cyrl-CS"/>
        </w:rPr>
        <w:t xml:space="preserve"> </w:t>
      </w:r>
      <w:r w:rsidRPr="00FA5DC2">
        <w:rPr>
          <w:rFonts w:cs="Arial"/>
          <w:sz w:val="24"/>
          <w:szCs w:val="24"/>
          <w:lang w:val="sr-Cyrl-CS"/>
        </w:rPr>
        <w:t>-</w:t>
      </w:r>
      <w:r w:rsidR="005E0282" w:rsidRPr="00FA5DC2">
        <w:rPr>
          <w:rFonts w:cs="Arial"/>
          <w:sz w:val="24"/>
          <w:szCs w:val="24"/>
          <w:lang w:val="sr-Cyrl-CS"/>
        </w:rPr>
        <w:t xml:space="preserve"> </w:t>
      </w:r>
      <w:r w:rsidRPr="00FA5DC2">
        <w:rPr>
          <w:rFonts w:cs="Arial"/>
          <w:sz w:val="24"/>
          <w:szCs w:val="24"/>
          <w:lang w:val="sr-Cyrl-CS"/>
        </w:rPr>
        <w:t xml:space="preserve">овлашћење се издају са роком важности </w:t>
      </w:r>
      <w:r w:rsidRPr="00FA5DC2">
        <w:rPr>
          <w:rFonts w:cs="Arial"/>
          <w:bCs/>
          <w:iCs/>
          <w:spacing w:val="2"/>
          <w:position w:val="-1"/>
          <w:sz w:val="24"/>
          <w:szCs w:val="24"/>
          <w:lang w:val="sr-Cyrl-RS"/>
        </w:rPr>
        <w:t>30 дана дуже од дана истека уговореног рока пружања услуга</w:t>
      </w:r>
      <w:r w:rsidRPr="00FA5DC2">
        <w:rPr>
          <w:rFonts w:cs="Arial"/>
          <w:sz w:val="24"/>
          <w:szCs w:val="24"/>
          <w:lang w:val="sr-Cyrl-CS"/>
        </w:rPr>
        <w:t>.</w:t>
      </w:r>
    </w:p>
    <w:p w14:paraId="013FE64A" w14:textId="77777777" w:rsidR="0050552A" w:rsidRPr="00FA5DC2" w:rsidRDefault="0050552A" w:rsidP="0057613D">
      <w:pPr>
        <w:spacing w:before="0"/>
        <w:ind w:firstLine="720"/>
        <w:rPr>
          <w:rFonts w:cs="Arial"/>
          <w:sz w:val="24"/>
          <w:szCs w:val="24"/>
          <w:lang w:val="sr-Cyrl-CS"/>
        </w:rPr>
      </w:pPr>
    </w:p>
    <w:p w14:paraId="0B724E2C" w14:textId="15735951" w:rsidR="0050552A" w:rsidRPr="00FA5DC2" w:rsidRDefault="0050552A" w:rsidP="00F02DCB">
      <w:pPr>
        <w:spacing w:before="0"/>
        <w:ind w:firstLine="720"/>
        <w:rPr>
          <w:rFonts w:cs="Arial"/>
          <w:sz w:val="24"/>
          <w:szCs w:val="24"/>
          <w:lang w:val="sr-Cyrl-CS"/>
        </w:rPr>
      </w:pPr>
      <w:r w:rsidRPr="00FA5DC2">
        <w:rPr>
          <w:rFonts w:cs="Arial"/>
          <w:sz w:val="24"/>
          <w:szCs w:val="24"/>
          <w:lang w:val="sr-Cyrl-CS"/>
        </w:rPr>
        <w:t>Ово менично овлашћење сачињено је у 3 (три) истоветна примерка, од којих 2 (два) задржава Менични поверилац а 1 (један) примерак Менични дужник.</w:t>
      </w:r>
    </w:p>
    <w:p w14:paraId="3B2DA4AF" w14:textId="77777777" w:rsidR="0050552A" w:rsidRPr="00FA5DC2" w:rsidRDefault="0050552A" w:rsidP="0057613D">
      <w:pPr>
        <w:tabs>
          <w:tab w:val="left" w:pos="6662"/>
        </w:tabs>
        <w:spacing w:before="0"/>
        <w:rPr>
          <w:rFonts w:cs="Arial"/>
          <w:sz w:val="24"/>
          <w:szCs w:val="24"/>
          <w:lang w:val="sr-Cyrl-CS"/>
        </w:rPr>
      </w:pPr>
      <w:r w:rsidRPr="00FA5DC2">
        <w:rPr>
          <w:rFonts w:cs="Arial"/>
          <w:sz w:val="24"/>
          <w:szCs w:val="24"/>
          <w:lang w:val="sr-Cyrl-CS"/>
        </w:rPr>
        <w:tab/>
      </w:r>
    </w:p>
    <w:p w14:paraId="6113A37A" w14:textId="77777777" w:rsidR="0050552A" w:rsidRPr="00FA5DC2" w:rsidRDefault="0050552A" w:rsidP="0057613D">
      <w:pPr>
        <w:tabs>
          <w:tab w:val="left" w:pos="6662"/>
        </w:tabs>
        <w:spacing w:before="0"/>
        <w:rPr>
          <w:rFonts w:cs="Arial"/>
          <w:sz w:val="24"/>
          <w:szCs w:val="24"/>
          <w:lang w:val="sr-Cyrl-CS"/>
        </w:rPr>
      </w:pPr>
    </w:p>
    <w:tbl>
      <w:tblPr>
        <w:tblW w:w="0" w:type="auto"/>
        <w:jc w:val="center"/>
        <w:tblLayout w:type="fixed"/>
        <w:tblLook w:val="0000" w:firstRow="0" w:lastRow="0" w:firstColumn="0" w:lastColumn="0" w:noHBand="0" w:noVBand="0"/>
      </w:tblPr>
      <w:tblGrid>
        <w:gridCol w:w="3080"/>
        <w:gridCol w:w="3065"/>
        <w:gridCol w:w="3097"/>
      </w:tblGrid>
      <w:tr w:rsidR="0050552A" w:rsidRPr="00FA5DC2" w14:paraId="09E93CFB" w14:textId="77777777" w:rsidTr="00377FAC">
        <w:trPr>
          <w:jc w:val="center"/>
        </w:trPr>
        <w:tc>
          <w:tcPr>
            <w:tcW w:w="3080" w:type="dxa"/>
            <w:shd w:val="clear" w:color="auto" w:fill="auto"/>
            <w:vAlign w:val="center"/>
          </w:tcPr>
          <w:p w14:paraId="49737602" w14:textId="77777777" w:rsidR="0050552A" w:rsidRPr="00FA5DC2" w:rsidRDefault="0050552A" w:rsidP="0057613D">
            <w:pPr>
              <w:pStyle w:val="BodyText2"/>
              <w:spacing w:before="0" w:after="0" w:line="100" w:lineRule="atLeast"/>
              <w:rPr>
                <w:rFonts w:cs="Arial"/>
                <w:szCs w:val="24"/>
              </w:rPr>
            </w:pPr>
            <w:r w:rsidRPr="00FA5DC2">
              <w:rPr>
                <w:rFonts w:cs="Arial"/>
                <w:szCs w:val="24"/>
                <w:lang w:val="sr-Cyrl-RS"/>
              </w:rPr>
              <w:t>Место и д</w:t>
            </w:r>
            <w:r w:rsidRPr="00FA5DC2">
              <w:rPr>
                <w:rFonts w:cs="Arial"/>
                <w:szCs w:val="24"/>
              </w:rPr>
              <w:t>атум</w:t>
            </w:r>
            <w:r w:rsidRPr="00FA5DC2">
              <w:rPr>
                <w:rFonts w:cs="Arial"/>
                <w:szCs w:val="24"/>
                <w:lang w:val="sr-Cyrl-RS"/>
              </w:rPr>
              <w:t xml:space="preserve"> издавања</w:t>
            </w:r>
            <w:r w:rsidRPr="00FA5DC2">
              <w:rPr>
                <w:rFonts w:cs="Arial"/>
                <w:szCs w:val="24"/>
              </w:rPr>
              <w:t>:</w:t>
            </w:r>
          </w:p>
        </w:tc>
        <w:tc>
          <w:tcPr>
            <w:tcW w:w="3065" w:type="dxa"/>
            <w:shd w:val="clear" w:color="auto" w:fill="auto"/>
            <w:vAlign w:val="center"/>
          </w:tcPr>
          <w:p w14:paraId="6D82F9C6" w14:textId="77777777" w:rsidR="0050552A" w:rsidRPr="00FA5DC2" w:rsidRDefault="0050552A" w:rsidP="005E0282">
            <w:pPr>
              <w:pStyle w:val="BodyText2"/>
              <w:spacing w:before="0" w:after="0" w:line="100" w:lineRule="atLeast"/>
              <w:jc w:val="center"/>
              <w:rPr>
                <w:rFonts w:cs="Arial"/>
                <w:szCs w:val="24"/>
                <w:lang w:val="sr-Cyrl-RS"/>
              </w:rPr>
            </w:pPr>
          </w:p>
          <w:p w14:paraId="54B512F8" w14:textId="77777777" w:rsidR="0050552A" w:rsidRPr="00FA5DC2" w:rsidRDefault="0050552A" w:rsidP="005E0282">
            <w:pPr>
              <w:pStyle w:val="BodyText2"/>
              <w:spacing w:before="0" w:after="0" w:line="100" w:lineRule="atLeast"/>
              <w:jc w:val="center"/>
              <w:rPr>
                <w:rFonts w:cs="Arial"/>
                <w:szCs w:val="24"/>
              </w:rPr>
            </w:pPr>
            <w:r w:rsidRPr="00FA5DC2">
              <w:rPr>
                <w:rFonts w:cs="Arial"/>
                <w:szCs w:val="24"/>
              </w:rPr>
              <w:t>М.П.</w:t>
            </w:r>
          </w:p>
        </w:tc>
        <w:tc>
          <w:tcPr>
            <w:tcW w:w="3097" w:type="dxa"/>
            <w:shd w:val="clear" w:color="auto" w:fill="auto"/>
            <w:vAlign w:val="center"/>
          </w:tcPr>
          <w:p w14:paraId="41A59F9E" w14:textId="77777777" w:rsidR="0050552A" w:rsidRPr="00FA5DC2" w:rsidRDefault="0050552A" w:rsidP="005E0282">
            <w:pPr>
              <w:pStyle w:val="BodyText2"/>
              <w:spacing w:before="0" w:after="0" w:line="100" w:lineRule="atLeast"/>
              <w:jc w:val="center"/>
              <w:rPr>
                <w:rFonts w:cs="Arial"/>
                <w:szCs w:val="24"/>
                <w:lang w:val="sr-Cyrl-RS"/>
              </w:rPr>
            </w:pPr>
            <w:r w:rsidRPr="00FA5DC2">
              <w:rPr>
                <w:rFonts w:cs="Arial"/>
                <w:szCs w:val="24"/>
              </w:rPr>
              <w:t xml:space="preserve">Потпис </w:t>
            </w:r>
            <w:r w:rsidRPr="00FA5DC2">
              <w:rPr>
                <w:rFonts w:cs="Arial"/>
                <w:szCs w:val="24"/>
                <w:lang w:val="sr-Cyrl-RS"/>
              </w:rPr>
              <w:t>овлашћеног лица</w:t>
            </w:r>
          </w:p>
        </w:tc>
      </w:tr>
      <w:tr w:rsidR="0050552A" w:rsidRPr="00FA5DC2" w14:paraId="1D938D30" w14:textId="77777777" w:rsidTr="00377FAC">
        <w:trPr>
          <w:jc w:val="center"/>
        </w:trPr>
        <w:tc>
          <w:tcPr>
            <w:tcW w:w="3080" w:type="dxa"/>
            <w:tcBorders>
              <w:bottom w:val="single" w:sz="4" w:space="0" w:color="000000"/>
            </w:tcBorders>
            <w:shd w:val="clear" w:color="auto" w:fill="auto"/>
            <w:vAlign w:val="center"/>
          </w:tcPr>
          <w:p w14:paraId="53D50EB9" w14:textId="77777777" w:rsidR="0050552A" w:rsidRPr="00FA5DC2" w:rsidRDefault="0050552A" w:rsidP="0057613D">
            <w:pPr>
              <w:pStyle w:val="BodyText2"/>
              <w:snapToGrid w:val="0"/>
              <w:spacing w:before="0" w:after="0" w:line="100" w:lineRule="atLeast"/>
              <w:rPr>
                <w:rFonts w:cs="Arial"/>
                <w:szCs w:val="24"/>
              </w:rPr>
            </w:pPr>
          </w:p>
        </w:tc>
        <w:tc>
          <w:tcPr>
            <w:tcW w:w="3065" w:type="dxa"/>
            <w:shd w:val="clear" w:color="auto" w:fill="auto"/>
            <w:vAlign w:val="center"/>
          </w:tcPr>
          <w:p w14:paraId="2FA2A91F" w14:textId="77777777" w:rsidR="0050552A" w:rsidRPr="00FA5DC2" w:rsidRDefault="0050552A" w:rsidP="0057613D">
            <w:pPr>
              <w:pStyle w:val="BodyText2"/>
              <w:snapToGrid w:val="0"/>
              <w:spacing w:before="0" w:after="0" w:line="100" w:lineRule="atLeast"/>
              <w:rPr>
                <w:rFonts w:cs="Arial"/>
                <w:szCs w:val="24"/>
              </w:rPr>
            </w:pPr>
          </w:p>
        </w:tc>
        <w:tc>
          <w:tcPr>
            <w:tcW w:w="3097" w:type="dxa"/>
            <w:tcBorders>
              <w:bottom w:val="single" w:sz="4" w:space="0" w:color="000000"/>
            </w:tcBorders>
            <w:shd w:val="clear" w:color="auto" w:fill="auto"/>
            <w:vAlign w:val="center"/>
          </w:tcPr>
          <w:p w14:paraId="0E3EE2E8" w14:textId="77777777" w:rsidR="0050552A" w:rsidRPr="00FA5DC2" w:rsidRDefault="0050552A" w:rsidP="0057613D">
            <w:pPr>
              <w:pStyle w:val="BodyText2"/>
              <w:snapToGrid w:val="0"/>
              <w:spacing w:before="0" w:after="0" w:line="100" w:lineRule="atLeast"/>
              <w:rPr>
                <w:rFonts w:cs="Arial"/>
                <w:szCs w:val="24"/>
              </w:rPr>
            </w:pPr>
          </w:p>
        </w:tc>
      </w:tr>
    </w:tbl>
    <w:p w14:paraId="409C390A" w14:textId="77777777" w:rsidR="0050552A" w:rsidRDefault="0050552A" w:rsidP="0050552A">
      <w:pPr>
        <w:tabs>
          <w:tab w:val="left" w:pos="3293"/>
          <w:tab w:val="left" w:pos="6724"/>
        </w:tabs>
        <w:rPr>
          <w:rFonts w:cs="Arial"/>
          <w:sz w:val="24"/>
          <w:szCs w:val="24"/>
          <w:lang w:val="sr-Cyrl-RS"/>
        </w:rPr>
      </w:pPr>
    </w:p>
    <w:p w14:paraId="4582BCD2" w14:textId="77777777" w:rsidR="00153E3F" w:rsidRDefault="00153E3F" w:rsidP="0050552A">
      <w:pPr>
        <w:tabs>
          <w:tab w:val="left" w:pos="3293"/>
          <w:tab w:val="left" w:pos="6724"/>
        </w:tabs>
        <w:rPr>
          <w:rFonts w:cs="Arial"/>
          <w:sz w:val="24"/>
          <w:szCs w:val="24"/>
          <w:lang w:val="sr-Cyrl-RS"/>
        </w:rPr>
      </w:pPr>
    </w:p>
    <w:p w14:paraId="43928BC5" w14:textId="77777777" w:rsidR="00153E3F" w:rsidRDefault="00153E3F" w:rsidP="0050552A">
      <w:pPr>
        <w:tabs>
          <w:tab w:val="left" w:pos="3293"/>
          <w:tab w:val="left" w:pos="6724"/>
        </w:tabs>
        <w:rPr>
          <w:rFonts w:cs="Arial"/>
          <w:sz w:val="24"/>
          <w:szCs w:val="24"/>
          <w:lang w:val="sr-Cyrl-RS"/>
        </w:rPr>
      </w:pPr>
    </w:p>
    <w:p w14:paraId="6808E958" w14:textId="77777777" w:rsidR="00153E3F" w:rsidRDefault="00153E3F" w:rsidP="0050552A">
      <w:pPr>
        <w:tabs>
          <w:tab w:val="left" w:pos="3293"/>
          <w:tab w:val="left" w:pos="6724"/>
        </w:tabs>
        <w:rPr>
          <w:rFonts w:cs="Arial"/>
          <w:sz w:val="24"/>
          <w:szCs w:val="24"/>
          <w:lang w:val="sr-Cyrl-RS"/>
        </w:rPr>
      </w:pPr>
    </w:p>
    <w:p w14:paraId="38ECBA93" w14:textId="77777777" w:rsidR="00153E3F" w:rsidRDefault="00153E3F" w:rsidP="0050552A">
      <w:pPr>
        <w:tabs>
          <w:tab w:val="left" w:pos="3293"/>
          <w:tab w:val="left" w:pos="6724"/>
        </w:tabs>
        <w:rPr>
          <w:rFonts w:cs="Arial"/>
          <w:sz w:val="24"/>
          <w:szCs w:val="24"/>
          <w:lang w:val="sr-Cyrl-RS"/>
        </w:rPr>
      </w:pPr>
    </w:p>
    <w:p w14:paraId="6CBE5891" w14:textId="77777777" w:rsidR="00153E3F" w:rsidRDefault="00153E3F" w:rsidP="0050552A">
      <w:pPr>
        <w:tabs>
          <w:tab w:val="left" w:pos="3293"/>
          <w:tab w:val="left" w:pos="6724"/>
        </w:tabs>
        <w:rPr>
          <w:rFonts w:cs="Arial"/>
          <w:sz w:val="24"/>
          <w:szCs w:val="24"/>
          <w:lang w:val="sr-Cyrl-RS"/>
        </w:rPr>
      </w:pPr>
    </w:p>
    <w:p w14:paraId="5D58913C" w14:textId="77777777" w:rsidR="00153E3F" w:rsidRDefault="00153E3F" w:rsidP="0050552A">
      <w:pPr>
        <w:tabs>
          <w:tab w:val="left" w:pos="3293"/>
          <w:tab w:val="left" w:pos="6724"/>
        </w:tabs>
        <w:rPr>
          <w:rFonts w:cs="Arial"/>
          <w:sz w:val="24"/>
          <w:szCs w:val="24"/>
          <w:lang w:val="sr-Cyrl-RS"/>
        </w:rPr>
      </w:pPr>
    </w:p>
    <w:p w14:paraId="29C88DA1" w14:textId="77777777" w:rsidR="00153E3F" w:rsidRDefault="00153E3F" w:rsidP="0050552A">
      <w:pPr>
        <w:tabs>
          <w:tab w:val="left" w:pos="3293"/>
          <w:tab w:val="left" w:pos="6724"/>
        </w:tabs>
        <w:rPr>
          <w:rFonts w:cs="Arial"/>
          <w:sz w:val="24"/>
          <w:szCs w:val="24"/>
          <w:lang w:val="sr-Cyrl-RS"/>
        </w:rPr>
      </w:pPr>
    </w:p>
    <w:p w14:paraId="0DEE235F" w14:textId="77777777" w:rsidR="00153E3F" w:rsidRDefault="00153E3F" w:rsidP="0050552A">
      <w:pPr>
        <w:tabs>
          <w:tab w:val="left" w:pos="3293"/>
          <w:tab w:val="left" w:pos="6724"/>
        </w:tabs>
        <w:rPr>
          <w:rFonts w:cs="Arial"/>
          <w:sz w:val="24"/>
          <w:szCs w:val="24"/>
          <w:lang w:val="sr-Cyrl-RS"/>
        </w:rPr>
      </w:pPr>
    </w:p>
    <w:p w14:paraId="03CFAABD" w14:textId="77777777" w:rsidR="00153E3F" w:rsidRDefault="00153E3F" w:rsidP="0050552A">
      <w:pPr>
        <w:tabs>
          <w:tab w:val="left" w:pos="3293"/>
          <w:tab w:val="left" w:pos="6724"/>
        </w:tabs>
        <w:rPr>
          <w:rFonts w:cs="Arial"/>
          <w:sz w:val="24"/>
          <w:szCs w:val="24"/>
          <w:lang w:val="sr-Cyrl-RS"/>
        </w:rPr>
      </w:pPr>
    </w:p>
    <w:p w14:paraId="50D5C31D" w14:textId="77777777" w:rsidR="00153E3F" w:rsidRDefault="00153E3F" w:rsidP="0050552A">
      <w:pPr>
        <w:tabs>
          <w:tab w:val="left" w:pos="3293"/>
          <w:tab w:val="left" w:pos="6724"/>
        </w:tabs>
        <w:rPr>
          <w:rFonts w:cs="Arial"/>
          <w:sz w:val="24"/>
          <w:szCs w:val="24"/>
          <w:lang w:val="sr-Cyrl-RS"/>
        </w:rPr>
      </w:pPr>
    </w:p>
    <w:p w14:paraId="33AB210D" w14:textId="77777777" w:rsidR="00153E3F" w:rsidRDefault="00153E3F" w:rsidP="0050552A">
      <w:pPr>
        <w:tabs>
          <w:tab w:val="left" w:pos="3293"/>
          <w:tab w:val="left" w:pos="6724"/>
        </w:tabs>
        <w:rPr>
          <w:rFonts w:cs="Arial"/>
          <w:sz w:val="24"/>
          <w:szCs w:val="24"/>
          <w:lang w:val="sr-Cyrl-RS"/>
        </w:rPr>
      </w:pPr>
    </w:p>
    <w:p w14:paraId="471FD0AE" w14:textId="77777777" w:rsidR="00153E3F" w:rsidRDefault="00153E3F" w:rsidP="0050552A">
      <w:pPr>
        <w:tabs>
          <w:tab w:val="left" w:pos="3293"/>
          <w:tab w:val="left" w:pos="6724"/>
        </w:tabs>
        <w:rPr>
          <w:rFonts w:cs="Arial"/>
          <w:sz w:val="24"/>
          <w:szCs w:val="24"/>
          <w:lang w:val="sr-Cyrl-RS"/>
        </w:rPr>
      </w:pPr>
    </w:p>
    <w:p w14:paraId="2A957EB3" w14:textId="77777777" w:rsidR="00153E3F" w:rsidRDefault="00153E3F" w:rsidP="0050552A">
      <w:pPr>
        <w:tabs>
          <w:tab w:val="left" w:pos="3293"/>
          <w:tab w:val="left" w:pos="6724"/>
        </w:tabs>
        <w:rPr>
          <w:rFonts w:cs="Arial"/>
          <w:sz w:val="24"/>
          <w:szCs w:val="24"/>
          <w:lang w:val="sr-Cyrl-RS"/>
        </w:rPr>
      </w:pPr>
    </w:p>
    <w:p w14:paraId="442A6A8D" w14:textId="77777777" w:rsidR="00153E3F" w:rsidRDefault="00153E3F" w:rsidP="0050552A">
      <w:pPr>
        <w:tabs>
          <w:tab w:val="left" w:pos="3293"/>
          <w:tab w:val="left" w:pos="6724"/>
        </w:tabs>
        <w:rPr>
          <w:rFonts w:cs="Arial"/>
          <w:sz w:val="24"/>
          <w:szCs w:val="24"/>
          <w:lang w:val="sr-Cyrl-RS"/>
        </w:rPr>
      </w:pPr>
    </w:p>
    <w:p w14:paraId="2A466EAD" w14:textId="77777777" w:rsidR="00153E3F" w:rsidRDefault="00153E3F" w:rsidP="0050552A">
      <w:pPr>
        <w:tabs>
          <w:tab w:val="left" w:pos="3293"/>
          <w:tab w:val="left" w:pos="6724"/>
        </w:tabs>
        <w:rPr>
          <w:rFonts w:cs="Arial"/>
          <w:sz w:val="24"/>
          <w:szCs w:val="24"/>
          <w:lang w:val="sr-Cyrl-RS"/>
        </w:rPr>
      </w:pPr>
    </w:p>
    <w:p w14:paraId="6B10B950" w14:textId="77777777" w:rsidR="00153E3F" w:rsidRDefault="00153E3F" w:rsidP="0050552A">
      <w:pPr>
        <w:tabs>
          <w:tab w:val="left" w:pos="3293"/>
          <w:tab w:val="left" w:pos="6724"/>
        </w:tabs>
        <w:rPr>
          <w:rFonts w:cs="Arial"/>
          <w:sz w:val="24"/>
          <w:szCs w:val="24"/>
          <w:lang w:val="sr-Cyrl-RS"/>
        </w:rPr>
      </w:pPr>
    </w:p>
    <w:p w14:paraId="7BA2236D" w14:textId="77777777" w:rsidR="00153E3F" w:rsidRDefault="00153E3F" w:rsidP="0050552A">
      <w:pPr>
        <w:tabs>
          <w:tab w:val="left" w:pos="3293"/>
          <w:tab w:val="left" w:pos="6724"/>
        </w:tabs>
        <w:rPr>
          <w:rFonts w:cs="Arial"/>
          <w:sz w:val="24"/>
          <w:szCs w:val="24"/>
          <w:lang w:val="sr-Cyrl-RS"/>
        </w:rPr>
      </w:pPr>
    </w:p>
    <w:p w14:paraId="1636060F" w14:textId="77777777" w:rsidR="00153E3F" w:rsidRDefault="00153E3F" w:rsidP="0050552A">
      <w:pPr>
        <w:tabs>
          <w:tab w:val="left" w:pos="3293"/>
          <w:tab w:val="left" w:pos="6724"/>
        </w:tabs>
        <w:rPr>
          <w:rFonts w:cs="Arial"/>
          <w:sz w:val="24"/>
          <w:szCs w:val="24"/>
          <w:lang w:val="sr-Cyrl-RS"/>
        </w:rPr>
      </w:pPr>
    </w:p>
    <w:p w14:paraId="319331DC" w14:textId="77777777" w:rsidR="00153E3F" w:rsidRDefault="00153E3F" w:rsidP="0050552A">
      <w:pPr>
        <w:tabs>
          <w:tab w:val="left" w:pos="3293"/>
          <w:tab w:val="left" w:pos="6724"/>
        </w:tabs>
        <w:rPr>
          <w:rFonts w:cs="Arial"/>
          <w:sz w:val="24"/>
          <w:szCs w:val="24"/>
          <w:lang w:val="sr-Cyrl-RS"/>
        </w:rPr>
      </w:pPr>
    </w:p>
    <w:p w14:paraId="76EC988A" w14:textId="77777777" w:rsidR="00153E3F" w:rsidRDefault="00153E3F" w:rsidP="0050552A">
      <w:pPr>
        <w:tabs>
          <w:tab w:val="left" w:pos="3293"/>
          <w:tab w:val="left" w:pos="6724"/>
        </w:tabs>
        <w:rPr>
          <w:rFonts w:cs="Arial"/>
          <w:sz w:val="24"/>
          <w:szCs w:val="24"/>
          <w:lang w:val="sr-Cyrl-RS"/>
        </w:rPr>
      </w:pPr>
    </w:p>
    <w:p w14:paraId="6DA4DB3E" w14:textId="77777777" w:rsidR="00153E3F" w:rsidRPr="00FA5DC2" w:rsidRDefault="00153E3F" w:rsidP="0050552A">
      <w:pPr>
        <w:tabs>
          <w:tab w:val="left" w:pos="3293"/>
          <w:tab w:val="left" w:pos="6724"/>
        </w:tabs>
        <w:rPr>
          <w:rFonts w:cs="Arial"/>
          <w:sz w:val="24"/>
          <w:szCs w:val="24"/>
          <w:lang w:val="sr-Cyrl-RS"/>
        </w:rPr>
      </w:pPr>
    </w:p>
    <w:p w14:paraId="5E101021" w14:textId="3D5099B4" w:rsidR="00F81C98" w:rsidRPr="00FA5DC2" w:rsidRDefault="00D45B42" w:rsidP="003414D2">
      <w:pPr>
        <w:pStyle w:val="KDPodnaslov1"/>
        <w:spacing w:before="0"/>
        <w:jc w:val="right"/>
        <w:rPr>
          <w:rFonts w:cs="Arial"/>
          <w:sz w:val="24"/>
          <w:szCs w:val="24"/>
          <w:lang w:val="sr-Cyrl-RS"/>
        </w:rPr>
      </w:pPr>
      <w:r w:rsidRPr="00FA5DC2">
        <w:rPr>
          <w:rFonts w:eastAsia="Arial Unicode MS" w:cs="Arial"/>
          <w:sz w:val="24"/>
          <w:szCs w:val="24"/>
          <w:lang w:val="sr-Cyrl-RS"/>
        </w:rPr>
        <w:lastRenderedPageBreak/>
        <w:t>8</w:t>
      </w:r>
      <w:r w:rsidR="00B44559" w:rsidRPr="00FA5DC2">
        <w:rPr>
          <w:rFonts w:eastAsia="Arial Unicode MS" w:cs="Arial"/>
          <w:sz w:val="24"/>
          <w:szCs w:val="24"/>
        </w:rPr>
        <w:t xml:space="preserve">. </w:t>
      </w:r>
      <w:r w:rsidR="00343A18" w:rsidRPr="00FA5DC2">
        <w:rPr>
          <w:rFonts w:cs="Arial"/>
          <w:sz w:val="24"/>
          <w:szCs w:val="24"/>
        </w:rPr>
        <w:t>МОДЕЛ УГОВОРА</w:t>
      </w:r>
      <w:bookmarkEnd w:id="255"/>
      <w:r w:rsidR="00F81C98" w:rsidRPr="00FA5DC2">
        <w:rPr>
          <w:rFonts w:cs="Arial"/>
          <w:sz w:val="24"/>
          <w:szCs w:val="24"/>
          <w:lang w:val="sr-Cyrl-RS"/>
        </w:rPr>
        <w:t xml:space="preserve"> </w:t>
      </w:r>
    </w:p>
    <w:p w14:paraId="5951EB54" w14:textId="77777777" w:rsidR="00622485" w:rsidRPr="00FA5DC2" w:rsidRDefault="00622485" w:rsidP="00FD7276">
      <w:pPr>
        <w:spacing w:before="0"/>
        <w:jc w:val="right"/>
        <w:rPr>
          <w:rFonts w:cs="Arial"/>
          <w:b/>
          <w:sz w:val="24"/>
          <w:szCs w:val="24"/>
        </w:rPr>
      </w:pPr>
    </w:p>
    <w:p w14:paraId="4DCC5AE0" w14:textId="77777777" w:rsidR="003414D2" w:rsidRPr="003414D2" w:rsidRDefault="003414D2" w:rsidP="003414D2">
      <w:pPr>
        <w:keepNext/>
        <w:tabs>
          <w:tab w:val="left" w:pos="567"/>
        </w:tabs>
        <w:spacing w:before="0"/>
        <w:jc w:val="left"/>
        <w:outlineLvl w:val="0"/>
        <w:rPr>
          <w:rFonts w:cs="Arial"/>
          <w:b/>
          <w:i/>
          <w:sz w:val="24"/>
          <w:szCs w:val="24"/>
          <w:lang w:val="sr-Cyrl-RS"/>
        </w:rPr>
      </w:pPr>
      <w:r w:rsidRPr="003414D2">
        <w:rPr>
          <w:rFonts w:cs="Arial"/>
          <w:b/>
          <w:sz w:val="24"/>
          <w:szCs w:val="24"/>
        </w:rPr>
        <w:t>(</w:t>
      </w:r>
      <w:r w:rsidRPr="003414D2">
        <w:rPr>
          <w:rFonts w:cs="Arial"/>
          <w:b/>
          <w:i/>
          <w:sz w:val="24"/>
          <w:szCs w:val="24"/>
          <w:lang w:val="sr-Cyrl-RS"/>
        </w:rPr>
        <w:t>ПАРТИЈА 1)</w:t>
      </w:r>
    </w:p>
    <w:p w14:paraId="33C71366" w14:textId="77777777" w:rsidR="003414D2" w:rsidRPr="003414D2" w:rsidRDefault="003414D2" w:rsidP="003414D2">
      <w:pPr>
        <w:keepNext/>
        <w:tabs>
          <w:tab w:val="left" w:pos="567"/>
        </w:tabs>
        <w:spacing w:before="0"/>
        <w:jc w:val="left"/>
        <w:outlineLvl w:val="0"/>
        <w:rPr>
          <w:rFonts w:cs="Arial"/>
          <w:b/>
          <w:sz w:val="24"/>
          <w:szCs w:val="24"/>
          <w:lang w:val="sr-Cyrl-RS"/>
        </w:rPr>
      </w:pPr>
    </w:p>
    <w:p w14:paraId="77400997" w14:textId="77777777" w:rsidR="003414D2" w:rsidRPr="003414D2" w:rsidRDefault="003414D2" w:rsidP="003414D2">
      <w:pPr>
        <w:tabs>
          <w:tab w:val="left" w:pos="567"/>
        </w:tabs>
        <w:spacing w:before="0"/>
        <w:rPr>
          <w:rFonts w:cs="Arial"/>
          <w:i/>
          <w:sz w:val="24"/>
          <w:szCs w:val="24"/>
        </w:rPr>
      </w:pPr>
      <w:r w:rsidRPr="003414D2">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EBCE861" w14:textId="77777777" w:rsidR="003414D2" w:rsidRPr="003414D2" w:rsidRDefault="003414D2" w:rsidP="003414D2">
      <w:pPr>
        <w:tabs>
          <w:tab w:val="left" w:pos="567"/>
        </w:tabs>
        <w:spacing w:before="0"/>
        <w:rPr>
          <w:rFonts w:cs="Arial"/>
          <w:color w:val="000000"/>
          <w:sz w:val="24"/>
          <w:szCs w:val="24"/>
        </w:rPr>
      </w:pPr>
    </w:p>
    <w:p w14:paraId="602BBB43" w14:textId="77777777" w:rsidR="003414D2" w:rsidRPr="003414D2" w:rsidRDefault="003414D2" w:rsidP="003414D2">
      <w:pPr>
        <w:tabs>
          <w:tab w:val="left" w:pos="567"/>
        </w:tabs>
        <w:spacing w:before="0"/>
        <w:rPr>
          <w:rFonts w:cs="Arial"/>
          <w:b/>
          <w:sz w:val="24"/>
          <w:szCs w:val="24"/>
        </w:rPr>
      </w:pPr>
      <w:r w:rsidRPr="003414D2">
        <w:rPr>
          <w:rFonts w:cs="Arial"/>
          <w:b/>
          <w:sz w:val="24"/>
          <w:szCs w:val="24"/>
        </w:rPr>
        <w:t>Уговорне стране:</w:t>
      </w:r>
    </w:p>
    <w:p w14:paraId="08BBD415" w14:textId="77777777" w:rsidR="003414D2" w:rsidRDefault="003414D2" w:rsidP="003414D2">
      <w:pPr>
        <w:tabs>
          <w:tab w:val="left" w:pos="567"/>
        </w:tabs>
        <w:spacing w:before="0"/>
        <w:rPr>
          <w:rFonts w:cs="Arial"/>
          <w:b/>
          <w:sz w:val="24"/>
          <w:szCs w:val="24"/>
        </w:rPr>
      </w:pPr>
    </w:p>
    <w:p w14:paraId="28C3DBD5" w14:textId="77777777" w:rsidR="003414D2" w:rsidRPr="003414D2" w:rsidRDefault="003414D2" w:rsidP="003414D2">
      <w:pPr>
        <w:tabs>
          <w:tab w:val="left" w:pos="567"/>
        </w:tabs>
        <w:spacing w:before="0"/>
        <w:rPr>
          <w:rFonts w:cs="Arial"/>
          <w:sz w:val="24"/>
          <w:szCs w:val="24"/>
        </w:rPr>
      </w:pPr>
      <w:r w:rsidRPr="003414D2">
        <w:rPr>
          <w:rFonts w:cs="Arial"/>
          <w:b/>
          <w:sz w:val="24"/>
          <w:szCs w:val="24"/>
          <w:lang w:val="sr-Cyrl-RS"/>
        </w:rPr>
        <w:t>НАЛОГОДАВАЦ</w:t>
      </w:r>
      <w:r w:rsidRPr="003414D2">
        <w:rPr>
          <w:rFonts w:cs="Arial"/>
          <w:sz w:val="24"/>
          <w:szCs w:val="24"/>
        </w:rPr>
        <w:t xml:space="preserve">: </w:t>
      </w:r>
    </w:p>
    <w:p w14:paraId="7CD548AD" w14:textId="77777777" w:rsidR="003414D2" w:rsidRPr="003414D2" w:rsidRDefault="003414D2" w:rsidP="003414D2">
      <w:pPr>
        <w:tabs>
          <w:tab w:val="left" w:pos="567"/>
        </w:tabs>
        <w:spacing w:before="0"/>
        <w:rPr>
          <w:rFonts w:cs="Arial"/>
          <w:sz w:val="24"/>
          <w:szCs w:val="24"/>
        </w:rPr>
      </w:pPr>
    </w:p>
    <w:p w14:paraId="6FED51AE" w14:textId="5E1653B7" w:rsidR="003414D2" w:rsidRPr="009B0AA4" w:rsidRDefault="003414D2" w:rsidP="003414D2">
      <w:pPr>
        <w:numPr>
          <w:ilvl w:val="0"/>
          <w:numId w:val="33"/>
        </w:numPr>
        <w:tabs>
          <w:tab w:val="left" w:pos="567"/>
        </w:tabs>
        <w:suppressAutoHyphens/>
        <w:spacing w:before="0"/>
        <w:ind w:left="360"/>
        <w:rPr>
          <w:rFonts w:cs="Arial"/>
          <w:sz w:val="24"/>
          <w:szCs w:val="24"/>
        </w:rPr>
      </w:pPr>
      <w:r w:rsidRPr="003414D2">
        <w:rPr>
          <w:rFonts w:cs="Arial"/>
          <w:sz w:val="24"/>
          <w:szCs w:val="24"/>
        </w:rPr>
        <w:t>Јавно предузеће „Електропривреда Србије</w:t>
      </w:r>
      <w:proofErr w:type="gramStart"/>
      <w:r w:rsidRPr="003414D2">
        <w:rPr>
          <w:rFonts w:cs="Arial"/>
          <w:sz w:val="24"/>
          <w:szCs w:val="24"/>
        </w:rPr>
        <w:t>“ Београд</w:t>
      </w:r>
      <w:proofErr w:type="gramEnd"/>
      <w:r w:rsidRPr="003414D2">
        <w:rPr>
          <w:rFonts w:cs="Arial"/>
          <w:sz w:val="24"/>
          <w:szCs w:val="24"/>
        </w:rPr>
        <w:t xml:space="preserve">,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Налогодавац)  </w:t>
      </w:r>
    </w:p>
    <w:p w14:paraId="7E636177" w14:textId="77777777" w:rsidR="003414D2" w:rsidRPr="003414D2" w:rsidRDefault="003414D2" w:rsidP="003414D2">
      <w:pPr>
        <w:tabs>
          <w:tab w:val="left" w:pos="567"/>
        </w:tabs>
        <w:spacing w:before="0"/>
        <w:rPr>
          <w:rFonts w:cs="Arial"/>
          <w:sz w:val="24"/>
          <w:szCs w:val="24"/>
          <w:lang w:val="sr-Cyrl-RS"/>
        </w:rPr>
      </w:pPr>
      <w:r w:rsidRPr="003414D2">
        <w:rPr>
          <w:rFonts w:cs="Arial"/>
          <w:sz w:val="24"/>
          <w:szCs w:val="24"/>
          <w:lang w:val="sr-Cyrl-RS"/>
        </w:rPr>
        <w:t>и</w:t>
      </w:r>
    </w:p>
    <w:p w14:paraId="01458D14" w14:textId="77777777" w:rsidR="003414D2" w:rsidRPr="003414D2" w:rsidRDefault="003414D2" w:rsidP="003414D2">
      <w:pPr>
        <w:tabs>
          <w:tab w:val="left" w:pos="567"/>
        </w:tabs>
        <w:spacing w:before="0"/>
        <w:rPr>
          <w:rFonts w:cs="Arial"/>
          <w:sz w:val="24"/>
          <w:szCs w:val="24"/>
        </w:rPr>
      </w:pPr>
      <w:r w:rsidRPr="003414D2">
        <w:rPr>
          <w:rFonts w:cs="Arial"/>
          <w:b/>
          <w:sz w:val="24"/>
          <w:szCs w:val="24"/>
          <w:lang w:val="sr-Cyrl-RS"/>
        </w:rPr>
        <w:t>БАНКА</w:t>
      </w:r>
      <w:r w:rsidRPr="003414D2">
        <w:rPr>
          <w:rFonts w:cs="Arial"/>
          <w:sz w:val="24"/>
          <w:szCs w:val="24"/>
        </w:rPr>
        <w:t xml:space="preserve">:  </w:t>
      </w:r>
    </w:p>
    <w:p w14:paraId="6441DD94" w14:textId="77777777" w:rsidR="003414D2" w:rsidRPr="003414D2" w:rsidRDefault="003414D2" w:rsidP="003414D2">
      <w:pPr>
        <w:tabs>
          <w:tab w:val="left" w:pos="567"/>
        </w:tabs>
        <w:spacing w:before="0"/>
        <w:rPr>
          <w:rFonts w:cs="Arial"/>
          <w:sz w:val="24"/>
          <w:szCs w:val="24"/>
        </w:rPr>
      </w:pPr>
    </w:p>
    <w:p w14:paraId="4DDE6223" w14:textId="77777777" w:rsidR="003414D2" w:rsidRPr="003414D2" w:rsidRDefault="003414D2" w:rsidP="003E2735">
      <w:pPr>
        <w:numPr>
          <w:ilvl w:val="0"/>
          <w:numId w:val="33"/>
        </w:numPr>
        <w:tabs>
          <w:tab w:val="left" w:pos="567"/>
        </w:tabs>
        <w:suppressAutoHyphens/>
        <w:spacing w:before="0"/>
        <w:ind w:left="360"/>
        <w:rPr>
          <w:rFonts w:cs="Arial"/>
          <w:sz w:val="24"/>
          <w:szCs w:val="24"/>
        </w:rPr>
      </w:pPr>
      <w:r w:rsidRPr="003414D2">
        <w:rPr>
          <w:rFonts w:cs="Arial"/>
          <w:sz w:val="24"/>
          <w:szCs w:val="24"/>
        </w:rPr>
        <w:t>_________________ (назив Пружаоца услуге) из _______</w:t>
      </w:r>
      <w:proofErr w:type="gramStart"/>
      <w:r w:rsidRPr="003414D2">
        <w:rPr>
          <w:rFonts w:cs="Arial"/>
          <w:sz w:val="24"/>
          <w:szCs w:val="24"/>
        </w:rPr>
        <w:t>_(</w:t>
      </w:r>
      <w:proofErr w:type="gramEnd"/>
      <w:r w:rsidRPr="003414D2">
        <w:rPr>
          <w:rFonts w:cs="Arial"/>
          <w:sz w:val="24"/>
          <w:szCs w:val="24"/>
        </w:rPr>
        <w:t xml:space="preserve">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Банка) </w:t>
      </w:r>
    </w:p>
    <w:p w14:paraId="6767C92E" w14:textId="77777777" w:rsidR="003414D2" w:rsidRPr="003414D2" w:rsidRDefault="003414D2" w:rsidP="003414D2">
      <w:pPr>
        <w:rPr>
          <w:rFonts w:eastAsia="Arial Unicode MS" w:cs="Arial"/>
          <w:sz w:val="24"/>
          <w:szCs w:val="24"/>
          <w:lang w:val="sr-Cyrl-CS"/>
        </w:rPr>
      </w:pPr>
      <w:r w:rsidRPr="003414D2">
        <w:rPr>
          <w:rFonts w:eastAsia="Arial Unicode MS" w:cs="Arial"/>
          <w:sz w:val="24"/>
          <w:szCs w:val="24"/>
          <w:lang w:val="sr-Cyrl-CS"/>
        </w:rPr>
        <w:t>док су чланови групе/подизвођачи:</w:t>
      </w:r>
    </w:p>
    <w:p w14:paraId="139DDC34" w14:textId="77777777" w:rsidR="003414D2" w:rsidRPr="003414D2" w:rsidRDefault="003414D2" w:rsidP="003414D2">
      <w:pPr>
        <w:rPr>
          <w:rFonts w:eastAsia="Arial Unicode MS" w:cs="Arial"/>
          <w:sz w:val="24"/>
          <w:szCs w:val="24"/>
          <w:lang w:val="sr-Cyrl-CS"/>
        </w:rPr>
      </w:pPr>
      <w:r w:rsidRPr="003414D2">
        <w:rPr>
          <w:rFonts w:eastAsia="Arial Unicode MS" w:cs="Arial"/>
          <w:sz w:val="24"/>
          <w:szCs w:val="24"/>
          <w:lang w:val="sr-Cyrl-CS"/>
        </w:rPr>
        <w:t>________________ из _________, Ул. _______ бр.__ Матични број _________, ПИБ _______, Текући рачун _____ Банка___________ кога заступа __________.</w:t>
      </w:r>
    </w:p>
    <w:p w14:paraId="2A157F59" w14:textId="77777777" w:rsidR="003414D2" w:rsidRPr="003414D2" w:rsidRDefault="003414D2" w:rsidP="003414D2">
      <w:pPr>
        <w:rPr>
          <w:rFonts w:eastAsia="Arial Unicode MS" w:cs="Arial"/>
          <w:sz w:val="24"/>
          <w:szCs w:val="24"/>
          <w:lang w:val="sr-Cyrl-CS"/>
        </w:rPr>
      </w:pPr>
      <w:r w:rsidRPr="003414D2">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14:paraId="7F524810" w14:textId="77777777" w:rsidR="003414D2" w:rsidRPr="003414D2" w:rsidRDefault="003414D2" w:rsidP="003414D2">
      <w:pPr>
        <w:tabs>
          <w:tab w:val="left" w:pos="567"/>
        </w:tabs>
        <w:spacing w:before="0"/>
        <w:rPr>
          <w:rFonts w:cs="Arial"/>
          <w:sz w:val="24"/>
          <w:szCs w:val="24"/>
        </w:rPr>
      </w:pPr>
    </w:p>
    <w:p w14:paraId="12A37837" w14:textId="77777777" w:rsidR="003414D2" w:rsidRPr="003414D2" w:rsidRDefault="003414D2" w:rsidP="003414D2">
      <w:pPr>
        <w:tabs>
          <w:tab w:val="left" w:pos="567"/>
        </w:tabs>
        <w:spacing w:before="0"/>
        <w:rPr>
          <w:rFonts w:cs="Arial"/>
          <w:sz w:val="24"/>
          <w:szCs w:val="24"/>
        </w:rPr>
      </w:pPr>
      <w:r w:rsidRPr="003414D2">
        <w:rPr>
          <w:rFonts w:cs="Arial"/>
          <w:sz w:val="24"/>
          <w:szCs w:val="24"/>
        </w:rPr>
        <w:t>(</w:t>
      </w:r>
      <w:proofErr w:type="gramStart"/>
      <w:r w:rsidRPr="003414D2">
        <w:rPr>
          <w:rFonts w:cs="Arial"/>
          <w:sz w:val="24"/>
          <w:szCs w:val="24"/>
        </w:rPr>
        <w:t>у</w:t>
      </w:r>
      <w:proofErr w:type="gramEnd"/>
      <w:r w:rsidRPr="003414D2">
        <w:rPr>
          <w:rFonts w:cs="Arial"/>
          <w:sz w:val="24"/>
          <w:szCs w:val="24"/>
        </w:rPr>
        <w:t xml:space="preserve"> даљем тексту заједно: Уговорне стране)</w:t>
      </w:r>
    </w:p>
    <w:p w14:paraId="244786C3" w14:textId="77777777" w:rsidR="003414D2" w:rsidRPr="003414D2" w:rsidRDefault="003414D2" w:rsidP="003414D2">
      <w:pPr>
        <w:tabs>
          <w:tab w:val="left" w:pos="567"/>
        </w:tabs>
        <w:spacing w:before="0"/>
        <w:rPr>
          <w:rFonts w:cs="Arial"/>
          <w:sz w:val="24"/>
          <w:szCs w:val="24"/>
        </w:rPr>
      </w:pPr>
      <w:r w:rsidRPr="003414D2">
        <w:rPr>
          <w:rFonts w:cs="Arial"/>
          <w:sz w:val="24"/>
          <w:szCs w:val="24"/>
        </w:rPr>
        <w:tab/>
      </w:r>
    </w:p>
    <w:p w14:paraId="6709A3D4" w14:textId="638C2EFD" w:rsidR="003414D2" w:rsidRDefault="003414D2" w:rsidP="003414D2">
      <w:pPr>
        <w:tabs>
          <w:tab w:val="left" w:pos="567"/>
        </w:tabs>
        <w:spacing w:before="0"/>
        <w:rPr>
          <w:rFonts w:cs="Arial"/>
          <w:sz w:val="24"/>
          <w:szCs w:val="24"/>
        </w:rPr>
      </w:pPr>
      <w:proofErr w:type="gramStart"/>
      <w:r w:rsidRPr="003414D2">
        <w:rPr>
          <w:rFonts w:cs="Arial"/>
          <w:sz w:val="24"/>
          <w:szCs w:val="24"/>
        </w:rPr>
        <w:t>закључиле</w:t>
      </w:r>
      <w:proofErr w:type="gramEnd"/>
      <w:r w:rsidRPr="003414D2">
        <w:rPr>
          <w:rFonts w:cs="Arial"/>
          <w:sz w:val="24"/>
          <w:szCs w:val="24"/>
        </w:rPr>
        <w:t xml:space="preserve"> су у Београду </w:t>
      </w:r>
    </w:p>
    <w:p w14:paraId="7E371CAE" w14:textId="77777777" w:rsidR="003E2735" w:rsidRDefault="003E2735" w:rsidP="003414D2">
      <w:pPr>
        <w:tabs>
          <w:tab w:val="left" w:pos="567"/>
        </w:tabs>
        <w:spacing w:before="0"/>
        <w:rPr>
          <w:rFonts w:cs="Arial"/>
          <w:sz w:val="24"/>
          <w:szCs w:val="24"/>
        </w:rPr>
      </w:pPr>
    </w:p>
    <w:p w14:paraId="23542D48" w14:textId="77777777" w:rsidR="003E2735" w:rsidRDefault="003E2735" w:rsidP="003414D2">
      <w:pPr>
        <w:tabs>
          <w:tab w:val="left" w:pos="567"/>
        </w:tabs>
        <w:spacing w:before="0"/>
        <w:rPr>
          <w:rFonts w:cs="Arial"/>
          <w:sz w:val="24"/>
          <w:szCs w:val="24"/>
        </w:rPr>
      </w:pPr>
    </w:p>
    <w:p w14:paraId="3FAA0B96" w14:textId="77777777" w:rsidR="003414D2" w:rsidRPr="003414D2" w:rsidRDefault="003414D2" w:rsidP="003414D2">
      <w:pPr>
        <w:widowControl w:val="0"/>
        <w:autoSpaceDE w:val="0"/>
        <w:autoSpaceDN w:val="0"/>
        <w:adjustRightInd w:val="0"/>
        <w:spacing w:before="0"/>
        <w:ind w:right="-60"/>
        <w:jc w:val="center"/>
        <w:rPr>
          <w:rFonts w:cs="Arial"/>
          <w:b/>
          <w:bCs/>
          <w:iCs/>
          <w:spacing w:val="2"/>
          <w:position w:val="-1"/>
          <w:sz w:val="24"/>
          <w:szCs w:val="24"/>
        </w:rPr>
      </w:pPr>
      <w:r w:rsidRPr="003414D2">
        <w:rPr>
          <w:rFonts w:cs="Arial"/>
          <w:b/>
          <w:bCs/>
          <w:iCs/>
          <w:spacing w:val="2"/>
          <w:position w:val="-1"/>
          <w:sz w:val="24"/>
          <w:szCs w:val="24"/>
        </w:rPr>
        <w:t>УГОВОР</w:t>
      </w:r>
      <w:r w:rsidRPr="003414D2">
        <w:rPr>
          <w:rFonts w:cs="Arial"/>
          <w:b/>
          <w:bCs/>
          <w:iCs/>
          <w:spacing w:val="2"/>
          <w:position w:val="-1"/>
          <w:sz w:val="24"/>
          <w:szCs w:val="24"/>
          <w:lang w:val="sr-Cyrl-RS"/>
        </w:rPr>
        <w:t xml:space="preserve"> </w:t>
      </w:r>
      <w:r w:rsidRPr="003414D2">
        <w:rPr>
          <w:rFonts w:cs="Arial"/>
          <w:b/>
          <w:bCs/>
          <w:iCs/>
          <w:spacing w:val="2"/>
          <w:position w:val="-1"/>
          <w:sz w:val="24"/>
          <w:szCs w:val="24"/>
        </w:rPr>
        <w:t>О ПРУЖАЊУ УСЛУГЕ</w:t>
      </w:r>
    </w:p>
    <w:p w14:paraId="798B50EE" w14:textId="7C038030" w:rsidR="003414D2" w:rsidRPr="003414D2" w:rsidRDefault="003414D2" w:rsidP="003E2735">
      <w:pPr>
        <w:widowControl w:val="0"/>
        <w:autoSpaceDE w:val="0"/>
        <w:autoSpaceDN w:val="0"/>
        <w:adjustRightInd w:val="0"/>
        <w:spacing w:before="0"/>
        <w:ind w:right="-60"/>
        <w:jc w:val="center"/>
        <w:rPr>
          <w:rFonts w:cs="Arial"/>
          <w:b/>
          <w:bCs/>
          <w:iCs/>
          <w:spacing w:val="2"/>
          <w:position w:val="-1"/>
          <w:sz w:val="24"/>
          <w:szCs w:val="24"/>
        </w:rPr>
      </w:pPr>
      <w:r w:rsidRPr="003414D2">
        <w:rPr>
          <w:rFonts w:cs="Arial"/>
          <w:b/>
          <w:bCs/>
          <w:iCs/>
          <w:spacing w:val="2"/>
          <w:position w:val="-1"/>
          <w:sz w:val="24"/>
          <w:szCs w:val="24"/>
        </w:rPr>
        <w:t xml:space="preserve">„БАНКАРСКЕ УСЛУГЕ – УСЛУГЕ </w:t>
      </w:r>
      <w:r w:rsidR="003E2735">
        <w:rPr>
          <w:rFonts w:cs="Arial"/>
          <w:b/>
          <w:bCs/>
          <w:iCs/>
          <w:spacing w:val="2"/>
          <w:position w:val="-1"/>
          <w:sz w:val="24"/>
          <w:szCs w:val="24"/>
          <w:lang w:val="sr-Cyrl-RS"/>
        </w:rPr>
        <w:t xml:space="preserve">ИЗДАВАЊА </w:t>
      </w:r>
      <w:r w:rsidRPr="003414D2">
        <w:rPr>
          <w:rFonts w:cs="Arial"/>
          <w:b/>
          <w:bCs/>
          <w:iCs/>
          <w:spacing w:val="2"/>
          <w:position w:val="-1"/>
          <w:sz w:val="24"/>
          <w:szCs w:val="24"/>
        </w:rPr>
        <w:t>БАНКАРСКИХ ГАРАНЦИЈА“</w:t>
      </w:r>
    </w:p>
    <w:p w14:paraId="70ACB9B0" w14:textId="77777777" w:rsidR="003414D2" w:rsidRPr="003414D2" w:rsidRDefault="003414D2" w:rsidP="003414D2">
      <w:pPr>
        <w:suppressAutoHyphens/>
        <w:spacing w:before="0"/>
        <w:jc w:val="left"/>
        <w:rPr>
          <w:rFonts w:cs="Arial"/>
          <w:szCs w:val="24"/>
        </w:rPr>
      </w:pPr>
    </w:p>
    <w:p w14:paraId="2D5C7F43" w14:textId="77777777" w:rsidR="003414D2" w:rsidRPr="003414D2" w:rsidRDefault="003414D2" w:rsidP="003414D2">
      <w:pPr>
        <w:widowControl w:val="0"/>
        <w:autoSpaceDE w:val="0"/>
        <w:autoSpaceDN w:val="0"/>
        <w:adjustRightInd w:val="0"/>
        <w:spacing w:before="0"/>
        <w:ind w:right="-60"/>
        <w:rPr>
          <w:rFonts w:cs="Arial"/>
          <w:b/>
          <w:bCs/>
          <w:iCs/>
          <w:spacing w:val="2"/>
          <w:position w:val="-1"/>
          <w:sz w:val="24"/>
          <w:szCs w:val="24"/>
        </w:rPr>
      </w:pPr>
    </w:p>
    <w:p w14:paraId="508AFD96" w14:textId="77777777" w:rsidR="003414D2" w:rsidRPr="003414D2" w:rsidRDefault="003414D2" w:rsidP="00AF57CF">
      <w:pPr>
        <w:tabs>
          <w:tab w:val="left" w:pos="567"/>
        </w:tabs>
        <w:spacing w:before="0"/>
        <w:jc w:val="center"/>
        <w:rPr>
          <w:rFonts w:cs="Arial"/>
          <w:b/>
          <w:sz w:val="24"/>
          <w:szCs w:val="24"/>
        </w:rPr>
      </w:pPr>
      <w:r w:rsidRPr="003414D2">
        <w:rPr>
          <w:rFonts w:cs="Arial"/>
          <w:b/>
          <w:sz w:val="24"/>
          <w:szCs w:val="24"/>
        </w:rPr>
        <w:t>УВОДНЕ ОДРЕДБЕ</w:t>
      </w:r>
    </w:p>
    <w:p w14:paraId="7F2F51EF" w14:textId="77777777" w:rsidR="003414D2" w:rsidRPr="003414D2" w:rsidRDefault="003414D2" w:rsidP="003414D2">
      <w:pPr>
        <w:tabs>
          <w:tab w:val="left" w:pos="567"/>
        </w:tabs>
        <w:spacing w:before="0"/>
        <w:rPr>
          <w:rFonts w:cs="Arial"/>
          <w:sz w:val="24"/>
          <w:szCs w:val="24"/>
        </w:rPr>
      </w:pPr>
    </w:p>
    <w:p w14:paraId="556733FC" w14:textId="77777777" w:rsidR="003414D2" w:rsidRPr="003414D2" w:rsidRDefault="003414D2" w:rsidP="003E2735">
      <w:pPr>
        <w:widowControl w:val="0"/>
        <w:autoSpaceDE w:val="0"/>
        <w:autoSpaceDN w:val="0"/>
        <w:adjustRightInd w:val="0"/>
        <w:spacing w:before="0"/>
        <w:ind w:right="-60"/>
        <w:rPr>
          <w:rFonts w:cs="Arial"/>
          <w:b/>
          <w:bCs/>
          <w:iCs/>
          <w:spacing w:val="2"/>
          <w:position w:val="-1"/>
          <w:sz w:val="24"/>
          <w:szCs w:val="24"/>
        </w:rPr>
      </w:pPr>
      <w:r w:rsidRPr="003414D2">
        <w:rPr>
          <w:rFonts w:cs="Arial"/>
          <w:sz w:val="24"/>
          <w:szCs w:val="24"/>
        </w:rPr>
        <w:t>Имајући у виду:</w:t>
      </w:r>
    </w:p>
    <w:p w14:paraId="7342359E" w14:textId="77777777" w:rsidR="003414D2" w:rsidRPr="003414D2" w:rsidRDefault="003414D2" w:rsidP="003E2735">
      <w:pPr>
        <w:widowControl w:val="0"/>
        <w:autoSpaceDE w:val="0"/>
        <w:autoSpaceDN w:val="0"/>
        <w:adjustRightInd w:val="0"/>
        <w:spacing w:before="0"/>
        <w:ind w:right="-60"/>
        <w:rPr>
          <w:rFonts w:cs="Arial"/>
          <w:b/>
          <w:bCs/>
          <w:iCs/>
          <w:spacing w:val="2"/>
          <w:position w:val="-1"/>
          <w:sz w:val="24"/>
          <w:szCs w:val="24"/>
        </w:rPr>
      </w:pPr>
    </w:p>
    <w:p w14:paraId="4E0FDDE4" w14:textId="03891344" w:rsidR="003414D2" w:rsidRPr="00F757A9" w:rsidRDefault="003414D2" w:rsidP="003E2735">
      <w:pPr>
        <w:widowControl w:val="0"/>
        <w:numPr>
          <w:ilvl w:val="0"/>
          <w:numId w:val="25"/>
        </w:numPr>
        <w:suppressAutoHyphens/>
        <w:autoSpaceDE w:val="0"/>
        <w:autoSpaceDN w:val="0"/>
        <w:adjustRightInd w:val="0"/>
        <w:spacing w:before="0"/>
        <w:ind w:right="-60"/>
        <w:rPr>
          <w:rFonts w:cs="Arial"/>
          <w:bCs/>
          <w:iCs/>
          <w:spacing w:val="2"/>
          <w:position w:val="-1"/>
          <w:sz w:val="24"/>
          <w:szCs w:val="24"/>
          <w:lang w:val="x-none"/>
        </w:rPr>
      </w:pPr>
      <w:r w:rsidRPr="00F757A9">
        <w:rPr>
          <w:rFonts w:cs="Arial"/>
          <w:bCs/>
          <w:iCs/>
          <w:spacing w:val="2"/>
          <w:position w:val="-1"/>
          <w:sz w:val="24"/>
          <w:szCs w:val="24"/>
          <w:lang w:val="sr-Cyrl-RS"/>
        </w:rPr>
        <w:t xml:space="preserve">да је Налогодавац </w:t>
      </w:r>
      <w:r w:rsidRPr="00F757A9">
        <w:rPr>
          <w:rFonts w:cs="Arial"/>
          <w:bCs/>
          <w:iCs/>
          <w:spacing w:val="2"/>
          <w:position w:val="-1"/>
          <w:sz w:val="24"/>
          <w:szCs w:val="24"/>
          <w:lang w:val="x-none"/>
        </w:rPr>
        <w:t>на основу члана 32. Закона о јавним набавкама („Службени гласник Републике Србије“, број 124/2012, 14/15 и 68/15)</w:t>
      </w:r>
      <w:r w:rsidRPr="00F757A9">
        <w:rPr>
          <w:rFonts w:cs="Arial"/>
          <w:bCs/>
          <w:iCs/>
          <w:spacing w:val="2"/>
          <w:position w:val="-1"/>
          <w:sz w:val="24"/>
          <w:szCs w:val="24"/>
          <w:lang w:val="sr-Cyrl-RS"/>
        </w:rPr>
        <w:t>, (даље: Закон)</w:t>
      </w:r>
      <w:r w:rsidRPr="00F757A9">
        <w:rPr>
          <w:rFonts w:cs="Arial"/>
          <w:bCs/>
          <w:iCs/>
          <w:spacing w:val="2"/>
          <w:position w:val="-1"/>
          <w:sz w:val="24"/>
          <w:szCs w:val="24"/>
          <w:lang w:val="x-none"/>
        </w:rPr>
        <w:t xml:space="preserve"> и члана 2. Правилника о обаве</w:t>
      </w:r>
      <w:r w:rsidRPr="00F757A9">
        <w:rPr>
          <w:rFonts w:cs="Arial"/>
          <w:bCs/>
          <w:iCs/>
          <w:spacing w:val="2"/>
          <w:position w:val="-1"/>
          <w:sz w:val="24"/>
          <w:szCs w:val="24"/>
          <w:lang w:val="sr-Cyrl-RS"/>
        </w:rPr>
        <w:t>з</w:t>
      </w:r>
      <w:r w:rsidRPr="00F757A9">
        <w:rPr>
          <w:rFonts w:cs="Arial"/>
          <w:bCs/>
          <w:iCs/>
          <w:spacing w:val="2"/>
          <w:position w:val="-1"/>
          <w:sz w:val="24"/>
          <w:szCs w:val="24"/>
          <w:lang w:val="x-none"/>
        </w:rPr>
        <w:t xml:space="preserve">ним елементима конкурсне документације у поступцима јавних набавки и начину доказивања </w:t>
      </w:r>
      <w:r w:rsidR="003E2735" w:rsidRPr="00F757A9">
        <w:rPr>
          <w:rFonts w:cs="Arial"/>
          <w:bCs/>
          <w:iCs/>
          <w:spacing w:val="2"/>
          <w:position w:val="-1"/>
          <w:sz w:val="24"/>
          <w:szCs w:val="24"/>
          <w:lang w:val="x-none"/>
        </w:rPr>
        <w:lastRenderedPageBreak/>
        <w:t>испуњености обавезних услова  (“</w:t>
      </w:r>
      <w:r w:rsidRPr="00F757A9">
        <w:rPr>
          <w:rFonts w:cs="Arial"/>
          <w:bCs/>
          <w:iCs/>
          <w:spacing w:val="2"/>
          <w:position w:val="-1"/>
          <w:sz w:val="24"/>
          <w:szCs w:val="24"/>
          <w:lang w:val="x-none"/>
        </w:rPr>
        <w:t>Сл</w:t>
      </w:r>
      <w:r w:rsidR="003E2735" w:rsidRPr="00F757A9">
        <w:rPr>
          <w:rFonts w:cs="Arial"/>
          <w:bCs/>
          <w:iCs/>
          <w:spacing w:val="2"/>
          <w:position w:val="-1"/>
          <w:sz w:val="24"/>
          <w:szCs w:val="24"/>
          <w:lang w:val="x-none"/>
        </w:rPr>
        <w:t>ужбени гласник Републике Србије”</w:t>
      </w:r>
      <w:r w:rsidRPr="00F757A9">
        <w:rPr>
          <w:rFonts w:cs="Arial"/>
          <w:bCs/>
          <w:iCs/>
          <w:spacing w:val="2"/>
          <w:position w:val="-1"/>
          <w:sz w:val="24"/>
          <w:szCs w:val="24"/>
          <w:lang w:val="x-none"/>
        </w:rPr>
        <w:t xml:space="preserve"> бр.</w:t>
      </w:r>
      <w:r w:rsidRPr="00F757A9">
        <w:rPr>
          <w:rFonts w:eastAsia="TimesNewRomanPSMT" w:cs="Arial"/>
          <w:color w:val="000000"/>
          <w:kern w:val="2"/>
          <w:sz w:val="24"/>
          <w:szCs w:val="24"/>
        </w:rPr>
        <w:t xml:space="preserve"> 86/15</w:t>
      </w:r>
      <w:r w:rsidRPr="00F757A9">
        <w:rPr>
          <w:rFonts w:cs="Arial"/>
          <w:bCs/>
          <w:iCs/>
          <w:spacing w:val="2"/>
          <w:position w:val="-1"/>
          <w:sz w:val="24"/>
          <w:szCs w:val="24"/>
          <w:lang w:val="x-none"/>
        </w:rPr>
        <w:t>) спровео отворени поступак</w:t>
      </w:r>
      <w:r w:rsidR="00E01225">
        <w:rPr>
          <w:rFonts w:cs="Arial"/>
          <w:bCs/>
          <w:iCs/>
          <w:spacing w:val="2"/>
          <w:position w:val="-1"/>
          <w:sz w:val="24"/>
          <w:szCs w:val="24"/>
        </w:rPr>
        <w:t xml:space="preserve">, </w:t>
      </w:r>
      <w:r w:rsidR="00E01225">
        <w:rPr>
          <w:rFonts w:cs="Arial"/>
          <w:bCs/>
          <w:iCs/>
          <w:spacing w:val="2"/>
          <w:position w:val="-1"/>
          <w:sz w:val="24"/>
          <w:szCs w:val="24"/>
          <w:lang w:val="sr-Cyrl-RS"/>
        </w:rPr>
        <w:t>по партијама,</w:t>
      </w:r>
      <w:r w:rsidRPr="00F757A9">
        <w:rPr>
          <w:rFonts w:cs="Arial"/>
          <w:bCs/>
          <w:iCs/>
          <w:spacing w:val="2"/>
          <w:position w:val="-1"/>
          <w:sz w:val="24"/>
          <w:szCs w:val="24"/>
          <w:lang w:val="sr-Cyrl-RS"/>
        </w:rPr>
        <w:t xml:space="preserve"> </w:t>
      </w:r>
      <w:r w:rsidRPr="00F757A9">
        <w:rPr>
          <w:rFonts w:cs="Arial"/>
          <w:bCs/>
          <w:iCs/>
          <w:spacing w:val="2"/>
          <w:position w:val="-1"/>
          <w:sz w:val="24"/>
          <w:szCs w:val="24"/>
          <w:lang w:val="x-none"/>
        </w:rPr>
        <w:t xml:space="preserve">јавне набавке број </w:t>
      </w:r>
      <w:r w:rsidRPr="00F757A9">
        <w:rPr>
          <w:rFonts w:cs="Arial"/>
          <w:bCs/>
          <w:iCs/>
          <w:spacing w:val="2"/>
          <w:position w:val="-1"/>
          <w:sz w:val="24"/>
          <w:szCs w:val="24"/>
          <w:lang w:val="sr-Cyrl-CS"/>
        </w:rPr>
        <w:t>ЈН/1000/0</w:t>
      </w:r>
      <w:r w:rsidR="00A17F1B" w:rsidRPr="00F757A9">
        <w:rPr>
          <w:rFonts w:cs="Arial"/>
          <w:bCs/>
          <w:iCs/>
          <w:spacing w:val="2"/>
          <w:position w:val="-1"/>
          <w:sz w:val="24"/>
          <w:szCs w:val="24"/>
          <w:lang w:val="sr-Latn-RS"/>
        </w:rPr>
        <w:t>107</w:t>
      </w:r>
      <w:r w:rsidR="00A17F1B" w:rsidRPr="00F757A9">
        <w:rPr>
          <w:rFonts w:cs="Arial"/>
          <w:bCs/>
          <w:iCs/>
          <w:spacing w:val="2"/>
          <w:position w:val="-1"/>
          <w:sz w:val="24"/>
          <w:szCs w:val="24"/>
          <w:lang w:val="sr-Cyrl-CS"/>
        </w:rPr>
        <w:t>/2017</w:t>
      </w:r>
      <w:r w:rsidRPr="00F757A9">
        <w:rPr>
          <w:rFonts w:cs="Arial"/>
          <w:bCs/>
          <w:iCs/>
          <w:spacing w:val="2"/>
          <w:position w:val="-1"/>
          <w:sz w:val="24"/>
          <w:szCs w:val="24"/>
          <w:lang w:val="x-none"/>
        </w:rPr>
        <w:t>;</w:t>
      </w:r>
    </w:p>
    <w:p w14:paraId="51C05875" w14:textId="2ADC478E" w:rsidR="003414D2" w:rsidRPr="003414D2" w:rsidRDefault="003414D2" w:rsidP="003E2735">
      <w:pPr>
        <w:widowControl w:val="0"/>
        <w:numPr>
          <w:ilvl w:val="0"/>
          <w:numId w:val="25"/>
        </w:numPr>
        <w:suppressAutoHyphens/>
        <w:autoSpaceDE w:val="0"/>
        <w:autoSpaceDN w:val="0"/>
        <w:adjustRightInd w:val="0"/>
        <w:spacing w:before="0"/>
        <w:ind w:right="-60"/>
        <w:rPr>
          <w:rFonts w:cs="Arial"/>
          <w:bCs/>
          <w:iCs/>
          <w:spacing w:val="2"/>
          <w:position w:val="-1"/>
          <w:sz w:val="24"/>
          <w:szCs w:val="24"/>
          <w:lang w:val="x-none"/>
        </w:rPr>
      </w:pPr>
      <w:r w:rsidRPr="003414D2">
        <w:rPr>
          <w:rFonts w:cs="Arial"/>
          <w:bCs/>
          <w:iCs/>
          <w:spacing w:val="2"/>
          <w:position w:val="-1"/>
          <w:sz w:val="24"/>
          <w:szCs w:val="24"/>
          <w:lang w:val="sr-Cyrl-RS"/>
        </w:rPr>
        <w:t>да је П</w:t>
      </w:r>
      <w:r w:rsidRPr="003414D2">
        <w:rPr>
          <w:rFonts w:cs="Arial"/>
          <w:bCs/>
          <w:iCs/>
          <w:spacing w:val="2"/>
          <w:position w:val="-1"/>
          <w:sz w:val="24"/>
          <w:szCs w:val="24"/>
          <w:lang w:val="x-none"/>
        </w:rPr>
        <w:t>озив за подношење понуда</w:t>
      </w:r>
      <w:r w:rsidRPr="003414D2">
        <w:rPr>
          <w:rFonts w:cs="Arial"/>
          <w:bCs/>
          <w:iCs/>
          <w:spacing w:val="2"/>
          <w:position w:val="-1"/>
          <w:sz w:val="24"/>
          <w:szCs w:val="24"/>
          <w:lang w:val="sr-Cyrl-RS"/>
        </w:rPr>
        <w:t xml:space="preserve"> у вези предметне јавне набавке  </w:t>
      </w:r>
      <w:r w:rsidRPr="003414D2">
        <w:rPr>
          <w:rFonts w:cs="Arial"/>
          <w:bCs/>
          <w:iCs/>
          <w:spacing w:val="2"/>
          <w:position w:val="-1"/>
          <w:sz w:val="24"/>
          <w:szCs w:val="24"/>
          <w:lang w:val="x-none"/>
        </w:rPr>
        <w:t>објав</w:t>
      </w:r>
      <w:r w:rsidRPr="003414D2">
        <w:rPr>
          <w:rFonts w:cs="Arial"/>
          <w:bCs/>
          <w:iCs/>
          <w:spacing w:val="2"/>
          <w:position w:val="-1"/>
          <w:sz w:val="24"/>
          <w:szCs w:val="24"/>
          <w:lang w:val="sr-Cyrl-RS"/>
        </w:rPr>
        <w:t>љен</w:t>
      </w:r>
      <w:r w:rsidRPr="003414D2">
        <w:rPr>
          <w:rFonts w:cs="Arial"/>
          <w:bCs/>
          <w:iCs/>
          <w:spacing w:val="2"/>
          <w:position w:val="-1"/>
          <w:sz w:val="24"/>
          <w:szCs w:val="24"/>
          <w:lang w:val="x-none"/>
        </w:rPr>
        <w:t xml:space="preserve"> на Порталу јавних набавки</w:t>
      </w:r>
      <w:r w:rsidRPr="003414D2">
        <w:rPr>
          <w:rFonts w:cs="Arial"/>
          <w:bCs/>
          <w:iCs/>
          <w:spacing w:val="2"/>
          <w:position w:val="-1"/>
          <w:sz w:val="24"/>
          <w:szCs w:val="24"/>
          <w:lang w:val="sr-Cyrl-RS"/>
        </w:rPr>
        <w:t xml:space="preserve"> дана</w:t>
      </w:r>
      <w:r w:rsidRPr="003414D2">
        <w:rPr>
          <w:rFonts w:cs="Arial"/>
          <w:bCs/>
          <w:iCs/>
          <w:spacing w:val="2"/>
          <w:position w:val="-1"/>
          <w:sz w:val="24"/>
          <w:szCs w:val="24"/>
        </w:rPr>
        <w:t xml:space="preserve"> </w:t>
      </w:r>
      <w:r w:rsidR="00BF0428" w:rsidRPr="00BF0428">
        <w:rPr>
          <w:rFonts w:cs="Arial"/>
          <w:bCs/>
          <w:iCs/>
          <w:spacing w:val="2"/>
          <w:position w:val="-1"/>
          <w:sz w:val="24"/>
          <w:szCs w:val="24"/>
          <w:lang w:val="sr-Cyrl-RS"/>
        </w:rPr>
        <w:t>21.08.</w:t>
      </w:r>
      <w:r w:rsidRPr="00BF0428">
        <w:rPr>
          <w:rFonts w:cs="Arial"/>
          <w:bCs/>
          <w:iCs/>
          <w:spacing w:val="2"/>
          <w:position w:val="-1"/>
          <w:sz w:val="24"/>
          <w:szCs w:val="24"/>
        </w:rPr>
        <w:t>2017.</w:t>
      </w:r>
      <w:r w:rsidRPr="00BF0428">
        <w:rPr>
          <w:rFonts w:cs="Arial"/>
          <w:bCs/>
          <w:iCs/>
          <w:spacing w:val="2"/>
          <w:position w:val="-1"/>
          <w:sz w:val="24"/>
          <w:szCs w:val="24"/>
          <w:lang w:val="sr-Cyrl-RS"/>
        </w:rPr>
        <w:t>год.</w:t>
      </w:r>
      <w:r w:rsidRPr="003414D2">
        <w:rPr>
          <w:rFonts w:cs="Arial"/>
          <w:bCs/>
          <w:iCs/>
          <w:spacing w:val="2"/>
          <w:position w:val="-1"/>
          <w:sz w:val="24"/>
          <w:szCs w:val="24"/>
          <w:lang w:val="x-none"/>
        </w:rPr>
        <w:t xml:space="preserve"> Порталу службених гласила Републике</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 xml:space="preserve">Србије и база прописа и својој интернет страници </w:t>
      </w:r>
      <w:r w:rsidRPr="003414D2">
        <w:rPr>
          <w:rFonts w:cs="Arial"/>
          <w:bCs/>
          <w:iCs/>
          <w:spacing w:val="2"/>
          <w:position w:val="-1"/>
          <w:sz w:val="24"/>
          <w:szCs w:val="24"/>
          <w:lang w:val="sr-Cyrl-RS"/>
        </w:rPr>
        <w:t>П</w:t>
      </w:r>
      <w:r w:rsidRPr="003414D2">
        <w:rPr>
          <w:rFonts w:cs="Arial"/>
          <w:bCs/>
          <w:iCs/>
          <w:spacing w:val="2"/>
          <w:position w:val="-1"/>
          <w:sz w:val="24"/>
          <w:szCs w:val="24"/>
          <w:lang w:val="x-none"/>
        </w:rPr>
        <w:t>озив за подношење понуда</w:t>
      </w:r>
      <w:r w:rsidRPr="003414D2">
        <w:rPr>
          <w:rFonts w:cs="Arial"/>
          <w:bCs/>
          <w:iCs/>
          <w:spacing w:val="2"/>
          <w:position w:val="-1"/>
          <w:sz w:val="24"/>
          <w:szCs w:val="24"/>
          <w:lang w:val="sr-Cyrl-RS"/>
        </w:rPr>
        <w:t>;</w:t>
      </w:r>
    </w:p>
    <w:p w14:paraId="5B0E582B" w14:textId="0C4F9F68" w:rsidR="003414D2" w:rsidRPr="003414D2" w:rsidRDefault="003414D2" w:rsidP="003E2735">
      <w:pPr>
        <w:widowControl w:val="0"/>
        <w:numPr>
          <w:ilvl w:val="0"/>
          <w:numId w:val="25"/>
        </w:numPr>
        <w:suppressAutoHyphens/>
        <w:autoSpaceDE w:val="0"/>
        <w:autoSpaceDN w:val="0"/>
        <w:adjustRightInd w:val="0"/>
        <w:spacing w:before="0"/>
        <w:ind w:right="-60"/>
        <w:rPr>
          <w:rFonts w:cs="Arial"/>
          <w:bCs/>
          <w:iCs/>
          <w:spacing w:val="2"/>
          <w:position w:val="-1"/>
          <w:sz w:val="24"/>
          <w:szCs w:val="24"/>
          <w:lang w:val="sr-Cyrl-RS"/>
        </w:rPr>
      </w:pPr>
      <w:r w:rsidRPr="003414D2">
        <w:rPr>
          <w:rFonts w:cs="Arial"/>
          <w:bCs/>
          <w:iCs/>
          <w:spacing w:val="2"/>
          <w:position w:val="-1"/>
          <w:sz w:val="24"/>
          <w:szCs w:val="24"/>
          <w:lang w:val="sr-Cyrl-RS"/>
        </w:rPr>
        <w:t>да је Налогодавац</w:t>
      </w:r>
      <w:r w:rsidRPr="003414D2">
        <w:rPr>
          <w:rFonts w:cs="Arial"/>
          <w:bCs/>
          <w:iCs/>
          <w:spacing w:val="2"/>
          <w:position w:val="-1"/>
          <w:sz w:val="24"/>
          <w:szCs w:val="24"/>
          <w:lang w:val="x-none"/>
        </w:rPr>
        <w:t xml:space="preserve"> на </w:t>
      </w:r>
      <w:r w:rsidRPr="003414D2">
        <w:rPr>
          <w:rFonts w:cs="Arial"/>
          <w:bCs/>
          <w:iCs/>
          <w:spacing w:val="2"/>
          <w:position w:val="-1"/>
          <w:sz w:val="24"/>
          <w:szCs w:val="24"/>
          <w:lang w:val="sr-Cyrl-RS"/>
        </w:rPr>
        <w:t xml:space="preserve">Порталу јавних набавки </w:t>
      </w:r>
      <w:r w:rsidRPr="003414D2">
        <w:rPr>
          <w:rFonts w:cs="Arial"/>
          <w:bCs/>
          <w:iCs/>
          <w:spacing w:val="2"/>
          <w:position w:val="-1"/>
          <w:sz w:val="24"/>
          <w:szCs w:val="24"/>
          <w:lang w:val="x-none"/>
        </w:rPr>
        <w:t>и својој интернет страници објавио конкурсну документацију за јавну набавку</w:t>
      </w:r>
      <w:r w:rsidRPr="003414D2">
        <w:rPr>
          <w:rFonts w:cs="Arial"/>
          <w:bCs/>
          <w:iCs/>
          <w:spacing w:val="2"/>
          <w:position w:val="-1"/>
          <w:sz w:val="24"/>
          <w:szCs w:val="24"/>
          <w:lang w:val="sr-Cyrl-RS"/>
        </w:rPr>
        <w:t xml:space="preserve"> услуга</w:t>
      </w:r>
      <w:r w:rsidRPr="003414D2">
        <w:rPr>
          <w:rFonts w:cs="Arial"/>
          <w:bCs/>
          <w:iCs/>
          <w:spacing w:val="2"/>
          <w:position w:val="-1"/>
          <w:sz w:val="24"/>
          <w:szCs w:val="24"/>
          <w:lang w:val="x-none"/>
        </w:rPr>
        <w:t xml:space="preserve"> – </w:t>
      </w:r>
      <w:r w:rsidRPr="003414D2">
        <w:rPr>
          <w:rFonts w:cs="Arial"/>
          <w:bCs/>
          <w:iCs/>
          <w:spacing w:val="2"/>
          <w:position w:val="-1"/>
          <w:sz w:val="24"/>
          <w:szCs w:val="24"/>
          <w:lang w:val="sr-Cyrl-RS"/>
        </w:rPr>
        <w:t>„Б</w:t>
      </w:r>
      <w:r w:rsidRPr="003414D2">
        <w:rPr>
          <w:rFonts w:cs="Arial"/>
          <w:bCs/>
          <w:iCs/>
          <w:spacing w:val="2"/>
          <w:position w:val="-1"/>
          <w:sz w:val="24"/>
          <w:szCs w:val="24"/>
          <w:lang w:val="x-none"/>
        </w:rPr>
        <w:t>ан</w:t>
      </w:r>
      <w:r w:rsidRPr="003414D2">
        <w:rPr>
          <w:rFonts w:cs="Arial"/>
          <w:bCs/>
          <w:iCs/>
          <w:spacing w:val="2"/>
          <w:position w:val="-1"/>
          <w:sz w:val="24"/>
          <w:szCs w:val="24"/>
          <w:lang w:val="sr-Cyrl-RS"/>
        </w:rPr>
        <w:t>к</w:t>
      </w:r>
      <w:r w:rsidRPr="003414D2">
        <w:rPr>
          <w:rFonts w:cs="Arial"/>
          <w:bCs/>
          <w:iCs/>
          <w:spacing w:val="2"/>
          <w:position w:val="-1"/>
          <w:sz w:val="24"/>
          <w:szCs w:val="24"/>
          <w:lang w:val="x-none"/>
        </w:rPr>
        <w:t>арске услуге</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 xml:space="preserve">– </w:t>
      </w:r>
      <w:r w:rsidRPr="003414D2">
        <w:rPr>
          <w:rFonts w:cs="Arial"/>
          <w:bCs/>
          <w:iCs/>
          <w:spacing w:val="2"/>
          <w:position w:val="-1"/>
          <w:sz w:val="24"/>
          <w:szCs w:val="24"/>
          <w:lang w:val="sr-Cyrl-RS"/>
        </w:rPr>
        <w:t xml:space="preserve">услуге </w:t>
      </w:r>
      <w:r w:rsidR="0017202E">
        <w:rPr>
          <w:rFonts w:cs="Arial"/>
          <w:bCs/>
          <w:iCs/>
          <w:spacing w:val="2"/>
          <w:position w:val="-1"/>
          <w:sz w:val="24"/>
          <w:szCs w:val="24"/>
          <w:lang w:val="sr-Cyrl-RS"/>
        </w:rPr>
        <w:t xml:space="preserve">издавања </w:t>
      </w:r>
      <w:r w:rsidRPr="003414D2">
        <w:rPr>
          <w:rFonts w:cs="Arial"/>
          <w:bCs/>
          <w:iCs/>
          <w:spacing w:val="2"/>
          <w:position w:val="-1"/>
          <w:sz w:val="24"/>
          <w:szCs w:val="24"/>
          <w:lang w:val="sr-Cyrl-RS"/>
        </w:rPr>
        <w:t>банкарских гаранција“</w:t>
      </w:r>
      <w:r w:rsidRPr="003414D2">
        <w:rPr>
          <w:rFonts w:cs="Arial"/>
          <w:bCs/>
          <w:iCs/>
          <w:spacing w:val="2"/>
          <w:position w:val="-1"/>
          <w:sz w:val="24"/>
          <w:szCs w:val="24"/>
        </w:rPr>
        <w:t xml:space="preserve">, </w:t>
      </w:r>
      <w:r w:rsidRPr="003414D2">
        <w:rPr>
          <w:rFonts w:cs="Arial"/>
          <w:bCs/>
          <w:iCs/>
          <w:spacing w:val="2"/>
          <w:position w:val="-1"/>
          <w:sz w:val="24"/>
          <w:szCs w:val="24"/>
          <w:lang w:val="sr-Cyrl-RS"/>
        </w:rPr>
        <w:t>по партијама</w:t>
      </w:r>
      <w:r w:rsidRPr="003414D2">
        <w:rPr>
          <w:rFonts w:cs="Arial"/>
          <w:bCs/>
          <w:iCs/>
          <w:spacing w:val="2"/>
          <w:position w:val="-1"/>
          <w:sz w:val="24"/>
          <w:szCs w:val="24"/>
          <w:lang w:val="x-none"/>
        </w:rPr>
        <w:t xml:space="preserve"> која је саставни део овог уговора (Прилог 1);</w:t>
      </w:r>
    </w:p>
    <w:p w14:paraId="50595764" w14:textId="39230848" w:rsidR="003414D2" w:rsidRPr="003414D2" w:rsidRDefault="003414D2" w:rsidP="003E2735">
      <w:pPr>
        <w:widowControl w:val="0"/>
        <w:numPr>
          <w:ilvl w:val="0"/>
          <w:numId w:val="25"/>
        </w:numPr>
        <w:suppressAutoHyphens/>
        <w:autoSpaceDE w:val="0"/>
        <w:autoSpaceDN w:val="0"/>
        <w:adjustRightInd w:val="0"/>
        <w:spacing w:before="0"/>
        <w:ind w:right="-60"/>
        <w:rPr>
          <w:rFonts w:cs="Arial"/>
          <w:bCs/>
          <w:iCs/>
          <w:spacing w:val="2"/>
          <w:position w:val="-1"/>
          <w:sz w:val="24"/>
          <w:szCs w:val="24"/>
          <w:lang w:val="x-none"/>
        </w:rPr>
      </w:pPr>
      <w:r w:rsidRPr="003414D2">
        <w:rPr>
          <w:rFonts w:cs="Arial"/>
          <w:bCs/>
          <w:iCs/>
          <w:spacing w:val="2"/>
          <w:position w:val="-1"/>
          <w:sz w:val="24"/>
          <w:szCs w:val="24"/>
          <w:lang w:val="sr-Cyrl-RS"/>
        </w:rPr>
        <w:t xml:space="preserve">да је Банка </w:t>
      </w:r>
      <w:r w:rsidRPr="003414D2">
        <w:rPr>
          <w:rFonts w:cs="Arial"/>
          <w:bCs/>
          <w:iCs/>
          <w:spacing w:val="2"/>
          <w:position w:val="-1"/>
          <w:sz w:val="24"/>
          <w:szCs w:val="24"/>
          <w:lang w:val="x-none"/>
        </w:rPr>
        <w:t xml:space="preserve">на основу </w:t>
      </w:r>
      <w:r w:rsidRPr="003414D2">
        <w:rPr>
          <w:rFonts w:cs="Arial"/>
          <w:bCs/>
          <w:iCs/>
          <w:spacing w:val="2"/>
          <w:position w:val="-1"/>
          <w:sz w:val="24"/>
          <w:szCs w:val="24"/>
          <w:lang w:val="sr-Cyrl-RS"/>
        </w:rPr>
        <w:t>П</w:t>
      </w:r>
      <w:r w:rsidRPr="003414D2">
        <w:rPr>
          <w:rFonts w:cs="Arial"/>
          <w:bCs/>
          <w:iCs/>
          <w:spacing w:val="2"/>
          <w:position w:val="-1"/>
          <w:sz w:val="24"/>
          <w:szCs w:val="24"/>
          <w:lang w:val="x-none"/>
        </w:rPr>
        <w:t>озива за подношење понуда достави</w:t>
      </w:r>
      <w:r w:rsidRPr="003414D2">
        <w:rPr>
          <w:rFonts w:cs="Arial"/>
          <w:bCs/>
          <w:iCs/>
          <w:spacing w:val="2"/>
          <w:position w:val="-1"/>
          <w:sz w:val="24"/>
          <w:szCs w:val="24"/>
          <w:lang w:val="sr-Cyrl-RS"/>
        </w:rPr>
        <w:t>ла</w:t>
      </w:r>
      <w:r w:rsidRPr="003414D2">
        <w:rPr>
          <w:rFonts w:cs="Arial"/>
          <w:bCs/>
          <w:iCs/>
          <w:spacing w:val="2"/>
          <w:position w:val="-1"/>
          <w:sz w:val="24"/>
          <w:szCs w:val="24"/>
          <w:lang w:val="x-none"/>
        </w:rPr>
        <w:t xml:space="preserve"> Понуду</w:t>
      </w:r>
      <w:r w:rsidRPr="003414D2">
        <w:rPr>
          <w:rFonts w:cs="Arial"/>
          <w:bCs/>
          <w:iCs/>
          <w:spacing w:val="2"/>
          <w:position w:val="-1"/>
          <w:sz w:val="24"/>
          <w:szCs w:val="24"/>
          <w:lang w:val="sr-Cyrl-RS"/>
        </w:rPr>
        <w:t xml:space="preserve"> за ПАРТИЈУ </w:t>
      </w:r>
      <w:r w:rsidR="0017202E">
        <w:rPr>
          <w:rFonts w:cs="Arial"/>
          <w:bCs/>
          <w:iCs/>
          <w:spacing w:val="2"/>
          <w:position w:val="-1"/>
          <w:sz w:val="24"/>
          <w:szCs w:val="24"/>
          <w:lang w:val="sr-Cyrl-RS"/>
        </w:rPr>
        <w:t>1</w:t>
      </w:r>
      <w:r w:rsidRPr="003414D2">
        <w:rPr>
          <w:rFonts w:cs="Arial"/>
          <w:bCs/>
          <w:iCs/>
          <w:spacing w:val="2"/>
          <w:position w:val="-1"/>
          <w:sz w:val="24"/>
          <w:szCs w:val="24"/>
          <w:lang w:val="x-none"/>
        </w:rPr>
        <w:t xml:space="preserve"> заведену код </w:t>
      </w:r>
      <w:r w:rsidRPr="003414D2">
        <w:rPr>
          <w:rFonts w:cs="Arial"/>
          <w:bCs/>
          <w:iCs/>
          <w:spacing w:val="2"/>
          <w:position w:val="-1"/>
          <w:sz w:val="24"/>
          <w:szCs w:val="24"/>
          <w:lang w:val="sr-Cyrl-RS"/>
        </w:rPr>
        <w:t>Налогодавца</w:t>
      </w:r>
      <w:r w:rsidRPr="003414D2">
        <w:rPr>
          <w:rFonts w:cs="Arial"/>
          <w:bCs/>
          <w:iCs/>
          <w:spacing w:val="2"/>
          <w:position w:val="-1"/>
          <w:sz w:val="24"/>
          <w:szCs w:val="24"/>
          <w:lang w:val="x-none"/>
        </w:rPr>
        <w:t xml:space="preserve"> под бројем ______________,</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 xml:space="preserve">(у даљем тексту: Понуда - Прилог 2), која је са Обрасцем структуре цене (Прилог </w:t>
      </w:r>
      <w:r w:rsidRPr="003414D2">
        <w:rPr>
          <w:rFonts w:cs="Arial"/>
          <w:bCs/>
          <w:iCs/>
          <w:spacing w:val="2"/>
          <w:position w:val="-1"/>
          <w:sz w:val="24"/>
          <w:szCs w:val="24"/>
          <w:lang w:val="sr-Cyrl-RS"/>
        </w:rPr>
        <w:t>3</w:t>
      </w:r>
      <w:r w:rsidRPr="003414D2">
        <w:rPr>
          <w:rFonts w:cs="Arial"/>
          <w:bCs/>
          <w:iCs/>
          <w:spacing w:val="2"/>
          <w:position w:val="-1"/>
          <w:sz w:val="24"/>
          <w:szCs w:val="24"/>
          <w:lang w:val="x-none"/>
        </w:rPr>
        <w:t xml:space="preserve">), саставни део овог </w:t>
      </w:r>
      <w:r w:rsidRPr="003414D2">
        <w:rPr>
          <w:rFonts w:cs="Arial"/>
          <w:bCs/>
          <w:iCs/>
          <w:spacing w:val="2"/>
          <w:position w:val="-1"/>
          <w:sz w:val="24"/>
          <w:szCs w:val="24"/>
          <w:lang w:val="sr-Cyrl-RS"/>
        </w:rPr>
        <w:t>У</w:t>
      </w:r>
      <w:r w:rsidRPr="003414D2">
        <w:rPr>
          <w:rFonts w:cs="Arial"/>
          <w:bCs/>
          <w:iCs/>
          <w:spacing w:val="2"/>
          <w:position w:val="-1"/>
          <w:sz w:val="24"/>
          <w:szCs w:val="24"/>
          <w:lang w:val="x-none"/>
        </w:rPr>
        <w:t>говора;</w:t>
      </w:r>
    </w:p>
    <w:p w14:paraId="0E7A7524" w14:textId="77777777" w:rsidR="003414D2" w:rsidRPr="003414D2" w:rsidRDefault="003414D2" w:rsidP="003E2735">
      <w:pPr>
        <w:widowControl w:val="0"/>
        <w:numPr>
          <w:ilvl w:val="0"/>
          <w:numId w:val="25"/>
        </w:numPr>
        <w:suppressAutoHyphens/>
        <w:autoSpaceDE w:val="0"/>
        <w:autoSpaceDN w:val="0"/>
        <w:adjustRightInd w:val="0"/>
        <w:spacing w:before="0"/>
        <w:ind w:right="-60"/>
        <w:rPr>
          <w:rFonts w:cs="Arial"/>
          <w:bCs/>
          <w:iCs/>
          <w:spacing w:val="2"/>
          <w:position w:val="-1"/>
          <w:sz w:val="24"/>
          <w:szCs w:val="24"/>
          <w:lang w:val="x-none"/>
        </w:rPr>
      </w:pPr>
      <w:r w:rsidRPr="003414D2">
        <w:rPr>
          <w:rFonts w:cs="Arial"/>
          <w:bCs/>
          <w:iCs/>
          <w:spacing w:val="2"/>
          <w:position w:val="-1"/>
          <w:sz w:val="24"/>
          <w:szCs w:val="24"/>
          <w:lang w:val="sr-Cyrl-RS"/>
        </w:rPr>
        <w:t>да је Налогодавац</w:t>
      </w:r>
      <w:r w:rsidRPr="003414D2">
        <w:rPr>
          <w:rFonts w:cs="Arial"/>
          <w:bCs/>
          <w:iCs/>
          <w:spacing w:val="2"/>
          <w:position w:val="-1"/>
          <w:sz w:val="24"/>
          <w:szCs w:val="24"/>
          <w:lang w:val="x-none"/>
        </w:rPr>
        <w:t xml:space="preserve"> у складу са чланом 108. Закона, донео Одлуку о додели</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 xml:space="preserve">уговора, којом је изабрао Понуду </w:t>
      </w:r>
      <w:r w:rsidRPr="003414D2">
        <w:rPr>
          <w:rFonts w:cs="Arial"/>
          <w:bCs/>
          <w:iCs/>
          <w:spacing w:val="2"/>
          <w:position w:val="-1"/>
          <w:sz w:val="24"/>
          <w:szCs w:val="24"/>
          <w:lang w:val="sr-Cyrl-RS"/>
        </w:rPr>
        <w:t xml:space="preserve">Банке </w:t>
      </w:r>
      <w:r w:rsidRPr="003414D2">
        <w:rPr>
          <w:rFonts w:cs="Arial"/>
          <w:bCs/>
          <w:iCs/>
          <w:spacing w:val="2"/>
          <w:position w:val="-1"/>
          <w:sz w:val="24"/>
          <w:szCs w:val="24"/>
          <w:lang w:val="x-none"/>
        </w:rPr>
        <w:t>број ________ од   _</w:t>
      </w:r>
      <w:r w:rsidRPr="003414D2">
        <w:rPr>
          <w:rFonts w:cs="Arial"/>
          <w:bCs/>
          <w:iCs/>
          <w:spacing w:val="2"/>
          <w:position w:val="-1"/>
          <w:sz w:val="24"/>
          <w:szCs w:val="24"/>
          <w:lang w:val="sr-Cyrl-RS"/>
        </w:rPr>
        <w:t>______</w:t>
      </w:r>
      <w:r w:rsidRPr="003414D2">
        <w:rPr>
          <w:rFonts w:cs="Arial"/>
          <w:bCs/>
          <w:iCs/>
          <w:spacing w:val="2"/>
          <w:position w:val="-1"/>
          <w:sz w:val="24"/>
          <w:szCs w:val="24"/>
          <w:lang w:val="x-none"/>
        </w:rPr>
        <w:t>_______ године, као прихватљиву.</w:t>
      </w:r>
    </w:p>
    <w:p w14:paraId="0AECA971" w14:textId="77777777" w:rsidR="003414D2" w:rsidRPr="003414D2" w:rsidRDefault="003414D2" w:rsidP="003414D2">
      <w:pPr>
        <w:widowControl w:val="0"/>
        <w:autoSpaceDE w:val="0"/>
        <w:autoSpaceDN w:val="0"/>
        <w:adjustRightInd w:val="0"/>
        <w:spacing w:before="0"/>
        <w:ind w:right="-60"/>
        <w:rPr>
          <w:rFonts w:cs="Arial"/>
          <w:b/>
          <w:bCs/>
          <w:iCs/>
          <w:spacing w:val="2"/>
          <w:position w:val="-1"/>
          <w:sz w:val="24"/>
          <w:szCs w:val="24"/>
        </w:rPr>
      </w:pPr>
    </w:p>
    <w:p w14:paraId="4038A430" w14:textId="77777777" w:rsidR="003414D2" w:rsidRPr="003414D2" w:rsidRDefault="003414D2" w:rsidP="00AF57CF">
      <w:pPr>
        <w:widowControl w:val="0"/>
        <w:autoSpaceDE w:val="0"/>
        <w:autoSpaceDN w:val="0"/>
        <w:adjustRightInd w:val="0"/>
        <w:spacing w:before="0"/>
        <w:ind w:right="-60"/>
        <w:jc w:val="center"/>
        <w:rPr>
          <w:rFonts w:cs="Arial"/>
          <w:sz w:val="24"/>
          <w:szCs w:val="24"/>
          <w:lang w:val="sr-Cyrl-RS"/>
        </w:rPr>
      </w:pPr>
      <w:r w:rsidRPr="003414D2">
        <w:rPr>
          <w:rFonts w:cs="Arial"/>
          <w:b/>
          <w:bCs/>
          <w:iCs/>
          <w:spacing w:val="2"/>
          <w:position w:val="-1"/>
          <w:sz w:val="24"/>
          <w:szCs w:val="24"/>
        </w:rPr>
        <w:t>П</w:t>
      </w:r>
      <w:r w:rsidRPr="003414D2">
        <w:rPr>
          <w:rFonts w:cs="Arial"/>
          <w:b/>
          <w:bCs/>
          <w:iCs/>
          <w:spacing w:val="2"/>
          <w:position w:val="-1"/>
          <w:sz w:val="24"/>
          <w:szCs w:val="24"/>
          <w:lang w:val="sr-Cyrl-RS"/>
        </w:rPr>
        <w:t>РЕДМЕТ УГОВОРА</w:t>
      </w:r>
    </w:p>
    <w:p w14:paraId="57FF965C" w14:textId="77777777" w:rsidR="003414D2" w:rsidRPr="003414D2" w:rsidRDefault="003414D2" w:rsidP="003414D2">
      <w:pPr>
        <w:widowControl w:val="0"/>
        <w:autoSpaceDE w:val="0"/>
        <w:autoSpaceDN w:val="0"/>
        <w:adjustRightInd w:val="0"/>
        <w:spacing w:before="0"/>
        <w:ind w:right="-60"/>
        <w:jc w:val="center"/>
        <w:rPr>
          <w:rFonts w:cs="Arial"/>
          <w:sz w:val="24"/>
          <w:szCs w:val="24"/>
          <w:lang w:val="sr-Cyrl-RS"/>
        </w:rPr>
      </w:pPr>
    </w:p>
    <w:p w14:paraId="033827DC" w14:textId="77777777" w:rsidR="003414D2" w:rsidRPr="003414D2" w:rsidRDefault="003414D2" w:rsidP="003414D2">
      <w:pPr>
        <w:widowControl w:val="0"/>
        <w:autoSpaceDE w:val="0"/>
        <w:autoSpaceDN w:val="0"/>
        <w:adjustRightInd w:val="0"/>
        <w:spacing w:before="0"/>
        <w:jc w:val="center"/>
        <w:rPr>
          <w:rFonts w:cs="Arial"/>
          <w:bCs/>
          <w:position w:val="-1"/>
          <w:sz w:val="24"/>
          <w:szCs w:val="24"/>
          <w:lang w:val="sr-Cyrl-RS"/>
        </w:rPr>
      </w:pPr>
      <w:r w:rsidRPr="003414D2">
        <w:rPr>
          <w:rFonts w:cs="Arial"/>
          <w:bCs/>
          <w:spacing w:val="-1"/>
          <w:position w:val="-1"/>
          <w:sz w:val="24"/>
          <w:szCs w:val="24"/>
        </w:rPr>
        <w:t>Ч</w:t>
      </w:r>
      <w:r w:rsidRPr="003414D2">
        <w:rPr>
          <w:rFonts w:cs="Arial"/>
          <w:bCs/>
          <w:position w:val="-1"/>
          <w:sz w:val="24"/>
          <w:szCs w:val="24"/>
        </w:rPr>
        <w:t xml:space="preserve">лан </w:t>
      </w:r>
      <w:r w:rsidRPr="003414D2">
        <w:rPr>
          <w:rFonts w:cs="Arial"/>
          <w:bCs/>
          <w:spacing w:val="1"/>
          <w:position w:val="-1"/>
          <w:sz w:val="24"/>
          <w:szCs w:val="24"/>
        </w:rPr>
        <w:t>1</w:t>
      </w:r>
      <w:r w:rsidRPr="003414D2">
        <w:rPr>
          <w:rFonts w:cs="Arial"/>
          <w:bCs/>
          <w:position w:val="-1"/>
          <w:sz w:val="24"/>
          <w:szCs w:val="24"/>
        </w:rPr>
        <w:t>.</w:t>
      </w:r>
    </w:p>
    <w:p w14:paraId="1C5DCDA2" w14:textId="77777777" w:rsidR="003414D2" w:rsidRPr="003414D2" w:rsidRDefault="003414D2" w:rsidP="003414D2">
      <w:pPr>
        <w:spacing w:before="0"/>
        <w:ind w:right="-60"/>
        <w:rPr>
          <w:rFonts w:cs="Arial"/>
          <w:spacing w:val="2"/>
          <w:sz w:val="24"/>
          <w:szCs w:val="24"/>
          <w:lang w:val="sr-Cyrl-RS"/>
        </w:rPr>
      </w:pPr>
    </w:p>
    <w:p w14:paraId="55A687DC" w14:textId="46D2640F" w:rsidR="003414D2" w:rsidRPr="003414D2" w:rsidRDefault="003414D2" w:rsidP="003414D2">
      <w:pPr>
        <w:spacing w:before="0"/>
        <w:ind w:right="-60"/>
        <w:rPr>
          <w:rFonts w:cs="Arial"/>
          <w:bCs/>
          <w:iCs/>
          <w:spacing w:val="2"/>
          <w:position w:val="-1"/>
          <w:sz w:val="24"/>
          <w:szCs w:val="24"/>
          <w:lang w:val="sr-Cyrl-CS"/>
        </w:rPr>
      </w:pPr>
      <w:r w:rsidRPr="003414D2">
        <w:rPr>
          <w:rFonts w:cs="Arial"/>
          <w:sz w:val="24"/>
          <w:szCs w:val="24"/>
        </w:rPr>
        <w:t>Овим Уговором о пружању услуга (у даљем тексту: Уговор)</w:t>
      </w:r>
      <w:r w:rsidRPr="003414D2">
        <w:rPr>
          <w:rFonts w:cs="Arial"/>
          <w:sz w:val="24"/>
          <w:szCs w:val="24"/>
          <w:lang w:val="sr-Cyrl-RS"/>
        </w:rPr>
        <w:t>,</w:t>
      </w:r>
      <w:r w:rsidRPr="003414D2">
        <w:rPr>
          <w:rFonts w:cs="Arial"/>
          <w:sz w:val="24"/>
          <w:szCs w:val="24"/>
        </w:rPr>
        <w:t xml:space="preserve"> </w:t>
      </w:r>
      <w:r w:rsidRPr="003414D2">
        <w:rPr>
          <w:rFonts w:cs="Arial"/>
          <w:sz w:val="24"/>
          <w:szCs w:val="24"/>
          <w:lang w:val="sr-Cyrl-RS"/>
        </w:rPr>
        <w:t>Банка</w:t>
      </w:r>
      <w:r w:rsidRPr="003414D2">
        <w:rPr>
          <w:rFonts w:cs="Arial"/>
          <w:sz w:val="24"/>
          <w:szCs w:val="24"/>
        </w:rPr>
        <w:t xml:space="preserve"> се обавезује да за потребе </w:t>
      </w:r>
      <w:r w:rsidRPr="003414D2">
        <w:rPr>
          <w:rFonts w:cs="Arial"/>
          <w:sz w:val="24"/>
          <w:szCs w:val="24"/>
          <w:lang w:val="sr-Cyrl-RS"/>
        </w:rPr>
        <w:t>Налогодавца</w:t>
      </w:r>
      <w:r w:rsidRPr="003414D2">
        <w:rPr>
          <w:rFonts w:cs="Arial"/>
          <w:sz w:val="24"/>
          <w:szCs w:val="24"/>
        </w:rPr>
        <w:t xml:space="preserve"> изврши и пружи услуге </w:t>
      </w:r>
      <w:r w:rsidRPr="003414D2">
        <w:rPr>
          <w:rFonts w:cs="Arial"/>
          <w:bCs/>
          <w:iCs/>
          <w:spacing w:val="2"/>
          <w:position w:val="-1"/>
          <w:sz w:val="24"/>
          <w:szCs w:val="24"/>
          <w:lang w:val="sr-Cyrl-RS"/>
        </w:rPr>
        <w:t>„Б</w:t>
      </w:r>
      <w:r w:rsidRPr="003414D2">
        <w:rPr>
          <w:rFonts w:cs="Arial"/>
          <w:bCs/>
          <w:iCs/>
          <w:spacing w:val="2"/>
          <w:position w:val="-1"/>
          <w:sz w:val="24"/>
          <w:szCs w:val="24"/>
          <w:lang w:val="x-none"/>
        </w:rPr>
        <w:t>ан</w:t>
      </w:r>
      <w:r w:rsidRPr="003414D2">
        <w:rPr>
          <w:rFonts w:cs="Arial"/>
          <w:bCs/>
          <w:iCs/>
          <w:spacing w:val="2"/>
          <w:position w:val="-1"/>
          <w:sz w:val="24"/>
          <w:szCs w:val="24"/>
          <w:lang w:val="sr-Cyrl-RS"/>
        </w:rPr>
        <w:t>к</w:t>
      </w:r>
      <w:r w:rsidRPr="003414D2">
        <w:rPr>
          <w:rFonts w:cs="Arial"/>
          <w:bCs/>
          <w:iCs/>
          <w:spacing w:val="2"/>
          <w:position w:val="-1"/>
          <w:sz w:val="24"/>
          <w:szCs w:val="24"/>
          <w:lang w:val="x-none"/>
        </w:rPr>
        <w:t xml:space="preserve">арске </w:t>
      </w:r>
      <w:r w:rsidRPr="003414D2">
        <w:rPr>
          <w:rFonts w:cs="Arial"/>
          <w:sz w:val="24"/>
          <w:szCs w:val="24"/>
          <w:lang w:val="sr-Cyrl-CS"/>
        </w:rPr>
        <w:t xml:space="preserve">услуге – услуге </w:t>
      </w:r>
      <w:r w:rsidR="00EE485D">
        <w:rPr>
          <w:rFonts w:cs="Arial"/>
          <w:sz w:val="24"/>
          <w:szCs w:val="24"/>
          <w:lang w:val="sr-Cyrl-CS"/>
        </w:rPr>
        <w:t xml:space="preserve">издавања </w:t>
      </w:r>
      <w:r w:rsidRPr="003414D2">
        <w:rPr>
          <w:rFonts w:cs="Arial"/>
          <w:sz w:val="24"/>
          <w:szCs w:val="24"/>
          <w:lang w:val="sr-Cyrl-CS"/>
        </w:rPr>
        <w:t>банкарских гаранција</w:t>
      </w:r>
      <w:proofErr w:type="gramStart"/>
      <w:r w:rsidR="00E01225">
        <w:rPr>
          <w:rFonts w:cs="Arial"/>
          <w:sz w:val="24"/>
          <w:szCs w:val="24"/>
          <w:lang w:val="sr-Cyrl-CS"/>
        </w:rPr>
        <w:t>“</w:t>
      </w:r>
      <w:r w:rsidRPr="003414D2">
        <w:rPr>
          <w:rFonts w:cs="Arial"/>
          <w:sz w:val="24"/>
          <w:szCs w:val="24"/>
          <w:lang w:val="sr-Cyrl-CS"/>
        </w:rPr>
        <w:t xml:space="preserve"> (</w:t>
      </w:r>
      <w:proofErr w:type="gramEnd"/>
      <w:r w:rsidRPr="003414D2">
        <w:rPr>
          <w:rFonts w:cs="Arial"/>
          <w:sz w:val="24"/>
          <w:szCs w:val="24"/>
          <w:lang w:val="sr-Cyrl-CS"/>
        </w:rPr>
        <w:t>у даљем тексту: Услуге),</w:t>
      </w:r>
      <w:r w:rsidR="00E01225">
        <w:rPr>
          <w:rFonts w:cs="Arial"/>
          <w:sz w:val="24"/>
          <w:szCs w:val="24"/>
          <w:lang w:val="sr-Cyrl-CS"/>
        </w:rPr>
        <w:t>партија 1,</w:t>
      </w:r>
      <w:r w:rsidRPr="003414D2">
        <w:rPr>
          <w:rFonts w:cs="Arial"/>
          <w:sz w:val="24"/>
          <w:szCs w:val="24"/>
          <w:lang w:val="sr-Cyrl-CS"/>
        </w:rPr>
        <w:t xml:space="preserve"> која се састоји</w:t>
      </w:r>
      <w:r w:rsidRPr="003414D2">
        <w:rPr>
          <w:rFonts w:cs="Arial"/>
          <w:sz w:val="24"/>
          <w:szCs w:val="24"/>
          <w:lang w:val="sr-Cyrl-RS"/>
        </w:rPr>
        <w:t xml:space="preserve"> од</w:t>
      </w:r>
      <w:r w:rsidRPr="003414D2">
        <w:rPr>
          <w:rFonts w:cs="Arial"/>
          <w:spacing w:val="2"/>
          <w:sz w:val="24"/>
          <w:szCs w:val="24"/>
          <w:lang w:val="sr-Cyrl-RS"/>
        </w:rPr>
        <w:t xml:space="preserve">: услуге одобравања </w:t>
      </w:r>
      <w:r w:rsidRPr="003414D2">
        <w:rPr>
          <w:rFonts w:cs="Arial"/>
          <w:sz w:val="24"/>
          <w:szCs w:val="24"/>
          <w:lang w:val="sr-Cyrl-CS"/>
        </w:rPr>
        <w:t xml:space="preserve">банкарске линије за издавање банкарских гаранција и писама о намерама, за потребе Налогодавца и његових Огранака, на период </w:t>
      </w:r>
      <w:r w:rsidR="00EE485D">
        <w:rPr>
          <w:rFonts w:cs="Arial"/>
          <w:sz w:val="24"/>
          <w:szCs w:val="24"/>
          <w:lang w:val="sr-Cyrl-CS"/>
        </w:rPr>
        <w:t>до 31.12.2018. год.</w:t>
      </w:r>
      <w:r w:rsidRPr="003414D2">
        <w:rPr>
          <w:rFonts w:cs="Arial"/>
          <w:sz w:val="24"/>
          <w:szCs w:val="24"/>
          <w:lang w:val="sr-Cyrl-CS"/>
        </w:rPr>
        <w:t xml:space="preserve">, чије укупно стање издатих активних гаранција ни у једном тренутку не прелази вредност од </w:t>
      </w:r>
      <w:r w:rsidR="00EE485D">
        <w:rPr>
          <w:rFonts w:cs="Arial"/>
          <w:sz w:val="24"/>
          <w:szCs w:val="24"/>
          <w:lang w:val="sr-Cyrl-CS"/>
        </w:rPr>
        <w:t>10</w:t>
      </w:r>
      <w:r w:rsidRPr="003414D2">
        <w:rPr>
          <w:rFonts w:cs="Arial"/>
          <w:sz w:val="24"/>
          <w:szCs w:val="24"/>
          <w:lang w:val="sr-Cyrl-CS"/>
        </w:rPr>
        <w:t>,</w:t>
      </w:r>
      <w:r w:rsidR="00EE485D">
        <w:rPr>
          <w:rFonts w:cs="Arial"/>
          <w:sz w:val="24"/>
          <w:szCs w:val="24"/>
          <w:lang w:val="sr-Cyrl-CS"/>
        </w:rPr>
        <w:t>0</w:t>
      </w:r>
      <w:r w:rsidRPr="003414D2">
        <w:rPr>
          <w:rFonts w:cs="Arial"/>
          <w:sz w:val="24"/>
          <w:szCs w:val="24"/>
          <w:lang w:val="sr-Cyrl-CS"/>
        </w:rPr>
        <w:t>00,000.00 EUR у динарској противвредности по средњем курсу НБС, а које могу бити издате у валути EUR, USD, или RSD</w:t>
      </w:r>
      <w:r w:rsidRPr="003414D2">
        <w:rPr>
          <w:rFonts w:cs="Arial"/>
          <w:sz w:val="24"/>
          <w:szCs w:val="24"/>
          <w:lang w:val="sr-Cyrl-RS"/>
        </w:rPr>
        <w:t xml:space="preserve">, све у складу са Конкурсном документацијом за јавну </w:t>
      </w:r>
      <w:r w:rsidRPr="00F757A9">
        <w:rPr>
          <w:rFonts w:cs="Arial"/>
          <w:sz w:val="24"/>
          <w:szCs w:val="24"/>
          <w:lang w:val="sr-Cyrl-RS"/>
        </w:rPr>
        <w:t xml:space="preserve">набавку </w:t>
      </w:r>
      <w:r w:rsidR="00A17F1B" w:rsidRPr="00F757A9">
        <w:rPr>
          <w:rFonts w:cs="Arial"/>
          <w:bCs/>
          <w:iCs/>
          <w:spacing w:val="2"/>
          <w:position w:val="-1"/>
          <w:sz w:val="24"/>
          <w:szCs w:val="24"/>
          <w:lang w:val="sr-Cyrl-CS"/>
        </w:rPr>
        <w:t>ЈН/1000/0107/2017</w:t>
      </w:r>
      <w:r w:rsidRPr="00F757A9">
        <w:rPr>
          <w:rFonts w:cs="Arial"/>
          <w:bCs/>
          <w:iCs/>
          <w:spacing w:val="2"/>
          <w:position w:val="-1"/>
          <w:sz w:val="24"/>
          <w:szCs w:val="24"/>
          <w:lang w:val="sr-Cyrl-CS"/>
        </w:rPr>
        <w:t>,</w:t>
      </w:r>
      <w:r w:rsidRPr="003414D2">
        <w:rPr>
          <w:rFonts w:cs="Arial"/>
          <w:bCs/>
          <w:iCs/>
          <w:spacing w:val="2"/>
          <w:position w:val="-1"/>
          <w:sz w:val="24"/>
          <w:szCs w:val="24"/>
          <w:lang w:val="sr-Cyrl-CS"/>
        </w:rPr>
        <w:t xml:space="preserve"> Понудом број</w:t>
      </w:r>
      <w:r w:rsidR="00EE485D">
        <w:rPr>
          <w:rFonts w:cs="Arial"/>
          <w:bCs/>
          <w:iCs/>
          <w:spacing w:val="2"/>
          <w:position w:val="-1"/>
          <w:sz w:val="24"/>
          <w:szCs w:val="24"/>
          <w:lang w:val="sr-Cyrl-CS"/>
        </w:rPr>
        <w:t xml:space="preserve"> </w:t>
      </w:r>
      <w:r w:rsidRPr="003414D2">
        <w:rPr>
          <w:rFonts w:cs="Arial"/>
          <w:bCs/>
          <w:iCs/>
          <w:spacing w:val="2"/>
          <w:position w:val="-1"/>
          <w:sz w:val="24"/>
          <w:szCs w:val="24"/>
          <w:lang w:val="sr-Cyrl-CS"/>
        </w:rPr>
        <w:t>____</w:t>
      </w:r>
      <w:r w:rsidR="00EE485D">
        <w:rPr>
          <w:rFonts w:cs="Arial"/>
          <w:bCs/>
          <w:iCs/>
          <w:spacing w:val="2"/>
          <w:position w:val="-1"/>
          <w:sz w:val="24"/>
          <w:szCs w:val="24"/>
          <w:lang w:val="sr-Cyrl-CS"/>
        </w:rPr>
        <w:t xml:space="preserve"> </w:t>
      </w:r>
      <w:r w:rsidRPr="003414D2">
        <w:rPr>
          <w:rFonts w:cs="Arial"/>
          <w:bCs/>
          <w:iCs/>
          <w:spacing w:val="2"/>
          <w:position w:val="-1"/>
          <w:sz w:val="24"/>
          <w:szCs w:val="24"/>
          <w:lang w:val="sr-Cyrl-CS"/>
        </w:rPr>
        <w:t>од ____,Структуром цене и Описом и врстом услуге, који као Прилог 1</w:t>
      </w:r>
      <w:r w:rsidR="00EE485D">
        <w:rPr>
          <w:rFonts w:cs="Arial"/>
          <w:bCs/>
          <w:iCs/>
          <w:spacing w:val="2"/>
          <w:position w:val="-1"/>
          <w:sz w:val="24"/>
          <w:szCs w:val="24"/>
          <w:lang w:val="sr-Cyrl-CS"/>
        </w:rPr>
        <w:t xml:space="preserve">, Прилог 2, Прилог 3 и Прилог 4 </w:t>
      </w:r>
      <w:r w:rsidRPr="003414D2">
        <w:rPr>
          <w:rFonts w:cs="Arial"/>
          <w:bCs/>
          <w:iCs/>
          <w:spacing w:val="2"/>
          <w:position w:val="-1"/>
          <w:sz w:val="24"/>
          <w:szCs w:val="24"/>
          <w:lang w:val="sr-Cyrl-CS"/>
        </w:rPr>
        <w:t xml:space="preserve">чине саставни део овог </w:t>
      </w:r>
      <w:r w:rsidR="00E01225">
        <w:rPr>
          <w:rFonts w:cs="Arial"/>
          <w:bCs/>
          <w:iCs/>
          <w:spacing w:val="2"/>
          <w:position w:val="-1"/>
          <w:sz w:val="24"/>
          <w:szCs w:val="24"/>
          <w:lang w:val="sr-Cyrl-CS"/>
        </w:rPr>
        <w:t>У</w:t>
      </w:r>
      <w:r w:rsidRPr="003414D2">
        <w:rPr>
          <w:rFonts w:cs="Arial"/>
          <w:bCs/>
          <w:iCs/>
          <w:spacing w:val="2"/>
          <w:position w:val="-1"/>
          <w:sz w:val="24"/>
          <w:szCs w:val="24"/>
          <w:lang w:val="sr-Cyrl-CS"/>
        </w:rPr>
        <w:t>говора.</w:t>
      </w:r>
    </w:p>
    <w:p w14:paraId="3325EC2B" w14:textId="77777777" w:rsidR="003414D2" w:rsidRPr="003414D2" w:rsidRDefault="003414D2" w:rsidP="00AF57CF">
      <w:pPr>
        <w:spacing w:before="0"/>
        <w:ind w:right="-60"/>
        <w:jc w:val="center"/>
        <w:rPr>
          <w:rFonts w:cs="Arial"/>
          <w:b/>
          <w:spacing w:val="2"/>
          <w:sz w:val="24"/>
          <w:szCs w:val="24"/>
          <w:lang w:val="sr-Cyrl-RS"/>
        </w:rPr>
      </w:pPr>
      <w:r w:rsidRPr="003414D2">
        <w:rPr>
          <w:rFonts w:cs="Arial"/>
          <w:b/>
          <w:bCs/>
          <w:iCs/>
          <w:spacing w:val="2"/>
          <w:position w:val="-1"/>
          <w:sz w:val="24"/>
          <w:szCs w:val="24"/>
          <w:lang w:val="sr-Cyrl-CS"/>
        </w:rPr>
        <w:t>ЦЕНА</w:t>
      </w:r>
    </w:p>
    <w:p w14:paraId="50E1F062" w14:textId="77777777" w:rsidR="003414D2" w:rsidRPr="003414D2" w:rsidRDefault="003414D2" w:rsidP="003414D2">
      <w:pPr>
        <w:spacing w:before="0"/>
        <w:ind w:right="-60"/>
        <w:rPr>
          <w:rFonts w:cs="Arial"/>
          <w:spacing w:val="2"/>
          <w:sz w:val="24"/>
          <w:szCs w:val="24"/>
        </w:rPr>
      </w:pPr>
    </w:p>
    <w:p w14:paraId="06CFB360" w14:textId="77777777" w:rsidR="003414D2" w:rsidRPr="003414D2" w:rsidRDefault="003414D2" w:rsidP="003414D2">
      <w:pPr>
        <w:spacing w:before="0"/>
        <w:ind w:right="-60"/>
        <w:jc w:val="center"/>
        <w:rPr>
          <w:rFonts w:cs="Arial"/>
          <w:spacing w:val="2"/>
          <w:sz w:val="24"/>
          <w:szCs w:val="24"/>
        </w:rPr>
      </w:pPr>
      <w:r w:rsidRPr="003414D2">
        <w:rPr>
          <w:rFonts w:cs="Arial"/>
          <w:spacing w:val="2"/>
          <w:sz w:val="24"/>
          <w:szCs w:val="24"/>
          <w:lang w:val="sr-Cyrl-RS"/>
        </w:rPr>
        <w:t>Члан 2.</w:t>
      </w:r>
    </w:p>
    <w:p w14:paraId="69212032" w14:textId="77777777" w:rsidR="003414D2" w:rsidRPr="003414D2" w:rsidRDefault="003414D2" w:rsidP="003414D2">
      <w:pPr>
        <w:spacing w:before="0"/>
        <w:ind w:right="-60"/>
        <w:jc w:val="center"/>
        <w:rPr>
          <w:rFonts w:cs="Arial"/>
          <w:spacing w:val="2"/>
          <w:sz w:val="24"/>
          <w:szCs w:val="24"/>
        </w:rPr>
      </w:pPr>
    </w:p>
    <w:p w14:paraId="36DD1274" w14:textId="37AAA8ED" w:rsidR="003414D2" w:rsidRPr="003414D2" w:rsidRDefault="003414D2" w:rsidP="00EE485D">
      <w:pPr>
        <w:suppressAutoHyphens/>
        <w:spacing w:before="0"/>
        <w:textAlignment w:val="baseline"/>
        <w:rPr>
          <w:rFonts w:eastAsia="Lucida Sans Unicode" w:cs="Arial"/>
          <w:kern w:val="1"/>
          <w:sz w:val="24"/>
          <w:szCs w:val="24"/>
          <w:lang w:val="sr-Cyrl-RS" w:eastAsia="zh-CN" w:bidi="hi-IN"/>
        </w:rPr>
      </w:pPr>
      <w:r w:rsidRPr="003414D2">
        <w:rPr>
          <w:rFonts w:eastAsia="Lucida Sans Unicode" w:cs="Arial"/>
          <w:kern w:val="1"/>
          <w:sz w:val="24"/>
          <w:szCs w:val="24"/>
          <w:lang w:val="sr-Cyrl-RS" w:eastAsia="zh-CN" w:bidi="hi-IN"/>
        </w:rPr>
        <w:t xml:space="preserve">Цене за </w:t>
      </w:r>
      <w:r w:rsidR="00E01225">
        <w:rPr>
          <w:rFonts w:eastAsia="Lucida Sans Unicode" w:cs="Arial"/>
          <w:kern w:val="1"/>
          <w:sz w:val="24"/>
          <w:szCs w:val="24"/>
          <w:lang w:val="sr-Cyrl-RS" w:eastAsia="zh-CN" w:bidi="hi-IN"/>
        </w:rPr>
        <w:t>У</w:t>
      </w:r>
      <w:r w:rsidRPr="003414D2">
        <w:rPr>
          <w:rFonts w:eastAsia="Lucida Sans Unicode" w:cs="Arial"/>
          <w:kern w:val="1"/>
          <w:sz w:val="24"/>
          <w:szCs w:val="24"/>
          <w:lang w:val="sr-Cyrl-RS" w:eastAsia="zh-CN" w:bidi="hi-IN"/>
        </w:rPr>
        <w:t xml:space="preserve">слуге из члана 1. овог Уговора износе: </w:t>
      </w:r>
    </w:p>
    <w:p w14:paraId="197B5A15" w14:textId="77777777" w:rsidR="00E01225" w:rsidRDefault="00E01225" w:rsidP="00EE485D">
      <w:pPr>
        <w:suppressAutoHyphens/>
        <w:spacing w:before="0"/>
        <w:textAlignment w:val="baseline"/>
        <w:rPr>
          <w:rFonts w:eastAsia="Lucida Sans Unicode" w:cs="Arial"/>
          <w:b/>
          <w:bCs/>
          <w:iCs/>
          <w:kern w:val="1"/>
          <w:sz w:val="24"/>
          <w:szCs w:val="24"/>
          <w:lang w:val="sr-Cyrl-RS" w:bidi="en-US"/>
        </w:rPr>
      </w:pPr>
    </w:p>
    <w:p w14:paraId="29430611" w14:textId="353A527D" w:rsidR="003414D2" w:rsidRPr="003414D2" w:rsidRDefault="003414D2" w:rsidP="00EE485D">
      <w:pPr>
        <w:suppressAutoHyphens/>
        <w:spacing w:before="0"/>
        <w:textAlignment w:val="baseline"/>
        <w:rPr>
          <w:rFonts w:eastAsia="Lucida Sans Unicode" w:cs="Arial"/>
          <w:kern w:val="1"/>
          <w:sz w:val="24"/>
          <w:szCs w:val="24"/>
          <w:lang w:val="sr-Cyrl-RS" w:eastAsia="zh-CN" w:bidi="hi-IN"/>
        </w:rPr>
      </w:pPr>
      <w:r w:rsidRPr="003414D2">
        <w:rPr>
          <w:rFonts w:eastAsia="Lucida Sans Unicode" w:cs="Arial"/>
          <w:b/>
          <w:bCs/>
          <w:iCs/>
          <w:kern w:val="1"/>
          <w:sz w:val="24"/>
          <w:szCs w:val="24"/>
          <w:lang w:val="sr-Cyrl-RS" w:bidi="en-US"/>
        </w:rPr>
        <w:t>Квартална провизија/трошкови</w:t>
      </w:r>
      <w:r w:rsidRPr="003414D2">
        <w:rPr>
          <w:rFonts w:eastAsia="Lucida Sans Unicode" w:cs="Arial"/>
          <w:bCs/>
          <w:iCs/>
          <w:kern w:val="1"/>
          <w:sz w:val="24"/>
          <w:szCs w:val="24"/>
          <w:lang w:val="sr-Cyrl-RS" w:bidi="en-US"/>
        </w:rPr>
        <w:t xml:space="preserve"> </w:t>
      </w:r>
      <w:r w:rsidRPr="003414D2">
        <w:rPr>
          <w:rFonts w:eastAsia="Lucida Sans Unicode" w:cs="Arial"/>
          <w:kern w:val="1"/>
          <w:sz w:val="24"/>
          <w:szCs w:val="24"/>
          <w:lang w:val="sr-Cyrl-RS" w:eastAsia="hi-IN" w:bidi="hi-IN"/>
        </w:rPr>
        <w:t>по услузи издавања појединачних банкарских гаранција</w:t>
      </w:r>
      <w:r w:rsidRPr="003414D2">
        <w:rPr>
          <w:rFonts w:cs="Arial"/>
          <w:spacing w:val="2"/>
          <w:sz w:val="24"/>
          <w:szCs w:val="24"/>
          <w:lang w:val="sr-Cyrl-RS"/>
        </w:rPr>
        <w:t>:</w:t>
      </w:r>
      <w:r w:rsidRPr="003414D2">
        <w:rPr>
          <w:rFonts w:eastAsia="Lucida Sans Unicode" w:cs="Arial"/>
          <w:kern w:val="1"/>
          <w:sz w:val="24"/>
          <w:szCs w:val="24"/>
          <w:lang w:val="sr-Cyrl-RS" w:eastAsia="zh-CN" w:bidi="hi-IN"/>
        </w:rPr>
        <w:t xml:space="preserve"> </w:t>
      </w:r>
    </w:p>
    <w:p w14:paraId="0B4C7333" w14:textId="77777777" w:rsidR="003414D2" w:rsidRPr="003414D2" w:rsidRDefault="003414D2" w:rsidP="00EE485D">
      <w:pPr>
        <w:suppressAutoHyphens/>
        <w:spacing w:before="0"/>
        <w:textAlignment w:val="baseline"/>
        <w:rPr>
          <w:rFonts w:eastAsia="Lucida Sans Unicode" w:cs="Arial"/>
          <w:color w:val="FF0000"/>
          <w:kern w:val="1"/>
          <w:sz w:val="24"/>
          <w:szCs w:val="24"/>
          <w:lang w:val="sr-Cyrl-RS" w:eastAsia="zh-CN" w:bidi="hi-IN"/>
        </w:rPr>
      </w:pPr>
    </w:p>
    <w:p w14:paraId="0EEC27C6" w14:textId="562E79DC" w:rsidR="003414D2" w:rsidRPr="003414D2" w:rsidRDefault="003414D2" w:rsidP="00EE485D">
      <w:pPr>
        <w:numPr>
          <w:ilvl w:val="0"/>
          <w:numId w:val="26"/>
        </w:numPr>
        <w:suppressAutoHyphens/>
        <w:spacing w:before="0"/>
        <w:textAlignment w:val="baseline"/>
        <w:rPr>
          <w:rFonts w:eastAsia="Lucida Sans Unicode" w:cs="Arial"/>
          <w:color w:val="000000"/>
          <w:kern w:val="1"/>
          <w:sz w:val="24"/>
          <w:szCs w:val="24"/>
          <w:lang w:eastAsia="hi-IN" w:bidi="hi-IN"/>
        </w:rPr>
      </w:pPr>
      <w:r w:rsidRPr="003414D2">
        <w:rPr>
          <w:rFonts w:eastAsia="Lucida Sans Unicode" w:cs="Arial"/>
          <w:bCs/>
          <w:iCs/>
          <w:kern w:val="1"/>
          <w:sz w:val="24"/>
          <w:szCs w:val="24"/>
          <w:lang w:val="sr-Cyrl-RS" w:bidi="en-US"/>
        </w:rPr>
        <w:t xml:space="preserve">Банкарска гаранција са роком важења </w:t>
      </w:r>
      <w:r w:rsidRPr="003414D2">
        <w:rPr>
          <w:rFonts w:cs="Arial"/>
          <w:sz w:val="24"/>
          <w:szCs w:val="24"/>
          <w:lang w:val="sr-Cyrl-RS"/>
        </w:rPr>
        <w:t>који не може бити дужи од 5 (</w:t>
      </w:r>
      <w:r w:rsidR="003B04CA">
        <w:rPr>
          <w:rFonts w:cs="Arial"/>
          <w:sz w:val="24"/>
          <w:szCs w:val="24"/>
          <w:lang w:val="sr-Cyrl-RS"/>
        </w:rPr>
        <w:t>словима:</w:t>
      </w:r>
      <w:r w:rsidRPr="003414D2">
        <w:rPr>
          <w:rFonts w:cs="Arial"/>
          <w:sz w:val="24"/>
          <w:szCs w:val="24"/>
          <w:lang w:val="sr-Cyrl-RS"/>
        </w:rPr>
        <w:t>пет) година од датума издавања гаранције</w:t>
      </w:r>
      <w:r w:rsidRPr="003414D2">
        <w:rPr>
          <w:rFonts w:eastAsia="Lucida Sans Unicode" w:cs="Arial"/>
          <w:bCs/>
          <w:iCs/>
          <w:kern w:val="1"/>
          <w:sz w:val="24"/>
          <w:szCs w:val="24"/>
          <w:lang w:val="sr-Cyrl-RS" w:bidi="en-US"/>
        </w:rPr>
        <w:t xml:space="preserve">: </w:t>
      </w:r>
      <w:r w:rsidRPr="003414D2">
        <w:rPr>
          <w:rFonts w:eastAsia="Lucida Sans Unicode" w:cs="Arial"/>
          <w:color w:val="000000"/>
          <w:kern w:val="1"/>
          <w:sz w:val="24"/>
          <w:szCs w:val="24"/>
          <w:lang w:val="sr-Cyrl-RS" w:eastAsia="hi-IN" w:bidi="hi-IN"/>
        </w:rPr>
        <w:t>__.___% на кварталном нивоу, обрачунато на износ појединачне, издате, гаранције</w:t>
      </w:r>
      <w:r w:rsidRPr="003414D2">
        <w:rPr>
          <w:rFonts w:eastAsia="Lucida Sans Unicode" w:cs="Arial"/>
          <w:color w:val="000000"/>
          <w:kern w:val="1"/>
          <w:sz w:val="24"/>
          <w:szCs w:val="24"/>
          <w:lang w:eastAsia="hi-IN" w:bidi="hi-IN"/>
        </w:rPr>
        <w:t>.</w:t>
      </w:r>
    </w:p>
    <w:p w14:paraId="14BE8BE8" w14:textId="77777777" w:rsidR="003414D2" w:rsidRPr="003414D2" w:rsidRDefault="003414D2" w:rsidP="00EE485D">
      <w:pPr>
        <w:suppressAutoHyphens/>
        <w:spacing w:before="0"/>
        <w:textAlignment w:val="baseline"/>
        <w:rPr>
          <w:rFonts w:eastAsia="Lucida Sans Unicode" w:cs="Arial"/>
          <w:color w:val="000000"/>
          <w:kern w:val="1"/>
          <w:sz w:val="24"/>
          <w:szCs w:val="24"/>
          <w:lang w:val="sr-Cyrl-RS" w:eastAsia="hi-IN" w:bidi="hi-IN"/>
        </w:rPr>
      </w:pPr>
    </w:p>
    <w:p w14:paraId="6D0A06DD" w14:textId="77777777" w:rsidR="003414D2" w:rsidRPr="003414D2" w:rsidRDefault="003414D2" w:rsidP="00EE485D">
      <w:pPr>
        <w:numPr>
          <w:ilvl w:val="0"/>
          <w:numId w:val="26"/>
        </w:numPr>
        <w:suppressAutoHyphens/>
        <w:spacing w:before="0"/>
        <w:textAlignment w:val="baseline"/>
        <w:rPr>
          <w:rFonts w:eastAsia="Lucida Sans Unicode" w:cs="Arial"/>
          <w:kern w:val="1"/>
          <w:sz w:val="24"/>
          <w:szCs w:val="24"/>
          <w:lang w:val="sr-Cyrl-RS" w:eastAsia="hi-IN" w:bidi="hi-IN"/>
        </w:rPr>
      </w:pPr>
      <w:r w:rsidRPr="003414D2">
        <w:rPr>
          <w:rFonts w:eastAsia="Lucida Sans Unicode" w:cs="Arial"/>
          <w:kern w:val="1"/>
          <w:sz w:val="24"/>
          <w:szCs w:val="24"/>
          <w:lang w:val="sr-Cyrl-RS" w:eastAsia="hi-IN" w:bidi="hi-IN"/>
        </w:rPr>
        <w:lastRenderedPageBreak/>
        <w:t>Писмо о намерама за издавање банкарске гаранције______________ динара без ПДВ</w:t>
      </w:r>
      <w:r w:rsidRPr="003414D2">
        <w:rPr>
          <w:rFonts w:eastAsia="Lucida Sans Unicode" w:cs="Arial"/>
          <w:kern w:val="1"/>
          <w:sz w:val="24"/>
          <w:szCs w:val="24"/>
          <w:lang w:eastAsia="hi-IN" w:bidi="hi-IN"/>
        </w:rPr>
        <w:t>.</w:t>
      </w:r>
      <w:r w:rsidRPr="003414D2">
        <w:rPr>
          <w:rFonts w:eastAsia="Lucida Sans Unicode" w:cs="Arial"/>
          <w:kern w:val="1"/>
          <w:sz w:val="24"/>
          <w:szCs w:val="24"/>
          <w:lang w:val="sr-Cyrl-RS" w:eastAsia="hi-IN" w:bidi="hi-IN"/>
        </w:rPr>
        <w:t xml:space="preserve"> </w:t>
      </w:r>
    </w:p>
    <w:p w14:paraId="7F26D8DA" w14:textId="77777777" w:rsidR="003414D2" w:rsidRPr="003414D2" w:rsidRDefault="003414D2" w:rsidP="00EE485D">
      <w:pPr>
        <w:spacing w:before="0"/>
        <w:ind w:right="-60"/>
        <w:rPr>
          <w:rFonts w:cs="Arial"/>
          <w:spacing w:val="2"/>
          <w:sz w:val="24"/>
          <w:szCs w:val="24"/>
          <w:lang w:val="sr-Cyrl-RS"/>
        </w:rPr>
      </w:pPr>
    </w:p>
    <w:p w14:paraId="105A1B4F" w14:textId="77777777" w:rsidR="003414D2" w:rsidRPr="003B04CA" w:rsidRDefault="003414D2" w:rsidP="00EE485D">
      <w:pPr>
        <w:spacing w:before="0"/>
        <w:ind w:right="-60"/>
        <w:rPr>
          <w:rFonts w:cs="Arial"/>
          <w:sz w:val="24"/>
          <w:szCs w:val="24"/>
          <w:lang w:val="sr-Cyrl-RS"/>
        </w:rPr>
      </w:pPr>
      <w:r w:rsidRPr="003B04CA">
        <w:rPr>
          <w:rFonts w:cs="Arial"/>
          <w:sz w:val="24"/>
          <w:szCs w:val="24"/>
          <w:lang w:val="sr-Cyrl-RS"/>
        </w:rPr>
        <w:t xml:space="preserve">Цене су фиксне и не могу се мењати за све време трајања овог Уговора. </w:t>
      </w:r>
    </w:p>
    <w:p w14:paraId="6BD65FC4" w14:textId="77777777" w:rsidR="003414D2" w:rsidRPr="003414D2" w:rsidRDefault="003414D2" w:rsidP="003414D2">
      <w:pPr>
        <w:spacing w:before="0"/>
        <w:ind w:right="-60"/>
        <w:rPr>
          <w:rFonts w:cs="Arial"/>
          <w:spacing w:val="2"/>
          <w:sz w:val="24"/>
          <w:szCs w:val="24"/>
          <w:lang w:val="sr-Cyrl-RS"/>
        </w:rPr>
      </w:pPr>
    </w:p>
    <w:p w14:paraId="1A24D9A4" w14:textId="77777777" w:rsidR="003414D2" w:rsidRPr="003414D2" w:rsidRDefault="003414D2" w:rsidP="003414D2">
      <w:pPr>
        <w:widowControl w:val="0"/>
        <w:autoSpaceDE w:val="0"/>
        <w:autoSpaceDN w:val="0"/>
        <w:adjustRightInd w:val="0"/>
        <w:spacing w:before="0"/>
        <w:ind w:right="-60"/>
        <w:jc w:val="center"/>
        <w:rPr>
          <w:rFonts w:cs="Arial"/>
          <w:bCs/>
          <w:sz w:val="24"/>
          <w:szCs w:val="24"/>
          <w:lang w:val="sr-Cyrl-RS"/>
        </w:rPr>
      </w:pPr>
      <w:r w:rsidRPr="003414D2">
        <w:rPr>
          <w:rFonts w:cs="Arial"/>
          <w:bCs/>
          <w:spacing w:val="-1"/>
          <w:sz w:val="24"/>
          <w:szCs w:val="24"/>
        </w:rPr>
        <w:t>Ч</w:t>
      </w:r>
      <w:r w:rsidRPr="003414D2">
        <w:rPr>
          <w:rFonts w:cs="Arial"/>
          <w:bCs/>
          <w:sz w:val="24"/>
          <w:szCs w:val="24"/>
        </w:rPr>
        <w:t>лан</w:t>
      </w:r>
      <w:r w:rsidRPr="003414D2">
        <w:rPr>
          <w:rFonts w:cs="Arial"/>
          <w:bCs/>
          <w:sz w:val="24"/>
          <w:szCs w:val="24"/>
          <w:lang w:val="sr-Cyrl-RS"/>
        </w:rPr>
        <w:t xml:space="preserve"> 3</w:t>
      </w:r>
      <w:r w:rsidRPr="003414D2">
        <w:rPr>
          <w:rFonts w:cs="Arial"/>
          <w:bCs/>
          <w:sz w:val="24"/>
          <w:szCs w:val="24"/>
        </w:rPr>
        <w:t>.</w:t>
      </w:r>
    </w:p>
    <w:p w14:paraId="12BE30BD" w14:textId="77777777" w:rsidR="003414D2" w:rsidRPr="003414D2" w:rsidRDefault="003414D2" w:rsidP="003414D2">
      <w:pPr>
        <w:spacing w:before="0"/>
        <w:ind w:right="-60"/>
        <w:rPr>
          <w:rFonts w:cs="Arial"/>
          <w:sz w:val="24"/>
          <w:szCs w:val="24"/>
          <w:lang w:val="sr-Cyrl-RS"/>
        </w:rPr>
      </w:pPr>
    </w:p>
    <w:p w14:paraId="25607311" w14:textId="5005C57D" w:rsidR="003414D2" w:rsidRPr="003414D2" w:rsidRDefault="003414D2" w:rsidP="00EE485D">
      <w:pPr>
        <w:spacing w:before="0"/>
        <w:ind w:right="-60"/>
        <w:rPr>
          <w:rFonts w:cs="Arial"/>
          <w:spacing w:val="2"/>
          <w:sz w:val="24"/>
          <w:szCs w:val="24"/>
          <w:lang w:val="sr-Cyrl-RS"/>
        </w:rPr>
      </w:pPr>
      <w:r w:rsidRPr="003414D2">
        <w:rPr>
          <w:rFonts w:cs="Arial"/>
          <w:sz w:val="24"/>
          <w:szCs w:val="24"/>
          <w:lang w:val="sr-Cyrl-RS"/>
        </w:rPr>
        <w:t>Рок важности појединачне банкарске гаранције, издате из предметне линије, не може бити дужи од 5 (</w:t>
      </w:r>
      <w:r w:rsidR="003B04CA">
        <w:rPr>
          <w:rFonts w:cs="Arial"/>
          <w:sz w:val="24"/>
          <w:szCs w:val="24"/>
          <w:lang w:val="sr-Cyrl-RS"/>
        </w:rPr>
        <w:t xml:space="preserve">словима: </w:t>
      </w:r>
      <w:r w:rsidRPr="003414D2">
        <w:rPr>
          <w:rFonts w:cs="Arial"/>
          <w:sz w:val="24"/>
          <w:szCs w:val="24"/>
          <w:lang w:val="sr-Cyrl-RS"/>
        </w:rPr>
        <w:t>пет) година од датума издавања гаранције.</w:t>
      </w:r>
    </w:p>
    <w:p w14:paraId="678BAD39" w14:textId="77777777" w:rsidR="00EE485D" w:rsidRPr="003414D2" w:rsidRDefault="00EE485D" w:rsidP="003414D2">
      <w:pPr>
        <w:spacing w:before="0"/>
        <w:ind w:right="-60"/>
        <w:rPr>
          <w:rFonts w:cs="Arial"/>
          <w:spacing w:val="2"/>
          <w:sz w:val="24"/>
          <w:szCs w:val="24"/>
          <w:lang w:val="sr-Cyrl-RS"/>
        </w:rPr>
      </w:pPr>
    </w:p>
    <w:p w14:paraId="0F9F2FD7" w14:textId="77777777" w:rsidR="003414D2" w:rsidRPr="003414D2" w:rsidRDefault="003414D2" w:rsidP="00AF57CF">
      <w:pPr>
        <w:spacing w:before="0"/>
        <w:ind w:right="-60"/>
        <w:jc w:val="center"/>
        <w:rPr>
          <w:rFonts w:cs="Arial"/>
          <w:b/>
          <w:spacing w:val="2"/>
          <w:sz w:val="24"/>
          <w:szCs w:val="24"/>
          <w:lang w:val="sr-Cyrl-RS"/>
        </w:rPr>
      </w:pPr>
      <w:r w:rsidRPr="003414D2">
        <w:rPr>
          <w:rFonts w:cs="Arial"/>
          <w:b/>
          <w:spacing w:val="2"/>
          <w:sz w:val="24"/>
          <w:szCs w:val="24"/>
          <w:lang w:val="sr-Cyrl-RS"/>
        </w:rPr>
        <w:t>ВРЕДНОСТ УГОВОРА</w:t>
      </w:r>
    </w:p>
    <w:p w14:paraId="68FB09F8" w14:textId="77777777" w:rsidR="003414D2" w:rsidRPr="003414D2" w:rsidRDefault="003414D2" w:rsidP="003414D2">
      <w:pPr>
        <w:spacing w:before="0"/>
        <w:ind w:right="-60"/>
        <w:jc w:val="center"/>
        <w:rPr>
          <w:rFonts w:cs="Arial"/>
          <w:b/>
          <w:i/>
          <w:spacing w:val="2"/>
          <w:sz w:val="24"/>
          <w:szCs w:val="24"/>
          <w:lang w:val="sr-Cyrl-RS"/>
        </w:rPr>
      </w:pPr>
    </w:p>
    <w:p w14:paraId="01BA6684" w14:textId="77777777" w:rsidR="003414D2" w:rsidRPr="003414D2" w:rsidRDefault="003414D2" w:rsidP="003414D2">
      <w:pPr>
        <w:widowControl w:val="0"/>
        <w:autoSpaceDE w:val="0"/>
        <w:autoSpaceDN w:val="0"/>
        <w:adjustRightInd w:val="0"/>
        <w:spacing w:before="0"/>
        <w:ind w:right="-60"/>
        <w:jc w:val="center"/>
        <w:rPr>
          <w:rFonts w:cs="Arial"/>
          <w:bCs/>
          <w:sz w:val="24"/>
          <w:szCs w:val="24"/>
          <w:lang w:val="sr-Cyrl-RS"/>
        </w:rPr>
      </w:pPr>
      <w:r w:rsidRPr="003414D2">
        <w:rPr>
          <w:rFonts w:cs="Arial"/>
          <w:bCs/>
          <w:spacing w:val="-1"/>
          <w:sz w:val="24"/>
          <w:szCs w:val="24"/>
        </w:rPr>
        <w:t>Ч</w:t>
      </w:r>
      <w:r w:rsidRPr="003414D2">
        <w:rPr>
          <w:rFonts w:cs="Arial"/>
          <w:bCs/>
          <w:sz w:val="24"/>
          <w:szCs w:val="24"/>
        </w:rPr>
        <w:t>лан</w:t>
      </w:r>
      <w:r w:rsidRPr="003414D2">
        <w:rPr>
          <w:rFonts w:cs="Arial"/>
          <w:bCs/>
          <w:sz w:val="24"/>
          <w:szCs w:val="24"/>
          <w:lang w:val="sr-Cyrl-RS"/>
        </w:rPr>
        <w:t xml:space="preserve"> 4</w:t>
      </w:r>
      <w:r w:rsidRPr="003414D2">
        <w:rPr>
          <w:rFonts w:cs="Arial"/>
          <w:bCs/>
          <w:sz w:val="24"/>
          <w:szCs w:val="24"/>
        </w:rPr>
        <w:t>.</w:t>
      </w:r>
    </w:p>
    <w:p w14:paraId="66FB7F76" w14:textId="77777777" w:rsidR="003414D2" w:rsidRPr="003414D2" w:rsidRDefault="003414D2" w:rsidP="003414D2">
      <w:pPr>
        <w:spacing w:before="0"/>
        <w:ind w:right="-60"/>
        <w:jc w:val="center"/>
        <w:rPr>
          <w:rFonts w:cs="Arial"/>
          <w:b/>
          <w:i/>
          <w:spacing w:val="2"/>
          <w:sz w:val="24"/>
          <w:szCs w:val="24"/>
          <w:lang w:val="sr-Cyrl-RS"/>
        </w:rPr>
      </w:pPr>
    </w:p>
    <w:p w14:paraId="5955C3D6" w14:textId="4C3FB4D0" w:rsidR="003414D2" w:rsidRPr="003414D2" w:rsidRDefault="003414D2" w:rsidP="003414D2">
      <w:pPr>
        <w:spacing w:before="0"/>
        <w:ind w:right="-60"/>
        <w:rPr>
          <w:rFonts w:cs="Arial"/>
          <w:sz w:val="24"/>
          <w:szCs w:val="24"/>
          <w:lang w:val="sr-Cyrl-RS"/>
        </w:rPr>
      </w:pPr>
      <w:r w:rsidRPr="003414D2">
        <w:rPr>
          <w:rFonts w:cs="Arial"/>
          <w:sz w:val="24"/>
          <w:szCs w:val="24"/>
          <w:lang w:val="sr-Cyrl-RS"/>
        </w:rPr>
        <w:t xml:space="preserve">Укупна уговорена висина накнада </w:t>
      </w:r>
      <w:r w:rsidR="00EE485D">
        <w:rPr>
          <w:rFonts w:cs="Arial"/>
          <w:sz w:val="24"/>
          <w:szCs w:val="24"/>
          <w:lang w:val="sr-Cyrl-RS"/>
        </w:rPr>
        <w:t>на годишњем нивоу, за издавање г</w:t>
      </w:r>
      <w:r w:rsidRPr="003414D2">
        <w:rPr>
          <w:rFonts w:cs="Arial"/>
          <w:sz w:val="24"/>
          <w:szCs w:val="24"/>
          <w:lang w:val="sr-Cyrl-RS"/>
        </w:rPr>
        <w:t xml:space="preserve">аранција </w:t>
      </w:r>
      <w:r w:rsidRPr="003414D2">
        <w:rPr>
          <w:rFonts w:cs="Arial"/>
          <w:sz w:val="24"/>
          <w:szCs w:val="24"/>
          <w:lang w:val="sr-Cyrl-CS"/>
        </w:rPr>
        <w:t xml:space="preserve">чије укупно стање издатих активних гаранција ни у једном тренутку не прелази вредност од </w:t>
      </w:r>
      <w:r w:rsidR="00EE485D">
        <w:rPr>
          <w:rFonts w:cs="Arial"/>
          <w:sz w:val="24"/>
          <w:szCs w:val="24"/>
          <w:lang w:val="sr-Cyrl-CS"/>
        </w:rPr>
        <w:t>10</w:t>
      </w:r>
      <w:r w:rsidRPr="003414D2">
        <w:rPr>
          <w:rFonts w:cs="Arial"/>
          <w:sz w:val="24"/>
          <w:szCs w:val="24"/>
          <w:lang w:val="sr-Cyrl-CS"/>
        </w:rPr>
        <w:t>,</w:t>
      </w:r>
      <w:r w:rsidR="00EE485D">
        <w:rPr>
          <w:rFonts w:cs="Arial"/>
          <w:sz w:val="24"/>
          <w:szCs w:val="24"/>
          <w:lang w:val="sr-Cyrl-CS"/>
        </w:rPr>
        <w:t>0</w:t>
      </w:r>
      <w:r w:rsidRPr="003414D2">
        <w:rPr>
          <w:rFonts w:cs="Arial"/>
          <w:sz w:val="24"/>
          <w:szCs w:val="24"/>
          <w:lang w:val="sr-Cyrl-CS"/>
        </w:rPr>
        <w:t>00,000.00 EUR у динарској противвредности по средњем курсу НБС, а које могу бити издате у валути EUR, USD, или RSD</w:t>
      </w:r>
      <w:r w:rsidRPr="003414D2">
        <w:rPr>
          <w:rFonts w:cs="Arial"/>
          <w:sz w:val="24"/>
          <w:szCs w:val="24"/>
          <w:lang w:val="sr-Cyrl-RS"/>
        </w:rPr>
        <w:t>, износи до</w:t>
      </w:r>
      <w:r w:rsidRPr="003414D2">
        <w:rPr>
          <w:rFonts w:cs="Arial"/>
          <w:sz w:val="24"/>
          <w:szCs w:val="24"/>
        </w:rPr>
        <w:t xml:space="preserve"> </w:t>
      </w:r>
      <w:r w:rsidRPr="003414D2">
        <w:rPr>
          <w:rFonts w:cs="Arial"/>
          <w:sz w:val="24"/>
          <w:szCs w:val="24"/>
          <w:lang w:val="sr-Cyrl-RS"/>
        </w:rPr>
        <w:t xml:space="preserve">____________ динара </w:t>
      </w:r>
      <w:r w:rsidRPr="003414D2">
        <w:rPr>
          <w:rFonts w:cs="Arial"/>
          <w:i/>
          <w:sz w:val="24"/>
          <w:szCs w:val="24"/>
          <w:lang w:val="sr-Cyrl-RS"/>
        </w:rPr>
        <w:t>(попуњава Налогодавац)</w:t>
      </w:r>
      <w:r w:rsidRPr="003414D2">
        <w:rPr>
          <w:rFonts w:cs="Arial"/>
          <w:sz w:val="24"/>
          <w:szCs w:val="24"/>
          <w:lang w:val="sr-Cyrl-RS"/>
        </w:rPr>
        <w:t>, што представља процењену вредност ЈН, а у складу са усвојеном понудом бр _________ од ___________ године.</w:t>
      </w:r>
    </w:p>
    <w:p w14:paraId="16EBA815" w14:textId="77777777" w:rsidR="003414D2" w:rsidRPr="003414D2" w:rsidRDefault="003414D2" w:rsidP="00AF57CF">
      <w:pPr>
        <w:spacing w:before="0"/>
        <w:ind w:right="-60"/>
        <w:jc w:val="center"/>
        <w:rPr>
          <w:rFonts w:cs="Arial"/>
          <w:b/>
          <w:spacing w:val="2"/>
          <w:sz w:val="24"/>
          <w:szCs w:val="24"/>
          <w:lang w:val="sr-Cyrl-RS"/>
        </w:rPr>
      </w:pPr>
      <w:r w:rsidRPr="003414D2">
        <w:rPr>
          <w:rFonts w:cs="Arial"/>
          <w:b/>
          <w:spacing w:val="2"/>
          <w:sz w:val="24"/>
          <w:szCs w:val="24"/>
          <w:lang w:val="sr-Cyrl-RS"/>
        </w:rPr>
        <w:t>ОБАВЕЗЕ БАНКЕ</w:t>
      </w:r>
    </w:p>
    <w:p w14:paraId="699BDBDC" w14:textId="77777777" w:rsidR="003414D2" w:rsidRPr="003414D2" w:rsidRDefault="003414D2" w:rsidP="00EE485D">
      <w:pPr>
        <w:widowControl w:val="0"/>
        <w:autoSpaceDE w:val="0"/>
        <w:autoSpaceDN w:val="0"/>
        <w:adjustRightInd w:val="0"/>
        <w:spacing w:before="0"/>
        <w:ind w:right="-60"/>
        <w:rPr>
          <w:rFonts w:cs="Arial"/>
          <w:bCs/>
          <w:spacing w:val="-1"/>
          <w:sz w:val="24"/>
          <w:szCs w:val="24"/>
        </w:rPr>
      </w:pPr>
    </w:p>
    <w:p w14:paraId="1B4E6389" w14:textId="77777777" w:rsidR="003414D2" w:rsidRPr="003414D2" w:rsidRDefault="003414D2" w:rsidP="00EE485D">
      <w:pPr>
        <w:widowControl w:val="0"/>
        <w:autoSpaceDE w:val="0"/>
        <w:autoSpaceDN w:val="0"/>
        <w:adjustRightInd w:val="0"/>
        <w:spacing w:before="0"/>
        <w:ind w:right="-60"/>
        <w:jc w:val="center"/>
        <w:rPr>
          <w:rFonts w:cs="Arial"/>
          <w:bCs/>
          <w:sz w:val="24"/>
          <w:szCs w:val="24"/>
          <w:lang w:val="sr-Cyrl-RS"/>
        </w:rPr>
      </w:pPr>
      <w:r w:rsidRPr="003414D2">
        <w:rPr>
          <w:rFonts w:cs="Arial"/>
          <w:bCs/>
          <w:spacing w:val="-1"/>
          <w:sz w:val="24"/>
          <w:szCs w:val="24"/>
        </w:rPr>
        <w:t>Ч</w:t>
      </w:r>
      <w:r w:rsidRPr="003414D2">
        <w:rPr>
          <w:rFonts w:cs="Arial"/>
          <w:bCs/>
          <w:sz w:val="24"/>
          <w:szCs w:val="24"/>
        </w:rPr>
        <w:t>лан</w:t>
      </w:r>
      <w:r w:rsidRPr="003414D2">
        <w:rPr>
          <w:rFonts w:cs="Arial"/>
          <w:bCs/>
          <w:sz w:val="24"/>
          <w:szCs w:val="24"/>
          <w:lang w:val="sr-Cyrl-RS"/>
        </w:rPr>
        <w:t xml:space="preserve"> 5</w:t>
      </w:r>
      <w:r w:rsidRPr="003414D2">
        <w:rPr>
          <w:rFonts w:cs="Arial"/>
          <w:bCs/>
          <w:sz w:val="24"/>
          <w:szCs w:val="24"/>
        </w:rPr>
        <w:t>.</w:t>
      </w:r>
    </w:p>
    <w:p w14:paraId="294D45BA" w14:textId="77777777" w:rsidR="003414D2" w:rsidRPr="003414D2" w:rsidRDefault="003414D2" w:rsidP="00EE485D">
      <w:pPr>
        <w:widowControl w:val="0"/>
        <w:autoSpaceDE w:val="0"/>
        <w:autoSpaceDN w:val="0"/>
        <w:adjustRightInd w:val="0"/>
        <w:spacing w:before="0"/>
        <w:ind w:right="-60"/>
        <w:rPr>
          <w:rFonts w:cs="Arial"/>
          <w:sz w:val="24"/>
          <w:szCs w:val="24"/>
          <w:lang w:val="sr-Cyrl-RS"/>
        </w:rPr>
      </w:pPr>
    </w:p>
    <w:p w14:paraId="1478CAF0" w14:textId="35EB8AD7" w:rsidR="003414D2" w:rsidRPr="003414D2" w:rsidRDefault="003414D2" w:rsidP="00EE485D">
      <w:pPr>
        <w:widowControl w:val="0"/>
        <w:autoSpaceDE w:val="0"/>
        <w:autoSpaceDN w:val="0"/>
        <w:adjustRightInd w:val="0"/>
        <w:spacing w:before="0"/>
        <w:ind w:right="-1"/>
        <w:contextualSpacing/>
        <w:rPr>
          <w:rFonts w:cs="Arial"/>
          <w:spacing w:val="1"/>
          <w:sz w:val="24"/>
          <w:szCs w:val="24"/>
          <w:lang w:val="x-none" w:eastAsia="x-none"/>
        </w:rPr>
      </w:pPr>
      <w:r w:rsidRPr="003414D2">
        <w:rPr>
          <w:rFonts w:cs="Arial"/>
          <w:spacing w:val="2"/>
          <w:sz w:val="24"/>
          <w:szCs w:val="24"/>
          <w:lang w:val="sr-Cyrl-RS" w:eastAsia="x-none"/>
        </w:rPr>
        <w:t>Банка</w:t>
      </w:r>
      <w:r w:rsidRPr="003414D2">
        <w:rPr>
          <w:rFonts w:cs="Arial"/>
          <w:spacing w:val="1"/>
          <w:sz w:val="24"/>
          <w:szCs w:val="24"/>
          <w:lang w:val="x-none" w:eastAsia="x-none"/>
        </w:rPr>
        <w:t xml:space="preserve"> </w:t>
      </w:r>
      <w:r w:rsidRPr="003414D2">
        <w:rPr>
          <w:rFonts w:cs="Arial"/>
          <w:sz w:val="24"/>
          <w:szCs w:val="24"/>
          <w:lang w:val="x-none" w:eastAsia="x-none"/>
        </w:rPr>
        <w:t>се</w:t>
      </w:r>
      <w:r w:rsidRPr="003414D2">
        <w:rPr>
          <w:rFonts w:cs="Arial"/>
          <w:spacing w:val="1"/>
          <w:sz w:val="24"/>
          <w:szCs w:val="24"/>
          <w:lang w:val="x-none" w:eastAsia="x-none"/>
        </w:rPr>
        <w:t xml:space="preserve"> о</w:t>
      </w:r>
      <w:r w:rsidRPr="003414D2">
        <w:rPr>
          <w:rFonts w:cs="Arial"/>
          <w:sz w:val="24"/>
          <w:szCs w:val="24"/>
          <w:lang w:val="x-none" w:eastAsia="x-none"/>
        </w:rPr>
        <w:t>б</w:t>
      </w:r>
      <w:r w:rsidRPr="003414D2">
        <w:rPr>
          <w:rFonts w:cs="Arial"/>
          <w:spacing w:val="1"/>
          <w:sz w:val="24"/>
          <w:szCs w:val="24"/>
          <w:lang w:val="x-none" w:eastAsia="x-none"/>
        </w:rPr>
        <w:t>а</w:t>
      </w:r>
      <w:r w:rsidRPr="003414D2">
        <w:rPr>
          <w:rFonts w:cs="Arial"/>
          <w:spacing w:val="-1"/>
          <w:sz w:val="24"/>
          <w:szCs w:val="24"/>
          <w:lang w:val="x-none" w:eastAsia="x-none"/>
        </w:rPr>
        <w:t>вез</w:t>
      </w:r>
      <w:r w:rsidRPr="003414D2">
        <w:rPr>
          <w:rFonts w:cs="Arial"/>
          <w:sz w:val="24"/>
          <w:szCs w:val="24"/>
          <w:lang w:val="x-none" w:eastAsia="x-none"/>
        </w:rPr>
        <w:t>ује</w:t>
      </w:r>
      <w:r w:rsidRPr="003414D2">
        <w:rPr>
          <w:rFonts w:cs="Arial"/>
          <w:spacing w:val="1"/>
          <w:sz w:val="24"/>
          <w:szCs w:val="24"/>
          <w:lang w:val="x-none" w:eastAsia="x-none"/>
        </w:rPr>
        <w:t xml:space="preserve"> </w:t>
      </w:r>
      <w:r w:rsidRPr="003414D2">
        <w:rPr>
          <w:rFonts w:cs="Arial"/>
          <w:sz w:val="24"/>
          <w:szCs w:val="24"/>
          <w:lang w:val="x-none" w:eastAsia="x-none"/>
        </w:rPr>
        <w:t>да</w:t>
      </w:r>
      <w:r w:rsidRPr="003414D2">
        <w:rPr>
          <w:rFonts w:cs="Arial"/>
          <w:spacing w:val="4"/>
          <w:sz w:val="24"/>
          <w:szCs w:val="24"/>
          <w:lang w:val="x-none" w:eastAsia="x-none"/>
        </w:rPr>
        <w:t xml:space="preserve"> </w:t>
      </w:r>
      <w:r w:rsidRPr="003414D2">
        <w:rPr>
          <w:rFonts w:cs="Arial"/>
          <w:spacing w:val="-1"/>
          <w:sz w:val="24"/>
          <w:szCs w:val="24"/>
          <w:lang w:val="x-none" w:eastAsia="x-none"/>
        </w:rPr>
        <w:t>з</w:t>
      </w:r>
      <w:r w:rsidRPr="003414D2">
        <w:rPr>
          <w:rFonts w:cs="Arial"/>
          <w:sz w:val="24"/>
          <w:szCs w:val="24"/>
          <w:lang w:val="x-none" w:eastAsia="x-none"/>
        </w:rPr>
        <w:t>а</w:t>
      </w:r>
      <w:r w:rsidRPr="003414D2">
        <w:rPr>
          <w:rFonts w:cs="Arial"/>
          <w:spacing w:val="1"/>
          <w:sz w:val="24"/>
          <w:szCs w:val="24"/>
          <w:lang w:val="x-none" w:eastAsia="x-none"/>
        </w:rPr>
        <w:t xml:space="preserve"> ра</w:t>
      </w:r>
      <w:r w:rsidRPr="003414D2">
        <w:rPr>
          <w:rFonts w:cs="Arial"/>
          <w:sz w:val="24"/>
          <w:szCs w:val="24"/>
          <w:lang w:val="x-none" w:eastAsia="x-none"/>
        </w:rPr>
        <w:t>чун</w:t>
      </w:r>
      <w:r w:rsidRPr="003414D2">
        <w:rPr>
          <w:rFonts w:cs="Arial"/>
          <w:spacing w:val="2"/>
          <w:sz w:val="24"/>
          <w:szCs w:val="24"/>
          <w:lang w:val="x-none" w:eastAsia="x-none"/>
        </w:rPr>
        <w:t xml:space="preserve"> </w:t>
      </w:r>
      <w:r w:rsidRPr="003414D2">
        <w:rPr>
          <w:rFonts w:cs="Arial"/>
          <w:spacing w:val="2"/>
          <w:sz w:val="24"/>
          <w:szCs w:val="24"/>
          <w:lang w:val="sr-Cyrl-RS" w:eastAsia="x-none"/>
        </w:rPr>
        <w:t>Налогодавца</w:t>
      </w:r>
      <w:r w:rsidRPr="003414D2">
        <w:rPr>
          <w:rFonts w:cs="Arial"/>
          <w:spacing w:val="1"/>
          <w:sz w:val="24"/>
          <w:szCs w:val="24"/>
          <w:lang w:val="x-none" w:eastAsia="x-none"/>
        </w:rPr>
        <w:t xml:space="preserve"> и</w:t>
      </w:r>
      <w:r w:rsidRPr="003414D2">
        <w:rPr>
          <w:rFonts w:cs="Arial"/>
          <w:spacing w:val="-1"/>
          <w:sz w:val="24"/>
          <w:szCs w:val="24"/>
          <w:lang w:val="x-none" w:eastAsia="x-none"/>
        </w:rPr>
        <w:t>з</w:t>
      </w:r>
      <w:r w:rsidRPr="003414D2">
        <w:rPr>
          <w:rFonts w:cs="Arial"/>
          <w:spacing w:val="1"/>
          <w:sz w:val="24"/>
          <w:szCs w:val="24"/>
          <w:lang w:val="x-none" w:eastAsia="x-none"/>
        </w:rPr>
        <w:t>вр</w:t>
      </w:r>
      <w:r w:rsidRPr="003414D2">
        <w:rPr>
          <w:rFonts w:cs="Arial"/>
          <w:sz w:val="24"/>
          <w:szCs w:val="24"/>
          <w:lang w:val="x-none" w:eastAsia="x-none"/>
        </w:rPr>
        <w:t>ши</w:t>
      </w:r>
      <w:r w:rsidRPr="003414D2">
        <w:rPr>
          <w:rFonts w:cs="Arial"/>
          <w:spacing w:val="1"/>
          <w:sz w:val="24"/>
          <w:szCs w:val="24"/>
          <w:lang w:val="x-none" w:eastAsia="x-none"/>
        </w:rPr>
        <w:t xml:space="preserve"> </w:t>
      </w:r>
      <w:r w:rsidRPr="003414D2">
        <w:rPr>
          <w:rFonts w:cs="Arial"/>
          <w:spacing w:val="1"/>
          <w:sz w:val="24"/>
          <w:szCs w:val="24"/>
          <w:lang w:val="sr-Cyrl-RS" w:eastAsia="x-none"/>
        </w:rPr>
        <w:t xml:space="preserve">све </w:t>
      </w:r>
      <w:r w:rsidRPr="003414D2">
        <w:rPr>
          <w:rFonts w:cs="Arial"/>
          <w:sz w:val="24"/>
          <w:szCs w:val="24"/>
          <w:lang w:val="x-none" w:eastAsia="x-none"/>
        </w:rPr>
        <w:t>ус</w:t>
      </w:r>
      <w:r w:rsidRPr="003414D2">
        <w:rPr>
          <w:rFonts w:cs="Arial"/>
          <w:spacing w:val="1"/>
          <w:sz w:val="24"/>
          <w:szCs w:val="24"/>
          <w:lang w:val="x-none" w:eastAsia="x-none"/>
        </w:rPr>
        <w:t>л</w:t>
      </w:r>
      <w:r w:rsidRPr="003414D2">
        <w:rPr>
          <w:rFonts w:cs="Arial"/>
          <w:sz w:val="24"/>
          <w:szCs w:val="24"/>
          <w:lang w:val="x-none" w:eastAsia="x-none"/>
        </w:rPr>
        <w:t>уге</w:t>
      </w:r>
      <w:r w:rsidRPr="003414D2">
        <w:rPr>
          <w:rFonts w:cs="Arial"/>
          <w:spacing w:val="1"/>
          <w:sz w:val="24"/>
          <w:szCs w:val="24"/>
          <w:lang w:val="x-none" w:eastAsia="x-none"/>
        </w:rPr>
        <w:t xml:space="preserve"> ко</w:t>
      </w:r>
      <w:r w:rsidRPr="003414D2">
        <w:rPr>
          <w:rFonts w:cs="Arial"/>
          <w:sz w:val="24"/>
          <w:szCs w:val="24"/>
          <w:lang w:val="x-none" w:eastAsia="x-none"/>
        </w:rPr>
        <w:t>је</w:t>
      </w:r>
      <w:r w:rsidRPr="003414D2">
        <w:rPr>
          <w:rFonts w:cs="Arial"/>
          <w:spacing w:val="1"/>
          <w:sz w:val="24"/>
          <w:szCs w:val="24"/>
          <w:lang w:val="x-none" w:eastAsia="x-none"/>
        </w:rPr>
        <w:t xml:space="preserve"> </w:t>
      </w:r>
      <w:r w:rsidRPr="003414D2">
        <w:rPr>
          <w:rFonts w:cs="Arial"/>
          <w:sz w:val="24"/>
          <w:szCs w:val="24"/>
          <w:lang w:val="x-none" w:eastAsia="x-none"/>
        </w:rPr>
        <w:t xml:space="preserve">су </w:t>
      </w:r>
      <w:r w:rsidRPr="003414D2">
        <w:rPr>
          <w:rFonts w:cs="Arial"/>
          <w:spacing w:val="2"/>
          <w:sz w:val="24"/>
          <w:szCs w:val="24"/>
          <w:lang w:val="x-none" w:eastAsia="x-none"/>
        </w:rPr>
        <w:t>п</w:t>
      </w:r>
      <w:r w:rsidRPr="003414D2">
        <w:rPr>
          <w:rFonts w:cs="Arial"/>
          <w:spacing w:val="1"/>
          <w:sz w:val="24"/>
          <w:szCs w:val="24"/>
          <w:lang w:val="x-none" w:eastAsia="x-none"/>
        </w:rPr>
        <w:t>ре</w:t>
      </w:r>
      <w:r w:rsidRPr="003414D2">
        <w:rPr>
          <w:rFonts w:cs="Arial"/>
          <w:sz w:val="24"/>
          <w:szCs w:val="24"/>
          <w:lang w:val="x-none" w:eastAsia="x-none"/>
        </w:rPr>
        <w:t>дмет</w:t>
      </w:r>
      <w:r w:rsidRPr="003414D2">
        <w:rPr>
          <w:rFonts w:cs="Arial"/>
          <w:spacing w:val="-1"/>
          <w:sz w:val="24"/>
          <w:szCs w:val="24"/>
          <w:lang w:val="x-none" w:eastAsia="x-none"/>
        </w:rPr>
        <w:t xml:space="preserve"> </w:t>
      </w:r>
      <w:r w:rsidRPr="003414D2">
        <w:rPr>
          <w:rFonts w:cs="Arial"/>
          <w:spacing w:val="1"/>
          <w:sz w:val="24"/>
          <w:szCs w:val="24"/>
          <w:lang w:val="x-none" w:eastAsia="x-none"/>
        </w:rPr>
        <w:t>ово</w:t>
      </w:r>
      <w:r w:rsidRPr="003414D2">
        <w:rPr>
          <w:rFonts w:cs="Arial"/>
          <w:sz w:val="24"/>
          <w:szCs w:val="24"/>
          <w:lang w:val="x-none" w:eastAsia="x-none"/>
        </w:rPr>
        <w:t xml:space="preserve">г </w:t>
      </w:r>
      <w:r w:rsidRPr="003414D2">
        <w:rPr>
          <w:rFonts w:cs="Arial"/>
          <w:sz w:val="24"/>
          <w:szCs w:val="24"/>
          <w:lang w:val="sr-Cyrl-RS" w:eastAsia="x-none"/>
        </w:rPr>
        <w:t>У</w:t>
      </w:r>
      <w:r w:rsidRPr="003414D2">
        <w:rPr>
          <w:rFonts w:cs="Arial"/>
          <w:spacing w:val="1"/>
          <w:sz w:val="24"/>
          <w:szCs w:val="24"/>
          <w:lang w:val="x-none" w:eastAsia="x-none"/>
        </w:rPr>
        <w:t>гово</w:t>
      </w:r>
      <w:r w:rsidRPr="003414D2">
        <w:rPr>
          <w:rFonts w:cs="Arial"/>
          <w:spacing w:val="-1"/>
          <w:sz w:val="24"/>
          <w:szCs w:val="24"/>
          <w:lang w:val="x-none" w:eastAsia="x-none"/>
        </w:rPr>
        <w:t>р</w:t>
      </w:r>
      <w:r w:rsidRPr="003414D2">
        <w:rPr>
          <w:rFonts w:cs="Arial"/>
          <w:sz w:val="24"/>
          <w:szCs w:val="24"/>
          <w:lang w:val="x-none" w:eastAsia="x-none"/>
        </w:rPr>
        <w:t>а</w:t>
      </w:r>
      <w:r w:rsidRPr="003414D2">
        <w:rPr>
          <w:rFonts w:cs="Arial"/>
          <w:sz w:val="24"/>
          <w:szCs w:val="24"/>
          <w:lang w:val="sr-Cyrl-RS" w:eastAsia="x-none"/>
        </w:rPr>
        <w:t xml:space="preserve"> </w:t>
      </w:r>
      <w:r w:rsidRPr="003414D2">
        <w:rPr>
          <w:rFonts w:cs="Arial"/>
          <w:spacing w:val="1"/>
          <w:sz w:val="24"/>
          <w:szCs w:val="24"/>
          <w:lang w:val="x-none" w:eastAsia="x-none"/>
        </w:rPr>
        <w:t>чији квалитет одговара законским прописима и стандардима Републике Србије, везаним за предмет</w:t>
      </w:r>
      <w:r w:rsidR="003B04CA">
        <w:rPr>
          <w:rFonts w:cs="Arial"/>
          <w:spacing w:val="1"/>
          <w:sz w:val="24"/>
          <w:szCs w:val="24"/>
          <w:lang w:val="sr-Cyrl-RS" w:eastAsia="x-none"/>
        </w:rPr>
        <w:t xml:space="preserve"> овог У</w:t>
      </w:r>
      <w:r w:rsidRPr="003414D2">
        <w:rPr>
          <w:rFonts w:cs="Arial"/>
          <w:spacing w:val="1"/>
          <w:sz w:val="24"/>
          <w:szCs w:val="24"/>
          <w:lang w:val="sr-Cyrl-RS" w:eastAsia="x-none"/>
        </w:rPr>
        <w:t>говора.</w:t>
      </w:r>
    </w:p>
    <w:p w14:paraId="790E0EE8" w14:textId="77777777" w:rsidR="003414D2" w:rsidRPr="003414D2" w:rsidRDefault="003414D2" w:rsidP="00EE485D">
      <w:pPr>
        <w:widowControl w:val="0"/>
        <w:autoSpaceDE w:val="0"/>
        <w:autoSpaceDN w:val="0"/>
        <w:adjustRightInd w:val="0"/>
        <w:spacing w:before="0"/>
        <w:ind w:right="-60"/>
        <w:contextualSpacing/>
        <w:rPr>
          <w:rFonts w:cs="Arial"/>
          <w:spacing w:val="1"/>
          <w:sz w:val="24"/>
          <w:szCs w:val="24"/>
          <w:lang w:val="x-none" w:eastAsia="x-none"/>
        </w:rPr>
      </w:pPr>
    </w:p>
    <w:p w14:paraId="2B5EE38D" w14:textId="77777777" w:rsidR="003414D2" w:rsidRPr="003414D2" w:rsidRDefault="003414D2" w:rsidP="00EE485D">
      <w:pPr>
        <w:spacing w:before="0"/>
        <w:rPr>
          <w:rFonts w:cs="Arial"/>
          <w:sz w:val="24"/>
          <w:szCs w:val="24"/>
          <w:lang w:val="sr-Cyrl-RS"/>
        </w:rPr>
      </w:pPr>
      <w:r w:rsidRPr="003414D2">
        <w:rPr>
          <w:rFonts w:cs="Arial"/>
          <w:sz w:val="24"/>
          <w:szCs w:val="24"/>
          <w:lang w:val="sr-Cyrl-RS"/>
        </w:rPr>
        <w:t xml:space="preserve">Банка се обавезује да ће: </w:t>
      </w:r>
    </w:p>
    <w:p w14:paraId="724C6911" w14:textId="77777777" w:rsidR="003414D2" w:rsidRPr="003414D2" w:rsidRDefault="003414D2" w:rsidP="00EE485D">
      <w:pPr>
        <w:spacing w:before="0"/>
        <w:rPr>
          <w:rFonts w:cs="Arial"/>
          <w:sz w:val="24"/>
          <w:szCs w:val="24"/>
          <w:lang w:val="sr-Cyrl-RS"/>
        </w:rPr>
      </w:pPr>
    </w:p>
    <w:p w14:paraId="7867B100" w14:textId="0FB498E3" w:rsidR="003414D2" w:rsidRPr="003414D2" w:rsidRDefault="003414D2" w:rsidP="00EE485D">
      <w:pPr>
        <w:numPr>
          <w:ilvl w:val="0"/>
          <w:numId w:val="23"/>
        </w:numPr>
        <w:suppressAutoHyphens/>
        <w:spacing w:before="0"/>
        <w:contextualSpacing/>
        <w:rPr>
          <w:rFonts w:cs="Arial"/>
          <w:sz w:val="24"/>
          <w:szCs w:val="24"/>
          <w:lang w:val="sr-Cyrl-RS" w:eastAsia="x-none"/>
        </w:rPr>
      </w:pPr>
      <w:r w:rsidRPr="003414D2">
        <w:rPr>
          <w:rFonts w:cs="Arial"/>
          <w:sz w:val="24"/>
          <w:szCs w:val="24"/>
          <w:lang w:val="sr-Cyrl-RS" w:eastAsia="x-none"/>
        </w:rPr>
        <w:t>на захтев Налогодавца истом издати и</w:t>
      </w:r>
      <w:r w:rsidR="00EE485D">
        <w:rPr>
          <w:rFonts w:cs="Arial"/>
          <w:sz w:val="24"/>
          <w:szCs w:val="24"/>
          <w:lang w:val="sr-Cyrl-RS" w:eastAsia="x-none"/>
        </w:rPr>
        <w:t xml:space="preserve">з одобрене линије следеће врсте </w:t>
      </w:r>
      <w:r w:rsidRPr="003414D2">
        <w:rPr>
          <w:rFonts w:cs="Arial"/>
          <w:sz w:val="24"/>
          <w:szCs w:val="24"/>
          <w:lang w:val="sr-Cyrl-RS" w:eastAsia="x-none"/>
        </w:rPr>
        <w:t xml:space="preserve">средстава финансијског обезбеђења: </w:t>
      </w:r>
    </w:p>
    <w:p w14:paraId="7B5C81F6" w14:textId="30D84860" w:rsidR="00EE485D" w:rsidRDefault="00EE485D" w:rsidP="00C74AD9">
      <w:pPr>
        <w:numPr>
          <w:ilvl w:val="0"/>
          <w:numId w:val="24"/>
        </w:numPr>
        <w:suppressAutoHyphens/>
        <w:spacing w:before="0"/>
        <w:contextualSpacing/>
        <w:rPr>
          <w:rFonts w:cs="Arial"/>
          <w:sz w:val="24"/>
          <w:szCs w:val="24"/>
          <w:lang w:val="sr-Cyrl-RS" w:eastAsia="x-none"/>
        </w:rPr>
      </w:pPr>
      <w:r w:rsidRPr="00EE485D">
        <w:rPr>
          <w:rFonts w:cs="Arial"/>
          <w:sz w:val="24"/>
          <w:szCs w:val="24"/>
          <w:lang w:val="sr-Cyrl-RS" w:eastAsia="x-none"/>
        </w:rPr>
        <w:t xml:space="preserve">банкарске </w:t>
      </w:r>
      <w:r>
        <w:rPr>
          <w:rFonts w:cs="Arial"/>
          <w:sz w:val="24"/>
          <w:szCs w:val="24"/>
          <w:lang w:val="sr-Cyrl-RS" w:eastAsia="x-none"/>
        </w:rPr>
        <w:t>гаранције за обезбеђење плаћања,</w:t>
      </w:r>
    </w:p>
    <w:p w14:paraId="3F880550" w14:textId="69B6542C" w:rsidR="00EE485D" w:rsidRPr="00EE485D" w:rsidRDefault="00EE485D" w:rsidP="00C74AD9">
      <w:pPr>
        <w:numPr>
          <w:ilvl w:val="0"/>
          <w:numId w:val="24"/>
        </w:numPr>
        <w:suppressAutoHyphens/>
        <w:spacing w:before="0"/>
        <w:contextualSpacing/>
        <w:rPr>
          <w:rFonts w:cs="Arial"/>
          <w:sz w:val="24"/>
          <w:szCs w:val="24"/>
          <w:lang w:val="sr-Cyrl-RS" w:eastAsia="x-none"/>
        </w:rPr>
      </w:pPr>
      <w:r>
        <w:rPr>
          <w:rFonts w:cs="Arial"/>
          <w:sz w:val="24"/>
          <w:szCs w:val="24"/>
          <w:lang w:val="sr-Cyrl-RS" w:eastAsia="x-none"/>
        </w:rPr>
        <w:t xml:space="preserve">банкарске гаранције за обезбеђење плаћања </w:t>
      </w:r>
      <w:r w:rsidR="00B25CD2">
        <w:rPr>
          <w:rFonts w:cs="Arial"/>
          <w:sz w:val="24"/>
          <w:szCs w:val="24"/>
          <w:lang w:val="sr-Cyrl-RS" w:eastAsia="x-none"/>
        </w:rPr>
        <w:t>обавеза царинског</w:t>
      </w:r>
      <w:r w:rsidR="00C74AD9">
        <w:rPr>
          <w:rFonts w:cs="Arial"/>
          <w:sz w:val="24"/>
          <w:szCs w:val="24"/>
          <w:lang w:val="sr-Cyrl-RS" w:eastAsia="x-none"/>
        </w:rPr>
        <w:t xml:space="preserve"> обвезника</w:t>
      </w:r>
      <w:r>
        <w:rPr>
          <w:rFonts w:cs="Arial"/>
          <w:sz w:val="24"/>
          <w:szCs w:val="24"/>
          <w:lang w:val="sr-Cyrl-RS" w:eastAsia="x-none"/>
        </w:rPr>
        <w:t xml:space="preserve">, у складу са Царинским законом Реп. Србије </w:t>
      </w:r>
      <w:r w:rsidRPr="00EE485D">
        <w:rPr>
          <w:rFonts w:cs="Arial"/>
          <w:sz w:val="24"/>
          <w:szCs w:val="24"/>
          <w:lang w:val="sr-Cyrl-RS" w:eastAsia="x-none"/>
        </w:rPr>
        <w:t>("</w:t>
      </w:r>
      <w:r>
        <w:rPr>
          <w:rFonts w:cs="Arial"/>
          <w:sz w:val="24"/>
          <w:szCs w:val="24"/>
          <w:lang w:val="sr-Cyrl-RS" w:eastAsia="x-none"/>
        </w:rPr>
        <w:t>Сл</w:t>
      </w:r>
      <w:r w:rsidRPr="00EE485D">
        <w:rPr>
          <w:rFonts w:cs="Arial"/>
          <w:sz w:val="24"/>
          <w:szCs w:val="24"/>
          <w:lang w:val="sr-Cyrl-RS" w:eastAsia="x-none"/>
        </w:rPr>
        <w:t xml:space="preserve">. </w:t>
      </w:r>
      <w:r>
        <w:rPr>
          <w:rFonts w:cs="Arial"/>
          <w:sz w:val="24"/>
          <w:szCs w:val="24"/>
          <w:lang w:val="sr-Cyrl-RS" w:eastAsia="x-none"/>
        </w:rPr>
        <w:t>гласник</w:t>
      </w:r>
      <w:r w:rsidRPr="00EE485D">
        <w:rPr>
          <w:rFonts w:cs="Arial"/>
          <w:sz w:val="24"/>
          <w:szCs w:val="24"/>
          <w:lang w:val="sr-Cyrl-RS" w:eastAsia="x-none"/>
        </w:rPr>
        <w:t xml:space="preserve"> </w:t>
      </w:r>
      <w:r>
        <w:rPr>
          <w:rFonts w:cs="Arial"/>
          <w:sz w:val="24"/>
          <w:szCs w:val="24"/>
          <w:lang w:val="sr-Cyrl-RS" w:eastAsia="x-none"/>
        </w:rPr>
        <w:t>РС</w:t>
      </w:r>
      <w:r w:rsidRPr="00EE485D">
        <w:rPr>
          <w:rFonts w:cs="Arial"/>
          <w:sz w:val="24"/>
          <w:szCs w:val="24"/>
          <w:lang w:val="sr-Cyrl-RS" w:eastAsia="x-none"/>
        </w:rPr>
        <w:t xml:space="preserve">", </w:t>
      </w:r>
      <w:r>
        <w:rPr>
          <w:rFonts w:cs="Arial"/>
          <w:sz w:val="24"/>
          <w:szCs w:val="24"/>
          <w:lang w:val="sr-Cyrl-RS" w:eastAsia="x-none"/>
        </w:rPr>
        <w:t>бр</w:t>
      </w:r>
      <w:r w:rsidRPr="00EE485D">
        <w:rPr>
          <w:rFonts w:cs="Arial"/>
          <w:sz w:val="24"/>
          <w:szCs w:val="24"/>
          <w:lang w:val="sr-Cyrl-RS" w:eastAsia="x-none"/>
        </w:rPr>
        <w:t xml:space="preserve">. 18/2010, 111/2012, 29/2015 </w:t>
      </w:r>
      <w:r>
        <w:rPr>
          <w:rFonts w:cs="Arial"/>
          <w:sz w:val="24"/>
          <w:szCs w:val="24"/>
          <w:lang w:val="sr-Cyrl-RS" w:eastAsia="x-none"/>
        </w:rPr>
        <w:t>и</w:t>
      </w:r>
      <w:r w:rsidRPr="00EE485D">
        <w:rPr>
          <w:rFonts w:cs="Arial"/>
          <w:sz w:val="24"/>
          <w:szCs w:val="24"/>
          <w:lang w:val="sr-Cyrl-RS" w:eastAsia="x-none"/>
        </w:rPr>
        <w:t xml:space="preserve"> 108/2016)</w:t>
      </w:r>
    </w:p>
    <w:p w14:paraId="3CFE48B5" w14:textId="77777777" w:rsidR="003414D2" w:rsidRPr="003414D2" w:rsidRDefault="003414D2" w:rsidP="00C74AD9">
      <w:pPr>
        <w:numPr>
          <w:ilvl w:val="0"/>
          <w:numId w:val="24"/>
        </w:numPr>
        <w:suppressAutoHyphens/>
        <w:spacing w:before="0"/>
        <w:contextualSpacing/>
        <w:rPr>
          <w:rFonts w:cs="Arial"/>
          <w:sz w:val="24"/>
          <w:szCs w:val="24"/>
          <w:lang w:val="sr-Cyrl-RS" w:eastAsia="x-none"/>
        </w:rPr>
      </w:pPr>
      <w:r w:rsidRPr="003414D2">
        <w:rPr>
          <w:rFonts w:cs="Arial"/>
          <w:sz w:val="24"/>
          <w:szCs w:val="24"/>
          <w:lang w:val="sr-Cyrl-RS" w:eastAsia="x-none"/>
        </w:rPr>
        <w:t xml:space="preserve">банкарске гаранције за озбиљност понуде, </w:t>
      </w:r>
    </w:p>
    <w:p w14:paraId="02381D67" w14:textId="77777777" w:rsidR="003414D2" w:rsidRPr="003414D2" w:rsidRDefault="003414D2" w:rsidP="00C74AD9">
      <w:pPr>
        <w:numPr>
          <w:ilvl w:val="0"/>
          <w:numId w:val="24"/>
        </w:numPr>
        <w:suppressAutoHyphens/>
        <w:spacing w:before="0"/>
        <w:contextualSpacing/>
        <w:rPr>
          <w:rFonts w:cs="Arial"/>
          <w:sz w:val="24"/>
          <w:szCs w:val="24"/>
          <w:lang w:val="sr-Cyrl-RS" w:eastAsia="x-none"/>
        </w:rPr>
      </w:pPr>
      <w:r w:rsidRPr="003414D2">
        <w:rPr>
          <w:rFonts w:cs="Arial"/>
          <w:sz w:val="24"/>
          <w:szCs w:val="24"/>
          <w:lang w:val="sr-Cyrl-RS" w:eastAsia="x-none"/>
        </w:rPr>
        <w:t>банкарске гаранције за повраћај аванса,</w:t>
      </w:r>
    </w:p>
    <w:p w14:paraId="3DCC9D22" w14:textId="77777777" w:rsidR="003414D2" w:rsidRPr="003414D2" w:rsidRDefault="003414D2" w:rsidP="00C74AD9">
      <w:pPr>
        <w:numPr>
          <w:ilvl w:val="0"/>
          <w:numId w:val="24"/>
        </w:numPr>
        <w:suppressAutoHyphens/>
        <w:spacing w:before="0"/>
        <w:contextualSpacing/>
        <w:rPr>
          <w:rFonts w:cs="Arial"/>
          <w:sz w:val="24"/>
          <w:szCs w:val="24"/>
          <w:lang w:val="sr-Cyrl-RS" w:eastAsia="x-none"/>
        </w:rPr>
      </w:pPr>
      <w:r w:rsidRPr="003414D2">
        <w:rPr>
          <w:rFonts w:cs="Arial"/>
          <w:sz w:val="24"/>
          <w:szCs w:val="24"/>
          <w:lang w:val="sr-Cyrl-RS" w:eastAsia="x-none"/>
        </w:rPr>
        <w:t>банкарске гаранције за добро извршење посла,</w:t>
      </w:r>
    </w:p>
    <w:p w14:paraId="6DB4FB57" w14:textId="77777777" w:rsidR="003414D2" w:rsidRPr="00EE485D" w:rsidRDefault="003414D2" w:rsidP="00C74AD9">
      <w:pPr>
        <w:numPr>
          <w:ilvl w:val="0"/>
          <w:numId w:val="24"/>
        </w:numPr>
        <w:suppressAutoHyphens/>
        <w:spacing w:before="0"/>
        <w:contextualSpacing/>
        <w:rPr>
          <w:rFonts w:cs="Arial"/>
          <w:sz w:val="24"/>
          <w:szCs w:val="24"/>
          <w:lang w:val="sr-Cyrl-RS" w:eastAsia="x-none"/>
        </w:rPr>
      </w:pPr>
      <w:r w:rsidRPr="003414D2">
        <w:rPr>
          <w:rFonts w:cs="Arial"/>
          <w:spacing w:val="2"/>
          <w:sz w:val="24"/>
          <w:szCs w:val="24"/>
        </w:rPr>
        <w:t>банкарск</w:t>
      </w:r>
      <w:r w:rsidRPr="003414D2">
        <w:rPr>
          <w:rFonts w:cs="Arial"/>
          <w:spacing w:val="2"/>
          <w:sz w:val="24"/>
          <w:szCs w:val="24"/>
          <w:lang w:val="sr-Cyrl-RS"/>
        </w:rPr>
        <w:t>е</w:t>
      </w:r>
      <w:r w:rsidRPr="003414D2">
        <w:rPr>
          <w:rFonts w:cs="Arial"/>
          <w:spacing w:val="2"/>
          <w:sz w:val="24"/>
          <w:szCs w:val="24"/>
        </w:rPr>
        <w:t xml:space="preserve"> гаранциј</w:t>
      </w:r>
      <w:r w:rsidRPr="003414D2">
        <w:rPr>
          <w:rFonts w:cs="Arial"/>
          <w:spacing w:val="2"/>
          <w:sz w:val="24"/>
          <w:szCs w:val="24"/>
          <w:lang w:val="sr-Cyrl-RS"/>
        </w:rPr>
        <w:t>е</w:t>
      </w:r>
      <w:r w:rsidRPr="003414D2">
        <w:rPr>
          <w:rFonts w:cs="Arial"/>
          <w:spacing w:val="2"/>
          <w:sz w:val="24"/>
          <w:szCs w:val="24"/>
        </w:rPr>
        <w:t xml:space="preserve"> за отклањање недостатака у гарантном периоду</w:t>
      </w:r>
      <w:r w:rsidRPr="003414D2">
        <w:rPr>
          <w:rFonts w:cs="Arial"/>
          <w:spacing w:val="2"/>
          <w:sz w:val="24"/>
          <w:szCs w:val="24"/>
          <w:lang w:val="sr-Cyrl-RS"/>
        </w:rPr>
        <w:t>,</w:t>
      </w:r>
    </w:p>
    <w:p w14:paraId="531B2F37" w14:textId="07904CDA" w:rsidR="003414D2" w:rsidRPr="003414D2" w:rsidRDefault="00C74AD9" w:rsidP="00C74AD9">
      <w:pPr>
        <w:numPr>
          <w:ilvl w:val="0"/>
          <w:numId w:val="24"/>
        </w:numPr>
        <w:suppressAutoHyphens/>
        <w:spacing w:before="0"/>
        <w:contextualSpacing/>
        <w:rPr>
          <w:rFonts w:cs="Arial"/>
          <w:sz w:val="24"/>
          <w:szCs w:val="24"/>
          <w:lang w:val="sr-Cyrl-RS" w:eastAsia="x-none"/>
        </w:rPr>
      </w:pPr>
      <w:r>
        <w:rPr>
          <w:rFonts w:cs="Arial"/>
          <w:sz w:val="24"/>
          <w:szCs w:val="24"/>
          <w:lang w:val="sr-Cyrl-RS" w:eastAsia="x-none"/>
        </w:rPr>
        <w:t xml:space="preserve">остале банкарске </w:t>
      </w:r>
      <w:r w:rsidR="003414D2" w:rsidRPr="003414D2">
        <w:rPr>
          <w:rFonts w:cs="Arial"/>
          <w:sz w:val="24"/>
          <w:szCs w:val="24"/>
          <w:lang w:val="sr-Cyrl-RS" w:eastAsia="x-none"/>
        </w:rPr>
        <w:t xml:space="preserve">гаранције и </w:t>
      </w:r>
      <w:r w:rsidR="00F21883">
        <w:rPr>
          <w:rFonts w:cs="Arial"/>
          <w:sz w:val="24"/>
          <w:szCs w:val="24"/>
          <w:lang w:val="sr-Cyrl-RS" w:eastAsia="x-none"/>
        </w:rPr>
        <w:t xml:space="preserve">обавезујућа </w:t>
      </w:r>
      <w:r w:rsidR="003414D2" w:rsidRPr="003414D2">
        <w:rPr>
          <w:rFonts w:cs="Arial"/>
          <w:sz w:val="24"/>
          <w:szCs w:val="24"/>
          <w:lang w:val="sr-Cyrl-RS" w:eastAsia="x-none"/>
        </w:rPr>
        <w:t>писма о намерама;</w:t>
      </w:r>
    </w:p>
    <w:p w14:paraId="54EF3F80" w14:textId="77777777" w:rsidR="003414D2" w:rsidRPr="003414D2" w:rsidRDefault="003414D2" w:rsidP="00C74AD9">
      <w:pPr>
        <w:spacing w:before="0"/>
        <w:rPr>
          <w:rFonts w:cs="Arial"/>
          <w:sz w:val="24"/>
          <w:szCs w:val="24"/>
          <w:lang w:val="sr-Cyrl-RS"/>
        </w:rPr>
      </w:pPr>
    </w:p>
    <w:p w14:paraId="7963E844" w14:textId="39E92343" w:rsidR="003414D2" w:rsidRPr="003414D2" w:rsidRDefault="00B25CD2" w:rsidP="00B25CD2">
      <w:pPr>
        <w:numPr>
          <w:ilvl w:val="0"/>
          <w:numId w:val="23"/>
        </w:numPr>
        <w:suppressAutoHyphens/>
        <w:spacing w:before="0"/>
        <w:contextualSpacing/>
        <w:rPr>
          <w:rFonts w:cs="Arial"/>
          <w:sz w:val="24"/>
          <w:szCs w:val="24"/>
          <w:lang w:val="sr-Cyrl-RS" w:eastAsia="x-none"/>
        </w:rPr>
      </w:pPr>
      <w:r w:rsidRPr="003414D2">
        <w:rPr>
          <w:rFonts w:cs="Arial"/>
          <w:sz w:val="24"/>
          <w:szCs w:val="24"/>
          <w:lang w:val="sr-Cyrl-RS" w:eastAsia="x-none"/>
        </w:rPr>
        <w:t xml:space="preserve">Налогодавцу </w:t>
      </w:r>
      <w:r w:rsidR="003414D2" w:rsidRPr="003414D2">
        <w:rPr>
          <w:rFonts w:cs="Arial"/>
          <w:sz w:val="24"/>
          <w:szCs w:val="24"/>
          <w:lang w:val="sr-Cyrl-RS" w:eastAsia="x-none"/>
        </w:rPr>
        <w:t>ставити на располагање банкарску линију на дан ступања на снагу овог Уговора, без одлагања, без обавезе полагања депозита Налогодавца, као и без учешћа сопствених средстава Налогодавца</w:t>
      </w:r>
      <w:r w:rsidR="003414D2" w:rsidRPr="003414D2">
        <w:rPr>
          <w:rFonts w:cs="Arial"/>
          <w:sz w:val="24"/>
          <w:szCs w:val="24"/>
          <w:lang w:val="en-GB" w:eastAsia="x-none"/>
        </w:rPr>
        <w:t>,</w:t>
      </w:r>
    </w:p>
    <w:p w14:paraId="08D25F95" w14:textId="77777777" w:rsidR="003414D2" w:rsidRPr="003414D2" w:rsidRDefault="003414D2" w:rsidP="003414D2">
      <w:pPr>
        <w:spacing w:before="0"/>
        <w:contextualSpacing/>
        <w:rPr>
          <w:rFonts w:cs="Arial"/>
          <w:sz w:val="24"/>
          <w:szCs w:val="24"/>
          <w:lang w:val="sr-Cyrl-RS" w:eastAsia="x-none"/>
        </w:rPr>
      </w:pPr>
    </w:p>
    <w:p w14:paraId="09A999BE" w14:textId="283A21F7" w:rsidR="003414D2" w:rsidRPr="003414D2" w:rsidRDefault="003414D2" w:rsidP="00B25CD2">
      <w:pPr>
        <w:numPr>
          <w:ilvl w:val="0"/>
          <w:numId w:val="23"/>
        </w:numPr>
        <w:suppressAutoHyphens/>
        <w:spacing w:before="0"/>
        <w:contextualSpacing/>
        <w:rPr>
          <w:rFonts w:cs="Arial"/>
          <w:sz w:val="24"/>
          <w:szCs w:val="24"/>
          <w:lang w:val="sr-Cyrl-RS" w:eastAsia="x-none"/>
        </w:rPr>
      </w:pPr>
      <w:r w:rsidRPr="003414D2">
        <w:rPr>
          <w:rFonts w:cs="Arial"/>
          <w:sz w:val="24"/>
          <w:szCs w:val="24"/>
          <w:lang w:val="sr-Cyrl-RS" w:eastAsia="x-none"/>
        </w:rPr>
        <w:lastRenderedPageBreak/>
        <w:t>у року од 3 (</w:t>
      </w:r>
      <w:r w:rsidR="003B04CA">
        <w:rPr>
          <w:rFonts w:cs="Arial"/>
          <w:sz w:val="24"/>
          <w:szCs w:val="24"/>
          <w:lang w:val="sr-Cyrl-RS" w:eastAsia="x-none"/>
        </w:rPr>
        <w:t xml:space="preserve">словима: </w:t>
      </w:r>
      <w:r w:rsidRPr="003414D2">
        <w:rPr>
          <w:rFonts w:cs="Arial"/>
          <w:sz w:val="24"/>
          <w:szCs w:val="24"/>
          <w:lang w:val="sr-Cyrl-RS" w:eastAsia="x-none"/>
        </w:rPr>
        <w:t>три) радна дана од дана пријема писменог захтева Налогодавца са комплетном  релевантном документацијом и подацима о висини, намени, врсти и роковима важења, у складу са важећим законским прописима Републике Србије, издавати Гаранције повериоцима Налогодавца, према тексту Гаранције усаглашеном између Банке и Налогодавца, без закључивања појединачних Уговора,</w:t>
      </w:r>
      <w:r w:rsidRPr="003414D2">
        <w:rPr>
          <w:rFonts w:cs="Arial"/>
          <w:sz w:val="24"/>
          <w:szCs w:val="24"/>
          <w:lang w:val="sl-SI" w:eastAsia="x-none"/>
        </w:rPr>
        <w:t xml:space="preserve"> </w:t>
      </w:r>
      <w:r w:rsidRPr="003414D2">
        <w:rPr>
          <w:rFonts w:cs="Arial"/>
          <w:sz w:val="24"/>
          <w:szCs w:val="24"/>
          <w:lang w:val="sr-Cyrl-RS" w:eastAsia="x-none"/>
        </w:rPr>
        <w:t>с тим да укупно стање издатих активних гаранција, које могу бити издате у валути EUR, USD, или RSD, ни у једном т</w:t>
      </w:r>
      <w:r w:rsidR="00B25CD2">
        <w:rPr>
          <w:rFonts w:cs="Arial"/>
          <w:sz w:val="24"/>
          <w:szCs w:val="24"/>
          <w:lang w:val="sr-Cyrl-RS" w:eastAsia="x-none"/>
        </w:rPr>
        <w:t>ренутку не прелази вредност од 10</w:t>
      </w:r>
      <w:r w:rsidRPr="003414D2">
        <w:rPr>
          <w:rFonts w:cs="Arial"/>
          <w:sz w:val="24"/>
          <w:szCs w:val="24"/>
          <w:lang w:val="sr-Cyrl-RS" w:eastAsia="x-none"/>
        </w:rPr>
        <w:t>,</w:t>
      </w:r>
      <w:r w:rsidR="00B25CD2">
        <w:rPr>
          <w:rFonts w:cs="Arial"/>
          <w:sz w:val="24"/>
          <w:szCs w:val="24"/>
          <w:lang w:val="sr-Cyrl-RS" w:eastAsia="x-none"/>
        </w:rPr>
        <w:t>0</w:t>
      </w:r>
      <w:r w:rsidRPr="003414D2">
        <w:rPr>
          <w:rFonts w:cs="Arial"/>
          <w:sz w:val="24"/>
          <w:szCs w:val="24"/>
          <w:lang w:val="sr-Cyrl-RS" w:eastAsia="x-none"/>
        </w:rPr>
        <w:t>00,000.00 EUR у динарској противвредности по средњем курсу НБС. Усклађивање расположивости и искоришћености линије врши се по средњем курсу НБС на дан издавања појединачне гаранције.</w:t>
      </w:r>
    </w:p>
    <w:p w14:paraId="4A7BD3DB" w14:textId="77777777" w:rsidR="003414D2" w:rsidRPr="003414D2" w:rsidRDefault="003414D2" w:rsidP="003414D2">
      <w:pPr>
        <w:spacing w:before="0"/>
        <w:contextualSpacing/>
        <w:rPr>
          <w:rFonts w:cs="Arial"/>
          <w:sz w:val="24"/>
          <w:szCs w:val="24"/>
          <w:lang w:val="sr-Cyrl-RS" w:eastAsia="x-none"/>
        </w:rPr>
      </w:pPr>
    </w:p>
    <w:p w14:paraId="0B7B5D7E" w14:textId="77777777" w:rsidR="003414D2" w:rsidRPr="003414D2" w:rsidRDefault="003414D2" w:rsidP="00B25CD2">
      <w:pPr>
        <w:numPr>
          <w:ilvl w:val="0"/>
          <w:numId w:val="23"/>
        </w:numPr>
        <w:suppressAutoHyphens/>
        <w:spacing w:before="0"/>
        <w:contextualSpacing/>
        <w:rPr>
          <w:rFonts w:cs="Arial"/>
          <w:sz w:val="24"/>
          <w:szCs w:val="24"/>
          <w:lang w:val="sr-Cyrl-RS" w:eastAsia="x-none"/>
        </w:rPr>
      </w:pPr>
      <w:r w:rsidRPr="003414D2">
        <w:rPr>
          <w:rFonts w:cs="Arial"/>
          <w:sz w:val="24"/>
          <w:szCs w:val="24"/>
          <w:lang w:val="sr-Cyrl-RS" w:eastAsia="x-none"/>
        </w:rPr>
        <w:t xml:space="preserve">у случају да Налогодавац из било којих разлога није у могућности да изврши обавезу у складу са основним правним послом, уместо Налогодавца, платити гарантовани износ – протест по гаранцији. </w:t>
      </w:r>
    </w:p>
    <w:p w14:paraId="16BE5197" w14:textId="77777777" w:rsidR="003414D2" w:rsidRPr="003414D2" w:rsidRDefault="003414D2" w:rsidP="003414D2">
      <w:pPr>
        <w:spacing w:before="0"/>
        <w:contextualSpacing/>
        <w:rPr>
          <w:rFonts w:cs="Arial"/>
          <w:sz w:val="24"/>
          <w:szCs w:val="24"/>
          <w:lang w:val="sr-Cyrl-RS" w:eastAsia="x-none"/>
        </w:rPr>
      </w:pPr>
    </w:p>
    <w:p w14:paraId="1E4CC4C8" w14:textId="77777777" w:rsidR="003414D2" w:rsidRPr="003414D2" w:rsidRDefault="003414D2" w:rsidP="003414D2">
      <w:pPr>
        <w:spacing w:before="0"/>
        <w:contextualSpacing/>
        <w:rPr>
          <w:rFonts w:cs="Arial"/>
          <w:sz w:val="24"/>
          <w:szCs w:val="24"/>
          <w:lang w:val="sr-Cyrl-RS" w:eastAsia="x-none"/>
        </w:rPr>
      </w:pPr>
      <w:r w:rsidRPr="003414D2">
        <w:rPr>
          <w:rFonts w:cs="Arial"/>
          <w:sz w:val="24"/>
          <w:szCs w:val="24"/>
          <w:lang w:val="sr-Cyrl-RS" w:eastAsia="x-none"/>
        </w:rPr>
        <w:t>Банка не може условити испуњавање својих обавеза из овог Уговора тиме што ће Налогодавца обавезати да платни промет усмери преко рачуна Банке.</w:t>
      </w:r>
    </w:p>
    <w:p w14:paraId="6D07DBE0" w14:textId="77777777" w:rsidR="00AF57CF" w:rsidRPr="003414D2" w:rsidRDefault="00AF57CF" w:rsidP="003414D2">
      <w:pPr>
        <w:spacing w:before="0"/>
        <w:contextualSpacing/>
        <w:rPr>
          <w:rFonts w:cs="Arial"/>
          <w:sz w:val="24"/>
          <w:szCs w:val="24"/>
          <w:lang w:val="sr-Cyrl-RS" w:eastAsia="x-none"/>
        </w:rPr>
      </w:pPr>
    </w:p>
    <w:p w14:paraId="02E62096" w14:textId="77777777" w:rsidR="003414D2" w:rsidRDefault="003414D2" w:rsidP="00AF57CF">
      <w:pPr>
        <w:spacing w:before="0"/>
        <w:contextualSpacing/>
        <w:jc w:val="center"/>
        <w:rPr>
          <w:rFonts w:cs="Arial"/>
          <w:b/>
          <w:sz w:val="24"/>
          <w:szCs w:val="24"/>
          <w:lang w:val="sr-Cyrl-RS" w:eastAsia="x-none"/>
        </w:rPr>
      </w:pPr>
      <w:r w:rsidRPr="003414D2">
        <w:rPr>
          <w:rFonts w:cs="Arial"/>
          <w:b/>
          <w:sz w:val="24"/>
          <w:szCs w:val="24"/>
          <w:lang w:val="sr-Cyrl-RS" w:eastAsia="x-none"/>
        </w:rPr>
        <w:t>ОБАВЕЗЕ НАЛОГОДАВЦА</w:t>
      </w:r>
    </w:p>
    <w:p w14:paraId="618B05AD" w14:textId="77777777" w:rsidR="00AF57CF" w:rsidRPr="003414D2" w:rsidRDefault="00AF57CF" w:rsidP="003414D2">
      <w:pPr>
        <w:spacing w:before="0"/>
        <w:contextualSpacing/>
        <w:rPr>
          <w:rFonts w:cs="Arial"/>
          <w:b/>
          <w:sz w:val="24"/>
          <w:szCs w:val="24"/>
          <w:lang w:val="sr-Cyrl-RS" w:eastAsia="x-none"/>
        </w:rPr>
      </w:pPr>
    </w:p>
    <w:p w14:paraId="517CD397" w14:textId="77777777" w:rsidR="003414D2" w:rsidRPr="003414D2" w:rsidRDefault="003414D2" w:rsidP="003414D2">
      <w:pPr>
        <w:spacing w:before="0"/>
        <w:contextualSpacing/>
        <w:jc w:val="center"/>
        <w:rPr>
          <w:rFonts w:cs="Arial"/>
          <w:sz w:val="24"/>
          <w:szCs w:val="24"/>
          <w:lang w:val="sr-Cyrl-RS" w:eastAsia="x-none"/>
        </w:rPr>
      </w:pPr>
      <w:r w:rsidRPr="003414D2">
        <w:rPr>
          <w:rFonts w:cs="Arial"/>
          <w:sz w:val="24"/>
          <w:szCs w:val="24"/>
          <w:lang w:val="sr-Cyrl-RS" w:eastAsia="x-none"/>
        </w:rPr>
        <w:t>Члан 6.</w:t>
      </w:r>
    </w:p>
    <w:p w14:paraId="3CCE2211" w14:textId="77777777" w:rsidR="003414D2" w:rsidRPr="003414D2" w:rsidRDefault="003414D2" w:rsidP="003414D2">
      <w:pPr>
        <w:spacing w:before="0"/>
        <w:contextualSpacing/>
        <w:jc w:val="center"/>
        <w:rPr>
          <w:rFonts w:cs="Arial"/>
          <w:sz w:val="24"/>
          <w:szCs w:val="24"/>
          <w:lang w:val="sr-Cyrl-RS" w:eastAsia="x-none"/>
        </w:rPr>
      </w:pPr>
    </w:p>
    <w:p w14:paraId="4AFDACAF" w14:textId="77777777" w:rsidR="003414D2" w:rsidRPr="003414D2" w:rsidRDefault="003414D2" w:rsidP="003414D2">
      <w:pPr>
        <w:spacing w:before="0"/>
        <w:rPr>
          <w:rFonts w:cs="Arial"/>
          <w:sz w:val="24"/>
          <w:szCs w:val="24"/>
          <w:lang w:val="sr-Cyrl-RS"/>
        </w:rPr>
      </w:pPr>
      <w:r w:rsidRPr="003414D2">
        <w:rPr>
          <w:rFonts w:cs="Arial"/>
          <w:sz w:val="24"/>
          <w:szCs w:val="24"/>
          <w:lang w:val="sr-Cyrl-RS"/>
        </w:rPr>
        <w:t xml:space="preserve">Налогодавац се обавезује да ће: </w:t>
      </w:r>
    </w:p>
    <w:p w14:paraId="00D68C7F" w14:textId="77777777" w:rsidR="003414D2" w:rsidRPr="003414D2" w:rsidRDefault="003414D2" w:rsidP="003414D2">
      <w:pPr>
        <w:spacing w:before="0"/>
        <w:contextualSpacing/>
        <w:rPr>
          <w:rFonts w:cs="Arial"/>
          <w:sz w:val="24"/>
          <w:szCs w:val="24"/>
          <w:lang w:val="sr-Cyrl-RS" w:eastAsia="x-none"/>
        </w:rPr>
      </w:pPr>
    </w:p>
    <w:p w14:paraId="41D88C39" w14:textId="7886CB82" w:rsidR="003414D2" w:rsidRPr="003414D2" w:rsidRDefault="003414D2" w:rsidP="008B07DE">
      <w:pPr>
        <w:numPr>
          <w:ilvl w:val="0"/>
          <w:numId w:val="30"/>
        </w:numPr>
        <w:suppressAutoHyphens/>
        <w:spacing w:before="0"/>
        <w:contextualSpacing/>
        <w:rPr>
          <w:rFonts w:cs="Arial"/>
          <w:sz w:val="24"/>
          <w:szCs w:val="24"/>
          <w:lang w:val="sr-Cyrl-RS" w:eastAsia="x-none"/>
        </w:rPr>
      </w:pPr>
      <w:r w:rsidRPr="003414D2">
        <w:rPr>
          <w:rFonts w:cs="Arial"/>
          <w:sz w:val="24"/>
          <w:szCs w:val="24"/>
          <w:lang w:val="sr-Cyrl-RS" w:eastAsia="x-none"/>
        </w:rPr>
        <w:t>поднети Банци захтев за издавање Гаранције</w:t>
      </w:r>
      <w:r w:rsidRPr="003414D2">
        <w:rPr>
          <w:rFonts w:cs="Arial"/>
          <w:sz w:val="24"/>
          <w:szCs w:val="24"/>
          <w:lang w:eastAsia="x-none"/>
        </w:rPr>
        <w:t>, продужењ</w:t>
      </w:r>
      <w:r w:rsidRPr="003414D2">
        <w:rPr>
          <w:rFonts w:cs="Arial"/>
          <w:sz w:val="24"/>
          <w:szCs w:val="24"/>
          <w:lang w:val="sr-Cyrl-RS" w:eastAsia="x-none"/>
        </w:rPr>
        <w:t>е</w:t>
      </w:r>
      <w:r w:rsidRPr="003414D2">
        <w:rPr>
          <w:rFonts w:cs="Arial"/>
          <w:sz w:val="24"/>
          <w:szCs w:val="24"/>
          <w:lang w:eastAsia="x-none"/>
        </w:rPr>
        <w:t xml:space="preserve"> рока већ издатих гаранција, </w:t>
      </w:r>
      <w:r w:rsidRPr="003414D2">
        <w:rPr>
          <w:rFonts w:cs="Arial"/>
          <w:sz w:val="24"/>
          <w:szCs w:val="24"/>
          <w:lang w:val="sr-Cyrl-RS" w:eastAsia="x-none"/>
        </w:rPr>
        <w:t>као и издавање Писама о намерама;</w:t>
      </w:r>
    </w:p>
    <w:p w14:paraId="2B88475E" w14:textId="77777777" w:rsidR="003414D2" w:rsidRPr="003414D2" w:rsidRDefault="003414D2" w:rsidP="003414D2">
      <w:pPr>
        <w:spacing w:before="0"/>
        <w:contextualSpacing/>
        <w:rPr>
          <w:rFonts w:cs="Arial"/>
          <w:sz w:val="24"/>
          <w:szCs w:val="24"/>
          <w:lang w:val="sr-Cyrl-RS" w:eastAsia="x-none"/>
        </w:rPr>
      </w:pPr>
    </w:p>
    <w:p w14:paraId="2626AC3A" w14:textId="5935BB9F" w:rsidR="003414D2" w:rsidRPr="003414D2" w:rsidRDefault="003414D2" w:rsidP="008B07DE">
      <w:pPr>
        <w:numPr>
          <w:ilvl w:val="0"/>
          <w:numId w:val="30"/>
        </w:numPr>
        <w:suppressAutoHyphens/>
        <w:spacing w:before="0"/>
        <w:contextualSpacing/>
        <w:rPr>
          <w:rFonts w:cs="Arial"/>
          <w:sz w:val="24"/>
          <w:szCs w:val="24"/>
          <w:lang w:val="sr-Cyrl-RS" w:eastAsia="x-none"/>
        </w:rPr>
      </w:pPr>
      <w:r w:rsidRPr="003414D2">
        <w:rPr>
          <w:rFonts w:cs="Arial"/>
          <w:sz w:val="24"/>
          <w:szCs w:val="24"/>
          <w:lang w:val="sr-Cyrl-RS" w:eastAsia="x-none"/>
        </w:rPr>
        <w:t>платити Банци провизије и накнаде из члана 2. Уговора, према обрачуну добијеном од Банке у року од 7</w:t>
      </w:r>
      <w:r w:rsidR="003B04CA">
        <w:rPr>
          <w:rFonts w:cs="Arial"/>
          <w:sz w:val="24"/>
          <w:szCs w:val="24"/>
          <w:lang w:val="sr-Cyrl-RS" w:eastAsia="x-none"/>
        </w:rPr>
        <w:t>(словима: седам)</w:t>
      </w:r>
      <w:r w:rsidRPr="003414D2">
        <w:rPr>
          <w:rFonts w:cs="Arial"/>
          <w:sz w:val="24"/>
          <w:szCs w:val="24"/>
          <w:lang w:val="sr-Cyrl-RS" w:eastAsia="x-none"/>
        </w:rPr>
        <w:t xml:space="preserve"> радних дана од дана пријема исправног обрачуна;</w:t>
      </w:r>
    </w:p>
    <w:p w14:paraId="34AA070F" w14:textId="77777777" w:rsidR="003414D2" w:rsidRPr="003414D2" w:rsidRDefault="003414D2" w:rsidP="003414D2">
      <w:pPr>
        <w:spacing w:before="0"/>
        <w:contextualSpacing/>
        <w:rPr>
          <w:rFonts w:cs="Arial"/>
          <w:sz w:val="24"/>
          <w:szCs w:val="24"/>
          <w:lang w:val="sr-Cyrl-RS" w:eastAsia="x-none"/>
        </w:rPr>
      </w:pPr>
    </w:p>
    <w:p w14:paraId="79DDAA0E" w14:textId="7D6BBA1E" w:rsidR="003414D2" w:rsidRPr="003414D2" w:rsidRDefault="003414D2" w:rsidP="008B07DE">
      <w:pPr>
        <w:numPr>
          <w:ilvl w:val="0"/>
          <w:numId w:val="30"/>
        </w:numPr>
        <w:suppressAutoHyphens/>
        <w:spacing w:before="0"/>
        <w:contextualSpacing/>
        <w:rPr>
          <w:rFonts w:cs="Arial"/>
          <w:sz w:val="24"/>
          <w:szCs w:val="24"/>
          <w:lang w:val="sr-Cyrl-RS" w:eastAsia="x-none"/>
        </w:rPr>
      </w:pPr>
      <w:r w:rsidRPr="003414D2">
        <w:rPr>
          <w:rFonts w:cs="Arial"/>
          <w:sz w:val="24"/>
          <w:szCs w:val="24"/>
          <w:lang w:val="sr-Cyrl-RS" w:eastAsia="x-none"/>
        </w:rPr>
        <w:t>обавестити Банку о евентуалној немогућности извршења обавезе према Кориснику Гаранције у вези са основним правним послом по основу кога је издата Гаранција, најкасније 5 (</w:t>
      </w:r>
      <w:r w:rsidR="003B04CA">
        <w:rPr>
          <w:rFonts w:cs="Arial"/>
          <w:sz w:val="24"/>
          <w:szCs w:val="24"/>
          <w:lang w:val="sr-Cyrl-RS" w:eastAsia="x-none"/>
        </w:rPr>
        <w:t xml:space="preserve">словима: </w:t>
      </w:r>
      <w:r w:rsidRPr="003414D2">
        <w:rPr>
          <w:rFonts w:cs="Arial"/>
          <w:sz w:val="24"/>
          <w:szCs w:val="24"/>
          <w:lang w:val="sr-Cyrl-RS" w:eastAsia="x-none"/>
        </w:rPr>
        <w:t xml:space="preserve">пет) дана пре доспећа обавезе у складу са  основним правним послом;  </w:t>
      </w:r>
    </w:p>
    <w:p w14:paraId="47D1D299" w14:textId="77777777" w:rsidR="003414D2" w:rsidRPr="003414D2" w:rsidRDefault="003414D2" w:rsidP="003414D2">
      <w:pPr>
        <w:spacing w:before="0"/>
        <w:contextualSpacing/>
        <w:rPr>
          <w:rFonts w:cs="Arial"/>
          <w:sz w:val="24"/>
          <w:szCs w:val="24"/>
          <w:lang w:val="sr-Cyrl-RS" w:eastAsia="x-none"/>
        </w:rPr>
      </w:pPr>
    </w:p>
    <w:p w14:paraId="578906A1" w14:textId="77777777" w:rsidR="003414D2" w:rsidRPr="003414D2" w:rsidRDefault="003414D2" w:rsidP="008B07DE">
      <w:pPr>
        <w:numPr>
          <w:ilvl w:val="0"/>
          <w:numId w:val="30"/>
        </w:numPr>
        <w:suppressAutoHyphens/>
        <w:spacing w:before="0"/>
        <w:contextualSpacing/>
        <w:rPr>
          <w:rFonts w:cs="Arial"/>
          <w:sz w:val="24"/>
          <w:szCs w:val="24"/>
          <w:lang w:val="sr-Cyrl-RS" w:eastAsia="x-none"/>
        </w:rPr>
      </w:pPr>
      <w:r w:rsidRPr="003414D2">
        <w:rPr>
          <w:rFonts w:cs="Arial"/>
          <w:sz w:val="24"/>
          <w:szCs w:val="24"/>
          <w:lang w:val="sr-Cyrl-RS" w:eastAsia="x-none"/>
        </w:rPr>
        <w:t>обавезе по којима се издају гаранције у целости испунити у року и да неће дозволити интервенцију Банке по издатим гаранцијама;</w:t>
      </w:r>
    </w:p>
    <w:p w14:paraId="328DD583" w14:textId="77777777" w:rsidR="003414D2" w:rsidRPr="003414D2" w:rsidRDefault="003414D2" w:rsidP="003414D2">
      <w:pPr>
        <w:spacing w:before="0"/>
        <w:contextualSpacing/>
        <w:rPr>
          <w:rFonts w:cs="Arial"/>
          <w:b/>
          <w:sz w:val="24"/>
          <w:szCs w:val="24"/>
          <w:lang w:val="sr-Cyrl-RS" w:eastAsia="x-none"/>
        </w:rPr>
      </w:pPr>
    </w:p>
    <w:p w14:paraId="0644D6BD" w14:textId="3160BD7E" w:rsidR="003414D2" w:rsidRPr="003414D2" w:rsidRDefault="003414D2" w:rsidP="00E03F72">
      <w:pPr>
        <w:numPr>
          <w:ilvl w:val="0"/>
          <w:numId w:val="30"/>
        </w:numPr>
        <w:suppressAutoHyphens/>
        <w:spacing w:before="0"/>
        <w:contextualSpacing/>
        <w:rPr>
          <w:rFonts w:cs="Arial"/>
          <w:sz w:val="24"/>
          <w:szCs w:val="24"/>
          <w:lang w:val="sr-Cyrl-RS" w:eastAsia="x-none"/>
        </w:rPr>
      </w:pPr>
      <w:r w:rsidRPr="003414D2">
        <w:rPr>
          <w:rFonts w:cs="Arial"/>
          <w:sz w:val="24"/>
          <w:szCs w:val="24"/>
          <w:lang w:val="sr-Cyrl-RS" w:eastAsia="x-none"/>
        </w:rPr>
        <w:t>Уговорне стране су сагласне да, уколико Банка добије протест по Гаранцији и Банка изврши плаћање по издатој Гаранцији, а Налогодавац не обезбеди средства за плаћање по протесту Гаранције, тако плаћени износ доспева за наплату у року од 3 (</w:t>
      </w:r>
      <w:r w:rsidR="003B04CA">
        <w:rPr>
          <w:rFonts w:cs="Arial"/>
          <w:sz w:val="24"/>
          <w:szCs w:val="24"/>
          <w:lang w:val="sr-Cyrl-RS" w:eastAsia="x-none"/>
        </w:rPr>
        <w:t xml:space="preserve">словима: </w:t>
      </w:r>
      <w:r w:rsidRPr="003414D2">
        <w:rPr>
          <w:rFonts w:cs="Arial"/>
          <w:sz w:val="24"/>
          <w:szCs w:val="24"/>
          <w:lang w:val="sr-Cyrl-RS" w:eastAsia="x-none"/>
        </w:rPr>
        <w:t>три) радна дана од дана плаћања Банке по издатој Гаранцији. По истеку рока од 1 (</w:t>
      </w:r>
      <w:r w:rsidR="003B04CA">
        <w:rPr>
          <w:rFonts w:cs="Arial"/>
          <w:sz w:val="24"/>
          <w:szCs w:val="24"/>
          <w:lang w:val="sr-Cyrl-RS" w:eastAsia="x-none"/>
        </w:rPr>
        <w:t xml:space="preserve">словима: </w:t>
      </w:r>
      <w:r w:rsidRPr="003414D2">
        <w:rPr>
          <w:rFonts w:cs="Arial"/>
          <w:sz w:val="24"/>
          <w:szCs w:val="24"/>
          <w:lang w:val="sr-Cyrl-RS" w:eastAsia="x-none"/>
        </w:rPr>
        <w:t>јед</w:t>
      </w:r>
      <w:r w:rsidR="003B04CA">
        <w:rPr>
          <w:rFonts w:cs="Arial"/>
          <w:sz w:val="24"/>
          <w:szCs w:val="24"/>
          <w:lang w:val="sr-Cyrl-RS" w:eastAsia="x-none"/>
        </w:rPr>
        <w:t>ног</w:t>
      </w:r>
      <w:r w:rsidRPr="003414D2">
        <w:rPr>
          <w:rFonts w:cs="Arial"/>
          <w:sz w:val="24"/>
          <w:szCs w:val="24"/>
          <w:lang w:val="sr-Cyrl-RS" w:eastAsia="x-none"/>
        </w:rPr>
        <w:t xml:space="preserve">) дана па до коначног измирења тако насталих обавеза, примењује се каматна стопа утврђена Зaкoном о зaтeзнoj кaмaти ("Сл. глaсник РС", бр. 119/2012). Камата по доспелом главном дугу се обрачунава и плаћа месечно на дугован износ, од дана кашњења до дана коначне отплате доспелог главног дуга. Налогодавац се обавезује да надокнади све </w:t>
      </w:r>
      <w:r w:rsidRPr="003414D2">
        <w:rPr>
          <w:rFonts w:cs="Arial"/>
          <w:sz w:val="24"/>
          <w:szCs w:val="24"/>
          <w:lang w:val="sr-Cyrl-RS" w:eastAsia="x-none"/>
        </w:rPr>
        <w:lastRenderedPageBreak/>
        <w:t>стварне трошкове у истом износу и квалитету средстава које је Банка ангажовала или ће се, у складу са Законом о облигационим односима (Сл. лист СФРJ, бр. 29/78, 39/85, 45/89 - oдлукa УСJ и 57/89, Сл. лист СРJ, бр. 31/93 и Сл. лист СЦГ, бр. 1/2003 - Устaвнa повеља), (даље: ЗОО), тражити накнада штете;</w:t>
      </w:r>
    </w:p>
    <w:p w14:paraId="19EEC377" w14:textId="77777777" w:rsidR="003414D2" w:rsidRPr="003414D2" w:rsidRDefault="003414D2" w:rsidP="003414D2">
      <w:pPr>
        <w:spacing w:before="0"/>
        <w:contextualSpacing/>
        <w:rPr>
          <w:rFonts w:cs="Arial"/>
          <w:b/>
          <w:sz w:val="24"/>
          <w:szCs w:val="24"/>
          <w:lang w:val="sr-Cyrl-RS" w:eastAsia="x-none"/>
        </w:rPr>
      </w:pPr>
    </w:p>
    <w:p w14:paraId="77CD658C" w14:textId="77777777" w:rsidR="003414D2" w:rsidRPr="003414D2" w:rsidRDefault="003414D2" w:rsidP="003414D2">
      <w:pPr>
        <w:numPr>
          <w:ilvl w:val="0"/>
          <w:numId w:val="30"/>
        </w:numPr>
        <w:suppressAutoHyphens/>
        <w:spacing w:before="0"/>
        <w:contextualSpacing/>
        <w:jc w:val="left"/>
        <w:rPr>
          <w:rFonts w:cs="Arial"/>
          <w:sz w:val="24"/>
          <w:szCs w:val="24"/>
          <w:lang w:val="sr-Cyrl-RS" w:eastAsia="x-none"/>
        </w:rPr>
      </w:pPr>
      <w:r w:rsidRPr="003414D2">
        <w:rPr>
          <w:rFonts w:cs="Arial"/>
          <w:sz w:val="24"/>
          <w:szCs w:val="24"/>
          <w:lang w:val="sr-Cyrl-RS" w:eastAsia="x-none"/>
        </w:rPr>
        <w:t>по истеку рока важности гаранција, исте вратити Банци.</w:t>
      </w:r>
    </w:p>
    <w:p w14:paraId="1DBDAA57" w14:textId="77777777" w:rsidR="003414D2" w:rsidRDefault="003414D2" w:rsidP="003414D2">
      <w:pPr>
        <w:suppressAutoHyphens/>
        <w:spacing w:before="0"/>
        <w:jc w:val="left"/>
        <w:rPr>
          <w:rFonts w:ascii="Times New Roman" w:hAnsi="Times New Roman"/>
          <w:sz w:val="24"/>
          <w:szCs w:val="24"/>
          <w:lang w:val="sr-Cyrl-CS" w:eastAsia="ar-SA"/>
        </w:rPr>
      </w:pPr>
    </w:p>
    <w:p w14:paraId="103C9676" w14:textId="77777777" w:rsidR="003414D2" w:rsidRPr="003414D2" w:rsidRDefault="003414D2" w:rsidP="003414D2">
      <w:pPr>
        <w:widowControl w:val="0"/>
        <w:suppressAutoHyphens/>
        <w:spacing w:before="0"/>
        <w:jc w:val="left"/>
        <w:rPr>
          <w:rFonts w:eastAsia="Calibri" w:cs="Arial"/>
          <w:b/>
          <w:kern w:val="1"/>
          <w:sz w:val="24"/>
          <w:szCs w:val="24"/>
          <w:lang w:val="ru-RU" w:eastAsia="hi-IN" w:bidi="hi-IN"/>
        </w:rPr>
      </w:pPr>
      <w:r w:rsidRPr="003414D2">
        <w:rPr>
          <w:rFonts w:eastAsia="Calibri" w:cs="Arial"/>
          <w:b/>
          <w:kern w:val="1"/>
          <w:sz w:val="24"/>
          <w:szCs w:val="24"/>
          <w:lang w:val="ru-RU" w:eastAsia="hi-IN" w:bidi="hi-IN"/>
        </w:rPr>
        <w:t>СРЕДСТВА ОБЕЗБЕЂЕЊА ЗА ИЗВРШЕЊЕ ОБАВЕЗА НАЛОГОДАВЦА</w:t>
      </w:r>
    </w:p>
    <w:p w14:paraId="7F64F1F3" w14:textId="77777777" w:rsidR="003414D2" w:rsidRPr="003414D2" w:rsidRDefault="003414D2" w:rsidP="003414D2">
      <w:pPr>
        <w:spacing w:before="0"/>
        <w:ind w:right="-60"/>
        <w:rPr>
          <w:rFonts w:cs="Arial"/>
          <w:sz w:val="24"/>
          <w:szCs w:val="24"/>
          <w:lang w:val="sr-Cyrl-RS"/>
        </w:rPr>
      </w:pPr>
    </w:p>
    <w:p w14:paraId="5EA2E33F" w14:textId="77777777" w:rsidR="003414D2" w:rsidRPr="003414D2" w:rsidRDefault="003414D2" w:rsidP="003414D2">
      <w:pPr>
        <w:spacing w:before="0"/>
        <w:ind w:right="-60"/>
        <w:jc w:val="center"/>
        <w:rPr>
          <w:rFonts w:cs="Arial"/>
          <w:sz w:val="24"/>
          <w:szCs w:val="24"/>
          <w:lang w:val="sr-Cyrl-RS"/>
        </w:rPr>
      </w:pPr>
      <w:r w:rsidRPr="003414D2">
        <w:rPr>
          <w:rFonts w:cs="Arial"/>
          <w:sz w:val="24"/>
          <w:szCs w:val="24"/>
          <w:lang w:val="sr-Cyrl-RS"/>
        </w:rPr>
        <w:t>Члан 7.</w:t>
      </w:r>
    </w:p>
    <w:p w14:paraId="29F4DE5A" w14:textId="77777777" w:rsidR="003414D2" w:rsidRPr="003414D2" w:rsidRDefault="003414D2" w:rsidP="003414D2">
      <w:pPr>
        <w:spacing w:before="0"/>
        <w:ind w:right="-60"/>
        <w:jc w:val="center"/>
        <w:rPr>
          <w:rFonts w:cs="Arial"/>
          <w:sz w:val="24"/>
          <w:szCs w:val="24"/>
          <w:lang w:val="sr-Cyrl-RS"/>
        </w:rPr>
      </w:pPr>
    </w:p>
    <w:p w14:paraId="3202DCD7" w14:textId="06E29B72" w:rsidR="003414D2" w:rsidRPr="00750FF6" w:rsidRDefault="003414D2" w:rsidP="00750FF6">
      <w:pPr>
        <w:rPr>
          <w:rFonts w:cs="Arial"/>
          <w:sz w:val="24"/>
          <w:szCs w:val="24"/>
          <w:lang w:eastAsia="zh-CN"/>
        </w:rPr>
      </w:pPr>
      <w:r w:rsidRPr="003414D2">
        <w:rPr>
          <w:rFonts w:cs="Arial"/>
          <w:sz w:val="24"/>
          <w:szCs w:val="24"/>
          <w:lang w:val="sr-Cyrl-RS"/>
        </w:rPr>
        <w:t>Налогодавац се обавезује да, у року од 5</w:t>
      </w:r>
      <w:r w:rsidR="003B04CA">
        <w:rPr>
          <w:rFonts w:cs="Arial"/>
          <w:sz w:val="24"/>
          <w:szCs w:val="24"/>
          <w:lang w:val="sr-Cyrl-RS"/>
        </w:rPr>
        <w:t>(словима: пет)</w:t>
      </w:r>
      <w:r w:rsidRPr="003414D2">
        <w:rPr>
          <w:rFonts w:cs="Arial"/>
          <w:sz w:val="24"/>
          <w:szCs w:val="24"/>
          <w:lang w:val="sr-Cyrl-RS"/>
        </w:rPr>
        <w:t xml:space="preserve"> </w:t>
      </w:r>
      <w:r w:rsidR="00D75E19">
        <w:rPr>
          <w:rFonts w:cs="Arial"/>
          <w:sz w:val="24"/>
          <w:szCs w:val="24"/>
          <w:lang w:val="sr-Cyrl-RS"/>
        </w:rPr>
        <w:t xml:space="preserve">радних </w:t>
      </w:r>
      <w:r w:rsidRPr="003414D2">
        <w:rPr>
          <w:rFonts w:cs="Arial"/>
          <w:sz w:val="24"/>
          <w:szCs w:val="24"/>
          <w:lang w:val="sr-Cyrl-RS"/>
        </w:rPr>
        <w:t>дана од дана потписивања овог Уговора, Банци преда 5 (</w:t>
      </w:r>
      <w:r w:rsidR="003B04CA">
        <w:rPr>
          <w:rFonts w:cs="Arial"/>
          <w:sz w:val="24"/>
          <w:szCs w:val="24"/>
          <w:lang w:val="sr-Cyrl-RS"/>
        </w:rPr>
        <w:t xml:space="preserve">словима: </w:t>
      </w:r>
      <w:r w:rsidRPr="003414D2">
        <w:rPr>
          <w:rFonts w:cs="Arial"/>
          <w:sz w:val="24"/>
          <w:szCs w:val="24"/>
          <w:lang w:val="sr-Cyrl-RS"/>
        </w:rPr>
        <w:t xml:space="preserve">пет) бланко меница, које су регистроване, и </w:t>
      </w:r>
      <w:r w:rsidR="00750FF6">
        <w:rPr>
          <w:rFonts w:cs="Arial"/>
          <w:sz w:val="24"/>
          <w:szCs w:val="24"/>
          <w:lang w:val="sr-Cyrl-RS" w:eastAsia="zh-CN"/>
        </w:rPr>
        <w:t>1 (</w:t>
      </w:r>
      <w:r w:rsidR="003B04CA">
        <w:rPr>
          <w:rFonts w:cs="Arial"/>
          <w:sz w:val="24"/>
          <w:szCs w:val="24"/>
          <w:lang w:val="sr-Cyrl-RS" w:eastAsia="zh-CN"/>
        </w:rPr>
        <w:t xml:space="preserve">словима: </w:t>
      </w:r>
      <w:r w:rsidR="00750FF6">
        <w:rPr>
          <w:rFonts w:cs="Arial"/>
          <w:sz w:val="24"/>
          <w:szCs w:val="24"/>
          <w:lang w:val="sr-Cyrl-RS" w:eastAsia="zh-CN"/>
        </w:rPr>
        <w:t xml:space="preserve">једно) </w:t>
      </w:r>
      <w:r w:rsidR="00750FF6" w:rsidRPr="00CA63CB">
        <w:rPr>
          <w:rFonts w:cs="Arial"/>
          <w:sz w:val="24"/>
          <w:szCs w:val="24"/>
          <w:lang w:eastAsia="zh-CN"/>
        </w:rPr>
        <w:t>меничн</w:t>
      </w:r>
      <w:r w:rsidR="00750FF6">
        <w:rPr>
          <w:rFonts w:cs="Arial"/>
          <w:sz w:val="24"/>
          <w:szCs w:val="24"/>
          <w:lang w:val="sr-Cyrl-RS" w:eastAsia="zh-CN"/>
        </w:rPr>
        <w:t>о</w:t>
      </w:r>
      <w:r w:rsidR="00750FF6" w:rsidRPr="00CA63CB">
        <w:rPr>
          <w:rFonts w:cs="Arial"/>
          <w:sz w:val="24"/>
          <w:szCs w:val="24"/>
          <w:lang w:eastAsia="zh-CN"/>
        </w:rPr>
        <w:t xml:space="preserve"> овлашћењ</w:t>
      </w:r>
      <w:r w:rsidR="00750FF6">
        <w:rPr>
          <w:rFonts w:cs="Arial"/>
          <w:sz w:val="24"/>
          <w:szCs w:val="24"/>
          <w:lang w:val="sr-Cyrl-RS" w:eastAsia="zh-CN"/>
        </w:rPr>
        <w:t>е</w:t>
      </w:r>
      <w:r w:rsidR="00750FF6" w:rsidRPr="00CA63CB">
        <w:rPr>
          <w:rFonts w:cs="Arial"/>
          <w:sz w:val="24"/>
          <w:szCs w:val="24"/>
          <w:lang w:eastAsia="zh-CN"/>
        </w:rPr>
        <w:t xml:space="preserve"> за </w:t>
      </w:r>
      <w:r w:rsidR="00750FF6">
        <w:rPr>
          <w:rFonts w:cs="Arial"/>
          <w:sz w:val="24"/>
          <w:szCs w:val="24"/>
          <w:lang w:val="sr-Cyrl-RS" w:eastAsia="zh-CN"/>
        </w:rPr>
        <w:t>свих пет меница</w:t>
      </w:r>
      <w:r w:rsidR="00750FF6" w:rsidRPr="00CA63CB">
        <w:rPr>
          <w:rFonts w:cs="Arial"/>
          <w:sz w:val="24"/>
          <w:szCs w:val="24"/>
          <w:lang w:eastAsia="zh-CN"/>
        </w:rPr>
        <w:t>.</w:t>
      </w:r>
      <w:r w:rsidRPr="003414D2">
        <w:rPr>
          <w:rFonts w:cs="Arial"/>
          <w:sz w:val="24"/>
          <w:szCs w:val="24"/>
          <w:lang w:val="sr-Cyrl-RS"/>
        </w:rPr>
        <w:t xml:space="preserve"> </w:t>
      </w:r>
    </w:p>
    <w:p w14:paraId="32DEFC26" w14:textId="77777777" w:rsidR="003414D2" w:rsidRPr="003414D2" w:rsidRDefault="003414D2" w:rsidP="003414D2">
      <w:pPr>
        <w:spacing w:before="0"/>
        <w:ind w:right="-60"/>
        <w:rPr>
          <w:rFonts w:cs="Arial"/>
          <w:sz w:val="24"/>
          <w:szCs w:val="24"/>
          <w:lang w:val="sr-Cyrl-RS"/>
        </w:rPr>
      </w:pPr>
    </w:p>
    <w:p w14:paraId="2F7C01B1" w14:textId="77777777" w:rsidR="003414D2" w:rsidRPr="003414D2" w:rsidRDefault="003414D2" w:rsidP="003414D2">
      <w:pPr>
        <w:spacing w:before="0"/>
        <w:ind w:right="-60"/>
        <w:rPr>
          <w:rFonts w:cs="Arial"/>
          <w:sz w:val="24"/>
          <w:szCs w:val="24"/>
          <w:lang w:val="sr-Cyrl-RS"/>
        </w:rPr>
      </w:pPr>
      <w:r w:rsidRPr="003414D2">
        <w:rPr>
          <w:rFonts w:cs="Arial"/>
          <w:sz w:val="24"/>
          <w:szCs w:val="24"/>
          <w:lang w:val="sr-Cyrl-RS"/>
        </w:rPr>
        <w:t xml:space="preserve">Банка је овлашћена, на основу овог Уговора, да активира један или све достављене инструменте обезбеђења наплате потраживања, ради намирења свог потраживања из овог Уговора и то на начин који јој обезбеђује наплату потраживања. </w:t>
      </w:r>
    </w:p>
    <w:p w14:paraId="623BBC75" w14:textId="77777777" w:rsidR="003414D2" w:rsidRPr="003414D2" w:rsidRDefault="003414D2" w:rsidP="003414D2">
      <w:pPr>
        <w:spacing w:before="0"/>
        <w:ind w:right="-60"/>
        <w:jc w:val="center"/>
        <w:rPr>
          <w:rFonts w:cs="Arial"/>
          <w:sz w:val="24"/>
          <w:szCs w:val="24"/>
          <w:lang w:val="sr-Cyrl-RS"/>
        </w:rPr>
      </w:pPr>
      <w:r w:rsidRPr="003414D2">
        <w:rPr>
          <w:rFonts w:cs="Arial"/>
          <w:sz w:val="24"/>
          <w:szCs w:val="24"/>
          <w:lang w:val="sr-Cyrl-RS"/>
        </w:rPr>
        <w:t>Члан 8.</w:t>
      </w:r>
    </w:p>
    <w:p w14:paraId="28B9CE6A" w14:textId="77777777" w:rsidR="003414D2" w:rsidRPr="003414D2" w:rsidRDefault="003414D2" w:rsidP="003414D2">
      <w:pPr>
        <w:spacing w:before="0"/>
        <w:ind w:right="-60"/>
        <w:jc w:val="center"/>
        <w:rPr>
          <w:rFonts w:cs="Arial"/>
          <w:sz w:val="24"/>
          <w:szCs w:val="24"/>
          <w:lang w:val="sr-Cyrl-RS"/>
        </w:rPr>
      </w:pPr>
    </w:p>
    <w:p w14:paraId="7B308049" w14:textId="77777777" w:rsidR="003414D2" w:rsidRPr="003414D2" w:rsidRDefault="003414D2" w:rsidP="003414D2">
      <w:pPr>
        <w:spacing w:before="0"/>
        <w:ind w:right="-60"/>
        <w:rPr>
          <w:rFonts w:cs="Arial"/>
          <w:sz w:val="24"/>
          <w:szCs w:val="24"/>
          <w:lang w:val="sr-Cyrl-RS"/>
        </w:rPr>
      </w:pPr>
      <w:r w:rsidRPr="003414D2">
        <w:rPr>
          <w:rFonts w:cs="Arial"/>
          <w:sz w:val="24"/>
          <w:szCs w:val="24"/>
          <w:lang w:val="sr-Cyrl-RS"/>
        </w:rPr>
        <w:t xml:space="preserve">Менице и овлашћења из члана </w:t>
      </w:r>
      <w:r w:rsidRPr="003414D2">
        <w:rPr>
          <w:rFonts w:cs="Arial"/>
          <w:sz w:val="24"/>
          <w:szCs w:val="24"/>
        </w:rPr>
        <w:t>7</w:t>
      </w:r>
      <w:r w:rsidRPr="003414D2">
        <w:rPr>
          <w:rFonts w:cs="Arial"/>
          <w:sz w:val="24"/>
          <w:szCs w:val="24"/>
          <w:lang w:val="sr-Cyrl-RS"/>
        </w:rPr>
        <w:t>. овог Уговора,  важећа су и за случај да у току трајања овог Уговора дође до промене лица овлашћених за заступање, лица овлашћених за располагање средствима са рачуна и других значајних промена код Уговорних страна.</w:t>
      </w:r>
    </w:p>
    <w:p w14:paraId="0EB6712D" w14:textId="77777777" w:rsidR="003414D2" w:rsidRPr="003414D2" w:rsidRDefault="003414D2" w:rsidP="003414D2">
      <w:pPr>
        <w:spacing w:before="0"/>
        <w:ind w:right="-60"/>
        <w:rPr>
          <w:rFonts w:cs="Arial"/>
          <w:sz w:val="24"/>
          <w:szCs w:val="24"/>
          <w:lang w:val="sr-Cyrl-RS"/>
        </w:rPr>
      </w:pPr>
    </w:p>
    <w:p w14:paraId="08207A2E" w14:textId="3E720F0C" w:rsidR="003414D2" w:rsidRPr="003414D2" w:rsidRDefault="003414D2" w:rsidP="003414D2">
      <w:pPr>
        <w:spacing w:before="0"/>
        <w:ind w:right="-60"/>
        <w:rPr>
          <w:rFonts w:cs="Arial"/>
          <w:sz w:val="24"/>
          <w:szCs w:val="24"/>
          <w:lang w:val="sr-Cyrl-RS"/>
        </w:rPr>
      </w:pPr>
      <w:r w:rsidRPr="003414D2">
        <w:rPr>
          <w:rFonts w:cs="Arial"/>
          <w:sz w:val="24"/>
          <w:szCs w:val="24"/>
          <w:lang w:val="sr-Cyrl-RS"/>
        </w:rPr>
        <w:t>Уколоко дође до реализације менице, Налогодавац је дужан да у року од 15 (</w:t>
      </w:r>
      <w:r w:rsidR="003B04CA">
        <w:rPr>
          <w:rFonts w:cs="Arial"/>
          <w:sz w:val="24"/>
          <w:szCs w:val="24"/>
          <w:lang w:val="sr-Cyrl-RS"/>
        </w:rPr>
        <w:t xml:space="preserve">словима: </w:t>
      </w:r>
      <w:r w:rsidRPr="003414D2">
        <w:rPr>
          <w:rFonts w:cs="Arial"/>
          <w:sz w:val="24"/>
          <w:szCs w:val="24"/>
          <w:lang w:val="sr-Cyrl-RS"/>
        </w:rPr>
        <w:t>петнаест) дана, рачунајући од дана реализације, достави нову меницу.</w:t>
      </w:r>
    </w:p>
    <w:p w14:paraId="60FBFE57" w14:textId="77777777" w:rsidR="003414D2" w:rsidRPr="003414D2" w:rsidRDefault="003414D2" w:rsidP="003414D2">
      <w:pPr>
        <w:spacing w:before="0"/>
        <w:ind w:right="-60"/>
        <w:rPr>
          <w:rFonts w:cs="Arial"/>
          <w:sz w:val="24"/>
          <w:szCs w:val="24"/>
          <w:lang w:val="sr-Cyrl-RS"/>
        </w:rPr>
      </w:pPr>
    </w:p>
    <w:p w14:paraId="3E594252" w14:textId="72E15931" w:rsidR="003414D2" w:rsidRPr="003414D2" w:rsidRDefault="003414D2" w:rsidP="00A87F86">
      <w:pPr>
        <w:suppressAutoHyphens/>
        <w:spacing w:before="0"/>
        <w:rPr>
          <w:rFonts w:eastAsia="Lucida Sans Unicode" w:cs="Arial"/>
          <w:kern w:val="1"/>
          <w:sz w:val="24"/>
          <w:szCs w:val="24"/>
          <w:lang w:val="sr-Cyrl-RS" w:eastAsia="hi-IN" w:bidi="hi-IN"/>
        </w:rPr>
      </w:pPr>
      <w:r w:rsidRPr="003414D2">
        <w:rPr>
          <w:rFonts w:eastAsia="Lucida Sans Unicode" w:cs="Arial"/>
          <w:kern w:val="1"/>
          <w:sz w:val="24"/>
          <w:szCs w:val="24"/>
          <w:lang w:val="sr-Cyrl-RS" w:eastAsia="hi-IN" w:bidi="hi-IN"/>
        </w:rPr>
        <w:t xml:space="preserve">Банка се обавезује да одмах након истека рока важности уговора, </w:t>
      </w:r>
      <w:r w:rsidRPr="003414D2">
        <w:rPr>
          <w:rFonts w:cs="Arial"/>
          <w:sz w:val="24"/>
          <w:szCs w:val="24"/>
          <w:lang w:val="sr-Cyrl-RS"/>
        </w:rPr>
        <w:t>или датума истека издате гаранције/писма о намерама са најкаснијим роком важења, који год да је каснији датум од наведена два,</w:t>
      </w:r>
      <w:r w:rsidRPr="003414D2">
        <w:rPr>
          <w:rFonts w:eastAsia="Lucida Sans Unicode" w:cs="Arial"/>
          <w:kern w:val="1"/>
          <w:sz w:val="24"/>
          <w:szCs w:val="24"/>
          <w:lang w:val="sr-Cyrl-RS" w:eastAsia="hi-IN" w:bidi="hi-IN"/>
        </w:rPr>
        <w:t xml:space="preserve"> врати Налогодавцу Менице и овлашћења из члана 7. Уговора.</w:t>
      </w:r>
    </w:p>
    <w:p w14:paraId="01522127" w14:textId="77777777" w:rsidR="003414D2" w:rsidRDefault="003414D2" w:rsidP="003414D2">
      <w:pPr>
        <w:suppressAutoHyphens/>
        <w:spacing w:before="0"/>
        <w:jc w:val="left"/>
        <w:rPr>
          <w:rFonts w:eastAsia="Lucida Sans Unicode" w:cs="Arial"/>
          <w:kern w:val="1"/>
          <w:sz w:val="24"/>
          <w:szCs w:val="24"/>
          <w:lang w:val="sr-Cyrl-RS" w:eastAsia="hi-IN" w:bidi="hi-IN"/>
        </w:rPr>
      </w:pPr>
    </w:p>
    <w:p w14:paraId="46CE9515" w14:textId="77777777" w:rsidR="003414D2" w:rsidRPr="00CB6F41" w:rsidRDefault="003414D2" w:rsidP="003414D2">
      <w:pPr>
        <w:widowControl w:val="0"/>
        <w:suppressAutoHyphens/>
        <w:spacing w:before="0"/>
        <w:rPr>
          <w:rFonts w:eastAsia="Calibri" w:cs="Arial"/>
          <w:b/>
          <w:kern w:val="1"/>
          <w:sz w:val="24"/>
          <w:szCs w:val="24"/>
          <w:lang w:val="ru-RU" w:eastAsia="hi-IN" w:bidi="hi-IN"/>
        </w:rPr>
      </w:pPr>
      <w:r w:rsidRPr="00CB6F41">
        <w:rPr>
          <w:rFonts w:eastAsia="Calibri" w:cs="Arial"/>
          <w:b/>
          <w:kern w:val="1"/>
          <w:sz w:val="24"/>
          <w:szCs w:val="24"/>
          <w:lang w:val="ru-RU" w:eastAsia="hi-IN" w:bidi="hi-IN"/>
        </w:rPr>
        <w:t>СРЕДСТВА ФИНАНСИЈСКОГ ОБЕЗБЕЂЕЊА ЗА ДОБРО ИЗВРШЕЊЕ ПОСЛА</w:t>
      </w:r>
    </w:p>
    <w:p w14:paraId="7E3A1E25" w14:textId="77777777" w:rsidR="003414D2" w:rsidRPr="00CB6F41" w:rsidRDefault="003414D2" w:rsidP="003414D2">
      <w:pPr>
        <w:widowControl w:val="0"/>
        <w:tabs>
          <w:tab w:val="left" w:pos="3314"/>
        </w:tabs>
        <w:autoSpaceDE w:val="0"/>
        <w:autoSpaceDN w:val="0"/>
        <w:adjustRightInd w:val="0"/>
        <w:spacing w:before="0"/>
        <w:ind w:right="-60"/>
        <w:jc w:val="left"/>
        <w:rPr>
          <w:rFonts w:cs="Arial"/>
          <w:b/>
          <w:bCs/>
          <w:iCs/>
          <w:spacing w:val="2"/>
          <w:position w:val="-1"/>
          <w:sz w:val="24"/>
          <w:szCs w:val="24"/>
          <w:lang w:val="sr-Cyrl-RS"/>
        </w:rPr>
      </w:pPr>
      <w:r w:rsidRPr="00CB6F41">
        <w:rPr>
          <w:rFonts w:cs="Arial"/>
          <w:b/>
          <w:bCs/>
          <w:i/>
          <w:iCs/>
          <w:spacing w:val="2"/>
          <w:position w:val="-1"/>
          <w:sz w:val="24"/>
          <w:szCs w:val="24"/>
          <w:lang w:val="sr-Cyrl-RS"/>
        </w:rPr>
        <w:tab/>
      </w:r>
    </w:p>
    <w:p w14:paraId="16A35CBE" w14:textId="77777777" w:rsidR="003414D2" w:rsidRPr="00CB6F41" w:rsidRDefault="003414D2" w:rsidP="003414D2">
      <w:pPr>
        <w:widowControl w:val="0"/>
        <w:autoSpaceDE w:val="0"/>
        <w:autoSpaceDN w:val="0"/>
        <w:adjustRightInd w:val="0"/>
        <w:spacing w:before="0"/>
        <w:ind w:right="-60"/>
        <w:jc w:val="center"/>
        <w:rPr>
          <w:rFonts w:cs="Arial"/>
          <w:bCs/>
          <w:iCs/>
          <w:spacing w:val="2"/>
          <w:position w:val="-1"/>
          <w:sz w:val="24"/>
          <w:szCs w:val="24"/>
          <w:lang w:val="sr-Cyrl-RS"/>
        </w:rPr>
      </w:pPr>
      <w:r w:rsidRPr="00CB6F41">
        <w:rPr>
          <w:rFonts w:cs="Arial"/>
          <w:bCs/>
          <w:iCs/>
          <w:spacing w:val="2"/>
          <w:position w:val="-1"/>
          <w:sz w:val="24"/>
          <w:szCs w:val="24"/>
          <w:lang w:val="sr-Cyrl-RS"/>
        </w:rPr>
        <w:t>Члан 9.</w:t>
      </w:r>
    </w:p>
    <w:p w14:paraId="14299CB3" w14:textId="77777777" w:rsidR="003414D2" w:rsidRPr="00CB6F41" w:rsidRDefault="003414D2" w:rsidP="003414D2">
      <w:pPr>
        <w:widowControl w:val="0"/>
        <w:autoSpaceDE w:val="0"/>
        <w:autoSpaceDN w:val="0"/>
        <w:adjustRightInd w:val="0"/>
        <w:spacing w:before="0"/>
        <w:ind w:right="-60"/>
        <w:jc w:val="center"/>
        <w:rPr>
          <w:rFonts w:cs="Arial"/>
          <w:bCs/>
          <w:iCs/>
          <w:spacing w:val="2"/>
          <w:position w:val="-1"/>
          <w:sz w:val="24"/>
          <w:szCs w:val="24"/>
          <w:lang w:val="sr-Cyrl-RS"/>
        </w:rPr>
      </w:pPr>
    </w:p>
    <w:p w14:paraId="1B6D30EF" w14:textId="0BB3D3CB" w:rsidR="003414D2" w:rsidRPr="00CB6F41" w:rsidRDefault="003414D2" w:rsidP="00312F80">
      <w:pPr>
        <w:widowControl w:val="0"/>
        <w:autoSpaceDE w:val="0"/>
        <w:autoSpaceDN w:val="0"/>
        <w:adjustRightInd w:val="0"/>
        <w:spacing w:before="0"/>
        <w:ind w:right="-60"/>
        <w:rPr>
          <w:rFonts w:cs="Arial"/>
          <w:bCs/>
          <w:iCs/>
          <w:spacing w:val="2"/>
          <w:position w:val="-1"/>
          <w:sz w:val="24"/>
          <w:szCs w:val="24"/>
          <w:lang w:val="sr-Cyrl-RS"/>
        </w:rPr>
      </w:pPr>
      <w:r w:rsidRPr="00CB6F41">
        <w:rPr>
          <w:rFonts w:cs="Arial"/>
          <w:bCs/>
          <w:iCs/>
          <w:sz w:val="24"/>
          <w:szCs w:val="24"/>
          <w:lang w:val="sr-Cyrl-RS"/>
        </w:rPr>
        <w:t>Банка се обавезује</w:t>
      </w:r>
      <w:r w:rsidRPr="00CB6F41">
        <w:rPr>
          <w:rFonts w:cs="Arial"/>
          <w:sz w:val="24"/>
          <w:szCs w:val="24"/>
        </w:rPr>
        <w:t xml:space="preserve"> да најкасније у року од </w:t>
      </w:r>
      <w:r w:rsidRPr="00CB6F41">
        <w:rPr>
          <w:rFonts w:cs="Arial"/>
          <w:sz w:val="24"/>
          <w:szCs w:val="24"/>
          <w:lang w:val="sr-Cyrl-RS"/>
        </w:rPr>
        <w:t>5</w:t>
      </w:r>
      <w:r w:rsidR="00B419C7" w:rsidRPr="00CB6F41">
        <w:rPr>
          <w:rFonts w:cs="Arial"/>
          <w:sz w:val="24"/>
          <w:szCs w:val="24"/>
        </w:rPr>
        <w:t xml:space="preserve"> (</w:t>
      </w:r>
      <w:r w:rsidR="003B04CA">
        <w:rPr>
          <w:rFonts w:cs="Arial"/>
          <w:sz w:val="24"/>
          <w:szCs w:val="24"/>
          <w:lang w:val="sr-Cyrl-RS"/>
        </w:rPr>
        <w:t xml:space="preserve">словима: </w:t>
      </w:r>
      <w:r w:rsidRPr="00CB6F41">
        <w:rPr>
          <w:rFonts w:cs="Arial"/>
          <w:sz w:val="24"/>
          <w:szCs w:val="24"/>
          <w:lang w:val="sr-Cyrl-RS"/>
        </w:rPr>
        <w:t>пет</w:t>
      </w:r>
      <w:r w:rsidRPr="00CB6F41">
        <w:rPr>
          <w:rFonts w:cs="Arial"/>
          <w:sz w:val="24"/>
          <w:szCs w:val="24"/>
        </w:rPr>
        <w:t>)</w:t>
      </w:r>
      <w:r w:rsidR="00B419C7" w:rsidRPr="00CB6F41">
        <w:rPr>
          <w:rFonts w:cs="Arial"/>
          <w:sz w:val="24"/>
          <w:szCs w:val="24"/>
          <w:lang w:val="sr-Cyrl-RS"/>
        </w:rPr>
        <w:t xml:space="preserve"> радних</w:t>
      </w:r>
      <w:r w:rsidRPr="00CB6F41">
        <w:rPr>
          <w:rFonts w:cs="Arial"/>
          <w:sz w:val="24"/>
          <w:szCs w:val="24"/>
        </w:rPr>
        <w:t xml:space="preserve"> дана од дана </w:t>
      </w:r>
      <w:r w:rsidRPr="00CB6F41">
        <w:rPr>
          <w:rFonts w:cs="Arial"/>
          <w:sz w:val="24"/>
          <w:szCs w:val="24"/>
          <w:lang w:val="sr-Cyrl-RS"/>
        </w:rPr>
        <w:t xml:space="preserve">обостраног </w:t>
      </w:r>
      <w:r w:rsidRPr="00CB6F41">
        <w:rPr>
          <w:rFonts w:cs="Arial"/>
          <w:sz w:val="24"/>
          <w:szCs w:val="24"/>
        </w:rPr>
        <w:t>потписивања овог Уговора, као одложни услов из чл. 74.</w:t>
      </w:r>
      <w:r w:rsidRPr="00CB6F41">
        <w:rPr>
          <w:rFonts w:cs="Arial"/>
          <w:sz w:val="24"/>
          <w:szCs w:val="24"/>
          <w:lang w:val="sr-Cyrl-RS"/>
        </w:rPr>
        <w:t xml:space="preserve"> </w:t>
      </w:r>
      <w:proofErr w:type="gramStart"/>
      <w:r w:rsidRPr="00CB6F41">
        <w:rPr>
          <w:rFonts w:cs="Arial"/>
          <w:sz w:val="24"/>
          <w:szCs w:val="24"/>
        </w:rPr>
        <w:t>ст</w:t>
      </w:r>
      <w:proofErr w:type="gramEnd"/>
      <w:r w:rsidRPr="00CB6F41">
        <w:rPr>
          <w:rFonts w:cs="Arial"/>
          <w:sz w:val="24"/>
          <w:szCs w:val="24"/>
        </w:rPr>
        <w:t>.</w:t>
      </w:r>
      <w:r w:rsidRPr="00CB6F41">
        <w:rPr>
          <w:rFonts w:cs="Arial"/>
          <w:sz w:val="24"/>
          <w:szCs w:val="24"/>
          <w:lang w:val="sr-Cyrl-RS"/>
        </w:rPr>
        <w:t xml:space="preserve"> </w:t>
      </w:r>
      <w:r w:rsidRPr="00CB6F41">
        <w:rPr>
          <w:rFonts w:cs="Arial"/>
          <w:sz w:val="24"/>
          <w:szCs w:val="24"/>
        </w:rPr>
        <w:t xml:space="preserve">2. ("Сл. лист СФРJ", бр. 29/78, 39/85, 45/89 - oдлукa УСJ и 57/89, "Сл. лист СРJ", бр. 31/93 и "Сл. лист СЦГ", бр. 1/2003 - Устaвнa пoвeљa), (даље: ЗОО) </w:t>
      </w:r>
      <w:r w:rsidRPr="00CB6F41">
        <w:rPr>
          <w:rFonts w:cs="Arial"/>
          <w:bCs/>
          <w:iCs/>
          <w:sz w:val="24"/>
          <w:szCs w:val="24"/>
          <w:lang w:val="sr-Cyrl-RS"/>
        </w:rPr>
        <w:t>Налогодавцу преда</w:t>
      </w:r>
      <w:r w:rsidRPr="00CB6F41">
        <w:rPr>
          <w:rFonts w:cs="Arial"/>
          <w:sz w:val="24"/>
          <w:szCs w:val="24"/>
        </w:rPr>
        <w:t xml:space="preserve">, </w:t>
      </w:r>
      <w:r w:rsidRPr="00CB6F41">
        <w:rPr>
          <w:rFonts w:cs="Arial"/>
          <w:bCs/>
          <w:iCs/>
          <w:spacing w:val="2"/>
          <w:position w:val="-1"/>
          <w:sz w:val="24"/>
          <w:szCs w:val="24"/>
          <w:lang w:val="sr-Cyrl-RS"/>
        </w:rPr>
        <w:t>1 (</w:t>
      </w:r>
      <w:r w:rsidR="003B04CA">
        <w:rPr>
          <w:rFonts w:cs="Arial"/>
          <w:bCs/>
          <w:iCs/>
          <w:spacing w:val="2"/>
          <w:position w:val="-1"/>
          <w:sz w:val="24"/>
          <w:szCs w:val="24"/>
          <w:lang w:val="sr-Cyrl-RS"/>
        </w:rPr>
        <w:t xml:space="preserve">словима: </w:t>
      </w:r>
      <w:r w:rsidRPr="00CB6F41">
        <w:rPr>
          <w:rFonts w:cs="Arial"/>
          <w:bCs/>
          <w:iCs/>
          <w:spacing w:val="2"/>
          <w:position w:val="-1"/>
          <w:sz w:val="24"/>
          <w:szCs w:val="24"/>
          <w:lang w:val="sr-Cyrl-RS"/>
        </w:rPr>
        <w:t xml:space="preserve">једну) бланко соло меницу, </w:t>
      </w:r>
      <w:r w:rsidR="00BE38C1" w:rsidRPr="00CB6F41">
        <w:rPr>
          <w:rFonts w:cs="Arial"/>
          <w:sz w:val="24"/>
          <w:szCs w:val="24"/>
        </w:rPr>
        <w:t>издат</w:t>
      </w:r>
      <w:r w:rsidR="00BE38C1" w:rsidRPr="00CB6F41">
        <w:rPr>
          <w:rFonts w:cs="Arial"/>
          <w:sz w:val="24"/>
          <w:szCs w:val="24"/>
          <w:lang w:val="sr-Cyrl-RS"/>
        </w:rPr>
        <w:t>у</w:t>
      </w:r>
      <w:r w:rsidR="00BE38C1" w:rsidRPr="00CB6F41">
        <w:rPr>
          <w:rFonts w:cs="Arial"/>
          <w:sz w:val="24"/>
          <w:szCs w:val="24"/>
        </w:rPr>
        <w:t xml:space="preserve"> са клаузулом „без протеста“</w:t>
      </w:r>
      <w:r w:rsidR="00BE38C1" w:rsidRPr="00CB6F41">
        <w:rPr>
          <w:rFonts w:cs="Arial"/>
          <w:sz w:val="24"/>
          <w:szCs w:val="24"/>
          <w:lang w:val="sr-Cyrl-RS"/>
        </w:rPr>
        <w:t xml:space="preserve">, </w:t>
      </w:r>
      <w:r w:rsidRPr="00CB6F41">
        <w:rPr>
          <w:rFonts w:cs="Arial"/>
          <w:bCs/>
          <w:iCs/>
          <w:spacing w:val="2"/>
          <w:position w:val="-1"/>
          <w:sz w:val="24"/>
          <w:szCs w:val="24"/>
          <w:lang w:val="sr-Cyrl-RS"/>
        </w:rPr>
        <w:t xml:space="preserve">са меничним овлашћењем на износ од 10% вредности Уговора из чл. 4. Уговора, са пратећом документацијом: </w:t>
      </w:r>
    </w:p>
    <w:p w14:paraId="46FAF340" w14:textId="77777777" w:rsidR="003414D2" w:rsidRPr="00CB6F41" w:rsidRDefault="003414D2" w:rsidP="00312F80">
      <w:pPr>
        <w:numPr>
          <w:ilvl w:val="1"/>
          <w:numId w:val="29"/>
        </w:numPr>
        <w:suppressAutoHyphens/>
        <w:spacing w:before="0"/>
        <w:ind w:left="720"/>
        <w:rPr>
          <w:rFonts w:cs="Arial"/>
          <w:bCs/>
          <w:iCs/>
          <w:spacing w:val="2"/>
          <w:position w:val="-1"/>
          <w:sz w:val="24"/>
          <w:szCs w:val="24"/>
          <w:lang w:val="sr-Cyrl-RS"/>
        </w:rPr>
      </w:pPr>
      <w:r w:rsidRPr="00CB6F41">
        <w:rPr>
          <w:rFonts w:cs="Arial"/>
          <w:bCs/>
          <w:iCs/>
          <w:spacing w:val="2"/>
          <w:position w:val="-1"/>
          <w:sz w:val="24"/>
          <w:szCs w:val="24"/>
          <w:lang w:val="sr-Cyrl-RS"/>
        </w:rPr>
        <w:t xml:space="preserve">фотокопијoм ОП обрасца, </w:t>
      </w:r>
    </w:p>
    <w:p w14:paraId="2452C175" w14:textId="77777777" w:rsidR="003414D2" w:rsidRPr="00CB6F41" w:rsidRDefault="003414D2" w:rsidP="00312F80">
      <w:pPr>
        <w:numPr>
          <w:ilvl w:val="1"/>
          <w:numId w:val="29"/>
        </w:numPr>
        <w:suppressAutoHyphens/>
        <w:spacing w:before="0"/>
        <w:ind w:left="720"/>
        <w:rPr>
          <w:rFonts w:cs="Arial"/>
          <w:bCs/>
          <w:iCs/>
          <w:spacing w:val="2"/>
          <w:position w:val="-1"/>
          <w:sz w:val="24"/>
          <w:szCs w:val="24"/>
          <w:lang w:val="sr-Cyrl-RS"/>
        </w:rPr>
      </w:pPr>
      <w:r w:rsidRPr="00CB6F41">
        <w:rPr>
          <w:rFonts w:cs="Arial"/>
          <w:bCs/>
          <w:iCs/>
          <w:spacing w:val="2"/>
          <w:position w:val="-1"/>
          <w:sz w:val="24"/>
          <w:szCs w:val="24"/>
          <w:lang w:val="sr-Cyrl-RS"/>
        </w:rPr>
        <w:lastRenderedPageBreak/>
        <w:t>овереном фотокопијoм картона депонованих потписа лица овлашћених за располагање средствима текућих рачуна код банке, који важе у моменту достављања меничног овлашћења и</w:t>
      </w:r>
    </w:p>
    <w:p w14:paraId="15D46BDD" w14:textId="77777777" w:rsidR="003414D2" w:rsidRPr="00CB6F41" w:rsidRDefault="003414D2" w:rsidP="00312F80">
      <w:pPr>
        <w:numPr>
          <w:ilvl w:val="1"/>
          <w:numId w:val="29"/>
        </w:numPr>
        <w:suppressAutoHyphens/>
        <w:spacing w:before="0"/>
        <w:ind w:left="720"/>
        <w:rPr>
          <w:rFonts w:cs="Arial"/>
          <w:bCs/>
          <w:iCs/>
          <w:spacing w:val="2"/>
          <w:position w:val="-1"/>
          <w:sz w:val="24"/>
          <w:szCs w:val="24"/>
          <w:lang w:val="sr-Cyrl-RS"/>
        </w:rPr>
      </w:pPr>
      <w:r w:rsidRPr="00CB6F41">
        <w:rPr>
          <w:rFonts w:cs="Arial"/>
          <w:bCs/>
          <w:iCs/>
          <w:spacing w:val="2"/>
          <w:position w:val="-1"/>
          <w:sz w:val="24"/>
          <w:szCs w:val="24"/>
          <w:lang w:val="sr-Cyrl-RS"/>
        </w:rPr>
        <w:t xml:space="preserve">потврдом о регистрацији менице, сагласно одлуци НБС о ближим условима, садржини и вођењу Регистра меница и овлашћења  („Сл. Гл. РС“ број 56/11), </w:t>
      </w:r>
    </w:p>
    <w:p w14:paraId="113AC645" w14:textId="77777777" w:rsidR="003414D2" w:rsidRPr="00CB6F41" w:rsidRDefault="003414D2" w:rsidP="00312F80">
      <w:pPr>
        <w:numPr>
          <w:ilvl w:val="1"/>
          <w:numId w:val="29"/>
        </w:numPr>
        <w:suppressAutoHyphens/>
        <w:spacing w:before="0"/>
        <w:ind w:left="720"/>
        <w:rPr>
          <w:rFonts w:cs="Arial"/>
          <w:bCs/>
          <w:iCs/>
          <w:spacing w:val="2"/>
          <w:position w:val="-1"/>
          <w:sz w:val="24"/>
          <w:szCs w:val="24"/>
          <w:lang w:val="sr-Cyrl-RS"/>
        </w:rPr>
      </w:pPr>
      <w:r w:rsidRPr="00CB6F41">
        <w:rPr>
          <w:rFonts w:cs="Arial"/>
          <w:sz w:val="24"/>
          <w:szCs w:val="24"/>
        </w:rPr>
        <w:t>овлашћење</w:t>
      </w:r>
      <w:r w:rsidRPr="00CB6F41">
        <w:rPr>
          <w:rFonts w:cs="Arial"/>
          <w:sz w:val="24"/>
          <w:szCs w:val="24"/>
          <w:lang w:val="sr-Cyrl-RS"/>
        </w:rPr>
        <w:t>м</w:t>
      </w:r>
      <w:r w:rsidRPr="00CB6F41">
        <w:rPr>
          <w:rFonts w:cs="Arial"/>
          <w:sz w:val="24"/>
          <w:szCs w:val="24"/>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Pr="00CB6F41">
        <w:rPr>
          <w:rFonts w:cs="Arial"/>
          <w:sz w:val="24"/>
          <w:szCs w:val="24"/>
          <w:lang w:val="sr-Cyrl-RS"/>
        </w:rPr>
        <w:t>Банке</w:t>
      </w:r>
      <w:r w:rsidRPr="00CB6F41">
        <w:rPr>
          <w:rFonts w:cs="Arial"/>
          <w:sz w:val="24"/>
          <w:szCs w:val="24"/>
        </w:rPr>
        <w:t>;</w:t>
      </w:r>
    </w:p>
    <w:p w14:paraId="16D4F566" w14:textId="0CD0DB21" w:rsidR="003414D2" w:rsidRPr="003414D2" w:rsidRDefault="003414D2" w:rsidP="00312F80">
      <w:pPr>
        <w:tabs>
          <w:tab w:val="left" w:pos="450"/>
          <w:tab w:val="left" w:pos="720"/>
        </w:tabs>
        <w:spacing w:before="0"/>
        <w:rPr>
          <w:rFonts w:cs="Arial"/>
          <w:bCs/>
          <w:iCs/>
          <w:spacing w:val="2"/>
          <w:position w:val="-1"/>
          <w:sz w:val="24"/>
          <w:szCs w:val="24"/>
          <w:lang w:val="sr-Cyrl-RS"/>
        </w:rPr>
      </w:pPr>
      <w:r w:rsidRPr="00CB6F41">
        <w:rPr>
          <w:rFonts w:cs="Arial"/>
          <w:bCs/>
          <w:iCs/>
          <w:spacing w:val="2"/>
          <w:position w:val="-1"/>
          <w:sz w:val="24"/>
          <w:szCs w:val="24"/>
          <w:lang w:val="sr-Cyrl-RS"/>
        </w:rPr>
        <w:t>као гаранцију за обезбеђење доброг извршења посла у уговореном року,  квалитету и обиму, са роком важења 30</w:t>
      </w:r>
      <w:r w:rsidR="003B04CA">
        <w:rPr>
          <w:rFonts w:cs="Arial"/>
          <w:bCs/>
          <w:iCs/>
          <w:spacing w:val="2"/>
          <w:position w:val="-1"/>
          <w:sz w:val="24"/>
          <w:szCs w:val="24"/>
          <w:lang w:val="sr-Cyrl-RS"/>
        </w:rPr>
        <w:t xml:space="preserve"> (словима: тридесет)</w:t>
      </w:r>
      <w:r w:rsidRPr="00CB6F41">
        <w:rPr>
          <w:rFonts w:cs="Arial"/>
          <w:bCs/>
          <w:iCs/>
          <w:spacing w:val="2"/>
          <w:position w:val="-1"/>
          <w:sz w:val="24"/>
          <w:szCs w:val="24"/>
          <w:lang w:val="sr-Cyrl-RS"/>
        </w:rPr>
        <w:t xml:space="preserve"> дана дуже од дана истека уговореног рока пружања услуга.</w:t>
      </w:r>
    </w:p>
    <w:p w14:paraId="45E284A0" w14:textId="77777777" w:rsidR="003F1FC2" w:rsidRDefault="003F1FC2" w:rsidP="00F534C1">
      <w:pPr>
        <w:widowControl w:val="0"/>
        <w:autoSpaceDE w:val="0"/>
        <w:autoSpaceDN w:val="0"/>
        <w:adjustRightInd w:val="0"/>
        <w:spacing w:before="0"/>
        <w:ind w:right="-60"/>
        <w:jc w:val="center"/>
        <w:rPr>
          <w:rFonts w:cs="Arial"/>
          <w:b/>
          <w:bCs/>
          <w:iCs/>
          <w:spacing w:val="2"/>
          <w:position w:val="-1"/>
          <w:sz w:val="24"/>
          <w:szCs w:val="24"/>
        </w:rPr>
      </w:pPr>
    </w:p>
    <w:p w14:paraId="0DB1F19B" w14:textId="77777777" w:rsidR="003414D2" w:rsidRPr="003414D2" w:rsidRDefault="003414D2" w:rsidP="00F534C1">
      <w:pPr>
        <w:widowControl w:val="0"/>
        <w:autoSpaceDE w:val="0"/>
        <w:autoSpaceDN w:val="0"/>
        <w:adjustRightInd w:val="0"/>
        <w:spacing w:before="0"/>
        <w:ind w:right="-60"/>
        <w:jc w:val="center"/>
        <w:rPr>
          <w:rFonts w:cs="Arial"/>
          <w:sz w:val="24"/>
          <w:szCs w:val="24"/>
          <w:lang w:val="sr-Cyrl-RS"/>
        </w:rPr>
      </w:pPr>
      <w:r w:rsidRPr="003414D2">
        <w:rPr>
          <w:rFonts w:cs="Arial"/>
          <w:b/>
          <w:bCs/>
          <w:iCs/>
          <w:spacing w:val="2"/>
          <w:position w:val="-1"/>
          <w:sz w:val="24"/>
          <w:szCs w:val="24"/>
        </w:rPr>
        <w:t>Н</w:t>
      </w:r>
      <w:r w:rsidRPr="003414D2">
        <w:rPr>
          <w:rFonts w:cs="Arial"/>
          <w:b/>
          <w:bCs/>
          <w:iCs/>
          <w:spacing w:val="2"/>
          <w:position w:val="-1"/>
          <w:sz w:val="24"/>
          <w:szCs w:val="24"/>
          <w:lang w:val="sr-Cyrl-RS"/>
        </w:rPr>
        <w:t>АЧИН И РОК ПЛАЋАЊА</w:t>
      </w:r>
    </w:p>
    <w:p w14:paraId="7E8E85CC" w14:textId="77777777" w:rsidR="003414D2" w:rsidRPr="003414D2" w:rsidRDefault="003414D2" w:rsidP="003414D2">
      <w:pPr>
        <w:spacing w:before="0"/>
        <w:ind w:right="-60"/>
        <w:jc w:val="center"/>
        <w:rPr>
          <w:rFonts w:cs="Arial"/>
          <w:sz w:val="24"/>
          <w:szCs w:val="24"/>
          <w:lang w:val="sr-Cyrl-RS"/>
        </w:rPr>
      </w:pPr>
    </w:p>
    <w:p w14:paraId="3CAFE6AF" w14:textId="77777777" w:rsidR="003414D2" w:rsidRDefault="003414D2" w:rsidP="003414D2">
      <w:pPr>
        <w:spacing w:before="0"/>
        <w:ind w:right="-60"/>
        <w:jc w:val="center"/>
        <w:rPr>
          <w:rFonts w:cs="Arial"/>
          <w:sz w:val="24"/>
          <w:szCs w:val="24"/>
          <w:lang w:val="sr-Cyrl-RS"/>
        </w:rPr>
      </w:pPr>
      <w:r w:rsidRPr="003414D2">
        <w:rPr>
          <w:rFonts w:cs="Arial"/>
          <w:sz w:val="24"/>
          <w:szCs w:val="24"/>
          <w:lang w:val="sr-Cyrl-RS"/>
        </w:rPr>
        <w:t>Члан 10.</w:t>
      </w:r>
    </w:p>
    <w:p w14:paraId="0E0090FE" w14:textId="77777777" w:rsidR="00095E39" w:rsidRPr="003414D2" w:rsidRDefault="00095E39" w:rsidP="003414D2">
      <w:pPr>
        <w:spacing w:before="0"/>
        <w:ind w:right="-60"/>
        <w:jc w:val="center"/>
        <w:rPr>
          <w:rFonts w:cs="Arial"/>
          <w:sz w:val="24"/>
          <w:szCs w:val="24"/>
          <w:lang w:val="sr-Cyrl-RS"/>
        </w:rPr>
      </w:pPr>
    </w:p>
    <w:p w14:paraId="43319FEA" w14:textId="56440B49" w:rsidR="003414D2" w:rsidRPr="003414D2" w:rsidRDefault="003414D2" w:rsidP="003414D2">
      <w:pPr>
        <w:widowControl w:val="0"/>
        <w:suppressAutoHyphens/>
        <w:spacing w:before="0"/>
        <w:ind w:right="-286"/>
        <w:contextualSpacing/>
        <w:rPr>
          <w:rFonts w:eastAsia="Lucida Sans Unicode" w:cs="Arial"/>
          <w:kern w:val="1"/>
          <w:sz w:val="24"/>
          <w:szCs w:val="24"/>
          <w:lang w:val="sr-Cyrl-RS" w:eastAsia="hi-IN" w:bidi="hi-IN"/>
        </w:rPr>
      </w:pPr>
      <w:r w:rsidRPr="003414D2">
        <w:rPr>
          <w:rFonts w:eastAsia="Lucida Sans Unicode" w:cs="Arial"/>
          <w:kern w:val="1"/>
          <w:sz w:val="24"/>
          <w:szCs w:val="24"/>
          <w:lang w:val="sr-Cyrl-RS" w:eastAsia="hi-IN" w:bidi="hi-IN"/>
        </w:rPr>
        <w:t>Плаћање свих накнада по основу појединачних, издатих банкарских гаранција/продуж</w:t>
      </w:r>
      <w:r w:rsidR="00EE0C2D">
        <w:rPr>
          <w:rFonts w:eastAsia="Lucida Sans Unicode" w:cs="Arial"/>
          <w:kern w:val="1"/>
          <w:sz w:val="24"/>
          <w:szCs w:val="24"/>
          <w:lang w:val="sr-Cyrl-RS" w:eastAsia="hi-IN" w:bidi="hi-IN"/>
        </w:rPr>
        <w:t>ења рока већ издатих гаранција</w:t>
      </w:r>
      <w:r w:rsidRPr="003414D2">
        <w:rPr>
          <w:rFonts w:eastAsia="Lucida Sans Unicode" w:cs="Arial"/>
          <w:kern w:val="1"/>
          <w:sz w:val="24"/>
          <w:szCs w:val="24"/>
          <w:lang w:val="sr-Cyrl-RS" w:eastAsia="hi-IN" w:bidi="hi-IN"/>
        </w:rPr>
        <w:t>, се врши квартално, по истеку сваког квартала, почевши од датума издавања гаранције, у року од 7</w:t>
      </w:r>
      <w:r w:rsidR="003B04CA">
        <w:rPr>
          <w:rFonts w:eastAsia="Lucida Sans Unicode" w:cs="Arial"/>
          <w:kern w:val="1"/>
          <w:sz w:val="24"/>
          <w:szCs w:val="24"/>
          <w:lang w:val="sr-Cyrl-RS" w:eastAsia="hi-IN" w:bidi="hi-IN"/>
        </w:rPr>
        <w:t>(словима: седам)</w:t>
      </w:r>
      <w:r w:rsidRPr="003414D2">
        <w:rPr>
          <w:rFonts w:eastAsia="Lucida Sans Unicode" w:cs="Arial"/>
          <w:kern w:val="1"/>
          <w:sz w:val="24"/>
          <w:szCs w:val="24"/>
          <w:lang w:val="sr-Cyrl-RS" w:eastAsia="hi-IN" w:bidi="hi-IN"/>
        </w:rPr>
        <w:t xml:space="preserve"> радних дана од дана пријема исправног обрачуна за трошков</w:t>
      </w:r>
      <w:r w:rsidR="003B04CA">
        <w:rPr>
          <w:rFonts w:eastAsia="Lucida Sans Unicode" w:cs="Arial"/>
          <w:kern w:val="1"/>
          <w:sz w:val="24"/>
          <w:szCs w:val="24"/>
          <w:lang w:val="sr-Cyrl-RS" w:eastAsia="hi-IN" w:bidi="hi-IN"/>
        </w:rPr>
        <w:t>е</w:t>
      </w:r>
      <w:r w:rsidRPr="003414D2">
        <w:rPr>
          <w:rFonts w:eastAsia="Lucida Sans Unicode" w:cs="Arial"/>
          <w:kern w:val="1"/>
          <w:sz w:val="24"/>
          <w:szCs w:val="24"/>
          <w:lang w:eastAsia="hi-IN" w:bidi="hi-IN"/>
        </w:rPr>
        <w:t xml:space="preserve"> </w:t>
      </w:r>
      <w:r w:rsidRPr="003414D2">
        <w:rPr>
          <w:rFonts w:eastAsia="Lucida Sans Unicode" w:cs="Arial"/>
          <w:kern w:val="1"/>
          <w:sz w:val="24"/>
          <w:szCs w:val="24"/>
          <w:lang w:val="sr-Cyrl-RS" w:eastAsia="hi-IN" w:bidi="hi-IN"/>
        </w:rPr>
        <w:t>те издате банкарске гаранције.</w:t>
      </w:r>
    </w:p>
    <w:p w14:paraId="61D0B3C4" w14:textId="77777777" w:rsidR="003414D2" w:rsidRPr="003414D2" w:rsidRDefault="003414D2" w:rsidP="003414D2">
      <w:pPr>
        <w:widowControl w:val="0"/>
        <w:suppressAutoHyphens/>
        <w:spacing w:before="0"/>
        <w:ind w:right="-286"/>
        <w:contextualSpacing/>
        <w:rPr>
          <w:rFonts w:eastAsia="Lucida Sans Unicode" w:cs="Arial"/>
          <w:kern w:val="1"/>
          <w:sz w:val="24"/>
          <w:szCs w:val="24"/>
          <w:lang w:val="sr-Cyrl-RS" w:eastAsia="hi-IN" w:bidi="hi-IN"/>
        </w:rPr>
      </w:pPr>
    </w:p>
    <w:p w14:paraId="1E8D454A" w14:textId="0B71CA30" w:rsidR="003414D2" w:rsidRPr="003414D2" w:rsidRDefault="003414D2" w:rsidP="003414D2">
      <w:pPr>
        <w:widowControl w:val="0"/>
        <w:suppressAutoHyphens/>
        <w:spacing w:before="0"/>
        <w:ind w:right="-286"/>
        <w:contextualSpacing/>
        <w:rPr>
          <w:rFonts w:eastAsia="Lucida Sans Unicode" w:cs="Arial"/>
          <w:kern w:val="1"/>
          <w:sz w:val="24"/>
          <w:szCs w:val="24"/>
          <w:lang w:val="sr-Cyrl-RS" w:eastAsia="hi-IN" w:bidi="hi-IN"/>
        </w:rPr>
      </w:pPr>
      <w:r w:rsidRPr="003414D2">
        <w:rPr>
          <w:rFonts w:eastAsia="Lucida Sans Unicode" w:cs="Arial"/>
          <w:kern w:val="1"/>
          <w:sz w:val="24"/>
          <w:szCs w:val="24"/>
          <w:lang w:eastAsia="hi-IN" w:bidi="hi-IN"/>
        </w:rPr>
        <w:t>Плаћање накнаде по основу издавања Писма о намерама се врши једнократно, по издатом Писму о намерама, у року од 7</w:t>
      </w:r>
      <w:r w:rsidR="003B04CA">
        <w:rPr>
          <w:rFonts w:eastAsia="Lucida Sans Unicode" w:cs="Arial"/>
          <w:kern w:val="1"/>
          <w:sz w:val="24"/>
          <w:szCs w:val="24"/>
          <w:lang w:val="sr-Cyrl-RS" w:eastAsia="hi-IN" w:bidi="hi-IN"/>
        </w:rPr>
        <w:t>(словима: седам)</w:t>
      </w:r>
      <w:r w:rsidRPr="003414D2">
        <w:rPr>
          <w:rFonts w:eastAsia="Lucida Sans Unicode" w:cs="Arial"/>
          <w:kern w:val="1"/>
          <w:sz w:val="24"/>
          <w:szCs w:val="24"/>
          <w:lang w:eastAsia="hi-IN" w:bidi="hi-IN"/>
        </w:rPr>
        <w:t xml:space="preserve"> радних дана од дана пријема исправног обрачуна за трошков</w:t>
      </w:r>
      <w:r w:rsidRPr="003414D2">
        <w:rPr>
          <w:rFonts w:eastAsia="Lucida Sans Unicode" w:cs="Arial"/>
          <w:kern w:val="1"/>
          <w:sz w:val="24"/>
          <w:szCs w:val="24"/>
          <w:lang w:val="sr-Cyrl-RS" w:eastAsia="hi-IN" w:bidi="hi-IN"/>
        </w:rPr>
        <w:t>е</w:t>
      </w:r>
      <w:r w:rsidRPr="003414D2">
        <w:rPr>
          <w:rFonts w:eastAsia="Lucida Sans Unicode" w:cs="Arial"/>
          <w:kern w:val="1"/>
          <w:sz w:val="24"/>
          <w:szCs w:val="24"/>
          <w:lang w:eastAsia="hi-IN" w:bidi="hi-IN"/>
        </w:rPr>
        <w:t xml:space="preserve"> те</w:t>
      </w:r>
      <w:r w:rsidRPr="003414D2">
        <w:rPr>
          <w:rFonts w:eastAsia="Lucida Sans Unicode" w:cs="Arial"/>
          <w:kern w:val="1"/>
          <w:sz w:val="24"/>
          <w:szCs w:val="24"/>
          <w:lang w:val="sr-Cyrl-RS" w:eastAsia="hi-IN" w:bidi="hi-IN"/>
        </w:rPr>
        <w:t xml:space="preserve"> накнаде.</w:t>
      </w:r>
    </w:p>
    <w:p w14:paraId="2CA7EE9E" w14:textId="77777777" w:rsidR="003414D2" w:rsidRPr="003414D2" w:rsidRDefault="003414D2" w:rsidP="003414D2">
      <w:pPr>
        <w:widowControl w:val="0"/>
        <w:suppressAutoHyphens/>
        <w:spacing w:before="0"/>
        <w:ind w:right="-286"/>
        <w:contextualSpacing/>
        <w:rPr>
          <w:rFonts w:eastAsia="Lucida Sans Unicode" w:cs="Arial"/>
          <w:kern w:val="1"/>
          <w:sz w:val="24"/>
          <w:szCs w:val="24"/>
          <w:lang w:val="sr-Cyrl-RS" w:eastAsia="hi-IN" w:bidi="hi-IN"/>
        </w:rPr>
      </w:pPr>
    </w:p>
    <w:p w14:paraId="4179E8DB" w14:textId="77777777" w:rsidR="003414D2" w:rsidRPr="003414D2" w:rsidRDefault="003414D2" w:rsidP="003414D2">
      <w:pPr>
        <w:widowControl w:val="0"/>
        <w:suppressAutoHyphens/>
        <w:spacing w:before="0"/>
        <w:ind w:right="-286"/>
        <w:contextualSpacing/>
        <w:rPr>
          <w:rFonts w:eastAsia="Lucida Sans Unicode" w:cs="Arial"/>
          <w:bCs/>
          <w:kern w:val="1"/>
          <w:sz w:val="24"/>
          <w:szCs w:val="24"/>
          <w:lang w:val="sr-Cyrl-RS" w:eastAsia="hi-IN" w:bidi="hi-IN"/>
        </w:rPr>
      </w:pPr>
      <w:r w:rsidRPr="003414D2">
        <w:rPr>
          <w:rFonts w:eastAsia="Lucida Sans Unicode" w:cs="Arial"/>
          <w:kern w:val="1"/>
          <w:sz w:val="24"/>
          <w:szCs w:val="24"/>
          <w:lang w:val="sr-Cyrl-RS" w:eastAsia="hi-IN" w:bidi="hi-IN"/>
        </w:rPr>
        <w:t>Плаћање свих накнада по основу појединачних, издатих, банкарских гаранција/продужења рока већ издатих гаранција се врши по средњем курсу НБС на дан плаћања.</w:t>
      </w:r>
    </w:p>
    <w:p w14:paraId="1E06CABD" w14:textId="77777777" w:rsidR="003F1FC2" w:rsidRDefault="003F1FC2" w:rsidP="00EE0C2D">
      <w:pPr>
        <w:widowControl w:val="0"/>
        <w:suppressAutoHyphens/>
        <w:spacing w:before="0"/>
        <w:ind w:right="-286"/>
        <w:contextualSpacing/>
        <w:jc w:val="center"/>
        <w:rPr>
          <w:rFonts w:eastAsia="Lucida Sans Unicode" w:cs="Arial"/>
          <w:b/>
          <w:bCs/>
          <w:kern w:val="1"/>
          <w:sz w:val="24"/>
          <w:szCs w:val="24"/>
          <w:lang w:eastAsia="hi-IN" w:bidi="hi-IN"/>
        </w:rPr>
      </w:pPr>
    </w:p>
    <w:p w14:paraId="4544E882" w14:textId="77777777" w:rsidR="003414D2" w:rsidRPr="003414D2" w:rsidRDefault="003414D2" w:rsidP="00EE0C2D">
      <w:pPr>
        <w:widowControl w:val="0"/>
        <w:suppressAutoHyphens/>
        <w:spacing w:before="0"/>
        <w:ind w:right="-286"/>
        <w:contextualSpacing/>
        <w:jc w:val="center"/>
        <w:rPr>
          <w:rFonts w:eastAsia="Lucida Sans Unicode" w:cs="Arial"/>
          <w:b/>
          <w:bCs/>
          <w:kern w:val="1"/>
          <w:sz w:val="24"/>
          <w:szCs w:val="24"/>
          <w:lang w:val="sr-Cyrl-RS" w:eastAsia="hi-IN" w:bidi="hi-IN"/>
        </w:rPr>
      </w:pPr>
      <w:r w:rsidRPr="003414D2">
        <w:rPr>
          <w:rFonts w:eastAsia="Lucida Sans Unicode" w:cs="Arial"/>
          <w:b/>
          <w:bCs/>
          <w:kern w:val="1"/>
          <w:sz w:val="24"/>
          <w:szCs w:val="24"/>
          <w:lang w:eastAsia="hi-IN" w:bidi="hi-IN"/>
        </w:rPr>
        <w:t>Р</w:t>
      </w:r>
      <w:r w:rsidRPr="003414D2">
        <w:rPr>
          <w:rFonts w:eastAsia="Lucida Sans Unicode" w:cs="Arial"/>
          <w:b/>
          <w:bCs/>
          <w:kern w:val="1"/>
          <w:sz w:val="24"/>
          <w:szCs w:val="24"/>
          <w:lang w:val="sr-Cyrl-RS" w:eastAsia="hi-IN" w:bidi="hi-IN"/>
        </w:rPr>
        <w:t>ОК ИЗВРШЕЊА</w:t>
      </w:r>
    </w:p>
    <w:p w14:paraId="7F989EB6" w14:textId="77777777" w:rsidR="003414D2" w:rsidRPr="003414D2" w:rsidRDefault="003414D2" w:rsidP="003414D2">
      <w:pPr>
        <w:widowControl w:val="0"/>
        <w:suppressAutoHyphens/>
        <w:spacing w:before="0"/>
        <w:ind w:right="-286"/>
        <w:contextualSpacing/>
        <w:rPr>
          <w:rFonts w:eastAsia="Lucida Sans Unicode" w:cs="Arial"/>
          <w:b/>
          <w:bCs/>
          <w:i/>
          <w:kern w:val="1"/>
          <w:sz w:val="24"/>
          <w:szCs w:val="24"/>
          <w:lang w:val="sr-Cyrl-RS" w:eastAsia="hi-IN" w:bidi="hi-IN"/>
        </w:rPr>
      </w:pPr>
    </w:p>
    <w:p w14:paraId="1D0DA401" w14:textId="77777777" w:rsidR="003414D2" w:rsidRPr="003414D2" w:rsidRDefault="003414D2" w:rsidP="003414D2">
      <w:pPr>
        <w:spacing w:before="0"/>
        <w:ind w:right="-60"/>
        <w:jc w:val="center"/>
        <w:rPr>
          <w:rFonts w:cs="Arial"/>
          <w:sz w:val="24"/>
          <w:szCs w:val="24"/>
          <w:lang w:val="sr-Cyrl-RS"/>
        </w:rPr>
      </w:pPr>
      <w:r w:rsidRPr="003414D2">
        <w:rPr>
          <w:rFonts w:cs="Arial"/>
          <w:sz w:val="24"/>
          <w:szCs w:val="24"/>
          <w:lang w:val="sr-Cyrl-RS"/>
        </w:rPr>
        <w:t>Члан 11.</w:t>
      </w:r>
    </w:p>
    <w:p w14:paraId="2F5985D1" w14:textId="77777777" w:rsidR="003414D2" w:rsidRPr="003414D2" w:rsidRDefault="003414D2" w:rsidP="003414D2">
      <w:pPr>
        <w:spacing w:before="0"/>
        <w:ind w:right="-60"/>
        <w:jc w:val="center"/>
        <w:rPr>
          <w:rFonts w:cs="Arial"/>
          <w:sz w:val="24"/>
          <w:szCs w:val="24"/>
          <w:lang w:val="sr-Cyrl-RS"/>
        </w:rPr>
      </w:pPr>
    </w:p>
    <w:p w14:paraId="0790E2B3" w14:textId="77777777" w:rsidR="003414D2" w:rsidRPr="003414D2" w:rsidRDefault="003414D2" w:rsidP="006F215C">
      <w:pPr>
        <w:widowControl w:val="0"/>
        <w:suppressAutoHyphens/>
        <w:spacing w:before="0"/>
        <w:rPr>
          <w:rFonts w:eastAsia="Lucida Sans Unicode" w:cs="Arial"/>
          <w:kern w:val="1"/>
          <w:sz w:val="24"/>
          <w:szCs w:val="24"/>
          <w:lang w:val="sr-Cyrl-RS" w:eastAsia="hi-IN" w:bidi="hi-IN"/>
        </w:rPr>
      </w:pPr>
      <w:r w:rsidRPr="003414D2">
        <w:rPr>
          <w:rFonts w:eastAsia="Lucida Sans Unicode" w:cs="Arial"/>
          <w:kern w:val="1"/>
          <w:sz w:val="24"/>
          <w:szCs w:val="24"/>
          <w:lang w:val="sr-Cyrl-RS" w:eastAsia="hi-IN" w:bidi="hi-IN"/>
        </w:rPr>
        <w:t>Налогодавац, према својим потребама доставља Банци појединачне захтеве за издавање банкарске гаранције/писма о намерама/продужење рока већ издатих гаранција из уговорене банкарске линије.</w:t>
      </w:r>
    </w:p>
    <w:p w14:paraId="5C5599AF" w14:textId="77777777" w:rsidR="003414D2" w:rsidRPr="003414D2" w:rsidRDefault="003414D2" w:rsidP="006F215C">
      <w:pPr>
        <w:widowControl w:val="0"/>
        <w:suppressAutoHyphens/>
        <w:spacing w:before="0"/>
        <w:rPr>
          <w:rFonts w:eastAsia="Lucida Sans Unicode" w:cs="Arial"/>
          <w:kern w:val="1"/>
          <w:sz w:val="24"/>
          <w:szCs w:val="24"/>
          <w:lang w:val="sr-Cyrl-RS" w:eastAsia="hi-IN" w:bidi="hi-IN"/>
        </w:rPr>
      </w:pPr>
    </w:p>
    <w:p w14:paraId="5AF5B24D" w14:textId="27663EAC" w:rsidR="003414D2" w:rsidRPr="003414D2" w:rsidRDefault="003414D2" w:rsidP="006F215C">
      <w:pPr>
        <w:widowControl w:val="0"/>
        <w:suppressAutoHyphens/>
        <w:spacing w:before="0"/>
        <w:rPr>
          <w:rFonts w:eastAsia="Lucida Sans Unicode" w:cs="Arial"/>
          <w:kern w:val="1"/>
          <w:sz w:val="24"/>
          <w:szCs w:val="24"/>
          <w:lang w:val="sr-Cyrl-RS" w:eastAsia="hi-IN" w:bidi="hi-IN"/>
        </w:rPr>
      </w:pPr>
      <w:r w:rsidRPr="003414D2">
        <w:rPr>
          <w:rFonts w:eastAsia="Lucida Sans Unicode" w:cs="Arial"/>
          <w:kern w:val="1"/>
          <w:sz w:val="24"/>
          <w:szCs w:val="24"/>
          <w:lang w:val="sr-Cyrl-RS" w:eastAsia="hi-IN" w:bidi="hi-IN"/>
        </w:rPr>
        <w:t>Банка је у обавези да изда тражену банкарску гаранцију/писмо о намерама/продужење рока већ издатих гаранција у року од 3 (</w:t>
      </w:r>
      <w:r w:rsidR="003B04CA">
        <w:rPr>
          <w:rFonts w:eastAsia="Lucida Sans Unicode" w:cs="Arial"/>
          <w:kern w:val="1"/>
          <w:sz w:val="24"/>
          <w:szCs w:val="24"/>
          <w:lang w:val="sr-Cyrl-RS" w:eastAsia="hi-IN" w:bidi="hi-IN"/>
        </w:rPr>
        <w:t xml:space="preserve">словима: </w:t>
      </w:r>
      <w:r w:rsidRPr="003414D2">
        <w:rPr>
          <w:rFonts w:eastAsia="Lucida Sans Unicode" w:cs="Arial"/>
          <w:kern w:val="1"/>
          <w:sz w:val="24"/>
          <w:szCs w:val="24"/>
          <w:lang w:val="sr-Cyrl-RS" w:eastAsia="hi-IN" w:bidi="hi-IN"/>
        </w:rPr>
        <w:t xml:space="preserve">три) радна дана од дана пријема захтева Налогодавца. </w:t>
      </w:r>
    </w:p>
    <w:p w14:paraId="1EC62B1C" w14:textId="77777777" w:rsidR="003414D2" w:rsidRPr="003414D2" w:rsidRDefault="003414D2" w:rsidP="006F215C">
      <w:pPr>
        <w:widowControl w:val="0"/>
        <w:suppressAutoHyphens/>
        <w:spacing w:before="0"/>
        <w:rPr>
          <w:rFonts w:eastAsia="Lucida Sans Unicode" w:cs="Arial"/>
          <w:kern w:val="1"/>
          <w:sz w:val="24"/>
          <w:szCs w:val="24"/>
          <w:lang w:val="sr-Cyrl-RS" w:eastAsia="hi-IN" w:bidi="hi-IN"/>
        </w:rPr>
      </w:pPr>
    </w:p>
    <w:p w14:paraId="3370A3AB" w14:textId="3E40B17E" w:rsidR="003414D2" w:rsidRPr="003414D2" w:rsidRDefault="003414D2" w:rsidP="006F215C">
      <w:pPr>
        <w:widowControl w:val="0"/>
        <w:suppressAutoHyphens/>
        <w:spacing w:before="0"/>
        <w:rPr>
          <w:rFonts w:eastAsia="Lucida Sans Unicode" w:cs="Arial"/>
          <w:kern w:val="1"/>
          <w:sz w:val="24"/>
          <w:szCs w:val="24"/>
          <w:lang w:val="sr-Cyrl-RS" w:eastAsia="hi-IN" w:bidi="hi-IN"/>
        </w:rPr>
      </w:pPr>
      <w:r w:rsidRPr="003414D2">
        <w:rPr>
          <w:rFonts w:eastAsia="Lucida Sans Unicode" w:cs="Arial"/>
          <w:kern w:val="1"/>
          <w:sz w:val="24"/>
          <w:szCs w:val="24"/>
          <w:lang w:val="sr-Cyrl-RS" w:eastAsia="hi-IN" w:bidi="hi-IN"/>
        </w:rPr>
        <w:t xml:space="preserve">Рок коришћења банкарске линије за одобравање банкарских гаранција је </w:t>
      </w:r>
      <w:r w:rsidR="006F215C">
        <w:rPr>
          <w:rFonts w:cs="Arial"/>
          <w:sz w:val="24"/>
          <w:szCs w:val="24"/>
          <w:lang w:val="sr-Cyrl-CS"/>
        </w:rPr>
        <w:t>до 31.12.2018. године.</w:t>
      </w:r>
    </w:p>
    <w:p w14:paraId="0343B071" w14:textId="77777777" w:rsidR="003414D2" w:rsidRPr="003414D2" w:rsidRDefault="003414D2" w:rsidP="006F215C">
      <w:pPr>
        <w:widowControl w:val="0"/>
        <w:suppressAutoHyphens/>
        <w:spacing w:before="0"/>
        <w:rPr>
          <w:rFonts w:eastAsia="Lucida Sans Unicode" w:cs="Arial"/>
          <w:kern w:val="1"/>
          <w:sz w:val="24"/>
          <w:szCs w:val="24"/>
          <w:lang w:val="sr-Cyrl-RS" w:eastAsia="hi-IN" w:bidi="hi-IN"/>
        </w:rPr>
      </w:pPr>
    </w:p>
    <w:p w14:paraId="56D47FF1" w14:textId="77777777" w:rsidR="003414D2" w:rsidRPr="00FD188A" w:rsidRDefault="003414D2" w:rsidP="006F215C">
      <w:pPr>
        <w:spacing w:before="0"/>
        <w:contextualSpacing/>
        <w:rPr>
          <w:rFonts w:cs="Arial"/>
          <w:sz w:val="24"/>
          <w:szCs w:val="24"/>
          <w:lang w:val="sr-Cyrl-RS" w:eastAsia="x-none"/>
        </w:rPr>
      </w:pPr>
      <w:r w:rsidRPr="00FD188A">
        <w:rPr>
          <w:rFonts w:cs="Arial"/>
          <w:sz w:val="24"/>
          <w:szCs w:val="24"/>
          <w:lang w:val="sr-Cyrl-RS" w:eastAsia="x-none"/>
        </w:rPr>
        <w:t>Усклађивање расположивости и искоришћености линије врши се по средњем курсу НБС на дан издавања појединачне гаранције.</w:t>
      </w:r>
    </w:p>
    <w:p w14:paraId="155AC7D8" w14:textId="77777777" w:rsidR="00FD188A" w:rsidRPr="00FD188A" w:rsidRDefault="00FD188A" w:rsidP="003414D2">
      <w:pPr>
        <w:widowControl w:val="0"/>
        <w:autoSpaceDE w:val="0"/>
        <w:autoSpaceDN w:val="0"/>
        <w:adjustRightInd w:val="0"/>
        <w:spacing w:before="0"/>
        <w:ind w:right="-60"/>
        <w:rPr>
          <w:rFonts w:cs="Arial"/>
          <w:b/>
          <w:bCs/>
          <w:iCs/>
          <w:spacing w:val="-5"/>
          <w:sz w:val="24"/>
          <w:szCs w:val="24"/>
          <w:lang w:val="sr-Cyrl-RS"/>
        </w:rPr>
      </w:pPr>
    </w:p>
    <w:p w14:paraId="059C7B9F" w14:textId="77777777" w:rsidR="003F1FC2" w:rsidRDefault="003F1FC2" w:rsidP="00FD188A">
      <w:pPr>
        <w:widowControl w:val="0"/>
        <w:autoSpaceDE w:val="0"/>
        <w:autoSpaceDN w:val="0"/>
        <w:adjustRightInd w:val="0"/>
        <w:spacing w:before="0"/>
        <w:ind w:right="-60"/>
        <w:jc w:val="center"/>
        <w:rPr>
          <w:rFonts w:cs="Arial"/>
          <w:b/>
          <w:bCs/>
          <w:iCs/>
          <w:spacing w:val="-5"/>
          <w:sz w:val="24"/>
          <w:szCs w:val="24"/>
          <w:lang w:val="sr-Cyrl-RS"/>
        </w:rPr>
      </w:pPr>
    </w:p>
    <w:p w14:paraId="5F3F36C3" w14:textId="77777777" w:rsidR="003F1FC2" w:rsidRDefault="003F1FC2" w:rsidP="00FD188A">
      <w:pPr>
        <w:widowControl w:val="0"/>
        <w:autoSpaceDE w:val="0"/>
        <w:autoSpaceDN w:val="0"/>
        <w:adjustRightInd w:val="0"/>
        <w:spacing w:before="0"/>
        <w:ind w:right="-60"/>
        <w:jc w:val="center"/>
        <w:rPr>
          <w:rFonts w:cs="Arial"/>
          <w:b/>
          <w:bCs/>
          <w:iCs/>
          <w:spacing w:val="-5"/>
          <w:sz w:val="24"/>
          <w:szCs w:val="24"/>
          <w:lang w:val="sr-Cyrl-RS"/>
        </w:rPr>
      </w:pPr>
    </w:p>
    <w:p w14:paraId="146BC5FE" w14:textId="77777777" w:rsidR="003414D2" w:rsidRPr="00FD188A" w:rsidRDefault="003414D2" w:rsidP="00FD188A">
      <w:pPr>
        <w:widowControl w:val="0"/>
        <w:autoSpaceDE w:val="0"/>
        <w:autoSpaceDN w:val="0"/>
        <w:adjustRightInd w:val="0"/>
        <w:spacing w:before="0"/>
        <w:ind w:right="-60"/>
        <w:jc w:val="center"/>
        <w:rPr>
          <w:rFonts w:cs="Arial"/>
          <w:b/>
          <w:bCs/>
          <w:iCs/>
          <w:spacing w:val="-5"/>
          <w:sz w:val="24"/>
          <w:szCs w:val="24"/>
          <w:lang w:val="sr-Cyrl-RS"/>
        </w:rPr>
      </w:pPr>
      <w:r w:rsidRPr="00FD188A">
        <w:rPr>
          <w:rFonts w:cs="Arial"/>
          <w:b/>
          <w:bCs/>
          <w:iCs/>
          <w:spacing w:val="-5"/>
          <w:sz w:val="24"/>
          <w:szCs w:val="24"/>
          <w:lang w:val="sr-Cyrl-RS"/>
        </w:rPr>
        <w:t>ПОВЕРЉИВОСТ</w:t>
      </w:r>
    </w:p>
    <w:p w14:paraId="05975640" w14:textId="77777777" w:rsidR="003414D2" w:rsidRPr="00FD188A" w:rsidRDefault="003414D2" w:rsidP="003414D2">
      <w:pPr>
        <w:widowControl w:val="0"/>
        <w:autoSpaceDE w:val="0"/>
        <w:autoSpaceDN w:val="0"/>
        <w:adjustRightInd w:val="0"/>
        <w:spacing w:before="0"/>
        <w:ind w:right="-60"/>
        <w:rPr>
          <w:rFonts w:cs="Arial"/>
          <w:sz w:val="24"/>
          <w:szCs w:val="24"/>
          <w:lang w:val="sr-Cyrl-RS"/>
        </w:rPr>
      </w:pPr>
    </w:p>
    <w:p w14:paraId="19D498D7" w14:textId="77777777" w:rsidR="003414D2" w:rsidRPr="00FD188A" w:rsidRDefault="003414D2" w:rsidP="003414D2">
      <w:pPr>
        <w:widowControl w:val="0"/>
        <w:autoSpaceDE w:val="0"/>
        <w:autoSpaceDN w:val="0"/>
        <w:adjustRightInd w:val="0"/>
        <w:spacing w:before="0"/>
        <w:ind w:right="-60"/>
        <w:jc w:val="center"/>
        <w:rPr>
          <w:rFonts w:cs="Arial"/>
          <w:bCs/>
          <w:sz w:val="24"/>
          <w:szCs w:val="24"/>
          <w:lang w:val="sr-Cyrl-RS"/>
        </w:rPr>
      </w:pPr>
      <w:r w:rsidRPr="00FD188A">
        <w:rPr>
          <w:rFonts w:cs="Arial"/>
          <w:bCs/>
          <w:spacing w:val="-6"/>
          <w:sz w:val="24"/>
          <w:szCs w:val="24"/>
        </w:rPr>
        <w:t>Ч</w:t>
      </w:r>
      <w:r w:rsidRPr="00FD188A">
        <w:rPr>
          <w:rFonts w:cs="Arial"/>
          <w:bCs/>
          <w:spacing w:val="-5"/>
          <w:sz w:val="24"/>
          <w:szCs w:val="24"/>
        </w:rPr>
        <w:t>л</w:t>
      </w:r>
      <w:r w:rsidRPr="00FD188A">
        <w:rPr>
          <w:rFonts w:cs="Arial"/>
          <w:bCs/>
          <w:spacing w:val="-4"/>
          <w:sz w:val="24"/>
          <w:szCs w:val="24"/>
        </w:rPr>
        <w:t>а</w:t>
      </w:r>
      <w:r w:rsidRPr="00FD188A">
        <w:rPr>
          <w:rFonts w:cs="Arial"/>
          <w:bCs/>
          <w:sz w:val="24"/>
          <w:szCs w:val="24"/>
        </w:rPr>
        <w:t>н</w:t>
      </w:r>
      <w:r w:rsidRPr="00FD188A">
        <w:rPr>
          <w:rFonts w:cs="Arial"/>
          <w:bCs/>
          <w:spacing w:val="-10"/>
          <w:sz w:val="24"/>
          <w:szCs w:val="24"/>
        </w:rPr>
        <w:t xml:space="preserve"> </w:t>
      </w:r>
      <w:r w:rsidRPr="00FD188A">
        <w:rPr>
          <w:rFonts w:cs="Arial"/>
          <w:bCs/>
          <w:spacing w:val="-10"/>
          <w:sz w:val="24"/>
          <w:szCs w:val="24"/>
          <w:lang w:val="sr-Cyrl-RS"/>
        </w:rPr>
        <w:t>12</w:t>
      </w:r>
      <w:r w:rsidRPr="00FD188A">
        <w:rPr>
          <w:rFonts w:cs="Arial"/>
          <w:bCs/>
          <w:sz w:val="24"/>
          <w:szCs w:val="24"/>
        </w:rPr>
        <w:t>.</w:t>
      </w:r>
    </w:p>
    <w:p w14:paraId="0BF81D71" w14:textId="77777777" w:rsidR="003414D2" w:rsidRPr="003414D2" w:rsidRDefault="003414D2" w:rsidP="003414D2">
      <w:pPr>
        <w:widowControl w:val="0"/>
        <w:autoSpaceDE w:val="0"/>
        <w:autoSpaceDN w:val="0"/>
        <w:adjustRightInd w:val="0"/>
        <w:spacing w:before="0"/>
        <w:ind w:right="-60"/>
        <w:jc w:val="center"/>
        <w:rPr>
          <w:rFonts w:cs="Arial"/>
          <w:sz w:val="24"/>
          <w:szCs w:val="24"/>
          <w:lang w:val="sr-Cyrl-RS"/>
        </w:rPr>
      </w:pPr>
    </w:p>
    <w:p w14:paraId="743AB3EE" w14:textId="56EC5F81" w:rsidR="003B04CA" w:rsidRPr="003414D2" w:rsidRDefault="003414D2" w:rsidP="003B04CA">
      <w:pPr>
        <w:widowControl w:val="0"/>
        <w:autoSpaceDE w:val="0"/>
        <w:autoSpaceDN w:val="0"/>
        <w:adjustRightInd w:val="0"/>
        <w:spacing w:before="0"/>
        <w:ind w:right="-60"/>
        <w:rPr>
          <w:rFonts w:cs="Arial"/>
          <w:sz w:val="24"/>
          <w:szCs w:val="24"/>
        </w:rPr>
      </w:pPr>
      <w:r w:rsidRPr="003414D2">
        <w:rPr>
          <w:rFonts w:cs="Arial"/>
          <w:spacing w:val="-3"/>
          <w:sz w:val="24"/>
          <w:szCs w:val="24"/>
          <w:lang w:val="sr-Cyrl-RS"/>
        </w:rPr>
        <w:t>Налогодавац</w:t>
      </w:r>
      <w:r w:rsidRPr="003414D2">
        <w:rPr>
          <w:rFonts w:cs="Arial"/>
          <w:spacing w:val="4"/>
          <w:sz w:val="24"/>
          <w:szCs w:val="24"/>
        </w:rPr>
        <w:t xml:space="preserve"> </w:t>
      </w:r>
      <w:r w:rsidRPr="003414D2">
        <w:rPr>
          <w:rFonts w:cs="Arial"/>
          <w:sz w:val="24"/>
          <w:szCs w:val="24"/>
        </w:rPr>
        <w:t>и</w:t>
      </w:r>
      <w:r w:rsidRPr="003414D2">
        <w:rPr>
          <w:rFonts w:cs="Arial"/>
          <w:spacing w:val="2"/>
          <w:sz w:val="24"/>
          <w:szCs w:val="24"/>
        </w:rPr>
        <w:t xml:space="preserve"> </w:t>
      </w:r>
      <w:r w:rsidRPr="003414D2">
        <w:rPr>
          <w:rFonts w:cs="Arial"/>
          <w:spacing w:val="-3"/>
          <w:sz w:val="24"/>
          <w:szCs w:val="24"/>
          <w:lang w:val="sr-Cyrl-RS"/>
        </w:rPr>
        <w:t>Банка</w:t>
      </w:r>
      <w:r w:rsidRPr="003414D2">
        <w:rPr>
          <w:rFonts w:cs="Arial"/>
          <w:spacing w:val="5"/>
          <w:sz w:val="24"/>
          <w:szCs w:val="24"/>
        </w:rPr>
        <w:t xml:space="preserve"> </w:t>
      </w:r>
      <w:r w:rsidRPr="003414D2">
        <w:rPr>
          <w:rFonts w:cs="Arial"/>
          <w:spacing w:val="-2"/>
          <w:sz w:val="24"/>
          <w:szCs w:val="24"/>
        </w:rPr>
        <w:t>с</w:t>
      </w:r>
      <w:r w:rsidRPr="003414D2">
        <w:rPr>
          <w:rFonts w:cs="Arial"/>
          <w:sz w:val="24"/>
          <w:szCs w:val="24"/>
        </w:rPr>
        <w:t>е</w:t>
      </w:r>
      <w:r w:rsidRPr="003414D2">
        <w:rPr>
          <w:rFonts w:cs="Arial"/>
          <w:spacing w:val="2"/>
          <w:sz w:val="24"/>
          <w:szCs w:val="24"/>
        </w:rPr>
        <w:t xml:space="preserve"> </w:t>
      </w:r>
      <w:r w:rsidRPr="003414D2">
        <w:rPr>
          <w:rFonts w:cs="Arial"/>
          <w:spacing w:val="-1"/>
          <w:sz w:val="24"/>
          <w:szCs w:val="24"/>
        </w:rPr>
        <w:t>о</w:t>
      </w:r>
      <w:r w:rsidRPr="003414D2">
        <w:rPr>
          <w:rFonts w:cs="Arial"/>
          <w:spacing w:val="-5"/>
          <w:sz w:val="24"/>
          <w:szCs w:val="24"/>
        </w:rPr>
        <w:t>б</w:t>
      </w:r>
      <w:r w:rsidRPr="003414D2">
        <w:rPr>
          <w:rFonts w:cs="Arial"/>
          <w:spacing w:val="-1"/>
          <w:sz w:val="24"/>
          <w:szCs w:val="24"/>
        </w:rPr>
        <w:t>а</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w:t>
      </w:r>
      <w:r w:rsidRPr="003414D2">
        <w:rPr>
          <w:rFonts w:cs="Arial"/>
          <w:spacing w:val="-2"/>
          <w:sz w:val="24"/>
          <w:szCs w:val="24"/>
        </w:rPr>
        <w:t>у</w:t>
      </w:r>
      <w:r w:rsidRPr="003414D2">
        <w:rPr>
          <w:rFonts w:cs="Arial"/>
          <w:spacing w:val="-3"/>
          <w:sz w:val="24"/>
          <w:szCs w:val="24"/>
        </w:rPr>
        <w:t>ј</w:t>
      </w:r>
      <w:r w:rsidRPr="003414D2">
        <w:rPr>
          <w:rFonts w:cs="Arial"/>
          <w:sz w:val="24"/>
          <w:szCs w:val="24"/>
        </w:rPr>
        <w:t>у</w:t>
      </w:r>
      <w:r w:rsidRPr="003414D2">
        <w:rPr>
          <w:rFonts w:cs="Arial"/>
          <w:spacing w:val="1"/>
          <w:sz w:val="24"/>
          <w:szCs w:val="24"/>
        </w:rPr>
        <w:t xml:space="preserve"> </w:t>
      </w:r>
      <w:r w:rsidRPr="003414D2">
        <w:rPr>
          <w:rFonts w:cs="Arial"/>
          <w:spacing w:val="-2"/>
          <w:sz w:val="24"/>
          <w:szCs w:val="24"/>
        </w:rPr>
        <w:t>д</w:t>
      </w:r>
      <w:r w:rsidRPr="003414D2">
        <w:rPr>
          <w:rFonts w:cs="Arial"/>
          <w:spacing w:val="-1"/>
          <w:sz w:val="24"/>
          <w:szCs w:val="24"/>
        </w:rPr>
        <w:t>а</w:t>
      </w:r>
      <w:r w:rsidRPr="003414D2">
        <w:rPr>
          <w:rFonts w:cs="Arial"/>
          <w:sz w:val="24"/>
          <w:szCs w:val="24"/>
        </w:rPr>
        <w:t>,</w:t>
      </w:r>
      <w:r w:rsidRPr="003414D2">
        <w:rPr>
          <w:rFonts w:cs="Arial"/>
          <w:spacing w:val="2"/>
          <w:sz w:val="24"/>
          <w:szCs w:val="24"/>
        </w:rPr>
        <w:t xml:space="preserve"> </w:t>
      </w:r>
      <w:r w:rsidRPr="003414D2">
        <w:rPr>
          <w:rFonts w:cs="Arial"/>
          <w:sz w:val="24"/>
          <w:szCs w:val="24"/>
        </w:rPr>
        <w:t>у</w:t>
      </w:r>
      <w:r w:rsidRPr="003414D2">
        <w:rPr>
          <w:rFonts w:cs="Arial"/>
          <w:spacing w:val="4"/>
          <w:sz w:val="24"/>
          <w:szCs w:val="24"/>
        </w:rPr>
        <w:t xml:space="preserve"> </w:t>
      </w:r>
      <w:r w:rsidRPr="003414D2">
        <w:rPr>
          <w:rFonts w:cs="Arial"/>
          <w:spacing w:val="-2"/>
          <w:sz w:val="24"/>
          <w:szCs w:val="24"/>
        </w:rPr>
        <w:t>с</w:t>
      </w:r>
      <w:r w:rsidRPr="003414D2">
        <w:rPr>
          <w:rFonts w:cs="Arial"/>
          <w:spacing w:val="-4"/>
          <w:sz w:val="24"/>
          <w:szCs w:val="24"/>
        </w:rPr>
        <w:t>к</w:t>
      </w:r>
      <w:r w:rsidRPr="003414D2">
        <w:rPr>
          <w:rFonts w:cs="Arial"/>
          <w:spacing w:val="-2"/>
          <w:sz w:val="24"/>
          <w:szCs w:val="24"/>
        </w:rPr>
        <w:t>л</w:t>
      </w:r>
      <w:r w:rsidRPr="003414D2">
        <w:rPr>
          <w:rFonts w:cs="Arial"/>
          <w:spacing w:val="-4"/>
          <w:sz w:val="24"/>
          <w:szCs w:val="24"/>
        </w:rPr>
        <w:t>а</w:t>
      </w:r>
      <w:r w:rsidRPr="003414D2">
        <w:rPr>
          <w:rFonts w:cs="Arial"/>
          <w:spacing w:val="-2"/>
          <w:sz w:val="24"/>
          <w:szCs w:val="24"/>
        </w:rPr>
        <w:t>д</w:t>
      </w:r>
      <w:r w:rsidRPr="003414D2">
        <w:rPr>
          <w:rFonts w:cs="Arial"/>
          <w:sz w:val="24"/>
          <w:szCs w:val="24"/>
        </w:rPr>
        <w:t>у</w:t>
      </w:r>
      <w:r w:rsidRPr="003414D2">
        <w:rPr>
          <w:rFonts w:cs="Arial"/>
          <w:spacing w:val="4"/>
          <w:sz w:val="24"/>
          <w:szCs w:val="24"/>
        </w:rPr>
        <w:t xml:space="preserve"> </w:t>
      </w:r>
      <w:r w:rsidRPr="003414D2">
        <w:rPr>
          <w:rFonts w:cs="Arial"/>
          <w:spacing w:val="-2"/>
          <w:sz w:val="24"/>
          <w:szCs w:val="24"/>
        </w:rPr>
        <w:t>с</w:t>
      </w:r>
      <w:r w:rsidRPr="003414D2">
        <w:rPr>
          <w:rFonts w:cs="Arial"/>
          <w:sz w:val="24"/>
          <w:szCs w:val="24"/>
        </w:rPr>
        <w:t>а</w:t>
      </w:r>
      <w:r w:rsidRPr="003414D2">
        <w:rPr>
          <w:rFonts w:cs="Arial"/>
          <w:spacing w:val="2"/>
          <w:sz w:val="24"/>
          <w:szCs w:val="24"/>
        </w:rPr>
        <w:t xml:space="preserve"> </w:t>
      </w:r>
      <w:r w:rsidRPr="003414D2">
        <w:rPr>
          <w:rFonts w:cs="Arial"/>
          <w:spacing w:val="-3"/>
          <w:sz w:val="24"/>
          <w:szCs w:val="24"/>
        </w:rPr>
        <w:t>п</w:t>
      </w:r>
      <w:r w:rsidRPr="003414D2">
        <w:rPr>
          <w:rFonts w:cs="Arial"/>
          <w:spacing w:val="-1"/>
          <w:sz w:val="24"/>
          <w:szCs w:val="24"/>
        </w:rPr>
        <w:t>о</w:t>
      </w:r>
      <w:r w:rsidRPr="003414D2">
        <w:rPr>
          <w:rFonts w:cs="Arial"/>
          <w:spacing w:val="-4"/>
          <w:sz w:val="24"/>
          <w:szCs w:val="24"/>
        </w:rPr>
        <w:t>з</w:t>
      </w:r>
      <w:r w:rsidRPr="003414D2">
        <w:rPr>
          <w:rFonts w:cs="Arial"/>
          <w:spacing w:val="-2"/>
          <w:sz w:val="24"/>
          <w:szCs w:val="24"/>
        </w:rPr>
        <w:t>и</w:t>
      </w:r>
      <w:r w:rsidRPr="003414D2">
        <w:rPr>
          <w:rFonts w:cs="Arial"/>
          <w:spacing w:val="-4"/>
          <w:sz w:val="24"/>
          <w:szCs w:val="24"/>
        </w:rPr>
        <w:t>тив</w:t>
      </w:r>
      <w:r w:rsidRPr="003414D2">
        <w:rPr>
          <w:rFonts w:cs="Arial"/>
          <w:sz w:val="24"/>
          <w:szCs w:val="24"/>
        </w:rPr>
        <w:t>н</w:t>
      </w:r>
      <w:r w:rsidRPr="003414D2">
        <w:rPr>
          <w:rFonts w:cs="Arial"/>
          <w:spacing w:val="-3"/>
          <w:sz w:val="24"/>
          <w:szCs w:val="24"/>
        </w:rPr>
        <w:t>и</w:t>
      </w:r>
      <w:r w:rsidRPr="003414D2">
        <w:rPr>
          <w:rFonts w:cs="Arial"/>
          <w:sz w:val="24"/>
          <w:szCs w:val="24"/>
        </w:rPr>
        <w:t xml:space="preserve">м </w:t>
      </w:r>
      <w:r w:rsidRPr="003414D2">
        <w:rPr>
          <w:rFonts w:cs="Arial"/>
          <w:spacing w:val="-1"/>
          <w:sz w:val="24"/>
          <w:szCs w:val="24"/>
        </w:rPr>
        <w:t>п</w:t>
      </w:r>
      <w:r w:rsidRPr="003414D2">
        <w:rPr>
          <w:rFonts w:cs="Arial"/>
          <w:spacing w:val="-4"/>
          <w:sz w:val="24"/>
          <w:szCs w:val="24"/>
        </w:rPr>
        <w:t>ро</w:t>
      </w:r>
      <w:r w:rsidRPr="003414D2">
        <w:rPr>
          <w:rFonts w:cs="Arial"/>
          <w:spacing w:val="-1"/>
          <w:sz w:val="24"/>
          <w:szCs w:val="24"/>
        </w:rPr>
        <w:t>п</w:t>
      </w:r>
      <w:r w:rsidRPr="003414D2">
        <w:rPr>
          <w:rFonts w:cs="Arial"/>
          <w:spacing w:val="-4"/>
          <w:sz w:val="24"/>
          <w:szCs w:val="24"/>
        </w:rPr>
        <w:t>и</w:t>
      </w:r>
      <w:r w:rsidRPr="003414D2">
        <w:rPr>
          <w:rFonts w:cs="Arial"/>
          <w:spacing w:val="-2"/>
          <w:sz w:val="24"/>
          <w:szCs w:val="24"/>
        </w:rPr>
        <w:t>си</w:t>
      </w:r>
      <w:r w:rsidRPr="003414D2">
        <w:rPr>
          <w:rFonts w:cs="Arial"/>
          <w:spacing w:val="-3"/>
          <w:sz w:val="24"/>
          <w:szCs w:val="24"/>
        </w:rPr>
        <w:t>м</w:t>
      </w:r>
      <w:r w:rsidRPr="003414D2">
        <w:rPr>
          <w:rFonts w:cs="Arial"/>
          <w:spacing w:val="-1"/>
          <w:sz w:val="24"/>
          <w:szCs w:val="24"/>
        </w:rPr>
        <w:t>а</w:t>
      </w:r>
      <w:r w:rsidRPr="003414D2">
        <w:rPr>
          <w:rFonts w:cs="Arial"/>
          <w:spacing w:val="-1"/>
          <w:sz w:val="24"/>
          <w:szCs w:val="24"/>
          <w:lang w:val="sr-Cyrl-RS"/>
        </w:rPr>
        <w:t xml:space="preserve"> Републике Србије</w:t>
      </w:r>
      <w:r w:rsidRPr="003414D2">
        <w:rPr>
          <w:rFonts w:cs="Arial"/>
          <w:sz w:val="24"/>
          <w:szCs w:val="24"/>
        </w:rPr>
        <w:t>,</w:t>
      </w:r>
      <w:r w:rsidRPr="003414D2">
        <w:rPr>
          <w:rFonts w:cs="Arial"/>
          <w:spacing w:val="2"/>
          <w:sz w:val="24"/>
          <w:szCs w:val="24"/>
        </w:rPr>
        <w:t xml:space="preserve"> </w:t>
      </w:r>
      <w:r w:rsidRPr="003414D2">
        <w:rPr>
          <w:rFonts w:cs="Arial"/>
          <w:spacing w:val="-3"/>
          <w:sz w:val="24"/>
          <w:szCs w:val="24"/>
        </w:rPr>
        <w:t>н</w:t>
      </w:r>
      <w:r w:rsidRPr="003414D2">
        <w:rPr>
          <w:rFonts w:cs="Arial"/>
          <w:spacing w:val="-4"/>
          <w:sz w:val="24"/>
          <w:szCs w:val="24"/>
        </w:rPr>
        <w:t>е</w:t>
      </w:r>
      <w:r w:rsidRPr="003414D2">
        <w:rPr>
          <w:rFonts w:cs="Arial"/>
          <w:spacing w:val="-1"/>
          <w:sz w:val="24"/>
          <w:szCs w:val="24"/>
        </w:rPr>
        <w:t>ћ</w:t>
      </w:r>
      <w:r w:rsidRPr="003414D2">
        <w:rPr>
          <w:rFonts w:cs="Arial"/>
          <w:sz w:val="24"/>
          <w:szCs w:val="24"/>
        </w:rPr>
        <w:t>е</w:t>
      </w:r>
      <w:r w:rsidRPr="003414D2">
        <w:rPr>
          <w:rFonts w:cs="Arial"/>
          <w:spacing w:val="10"/>
          <w:sz w:val="24"/>
          <w:szCs w:val="24"/>
        </w:rPr>
        <w:t xml:space="preserve"> </w:t>
      </w:r>
      <w:r w:rsidRPr="003414D2">
        <w:rPr>
          <w:rFonts w:cs="Arial"/>
          <w:spacing w:val="-1"/>
          <w:sz w:val="24"/>
          <w:szCs w:val="24"/>
        </w:rPr>
        <w:t>о</w:t>
      </w:r>
      <w:r w:rsidRPr="003414D2">
        <w:rPr>
          <w:rFonts w:cs="Arial"/>
          <w:spacing w:val="-4"/>
          <w:sz w:val="24"/>
          <w:szCs w:val="24"/>
        </w:rPr>
        <w:t>т</w:t>
      </w:r>
      <w:r w:rsidRPr="003414D2">
        <w:rPr>
          <w:rFonts w:cs="Arial"/>
          <w:spacing w:val="-2"/>
          <w:sz w:val="24"/>
          <w:szCs w:val="24"/>
        </w:rPr>
        <w:t>к</w:t>
      </w:r>
      <w:r w:rsidRPr="003414D2">
        <w:rPr>
          <w:rFonts w:cs="Arial"/>
          <w:spacing w:val="-1"/>
          <w:sz w:val="24"/>
          <w:szCs w:val="24"/>
        </w:rPr>
        <w:t>р</w:t>
      </w:r>
      <w:r w:rsidRPr="003414D2">
        <w:rPr>
          <w:rFonts w:cs="Arial"/>
          <w:spacing w:val="-2"/>
          <w:sz w:val="24"/>
          <w:szCs w:val="24"/>
        </w:rPr>
        <w:t>и</w:t>
      </w:r>
      <w:r w:rsidRPr="003414D2">
        <w:rPr>
          <w:rFonts w:cs="Arial"/>
          <w:spacing w:val="-4"/>
          <w:sz w:val="24"/>
          <w:szCs w:val="24"/>
        </w:rPr>
        <w:t>т</w:t>
      </w:r>
      <w:r w:rsidRPr="003414D2">
        <w:rPr>
          <w:rFonts w:cs="Arial"/>
          <w:sz w:val="24"/>
          <w:szCs w:val="24"/>
        </w:rPr>
        <w:t xml:space="preserve">и </w:t>
      </w:r>
      <w:r w:rsidRPr="003414D2">
        <w:rPr>
          <w:rFonts w:cs="Arial"/>
          <w:spacing w:val="-4"/>
          <w:sz w:val="24"/>
          <w:szCs w:val="24"/>
        </w:rPr>
        <w:t>т</w:t>
      </w:r>
      <w:r w:rsidRPr="003414D2">
        <w:rPr>
          <w:rFonts w:cs="Arial"/>
          <w:spacing w:val="-1"/>
          <w:sz w:val="24"/>
          <w:szCs w:val="24"/>
        </w:rPr>
        <w:t>рећо</w:t>
      </w:r>
      <w:r w:rsidRPr="003414D2">
        <w:rPr>
          <w:rFonts w:cs="Arial"/>
          <w:sz w:val="24"/>
          <w:szCs w:val="24"/>
        </w:rPr>
        <w:t>ј</w:t>
      </w:r>
      <w:r w:rsidRPr="003414D2">
        <w:rPr>
          <w:rFonts w:cs="Arial"/>
          <w:spacing w:val="2"/>
          <w:sz w:val="24"/>
          <w:szCs w:val="24"/>
        </w:rPr>
        <w:t xml:space="preserve"> </w:t>
      </w:r>
      <w:r w:rsidRPr="003414D2">
        <w:rPr>
          <w:rFonts w:cs="Arial"/>
          <w:sz w:val="24"/>
          <w:szCs w:val="24"/>
        </w:rPr>
        <w:t>с</w:t>
      </w:r>
      <w:r w:rsidRPr="003414D2">
        <w:rPr>
          <w:rFonts w:cs="Arial"/>
          <w:spacing w:val="-4"/>
          <w:sz w:val="24"/>
          <w:szCs w:val="24"/>
        </w:rPr>
        <w:t>т</w:t>
      </w:r>
      <w:r w:rsidRPr="003414D2">
        <w:rPr>
          <w:rFonts w:cs="Arial"/>
          <w:spacing w:val="-1"/>
          <w:sz w:val="24"/>
          <w:szCs w:val="24"/>
        </w:rPr>
        <w:t>ра</w:t>
      </w:r>
      <w:r w:rsidRPr="003414D2">
        <w:rPr>
          <w:rFonts w:cs="Arial"/>
          <w:sz w:val="24"/>
          <w:szCs w:val="24"/>
        </w:rPr>
        <w:t>ни</w:t>
      </w:r>
      <w:r w:rsidRPr="003414D2">
        <w:rPr>
          <w:rFonts w:cs="Arial"/>
          <w:spacing w:val="2"/>
          <w:sz w:val="24"/>
          <w:szCs w:val="24"/>
        </w:rPr>
        <w:t xml:space="preserve"> </w:t>
      </w:r>
      <w:r w:rsidRPr="003414D2">
        <w:rPr>
          <w:rFonts w:cs="Arial"/>
          <w:sz w:val="24"/>
          <w:szCs w:val="24"/>
        </w:rPr>
        <w:t>ни</w:t>
      </w:r>
      <w:r w:rsidRPr="003414D2">
        <w:rPr>
          <w:rFonts w:cs="Arial"/>
          <w:spacing w:val="2"/>
          <w:sz w:val="24"/>
          <w:szCs w:val="24"/>
        </w:rPr>
        <w:t xml:space="preserve"> </w:t>
      </w:r>
      <w:r w:rsidRPr="003414D2">
        <w:rPr>
          <w:rFonts w:cs="Arial"/>
          <w:sz w:val="24"/>
          <w:szCs w:val="24"/>
        </w:rPr>
        <w:t>на</w:t>
      </w:r>
      <w:r w:rsidRPr="003414D2">
        <w:rPr>
          <w:rFonts w:cs="Arial"/>
          <w:spacing w:val="2"/>
          <w:sz w:val="24"/>
          <w:szCs w:val="24"/>
        </w:rPr>
        <w:t xml:space="preserve"> </w:t>
      </w:r>
      <w:r w:rsidRPr="003414D2">
        <w:rPr>
          <w:rFonts w:cs="Arial"/>
          <w:spacing w:val="-2"/>
          <w:sz w:val="24"/>
          <w:szCs w:val="24"/>
        </w:rPr>
        <w:t>к</w:t>
      </w:r>
      <w:r w:rsidRPr="003414D2">
        <w:rPr>
          <w:rFonts w:cs="Arial"/>
          <w:spacing w:val="-1"/>
          <w:sz w:val="24"/>
          <w:szCs w:val="24"/>
        </w:rPr>
        <w:t>а</w:t>
      </w:r>
      <w:r w:rsidRPr="003414D2">
        <w:rPr>
          <w:rFonts w:cs="Arial"/>
          <w:spacing w:val="-2"/>
          <w:sz w:val="24"/>
          <w:szCs w:val="24"/>
        </w:rPr>
        <w:t>к</w:t>
      </w:r>
      <w:r w:rsidRPr="003414D2">
        <w:rPr>
          <w:rFonts w:cs="Arial"/>
          <w:spacing w:val="-1"/>
          <w:sz w:val="24"/>
          <w:szCs w:val="24"/>
        </w:rPr>
        <w:t>а</w:t>
      </w:r>
      <w:r w:rsidRPr="003414D2">
        <w:rPr>
          <w:rFonts w:cs="Arial"/>
          <w:sz w:val="24"/>
          <w:szCs w:val="24"/>
        </w:rPr>
        <w:t>в</w:t>
      </w:r>
      <w:r w:rsidRPr="003414D2">
        <w:rPr>
          <w:rFonts w:cs="Arial"/>
          <w:spacing w:val="5"/>
          <w:sz w:val="24"/>
          <w:szCs w:val="24"/>
        </w:rPr>
        <w:t xml:space="preserve"> </w:t>
      </w:r>
      <w:r w:rsidRPr="003414D2">
        <w:rPr>
          <w:rFonts w:cs="Arial"/>
          <w:sz w:val="24"/>
          <w:szCs w:val="24"/>
        </w:rPr>
        <w:t>н</w:t>
      </w:r>
      <w:r w:rsidRPr="003414D2">
        <w:rPr>
          <w:rFonts w:cs="Arial"/>
          <w:spacing w:val="-2"/>
          <w:sz w:val="24"/>
          <w:szCs w:val="24"/>
        </w:rPr>
        <w:t>ачи</w:t>
      </w:r>
      <w:r w:rsidRPr="003414D2">
        <w:rPr>
          <w:rFonts w:cs="Arial"/>
          <w:sz w:val="24"/>
          <w:szCs w:val="24"/>
        </w:rPr>
        <w:t xml:space="preserve">н, </w:t>
      </w:r>
      <w:r w:rsidRPr="003414D2">
        <w:rPr>
          <w:rFonts w:cs="Arial"/>
          <w:spacing w:val="-2"/>
          <w:sz w:val="24"/>
          <w:szCs w:val="24"/>
        </w:rPr>
        <w:t>б</w:t>
      </w:r>
      <w:r w:rsidRPr="003414D2">
        <w:rPr>
          <w:rFonts w:cs="Arial"/>
          <w:spacing w:val="1"/>
          <w:sz w:val="24"/>
          <w:szCs w:val="24"/>
        </w:rPr>
        <w:t>е</w:t>
      </w:r>
      <w:r w:rsidRPr="003414D2">
        <w:rPr>
          <w:rFonts w:cs="Arial"/>
          <w:sz w:val="24"/>
          <w:szCs w:val="24"/>
        </w:rPr>
        <w:t>з</w:t>
      </w:r>
      <w:r w:rsidRPr="003414D2">
        <w:rPr>
          <w:rFonts w:cs="Arial"/>
          <w:spacing w:val="3"/>
          <w:sz w:val="24"/>
          <w:szCs w:val="24"/>
        </w:rPr>
        <w:t xml:space="preserve"> </w:t>
      </w:r>
      <w:r w:rsidRPr="003414D2">
        <w:rPr>
          <w:rFonts w:cs="Arial"/>
          <w:spacing w:val="-1"/>
          <w:sz w:val="24"/>
          <w:szCs w:val="24"/>
        </w:rPr>
        <w:t>п</w:t>
      </w:r>
      <w:r w:rsidRPr="003414D2">
        <w:rPr>
          <w:rFonts w:cs="Arial"/>
          <w:spacing w:val="-2"/>
          <w:sz w:val="24"/>
          <w:szCs w:val="24"/>
        </w:rPr>
        <w:t>ис</w:t>
      </w:r>
      <w:r w:rsidRPr="003414D2">
        <w:rPr>
          <w:rFonts w:cs="Arial"/>
          <w:spacing w:val="-3"/>
          <w:sz w:val="24"/>
          <w:szCs w:val="24"/>
        </w:rPr>
        <w:t>м</w:t>
      </w:r>
      <w:r w:rsidRPr="003414D2">
        <w:rPr>
          <w:rFonts w:cs="Arial"/>
          <w:spacing w:val="-1"/>
          <w:sz w:val="24"/>
          <w:szCs w:val="24"/>
        </w:rPr>
        <w:t>е</w:t>
      </w:r>
      <w:r w:rsidRPr="003414D2">
        <w:rPr>
          <w:rFonts w:cs="Arial"/>
          <w:sz w:val="24"/>
          <w:szCs w:val="24"/>
        </w:rPr>
        <w:t>н</w:t>
      </w:r>
      <w:r w:rsidRPr="003414D2">
        <w:rPr>
          <w:rFonts w:cs="Arial"/>
          <w:spacing w:val="-2"/>
          <w:sz w:val="24"/>
          <w:szCs w:val="24"/>
        </w:rPr>
        <w:t>о</w:t>
      </w:r>
      <w:r w:rsidRPr="003414D2">
        <w:rPr>
          <w:rFonts w:cs="Arial"/>
          <w:sz w:val="24"/>
          <w:szCs w:val="24"/>
        </w:rPr>
        <w:t>г</w:t>
      </w:r>
      <w:r w:rsidRPr="003414D2">
        <w:rPr>
          <w:rFonts w:cs="Arial"/>
          <w:spacing w:val="2"/>
          <w:sz w:val="24"/>
          <w:szCs w:val="24"/>
        </w:rPr>
        <w:t xml:space="preserve"> </w:t>
      </w:r>
      <w:r w:rsidRPr="003414D2">
        <w:rPr>
          <w:rFonts w:cs="Arial"/>
          <w:spacing w:val="-1"/>
          <w:sz w:val="24"/>
          <w:szCs w:val="24"/>
        </w:rPr>
        <w:t>о</w:t>
      </w:r>
      <w:r w:rsidRPr="003414D2">
        <w:rPr>
          <w:rFonts w:cs="Arial"/>
          <w:spacing w:val="-2"/>
          <w:sz w:val="24"/>
          <w:szCs w:val="24"/>
        </w:rPr>
        <w:t>д</w:t>
      </w:r>
      <w:r w:rsidRPr="003414D2">
        <w:rPr>
          <w:rFonts w:cs="Arial"/>
          <w:spacing w:val="1"/>
          <w:sz w:val="24"/>
          <w:szCs w:val="24"/>
        </w:rPr>
        <w:t>о</w:t>
      </w:r>
      <w:r w:rsidRPr="003414D2">
        <w:rPr>
          <w:rFonts w:cs="Arial"/>
          <w:spacing w:val="-2"/>
          <w:sz w:val="24"/>
          <w:szCs w:val="24"/>
        </w:rPr>
        <w:t>б</w:t>
      </w:r>
      <w:r w:rsidRPr="003414D2">
        <w:rPr>
          <w:rFonts w:cs="Arial"/>
          <w:spacing w:val="-1"/>
          <w:sz w:val="24"/>
          <w:szCs w:val="24"/>
        </w:rPr>
        <w:t>рењ</w:t>
      </w:r>
      <w:r w:rsidRPr="003414D2">
        <w:rPr>
          <w:rFonts w:cs="Arial"/>
          <w:sz w:val="24"/>
          <w:szCs w:val="24"/>
        </w:rPr>
        <w:t>а</w:t>
      </w:r>
      <w:r w:rsidRPr="003414D2">
        <w:rPr>
          <w:rFonts w:cs="Arial"/>
          <w:spacing w:val="3"/>
          <w:sz w:val="24"/>
          <w:szCs w:val="24"/>
        </w:rPr>
        <w:t xml:space="preserve"> </w:t>
      </w:r>
      <w:r w:rsidRPr="003414D2">
        <w:rPr>
          <w:rFonts w:cs="Arial"/>
          <w:spacing w:val="-2"/>
          <w:sz w:val="24"/>
          <w:szCs w:val="24"/>
        </w:rPr>
        <w:t>д</w:t>
      </w:r>
      <w:r w:rsidRPr="003414D2">
        <w:rPr>
          <w:rFonts w:cs="Arial"/>
          <w:spacing w:val="-1"/>
          <w:sz w:val="24"/>
          <w:szCs w:val="24"/>
        </w:rPr>
        <w:t>р</w:t>
      </w:r>
      <w:r w:rsidRPr="003414D2">
        <w:rPr>
          <w:rFonts w:cs="Arial"/>
          <w:spacing w:val="-2"/>
          <w:sz w:val="24"/>
          <w:szCs w:val="24"/>
        </w:rPr>
        <w:t>уг</w:t>
      </w:r>
      <w:r w:rsidRPr="003414D2">
        <w:rPr>
          <w:rFonts w:cs="Arial"/>
          <w:sz w:val="24"/>
          <w:szCs w:val="24"/>
        </w:rPr>
        <w:t>е</w:t>
      </w:r>
      <w:r w:rsidRPr="003414D2">
        <w:rPr>
          <w:rFonts w:cs="Arial"/>
          <w:spacing w:val="3"/>
          <w:sz w:val="24"/>
          <w:szCs w:val="24"/>
        </w:rPr>
        <w:t xml:space="preserve"> </w:t>
      </w:r>
      <w:r w:rsidRPr="003414D2">
        <w:rPr>
          <w:rFonts w:cs="Arial"/>
          <w:spacing w:val="-2"/>
          <w:sz w:val="24"/>
          <w:szCs w:val="24"/>
          <w:lang w:val="sr-Cyrl-RS"/>
        </w:rPr>
        <w:t>У</w:t>
      </w:r>
      <w:r w:rsidRPr="003414D2">
        <w:rPr>
          <w:rFonts w:cs="Arial"/>
          <w:spacing w:val="-2"/>
          <w:sz w:val="24"/>
          <w:szCs w:val="24"/>
        </w:rPr>
        <w:t>г</w:t>
      </w:r>
      <w:r w:rsidRPr="003414D2">
        <w:rPr>
          <w:rFonts w:cs="Arial"/>
          <w:spacing w:val="-1"/>
          <w:sz w:val="24"/>
          <w:szCs w:val="24"/>
        </w:rPr>
        <w:t>овор</w:t>
      </w:r>
      <w:r w:rsidRPr="003414D2">
        <w:rPr>
          <w:rFonts w:cs="Arial"/>
          <w:sz w:val="24"/>
          <w:szCs w:val="24"/>
        </w:rPr>
        <w:t>не</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w:t>
      </w:r>
      <w:r w:rsidRPr="003414D2">
        <w:rPr>
          <w:rFonts w:cs="Arial"/>
          <w:spacing w:val="-1"/>
          <w:sz w:val="24"/>
          <w:szCs w:val="24"/>
        </w:rPr>
        <w:t>а</w:t>
      </w:r>
      <w:r w:rsidRPr="003414D2">
        <w:rPr>
          <w:rFonts w:cs="Arial"/>
          <w:sz w:val="24"/>
          <w:szCs w:val="24"/>
        </w:rPr>
        <w:t>н</w:t>
      </w:r>
      <w:r w:rsidRPr="003414D2">
        <w:rPr>
          <w:rFonts w:cs="Arial"/>
          <w:spacing w:val="-2"/>
          <w:sz w:val="24"/>
          <w:szCs w:val="24"/>
        </w:rPr>
        <w:t>е</w:t>
      </w:r>
      <w:r w:rsidRPr="003414D2">
        <w:rPr>
          <w:rFonts w:cs="Arial"/>
          <w:sz w:val="24"/>
          <w:szCs w:val="24"/>
        </w:rPr>
        <w:t xml:space="preserve">, </w:t>
      </w:r>
      <w:r w:rsidRPr="003414D2">
        <w:rPr>
          <w:rFonts w:cs="Arial"/>
          <w:spacing w:val="-2"/>
          <w:sz w:val="24"/>
          <w:szCs w:val="24"/>
        </w:rPr>
        <w:t>усл</w:t>
      </w:r>
      <w:r w:rsidRPr="003414D2">
        <w:rPr>
          <w:rFonts w:cs="Arial"/>
          <w:spacing w:val="-1"/>
          <w:sz w:val="24"/>
          <w:szCs w:val="24"/>
        </w:rPr>
        <w:t>ов</w:t>
      </w:r>
      <w:r w:rsidRPr="003414D2">
        <w:rPr>
          <w:rFonts w:cs="Arial"/>
          <w:sz w:val="24"/>
          <w:szCs w:val="24"/>
        </w:rPr>
        <w:t>е</w:t>
      </w:r>
      <w:r w:rsidRPr="003414D2">
        <w:rPr>
          <w:rFonts w:cs="Arial"/>
          <w:spacing w:val="9"/>
          <w:sz w:val="24"/>
          <w:szCs w:val="24"/>
        </w:rPr>
        <w:t xml:space="preserve"> </w:t>
      </w:r>
      <w:r w:rsidRPr="003414D2">
        <w:rPr>
          <w:rFonts w:cs="Arial"/>
          <w:spacing w:val="-2"/>
          <w:sz w:val="24"/>
          <w:szCs w:val="24"/>
        </w:rPr>
        <w:t>и</w:t>
      </w:r>
      <w:r w:rsidRPr="003414D2">
        <w:rPr>
          <w:rFonts w:cs="Arial"/>
          <w:sz w:val="24"/>
          <w:szCs w:val="24"/>
        </w:rPr>
        <w:t>з</w:t>
      </w:r>
      <w:r w:rsidRPr="003414D2">
        <w:rPr>
          <w:rFonts w:cs="Arial"/>
          <w:spacing w:val="3"/>
          <w:sz w:val="24"/>
          <w:szCs w:val="24"/>
        </w:rPr>
        <w:t xml:space="preserve"> </w:t>
      </w:r>
      <w:r w:rsidRPr="003414D2">
        <w:rPr>
          <w:rFonts w:cs="Arial"/>
          <w:spacing w:val="-1"/>
          <w:sz w:val="24"/>
          <w:szCs w:val="24"/>
        </w:rPr>
        <w:t>ов</w:t>
      </w:r>
      <w:r w:rsidRPr="003414D2">
        <w:rPr>
          <w:rFonts w:cs="Arial"/>
          <w:spacing w:val="-4"/>
          <w:sz w:val="24"/>
          <w:szCs w:val="24"/>
        </w:rPr>
        <w:t>о</w:t>
      </w:r>
      <w:r w:rsidRPr="003414D2">
        <w:rPr>
          <w:rFonts w:cs="Arial"/>
          <w:sz w:val="24"/>
          <w:szCs w:val="24"/>
        </w:rPr>
        <w:t xml:space="preserve">г </w:t>
      </w: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z w:val="24"/>
          <w:szCs w:val="24"/>
        </w:rPr>
        <w:t>а</w:t>
      </w:r>
      <w:r w:rsidRPr="003414D2">
        <w:rPr>
          <w:rFonts w:cs="Arial"/>
          <w:spacing w:val="-6"/>
          <w:sz w:val="24"/>
          <w:szCs w:val="24"/>
        </w:rPr>
        <w:t xml:space="preserve"> </w:t>
      </w:r>
      <w:r w:rsidRPr="003414D2">
        <w:rPr>
          <w:rFonts w:cs="Arial"/>
          <w:spacing w:val="-2"/>
          <w:sz w:val="24"/>
          <w:szCs w:val="24"/>
        </w:rPr>
        <w:t>и</w:t>
      </w:r>
      <w:r w:rsidRPr="003414D2">
        <w:rPr>
          <w:rFonts w:cs="Arial"/>
          <w:spacing w:val="-4"/>
          <w:sz w:val="24"/>
          <w:szCs w:val="24"/>
        </w:rPr>
        <w:t>/</w:t>
      </w:r>
      <w:r w:rsidRPr="003414D2">
        <w:rPr>
          <w:rFonts w:cs="Arial"/>
          <w:spacing w:val="-2"/>
          <w:sz w:val="24"/>
          <w:szCs w:val="24"/>
        </w:rPr>
        <w:t>ил</w:t>
      </w:r>
      <w:r w:rsidRPr="003414D2">
        <w:rPr>
          <w:rFonts w:cs="Arial"/>
          <w:sz w:val="24"/>
          <w:szCs w:val="24"/>
        </w:rPr>
        <w:t>и</w:t>
      </w:r>
      <w:r w:rsidRPr="003414D2">
        <w:rPr>
          <w:rFonts w:cs="Arial"/>
          <w:spacing w:val="-6"/>
          <w:sz w:val="24"/>
          <w:szCs w:val="24"/>
        </w:rPr>
        <w:t xml:space="preserve"> </w:t>
      </w:r>
      <w:r w:rsidRPr="003414D2">
        <w:rPr>
          <w:rFonts w:cs="Arial"/>
          <w:spacing w:val="-4"/>
          <w:sz w:val="24"/>
          <w:szCs w:val="24"/>
        </w:rPr>
        <w:t>и</w:t>
      </w:r>
      <w:r w:rsidRPr="003414D2">
        <w:rPr>
          <w:rFonts w:cs="Arial"/>
          <w:sz w:val="24"/>
          <w:szCs w:val="24"/>
        </w:rPr>
        <w:t>н</w:t>
      </w:r>
      <w:r w:rsidRPr="003414D2">
        <w:rPr>
          <w:rFonts w:cs="Arial"/>
          <w:spacing w:val="-7"/>
          <w:sz w:val="24"/>
          <w:szCs w:val="24"/>
        </w:rPr>
        <w:t>ф</w:t>
      </w:r>
      <w:r w:rsidRPr="003414D2">
        <w:rPr>
          <w:rFonts w:cs="Arial"/>
          <w:spacing w:val="-1"/>
          <w:sz w:val="24"/>
          <w:szCs w:val="24"/>
        </w:rPr>
        <w:t>ор</w:t>
      </w:r>
      <w:r w:rsidRPr="003414D2">
        <w:rPr>
          <w:rFonts w:cs="Arial"/>
          <w:spacing w:val="-6"/>
          <w:sz w:val="24"/>
          <w:szCs w:val="24"/>
        </w:rPr>
        <w:t>м</w:t>
      </w:r>
      <w:r w:rsidRPr="003414D2">
        <w:rPr>
          <w:rFonts w:cs="Arial"/>
          <w:spacing w:val="-1"/>
          <w:sz w:val="24"/>
          <w:szCs w:val="24"/>
        </w:rPr>
        <w:t>а</w:t>
      </w:r>
      <w:r w:rsidRPr="003414D2">
        <w:rPr>
          <w:rFonts w:cs="Arial"/>
          <w:spacing w:val="-2"/>
          <w:sz w:val="24"/>
          <w:szCs w:val="24"/>
        </w:rPr>
        <w:t>ци</w:t>
      </w:r>
      <w:r w:rsidRPr="003414D2">
        <w:rPr>
          <w:rFonts w:cs="Arial"/>
          <w:spacing w:val="-5"/>
          <w:sz w:val="24"/>
          <w:szCs w:val="24"/>
        </w:rPr>
        <w:t>ј</w:t>
      </w:r>
      <w:r w:rsidRPr="003414D2">
        <w:rPr>
          <w:rFonts w:cs="Arial"/>
          <w:sz w:val="24"/>
          <w:szCs w:val="24"/>
        </w:rPr>
        <w:t>е</w:t>
      </w:r>
      <w:r w:rsidRPr="003414D2">
        <w:rPr>
          <w:rFonts w:cs="Arial"/>
          <w:spacing w:val="-6"/>
          <w:sz w:val="24"/>
          <w:szCs w:val="24"/>
        </w:rPr>
        <w:t xml:space="preserve"> </w:t>
      </w:r>
      <w:r w:rsidRPr="003414D2">
        <w:rPr>
          <w:rFonts w:cs="Arial"/>
          <w:spacing w:val="-2"/>
          <w:sz w:val="24"/>
          <w:szCs w:val="24"/>
        </w:rPr>
        <w:t>д</w:t>
      </w:r>
      <w:r w:rsidRPr="003414D2">
        <w:rPr>
          <w:rFonts w:cs="Arial"/>
          <w:sz w:val="24"/>
          <w:szCs w:val="24"/>
        </w:rPr>
        <w:t>о</w:t>
      </w:r>
      <w:r w:rsidRPr="003414D2">
        <w:rPr>
          <w:rFonts w:cs="Arial"/>
          <w:spacing w:val="-6"/>
          <w:sz w:val="24"/>
          <w:szCs w:val="24"/>
        </w:rPr>
        <w:t xml:space="preserve"> </w:t>
      </w:r>
      <w:r w:rsidRPr="003414D2">
        <w:rPr>
          <w:rFonts w:cs="Arial"/>
          <w:spacing w:val="-4"/>
          <w:sz w:val="24"/>
          <w:szCs w:val="24"/>
        </w:rPr>
        <w:t>к</w:t>
      </w:r>
      <w:r w:rsidRPr="003414D2">
        <w:rPr>
          <w:rFonts w:cs="Arial"/>
          <w:spacing w:val="-1"/>
          <w:sz w:val="24"/>
          <w:szCs w:val="24"/>
        </w:rPr>
        <w:t>о</w:t>
      </w:r>
      <w:r w:rsidRPr="003414D2">
        <w:rPr>
          <w:rFonts w:cs="Arial"/>
          <w:spacing w:val="-3"/>
          <w:sz w:val="24"/>
          <w:szCs w:val="24"/>
        </w:rPr>
        <w:t>ј</w:t>
      </w:r>
      <w:r w:rsidRPr="003414D2">
        <w:rPr>
          <w:rFonts w:cs="Arial"/>
          <w:spacing w:val="-2"/>
          <w:sz w:val="24"/>
          <w:szCs w:val="24"/>
        </w:rPr>
        <w:t>и</w:t>
      </w:r>
      <w:r w:rsidRPr="003414D2">
        <w:rPr>
          <w:rFonts w:cs="Arial"/>
          <w:sz w:val="24"/>
          <w:szCs w:val="24"/>
        </w:rPr>
        <w:t>х</w:t>
      </w:r>
      <w:r w:rsidRPr="003414D2">
        <w:rPr>
          <w:rFonts w:cs="Arial"/>
          <w:spacing w:val="-7"/>
          <w:sz w:val="24"/>
          <w:szCs w:val="24"/>
        </w:rPr>
        <w:t xml:space="preserve"> </w:t>
      </w:r>
      <w:r w:rsidRPr="003414D2">
        <w:rPr>
          <w:rFonts w:cs="Arial"/>
          <w:spacing w:val="-2"/>
          <w:sz w:val="24"/>
          <w:szCs w:val="24"/>
        </w:rPr>
        <w:t>с</w:t>
      </w:r>
      <w:r w:rsidRPr="003414D2">
        <w:rPr>
          <w:rFonts w:cs="Arial"/>
          <w:sz w:val="24"/>
          <w:szCs w:val="24"/>
        </w:rPr>
        <w:t>у</w:t>
      </w:r>
      <w:r w:rsidRPr="003414D2">
        <w:rPr>
          <w:rFonts w:cs="Arial"/>
          <w:spacing w:val="-7"/>
          <w:sz w:val="24"/>
          <w:szCs w:val="24"/>
        </w:rPr>
        <w:t xml:space="preserve"> </w:t>
      </w:r>
      <w:r w:rsidRPr="003414D2">
        <w:rPr>
          <w:rFonts w:cs="Arial"/>
          <w:spacing w:val="-4"/>
          <w:sz w:val="24"/>
          <w:szCs w:val="24"/>
        </w:rPr>
        <w:t>д</w:t>
      </w:r>
      <w:r w:rsidRPr="003414D2">
        <w:rPr>
          <w:rFonts w:cs="Arial"/>
          <w:spacing w:val="-1"/>
          <w:sz w:val="24"/>
          <w:szCs w:val="24"/>
        </w:rPr>
        <w:t>о</w:t>
      </w:r>
      <w:r w:rsidRPr="003414D2">
        <w:rPr>
          <w:rFonts w:cs="Arial"/>
          <w:spacing w:val="-4"/>
          <w:sz w:val="24"/>
          <w:szCs w:val="24"/>
        </w:rPr>
        <w:t>ш</w:t>
      </w:r>
      <w:r w:rsidRPr="003414D2">
        <w:rPr>
          <w:rFonts w:cs="Arial"/>
          <w:spacing w:val="-2"/>
          <w:sz w:val="24"/>
          <w:szCs w:val="24"/>
        </w:rPr>
        <w:t>л</w:t>
      </w:r>
      <w:r w:rsidRPr="003414D2">
        <w:rPr>
          <w:rFonts w:cs="Arial"/>
          <w:sz w:val="24"/>
          <w:szCs w:val="24"/>
        </w:rPr>
        <w:t>и</w:t>
      </w:r>
      <w:r w:rsidRPr="003414D2">
        <w:rPr>
          <w:rFonts w:cs="Arial"/>
          <w:spacing w:val="-6"/>
          <w:sz w:val="24"/>
          <w:szCs w:val="24"/>
        </w:rPr>
        <w:t xml:space="preserve"> </w:t>
      </w:r>
      <w:r w:rsidRPr="003414D2">
        <w:rPr>
          <w:rFonts w:cs="Arial"/>
          <w:spacing w:val="-4"/>
          <w:sz w:val="24"/>
          <w:szCs w:val="24"/>
        </w:rPr>
        <w:t>т</w:t>
      </w:r>
      <w:r w:rsidRPr="003414D2">
        <w:rPr>
          <w:rFonts w:cs="Arial"/>
          <w:spacing w:val="-1"/>
          <w:sz w:val="24"/>
          <w:szCs w:val="24"/>
        </w:rPr>
        <w:t>о</w:t>
      </w:r>
      <w:r w:rsidRPr="003414D2">
        <w:rPr>
          <w:rFonts w:cs="Arial"/>
          <w:spacing w:val="-4"/>
          <w:sz w:val="24"/>
          <w:szCs w:val="24"/>
        </w:rPr>
        <w:t>к</w:t>
      </w:r>
      <w:r w:rsidRPr="003414D2">
        <w:rPr>
          <w:rFonts w:cs="Arial"/>
          <w:spacing w:val="-1"/>
          <w:sz w:val="24"/>
          <w:szCs w:val="24"/>
        </w:rPr>
        <w:t>о</w:t>
      </w:r>
      <w:r w:rsidRPr="003414D2">
        <w:rPr>
          <w:rFonts w:cs="Arial"/>
          <w:sz w:val="24"/>
          <w:szCs w:val="24"/>
        </w:rPr>
        <w:t>м</w:t>
      </w:r>
      <w:r w:rsidRPr="003414D2">
        <w:rPr>
          <w:rFonts w:cs="Arial"/>
          <w:spacing w:val="-8"/>
          <w:sz w:val="24"/>
          <w:szCs w:val="24"/>
        </w:rPr>
        <w:t xml:space="preserve"> </w:t>
      </w:r>
      <w:r w:rsidRPr="003414D2">
        <w:rPr>
          <w:rFonts w:cs="Arial"/>
          <w:spacing w:val="-1"/>
          <w:sz w:val="24"/>
          <w:szCs w:val="24"/>
        </w:rPr>
        <w:t>р</w:t>
      </w:r>
      <w:r w:rsidRPr="003414D2">
        <w:rPr>
          <w:rFonts w:cs="Arial"/>
          <w:spacing w:val="-4"/>
          <w:sz w:val="24"/>
          <w:szCs w:val="24"/>
        </w:rPr>
        <w:t>е</w:t>
      </w:r>
      <w:r w:rsidRPr="003414D2">
        <w:rPr>
          <w:rFonts w:cs="Arial"/>
          <w:spacing w:val="-1"/>
          <w:sz w:val="24"/>
          <w:szCs w:val="24"/>
        </w:rPr>
        <w:t>а</w:t>
      </w:r>
      <w:r w:rsidRPr="003414D2">
        <w:rPr>
          <w:rFonts w:cs="Arial"/>
          <w:spacing w:val="-4"/>
          <w:sz w:val="24"/>
          <w:szCs w:val="24"/>
        </w:rPr>
        <w:t>л</w:t>
      </w:r>
      <w:r w:rsidRPr="003414D2">
        <w:rPr>
          <w:rFonts w:cs="Arial"/>
          <w:spacing w:val="-2"/>
          <w:sz w:val="24"/>
          <w:szCs w:val="24"/>
        </w:rPr>
        <w:t>и</w:t>
      </w:r>
      <w:r w:rsidRPr="003414D2">
        <w:rPr>
          <w:rFonts w:cs="Arial"/>
          <w:spacing w:val="-4"/>
          <w:sz w:val="24"/>
          <w:szCs w:val="24"/>
        </w:rPr>
        <w:t>з</w:t>
      </w:r>
      <w:r w:rsidRPr="003414D2">
        <w:rPr>
          <w:rFonts w:cs="Arial"/>
          <w:spacing w:val="-1"/>
          <w:sz w:val="24"/>
          <w:szCs w:val="24"/>
        </w:rPr>
        <w:t>а</w:t>
      </w:r>
      <w:r w:rsidRPr="003414D2">
        <w:rPr>
          <w:rFonts w:cs="Arial"/>
          <w:spacing w:val="-5"/>
          <w:sz w:val="24"/>
          <w:szCs w:val="24"/>
        </w:rPr>
        <w:t>ц</w:t>
      </w:r>
      <w:r w:rsidRPr="003414D2">
        <w:rPr>
          <w:rFonts w:cs="Arial"/>
          <w:spacing w:val="-2"/>
          <w:sz w:val="24"/>
          <w:szCs w:val="24"/>
        </w:rPr>
        <w:t>и</w:t>
      </w:r>
      <w:r w:rsidRPr="003414D2">
        <w:rPr>
          <w:rFonts w:cs="Arial"/>
          <w:spacing w:val="-3"/>
          <w:sz w:val="24"/>
          <w:szCs w:val="24"/>
        </w:rPr>
        <w:t>ј</w:t>
      </w:r>
      <w:r w:rsidRPr="003414D2">
        <w:rPr>
          <w:rFonts w:cs="Arial"/>
          <w:sz w:val="24"/>
          <w:szCs w:val="24"/>
        </w:rPr>
        <w:t>е</w:t>
      </w:r>
      <w:r w:rsidRPr="003414D2">
        <w:rPr>
          <w:rFonts w:cs="Arial"/>
          <w:spacing w:val="-8"/>
          <w:sz w:val="24"/>
          <w:szCs w:val="24"/>
        </w:rPr>
        <w:t xml:space="preserve"> </w:t>
      </w:r>
      <w:r w:rsidRPr="003414D2">
        <w:rPr>
          <w:rFonts w:cs="Arial"/>
          <w:spacing w:val="-1"/>
          <w:sz w:val="24"/>
          <w:szCs w:val="24"/>
        </w:rPr>
        <w:t>о</w:t>
      </w:r>
      <w:r w:rsidRPr="003414D2">
        <w:rPr>
          <w:rFonts w:cs="Arial"/>
          <w:spacing w:val="-4"/>
          <w:sz w:val="24"/>
          <w:szCs w:val="24"/>
        </w:rPr>
        <w:t>в</w:t>
      </w:r>
      <w:r w:rsidRPr="003414D2">
        <w:rPr>
          <w:rFonts w:cs="Arial"/>
          <w:spacing w:val="-1"/>
          <w:sz w:val="24"/>
          <w:szCs w:val="24"/>
        </w:rPr>
        <w:t>о</w:t>
      </w:r>
      <w:r w:rsidRPr="003414D2">
        <w:rPr>
          <w:rFonts w:cs="Arial"/>
          <w:sz w:val="24"/>
          <w:szCs w:val="24"/>
        </w:rPr>
        <w:t>г</w:t>
      </w:r>
      <w:r w:rsidRPr="003414D2">
        <w:rPr>
          <w:rFonts w:cs="Arial"/>
          <w:spacing w:val="-6"/>
          <w:sz w:val="24"/>
          <w:szCs w:val="24"/>
        </w:rPr>
        <w:t xml:space="preserve"> </w:t>
      </w:r>
      <w:r w:rsidRPr="003414D2">
        <w:rPr>
          <w:rFonts w:cs="Arial"/>
          <w:spacing w:val="-3"/>
          <w:sz w:val="24"/>
          <w:szCs w:val="24"/>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ра</w:t>
      </w:r>
      <w:r w:rsidRPr="003414D2">
        <w:rPr>
          <w:rFonts w:cs="Arial"/>
          <w:sz w:val="24"/>
          <w:szCs w:val="24"/>
        </w:rPr>
        <w:t>,</w:t>
      </w:r>
      <w:r w:rsidRPr="003414D2">
        <w:rPr>
          <w:rFonts w:cs="Arial"/>
          <w:spacing w:val="-9"/>
          <w:sz w:val="24"/>
          <w:szCs w:val="24"/>
        </w:rPr>
        <w:t xml:space="preserve"> </w:t>
      </w:r>
      <w:r w:rsidRPr="003414D2">
        <w:rPr>
          <w:rFonts w:cs="Arial"/>
          <w:spacing w:val="-1"/>
          <w:sz w:val="24"/>
          <w:szCs w:val="24"/>
        </w:rPr>
        <w:t>о</w:t>
      </w:r>
      <w:r w:rsidRPr="003414D2">
        <w:rPr>
          <w:rFonts w:cs="Arial"/>
          <w:spacing w:val="-4"/>
          <w:sz w:val="24"/>
          <w:szCs w:val="24"/>
        </w:rPr>
        <w:t>д</w:t>
      </w:r>
      <w:r w:rsidRPr="003414D2">
        <w:rPr>
          <w:rFonts w:cs="Arial"/>
          <w:spacing w:val="-3"/>
          <w:sz w:val="24"/>
          <w:szCs w:val="24"/>
        </w:rPr>
        <w:t>н</w:t>
      </w:r>
      <w:r w:rsidRPr="003414D2">
        <w:rPr>
          <w:rFonts w:cs="Arial"/>
          <w:spacing w:val="-1"/>
          <w:sz w:val="24"/>
          <w:szCs w:val="24"/>
        </w:rPr>
        <w:t>о</w:t>
      </w:r>
      <w:r w:rsidRPr="003414D2">
        <w:rPr>
          <w:rFonts w:cs="Arial"/>
          <w:spacing w:val="-5"/>
          <w:sz w:val="24"/>
          <w:szCs w:val="24"/>
        </w:rPr>
        <w:t>с</w:t>
      </w:r>
      <w:r w:rsidRPr="003414D2">
        <w:rPr>
          <w:rFonts w:cs="Arial"/>
          <w:spacing w:val="-3"/>
          <w:sz w:val="24"/>
          <w:szCs w:val="24"/>
        </w:rPr>
        <w:t>н</w:t>
      </w:r>
      <w:r w:rsidRPr="003414D2">
        <w:rPr>
          <w:rFonts w:cs="Arial"/>
          <w:sz w:val="24"/>
          <w:szCs w:val="24"/>
        </w:rPr>
        <w:t>о</w:t>
      </w:r>
      <w:r w:rsidRPr="003414D2">
        <w:rPr>
          <w:rFonts w:cs="Arial"/>
          <w:spacing w:val="-4"/>
          <w:sz w:val="24"/>
          <w:szCs w:val="24"/>
        </w:rPr>
        <w:t xml:space="preserve"> д</w:t>
      </w:r>
      <w:r w:rsidRPr="003414D2">
        <w:rPr>
          <w:rFonts w:cs="Arial"/>
          <w:sz w:val="24"/>
          <w:szCs w:val="24"/>
        </w:rPr>
        <w:t>а</w:t>
      </w:r>
      <w:r w:rsidRPr="003414D2">
        <w:rPr>
          <w:rFonts w:cs="Arial"/>
          <w:spacing w:val="-11"/>
          <w:sz w:val="24"/>
          <w:szCs w:val="24"/>
        </w:rPr>
        <w:t xml:space="preserve"> </w:t>
      </w:r>
      <w:r w:rsidRPr="003414D2">
        <w:rPr>
          <w:rFonts w:cs="Arial"/>
          <w:spacing w:val="-4"/>
          <w:sz w:val="24"/>
          <w:szCs w:val="24"/>
        </w:rPr>
        <w:t>ћ</w:t>
      </w:r>
      <w:r w:rsidRPr="003414D2">
        <w:rPr>
          <w:rFonts w:cs="Arial"/>
          <w:sz w:val="24"/>
          <w:szCs w:val="24"/>
        </w:rPr>
        <w:t>е</w:t>
      </w:r>
      <w:r w:rsidRPr="003414D2">
        <w:rPr>
          <w:rFonts w:cs="Arial"/>
          <w:spacing w:val="-8"/>
          <w:sz w:val="24"/>
          <w:szCs w:val="24"/>
        </w:rPr>
        <w:t xml:space="preserve"> </w:t>
      </w:r>
      <w:r w:rsidRPr="003414D2">
        <w:rPr>
          <w:rFonts w:cs="Arial"/>
          <w:spacing w:val="-2"/>
          <w:sz w:val="24"/>
          <w:szCs w:val="24"/>
        </w:rPr>
        <w:t>ч</w:t>
      </w:r>
      <w:r w:rsidRPr="003414D2">
        <w:rPr>
          <w:rFonts w:cs="Arial"/>
          <w:spacing w:val="-5"/>
          <w:sz w:val="24"/>
          <w:szCs w:val="24"/>
        </w:rPr>
        <w:t>у</w:t>
      </w:r>
      <w:r w:rsidRPr="003414D2">
        <w:rPr>
          <w:rFonts w:cs="Arial"/>
          <w:spacing w:val="-4"/>
          <w:sz w:val="24"/>
          <w:szCs w:val="24"/>
        </w:rPr>
        <w:t>ват</w:t>
      </w:r>
      <w:r w:rsidRPr="003414D2">
        <w:rPr>
          <w:rFonts w:cs="Arial"/>
          <w:sz w:val="24"/>
          <w:szCs w:val="24"/>
        </w:rPr>
        <w:t xml:space="preserve">и </w:t>
      </w:r>
      <w:r w:rsidRPr="003414D2">
        <w:rPr>
          <w:rFonts w:cs="Arial"/>
          <w:spacing w:val="-5"/>
          <w:sz w:val="24"/>
          <w:szCs w:val="24"/>
        </w:rPr>
        <w:t>с</w:t>
      </w:r>
      <w:r w:rsidRPr="003414D2">
        <w:rPr>
          <w:rFonts w:cs="Arial"/>
          <w:spacing w:val="-4"/>
          <w:sz w:val="24"/>
          <w:szCs w:val="24"/>
        </w:rPr>
        <w:t>в</w:t>
      </w:r>
      <w:r w:rsidRPr="003414D2">
        <w:rPr>
          <w:rFonts w:cs="Arial"/>
          <w:sz w:val="24"/>
          <w:szCs w:val="24"/>
        </w:rPr>
        <w:t>е</w:t>
      </w:r>
      <w:r w:rsidRPr="003414D2">
        <w:rPr>
          <w:rFonts w:cs="Arial"/>
          <w:spacing w:val="-11"/>
          <w:sz w:val="24"/>
          <w:szCs w:val="24"/>
        </w:rPr>
        <w:t xml:space="preserve"> </w:t>
      </w:r>
      <w:r w:rsidRPr="003414D2">
        <w:rPr>
          <w:rFonts w:cs="Arial"/>
          <w:spacing w:val="-3"/>
          <w:sz w:val="24"/>
          <w:szCs w:val="24"/>
        </w:rPr>
        <w:t>н</w:t>
      </w:r>
      <w:r w:rsidRPr="003414D2">
        <w:rPr>
          <w:rFonts w:cs="Arial"/>
          <w:spacing w:val="-4"/>
          <w:sz w:val="24"/>
          <w:szCs w:val="24"/>
        </w:rPr>
        <w:t>аведе</w:t>
      </w:r>
      <w:r w:rsidRPr="003414D2">
        <w:rPr>
          <w:rFonts w:cs="Arial"/>
          <w:spacing w:val="-3"/>
          <w:sz w:val="24"/>
          <w:szCs w:val="24"/>
        </w:rPr>
        <w:t>н</w:t>
      </w:r>
      <w:r w:rsidRPr="003414D2">
        <w:rPr>
          <w:rFonts w:cs="Arial"/>
          <w:sz w:val="24"/>
          <w:szCs w:val="24"/>
        </w:rPr>
        <w:t>е</w:t>
      </w:r>
      <w:r w:rsidRPr="003414D2">
        <w:rPr>
          <w:rFonts w:cs="Arial"/>
          <w:spacing w:val="-8"/>
          <w:sz w:val="24"/>
          <w:szCs w:val="24"/>
        </w:rPr>
        <w:t xml:space="preserve"> </w:t>
      </w:r>
      <w:r w:rsidRPr="003414D2">
        <w:rPr>
          <w:rFonts w:cs="Arial"/>
          <w:spacing w:val="-4"/>
          <w:sz w:val="24"/>
          <w:szCs w:val="24"/>
        </w:rPr>
        <w:t>и</w:t>
      </w:r>
      <w:r w:rsidRPr="003414D2">
        <w:rPr>
          <w:rFonts w:cs="Arial"/>
          <w:spacing w:val="-3"/>
          <w:sz w:val="24"/>
          <w:szCs w:val="24"/>
        </w:rPr>
        <w:t>н</w:t>
      </w:r>
      <w:r w:rsidRPr="003414D2">
        <w:rPr>
          <w:rFonts w:cs="Arial"/>
          <w:spacing w:val="-6"/>
          <w:sz w:val="24"/>
          <w:szCs w:val="24"/>
        </w:rPr>
        <w:t>ф</w:t>
      </w:r>
      <w:r w:rsidRPr="003414D2">
        <w:rPr>
          <w:rFonts w:cs="Arial"/>
          <w:spacing w:val="-4"/>
          <w:sz w:val="24"/>
          <w:szCs w:val="24"/>
        </w:rPr>
        <w:t>о</w:t>
      </w:r>
      <w:r w:rsidRPr="003414D2">
        <w:rPr>
          <w:rFonts w:cs="Arial"/>
          <w:spacing w:val="-1"/>
          <w:sz w:val="24"/>
          <w:szCs w:val="24"/>
        </w:rPr>
        <w:t>р</w:t>
      </w:r>
      <w:r w:rsidRPr="003414D2">
        <w:rPr>
          <w:rFonts w:cs="Arial"/>
          <w:spacing w:val="-6"/>
          <w:sz w:val="24"/>
          <w:szCs w:val="24"/>
        </w:rPr>
        <w:t>м</w:t>
      </w:r>
      <w:r w:rsidRPr="003414D2">
        <w:rPr>
          <w:rFonts w:cs="Arial"/>
          <w:spacing w:val="-4"/>
          <w:sz w:val="24"/>
          <w:szCs w:val="24"/>
        </w:rPr>
        <w:t>а</w:t>
      </w:r>
      <w:r w:rsidRPr="003414D2">
        <w:rPr>
          <w:rFonts w:cs="Arial"/>
          <w:spacing w:val="-5"/>
          <w:sz w:val="24"/>
          <w:szCs w:val="24"/>
        </w:rPr>
        <w:t>ц</w:t>
      </w:r>
      <w:r w:rsidRPr="003414D2">
        <w:rPr>
          <w:rFonts w:cs="Arial"/>
          <w:spacing w:val="-2"/>
          <w:sz w:val="24"/>
          <w:szCs w:val="24"/>
        </w:rPr>
        <w:t>и</w:t>
      </w:r>
      <w:r w:rsidRPr="003414D2">
        <w:rPr>
          <w:rFonts w:cs="Arial"/>
          <w:spacing w:val="-5"/>
          <w:sz w:val="24"/>
          <w:szCs w:val="24"/>
        </w:rPr>
        <w:t>ј</w:t>
      </w:r>
      <w:r w:rsidRPr="003414D2">
        <w:rPr>
          <w:rFonts w:cs="Arial"/>
          <w:spacing w:val="-1"/>
          <w:sz w:val="24"/>
          <w:szCs w:val="24"/>
        </w:rPr>
        <w:t>е</w:t>
      </w:r>
      <w:r w:rsidR="003B04CA">
        <w:rPr>
          <w:rFonts w:cs="Arial"/>
          <w:spacing w:val="-1"/>
          <w:sz w:val="24"/>
          <w:szCs w:val="24"/>
          <w:lang w:val="sr-Cyrl-RS"/>
        </w:rPr>
        <w:t>, а у складу са Уговором о чувању пословне тајне и поверљивих информација који Је Прилог број 7 уз овај Уговор</w:t>
      </w:r>
      <w:r w:rsidR="003B04CA" w:rsidRPr="003414D2">
        <w:rPr>
          <w:rFonts w:cs="Arial"/>
          <w:sz w:val="24"/>
          <w:szCs w:val="24"/>
        </w:rPr>
        <w:t>.</w:t>
      </w:r>
    </w:p>
    <w:p w14:paraId="488E2768" w14:textId="5A7FCF25" w:rsidR="003414D2" w:rsidRPr="003414D2" w:rsidRDefault="003414D2" w:rsidP="00FD188A">
      <w:pPr>
        <w:widowControl w:val="0"/>
        <w:autoSpaceDE w:val="0"/>
        <w:autoSpaceDN w:val="0"/>
        <w:adjustRightInd w:val="0"/>
        <w:spacing w:before="0"/>
        <w:ind w:right="-60"/>
        <w:rPr>
          <w:rFonts w:cs="Arial"/>
          <w:sz w:val="24"/>
          <w:szCs w:val="24"/>
        </w:rPr>
      </w:pPr>
      <w:r w:rsidRPr="003414D2">
        <w:rPr>
          <w:rFonts w:cs="Arial"/>
          <w:sz w:val="24"/>
          <w:szCs w:val="24"/>
        </w:rPr>
        <w:t>.</w:t>
      </w:r>
    </w:p>
    <w:p w14:paraId="108A92D5" w14:textId="77777777" w:rsidR="003414D2" w:rsidRPr="003414D2" w:rsidRDefault="003414D2" w:rsidP="00FD188A">
      <w:pPr>
        <w:widowControl w:val="0"/>
        <w:autoSpaceDE w:val="0"/>
        <w:autoSpaceDN w:val="0"/>
        <w:adjustRightInd w:val="0"/>
        <w:spacing w:before="0"/>
        <w:ind w:right="-60"/>
        <w:rPr>
          <w:rFonts w:cs="Arial"/>
          <w:sz w:val="24"/>
          <w:szCs w:val="24"/>
        </w:rPr>
      </w:pPr>
    </w:p>
    <w:p w14:paraId="2F2FA4E3" w14:textId="77777777" w:rsidR="003414D2" w:rsidRPr="003414D2" w:rsidRDefault="003414D2" w:rsidP="00FD188A">
      <w:pPr>
        <w:widowControl w:val="0"/>
        <w:autoSpaceDE w:val="0"/>
        <w:autoSpaceDN w:val="0"/>
        <w:adjustRightInd w:val="0"/>
        <w:spacing w:before="0"/>
        <w:ind w:right="-60"/>
        <w:rPr>
          <w:rFonts w:cs="Arial"/>
          <w:sz w:val="24"/>
          <w:szCs w:val="24"/>
        </w:rPr>
      </w:pP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3"/>
          <w:sz w:val="24"/>
          <w:szCs w:val="24"/>
        </w:rPr>
        <w:t>н</w:t>
      </w:r>
      <w:r w:rsidRPr="003414D2">
        <w:rPr>
          <w:rFonts w:cs="Arial"/>
          <w:sz w:val="24"/>
          <w:szCs w:val="24"/>
        </w:rPr>
        <w:t>е</w:t>
      </w:r>
      <w:r w:rsidRPr="003414D2">
        <w:rPr>
          <w:rFonts w:cs="Arial"/>
          <w:spacing w:val="1"/>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w:t>
      </w:r>
      <w:r w:rsidRPr="003414D2">
        <w:rPr>
          <w:rFonts w:cs="Arial"/>
          <w:spacing w:val="-4"/>
          <w:sz w:val="24"/>
          <w:szCs w:val="24"/>
        </w:rPr>
        <w:t>а</w:t>
      </w:r>
      <w:r w:rsidRPr="003414D2">
        <w:rPr>
          <w:rFonts w:cs="Arial"/>
          <w:spacing w:val="-3"/>
          <w:sz w:val="24"/>
          <w:szCs w:val="24"/>
        </w:rPr>
        <w:t>н</w:t>
      </w:r>
      <w:r w:rsidRPr="003414D2">
        <w:rPr>
          <w:rFonts w:cs="Arial"/>
          <w:sz w:val="24"/>
          <w:szCs w:val="24"/>
        </w:rPr>
        <w:t>е</w:t>
      </w:r>
      <w:r w:rsidRPr="003414D2">
        <w:rPr>
          <w:rFonts w:cs="Arial"/>
          <w:spacing w:val="1"/>
          <w:sz w:val="24"/>
          <w:szCs w:val="24"/>
        </w:rPr>
        <w:t xml:space="preserve"> </w:t>
      </w:r>
      <w:r w:rsidRPr="003414D2">
        <w:rPr>
          <w:rFonts w:cs="Arial"/>
          <w:spacing w:val="-2"/>
          <w:sz w:val="24"/>
          <w:szCs w:val="24"/>
        </w:rPr>
        <w:t>с</w:t>
      </w:r>
      <w:r w:rsidRPr="003414D2">
        <w:rPr>
          <w:rFonts w:cs="Arial"/>
          <w:sz w:val="24"/>
          <w:szCs w:val="24"/>
        </w:rPr>
        <w:t>е</w:t>
      </w:r>
      <w:r w:rsidRPr="003414D2">
        <w:rPr>
          <w:rFonts w:cs="Arial"/>
          <w:spacing w:val="1"/>
          <w:sz w:val="24"/>
          <w:szCs w:val="24"/>
        </w:rPr>
        <w:t xml:space="preserve"> </w:t>
      </w:r>
      <w:r w:rsidRPr="003414D2">
        <w:rPr>
          <w:rFonts w:cs="Arial"/>
          <w:spacing w:val="-1"/>
          <w:sz w:val="24"/>
          <w:szCs w:val="24"/>
        </w:rPr>
        <w:t>о</w:t>
      </w:r>
      <w:r w:rsidRPr="003414D2">
        <w:rPr>
          <w:rFonts w:cs="Arial"/>
          <w:spacing w:val="-5"/>
          <w:sz w:val="24"/>
          <w:szCs w:val="24"/>
        </w:rPr>
        <w:t>б</w:t>
      </w:r>
      <w:r w:rsidRPr="003414D2">
        <w:rPr>
          <w:rFonts w:cs="Arial"/>
          <w:spacing w:val="-1"/>
          <w:sz w:val="24"/>
          <w:szCs w:val="24"/>
        </w:rPr>
        <w:t>а</w:t>
      </w:r>
      <w:r w:rsidRPr="003414D2">
        <w:rPr>
          <w:rFonts w:cs="Arial"/>
          <w:spacing w:val="-4"/>
          <w:sz w:val="24"/>
          <w:szCs w:val="24"/>
        </w:rPr>
        <w:t>вез</w:t>
      </w:r>
      <w:r w:rsidRPr="003414D2">
        <w:rPr>
          <w:rFonts w:cs="Arial"/>
          <w:spacing w:val="-2"/>
          <w:sz w:val="24"/>
          <w:szCs w:val="24"/>
        </w:rPr>
        <w:t>у</w:t>
      </w:r>
      <w:r w:rsidRPr="003414D2">
        <w:rPr>
          <w:rFonts w:cs="Arial"/>
          <w:spacing w:val="-3"/>
          <w:sz w:val="24"/>
          <w:szCs w:val="24"/>
        </w:rPr>
        <w:t>ј</w:t>
      </w:r>
      <w:r w:rsidRPr="003414D2">
        <w:rPr>
          <w:rFonts w:cs="Arial"/>
          <w:sz w:val="24"/>
          <w:szCs w:val="24"/>
        </w:rPr>
        <w:t xml:space="preserve">у </w:t>
      </w:r>
      <w:r w:rsidRPr="003414D2">
        <w:rPr>
          <w:rFonts w:cs="Arial"/>
          <w:spacing w:val="-2"/>
          <w:sz w:val="24"/>
          <w:szCs w:val="24"/>
        </w:rPr>
        <w:t>д</w:t>
      </w:r>
      <w:r w:rsidRPr="003414D2">
        <w:rPr>
          <w:rFonts w:cs="Arial"/>
          <w:sz w:val="24"/>
          <w:szCs w:val="24"/>
        </w:rPr>
        <w:t>а</w:t>
      </w:r>
      <w:r w:rsidRPr="003414D2">
        <w:rPr>
          <w:rFonts w:cs="Arial"/>
          <w:spacing w:val="1"/>
          <w:sz w:val="24"/>
          <w:szCs w:val="24"/>
        </w:rPr>
        <w:t xml:space="preserve"> </w:t>
      </w:r>
      <w:r w:rsidRPr="003414D2">
        <w:rPr>
          <w:rFonts w:cs="Arial"/>
          <w:spacing w:val="-2"/>
          <w:sz w:val="24"/>
          <w:szCs w:val="24"/>
        </w:rPr>
        <w:t>с</w:t>
      </w:r>
      <w:r w:rsidRPr="003414D2">
        <w:rPr>
          <w:rFonts w:cs="Arial"/>
          <w:spacing w:val="-1"/>
          <w:sz w:val="24"/>
          <w:szCs w:val="24"/>
        </w:rPr>
        <w:t>во</w:t>
      </w:r>
      <w:r w:rsidRPr="003414D2">
        <w:rPr>
          <w:rFonts w:cs="Arial"/>
          <w:spacing w:val="-5"/>
          <w:sz w:val="24"/>
          <w:szCs w:val="24"/>
        </w:rPr>
        <w:t>ј</w:t>
      </w:r>
      <w:r w:rsidRPr="003414D2">
        <w:rPr>
          <w:rFonts w:cs="Arial"/>
          <w:sz w:val="24"/>
          <w:szCs w:val="24"/>
        </w:rPr>
        <w:t>е</w:t>
      </w:r>
      <w:r w:rsidRPr="003414D2">
        <w:rPr>
          <w:rFonts w:cs="Arial"/>
          <w:spacing w:val="1"/>
          <w:sz w:val="24"/>
          <w:szCs w:val="24"/>
        </w:rPr>
        <w:t xml:space="preserve"> </w:t>
      </w:r>
      <w:r w:rsidRPr="003414D2">
        <w:rPr>
          <w:rFonts w:cs="Arial"/>
          <w:spacing w:val="-4"/>
          <w:sz w:val="24"/>
          <w:szCs w:val="24"/>
        </w:rPr>
        <w:t>з</w:t>
      </w:r>
      <w:r w:rsidRPr="003414D2">
        <w:rPr>
          <w:rFonts w:cs="Arial"/>
          <w:spacing w:val="-1"/>
          <w:sz w:val="24"/>
          <w:szCs w:val="24"/>
        </w:rPr>
        <w:t>а</w:t>
      </w:r>
      <w:r w:rsidRPr="003414D2">
        <w:rPr>
          <w:rFonts w:cs="Arial"/>
          <w:spacing w:val="-3"/>
          <w:sz w:val="24"/>
          <w:szCs w:val="24"/>
        </w:rPr>
        <w:t>п</w:t>
      </w:r>
      <w:r w:rsidRPr="003414D2">
        <w:rPr>
          <w:rFonts w:cs="Arial"/>
          <w:spacing w:val="-1"/>
          <w:sz w:val="24"/>
          <w:szCs w:val="24"/>
        </w:rPr>
        <w:t>о</w:t>
      </w:r>
      <w:r w:rsidRPr="003414D2">
        <w:rPr>
          <w:rFonts w:cs="Arial"/>
          <w:spacing w:val="-5"/>
          <w:sz w:val="24"/>
          <w:szCs w:val="24"/>
        </w:rPr>
        <w:t>с</w:t>
      </w:r>
      <w:r w:rsidRPr="003414D2">
        <w:rPr>
          <w:rFonts w:cs="Arial"/>
          <w:spacing w:val="-2"/>
          <w:sz w:val="24"/>
          <w:szCs w:val="24"/>
        </w:rPr>
        <w:t>л</w:t>
      </w:r>
      <w:r w:rsidRPr="003414D2">
        <w:rPr>
          <w:rFonts w:cs="Arial"/>
          <w:spacing w:val="-4"/>
          <w:sz w:val="24"/>
          <w:szCs w:val="24"/>
        </w:rPr>
        <w:t>е</w:t>
      </w:r>
      <w:r w:rsidRPr="003414D2">
        <w:rPr>
          <w:rFonts w:cs="Arial"/>
          <w:spacing w:val="-3"/>
          <w:sz w:val="24"/>
          <w:szCs w:val="24"/>
        </w:rPr>
        <w:t>н</w:t>
      </w:r>
      <w:r w:rsidRPr="003414D2">
        <w:rPr>
          <w:rFonts w:cs="Arial"/>
          <w:sz w:val="24"/>
          <w:szCs w:val="24"/>
        </w:rPr>
        <w:t>е</w:t>
      </w:r>
      <w:r w:rsidRPr="003414D2">
        <w:rPr>
          <w:rFonts w:cs="Arial"/>
          <w:spacing w:val="1"/>
          <w:sz w:val="24"/>
          <w:szCs w:val="24"/>
        </w:rPr>
        <w:t xml:space="preserve"> </w:t>
      </w:r>
      <w:r w:rsidRPr="003414D2">
        <w:rPr>
          <w:rFonts w:cs="Arial"/>
          <w:sz w:val="24"/>
          <w:szCs w:val="24"/>
        </w:rPr>
        <w:t>и</w:t>
      </w:r>
      <w:r w:rsidRPr="003414D2">
        <w:rPr>
          <w:rFonts w:cs="Arial"/>
          <w:spacing w:val="1"/>
          <w:sz w:val="24"/>
          <w:szCs w:val="24"/>
        </w:rPr>
        <w:t xml:space="preserve"> </w:t>
      </w:r>
      <w:r w:rsidRPr="003414D2">
        <w:rPr>
          <w:rFonts w:cs="Arial"/>
          <w:spacing w:val="-1"/>
          <w:sz w:val="24"/>
          <w:szCs w:val="24"/>
        </w:rPr>
        <w:t>р</w:t>
      </w:r>
      <w:r w:rsidRPr="003414D2">
        <w:rPr>
          <w:rFonts w:cs="Arial"/>
          <w:spacing w:val="-4"/>
          <w:sz w:val="24"/>
          <w:szCs w:val="24"/>
        </w:rPr>
        <w:t>ад</w:t>
      </w:r>
      <w:r w:rsidRPr="003414D2">
        <w:rPr>
          <w:rFonts w:cs="Arial"/>
          <w:sz w:val="24"/>
          <w:szCs w:val="24"/>
        </w:rPr>
        <w:t xml:space="preserve">но </w:t>
      </w:r>
      <w:r w:rsidRPr="003414D2">
        <w:rPr>
          <w:rFonts w:cs="Arial"/>
          <w:spacing w:val="-4"/>
          <w:sz w:val="24"/>
          <w:szCs w:val="24"/>
        </w:rPr>
        <w:t>а</w:t>
      </w:r>
      <w:r w:rsidRPr="003414D2">
        <w:rPr>
          <w:rFonts w:cs="Arial"/>
          <w:sz w:val="24"/>
          <w:szCs w:val="24"/>
        </w:rPr>
        <w:t>н</w:t>
      </w:r>
      <w:r w:rsidRPr="003414D2">
        <w:rPr>
          <w:rFonts w:cs="Arial"/>
          <w:spacing w:val="-5"/>
          <w:sz w:val="24"/>
          <w:szCs w:val="24"/>
        </w:rPr>
        <w:t>г</w:t>
      </w:r>
      <w:r w:rsidRPr="003414D2">
        <w:rPr>
          <w:rFonts w:cs="Arial"/>
          <w:spacing w:val="-4"/>
          <w:sz w:val="24"/>
          <w:szCs w:val="24"/>
        </w:rPr>
        <w:t>а</w:t>
      </w:r>
      <w:r w:rsidRPr="003414D2">
        <w:rPr>
          <w:rFonts w:cs="Arial"/>
          <w:spacing w:val="-2"/>
          <w:sz w:val="24"/>
          <w:szCs w:val="24"/>
        </w:rPr>
        <w:t>ж</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а</w:t>
      </w:r>
      <w:r w:rsidRPr="003414D2">
        <w:rPr>
          <w:rFonts w:cs="Arial"/>
          <w:spacing w:val="-3"/>
          <w:sz w:val="24"/>
          <w:szCs w:val="24"/>
        </w:rPr>
        <w:t>н</w:t>
      </w:r>
      <w:r w:rsidRPr="003414D2">
        <w:rPr>
          <w:rFonts w:cs="Arial"/>
          <w:sz w:val="24"/>
          <w:szCs w:val="24"/>
        </w:rPr>
        <w:t>а</w:t>
      </w:r>
      <w:r w:rsidRPr="003414D2">
        <w:rPr>
          <w:rFonts w:cs="Arial"/>
          <w:spacing w:val="1"/>
          <w:sz w:val="24"/>
          <w:szCs w:val="24"/>
        </w:rPr>
        <w:t xml:space="preserve"> </w:t>
      </w:r>
      <w:r w:rsidRPr="003414D2">
        <w:rPr>
          <w:rFonts w:cs="Arial"/>
          <w:spacing w:val="-2"/>
          <w:sz w:val="24"/>
          <w:szCs w:val="24"/>
        </w:rPr>
        <w:t>ли</w:t>
      </w:r>
      <w:r w:rsidRPr="003414D2">
        <w:rPr>
          <w:rFonts w:cs="Arial"/>
          <w:spacing w:val="-5"/>
          <w:sz w:val="24"/>
          <w:szCs w:val="24"/>
        </w:rPr>
        <w:t>ц</w:t>
      </w:r>
      <w:r w:rsidRPr="003414D2">
        <w:rPr>
          <w:rFonts w:cs="Arial"/>
          <w:spacing w:val="-1"/>
          <w:sz w:val="24"/>
          <w:szCs w:val="24"/>
        </w:rPr>
        <w:t>а</w:t>
      </w:r>
      <w:r w:rsidRPr="003414D2">
        <w:rPr>
          <w:rFonts w:cs="Arial"/>
          <w:sz w:val="24"/>
          <w:szCs w:val="24"/>
        </w:rPr>
        <w:t xml:space="preserve">, </w:t>
      </w:r>
      <w:r w:rsidRPr="003414D2">
        <w:rPr>
          <w:rFonts w:cs="Arial"/>
          <w:spacing w:val="-2"/>
          <w:sz w:val="24"/>
          <w:szCs w:val="24"/>
        </w:rPr>
        <w:t>у</w:t>
      </w:r>
      <w:r w:rsidRPr="003414D2">
        <w:rPr>
          <w:rFonts w:cs="Arial"/>
          <w:spacing w:val="-3"/>
          <w:sz w:val="24"/>
          <w:szCs w:val="24"/>
        </w:rPr>
        <w:t>п</w:t>
      </w:r>
      <w:r w:rsidRPr="003414D2">
        <w:rPr>
          <w:rFonts w:cs="Arial"/>
          <w:spacing w:val="-1"/>
          <w:sz w:val="24"/>
          <w:szCs w:val="24"/>
        </w:rPr>
        <w:t>о</w:t>
      </w:r>
      <w:r w:rsidRPr="003414D2">
        <w:rPr>
          <w:rFonts w:cs="Arial"/>
          <w:spacing w:val="-4"/>
          <w:sz w:val="24"/>
          <w:szCs w:val="24"/>
        </w:rPr>
        <w:t>зо</w:t>
      </w:r>
      <w:r w:rsidRPr="003414D2">
        <w:rPr>
          <w:rFonts w:cs="Arial"/>
          <w:spacing w:val="-1"/>
          <w:sz w:val="24"/>
          <w:szCs w:val="24"/>
        </w:rPr>
        <w:t>р</w:t>
      </w:r>
      <w:r w:rsidRPr="003414D2">
        <w:rPr>
          <w:rFonts w:cs="Arial"/>
          <w:sz w:val="24"/>
          <w:szCs w:val="24"/>
        </w:rPr>
        <w:t>е</w:t>
      </w:r>
      <w:r w:rsidRPr="003414D2">
        <w:rPr>
          <w:rFonts w:cs="Arial"/>
          <w:spacing w:val="1"/>
          <w:sz w:val="24"/>
          <w:szCs w:val="24"/>
        </w:rPr>
        <w:t xml:space="preserve"> </w:t>
      </w:r>
      <w:r w:rsidRPr="003414D2">
        <w:rPr>
          <w:rFonts w:cs="Arial"/>
          <w:spacing w:val="-3"/>
          <w:sz w:val="24"/>
          <w:szCs w:val="24"/>
        </w:rPr>
        <w:t>н</w:t>
      </w:r>
      <w:r w:rsidRPr="003414D2">
        <w:rPr>
          <w:rFonts w:cs="Arial"/>
          <w:sz w:val="24"/>
          <w:szCs w:val="24"/>
        </w:rPr>
        <w:t>а</w:t>
      </w:r>
      <w:r w:rsidRPr="003414D2">
        <w:rPr>
          <w:rFonts w:cs="Arial"/>
          <w:spacing w:val="1"/>
          <w:sz w:val="24"/>
          <w:szCs w:val="24"/>
        </w:rPr>
        <w:t xml:space="preserve"> </w:t>
      </w:r>
      <w:r w:rsidRPr="003414D2">
        <w:rPr>
          <w:rFonts w:cs="Arial"/>
          <w:spacing w:val="-1"/>
          <w:sz w:val="24"/>
          <w:szCs w:val="24"/>
        </w:rPr>
        <w:t>о</w:t>
      </w:r>
      <w:r w:rsidRPr="003414D2">
        <w:rPr>
          <w:rFonts w:cs="Arial"/>
          <w:spacing w:val="-5"/>
          <w:sz w:val="24"/>
          <w:szCs w:val="24"/>
        </w:rPr>
        <w:t>б</w:t>
      </w:r>
      <w:r w:rsidRPr="003414D2">
        <w:rPr>
          <w:rFonts w:cs="Arial"/>
          <w:spacing w:val="-4"/>
          <w:sz w:val="24"/>
          <w:szCs w:val="24"/>
        </w:rPr>
        <w:t>а</w:t>
      </w:r>
      <w:r w:rsidRPr="003414D2">
        <w:rPr>
          <w:rFonts w:cs="Arial"/>
          <w:spacing w:val="-1"/>
          <w:sz w:val="24"/>
          <w:szCs w:val="24"/>
        </w:rPr>
        <w:t>ве</w:t>
      </w:r>
      <w:r w:rsidRPr="003414D2">
        <w:rPr>
          <w:rFonts w:cs="Arial"/>
          <w:spacing w:val="-4"/>
          <w:sz w:val="24"/>
          <w:szCs w:val="24"/>
        </w:rPr>
        <w:t>з</w:t>
      </w:r>
      <w:r w:rsidRPr="003414D2">
        <w:rPr>
          <w:rFonts w:cs="Arial"/>
          <w:sz w:val="24"/>
          <w:szCs w:val="24"/>
        </w:rPr>
        <w:t xml:space="preserve">у </w:t>
      </w:r>
      <w:r w:rsidRPr="003414D2">
        <w:rPr>
          <w:rFonts w:cs="Arial"/>
          <w:spacing w:val="-2"/>
          <w:sz w:val="24"/>
          <w:szCs w:val="24"/>
        </w:rPr>
        <w:t>чу</w:t>
      </w:r>
      <w:r w:rsidRPr="003414D2">
        <w:rPr>
          <w:rFonts w:cs="Arial"/>
          <w:spacing w:val="-1"/>
          <w:sz w:val="24"/>
          <w:szCs w:val="24"/>
        </w:rPr>
        <w:t>вањ</w:t>
      </w:r>
      <w:r w:rsidRPr="003414D2">
        <w:rPr>
          <w:rFonts w:cs="Arial"/>
          <w:sz w:val="24"/>
          <w:szCs w:val="24"/>
        </w:rPr>
        <w:t>а</w:t>
      </w:r>
      <w:r w:rsidRPr="003414D2">
        <w:rPr>
          <w:rFonts w:cs="Arial"/>
          <w:spacing w:val="-6"/>
          <w:sz w:val="24"/>
          <w:szCs w:val="24"/>
        </w:rPr>
        <w:t xml:space="preserve"> </w:t>
      </w:r>
      <w:r w:rsidRPr="003414D2">
        <w:rPr>
          <w:rFonts w:cs="Arial"/>
          <w:spacing w:val="-1"/>
          <w:sz w:val="24"/>
          <w:szCs w:val="24"/>
        </w:rPr>
        <w:t>повер</w:t>
      </w:r>
      <w:r w:rsidRPr="003414D2">
        <w:rPr>
          <w:rFonts w:cs="Arial"/>
          <w:spacing w:val="-3"/>
          <w:sz w:val="24"/>
          <w:szCs w:val="24"/>
        </w:rPr>
        <w:t>љ</w:t>
      </w:r>
      <w:r w:rsidRPr="003414D2">
        <w:rPr>
          <w:rFonts w:cs="Arial"/>
          <w:spacing w:val="-2"/>
          <w:sz w:val="24"/>
          <w:szCs w:val="24"/>
        </w:rPr>
        <w:t>и</w:t>
      </w:r>
      <w:r w:rsidRPr="003414D2">
        <w:rPr>
          <w:rFonts w:cs="Arial"/>
          <w:spacing w:val="-1"/>
          <w:sz w:val="24"/>
          <w:szCs w:val="24"/>
        </w:rPr>
        <w:t>во</w:t>
      </w:r>
      <w:r w:rsidRPr="003414D2">
        <w:rPr>
          <w:rFonts w:cs="Arial"/>
          <w:spacing w:val="-2"/>
          <w:sz w:val="24"/>
          <w:szCs w:val="24"/>
        </w:rPr>
        <w:t>с</w:t>
      </w:r>
      <w:r w:rsidRPr="003414D2">
        <w:rPr>
          <w:rFonts w:cs="Arial"/>
          <w:spacing w:val="-4"/>
          <w:sz w:val="24"/>
          <w:szCs w:val="24"/>
        </w:rPr>
        <w:t>т</w:t>
      </w:r>
      <w:r w:rsidRPr="003414D2">
        <w:rPr>
          <w:rFonts w:cs="Arial"/>
          <w:sz w:val="24"/>
          <w:szCs w:val="24"/>
        </w:rPr>
        <w:t>и</w:t>
      </w:r>
      <w:r w:rsidRPr="003414D2">
        <w:rPr>
          <w:rFonts w:cs="Arial"/>
          <w:spacing w:val="-6"/>
          <w:sz w:val="24"/>
          <w:szCs w:val="24"/>
        </w:rPr>
        <w:t xml:space="preserve"> </w:t>
      </w:r>
      <w:r w:rsidRPr="003414D2">
        <w:rPr>
          <w:rFonts w:cs="Arial"/>
          <w:spacing w:val="-2"/>
          <w:sz w:val="24"/>
          <w:szCs w:val="24"/>
        </w:rPr>
        <w:t>и</w:t>
      </w:r>
      <w:r w:rsidRPr="003414D2">
        <w:rPr>
          <w:rFonts w:cs="Arial"/>
          <w:sz w:val="24"/>
          <w:szCs w:val="24"/>
        </w:rPr>
        <w:t>н</w:t>
      </w:r>
      <w:r w:rsidRPr="003414D2">
        <w:rPr>
          <w:rFonts w:cs="Arial"/>
          <w:spacing w:val="-4"/>
          <w:sz w:val="24"/>
          <w:szCs w:val="24"/>
        </w:rPr>
        <w:t>ф</w:t>
      </w:r>
      <w:r w:rsidRPr="003414D2">
        <w:rPr>
          <w:rFonts w:cs="Arial"/>
          <w:spacing w:val="-1"/>
          <w:sz w:val="24"/>
          <w:szCs w:val="24"/>
        </w:rPr>
        <w:t>ор</w:t>
      </w:r>
      <w:r w:rsidRPr="003414D2">
        <w:rPr>
          <w:rFonts w:cs="Arial"/>
          <w:spacing w:val="-3"/>
          <w:sz w:val="24"/>
          <w:szCs w:val="24"/>
        </w:rPr>
        <w:t>м</w:t>
      </w:r>
      <w:r w:rsidRPr="003414D2">
        <w:rPr>
          <w:rFonts w:cs="Arial"/>
          <w:spacing w:val="-1"/>
          <w:sz w:val="24"/>
          <w:szCs w:val="24"/>
        </w:rPr>
        <w:t>а</w:t>
      </w:r>
      <w:r w:rsidRPr="003414D2">
        <w:rPr>
          <w:rFonts w:cs="Arial"/>
          <w:spacing w:val="-2"/>
          <w:sz w:val="24"/>
          <w:szCs w:val="24"/>
        </w:rPr>
        <w:t>ци</w:t>
      </w:r>
      <w:r w:rsidRPr="003414D2">
        <w:rPr>
          <w:rFonts w:cs="Arial"/>
          <w:spacing w:val="-3"/>
          <w:sz w:val="24"/>
          <w:szCs w:val="24"/>
        </w:rPr>
        <w:t>ј</w:t>
      </w:r>
      <w:r w:rsidRPr="003414D2">
        <w:rPr>
          <w:rFonts w:cs="Arial"/>
          <w:sz w:val="24"/>
          <w:szCs w:val="24"/>
        </w:rPr>
        <w:t>а</w:t>
      </w:r>
      <w:r w:rsidRPr="003414D2">
        <w:rPr>
          <w:rFonts w:cs="Arial"/>
          <w:spacing w:val="-4"/>
          <w:sz w:val="24"/>
          <w:szCs w:val="24"/>
        </w:rPr>
        <w:t xml:space="preserve"> </w:t>
      </w:r>
      <w:r w:rsidRPr="003414D2">
        <w:rPr>
          <w:rFonts w:cs="Arial"/>
          <w:sz w:val="24"/>
          <w:szCs w:val="24"/>
        </w:rPr>
        <w:t>из</w:t>
      </w:r>
      <w:r w:rsidRPr="003414D2">
        <w:rPr>
          <w:rFonts w:cs="Arial"/>
          <w:spacing w:val="-5"/>
          <w:sz w:val="24"/>
          <w:szCs w:val="24"/>
        </w:rPr>
        <w:t xml:space="preserve"> </w:t>
      </w:r>
      <w:r w:rsidRPr="003414D2">
        <w:rPr>
          <w:rFonts w:cs="Arial"/>
          <w:spacing w:val="-1"/>
          <w:sz w:val="24"/>
          <w:szCs w:val="24"/>
        </w:rPr>
        <w:t>ово</w:t>
      </w:r>
      <w:r w:rsidRPr="003414D2">
        <w:rPr>
          <w:rFonts w:cs="Arial"/>
          <w:sz w:val="24"/>
          <w:szCs w:val="24"/>
        </w:rPr>
        <w:t>г</w:t>
      </w:r>
      <w:r w:rsidRPr="003414D2">
        <w:rPr>
          <w:rFonts w:cs="Arial"/>
          <w:spacing w:val="-6"/>
          <w:sz w:val="24"/>
          <w:szCs w:val="24"/>
        </w:rPr>
        <w:t xml:space="preserve"> </w:t>
      </w:r>
      <w:r w:rsidRPr="003414D2">
        <w:rPr>
          <w:rFonts w:cs="Arial"/>
          <w:spacing w:val="-3"/>
          <w:sz w:val="24"/>
          <w:szCs w:val="24"/>
        </w:rPr>
        <w:t>У</w:t>
      </w:r>
      <w:r w:rsidRPr="003414D2">
        <w:rPr>
          <w:rFonts w:cs="Arial"/>
          <w:spacing w:val="-2"/>
          <w:sz w:val="24"/>
          <w:szCs w:val="24"/>
        </w:rPr>
        <w:t>г</w:t>
      </w:r>
      <w:r w:rsidRPr="003414D2">
        <w:rPr>
          <w:rFonts w:cs="Arial"/>
          <w:spacing w:val="-1"/>
          <w:sz w:val="24"/>
          <w:szCs w:val="24"/>
        </w:rPr>
        <w:t>овора</w:t>
      </w:r>
      <w:r w:rsidRPr="003414D2">
        <w:rPr>
          <w:rFonts w:cs="Arial"/>
          <w:sz w:val="24"/>
          <w:szCs w:val="24"/>
        </w:rPr>
        <w:t>.</w:t>
      </w:r>
    </w:p>
    <w:p w14:paraId="51D55215" w14:textId="77777777" w:rsidR="003414D2" w:rsidRPr="003414D2" w:rsidRDefault="003414D2" w:rsidP="00FD188A">
      <w:pPr>
        <w:widowControl w:val="0"/>
        <w:autoSpaceDE w:val="0"/>
        <w:autoSpaceDN w:val="0"/>
        <w:adjustRightInd w:val="0"/>
        <w:spacing w:before="0"/>
        <w:ind w:right="-60"/>
        <w:rPr>
          <w:rFonts w:cs="Arial"/>
          <w:sz w:val="24"/>
          <w:szCs w:val="24"/>
        </w:rPr>
      </w:pPr>
    </w:p>
    <w:p w14:paraId="7FBAE39D" w14:textId="05536720" w:rsidR="003414D2" w:rsidRPr="003414D2" w:rsidRDefault="003414D2" w:rsidP="00FD188A">
      <w:pPr>
        <w:widowControl w:val="0"/>
        <w:autoSpaceDE w:val="0"/>
        <w:autoSpaceDN w:val="0"/>
        <w:adjustRightInd w:val="0"/>
        <w:spacing w:before="0"/>
        <w:ind w:right="-60"/>
        <w:rPr>
          <w:rFonts w:cs="Arial"/>
          <w:sz w:val="24"/>
          <w:szCs w:val="24"/>
        </w:rPr>
      </w:pP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w:t>
      </w:r>
      <w:r w:rsidRPr="003414D2">
        <w:rPr>
          <w:rFonts w:cs="Arial"/>
          <w:spacing w:val="-4"/>
          <w:sz w:val="24"/>
          <w:szCs w:val="24"/>
        </w:rPr>
        <w:t>а</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2"/>
          <w:sz w:val="24"/>
          <w:szCs w:val="24"/>
        </w:rPr>
        <w:t>с</w:t>
      </w:r>
      <w:r w:rsidRPr="003414D2">
        <w:rPr>
          <w:rFonts w:cs="Arial"/>
          <w:sz w:val="24"/>
          <w:szCs w:val="24"/>
        </w:rPr>
        <w:t>у</w:t>
      </w:r>
      <w:r w:rsidRPr="003414D2">
        <w:rPr>
          <w:rFonts w:cs="Arial"/>
          <w:spacing w:val="17"/>
          <w:sz w:val="24"/>
          <w:szCs w:val="24"/>
        </w:rPr>
        <w:t xml:space="preserve"> </w:t>
      </w:r>
      <w:r w:rsidRPr="003414D2">
        <w:rPr>
          <w:rFonts w:cs="Arial"/>
          <w:spacing w:val="-2"/>
          <w:sz w:val="24"/>
          <w:szCs w:val="24"/>
        </w:rPr>
        <w:t>с</w:t>
      </w:r>
      <w:r w:rsidRPr="003414D2">
        <w:rPr>
          <w:rFonts w:cs="Arial"/>
          <w:spacing w:val="-4"/>
          <w:sz w:val="24"/>
          <w:szCs w:val="24"/>
        </w:rPr>
        <w:t>а</w:t>
      </w:r>
      <w:r w:rsidRPr="003414D2">
        <w:rPr>
          <w:rFonts w:cs="Arial"/>
          <w:spacing w:val="-2"/>
          <w:sz w:val="24"/>
          <w:szCs w:val="24"/>
        </w:rPr>
        <w:t>г</w:t>
      </w:r>
      <w:r w:rsidRPr="003414D2">
        <w:rPr>
          <w:rFonts w:cs="Arial"/>
          <w:spacing w:val="-4"/>
          <w:sz w:val="24"/>
          <w:szCs w:val="24"/>
        </w:rPr>
        <w:t>л</w:t>
      </w:r>
      <w:r w:rsidRPr="003414D2">
        <w:rPr>
          <w:rFonts w:cs="Arial"/>
          <w:spacing w:val="-1"/>
          <w:sz w:val="24"/>
          <w:szCs w:val="24"/>
        </w:rPr>
        <w:t>а</w:t>
      </w:r>
      <w:r w:rsidRPr="003414D2">
        <w:rPr>
          <w:rFonts w:cs="Arial"/>
          <w:spacing w:val="-5"/>
          <w:sz w:val="24"/>
          <w:szCs w:val="24"/>
        </w:rPr>
        <w:t>с</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2"/>
          <w:sz w:val="24"/>
          <w:szCs w:val="24"/>
        </w:rPr>
        <w:t>д</w:t>
      </w:r>
      <w:r w:rsidRPr="003414D2">
        <w:rPr>
          <w:rFonts w:cs="Arial"/>
          <w:sz w:val="24"/>
          <w:szCs w:val="24"/>
        </w:rPr>
        <w:t>а</w:t>
      </w:r>
      <w:r w:rsidRPr="003414D2">
        <w:rPr>
          <w:rFonts w:cs="Arial"/>
          <w:spacing w:val="18"/>
          <w:sz w:val="24"/>
          <w:szCs w:val="24"/>
        </w:rPr>
        <w:t xml:space="preserve"> </w:t>
      </w:r>
      <w:r w:rsidRPr="003414D2">
        <w:rPr>
          <w:rFonts w:cs="Arial"/>
          <w:spacing w:val="-5"/>
          <w:sz w:val="24"/>
          <w:szCs w:val="24"/>
        </w:rPr>
        <w:t>с</w:t>
      </w:r>
      <w:r w:rsidRPr="003414D2">
        <w:rPr>
          <w:rFonts w:cs="Arial"/>
          <w:spacing w:val="-1"/>
          <w:sz w:val="24"/>
          <w:szCs w:val="24"/>
        </w:rPr>
        <w:t>в</w:t>
      </w:r>
      <w:r w:rsidRPr="003414D2">
        <w:rPr>
          <w:rFonts w:cs="Arial"/>
          <w:sz w:val="24"/>
          <w:szCs w:val="24"/>
        </w:rPr>
        <w:t>е</w:t>
      </w:r>
      <w:r w:rsidRPr="003414D2">
        <w:rPr>
          <w:rFonts w:cs="Arial"/>
          <w:spacing w:val="18"/>
          <w:sz w:val="24"/>
          <w:szCs w:val="24"/>
        </w:rPr>
        <w:t xml:space="preserve"> </w:t>
      </w:r>
      <w:r w:rsidRPr="003414D2">
        <w:rPr>
          <w:rFonts w:cs="Arial"/>
          <w:spacing w:val="-4"/>
          <w:sz w:val="24"/>
          <w:szCs w:val="24"/>
        </w:rPr>
        <w:t>о</w:t>
      </w:r>
      <w:r w:rsidRPr="003414D2">
        <w:rPr>
          <w:rFonts w:cs="Arial"/>
          <w:spacing w:val="-2"/>
          <w:sz w:val="24"/>
          <w:szCs w:val="24"/>
        </w:rPr>
        <w:t>б</w:t>
      </w:r>
      <w:r w:rsidRPr="003414D2">
        <w:rPr>
          <w:rFonts w:cs="Arial"/>
          <w:spacing w:val="-4"/>
          <w:sz w:val="24"/>
          <w:szCs w:val="24"/>
        </w:rPr>
        <w:t>ав</w:t>
      </w:r>
      <w:r w:rsidRPr="003414D2">
        <w:rPr>
          <w:rFonts w:cs="Arial"/>
          <w:spacing w:val="-1"/>
          <w:sz w:val="24"/>
          <w:szCs w:val="24"/>
        </w:rPr>
        <w:t>е</w:t>
      </w:r>
      <w:r w:rsidRPr="003414D2">
        <w:rPr>
          <w:rFonts w:cs="Arial"/>
          <w:spacing w:val="-4"/>
          <w:sz w:val="24"/>
          <w:szCs w:val="24"/>
        </w:rPr>
        <w:t>з</w:t>
      </w:r>
      <w:r w:rsidRPr="003414D2">
        <w:rPr>
          <w:rFonts w:cs="Arial"/>
          <w:sz w:val="24"/>
          <w:szCs w:val="24"/>
        </w:rPr>
        <w:t>е</w:t>
      </w:r>
      <w:r w:rsidRPr="003414D2">
        <w:rPr>
          <w:rFonts w:cs="Arial"/>
          <w:spacing w:val="18"/>
          <w:sz w:val="24"/>
          <w:szCs w:val="24"/>
        </w:rPr>
        <w:t xml:space="preserve"> </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за</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4"/>
          <w:sz w:val="24"/>
          <w:szCs w:val="24"/>
        </w:rPr>
        <w:t>з</w:t>
      </w:r>
      <w:r w:rsidRPr="003414D2">
        <w:rPr>
          <w:rFonts w:cs="Arial"/>
          <w:sz w:val="24"/>
          <w:szCs w:val="24"/>
        </w:rPr>
        <w:t>а</w:t>
      </w:r>
      <w:r w:rsidRPr="003414D2">
        <w:rPr>
          <w:rFonts w:cs="Arial"/>
          <w:spacing w:val="18"/>
          <w:sz w:val="24"/>
          <w:szCs w:val="24"/>
        </w:rPr>
        <w:t xml:space="preserve"> </w:t>
      </w:r>
      <w:r w:rsidRPr="003414D2">
        <w:rPr>
          <w:rFonts w:cs="Arial"/>
          <w:spacing w:val="-1"/>
          <w:sz w:val="24"/>
          <w:szCs w:val="24"/>
        </w:rPr>
        <w:t>п</w:t>
      </w:r>
      <w:r w:rsidRPr="003414D2">
        <w:rPr>
          <w:rFonts w:cs="Arial"/>
          <w:spacing w:val="-4"/>
          <w:sz w:val="24"/>
          <w:szCs w:val="24"/>
        </w:rPr>
        <w:t>ов</w:t>
      </w:r>
      <w:r w:rsidRPr="003414D2">
        <w:rPr>
          <w:rFonts w:cs="Arial"/>
          <w:spacing w:val="-1"/>
          <w:sz w:val="24"/>
          <w:szCs w:val="24"/>
        </w:rPr>
        <w:t>ер</w:t>
      </w:r>
      <w:r w:rsidRPr="003414D2">
        <w:rPr>
          <w:rFonts w:cs="Arial"/>
          <w:spacing w:val="-6"/>
          <w:sz w:val="24"/>
          <w:szCs w:val="24"/>
        </w:rPr>
        <w:t>љ</w:t>
      </w:r>
      <w:r w:rsidRPr="003414D2">
        <w:rPr>
          <w:rFonts w:cs="Arial"/>
          <w:spacing w:val="-2"/>
          <w:sz w:val="24"/>
          <w:szCs w:val="24"/>
        </w:rPr>
        <w:t>и</w:t>
      </w:r>
      <w:r w:rsidRPr="003414D2">
        <w:rPr>
          <w:rFonts w:cs="Arial"/>
          <w:spacing w:val="-4"/>
          <w:sz w:val="24"/>
          <w:szCs w:val="24"/>
        </w:rPr>
        <w:t>в</w:t>
      </w:r>
      <w:r w:rsidRPr="003414D2">
        <w:rPr>
          <w:rFonts w:cs="Arial"/>
          <w:spacing w:val="-1"/>
          <w:sz w:val="24"/>
          <w:szCs w:val="24"/>
        </w:rPr>
        <w:t>о</w:t>
      </w:r>
      <w:r w:rsidRPr="003414D2">
        <w:rPr>
          <w:rFonts w:cs="Arial"/>
          <w:spacing w:val="-2"/>
          <w:sz w:val="24"/>
          <w:szCs w:val="24"/>
        </w:rPr>
        <w:t>с</w:t>
      </w:r>
      <w:r w:rsidRPr="003414D2">
        <w:rPr>
          <w:rFonts w:cs="Arial"/>
          <w:sz w:val="24"/>
          <w:szCs w:val="24"/>
        </w:rPr>
        <w:t>т</w:t>
      </w:r>
      <w:r w:rsidRPr="003414D2">
        <w:rPr>
          <w:rFonts w:cs="Arial"/>
          <w:spacing w:val="16"/>
          <w:sz w:val="24"/>
          <w:szCs w:val="24"/>
        </w:rPr>
        <w:t xml:space="preserve"> </w:t>
      </w:r>
      <w:r w:rsidRPr="003414D2">
        <w:rPr>
          <w:rFonts w:cs="Arial"/>
          <w:spacing w:val="-4"/>
          <w:sz w:val="24"/>
          <w:szCs w:val="24"/>
        </w:rPr>
        <w:t>и</w:t>
      </w:r>
      <w:r w:rsidRPr="003414D2">
        <w:rPr>
          <w:rFonts w:cs="Arial"/>
          <w:sz w:val="24"/>
          <w:szCs w:val="24"/>
        </w:rPr>
        <w:t>н</w:t>
      </w:r>
      <w:r w:rsidRPr="003414D2">
        <w:rPr>
          <w:rFonts w:cs="Arial"/>
          <w:spacing w:val="-4"/>
          <w:sz w:val="24"/>
          <w:szCs w:val="24"/>
        </w:rPr>
        <w:t>фо</w:t>
      </w:r>
      <w:r w:rsidRPr="003414D2">
        <w:rPr>
          <w:rFonts w:cs="Arial"/>
          <w:spacing w:val="-1"/>
          <w:sz w:val="24"/>
          <w:szCs w:val="24"/>
        </w:rPr>
        <w:t>р</w:t>
      </w:r>
      <w:r w:rsidRPr="003414D2">
        <w:rPr>
          <w:rFonts w:cs="Arial"/>
          <w:spacing w:val="-3"/>
          <w:sz w:val="24"/>
          <w:szCs w:val="24"/>
        </w:rPr>
        <w:t>м</w:t>
      </w:r>
      <w:r w:rsidRPr="003414D2">
        <w:rPr>
          <w:rFonts w:cs="Arial"/>
          <w:spacing w:val="-4"/>
          <w:sz w:val="24"/>
          <w:szCs w:val="24"/>
        </w:rPr>
        <w:t>а</w:t>
      </w:r>
      <w:r w:rsidRPr="003414D2">
        <w:rPr>
          <w:rFonts w:cs="Arial"/>
          <w:spacing w:val="-2"/>
          <w:sz w:val="24"/>
          <w:szCs w:val="24"/>
        </w:rPr>
        <w:t>ци</w:t>
      </w:r>
      <w:r w:rsidRPr="003414D2">
        <w:rPr>
          <w:rFonts w:cs="Arial"/>
          <w:spacing w:val="-3"/>
          <w:sz w:val="24"/>
          <w:szCs w:val="24"/>
        </w:rPr>
        <w:t>ј</w:t>
      </w:r>
      <w:r w:rsidRPr="003414D2">
        <w:rPr>
          <w:rFonts w:cs="Arial"/>
          <w:sz w:val="24"/>
          <w:szCs w:val="24"/>
        </w:rPr>
        <w:t>а</w:t>
      </w:r>
      <w:r w:rsidRPr="003414D2">
        <w:rPr>
          <w:rFonts w:cs="Arial"/>
          <w:spacing w:val="18"/>
          <w:sz w:val="24"/>
          <w:szCs w:val="24"/>
        </w:rPr>
        <w:t xml:space="preserve"> </w:t>
      </w:r>
      <w:r w:rsidRPr="003414D2">
        <w:rPr>
          <w:rFonts w:cs="Arial"/>
          <w:sz w:val="24"/>
          <w:szCs w:val="24"/>
        </w:rPr>
        <w:t>у</w:t>
      </w:r>
      <w:r w:rsidRPr="003414D2">
        <w:rPr>
          <w:rFonts w:cs="Arial"/>
          <w:spacing w:val="17"/>
          <w:sz w:val="24"/>
          <w:szCs w:val="24"/>
        </w:rPr>
        <w:t xml:space="preserve"> </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w:t>
      </w:r>
      <w:r w:rsidRPr="003414D2">
        <w:rPr>
          <w:rFonts w:cs="Arial"/>
          <w:sz w:val="24"/>
          <w:szCs w:val="24"/>
        </w:rPr>
        <w:t>и</w:t>
      </w:r>
      <w:r w:rsidRPr="003414D2">
        <w:rPr>
          <w:rFonts w:cs="Arial"/>
          <w:spacing w:val="18"/>
          <w:sz w:val="24"/>
          <w:szCs w:val="24"/>
        </w:rPr>
        <w:t xml:space="preserve"> </w:t>
      </w:r>
      <w:r w:rsidRPr="003414D2">
        <w:rPr>
          <w:rFonts w:cs="Arial"/>
          <w:spacing w:val="-2"/>
          <w:sz w:val="24"/>
          <w:szCs w:val="24"/>
        </w:rPr>
        <w:t>с</w:t>
      </w:r>
      <w:r w:rsidRPr="003414D2">
        <w:rPr>
          <w:rFonts w:cs="Arial"/>
          <w:sz w:val="24"/>
          <w:szCs w:val="24"/>
        </w:rPr>
        <w:t>а</w:t>
      </w:r>
      <w:r w:rsidRPr="003414D2">
        <w:rPr>
          <w:rFonts w:cs="Arial"/>
          <w:spacing w:val="16"/>
          <w:sz w:val="24"/>
          <w:szCs w:val="24"/>
        </w:rPr>
        <w:t xml:space="preserve"> </w:t>
      </w:r>
      <w:r w:rsidRPr="003414D2">
        <w:rPr>
          <w:rFonts w:cs="Arial"/>
          <w:spacing w:val="-1"/>
          <w:sz w:val="24"/>
          <w:szCs w:val="24"/>
        </w:rPr>
        <w:t>о</w:t>
      </w:r>
      <w:r w:rsidRPr="003414D2">
        <w:rPr>
          <w:rFonts w:cs="Arial"/>
          <w:spacing w:val="-4"/>
          <w:sz w:val="24"/>
          <w:szCs w:val="24"/>
        </w:rPr>
        <w:t>в</w:t>
      </w:r>
      <w:r w:rsidRPr="003414D2">
        <w:rPr>
          <w:rFonts w:cs="Arial"/>
          <w:spacing w:val="-2"/>
          <w:sz w:val="24"/>
          <w:szCs w:val="24"/>
        </w:rPr>
        <w:t>и</w:t>
      </w:r>
      <w:r w:rsidRPr="003414D2">
        <w:rPr>
          <w:rFonts w:cs="Arial"/>
          <w:sz w:val="24"/>
          <w:szCs w:val="24"/>
        </w:rPr>
        <w:t>м</w:t>
      </w:r>
      <w:r w:rsidRPr="003414D2">
        <w:rPr>
          <w:rFonts w:cs="Arial"/>
          <w:sz w:val="24"/>
          <w:szCs w:val="24"/>
          <w:lang w:val="sr-Cyrl-RS"/>
        </w:rPr>
        <w:t xml:space="preserve"> </w:t>
      </w: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1"/>
          <w:sz w:val="24"/>
          <w:szCs w:val="24"/>
        </w:rPr>
        <w:t>о</w:t>
      </w:r>
      <w:r w:rsidRPr="003414D2">
        <w:rPr>
          <w:rFonts w:cs="Arial"/>
          <w:sz w:val="24"/>
          <w:szCs w:val="24"/>
        </w:rPr>
        <w:t>м</w:t>
      </w:r>
      <w:r w:rsidRPr="003414D2">
        <w:rPr>
          <w:rFonts w:cs="Arial"/>
          <w:spacing w:val="-8"/>
          <w:sz w:val="24"/>
          <w:szCs w:val="24"/>
        </w:rPr>
        <w:t xml:space="preserve"> </w:t>
      </w:r>
      <w:r w:rsidRPr="003414D2">
        <w:rPr>
          <w:rFonts w:cs="Arial"/>
          <w:spacing w:val="-1"/>
          <w:sz w:val="24"/>
          <w:szCs w:val="24"/>
        </w:rPr>
        <w:t>в</w:t>
      </w:r>
      <w:r w:rsidRPr="003414D2">
        <w:rPr>
          <w:rFonts w:cs="Arial"/>
          <w:spacing w:val="-4"/>
          <w:sz w:val="24"/>
          <w:szCs w:val="24"/>
        </w:rPr>
        <w:t>а</w:t>
      </w:r>
      <w:r w:rsidRPr="003414D2">
        <w:rPr>
          <w:rFonts w:cs="Arial"/>
          <w:spacing w:val="-2"/>
          <w:sz w:val="24"/>
          <w:szCs w:val="24"/>
        </w:rPr>
        <w:t>ж</w:t>
      </w:r>
      <w:r w:rsidRPr="003414D2">
        <w:rPr>
          <w:rFonts w:cs="Arial"/>
          <w:sz w:val="24"/>
          <w:szCs w:val="24"/>
        </w:rPr>
        <w:t>е</w:t>
      </w:r>
      <w:r w:rsidRPr="003414D2">
        <w:rPr>
          <w:rFonts w:cs="Arial"/>
          <w:spacing w:val="-6"/>
          <w:sz w:val="24"/>
          <w:szCs w:val="24"/>
        </w:rPr>
        <w:t xml:space="preserve"> </w:t>
      </w:r>
      <w:r w:rsidRPr="003414D2">
        <w:rPr>
          <w:rFonts w:cs="Arial"/>
          <w:sz w:val="24"/>
          <w:szCs w:val="24"/>
        </w:rPr>
        <w:t>и</w:t>
      </w:r>
      <w:r w:rsidRPr="003414D2">
        <w:rPr>
          <w:rFonts w:cs="Arial"/>
          <w:spacing w:val="-9"/>
          <w:sz w:val="24"/>
          <w:szCs w:val="24"/>
        </w:rPr>
        <w:t xml:space="preserve"> </w:t>
      </w:r>
      <w:r w:rsidRPr="003414D2">
        <w:rPr>
          <w:rFonts w:cs="Arial"/>
          <w:sz w:val="24"/>
          <w:szCs w:val="24"/>
        </w:rPr>
        <w:t>н</w:t>
      </w:r>
      <w:r w:rsidRPr="003414D2">
        <w:rPr>
          <w:rFonts w:cs="Arial"/>
          <w:spacing w:val="-5"/>
          <w:sz w:val="24"/>
          <w:szCs w:val="24"/>
        </w:rPr>
        <w:t>а</w:t>
      </w:r>
      <w:r w:rsidRPr="003414D2">
        <w:rPr>
          <w:rFonts w:cs="Arial"/>
          <w:spacing w:val="-4"/>
          <w:sz w:val="24"/>
          <w:szCs w:val="24"/>
        </w:rPr>
        <w:t>р</w:t>
      </w:r>
      <w:r w:rsidRPr="003414D2">
        <w:rPr>
          <w:rFonts w:cs="Arial"/>
          <w:spacing w:val="-1"/>
          <w:sz w:val="24"/>
          <w:szCs w:val="24"/>
        </w:rPr>
        <w:t>е</w:t>
      </w:r>
      <w:r w:rsidRPr="003414D2">
        <w:rPr>
          <w:rFonts w:cs="Arial"/>
          <w:spacing w:val="-4"/>
          <w:sz w:val="24"/>
          <w:szCs w:val="24"/>
        </w:rPr>
        <w:t>д</w:t>
      </w:r>
      <w:r w:rsidRPr="003414D2">
        <w:rPr>
          <w:rFonts w:cs="Arial"/>
          <w:sz w:val="24"/>
          <w:szCs w:val="24"/>
        </w:rPr>
        <w:t>н</w:t>
      </w:r>
      <w:r w:rsidRPr="003414D2">
        <w:rPr>
          <w:rFonts w:cs="Arial"/>
          <w:spacing w:val="-5"/>
          <w:sz w:val="24"/>
          <w:szCs w:val="24"/>
        </w:rPr>
        <w:t>и</w:t>
      </w:r>
      <w:r w:rsidRPr="003414D2">
        <w:rPr>
          <w:rFonts w:cs="Arial"/>
          <w:sz w:val="24"/>
          <w:szCs w:val="24"/>
        </w:rPr>
        <w:t>х</w:t>
      </w:r>
      <w:r w:rsidRPr="003414D2">
        <w:rPr>
          <w:rFonts w:cs="Arial"/>
          <w:spacing w:val="-6"/>
          <w:sz w:val="24"/>
          <w:szCs w:val="24"/>
        </w:rPr>
        <w:t xml:space="preserve"> </w:t>
      </w:r>
      <w:r w:rsidRPr="003414D2">
        <w:rPr>
          <w:rFonts w:cs="Arial"/>
          <w:sz w:val="24"/>
          <w:szCs w:val="24"/>
        </w:rPr>
        <w:t>5</w:t>
      </w:r>
      <w:r w:rsidRPr="003414D2">
        <w:rPr>
          <w:rFonts w:cs="Arial"/>
          <w:spacing w:val="-6"/>
          <w:sz w:val="24"/>
          <w:szCs w:val="24"/>
        </w:rPr>
        <w:t xml:space="preserve"> </w:t>
      </w:r>
      <w:r w:rsidRPr="003414D2">
        <w:rPr>
          <w:rFonts w:cs="Arial"/>
          <w:spacing w:val="-3"/>
          <w:sz w:val="24"/>
          <w:szCs w:val="24"/>
        </w:rPr>
        <w:t>(</w:t>
      </w:r>
      <w:r w:rsidR="003B04CA">
        <w:rPr>
          <w:rFonts w:cs="Arial"/>
          <w:spacing w:val="-3"/>
          <w:sz w:val="24"/>
          <w:szCs w:val="24"/>
          <w:lang w:val="sr-Cyrl-RS"/>
        </w:rPr>
        <w:t xml:space="preserve">словима: </w:t>
      </w:r>
      <w:r w:rsidRPr="003414D2">
        <w:rPr>
          <w:rFonts w:cs="Arial"/>
          <w:spacing w:val="-1"/>
          <w:sz w:val="24"/>
          <w:szCs w:val="24"/>
        </w:rPr>
        <w:t>пе</w:t>
      </w:r>
      <w:r w:rsidRPr="003414D2">
        <w:rPr>
          <w:rFonts w:cs="Arial"/>
          <w:spacing w:val="-6"/>
          <w:sz w:val="24"/>
          <w:szCs w:val="24"/>
        </w:rPr>
        <w:t>т</w:t>
      </w:r>
      <w:r w:rsidRPr="003414D2">
        <w:rPr>
          <w:rFonts w:cs="Arial"/>
          <w:sz w:val="24"/>
          <w:szCs w:val="24"/>
        </w:rPr>
        <w:t>)</w:t>
      </w:r>
      <w:r w:rsidRPr="003414D2">
        <w:rPr>
          <w:rFonts w:cs="Arial"/>
          <w:spacing w:val="-5"/>
          <w:sz w:val="24"/>
          <w:szCs w:val="24"/>
        </w:rPr>
        <w:t xml:space="preserve"> г</w:t>
      </w:r>
      <w:r w:rsidRPr="003414D2">
        <w:rPr>
          <w:rFonts w:cs="Arial"/>
          <w:spacing w:val="-1"/>
          <w:sz w:val="24"/>
          <w:szCs w:val="24"/>
        </w:rPr>
        <w:t>о</w:t>
      </w:r>
      <w:r w:rsidRPr="003414D2">
        <w:rPr>
          <w:rFonts w:cs="Arial"/>
          <w:spacing w:val="-2"/>
          <w:sz w:val="24"/>
          <w:szCs w:val="24"/>
        </w:rPr>
        <w:t>д</w:t>
      </w:r>
      <w:r w:rsidRPr="003414D2">
        <w:rPr>
          <w:rFonts w:cs="Arial"/>
          <w:spacing w:val="-4"/>
          <w:sz w:val="24"/>
          <w:szCs w:val="24"/>
        </w:rPr>
        <w:t>и</w:t>
      </w:r>
      <w:r w:rsidRPr="003414D2">
        <w:rPr>
          <w:rFonts w:cs="Arial"/>
          <w:spacing w:val="-3"/>
          <w:sz w:val="24"/>
          <w:szCs w:val="24"/>
        </w:rPr>
        <w:t>н</w:t>
      </w:r>
      <w:r w:rsidRPr="003414D2">
        <w:rPr>
          <w:rFonts w:cs="Arial"/>
          <w:sz w:val="24"/>
          <w:szCs w:val="24"/>
        </w:rPr>
        <w:t>а</w:t>
      </w:r>
      <w:r w:rsidRPr="003414D2">
        <w:rPr>
          <w:rFonts w:cs="Arial"/>
          <w:spacing w:val="-6"/>
          <w:sz w:val="24"/>
          <w:szCs w:val="24"/>
        </w:rPr>
        <w:t xml:space="preserve"> </w:t>
      </w:r>
      <w:r w:rsidRPr="003414D2">
        <w:rPr>
          <w:rFonts w:cs="Arial"/>
          <w:spacing w:val="-3"/>
          <w:sz w:val="24"/>
          <w:szCs w:val="24"/>
        </w:rPr>
        <w:t>п</w:t>
      </w:r>
      <w:r w:rsidRPr="003414D2">
        <w:rPr>
          <w:rFonts w:cs="Arial"/>
          <w:sz w:val="24"/>
          <w:szCs w:val="24"/>
        </w:rPr>
        <w:t>о</w:t>
      </w:r>
      <w:r w:rsidRPr="003414D2">
        <w:rPr>
          <w:rFonts w:cs="Arial"/>
          <w:spacing w:val="-6"/>
          <w:sz w:val="24"/>
          <w:szCs w:val="24"/>
        </w:rPr>
        <w:t xml:space="preserve"> </w:t>
      </w:r>
      <w:r w:rsidRPr="003414D2">
        <w:rPr>
          <w:rFonts w:cs="Arial"/>
          <w:spacing w:val="-2"/>
          <w:sz w:val="24"/>
          <w:szCs w:val="24"/>
        </w:rPr>
        <w:t>ис</w:t>
      </w:r>
      <w:r w:rsidRPr="003414D2">
        <w:rPr>
          <w:rFonts w:cs="Arial"/>
          <w:spacing w:val="-4"/>
          <w:sz w:val="24"/>
          <w:szCs w:val="24"/>
        </w:rPr>
        <w:t>те</w:t>
      </w:r>
      <w:r w:rsidRPr="003414D2">
        <w:rPr>
          <w:rFonts w:cs="Arial"/>
          <w:spacing w:val="-2"/>
          <w:sz w:val="24"/>
          <w:szCs w:val="24"/>
        </w:rPr>
        <w:t>к</w:t>
      </w:r>
      <w:r w:rsidRPr="003414D2">
        <w:rPr>
          <w:rFonts w:cs="Arial"/>
          <w:sz w:val="24"/>
          <w:szCs w:val="24"/>
        </w:rPr>
        <w:t>у</w:t>
      </w:r>
      <w:r w:rsidRPr="003414D2">
        <w:rPr>
          <w:rFonts w:cs="Arial"/>
          <w:spacing w:val="-7"/>
          <w:sz w:val="24"/>
          <w:szCs w:val="24"/>
        </w:rPr>
        <w:t xml:space="preserve"> </w:t>
      </w:r>
      <w:r w:rsidRPr="003414D2">
        <w:rPr>
          <w:rFonts w:cs="Arial"/>
          <w:spacing w:val="-4"/>
          <w:sz w:val="24"/>
          <w:szCs w:val="24"/>
        </w:rPr>
        <w:t>ов</w:t>
      </w:r>
      <w:r w:rsidRPr="003414D2">
        <w:rPr>
          <w:rFonts w:cs="Arial"/>
          <w:spacing w:val="-1"/>
          <w:sz w:val="24"/>
          <w:szCs w:val="24"/>
        </w:rPr>
        <w:t>о</w:t>
      </w:r>
      <w:r w:rsidRPr="003414D2">
        <w:rPr>
          <w:rFonts w:cs="Arial"/>
          <w:sz w:val="24"/>
          <w:szCs w:val="24"/>
        </w:rPr>
        <w:t>г</w:t>
      </w:r>
      <w:r w:rsidRPr="003414D2">
        <w:rPr>
          <w:rFonts w:cs="Arial"/>
          <w:spacing w:val="-6"/>
          <w:sz w:val="24"/>
          <w:szCs w:val="24"/>
        </w:rPr>
        <w:t xml:space="preserve"> </w:t>
      </w:r>
      <w:r w:rsidRPr="003414D2">
        <w:rPr>
          <w:rFonts w:cs="Arial"/>
          <w:spacing w:val="-3"/>
          <w:sz w:val="24"/>
          <w:szCs w:val="24"/>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ра</w:t>
      </w:r>
      <w:r w:rsidRPr="003414D2">
        <w:rPr>
          <w:rFonts w:cs="Arial"/>
          <w:spacing w:val="-1"/>
          <w:sz w:val="24"/>
          <w:szCs w:val="24"/>
          <w:lang w:val="sr-Cyrl-RS"/>
        </w:rPr>
        <w:t>, у свему у складу са одредбама Зaкoна o зaштити пoслoвнe тajнe ("Сл. глaсник РС", бр. 72/2011)</w:t>
      </w:r>
      <w:r w:rsidR="00153E3F">
        <w:rPr>
          <w:rFonts w:cs="Arial"/>
          <w:spacing w:val="-1"/>
          <w:sz w:val="24"/>
          <w:szCs w:val="24"/>
          <w:lang w:val="sr-Cyrl-RS"/>
        </w:rPr>
        <w:t xml:space="preserve"> </w:t>
      </w:r>
      <w:r w:rsidR="00153E3F">
        <w:rPr>
          <w:rFonts w:cs="Arial"/>
          <w:sz w:val="24"/>
          <w:szCs w:val="24"/>
          <w:lang w:val="sr-Cyrl-RS"/>
        </w:rPr>
        <w:t>и Уговору о чувању пословне тајне и поверљивих информација који је Прилог овом У говору.</w:t>
      </w:r>
    </w:p>
    <w:p w14:paraId="3FBB0522" w14:textId="77777777" w:rsidR="003414D2" w:rsidRPr="003414D2" w:rsidRDefault="003414D2" w:rsidP="00FD188A">
      <w:pPr>
        <w:widowControl w:val="0"/>
        <w:autoSpaceDE w:val="0"/>
        <w:autoSpaceDN w:val="0"/>
        <w:adjustRightInd w:val="0"/>
        <w:spacing w:before="0"/>
        <w:ind w:right="-60"/>
        <w:rPr>
          <w:rFonts w:cs="Arial"/>
          <w:sz w:val="24"/>
          <w:szCs w:val="24"/>
        </w:rPr>
      </w:pPr>
    </w:p>
    <w:p w14:paraId="04C0B003" w14:textId="77777777" w:rsidR="003414D2" w:rsidRPr="003414D2" w:rsidRDefault="003414D2" w:rsidP="00FD188A">
      <w:pPr>
        <w:suppressAutoHyphens/>
        <w:spacing w:before="0"/>
        <w:rPr>
          <w:rFonts w:cs="Arial"/>
          <w:sz w:val="24"/>
          <w:szCs w:val="24"/>
        </w:rPr>
      </w:pPr>
      <w:r w:rsidRPr="003414D2">
        <w:rPr>
          <w:rFonts w:cs="Arial"/>
          <w:spacing w:val="-3"/>
          <w:sz w:val="24"/>
          <w:szCs w:val="24"/>
        </w:rPr>
        <w:t>У</w:t>
      </w:r>
      <w:r w:rsidRPr="003414D2">
        <w:rPr>
          <w:rFonts w:cs="Arial"/>
          <w:spacing w:val="-2"/>
          <w:sz w:val="24"/>
          <w:szCs w:val="24"/>
        </w:rPr>
        <w:t>г</w:t>
      </w:r>
      <w:r w:rsidRPr="003414D2">
        <w:rPr>
          <w:rFonts w:cs="Arial"/>
          <w:spacing w:val="-1"/>
          <w:sz w:val="24"/>
          <w:szCs w:val="24"/>
        </w:rPr>
        <w:t>овор</w:t>
      </w:r>
      <w:r w:rsidRPr="003414D2">
        <w:rPr>
          <w:rFonts w:cs="Arial"/>
          <w:sz w:val="24"/>
          <w:szCs w:val="24"/>
        </w:rPr>
        <w:t>не</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ра</w:t>
      </w:r>
      <w:r w:rsidRPr="003414D2">
        <w:rPr>
          <w:rFonts w:cs="Arial"/>
          <w:sz w:val="24"/>
          <w:szCs w:val="24"/>
        </w:rPr>
        <w:t>не</w:t>
      </w:r>
      <w:r w:rsidRPr="003414D2">
        <w:rPr>
          <w:rFonts w:cs="Arial"/>
          <w:spacing w:val="2"/>
          <w:sz w:val="24"/>
          <w:szCs w:val="24"/>
        </w:rPr>
        <w:t xml:space="preserve"> </w:t>
      </w:r>
      <w:r w:rsidRPr="003414D2">
        <w:rPr>
          <w:rFonts w:cs="Arial"/>
          <w:spacing w:val="-1"/>
          <w:sz w:val="24"/>
          <w:szCs w:val="24"/>
        </w:rPr>
        <w:t>ћ</w:t>
      </w:r>
      <w:r w:rsidRPr="003414D2">
        <w:rPr>
          <w:rFonts w:cs="Arial"/>
          <w:sz w:val="24"/>
          <w:szCs w:val="24"/>
        </w:rPr>
        <w:t>е</w:t>
      </w:r>
      <w:r w:rsidRPr="003414D2">
        <w:rPr>
          <w:rFonts w:cs="Arial"/>
          <w:spacing w:val="3"/>
          <w:sz w:val="24"/>
          <w:szCs w:val="24"/>
        </w:rPr>
        <w:t xml:space="preserve"> </w:t>
      </w:r>
      <w:r w:rsidRPr="003414D2">
        <w:rPr>
          <w:rFonts w:cs="Arial"/>
          <w:spacing w:val="-1"/>
          <w:sz w:val="24"/>
          <w:szCs w:val="24"/>
        </w:rPr>
        <w:t>о</w:t>
      </w:r>
      <w:r w:rsidRPr="003414D2">
        <w:rPr>
          <w:rFonts w:cs="Arial"/>
          <w:spacing w:val="-2"/>
          <w:sz w:val="24"/>
          <w:szCs w:val="24"/>
        </w:rPr>
        <w:t>б</w:t>
      </w:r>
      <w:r w:rsidRPr="003414D2">
        <w:rPr>
          <w:rFonts w:cs="Arial"/>
          <w:spacing w:val="-1"/>
          <w:sz w:val="24"/>
          <w:szCs w:val="24"/>
        </w:rPr>
        <w:t>е</w:t>
      </w:r>
      <w:r w:rsidRPr="003414D2">
        <w:rPr>
          <w:rFonts w:cs="Arial"/>
          <w:spacing w:val="-4"/>
          <w:sz w:val="24"/>
          <w:szCs w:val="24"/>
        </w:rPr>
        <w:t>з</w:t>
      </w:r>
      <w:r w:rsidRPr="003414D2">
        <w:rPr>
          <w:rFonts w:cs="Arial"/>
          <w:sz w:val="24"/>
          <w:szCs w:val="24"/>
        </w:rPr>
        <w:t>б</w:t>
      </w:r>
      <w:r w:rsidRPr="003414D2">
        <w:rPr>
          <w:rFonts w:cs="Arial"/>
          <w:spacing w:val="-1"/>
          <w:sz w:val="24"/>
          <w:szCs w:val="24"/>
        </w:rPr>
        <w:t>е</w:t>
      </w:r>
      <w:r w:rsidRPr="003414D2">
        <w:rPr>
          <w:rFonts w:cs="Arial"/>
          <w:spacing w:val="-2"/>
          <w:sz w:val="24"/>
          <w:szCs w:val="24"/>
        </w:rPr>
        <w:t>ди</w:t>
      </w:r>
      <w:r w:rsidRPr="003414D2">
        <w:rPr>
          <w:rFonts w:cs="Arial"/>
          <w:spacing w:val="-4"/>
          <w:sz w:val="24"/>
          <w:szCs w:val="24"/>
        </w:rPr>
        <w:t>т</w:t>
      </w:r>
      <w:r w:rsidRPr="003414D2">
        <w:rPr>
          <w:rFonts w:cs="Arial"/>
          <w:sz w:val="24"/>
          <w:szCs w:val="24"/>
        </w:rPr>
        <w:t>и</w:t>
      </w:r>
      <w:r w:rsidRPr="003414D2">
        <w:rPr>
          <w:rFonts w:cs="Arial"/>
          <w:spacing w:val="2"/>
          <w:sz w:val="24"/>
          <w:szCs w:val="24"/>
        </w:rPr>
        <w:t xml:space="preserve"> </w:t>
      </w:r>
      <w:r w:rsidRPr="003414D2">
        <w:rPr>
          <w:rFonts w:cs="Arial"/>
          <w:spacing w:val="-2"/>
          <w:sz w:val="24"/>
          <w:szCs w:val="24"/>
        </w:rPr>
        <w:t>д</w:t>
      </w:r>
      <w:r w:rsidRPr="003414D2">
        <w:rPr>
          <w:rFonts w:cs="Arial"/>
          <w:sz w:val="24"/>
          <w:szCs w:val="24"/>
        </w:rPr>
        <w:t>а</w:t>
      </w:r>
      <w:r w:rsidRPr="003414D2">
        <w:rPr>
          <w:rFonts w:cs="Arial"/>
          <w:spacing w:val="7"/>
          <w:sz w:val="24"/>
          <w:szCs w:val="24"/>
        </w:rPr>
        <w:t xml:space="preserve"> </w:t>
      </w:r>
      <w:r w:rsidRPr="003414D2">
        <w:rPr>
          <w:rFonts w:cs="Arial"/>
          <w:spacing w:val="-4"/>
          <w:sz w:val="24"/>
          <w:szCs w:val="24"/>
        </w:rPr>
        <w:t>з</w:t>
      </w:r>
      <w:r w:rsidRPr="003414D2">
        <w:rPr>
          <w:rFonts w:cs="Arial"/>
          <w:spacing w:val="-1"/>
          <w:sz w:val="24"/>
          <w:szCs w:val="24"/>
        </w:rPr>
        <w:t>апо</w:t>
      </w:r>
      <w:r w:rsidRPr="003414D2">
        <w:rPr>
          <w:rFonts w:cs="Arial"/>
          <w:spacing w:val="-2"/>
          <w:sz w:val="24"/>
          <w:szCs w:val="24"/>
        </w:rPr>
        <w:t>сл</w:t>
      </w:r>
      <w:r w:rsidRPr="003414D2">
        <w:rPr>
          <w:rFonts w:cs="Arial"/>
          <w:spacing w:val="-1"/>
          <w:sz w:val="24"/>
          <w:szCs w:val="24"/>
        </w:rPr>
        <w:t>е</w:t>
      </w:r>
      <w:r w:rsidRPr="003414D2">
        <w:rPr>
          <w:rFonts w:cs="Arial"/>
          <w:sz w:val="24"/>
          <w:szCs w:val="24"/>
        </w:rPr>
        <w:t>ни</w:t>
      </w:r>
      <w:r w:rsidRPr="003414D2">
        <w:rPr>
          <w:rFonts w:cs="Arial"/>
          <w:spacing w:val="2"/>
          <w:sz w:val="24"/>
          <w:szCs w:val="24"/>
        </w:rPr>
        <w:t xml:space="preserve"> </w:t>
      </w:r>
      <w:r w:rsidRPr="003414D2">
        <w:rPr>
          <w:rFonts w:cs="Arial"/>
          <w:spacing w:val="-2"/>
          <w:sz w:val="24"/>
          <w:szCs w:val="24"/>
        </w:rPr>
        <w:t>ил</w:t>
      </w:r>
      <w:r w:rsidRPr="003414D2">
        <w:rPr>
          <w:rFonts w:cs="Arial"/>
          <w:sz w:val="24"/>
          <w:szCs w:val="24"/>
        </w:rPr>
        <w:t>и</w:t>
      </w:r>
      <w:r w:rsidRPr="003414D2">
        <w:rPr>
          <w:rFonts w:cs="Arial"/>
          <w:spacing w:val="2"/>
          <w:sz w:val="24"/>
          <w:szCs w:val="24"/>
        </w:rPr>
        <w:t xml:space="preserve"> </w:t>
      </w:r>
      <w:r w:rsidRPr="003414D2">
        <w:rPr>
          <w:rFonts w:cs="Arial"/>
          <w:sz w:val="24"/>
          <w:szCs w:val="24"/>
        </w:rPr>
        <w:t>л</w:t>
      </w:r>
      <w:r w:rsidRPr="003414D2">
        <w:rPr>
          <w:rFonts w:cs="Arial"/>
          <w:spacing w:val="-1"/>
          <w:sz w:val="24"/>
          <w:szCs w:val="24"/>
        </w:rPr>
        <w:t>и</w:t>
      </w:r>
      <w:r w:rsidRPr="003414D2">
        <w:rPr>
          <w:rFonts w:cs="Arial"/>
          <w:spacing w:val="-2"/>
          <w:sz w:val="24"/>
          <w:szCs w:val="24"/>
        </w:rPr>
        <w:t>ц</w:t>
      </w:r>
      <w:r w:rsidRPr="003414D2">
        <w:rPr>
          <w:rFonts w:cs="Arial"/>
          <w:sz w:val="24"/>
          <w:szCs w:val="24"/>
        </w:rPr>
        <w:t>а</w:t>
      </w:r>
      <w:r w:rsidRPr="003414D2">
        <w:rPr>
          <w:rFonts w:cs="Arial"/>
          <w:spacing w:val="3"/>
          <w:sz w:val="24"/>
          <w:szCs w:val="24"/>
        </w:rPr>
        <w:t xml:space="preserve"> </w:t>
      </w:r>
      <w:r w:rsidRPr="003414D2">
        <w:rPr>
          <w:rFonts w:cs="Arial"/>
          <w:spacing w:val="-1"/>
          <w:sz w:val="24"/>
          <w:szCs w:val="24"/>
        </w:rPr>
        <w:t>а</w:t>
      </w:r>
      <w:r w:rsidRPr="003414D2">
        <w:rPr>
          <w:rFonts w:cs="Arial"/>
          <w:sz w:val="24"/>
          <w:szCs w:val="24"/>
        </w:rPr>
        <w:t>н</w:t>
      </w:r>
      <w:r w:rsidRPr="003414D2">
        <w:rPr>
          <w:rFonts w:cs="Arial"/>
          <w:spacing w:val="-3"/>
          <w:sz w:val="24"/>
          <w:szCs w:val="24"/>
        </w:rPr>
        <w:t>г</w:t>
      </w:r>
      <w:r w:rsidRPr="003414D2">
        <w:rPr>
          <w:rFonts w:cs="Arial"/>
          <w:spacing w:val="-1"/>
          <w:sz w:val="24"/>
          <w:szCs w:val="24"/>
        </w:rPr>
        <w:t>а</w:t>
      </w:r>
      <w:r w:rsidRPr="003414D2">
        <w:rPr>
          <w:rFonts w:cs="Arial"/>
          <w:spacing w:val="-2"/>
          <w:sz w:val="24"/>
          <w:szCs w:val="24"/>
        </w:rPr>
        <w:t>ж</w:t>
      </w:r>
      <w:r w:rsidRPr="003414D2">
        <w:rPr>
          <w:rFonts w:cs="Arial"/>
          <w:spacing w:val="-1"/>
          <w:sz w:val="24"/>
          <w:szCs w:val="24"/>
        </w:rPr>
        <w:t>ова</w:t>
      </w:r>
      <w:r w:rsidRPr="003414D2">
        <w:rPr>
          <w:rFonts w:cs="Arial"/>
          <w:spacing w:val="-3"/>
          <w:sz w:val="24"/>
          <w:szCs w:val="24"/>
        </w:rPr>
        <w:t>н</w:t>
      </w:r>
      <w:r w:rsidRPr="003414D2">
        <w:rPr>
          <w:rFonts w:cs="Arial"/>
          <w:sz w:val="24"/>
          <w:szCs w:val="24"/>
        </w:rPr>
        <w:t>а</w:t>
      </w:r>
      <w:r w:rsidRPr="003414D2">
        <w:rPr>
          <w:rFonts w:cs="Arial"/>
          <w:spacing w:val="3"/>
          <w:sz w:val="24"/>
          <w:szCs w:val="24"/>
        </w:rPr>
        <w:t xml:space="preserve"> </w:t>
      </w:r>
      <w:r w:rsidRPr="003414D2">
        <w:rPr>
          <w:rFonts w:cs="Arial"/>
          <w:spacing w:val="-2"/>
          <w:sz w:val="24"/>
          <w:szCs w:val="24"/>
        </w:rPr>
        <w:t>лиц</w:t>
      </w:r>
      <w:r w:rsidRPr="003414D2">
        <w:rPr>
          <w:rFonts w:cs="Arial"/>
          <w:sz w:val="24"/>
          <w:szCs w:val="24"/>
        </w:rPr>
        <w:t>а</w:t>
      </w:r>
      <w:r w:rsidRPr="003414D2">
        <w:rPr>
          <w:rFonts w:cs="Arial"/>
          <w:spacing w:val="3"/>
          <w:sz w:val="24"/>
          <w:szCs w:val="24"/>
        </w:rPr>
        <w:t xml:space="preserve"> </w:t>
      </w:r>
      <w:r w:rsidRPr="003414D2">
        <w:rPr>
          <w:rFonts w:cs="Arial"/>
          <w:spacing w:val="3"/>
          <w:sz w:val="24"/>
          <w:szCs w:val="24"/>
          <w:lang w:val="sr-Cyrl-RS"/>
        </w:rPr>
        <w:t>к</w:t>
      </w:r>
      <w:r w:rsidRPr="003414D2">
        <w:rPr>
          <w:rFonts w:cs="Arial"/>
          <w:spacing w:val="-1"/>
          <w:sz w:val="24"/>
          <w:szCs w:val="24"/>
        </w:rPr>
        <w:t>о</w:t>
      </w:r>
      <w:r w:rsidRPr="003414D2">
        <w:rPr>
          <w:rFonts w:cs="Arial"/>
          <w:sz w:val="24"/>
          <w:szCs w:val="24"/>
        </w:rPr>
        <w:t>д</w:t>
      </w:r>
      <w:r w:rsidRPr="003414D2">
        <w:rPr>
          <w:rFonts w:cs="Arial"/>
          <w:spacing w:val="5"/>
          <w:sz w:val="24"/>
          <w:szCs w:val="24"/>
        </w:rPr>
        <w:t xml:space="preserve"> </w:t>
      </w:r>
      <w:r w:rsidRPr="003414D2">
        <w:rPr>
          <w:rFonts w:cs="Arial"/>
          <w:spacing w:val="-2"/>
          <w:sz w:val="24"/>
          <w:szCs w:val="24"/>
          <w:lang w:val="sr-Cyrl-RS"/>
        </w:rPr>
        <w:t>У</w:t>
      </w:r>
      <w:r w:rsidRPr="003414D2">
        <w:rPr>
          <w:rFonts w:cs="Arial"/>
          <w:spacing w:val="-2"/>
          <w:sz w:val="24"/>
          <w:szCs w:val="24"/>
        </w:rPr>
        <w:t>г</w:t>
      </w:r>
      <w:r w:rsidRPr="003414D2">
        <w:rPr>
          <w:rFonts w:cs="Arial"/>
          <w:spacing w:val="-1"/>
          <w:sz w:val="24"/>
          <w:szCs w:val="24"/>
        </w:rPr>
        <w:t>овор</w:t>
      </w:r>
      <w:r w:rsidRPr="003414D2">
        <w:rPr>
          <w:rFonts w:cs="Arial"/>
          <w:sz w:val="24"/>
          <w:szCs w:val="24"/>
        </w:rPr>
        <w:t>н</w:t>
      </w:r>
      <w:r w:rsidRPr="003414D2">
        <w:rPr>
          <w:rFonts w:cs="Arial"/>
          <w:spacing w:val="-3"/>
          <w:sz w:val="24"/>
          <w:szCs w:val="24"/>
        </w:rPr>
        <w:t>и</w:t>
      </w:r>
      <w:r w:rsidRPr="003414D2">
        <w:rPr>
          <w:rFonts w:cs="Arial"/>
          <w:sz w:val="24"/>
          <w:szCs w:val="24"/>
        </w:rPr>
        <w:t>х</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ра</w:t>
      </w:r>
      <w:r w:rsidRPr="003414D2">
        <w:rPr>
          <w:rFonts w:cs="Arial"/>
          <w:sz w:val="24"/>
          <w:szCs w:val="24"/>
        </w:rPr>
        <w:t>н</w:t>
      </w:r>
      <w:r w:rsidRPr="003414D2">
        <w:rPr>
          <w:rFonts w:cs="Arial"/>
          <w:spacing w:val="-2"/>
          <w:sz w:val="24"/>
          <w:szCs w:val="24"/>
        </w:rPr>
        <w:t>а</w:t>
      </w:r>
      <w:r w:rsidRPr="003414D2">
        <w:rPr>
          <w:rFonts w:cs="Arial"/>
          <w:sz w:val="24"/>
          <w:szCs w:val="24"/>
        </w:rPr>
        <w:t xml:space="preserve">, у </w:t>
      </w:r>
      <w:r w:rsidRPr="003414D2">
        <w:rPr>
          <w:rFonts w:cs="Arial"/>
          <w:spacing w:val="-4"/>
          <w:sz w:val="24"/>
          <w:szCs w:val="24"/>
        </w:rPr>
        <w:t>т</w:t>
      </w:r>
      <w:r w:rsidRPr="003414D2">
        <w:rPr>
          <w:rFonts w:cs="Arial"/>
          <w:spacing w:val="-1"/>
          <w:sz w:val="24"/>
          <w:szCs w:val="24"/>
        </w:rPr>
        <w:t>о</w:t>
      </w:r>
      <w:r w:rsidRPr="003414D2">
        <w:rPr>
          <w:rFonts w:cs="Arial"/>
          <w:spacing w:val="-2"/>
          <w:sz w:val="24"/>
          <w:szCs w:val="24"/>
        </w:rPr>
        <w:t>к</w:t>
      </w:r>
      <w:r w:rsidRPr="003414D2">
        <w:rPr>
          <w:rFonts w:cs="Arial"/>
          <w:sz w:val="24"/>
          <w:szCs w:val="24"/>
        </w:rPr>
        <w:t>у</w:t>
      </w:r>
      <w:r w:rsidRPr="003414D2">
        <w:rPr>
          <w:rFonts w:cs="Arial"/>
          <w:spacing w:val="2"/>
          <w:sz w:val="24"/>
          <w:szCs w:val="24"/>
        </w:rPr>
        <w:t xml:space="preserve"> </w:t>
      </w:r>
      <w:r w:rsidRPr="003414D2">
        <w:rPr>
          <w:rFonts w:cs="Arial"/>
          <w:spacing w:val="-3"/>
          <w:sz w:val="24"/>
          <w:szCs w:val="24"/>
        </w:rPr>
        <w:t>п</w:t>
      </w:r>
      <w:r w:rsidRPr="003414D2">
        <w:rPr>
          <w:rFonts w:cs="Arial"/>
          <w:spacing w:val="-1"/>
          <w:sz w:val="24"/>
          <w:szCs w:val="24"/>
        </w:rPr>
        <w:t>р</w:t>
      </w:r>
      <w:r w:rsidRPr="003414D2">
        <w:rPr>
          <w:rFonts w:cs="Arial"/>
          <w:spacing w:val="-2"/>
          <w:sz w:val="24"/>
          <w:szCs w:val="24"/>
        </w:rPr>
        <w:t>у</w:t>
      </w:r>
      <w:r w:rsidRPr="003414D2">
        <w:rPr>
          <w:rFonts w:cs="Arial"/>
          <w:spacing w:val="-4"/>
          <w:sz w:val="24"/>
          <w:szCs w:val="24"/>
        </w:rPr>
        <w:t>жа</w:t>
      </w:r>
      <w:r w:rsidRPr="003414D2">
        <w:rPr>
          <w:rFonts w:cs="Arial"/>
          <w:spacing w:val="-1"/>
          <w:sz w:val="24"/>
          <w:szCs w:val="24"/>
        </w:rPr>
        <w:t>њ</w:t>
      </w:r>
      <w:r w:rsidRPr="003414D2">
        <w:rPr>
          <w:rFonts w:cs="Arial"/>
          <w:sz w:val="24"/>
          <w:szCs w:val="24"/>
        </w:rPr>
        <w:t>а</w:t>
      </w:r>
      <w:r w:rsidRPr="003414D2">
        <w:rPr>
          <w:rFonts w:cs="Arial"/>
          <w:spacing w:val="3"/>
          <w:sz w:val="24"/>
          <w:szCs w:val="24"/>
        </w:rPr>
        <w:t xml:space="preserve"> </w:t>
      </w:r>
      <w:r w:rsidRPr="003414D2">
        <w:rPr>
          <w:rFonts w:cs="Arial"/>
          <w:spacing w:val="-2"/>
          <w:sz w:val="24"/>
          <w:szCs w:val="24"/>
        </w:rPr>
        <w:t>у</w:t>
      </w:r>
      <w:r w:rsidRPr="003414D2">
        <w:rPr>
          <w:rFonts w:cs="Arial"/>
          <w:spacing w:val="-5"/>
          <w:sz w:val="24"/>
          <w:szCs w:val="24"/>
        </w:rPr>
        <w:t>с</w:t>
      </w:r>
      <w:r w:rsidRPr="003414D2">
        <w:rPr>
          <w:rFonts w:cs="Arial"/>
          <w:spacing w:val="-2"/>
          <w:sz w:val="24"/>
          <w:szCs w:val="24"/>
        </w:rPr>
        <w:t>л</w:t>
      </w:r>
      <w:r w:rsidRPr="003414D2">
        <w:rPr>
          <w:rFonts w:cs="Arial"/>
          <w:spacing w:val="-1"/>
          <w:sz w:val="24"/>
          <w:szCs w:val="24"/>
        </w:rPr>
        <w:t>у</w:t>
      </w:r>
      <w:r w:rsidRPr="003414D2">
        <w:rPr>
          <w:rFonts w:cs="Arial"/>
          <w:spacing w:val="-5"/>
          <w:sz w:val="24"/>
          <w:szCs w:val="24"/>
        </w:rPr>
        <w:t>г</w:t>
      </w:r>
      <w:r w:rsidRPr="003414D2">
        <w:rPr>
          <w:rFonts w:cs="Arial"/>
          <w:sz w:val="24"/>
          <w:szCs w:val="24"/>
        </w:rPr>
        <w:t>а</w:t>
      </w:r>
      <w:r w:rsidRPr="003414D2">
        <w:rPr>
          <w:rFonts w:cs="Arial"/>
          <w:spacing w:val="3"/>
          <w:sz w:val="24"/>
          <w:szCs w:val="24"/>
        </w:rPr>
        <w:t xml:space="preserve"> </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за</w:t>
      </w:r>
      <w:r w:rsidRPr="003414D2">
        <w:rPr>
          <w:rFonts w:cs="Arial"/>
          <w:sz w:val="24"/>
          <w:szCs w:val="24"/>
        </w:rPr>
        <w:t>н</w:t>
      </w:r>
      <w:r w:rsidRPr="003414D2">
        <w:rPr>
          <w:rFonts w:cs="Arial"/>
          <w:spacing w:val="-5"/>
          <w:sz w:val="24"/>
          <w:szCs w:val="24"/>
        </w:rPr>
        <w:t>и</w:t>
      </w:r>
      <w:r w:rsidRPr="003414D2">
        <w:rPr>
          <w:rFonts w:cs="Arial"/>
          <w:sz w:val="24"/>
          <w:szCs w:val="24"/>
        </w:rPr>
        <w:t>х</w:t>
      </w:r>
      <w:r w:rsidRPr="003414D2">
        <w:rPr>
          <w:rFonts w:cs="Arial"/>
          <w:spacing w:val="2"/>
          <w:sz w:val="24"/>
          <w:szCs w:val="24"/>
        </w:rPr>
        <w:t xml:space="preserve"> </w:t>
      </w:r>
      <w:r w:rsidRPr="003414D2">
        <w:rPr>
          <w:rFonts w:cs="Arial"/>
          <w:spacing w:val="-1"/>
          <w:sz w:val="24"/>
          <w:szCs w:val="24"/>
        </w:rPr>
        <w:t>о</w:t>
      </w:r>
      <w:r w:rsidRPr="003414D2">
        <w:rPr>
          <w:rFonts w:cs="Arial"/>
          <w:spacing w:val="-4"/>
          <w:sz w:val="24"/>
          <w:szCs w:val="24"/>
        </w:rPr>
        <w:t>в</w:t>
      </w:r>
      <w:r w:rsidRPr="003414D2">
        <w:rPr>
          <w:rFonts w:cs="Arial"/>
          <w:spacing w:val="-1"/>
          <w:sz w:val="24"/>
          <w:szCs w:val="24"/>
        </w:rPr>
        <w:t>а</w:t>
      </w:r>
      <w:r w:rsidRPr="003414D2">
        <w:rPr>
          <w:rFonts w:cs="Arial"/>
          <w:sz w:val="24"/>
          <w:szCs w:val="24"/>
        </w:rPr>
        <w:t>ј</w:t>
      </w:r>
      <w:r w:rsidRPr="003414D2">
        <w:rPr>
          <w:rFonts w:cs="Arial"/>
          <w:spacing w:val="2"/>
          <w:sz w:val="24"/>
          <w:szCs w:val="24"/>
        </w:rPr>
        <w:t xml:space="preserve"> </w:t>
      </w:r>
      <w:r w:rsidRPr="003414D2">
        <w:rPr>
          <w:rFonts w:cs="Arial"/>
          <w:spacing w:val="-2"/>
          <w:sz w:val="24"/>
          <w:szCs w:val="24"/>
          <w:lang w:val="sr-Cyrl-RS"/>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w:t>
      </w:r>
      <w:r w:rsidRPr="003414D2">
        <w:rPr>
          <w:rFonts w:cs="Arial"/>
          <w:spacing w:val="-4"/>
          <w:sz w:val="24"/>
          <w:szCs w:val="24"/>
        </w:rPr>
        <w:t>,</w:t>
      </w:r>
      <w:r w:rsidRPr="003414D2">
        <w:rPr>
          <w:rFonts w:cs="Arial"/>
          <w:spacing w:val="-1"/>
          <w:sz w:val="24"/>
          <w:szCs w:val="24"/>
        </w:rPr>
        <w:t xml:space="preserve"> поштују</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в</w:t>
      </w:r>
      <w:r w:rsidRPr="003414D2">
        <w:rPr>
          <w:rFonts w:cs="Arial"/>
          <w:sz w:val="24"/>
          <w:szCs w:val="24"/>
        </w:rPr>
        <w:t>е</w:t>
      </w:r>
      <w:r w:rsidRPr="003414D2">
        <w:rPr>
          <w:rFonts w:cs="Arial"/>
          <w:spacing w:val="3"/>
          <w:sz w:val="24"/>
          <w:szCs w:val="24"/>
        </w:rPr>
        <w:t xml:space="preserve"> </w:t>
      </w:r>
      <w:r w:rsidRPr="003414D2">
        <w:rPr>
          <w:rFonts w:cs="Arial"/>
          <w:spacing w:val="-4"/>
          <w:sz w:val="24"/>
          <w:szCs w:val="24"/>
        </w:rPr>
        <w:t>з</w:t>
      </w:r>
      <w:r w:rsidRPr="003414D2">
        <w:rPr>
          <w:rFonts w:cs="Arial"/>
          <w:spacing w:val="-1"/>
          <w:sz w:val="24"/>
          <w:szCs w:val="24"/>
        </w:rPr>
        <w:t>а</w:t>
      </w:r>
      <w:r w:rsidRPr="003414D2">
        <w:rPr>
          <w:rFonts w:cs="Arial"/>
          <w:spacing w:val="-2"/>
          <w:sz w:val="24"/>
          <w:szCs w:val="24"/>
        </w:rPr>
        <w:t>х</w:t>
      </w:r>
      <w:r w:rsidRPr="003414D2">
        <w:rPr>
          <w:rFonts w:cs="Arial"/>
          <w:spacing w:val="-4"/>
          <w:sz w:val="24"/>
          <w:szCs w:val="24"/>
        </w:rPr>
        <w:t>те</w:t>
      </w:r>
      <w:r w:rsidRPr="003414D2">
        <w:rPr>
          <w:rFonts w:cs="Arial"/>
          <w:spacing w:val="-1"/>
          <w:sz w:val="24"/>
          <w:szCs w:val="24"/>
        </w:rPr>
        <w:t>в</w:t>
      </w:r>
      <w:r w:rsidRPr="003414D2">
        <w:rPr>
          <w:rFonts w:cs="Arial"/>
          <w:sz w:val="24"/>
          <w:szCs w:val="24"/>
        </w:rPr>
        <w:t>е</w:t>
      </w:r>
      <w:r w:rsidRPr="003414D2">
        <w:rPr>
          <w:rFonts w:cs="Arial"/>
          <w:spacing w:val="3"/>
          <w:sz w:val="24"/>
          <w:szCs w:val="24"/>
        </w:rPr>
        <w:t xml:space="preserve"> </w:t>
      </w:r>
      <w:r w:rsidRPr="003414D2">
        <w:rPr>
          <w:rFonts w:cs="Arial"/>
          <w:sz w:val="24"/>
          <w:szCs w:val="24"/>
        </w:rPr>
        <w:t>и</w:t>
      </w:r>
      <w:r w:rsidRPr="003414D2">
        <w:rPr>
          <w:rFonts w:cs="Arial"/>
          <w:spacing w:val="3"/>
          <w:sz w:val="24"/>
          <w:szCs w:val="24"/>
        </w:rPr>
        <w:t xml:space="preserve"> </w:t>
      </w:r>
      <w:r w:rsidRPr="003414D2">
        <w:rPr>
          <w:rFonts w:cs="Arial"/>
          <w:spacing w:val="-2"/>
          <w:sz w:val="24"/>
          <w:szCs w:val="24"/>
        </w:rPr>
        <w:t>ус</w:t>
      </w:r>
      <w:r w:rsidRPr="003414D2">
        <w:rPr>
          <w:rFonts w:cs="Arial"/>
          <w:spacing w:val="-4"/>
          <w:sz w:val="24"/>
          <w:szCs w:val="24"/>
        </w:rPr>
        <w:t>ло</w:t>
      </w:r>
      <w:r w:rsidRPr="003414D2">
        <w:rPr>
          <w:rFonts w:cs="Arial"/>
          <w:spacing w:val="-1"/>
          <w:sz w:val="24"/>
          <w:szCs w:val="24"/>
        </w:rPr>
        <w:t>в</w:t>
      </w:r>
      <w:r w:rsidRPr="003414D2">
        <w:rPr>
          <w:rFonts w:cs="Arial"/>
          <w:sz w:val="24"/>
          <w:szCs w:val="24"/>
        </w:rPr>
        <w:t>е</w:t>
      </w:r>
      <w:r w:rsidRPr="003414D2">
        <w:rPr>
          <w:rFonts w:cs="Arial"/>
          <w:spacing w:val="3"/>
          <w:sz w:val="24"/>
          <w:szCs w:val="24"/>
        </w:rPr>
        <w:t xml:space="preserve"> </w:t>
      </w:r>
      <w:r w:rsidRPr="003414D2">
        <w:rPr>
          <w:rFonts w:cs="Arial"/>
          <w:spacing w:val="-4"/>
          <w:sz w:val="24"/>
          <w:szCs w:val="24"/>
        </w:rPr>
        <w:t>ов</w:t>
      </w:r>
      <w:r w:rsidRPr="003414D2">
        <w:rPr>
          <w:rFonts w:cs="Arial"/>
          <w:spacing w:val="-1"/>
          <w:sz w:val="24"/>
          <w:szCs w:val="24"/>
        </w:rPr>
        <w:t>о</w:t>
      </w:r>
      <w:r w:rsidRPr="003414D2">
        <w:rPr>
          <w:rFonts w:cs="Arial"/>
          <w:sz w:val="24"/>
          <w:szCs w:val="24"/>
        </w:rPr>
        <w:t>г</w:t>
      </w:r>
      <w:r w:rsidRPr="003414D2">
        <w:rPr>
          <w:rFonts w:cs="Arial"/>
          <w:spacing w:val="2"/>
          <w:sz w:val="24"/>
          <w:szCs w:val="24"/>
        </w:rPr>
        <w:t xml:space="preserve"> </w:t>
      </w:r>
      <w:r w:rsidRPr="003414D2">
        <w:rPr>
          <w:rFonts w:cs="Arial"/>
          <w:spacing w:val="-2"/>
          <w:sz w:val="24"/>
          <w:szCs w:val="24"/>
          <w:lang w:val="sr-Cyrl-RS"/>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ра</w:t>
      </w:r>
      <w:r w:rsidRPr="003414D2">
        <w:rPr>
          <w:rFonts w:cs="Arial"/>
          <w:sz w:val="24"/>
          <w:szCs w:val="24"/>
        </w:rPr>
        <w:t xml:space="preserve">, </w:t>
      </w:r>
      <w:r w:rsidRPr="003414D2">
        <w:rPr>
          <w:rFonts w:cs="Arial"/>
          <w:spacing w:val="-2"/>
          <w:sz w:val="24"/>
          <w:szCs w:val="24"/>
        </w:rPr>
        <w:t>ук</w:t>
      </w:r>
      <w:r w:rsidRPr="003414D2">
        <w:rPr>
          <w:rFonts w:cs="Arial"/>
          <w:spacing w:val="-3"/>
          <w:sz w:val="24"/>
          <w:szCs w:val="24"/>
        </w:rPr>
        <w:t>љ</w:t>
      </w:r>
      <w:r w:rsidRPr="003414D2">
        <w:rPr>
          <w:rFonts w:cs="Arial"/>
          <w:spacing w:val="-2"/>
          <w:sz w:val="24"/>
          <w:szCs w:val="24"/>
        </w:rPr>
        <w:t>у</w:t>
      </w:r>
      <w:r w:rsidRPr="003414D2">
        <w:rPr>
          <w:rFonts w:cs="Arial"/>
          <w:spacing w:val="-4"/>
          <w:sz w:val="24"/>
          <w:szCs w:val="24"/>
        </w:rPr>
        <w:t>ч</w:t>
      </w:r>
      <w:r w:rsidRPr="003414D2">
        <w:rPr>
          <w:rFonts w:cs="Arial"/>
          <w:spacing w:val="-2"/>
          <w:sz w:val="24"/>
          <w:szCs w:val="24"/>
        </w:rPr>
        <w:t>у</w:t>
      </w:r>
      <w:r w:rsidRPr="003414D2">
        <w:rPr>
          <w:rFonts w:cs="Arial"/>
          <w:spacing w:val="-3"/>
          <w:sz w:val="24"/>
          <w:szCs w:val="24"/>
        </w:rPr>
        <w:t>ј</w:t>
      </w:r>
      <w:r w:rsidRPr="003414D2">
        <w:rPr>
          <w:rFonts w:cs="Arial"/>
          <w:spacing w:val="-5"/>
          <w:sz w:val="24"/>
          <w:szCs w:val="24"/>
        </w:rPr>
        <w:t>у</w:t>
      </w:r>
      <w:r w:rsidRPr="003414D2">
        <w:rPr>
          <w:rFonts w:cs="Arial"/>
          <w:spacing w:val="-1"/>
          <w:sz w:val="24"/>
          <w:szCs w:val="24"/>
        </w:rPr>
        <w:t>ћ</w:t>
      </w:r>
      <w:r w:rsidRPr="003414D2">
        <w:rPr>
          <w:rFonts w:cs="Arial"/>
          <w:sz w:val="24"/>
          <w:szCs w:val="24"/>
        </w:rPr>
        <w:t>и</w:t>
      </w:r>
      <w:r w:rsidRPr="003414D2">
        <w:rPr>
          <w:rFonts w:cs="Arial"/>
          <w:spacing w:val="3"/>
          <w:sz w:val="24"/>
          <w:szCs w:val="24"/>
        </w:rPr>
        <w:t xml:space="preserve"> </w:t>
      </w:r>
      <w:r w:rsidRPr="003414D2">
        <w:rPr>
          <w:rFonts w:cs="Arial"/>
          <w:sz w:val="24"/>
          <w:szCs w:val="24"/>
        </w:rPr>
        <w:t xml:space="preserve">и </w:t>
      </w:r>
      <w:r w:rsidRPr="003414D2">
        <w:rPr>
          <w:rFonts w:cs="Arial"/>
          <w:spacing w:val="-1"/>
          <w:sz w:val="24"/>
          <w:szCs w:val="24"/>
        </w:rPr>
        <w:t>о</w:t>
      </w:r>
      <w:r w:rsidRPr="003414D2">
        <w:rPr>
          <w:rFonts w:cs="Arial"/>
          <w:spacing w:val="-4"/>
          <w:sz w:val="24"/>
          <w:szCs w:val="24"/>
        </w:rPr>
        <w:t>д</w:t>
      </w:r>
      <w:r w:rsidRPr="003414D2">
        <w:rPr>
          <w:rFonts w:cs="Arial"/>
          <w:spacing w:val="-1"/>
          <w:sz w:val="24"/>
          <w:szCs w:val="24"/>
        </w:rPr>
        <w:t>р</w:t>
      </w:r>
      <w:r w:rsidRPr="003414D2">
        <w:rPr>
          <w:rFonts w:cs="Arial"/>
          <w:spacing w:val="-4"/>
          <w:sz w:val="24"/>
          <w:szCs w:val="24"/>
        </w:rPr>
        <w:t>еђе</w:t>
      </w:r>
      <w:r w:rsidRPr="003414D2">
        <w:rPr>
          <w:rFonts w:cs="Arial"/>
          <w:sz w:val="24"/>
          <w:szCs w:val="24"/>
        </w:rPr>
        <w:t>не</w:t>
      </w:r>
      <w:r w:rsidRPr="003414D2">
        <w:rPr>
          <w:rFonts w:cs="Arial"/>
          <w:spacing w:val="-6"/>
          <w:sz w:val="24"/>
          <w:szCs w:val="24"/>
        </w:rPr>
        <w:t xml:space="preserve"> </w:t>
      </w:r>
      <w:r w:rsidRPr="003414D2">
        <w:rPr>
          <w:rFonts w:cs="Arial"/>
          <w:spacing w:val="-5"/>
          <w:sz w:val="24"/>
          <w:szCs w:val="24"/>
        </w:rPr>
        <w:t>с</w:t>
      </w:r>
      <w:r w:rsidRPr="003414D2">
        <w:rPr>
          <w:rFonts w:cs="Arial"/>
          <w:spacing w:val="-1"/>
          <w:sz w:val="24"/>
          <w:szCs w:val="24"/>
        </w:rPr>
        <w:t>п</w:t>
      </w:r>
      <w:r w:rsidRPr="003414D2">
        <w:rPr>
          <w:rFonts w:cs="Arial"/>
          <w:spacing w:val="-4"/>
          <w:sz w:val="24"/>
          <w:szCs w:val="24"/>
        </w:rPr>
        <w:t>е</w:t>
      </w:r>
      <w:r w:rsidRPr="003414D2">
        <w:rPr>
          <w:rFonts w:cs="Arial"/>
          <w:spacing w:val="-2"/>
          <w:sz w:val="24"/>
          <w:szCs w:val="24"/>
        </w:rPr>
        <w:t>ци</w:t>
      </w:r>
      <w:r w:rsidRPr="003414D2">
        <w:rPr>
          <w:rFonts w:cs="Arial"/>
          <w:spacing w:val="-4"/>
          <w:sz w:val="24"/>
          <w:szCs w:val="24"/>
        </w:rPr>
        <w:t>фич</w:t>
      </w:r>
      <w:r w:rsidRPr="003414D2">
        <w:rPr>
          <w:rFonts w:cs="Arial"/>
          <w:sz w:val="24"/>
          <w:szCs w:val="24"/>
        </w:rPr>
        <w:t>не</w:t>
      </w:r>
      <w:r w:rsidRPr="003414D2">
        <w:rPr>
          <w:rFonts w:cs="Arial"/>
          <w:spacing w:val="-6"/>
          <w:sz w:val="24"/>
          <w:szCs w:val="24"/>
        </w:rPr>
        <w:t xml:space="preserve"> </w:t>
      </w:r>
      <w:r w:rsidRPr="003414D2">
        <w:rPr>
          <w:rFonts w:cs="Arial"/>
          <w:spacing w:val="-4"/>
          <w:sz w:val="24"/>
          <w:szCs w:val="24"/>
        </w:rPr>
        <w:t>од</w:t>
      </w:r>
      <w:r w:rsidRPr="003414D2">
        <w:rPr>
          <w:rFonts w:cs="Arial"/>
          <w:spacing w:val="-3"/>
          <w:sz w:val="24"/>
          <w:szCs w:val="24"/>
        </w:rPr>
        <w:t>н</w:t>
      </w:r>
      <w:r w:rsidRPr="003414D2">
        <w:rPr>
          <w:rFonts w:cs="Arial"/>
          <w:spacing w:val="-1"/>
          <w:sz w:val="24"/>
          <w:szCs w:val="24"/>
        </w:rPr>
        <w:t>о</w:t>
      </w:r>
      <w:r w:rsidRPr="003414D2">
        <w:rPr>
          <w:rFonts w:cs="Arial"/>
          <w:spacing w:val="-5"/>
          <w:sz w:val="24"/>
          <w:szCs w:val="24"/>
        </w:rPr>
        <w:t>с</w:t>
      </w:r>
      <w:r w:rsidRPr="003414D2">
        <w:rPr>
          <w:rFonts w:cs="Arial"/>
          <w:sz w:val="24"/>
          <w:szCs w:val="24"/>
        </w:rPr>
        <w:t>е</w:t>
      </w:r>
      <w:r w:rsidRPr="003414D2">
        <w:rPr>
          <w:rFonts w:cs="Arial"/>
          <w:spacing w:val="-6"/>
          <w:sz w:val="24"/>
          <w:szCs w:val="24"/>
        </w:rPr>
        <w:t xml:space="preserve"> </w:t>
      </w:r>
      <w:r w:rsidRPr="003414D2">
        <w:rPr>
          <w:rFonts w:cs="Arial"/>
          <w:sz w:val="24"/>
          <w:szCs w:val="24"/>
        </w:rPr>
        <w:t>и</w:t>
      </w:r>
      <w:r w:rsidRPr="003414D2">
        <w:rPr>
          <w:rFonts w:cs="Arial"/>
          <w:spacing w:val="-6"/>
          <w:sz w:val="24"/>
          <w:szCs w:val="24"/>
        </w:rPr>
        <w:t xml:space="preserve"> </w:t>
      </w:r>
      <w:r w:rsidRPr="003414D2">
        <w:rPr>
          <w:rFonts w:cs="Arial"/>
          <w:spacing w:val="-2"/>
          <w:sz w:val="24"/>
          <w:szCs w:val="24"/>
        </w:rPr>
        <w:t>усл</w:t>
      </w:r>
      <w:r w:rsidRPr="003414D2">
        <w:rPr>
          <w:rFonts w:cs="Arial"/>
          <w:spacing w:val="-4"/>
          <w:sz w:val="24"/>
          <w:szCs w:val="24"/>
        </w:rPr>
        <w:t>ов</w:t>
      </w:r>
      <w:r w:rsidRPr="003414D2">
        <w:rPr>
          <w:rFonts w:cs="Arial"/>
          <w:sz w:val="24"/>
          <w:szCs w:val="24"/>
        </w:rPr>
        <w:t>е</w:t>
      </w:r>
      <w:r w:rsidRPr="003414D2">
        <w:rPr>
          <w:rFonts w:cs="Arial"/>
          <w:spacing w:val="-6"/>
          <w:sz w:val="24"/>
          <w:szCs w:val="24"/>
        </w:rPr>
        <w:t xml:space="preserve"> </w:t>
      </w:r>
      <w:r w:rsidRPr="003414D2">
        <w:rPr>
          <w:rFonts w:cs="Arial"/>
          <w:spacing w:val="-2"/>
          <w:sz w:val="24"/>
          <w:szCs w:val="24"/>
        </w:rPr>
        <w:t>к</w:t>
      </w:r>
      <w:r w:rsidRPr="003414D2">
        <w:rPr>
          <w:rFonts w:cs="Arial"/>
          <w:spacing w:val="-1"/>
          <w:sz w:val="24"/>
          <w:szCs w:val="24"/>
        </w:rPr>
        <w:t>о</w:t>
      </w:r>
      <w:r w:rsidRPr="003414D2">
        <w:rPr>
          <w:rFonts w:cs="Arial"/>
          <w:spacing w:val="-5"/>
          <w:sz w:val="24"/>
          <w:szCs w:val="24"/>
        </w:rPr>
        <w:t>ј</w:t>
      </w:r>
      <w:r w:rsidRPr="003414D2">
        <w:rPr>
          <w:rFonts w:cs="Arial"/>
          <w:sz w:val="24"/>
          <w:szCs w:val="24"/>
        </w:rPr>
        <w:t>и</w:t>
      </w:r>
      <w:r w:rsidRPr="003414D2">
        <w:rPr>
          <w:rFonts w:cs="Arial"/>
          <w:spacing w:val="-6"/>
          <w:sz w:val="24"/>
          <w:szCs w:val="24"/>
        </w:rPr>
        <w:t xml:space="preserve"> </w:t>
      </w:r>
      <w:r w:rsidRPr="003414D2">
        <w:rPr>
          <w:rFonts w:cs="Arial"/>
          <w:spacing w:val="-1"/>
          <w:sz w:val="24"/>
          <w:szCs w:val="24"/>
        </w:rPr>
        <w:t>п</w:t>
      </w:r>
      <w:r w:rsidRPr="003414D2">
        <w:rPr>
          <w:rFonts w:cs="Arial"/>
          <w:spacing w:val="-4"/>
          <w:sz w:val="24"/>
          <w:szCs w:val="24"/>
        </w:rPr>
        <w:t>ро</w:t>
      </w:r>
      <w:r w:rsidRPr="003414D2">
        <w:rPr>
          <w:rFonts w:cs="Arial"/>
          <w:spacing w:val="-2"/>
          <w:sz w:val="24"/>
          <w:szCs w:val="24"/>
        </w:rPr>
        <w:t>ис</w:t>
      </w:r>
      <w:r w:rsidRPr="003414D2">
        <w:rPr>
          <w:rFonts w:cs="Arial"/>
          <w:spacing w:val="-4"/>
          <w:sz w:val="24"/>
          <w:szCs w:val="24"/>
        </w:rPr>
        <w:t>т</w:t>
      </w:r>
      <w:r w:rsidRPr="003414D2">
        <w:rPr>
          <w:rFonts w:cs="Arial"/>
          <w:spacing w:val="-2"/>
          <w:sz w:val="24"/>
          <w:szCs w:val="24"/>
        </w:rPr>
        <w:t>и</w:t>
      </w:r>
      <w:r w:rsidRPr="003414D2">
        <w:rPr>
          <w:rFonts w:cs="Arial"/>
          <w:spacing w:val="-4"/>
          <w:sz w:val="24"/>
          <w:szCs w:val="24"/>
        </w:rPr>
        <w:t>ч</w:t>
      </w:r>
      <w:r w:rsidRPr="003414D2">
        <w:rPr>
          <w:rFonts w:cs="Arial"/>
          <w:sz w:val="24"/>
          <w:szCs w:val="24"/>
        </w:rPr>
        <w:t>у</w:t>
      </w:r>
      <w:r w:rsidRPr="003414D2">
        <w:rPr>
          <w:rFonts w:cs="Arial"/>
          <w:spacing w:val="-7"/>
          <w:sz w:val="24"/>
          <w:szCs w:val="24"/>
        </w:rPr>
        <w:t xml:space="preserve"> </w:t>
      </w:r>
      <w:r w:rsidRPr="003414D2">
        <w:rPr>
          <w:rFonts w:cs="Arial"/>
          <w:spacing w:val="-2"/>
          <w:sz w:val="24"/>
          <w:szCs w:val="24"/>
        </w:rPr>
        <w:t>и</w:t>
      </w:r>
      <w:r w:rsidRPr="003414D2">
        <w:rPr>
          <w:rFonts w:cs="Arial"/>
          <w:sz w:val="24"/>
          <w:szCs w:val="24"/>
        </w:rPr>
        <w:t>з</w:t>
      </w:r>
      <w:r w:rsidRPr="003414D2">
        <w:rPr>
          <w:rFonts w:cs="Arial"/>
          <w:spacing w:val="-8"/>
          <w:sz w:val="24"/>
          <w:szCs w:val="24"/>
        </w:rPr>
        <w:t xml:space="preserve"> </w:t>
      </w:r>
      <w:r w:rsidRPr="003414D2">
        <w:rPr>
          <w:rFonts w:cs="Arial"/>
          <w:spacing w:val="-1"/>
          <w:sz w:val="24"/>
          <w:szCs w:val="24"/>
        </w:rPr>
        <w:t>ов</w:t>
      </w:r>
      <w:r w:rsidRPr="003414D2">
        <w:rPr>
          <w:rFonts w:cs="Arial"/>
          <w:spacing w:val="-4"/>
          <w:sz w:val="24"/>
          <w:szCs w:val="24"/>
        </w:rPr>
        <w:t>о</w:t>
      </w:r>
      <w:r w:rsidRPr="003414D2">
        <w:rPr>
          <w:rFonts w:cs="Arial"/>
          <w:sz w:val="24"/>
          <w:szCs w:val="24"/>
        </w:rPr>
        <w:t>г</w:t>
      </w:r>
      <w:r w:rsidRPr="003414D2">
        <w:rPr>
          <w:rFonts w:cs="Arial"/>
          <w:spacing w:val="-6"/>
          <w:sz w:val="24"/>
          <w:szCs w:val="24"/>
        </w:rPr>
        <w:t xml:space="preserve"> </w:t>
      </w:r>
      <w:r w:rsidRPr="003414D2">
        <w:rPr>
          <w:rFonts w:cs="Arial"/>
          <w:spacing w:val="-2"/>
          <w:sz w:val="24"/>
          <w:szCs w:val="24"/>
          <w:lang w:val="sr-Cyrl-RS"/>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1"/>
          <w:sz w:val="24"/>
          <w:szCs w:val="24"/>
        </w:rPr>
        <w:t>а</w:t>
      </w:r>
      <w:r w:rsidRPr="003414D2">
        <w:rPr>
          <w:rFonts w:cs="Arial"/>
          <w:sz w:val="24"/>
          <w:szCs w:val="24"/>
        </w:rPr>
        <w:t>.</w:t>
      </w:r>
    </w:p>
    <w:p w14:paraId="6F2D2194" w14:textId="77777777" w:rsidR="003414D2" w:rsidRDefault="003414D2" w:rsidP="003414D2">
      <w:pPr>
        <w:suppressAutoHyphens/>
        <w:spacing w:before="0"/>
        <w:jc w:val="left"/>
        <w:rPr>
          <w:rFonts w:cs="Arial"/>
          <w:sz w:val="24"/>
          <w:szCs w:val="24"/>
        </w:rPr>
      </w:pPr>
    </w:p>
    <w:p w14:paraId="316E1757" w14:textId="77777777" w:rsidR="003414D2" w:rsidRPr="003414D2" w:rsidRDefault="003414D2" w:rsidP="00FD188A">
      <w:pPr>
        <w:widowControl w:val="0"/>
        <w:autoSpaceDE w:val="0"/>
        <w:autoSpaceDN w:val="0"/>
        <w:adjustRightInd w:val="0"/>
        <w:spacing w:before="0"/>
        <w:ind w:right="-60"/>
        <w:jc w:val="center"/>
        <w:rPr>
          <w:rFonts w:cs="Arial"/>
          <w:b/>
          <w:bCs/>
          <w:iCs/>
          <w:spacing w:val="2"/>
          <w:sz w:val="24"/>
          <w:szCs w:val="24"/>
          <w:lang w:val="sr-Cyrl-RS"/>
        </w:rPr>
      </w:pPr>
      <w:r w:rsidRPr="003414D2">
        <w:rPr>
          <w:rFonts w:cs="Arial"/>
          <w:b/>
          <w:bCs/>
          <w:iCs/>
          <w:spacing w:val="2"/>
          <w:sz w:val="24"/>
          <w:szCs w:val="24"/>
        </w:rPr>
        <w:t>В</w:t>
      </w:r>
      <w:r w:rsidRPr="003414D2">
        <w:rPr>
          <w:rFonts w:cs="Arial"/>
          <w:b/>
          <w:bCs/>
          <w:iCs/>
          <w:spacing w:val="2"/>
          <w:sz w:val="24"/>
          <w:szCs w:val="24"/>
          <w:lang w:val="sr-Cyrl-RS"/>
        </w:rPr>
        <w:t>ИША СИЛА</w:t>
      </w:r>
    </w:p>
    <w:p w14:paraId="67821FB9" w14:textId="77777777" w:rsidR="003414D2" w:rsidRPr="003414D2" w:rsidRDefault="003414D2" w:rsidP="003414D2">
      <w:pPr>
        <w:widowControl w:val="0"/>
        <w:autoSpaceDE w:val="0"/>
        <w:autoSpaceDN w:val="0"/>
        <w:adjustRightInd w:val="0"/>
        <w:spacing w:before="0"/>
        <w:ind w:right="-60"/>
        <w:jc w:val="center"/>
        <w:rPr>
          <w:rFonts w:cs="Arial"/>
          <w:bCs/>
          <w:spacing w:val="-9"/>
          <w:position w:val="-1"/>
          <w:sz w:val="24"/>
          <w:szCs w:val="24"/>
        </w:rPr>
      </w:pPr>
    </w:p>
    <w:p w14:paraId="0607E21D" w14:textId="77777777" w:rsidR="003414D2" w:rsidRDefault="003414D2" w:rsidP="003414D2">
      <w:pPr>
        <w:widowControl w:val="0"/>
        <w:autoSpaceDE w:val="0"/>
        <w:autoSpaceDN w:val="0"/>
        <w:adjustRightInd w:val="0"/>
        <w:spacing w:before="0"/>
        <w:ind w:right="-60"/>
        <w:jc w:val="center"/>
        <w:rPr>
          <w:rFonts w:cs="Arial"/>
          <w:bCs/>
          <w:position w:val="-1"/>
          <w:sz w:val="24"/>
          <w:szCs w:val="24"/>
        </w:rPr>
      </w:pPr>
      <w:r w:rsidRPr="003414D2">
        <w:rPr>
          <w:rFonts w:cs="Arial"/>
          <w:bCs/>
          <w:spacing w:val="-9"/>
          <w:position w:val="-1"/>
          <w:sz w:val="24"/>
          <w:szCs w:val="24"/>
        </w:rPr>
        <w:t>Ч</w:t>
      </w:r>
      <w:r w:rsidRPr="003414D2">
        <w:rPr>
          <w:rFonts w:cs="Arial"/>
          <w:bCs/>
          <w:spacing w:val="-7"/>
          <w:position w:val="-1"/>
          <w:sz w:val="24"/>
          <w:szCs w:val="24"/>
        </w:rPr>
        <w:t>л</w:t>
      </w:r>
      <w:r w:rsidRPr="003414D2">
        <w:rPr>
          <w:rFonts w:cs="Arial"/>
          <w:bCs/>
          <w:spacing w:val="-6"/>
          <w:position w:val="-1"/>
          <w:sz w:val="24"/>
          <w:szCs w:val="24"/>
        </w:rPr>
        <w:t>а</w:t>
      </w:r>
      <w:r w:rsidRPr="003414D2">
        <w:rPr>
          <w:rFonts w:cs="Arial"/>
          <w:bCs/>
          <w:position w:val="-1"/>
          <w:sz w:val="24"/>
          <w:szCs w:val="24"/>
        </w:rPr>
        <w:t>н</w:t>
      </w:r>
      <w:r w:rsidRPr="003414D2">
        <w:rPr>
          <w:rFonts w:cs="Arial"/>
          <w:bCs/>
          <w:spacing w:val="-15"/>
          <w:position w:val="-1"/>
          <w:sz w:val="24"/>
          <w:szCs w:val="24"/>
        </w:rPr>
        <w:t xml:space="preserve"> </w:t>
      </w:r>
      <w:r w:rsidRPr="003414D2">
        <w:rPr>
          <w:rFonts w:cs="Arial"/>
          <w:bCs/>
          <w:spacing w:val="-6"/>
          <w:position w:val="-1"/>
          <w:sz w:val="24"/>
          <w:szCs w:val="24"/>
        </w:rPr>
        <w:t>1</w:t>
      </w:r>
      <w:r w:rsidRPr="003414D2">
        <w:rPr>
          <w:rFonts w:cs="Arial"/>
          <w:bCs/>
          <w:spacing w:val="-6"/>
          <w:position w:val="-1"/>
          <w:sz w:val="24"/>
          <w:szCs w:val="24"/>
          <w:lang w:val="sr-Cyrl-RS"/>
        </w:rPr>
        <w:t>3</w:t>
      </w:r>
      <w:r w:rsidRPr="003414D2">
        <w:rPr>
          <w:rFonts w:cs="Arial"/>
          <w:bCs/>
          <w:position w:val="-1"/>
          <w:sz w:val="24"/>
          <w:szCs w:val="24"/>
        </w:rPr>
        <w:t>.</w:t>
      </w:r>
    </w:p>
    <w:p w14:paraId="70AE7A66" w14:textId="77777777" w:rsidR="00FD188A" w:rsidRPr="003414D2" w:rsidRDefault="00FD188A" w:rsidP="003414D2">
      <w:pPr>
        <w:widowControl w:val="0"/>
        <w:autoSpaceDE w:val="0"/>
        <w:autoSpaceDN w:val="0"/>
        <w:adjustRightInd w:val="0"/>
        <w:spacing w:before="0"/>
        <w:ind w:right="-60"/>
        <w:jc w:val="center"/>
        <w:rPr>
          <w:rFonts w:cs="Arial"/>
          <w:bCs/>
          <w:position w:val="-1"/>
          <w:sz w:val="24"/>
          <w:szCs w:val="24"/>
          <w:lang w:val="sr-Cyrl-RS"/>
        </w:rPr>
      </w:pPr>
    </w:p>
    <w:p w14:paraId="777A2735" w14:textId="041D5F2A" w:rsidR="003414D2" w:rsidRPr="003414D2" w:rsidRDefault="003414D2" w:rsidP="003414D2">
      <w:pPr>
        <w:tabs>
          <w:tab w:val="left" w:pos="567"/>
        </w:tabs>
        <w:spacing w:before="0"/>
        <w:rPr>
          <w:rFonts w:cs="Arial"/>
          <w:sz w:val="24"/>
          <w:szCs w:val="24"/>
        </w:rPr>
      </w:pPr>
      <w:r w:rsidRPr="003414D2">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sidR="00201F71">
        <w:rPr>
          <w:rFonts w:cs="Arial"/>
          <w:sz w:val="24"/>
          <w:szCs w:val="24"/>
          <w:lang w:val="sr-Cyrl-RS"/>
        </w:rPr>
        <w:t xml:space="preserve"> </w:t>
      </w:r>
      <w:r w:rsidRPr="003414D2">
        <w:rPr>
          <w:rFonts w:cs="Arial"/>
          <w:sz w:val="24"/>
          <w:szCs w:val="24"/>
        </w:rPr>
        <w:t>три) радна дана о наступању више силе.</w:t>
      </w:r>
    </w:p>
    <w:p w14:paraId="243F10B2" w14:textId="77777777" w:rsidR="003414D2" w:rsidRPr="003414D2" w:rsidRDefault="003414D2" w:rsidP="003414D2">
      <w:pPr>
        <w:tabs>
          <w:tab w:val="left" w:pos="567"/>
        </w:tabs>
        <w:spacing w:before="0"/>
        <w:rPr>
          <w:rFonts w:cs="Arial"/>
          <w:sz w:val="24"/>
          <w:szCs w:val="24"/>
        </w:rPr>
      </w:pPr>
    </w:p>
    <w:p w14:paraId="22703AA2" w14:textId="77777777" w:rsidR="003414D2" w:rsidRPr="003414D2" w:rsidRDefault="003414D2" w:rsidP="003414D2">
      <w:pPr>
        <w:tabs>
          <w:tab w:val="left" w:pos="567"/>
        </w:tabs>
        <w:spacing w:before="0"/>
        <w:rPr>
          <w:rFonts w:cs="Arial"/>
          <w:sz w:val="24"/>
          <w:szCs w:val="24"/>
        </w:rPr>
      </w:pPr>
      <w:r w:rsidRPr="003414D2">
        <w:rPr>
          <w:rFonts w:cs="Arial"/>
          <w:sz w:val="24"/>
          <w:szCs w:val="24"/>
        </w:rPr>
        <w:t xml:space="preserve">У случају наступања више силе, </w:t>
      </w:r>
      <w:r w:rsidRPr="003414D2">
        <w:rPr>
          <w:rFonts w:cs="Arial"/>
          <w:sz w:val="24"/>
          <w:szCs w:val="24"/>
          <w:lang w:val="sr-Cyrl-RS"/>
        </w:rPr>
        <w:t>Банка</w:t>
      </w:r>
      <w:r w:rsidRPr="003414D2">
        <w:rPr>
          <w:rFonts w:cs="Arial"/>
          <w:sz w:val="24"/>
          <w:szCs w:val="24"/>
        </w:rPr>
        <w:t xml:space="preserve"> има право да продужи рок важења Уговора за оно време за које је настало кашњење у извршавању уговорних Услуга, проузроковано вишом силом. </w:t>
      </w:r>
    </w:p>
    <w:p w14:paraId="468614A5" w14:textId="77777777" w:rsidR="003414D2" w:rsidRPr="003414D2" w:rsidRDefault="003414D2" w:rsidP="003414D2">
      <w:pPr>
        <w:tabs>
          <w:tab w:val="left" w:pos="567"/>
        </w:tabs>
        <w:spacing w:before="0"/>
        <w:rPr>
          <w:rFonts w:cs="Arial"/>
          <w:sz w:val="24"/>
          <w:szCs w:val="24"/>
        </w:rPr>
      </w:pPr>
    </w:p>
    <w:p w14:paraId="20D2D5D6" w14:textId="77777777" w:rsidR="003414D2" w:rsidRPr="003414D2" w:rsidRDefault="003414D2" w:rsidP="003414D2">
      <w:pPr>
        <w:tabs>
          <w:tab w:val="left" w:pos="567"/>
        </w:tabs>
        <w:spacing w:before="0"/>
        <w:rPr>
          <w:rFonts w:cs="Arial"/>
          <w:sz w:val="24"/>
          <w:szCs w:val="24"/>
        </w:rPr>
      </w:pPr>
      <w:r w:rsidRPr="003414D2">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536228B1" w14:textId="77777777" w:rsidR="003414D2" w:rsidRPr="003414D2" w:rsidRDefault="003414D2" w:rsidP="003414D2">
      <w:pPr>
        <w:tabs>
          <w:tab w:val="left" w:pos="567"/>
        </w:tabs>
        <w:spacing w:before="0"/>
        <w:rPr>
          <w:rFonts w:cs="Arial"/>
          <w:sz w:val="24"/>
          <w:szCs w:val="24"/>
        </w:rPr>
      </w:pPr>
    </w:p>
    <w:p w14:paraId="77BFDFBF" w14:textId="77777777" w:rsidR="003414D2" w:rsidRPr="005B51E9" w:rsidRDefault="003414D2" w:rsidP="003414D2">
      <w:pPr>
        <w:tabs>
          <w:tab w:val="left" w:pos="567"/>
        </w:tabs>
        <w:spacing w:before="0"/>
        <w:rPr>
          <w:rFonts w:cs="Arial"/>
          <w:sz w:val="24"/>
          <w:szCs w:val="24"/>
        </w:rPr>
      </w:pPr>
      <w:r w:rsidRPr="005B51E9">
        <w:rPr>
          <w:rFonts w:cs="Arial"/>
          <w:sz w:val="24"/>
          <w:szCs w:val="24"/>
        </w:rPr>
        <w:t xml:space="preserve">Уколико виша сила траје дуже од 90 (словима: деведесет) дана, било која Уговорна страна може да раскине овај Уговор у року од 30 (словима: тридесет) </w:t>
      </w:r>
      <w:r w:rsidRPr="005B51E9">
        <w:rPr>
          <w:rFonts w:cs="Arial"/>
          <w:sz w:val="24"/>
          <w:szCs w:val="24"/>
        </w:rPr>
        <w:lastRenderedPageBreak/>
        <w:t>дана, уз доставу писаног обавештења другој Уговорној страни о намери да раскине Уговор.</w:t>
      </w:r>
    </w:p>
    <w:p w14:paraId="2B131187" w14:textId="77777777" w:rsidR="005B51E9" w:rsidRPr="005B51E9" w:rsidRDefault="005B51E9" w:rsidP="003414D2">
      <w:pPr>
        <w:widowControl w:val="0"/>
        <w:autoSpaceDE w:val="0"/>
        <w:autoSpaceDN w:val="0"/>
        <w:adjustRightInd w:val="0"/>
        <w:spacing w:before="0"/>
        <w:ind w:right="-60"/>
        <w:rPr>
          <w:rFonts w:cs="Arial"/>
          <w:b/>
          <w:bCs/>
          <w:iCs/>
          <w:spacing w:val="-1"/>
          <w:sz w:val="24"/>
          <w:szCs w:val="24"/>
          <w:lang w:val="sr-Cyrl-RS"/>
        </w:rPr>
      </w:pPr>
    </w:p>
    <w:p w14:paraId="31F21189" w14:textId="77777777" w:rsidR="003414D2" w:rsidRPr="005B51E9" w:rsidRDefault="003414D2" w:rsidP="005B51E9">
      <w:pPr>
        <w:widowControl w:val="0"/>
        <w:autoSpaceDE w:val="0"/>
        <w:autoSpaceDN w:val="0"/>
        <w:adjustRightInd w:val="0"/>
        <w:spacing w:before="0"/>
        <w:ind w:right="-60"/>
        <w:jc w:val="center"/>
        <w:rPr>
          <w:rFonts w:cs="Arial"/>
          <w:b/>
          <w:bCs/>
          <w:iCs/>
          <w:spacing w:val="-1"/>
          <w:sz w:val="24"/>
          <w:szCs w:val="24"/>
          <w:lang w:val="sr-Cyrl-RS"/>
        </w:rPr>
      </w:pPr>
      <w:r w:rsidRPr="005B51E9">
        <w:rPr>
          <w:rFonts w:cs="Arial"/>
          <w:b/>
          <w:bCs/>
          <w:iCs/>
          <w:spacing w:val="-1"/>
          <w:sz w:val="24"/>
          <w:szCs w:val="24"/>
        </w:rPr>
        <w:t>У</w:t>
      </w:r>
      <w:r w:rsidRPr="005B51E9">
        <w:rPr>
          <w:rFonts w:cs="Arial"/>
          <w:b/>
          <w:bCs/>
          <w:iCs/>
          <w:spacing w:val="-1"/>
          <w:sz w:val="24"/>
          <w:szCs w:val="24"/>
          <w:lang w:val="sr-Cyrl-RS"/>
        </w:rPr>
        <w:t>ГОВОРНА КАЗНА</w:t>
      </w:r>
    </w:p>
    <w:p w14:paraId="2E978D56" w14:textId="77777777" w:rsidR="003414D2" w:rsidRPr="003414D2" w:rsidRDefault="003414D2" w:rsidP="003414D2">
      <w:pPr>
        <w:widowControl w:val="0"/>
        <w:autoSpaceDE w:val="0"/>
        <w:autoSpaceDN w:val="0"/>
        <w:adjustRightInd w:val="0"/>
        <w:spacing w:before="0"/>
        <w:ind w:right="-60"/>
        <w:rPr>
          <w:rFonts w:cs="Arial"/>
          <w:sz w:val="24"/>
          <w:szCs w:val="24"/>
          <w:lang w:val="sr-Cyrl-RS"/>
        </w:rPr>
      </w:pPr>
    </w:p>
    <w:p w14:paraId="0715EA8C" w14:textId="77777777" w:rsidR="003414D2" w:rsidRPr="003414D2" w:rsidRDefault="003414D2" w:rsidP="003414D2">
      <w:pPr>
        <w:widowControl w:val="0"/>
        <w:autoSpaceDE w:val="0"/>
        <w:autoSpaceDN w:val="0"/>
        <w:adjustRightInd w:val="0"/>
        <w:spacing w:before="0"/>
        <w:ind w:right="-60"/>
        <w:jc w:val="center"/>
        <w:rPr>
          <w:rFonts w:cs="Arial"/>
          <w:bCs/>
          <w:sz w:val="24"/>
          <w:szCs w:val="24"/>
          <w:lang w:val="sr-Cyrl-RS"/>
        </w:rPr>
      </w:pPr>
      <w:r w:rsidRPr="003414D2">
        <w:rPr>
          <w:rFonts w:cs="Arial"/>
          <w:bCs/>
          <w:spacing w:val="-1"/>
          <w:sz w:val="24"/>
          <w:szCs w:val="24"/>
        </w:rPr>
        <w:t>Ч</w:t>
      </w:r>
      <w:r w:rsidRPr="003414D2">
        <w:rPr>
          <w:rFonts w:cs="Arial"/>
          <w:bCs/>
          <w:sz w:val="24"/>
          <w:szCs w:val="24"/>
        </w:rPr>
        <w:t xml:space="preserve">лан </w:t>
      </w:r>
      <w:r w:rsidRPr="003414D2">
        <w:rPr>
          <w:rFonts w:cs="Arial"/>
          <w:bCs/>
          <w:spacing w:val="1"/>
          <w:sz w:val="24"/>
          <w:szCs w:val="24"/>
        </w:rPr>
        <w:t>1</w:t>
      </w:r>
      <w:r w:rsidRPr="003414D2">
        <w:rPr>
          <w:rFonts w:cs="Arial"/>
          <w:bCs/>
          <w:spacing w:val="1"/>
          <w:sz w:val="24"/>
          <w:szCs w:val="24"/>
          <w:lang w:val="sr-Cyrl-RS"/>
        </w:rPr>
        <w:t>4</w:t>
      </w:r>
      <w:r w:rsidRPr="003414D2">
        <w:rPr>
          <w:rFonts w:cs="Arial"/>
          <w:bCs/>
          <w:sz w:val="24"/>
          <w:szCs w:val="24"/>
        </w:rPr>
        <w:t>.</w:t>
      </w:r>
    </w:p>
    <w:p w14:paraId="6ED3A937" w14:textId="77777777" w:rsidR="003414D2" w:rsidRPr="003414D2" w:rsidRDefault="003414D2" w:rsidP="003414D2">
      <w:pPr>
        <w:widowControl w:val="0"/>
        <w:autoSpaceDE w:val="0"/>
        <w:autoSpaceDN w:val="0"/>
        <w:adjustRightInd w:val="0"/>
        <w:spacing w:before="0"/>
        <w:ind w:right="-60"/>
        <w:jc w:val="center"/>
        <w:rPr>
          <w:rFonts w:cs="Arial"/>
          <w:sz w:val="24"/>
          <w:szCs w:val="24"/>
          <w:lang w:val="sr-Cyrl-RS"/>
        </w:rPr>
      </w:pPr>
    </w:p>
    <w:p w14:paraId="490F9133" w14:textId="4BFAABB1" w:rsidR="003414D2" w:rsidRPr="003414D2" w:rsidRDefault="003414D2" w:rsidP="003414D2">
      <w:pPr>
        <w:widowControl w:val="0"/>
        <w:autoSpaceDE w:val="0"/>
        <w:autoSpaceDN w:val="0"/>
        <w:adjustRightInd w:val="0"/>
        <w:spacing w:before="0"/>
        <w:ind w:right="-60"/>
        <w:rPr>
          <w:rFonts w:cs="Arial"/>
          <w:sz w:val="24"/>
          <w:szCs w:val="24"/>
        </w:rPr>
      </w:pPr>
      <w:r w:rsidRPr="003414D2">
        <w:rPr>
          <w:rFonts w:cs="Arial"/>
          <w:sz w:val="24"/>
          <w:szCs w:val="24"/>
        </w:rPr>
        <w:t>Ук</w:t>
      </w:r>
      <w:r w:rsidRPr="003414D2">
        <w:rPr>
          <w:rFonts w:cs="Arial"/>
          <w:spacing w:val="1"/>
          <w:sz w:val="24"/>
          <w:szCs w:val="24"/>
        </w:rPr>
        <w:t>о</w:t>
      </w:r>
      <w:r w:rsidRPr="003414D2">
        <w:rPr>
          <w:rFonts w:cs="Arial"/>
          <w:sz w:val="24"/>
          <w:szCs w:val="24"/>
        </w:rPr>
        <w:t>л</w:t>
      </w:r>
      <w:r w:rsidRPr="003414D2">
        <w:rPr>
          <w:rFonts w:cs="Arial"/>
          <w:spacing w:val="1"/>
          <w:sz w:val="24"/>
          <w:szCs w:val="24"/>
        </w:rPr>
        <w:t>и</w:t>
      </w:r>
      <w:r w:rsidRPr="003414D2">
        <w:rPr>
          <w:rFonts w:cs="Arial"/>
          <w:sz w:val="24"/>
          <w:szCs w:val="24"/>
        </w:rPr>
        <w:t>ко</w:t>
      </w:r>
      <w:r w:rsidRPr="003414D2">
        <w:rPr>
          <w:rFonts w:cs="Arial"/>
          <w:spacing w:val="2"/>
          <w:sz w:val="24"/>
          <w:szCs w:val="24"/>
        </w:rPr>
        <w:t xml:space="preserve"> </w:t>
      </w:r>
      <w:r w:rsidRPr="003414D2">
        <w:rPr>
          <w:rFonts w:cs="Arial"/>
          <w:sz w:val="24"/>
          <w:szCs w:val="24"/>
          <w:lang w:val="sr-Cyrl-RS"/>
        </w:rPr>
        <w:t>Банка</w:t>
      </w:r>
      <w:r w:rsidRPr="003414D2">
        <w:rPr>
          <w:rFonts w:cs="Arial"/>
          <w:spacing w:val="1"/>
          <w:sz w:val="24"/>
          <w:szCs w:val="24"/>
        </w:rPr>
        <w:t xml:space="preserve"> н</w:t>
      </w:r>
      <w:r w:rsidRPr="003414D2">
        <w:rPr>
          <w:rFonts w:cs="Arial"/>
          <w:sz w:val="24"/>
          <w:szCs w:val="24"/>
        </w:rPr>
        <w:t>е</w:t>
      </w:r>
      <w:r w:rsidRPr="003414D2">
        <w:rPr>
          <w:rFonts w:cs="Arial"/>
          <w:spacing w:val="1"/>
          <w:sz w:val="24"/>
          <w:szCs w:val="24"/>
        </w:rPr>
        <w:t xml:space="preserve"> </w:t>
      </w:r>
      <w:r w:rsidRPr="003414D2">
        <w:rPr>
          <w:rFonts w:cs="Arial"/>
          <w:sz w:val="24"/>
          <w:szCs w:val="24"/>
        </w:rPr>
        <w:t>ис</w:t>
      </w:r>
      <w:r w:rsidRPr="003414D2">
        <w:rPr>
          <w:rFonts w:cs="Arial"/>
          <w:spacing w:val="2"/>
          <w:sz w:val="24"/>
          <w:szCs w:val="24"/>
        </w:rPr>
        <w:t>п</w:t>
      </w:r>
      <w:r w:rsidRPr="003414D2">
        <w:rPr>
          <w:rFonts w:cs="Arial"/>
          <w:sz w:val="24"/>
          <w:szCs w:val="24"/>
        </w:rPr>
        <w:t>у</w:t>
      </w:r>
      <w:r w:rsidRPr="003414D2">
        <w:rPr>
          <w:rFonts w:cs="Arial"/>
          <w:spacing w:val="1"/>
          <w:sz w:val="24"/>
          <w:szCs w:val="24"/>
        </w:rPr>
        <w:t>н</w:t>
      </w:r>
      <w:r w:rsidRPr="003414D2">
        <w:rPr>
          <w:rFonts w:cs="Arial"/>
          <w:sz w:val="24"/>
          <w:szCs w:val="24"/>
        </w:rPr>
        <w:t>и</w:t>
      </w:r>
      <w:r w:rsidRPr="003414D2">
        <w:rPr>
          <w:rFonts w:cs="Arial"/>
          <w:spacing w:val="1"/>
          <w:sz w:val="24"/>
          <w:szCs w:val="24"/>
        </w:rPr>
        <w:t xml:space="preserve"> </w:t>
      </w:r>
      <w:r w:rsidRPr="003414D2">
        <w:rPr>
          <w:rFonts w:cs="Arial"/>
          <w:sz w:val="24"/>
          <w:szCs w:val="24"/>
        </w:rPr>
        <w:t>с</w:t>
      </w:r>
      <w:r w:rsidRPr="003414D2">
        <w:rPr>
          <w:rFonts w:cs="Arial"/>
          <w:spacing w:val="1"/>
          <w:sz w:val="24"/>
          <w:szCs w:val="24"/>
        </w:rPr>
        <w:t>во</w:t>
      </w:r>
      <w:r w:rsidRPr="003414D2">
        <w:rPr>
          <w:rFonts w:cs="Arial"/>
          <w:sz w:val="24"/>
          <w:szCs w:val="24"/>
        </w:rPr>
        <w:t>је</w:t>
      </w:r>
      <w:r w:rsidRPr="003414D2">
        <w:rPr>
          <w:rFonts w:cs="Arial"/>
          <w:spacing w:val="1"/>
          <w:sz w:val="24"/>
          <w:szCs w:val="24"/>
        </w:rPr>
        <w:t xml:space="preserve"> о</w:t>
      </w:r>
      <w:r w:rsidRPr="003414D2">
        <w:rPr>
          <w:rFonts w:cs="Arial"/>
          <w:sz w:val="24"/>
          <w:szCs w:val="24"/>
        </w:rPr>
        <w:t>б</w:t>
      </w:r>
      <w:r w:rsidRPr="003414D2">
        <w:rPr>
          <w:rFonts w:cs="Arial"/>
          <w:spacing w:val="1"/>
          <w:sz w:val="24"/>
          <w:szCs w:val="24"/>
        </w:rPr>
        <w:t>ав</w:t>
      </w:r>
      <w:r w:rsidRPr="003414D2">
        <w:rPr>
          <w:rFonts w:cs="Arial"/>
          <w:spacing w:val="-1"/>
          <w:sz w:val="24"/>
          <w:szCs w:val="24"/>
        </w:rPr>
        <w:t>ез</w:t>
      </w:r>
      <w:r w:rsidRPr="003414D2">
        <w:rPr>
          <w:rFonts w:cs="Arial"/>
          <w:sz w:val="24"/>
          <w:szCs w:val="24"/>
        </w:rPr>
        <w:t>е</w:t>
      </w:r>
      <w:r w:rsidRPr="003414D2">
        <w:rPr>
          <w:rFonts w:cs="Arial"/>
          <w:spacing w:val="1"/>
          <w:sz w:val="24"/>
          <w:szCs w:val="24"/>
        </w:rPr>
        <w:t xml:space="preserve"> </w:t>
      </w:r>
      <w:r w:rsidRPr="003414D2">
        <w:rPr>
          <w:rFonts w:cs="Arial"/>
          <w:sz w:val="24"/>
          <w:szCs w:val="24"/>
        </w:rPr>
        <w:t>и</w:t>
      </w:r>
      <w:r w:rsidRPr="003414D2">
        <w:rPr>
          <w:rFonts w:cs="Arial"/>
          <w:spacing w:val="1"/>
          <w:sz w:val="24"/>
          <w:szCs w:val="24"/>
        </w:rPr>
        <w:t>л</w:t>
      </w:r>
      <w:r w:rsidRPr="003414D2">
        <w:rPr>
          <w:rFonts w:cs="Arial"/>
          <w:sz w:val="24"/>
          <w:szCs w:val="24"/>
        </w:rPr>
        <w:t>и</w:t>
      </w:r>
      <w:r w:rsidRPr="003414D2">
        <w:rPr>
          <w:rFonts w:cs="Arial"/>
          <w:spacing w:val="3"/>
          <w:sz w:val="24"/>
          <w:szCs w:val="24"/>
        </w:rPr>
        <w:t xml:space="preserve"> </w:t>
      </w:r>
      <w:r w:rsidRPr="003414D2">
        <w:rPr>
          <w:rFonts w:cs="Arial"/>
          <w:sz w:val="24"/>
          <w:szCs w:val="24"/>
        </w:rPr>
        <w:t>у</w:t>
      </w:r>
      <w:r w:rsidRPr="003414D2">
        <w:rPr>
          <w:rFonts w:cs="Arial"/>
          <w:spacing w:val="3"/>
          <w:sz w:val="24"/>
          <w:szCs w:val="24"/>
        </w:rPr>
        <w:t xml:space="preserve"> </w:t>
      </w:r>
      <w:r w:rsidRPr="003414D2">
        <w:rPr>
          <w:rFonts w:cs="Arial"/>
          <w:sz w:val="24"/>
          <w:szCs w:val="24"/>
        </w:rPr>
        <w:t>уг</w:t>
      </w:r>
      <w:r w:rsidRPr="003414D2">
        <w:rPr>
          <w:rFonts w:cs="Arial"/>
          <w:spacing w:val="1"/>
          <w:sz w:val="24"/>
          <w:szCs w:val="24"/>
        </w:rPr>
        <w:t>овор</w:t>
      </w:r>
      <w:r w:rsidRPr="003414D2">
        <w:rPr>
          <w:rFonts w:cs="Arial"/>
          <w:spacing w:val="-1"/>
          <w:sz w:val="24"/>
          <w:szCs w:val="24"/>
        </w:rPr>
        <w:t>е</w:t>
      </w:r>
      <w:r w:rsidRPr="003414D2">
        <w:rPr>
          <w:rFonts w:cs="Arial"/>
          <w:spacing w:val="1"/>
          <w:sz w:val="24"/>
          <w:szCs w:val="24"/>
        </w:rPr>
        <w:t>но</w:t>
      </w:r>
      <w:r w:rsidRPr="003414D2">
        <w:rPr>
          <w:rFonts w:cs="Arial"/>
          <w:sz w:val="24"/>
          <w:szCs w:val="24"/>
        </w:rPr>
        <w:t xml:space="preserve">м </w:t>
      </w:r>
      <w:r w:rsidRPr="003414D2">
        <w:rPr>
          <w:rFonts w:cs="Arial"/>
          <w:spacing w:val="1"/>
          <w:sz w:val="24"/>
          <w:szCs w:val="24"/>
        </w:rPr>
        <w:t>ро</w:t>
      </w:r>
      <w:r w:rsidRPr="003414D2">
        <w:rPr>
          <w:rFonts w:cs="Arial"/>
          <w:spacing w:val="-2"/>
          <w:sz w:val="24"/>
          <w:szCs w:val="24"/>
        </w:rPr>
        <w:t>к</w:t>
      </w:r>
      <w:r w:rsidRPr="003414D2">
        <w:rPr>
          <w:rFonts w:cs="Arial"/>
          <w:sz w:val="24"/>
          <w:szCs w:val="24"/>
        </w:rPr>
        <w:t>у</w:t>
      </w:r>
      <w:r w:rsidRPr="003414D2">
        <w:rPr>
          <w:rFonts w:cs="Arial"/>
          <w:spacing w:val="1"/>
          <w:sz w:val="24"/>
          <w:szCs w:val="24"/>
        </w:rPr>
        <w:t xml:space="preserve"> </w:t>
      </w:r>
      <w:r w:rsidRPr="003414D2">
        <w:rPr>
          <w:rFonts w:cs="Arial"/>
          <w:spacing w:val="1"/>
          <w:sz w:val="24"/>
          <w:szCs w:val="24"/>
          <w:lang w:val="sr-Cyrl-RS"/>
        </w:rPr>
        <w:t xml:space="preserve">из члана 11. Уговора </w:t>
      </w:r>
      <w:r w:rsidRPr="003414D2">
        <w:rPr>
          <w:rFonts w:cs="Arial"/>
          <w:spacing w:val="1"/>
          <w:sz w:val="24"/>
          <w:szCs w:val="24"/>
        </w:rPr>
        <w:t>н</w:t>
      </w:r>
      <w:r w:rsidRPr="003414D2">
        <w:rPr>
          <w:rFonts w:cs="Arial"/>
          <w:sz w:val="24"/>
          <w:szCs w:val="24"/>
        </w:rPr>
        <w:t>е</w:t>
      </w:r>
      <w:r w:rsidRPr="003414D2">
        <w:rPr>
          <w:rFonts w:cs="Arial"/>
          <w:spacing w:val="1"/>
          <w:sz w:val="24"/>
          <w:szCs w:val="24"/>
        </w:rPr>
        <w:t xml:space="preserve"> </w:t>
      </w:r>
      <w:r w:rsidRPr="003414D2">
        <w:rPr>
          <w:rFonts w:cs="Arial"/>
          <w:sz w:val="24"/>
          <w:szCs w:val="24"/>
        </w:rPr>
        <w:t>изв</w:t>
      </w:r>
      <w:r w:rsidRPr="003414D2">
        <w:rPr>
          <w:rFonts w:cs="Arial"/>
          <w:spacing w:val="1"/>
          <w:sz w:val="24"/>
          <w:szCs w:val="24"/>
        </w:rPr>
        <w:t>р</w:t>
      </w:r>
      <w:r w:rsidRPr="003414D2">
        <w:rPr>
          <w:rFonts w:cs="Arial"/>
          <w:sz w:val="24"/>
          <w:szCs w:val="24"/>
        </w:rPr>
        <w:t>ши</w:t>
      </w:r>
      <w:r w:rsidRPr="003414D2">
        <w:rPr>
          <w:rFonts w:cs="Arial"/>
          <w:spacing w:val="1"/>
          <w:sz w:val="24"/>
          <w:szCs w:val="24"/>
        </w:rPr>
        <w:t xml:space="preserve"> </w:t>
      </w:r>
      <w:r w:rsidRPr="003414D2">
        <w:rPr>
          <w:rFonts w:cs="Arial"/>
          <w:sz w:val="24"/>
          <w:szCs w:val="24"/>
        </w:rPr>
        <w:t>услуг</w:t>
      </w:r>
      <w:r w:rsidRPr="003414D2">
        <w:rPr>
          <w:rFonts w:cs="Arial"/>
          <w:spacing w:val="2"/>
          <w:sz w:val="24"/>
          <w:szCs w:val="24"/>
        </w:rPr>
        <w:t>у</w:t>
      </w:r>
      <w:r w:rsidRPr="003414D2">
        <w:rPr>
          <w:rFonts w:cs="Arial"/>
          <w:sz w:val="24"/>
          <w:szCs w:val="24"/>
        </w:rPr>
        <w:t xml:space="preserve">, </w:t>
      </w:r>
      <w:r w:rsidRPr="003414D2">
        <w:rPr>
          <w:rFonts w:cs="Arial"/>
          <w:spacing w:val="2"/>
          <w:sz w:val="24"/>
          <w:szCs w:val="24"/>
          <w:lang w:val="sr-Cyrl-RS"/>
        </w:rPr>
        <w:t>Налогодавац</w:t>
      </w:r>
      <w:r w:rsidRPr="003414D2">
        <w:rPr>
          <w:rFonts w:cs="Arial"/>
          <w:spacing w:val="2"/>
          <w:sz w:val="24"/>
          <w:szCs w:val="24"/>
        </w:rPr>
        <w:t xml:space="preserve"> </w:t>
      </w:r>
      <w:r w:rsidRPr="003414D2">
        <w:rPr>
          <w:rFonts w:cs="Arial"/>
          <w:sz w:val="24"/>
          <w:szCs w:val="24"/>
        </w:rPr>
        <w:t>има</w:t>
      </w:r>
      <w:r w:rsidRPr="003414D2">
        <w:rPr>
          <w:rFonts w:cs="Arial"/>
          <w:spacing w:val="3"/>
          <w:sz w:val="24"/>
          <w:szCs w:val="24"/>
        </w:rPr>
        <w:t xml:space="preserve"> </w:t>
      </w:r>
      <w:r w:rsidRPr="003414D2">
        <w:rPr>
          <w:rFonts w:cs="Arial"/>
          <w:spacing w:val="1"/>
          <w:sz w:val="24"/>
          <w:szCs w:val="24"/>
        </w:rPr>
        <w:t>пра</w:t>
      </w:r>
      <w:r w:rsidRPr="003414D2">
        <w:rPr>
          <w:rFonts w:cs="Arial"/>
          <w:spacing w:val="-1"/>
          <w:sz w:val="24"/>
          <w:szCs w:val="24"/>
        </w:rPr>
        <w:t>в</w:t>
      </w:r>
      <w:r w:rsidRPr="003414D2">
        <w:rPr>
          <w:rFonts w:cs="Arial"/>
          <w:sz w:val="24"/>
          <w:szCs w:val="24"/>
        </w:rPr>
        <w:t>о</w:t>
      </w:r>
      <w:r w:rsidRPr="003414D2">
        <w:rPr>
          <w:rFonts w:cs="Arial"/>
          <w:spacing w:val="3"/>
          <w:sz w:val="24"/>
          <w:szCs w:val="24"/>
        </w:rPr>
        <w:t xml:space="preserve"> </w:t>
      </w:r>
      <w:r w:rsidRPr="003414D2">
        <w:rPr>
          <w:rFonts w:cs="Arial"/>
          <w:sz w:val="24"/>
          <w:szCs w:val="24"/>
        </w:rPr>
        <w:t>да</w:t>
      </w:r>
      <w:r w:rsidRPr="003414D2">
        <w:rPr>
          <w:rFonts w:cs="Arial"/>
          <w:spacing w:val="5"/>
          <w:sz w:val="24"/>
          <w:szCs w:val="24"/>
        </w:rPr>
        <w:t xml:space="preserve"> </w:t>
      </w:r>
      <w:r w:rsidRPr="003414D2">
        <w:rPr>
          <w:rFonts w:cs="Arial"/>
          <w:spacing w:val="-1"/>
          <w:sz w:val="24"/>
          <w:szCs w:val="24"/>
        </w:rPr>
        <w:t>з</w:t>
      </w:r>
      <w:r w:rsidRPr="003414D2">
        <w:rPr>
          <w:rFonts w:cs="Arial"/>
          <w:sz w:val="24"/>
          <w:szCs w:val="24"/>
        </w:rPr>
        <w:t>а</w:t>
      </w:r>
      <w:r w:rsidRPr="003414D2">
        <w:rPr>
          <w:rFonts w:cs="Arial"/>
          <w:spacing w:val="3"/>
          <w:sz w:val="24"/>
          <w:szCs w:val="24"/>
        </w:rPr>
        <w:t xml:space="preserve"> </w:t>
      </w:r>
      <w:r w:rsidRPr="003414D2">
        <w:rPr>
          <w:rFonts w:cs="Arial"/>
          <w:sz w:val="24"/>
          <w:szCs w:val="24"/>
        </w:rPr>
        <w:t>с</w:t>
      </w:r>
      <w:r w:rsidRPr="003414D2">
        <w:rPr>
          <w:rFonts w:cs="Arial"/>
          <w:spacing w:val="1"/>
          <w:sz w:val="24"/>
          <w:szCs w:val="24"/>
        </w:rPr>
        <w:t>ва</w:t>
      </w:r>
      <w:r w:rsidRPr="003414D2">
        <w:rPr>
          <w:rFonts w:cs="Arial"/>
          <w:sz w:val="24"/>
          <w:szCs w:val="24"/>
        </w:rPr>
        <w:t>ки</w:t>
      </w:r>
      <w:r w:rsidRPr="003414D2">
        <w:rPr>
          <w:rFonts w:cs="Arial"/>
          <w:spacing w:val="3"/>
          <w:sz w:val="24"/>
          <w:szCs w:val="24"/>
        </w:rPr>
        <w:t xml:space="preserve"> </w:t>
      </w:r>
      <w:r w:rsidRPr="003414D2">
        <w:rPr>
          <w:rFonts w:cs="Arial"/>
          <w:sz w:val="24"/>
          <w:szCs w:val="24"/>
        </w:rPr>
        <w:t>д</w:t>
      </w:r>
      <w:r w:rsidRPr="003414D2">
        <w:rPr>
          <w:rFonts w:cs="Arial"/>
          <w:spacing w:val="1"/>
          <w:sz w:val="24"/>
          <w:szCs w:val="24"/>
        </w:rPr>
        <w:t>а</w:t>
      </w:r>
      <w:r w:rsidRPr="003414D2">
        <w:rPr>
          <w:rFonts w:cs="Arial"/>
          <w:sz w:val="24"/>
          <w:szCs w:val="24"/>
        </w:rPr>
        <w:t>н</w:t>
      </w:r>
      <w:r w:rsidRPr="003414D2">
        <w:rPr>
          <w:rFonts w:cs="Arial"/>
          <w:spacing w:val="4"/>
          <w:sz w:val="24"/>
          <w:szCs w:val="24"/>
        </w:rPr>
        <w:t xml:space="preserve"> </w:t>
      </w:r>
      <w:r w:rsidRPr="003414D2">
        <w:rPr>
          <w:rFonts w:cs="Arial"/>
          <w:spacing w:val="-1"/>
          <w:sz w:val="24"/>
          <w:szCs w:val="24"/>
        </w:rPr>
        <w:t>з</w:t>
      </w:r>
      <w:r w:rsidRPr="003414D2">
        <w:rPr>
          <w:rFonts w:cs="Arial"/>
          <w:spacing w:val="1"/>
          <w:sz w:val="24"/>
          <w:szCs w:val="24"/>
        </w:rPr>
        <w:t>а</w:t>
      </w:r>
      <w:r w:rsidRPr="003414D2">
        <w:rPr>
          <w:rFonts w:cs="Arial"/>
          <w:sz w:val="24"/>
          <w:szCs w:val="24"/>
        </w:rPr>
        <w:t>к</w:t>
      </w:r>
      <w:r w:rsidRPr="003414D2">
        <w:rPr>
          <w:rFonts w:cs="Arial"/>
          <w:spacing w:val="1"/>
          <w:sz w:val="24"/>
          <w:szCs w:val="24"/>
        </w:rPr>
        <w:t>а</w:t>
      </w:r>
      <w:r w:rsidRPr="003414D2">
        <w:rPr>
          <w:rFonts w:cs="Arial"/>
          <w:sz w:val="24"/>
          <w:szCs w:val="24"/>
        </w:rPr>
        <w:t>ш</w:t>
      </w:r>
      <w:r w:rsidRPr="003414D2">
        <w:rPr>
          <w:rFonts w:cs="Arial"/>
          <w:spacing w:val="1"/>
          <w:sz w:val="24"/>
          <w:szCs w:val="24"/>
        </w:rPr>
        <w:t>њ</w:t>
      </w:r>
      <w:r w:rsidRPr="003414D2">
        <w:rPr>
          <w:rFonts w:cs="Arial"/>
          <w:spacing w:val="-1"/>
          <w:sz w:val="24"/>
          <w:szCs w:val="24"/>
        </w:rPr>
        <w:t>ењ</w:t>
      </w:r>
      <w:r w:rsidRPr="003414D2">
        <w:rPr>
          <w:rFonts w:cs="Arial"/>
          <w:sz w:val="24"/>
          <w:szCs w:val="24"/>
        </w:rPr>
        <w:t>а</w:t>
      </w:r>
      <w:r w:rsidRPr="003414D2">
        <w:rPr>
          <w:rFonts w:cs="Arial"/>
          <w:spacing w:val="3"/>
          <w:sz w:val="24"/>
          <w:szCs w:val="24"/>
        </w:rPr>
        <w:t xml:space="preserve"> </w:t>
      </w:r>
      <w:r w:rsidRPr="003414D2">
        <w:rPr>
          <w:rFonts w:cs="Arial"/>
          <w:spacing w:val="1"/>
          <w:sz w:val="24"/>
          <w:szCs w:val="24"/>
        </w:rPr>
        <w:t>на</w:t>
      </w:r>
      <w:r w:rsidRPr="003414D2">
        <w:rPr>
          <w:rFonts w:cs="Arial"/>
          <w:spacing w:val="-1"/>
          <w:sz w:val="24"/>
          <w:szCs w:val="24"/>
        </w:rPr>
        <w:t>п</w:t>
      </w:r>
      <w:r w:rsidRPr="003414D2">
        <w:rPr>
          <w:rFonts w:cs="Arial"/>
          <w:sz w:val="24"/>
          <w:szCs w:val="24"/>
        </w:rPr>
        <w:t>л</w:t>
      </w:r>
      <w:r w:rsidRPr="003414D2">
        <w:rPr>
          <w:rFonts w:cs="Arial"/>
          <w:spacing w:val="1"/>
          <w:sz w:val="24"/>
          <w:szCs w:val="24"/>
        </w:rPr>
        <w:t>а</w:t>
      </w:r>
      <w:r w:rsidRPr="003414D2">
        <w:rPr>
          <w:rFonts w:cs="Arial"/>
          <w:spacing w:val="-1"/>
          <w:sz w:val="24"/>
          <w:szCs w:val="24"/>
        </w:rPr>
        <w:t>т</w:t>
      </w:r>
      <w:r w:rsidRPr="003414D2">
        <w:rPr>
          <w:rFonts w:cs="Arial"/>
          <w:sz w:val="24"/>
          <w:szCs w:val="24"/>
        </w:rPr>
        <w:t>и</w:t>
      </w:r>
      <w:r w:rsidRPr="003414D2">
        <w:rPr>
          <w:rFonts w:cs="Arial"/>
          <w:spacing w:val="3"/>
          <w:sz w:val="24"/>
          <w:szCs w:val="24"/>
        </w:rPr>
        <w:t xml:space="preserve"> </w:t>
      </w:r>
      <w:r w:rsidRPr="003414D2">
        <w:rPr>
          <w:rFonts w:cs="Arial"/>
          <w:spacing w:val="2"/>
          <w:sz w:val="24"/>
          <w:szCs w:val="24"/>
          <w:lang w:val="sr-Cyrl-RS"/>
        </w:rPr>
        <w:t xml:space="preserve">Банци </w:t>
      </w:r>
      <w:r w:rsidRPr="003414D2">
        <w:rPr>
          <w:rFonts w:cs="Arial"/>
          <w:spacing w:val="1"/>
          <w:sz w:val="24"/>
          <w:szCs w:val="24"/>
        </w:rPr>
        <w:t>н</w:t>
      </w:r>
      <w:r w:rsidRPr="003414D2">
        <w:rPr>
          <w:rFonts w:cs="Arial"/>
          <w:sz w:val="24"/>
          <w:szCs w:val="24"/>
        </w:rPr>
        <w:t>а</w:t>
      </w:r>
      <w:r w:rsidRPr="003414D2">
        <w:rPr>
          <w:rFonts w:cs="Arial"/>
          <w:spacing w:val="3"/>
          <w:sz w:val="24"/>
          <w:szCs w:val="24"/>
        </w:rPr>
        <w:t xml:space="preserve"> </w:t>
      </w:r>
      <w:r w:rsidRPr="003414D2">
        <w:rPr>
          <w:rFonts w:cs="Arial"/>
          <w:sz w:val="24"/>
          <w:szCs w:val="24"/>
        </w:rPr>
        <w:t>име</w:t>
      </w:r>
      <w:r w:rsidRPr="003414D2">
        <w:rPr>
          <w:rFonts w:cs="Arial"/>
          <w:spacing w:val="3"/>
          <w:sz w:val="24"/>
          <w:szCs w:val="24"/>
        </w:rPr>
        <w:t xml:space="preserve"> </w:t>
      </w:r>
      <w:r w:rsidRPr="003414D2">
        <w:rPr>
          <w:rFonts w:cs="Arial"/>
          <w:sz w:val="24"/>
          <w:szCs w:val="24"/>
        </w:rPr>
        <w:t>уг</w:t>
      </w:r>
      <w:r w:rsidRPr="003414D2">
        <w:rPr>
          <w:rFonts w:cs="Arial"/>
          <w:spacing w:val="1"/>
          <w:sz w:val="24"/>
          <w:szCs w:val="24"/>
        </w:rPr>
        <w:t>ово</w:t>
      </w:r>
      <w:r w:rsidRPr="003414D2">
        <w:rPr>
          <w:rFonts w:cs="Arial"/>
          <w:spacing w:val="-1"/>
          <w:sz w:val="24"/>
          <w:szCs w:val="24"/>
        </w:rPr>
        <w:t>р</w:t>
      </w:r>
      <w:r w:rsidRPr="003414D2">
        <w:rPr>
          <w:rFonts w:cs="Arial"/>
          <w:spacing w:val="1"/>
          <w:sz w:val="24"/>
          <w:szCs w:val="24"/>
        </w:rPr>
        <w:t>н</w:t>
      </w:r>
      <w:r w:rsidRPr="003414D2">
        <w:rPr>
          <w:rFonts w:cs="Arial"/>
          <w:sz w:val="24"/>
          <w:szCs w:val="24"/>
        </w:rPr>
        <w:t>е к</w:t>
      </w:r>
      <w:r w:rsidRPr="003414D2">
        <w:rPr>
          <w:rFonts w:cs="Arial"/>
          <w:spacing w:val="1"/>
          <w:sz w:val="24"/>
          <w:szCs w:val="24"/>
        </w:rPr>
        <w:t>а</w:t>
      </w:r>
      <w:r w:rsidRPr="003414D2">
        <w:rPr>
          <w:rFonts w:cs="Arial"/>
          <w:spacing w:val="-1"/>
          <w:sz w:val="24"/>
          <w:szCs w:val="24"/>
        </w:rPr>
        <w:t>з</w:t>
      </w:r>
      <w:r w:rsidRPr="003414D2">
        <w:rPr>
          <w:rFonts w:cs="Arial"/>
          <w:spacing w:val="1"/>
          <w:sz w:val="24"/>
          <w:szCs w:val="24"/>
        </w:rPr>
        <w:t>н</w:t>
      </w:r>
      <w:r w:rsidRPr="003414D2">
        <w:rPr>
          <w:rFonts w:cs="Arial"/>
          <w:sz w:val="24"/>
          <w:szCs w:val="24"/>
        </w:rPr>
        <w:t>е</w:t>
      </w:r>
      <w:r w:rsidRPr="003414D2">
        <w:rPr>
          <w:rFonts w:cs="Arial"/>
          <w:spacing w:val="-1"/>
          <w:sz w:val="24"/>
          <w:szCs w:val="24"/>
        </w:rPr>
        <w:t xml:space="preserve"> </w:t>
      </w:r>
      <w:r w:rsidRPr="003414D2">
        <w:rPr>
          <w:rFonts w:cs="Arial"/>
          <w:sz w:val="24"/>
          <w:szCs w:val="24"/>
        </w:rPr>
        <w:t>из</w:t>
      </w:r>
      <w:r w:rsidRPr="003414D2">
        <w:rPr>
          <w:rFonts w:cs="Arial"/>
          <w:spacing w:val="1"/>
          <w:sz w:val="24"/>
          <w:szCs w:val="24"/>
        </w:rPr>
        <w:t>но</w:t>
      </w:r>
      <w:r w:rsidRPr="003414D2">
        <w:rPr>
          <w:rFonts w:cs="Arial"/>
          <w:sz w:val="24"/>
          <w:szCs w:val="24"/>
        </w:rPr>
        <w:t>с</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д</w:t>
      </w:r>
      <w:r w:rsidRPr="003414D2">
        <w:rPr>
          <w:rFonts w:cs="Arial"/>
          <w:spacing w:val="-1"/>
          <w:sz w:val="24"/>
          <w:szCs w:val="24"/>
        </w:rPr>
        <w:t xml:space="preserve"> </w:t>
      </w:r>
      <w:r w:rsidRPr="003414D2">
        <w:rPr>
          <w:rFonts w:cs="Arial"/>
          <w:spacing w:val="1"/>
          <w:sz w:val="24"/>
          <w:szCs w:val="24"/>
        </w:rPr>
        <w:t>0</w:t>
      </w:r>
      <w:r w:rsidRPr="003414D2">
        <w:rPr>
          <w:rFonts w:cs="Arial"/>
          <w:spacing w:val="-2"/>
          <w:sz w:val="24"/>
          <w:szCs w:val="24"/>
        </w:rPr>
        <w:t>.</w:t>
      </w:r>
      <w:r w:rsidRPr="003414D2">
        <w:rPr>
          <w:rFonts w:cs="Arial"/>
          <w:spacing w:val="1"/>
          <w:sz w:val="24"/>
          <w:szCs w:val="24"/>
        </w:rPr>
        <w:t>2</w:t>
      </w:r>
      <w:r w:rsidRPr="003414D2">
        <w:rPr>
          <w:rFonts w:cs="Arial"/>
          <w:sz w:val="24"/>
          <w:szCs w:val="24"/>
        </w:rPr>
        <w:t>%</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д</w:t>
      </w:r>
      <w:r w:rsidRPr="003414D2">
        <w:rPr>
          <w:rFonts w:cs="Arial"/>
          <w:spacing w:val="-1"/>
          <w:sz w:val="24"/>
          <w:szCs w:val="24"/>
        </w:rPr>
        <w:t xml:space="preserve"> </w:t>
      </w:r>
      <w:r w:rsidRPr="003414D2">
        <w:rPr>
          <w:rFonts w:cs="Arial"/>
          <w:spacing w:val="1"/>
          <w:sz w:val="24"/>
          <w:szCs w:val="24"/>
        </w:rPr>
        <w:t>вре</w:t>
      </w:r>
      <w:r w:rsidRPr="003414D2">
        <w:rPr>
          <w:rFonts w:cs="Arial"/>
          <w:sz w:val="24"/>
          <w:szCs w:val="24"/>
        </w:rPr>
        <w:t>днос</w:t>
      </w:r>
      <w:r w:rsidRPr="003414D2">
        <w:rPr>
          <w:rFonts w:cs="Arial"/>
          <w:spacing w:val="-1"/>
          <w:sz w:val="24"/>
          <w:szCs w:val="24"/>
        </w:rPr>
        <w:t>т</w:t>
      </w:r>
      <w:r w:rsidRPr="003414D2">
        <w:rPr>
          <w:rFonts w:cs="Arial"/>
          <w:sz w:val="24"/>
          <w:szCs w:val="24"/>
        </w:rPr>
        <w:t>и</w:t>
      </w:r>
      <w:r w:rsidRPr="003414D2">
        <w:rPr>
          <w:rFonts w:cs="Arial"/>
          <w:spacing w:val="-1"/>
          <w:sz w:val="24"/>
          <w:szCs w:val="24"/>
        </w:rPr>
        <w:t xml:space="preserve"> </w:t>
      </w:r>
      <w:r w:rsidRPr="003414D2">
        <w:rPr>
          <w:rFonts w:cs="Arial"/>
          <w:spacing w:val="1"/>
          <w:sz w:val="24"/>
          <w:szCs w:val="24"/>
        </w:rPr>
        <w:t>не</w:t>
      </w:r>
      <w:r w:rsidRPr="003414D2">
        <w:rPr>
          <w:rFonts w:cs="Arial"/>
          <w:sz w:val="24"/>
          <w:szCs w:val="24"/>
        </w:rPr>
        <w:t>изв</w:t>
      </w:r>
      <w:r w:rsidRPr="003414D2">
        <w:rPr>
          <w:rFonts w:cs="Arial"/>
          <w:spacing w:val="1"/>
          <w:sz w:val="24"/>
          <w:szCs w:val="24"/>
        </w:rPr>
        <w:t>р</w:t>
      </w:r>
      <w:r w:rsidRPr="003414D2">
        <w:rPr>
          <w:rFonts w:cs="Arial"/>
          <w:spacing w:val="-2"/>
          <w:sz w:val="24"/>
          <w:szCs w:val="24"/>
        </w:rPr>
        <w:t>ш</w:t>
      </w:r>
      <w:r w:rsidRPr="003414D2">
        <w:rPr>
          <w:rFonts w:cs="Arial"/>
          <w:spacing w:val="1"/>
          <w:sz w:val="24"/>
          <w:szCs w:val="24"/>
        </w:rPr>
        <w:t>е</w:t>
      </w:r>
      <w:r w:rsidRPr="003414D2">
        <w:rPr>
          <w:rFonts w:cs="Arial"/>
          <w:sz w:val="24"/>
          <w:szCs w:val="24"/>
        </w:rPr>
        <w:t>не</w:t>
      </w:r>
      <w:r w:rsidRPr="003414D2">
        <w:rPr>
          <w:rFonts w:cs="Arial"/>
          <w:spacing w:val="-2"/>
          <w:sz w:val="24"/>
          <w:szCs w:val="24"/>
        </w:rPr>
        <w:t xml:space="preserve"> </w:t>
      </w:r>
      <w:r w:rsidRPr="003414D2">
        <w:rPr>
          <w:rFonts w:cs="Arial"/>
          <w:sz w:val="24"/>
          <w:szCs w:val="24"/>
        </w:rPr>
        <w:t>услуг</w:t>
      </w:r>
      <w:r w:rsidRPr="003414D2">
        <w:rPr>
          <w:rFonts w:cs="Arial"/>
          <w:spacing w:val="1"/>
          <w:sz w:val="24"/>
          <w:szCs w:val="24"/>
        </w:rPr>
        <w:t>е</w:t>
      </w:r>
      <w:r w:rsidR="00251E47">
        <w:rPr>
          <w:rFonts w:cs="Arial"/>
          <w:spacing w:val="1"/>
          <w:sz w:val="24"/>
          <w:szCs w:val="24"/>
          <w:lang w:val="sr-Cyrl-RS"/>
        </w:rPr>
        <w:t xml:space="preserve"> конкретног појединачног захтева</w:t>
      </w:r>
      <w:r w:rsidRPr="003414D2">
        <w:rPr>
          <w:rFonts w:cs="Arial"/>
          <w:spacing w:val="1"/>
          <w:sz w:val="24"/>
          <w:szCs w:val="24"/>
          <w:lang w:val="sr-Cyrl-RS"/>
        </w:rPr>
        <w:t>, без ПДВ</w:t>
      </w:r>
      <w:r w:rsidRPr="003414D2">
        <w:rPr>
          <w:rFonts w:cs="Arial"/>
          <w:sz w:val="24"/>
          <w:szCs w:val="24"/>
        </w:rPr>
        <w:t>.</w:t>
      </w:r>
    </w:p>
    <w:p w14:paraId="754232DB" w14:textId="77777777" w:rsidR="003414D2" w:rsidRPr="003414D2" w:rsidRDefault="003414D2" w:rsidP="003414D2">
      <w:pPr>
        <w:widowControl w:val="0"/>
        <w:autoSpaceDE w:val="0"/>
        <w:autoSpaceDN w:val="0"/>
        <w:adjustRightInd w:val="0"/>
        <w:spacing w:before="0"/>
        <w:ind w:right="-60"/>
        <w:jc w:val="left"/>
        <w:rPr>
          <w:rFonts w:cs="Arial"/>
          <w:sz w:val="24"/>
          <w:szCs w:val="24"/>
        </w:rPr>
      </w:pPr>
    </w:p>
    <w:p w14:paraId="07A5F9E4" w14:textId="77777777" w:rsidR="003414D2" w:rsidRPr="003414D2" w:rsidRDefault="003414D2" w:rsidP="003414D2">
      <w:pPr>
        <w:widowControl w:val="0"/>
        <w:autoSpaceDE w:val="0"/>
        <w:autoSpaceDN w:val="0"/>
        <w:adjustRightInd w:val="0"/>
        <w:spacing w:before="0"/>
        <w:ind w:right="-60"/>
        <w:rPr>
          <w:rFonts w:cs="Arial"/>
          <w:sz w:val="24"/>
          <w:szCs w:val="24"/>
        </w:rPr>
      </w:pPr>
      <w:r w:rsidRPr="003414D2">
        <w:rPr>
          <w:rFonts w:cs="Arial"/>
          <w:sz w:val="24"/>
          <w:szCs w:val="24"/>
        </w:rPr>
        <w:t xml:space="preserve">Плаћање пенала у складу са претходним ставом доспева у року од 10 (словима: десет) дана од дана издавања рачуна од стране </w:t>
      </w:r>
      <w:r w:rsidRPr="003414D2">
        <w:rPr>
          <w:rFonts w:cs="Arial"/>
          <w:sz w:val="24"/>
          <w:szCs w:val="24"/>
          <w:lang w:val="sr-Cyrl-RS"/>
        </w:rPr>
        <w:t>Налогодавца</w:t>
      </w:r>
      <w:r w:rsidRPr="003414D2">
        <w:rPr>
          <w:rFonts w:cs="Arial"/>
          <w:sz w:val="24"/>
          <w:szCs w:val="24"/>
        </w:rPr>
        <w:t xml:space="preserve"> за уговорне пенале.</w:t>
      </w:r>
    </w:p>
    <w:p w14:paraId="05705CE6" w14:textId="77777777" w:rsidR="003414D2" w:rsidRPr="003414D2" w:rsidRDefault="003414D2" w:rsidP="003414D2">
      <w:pPr>
        <w:widowControl w:val="0"/>
        <w:autoSpaceDE w:val="0"/>
        <w:autoSpaceDN w:val="0"/>
        <w:adjustRightInd w:val="0"/>
        <w:spacing w:before="0"/>
        <w:ind w:right="-60"/>
        <w:rPr>
          <w:rFonts w:cs="Arial"/>
          <w:color w:val="FF0000"/>
          <w:sz w:val="24"/>
          <w:szCs w:val="24"/>
        </w:rPr>
      </w:pPr>
    </w:p>
    <w:p w14:paraId="42A89874" w14:textId="77777777" w:rsidR="003414D2" w:rsidRPr="003414D2" w:rsidRDefault="003414D2" w:rsidP="003414D2">
      <w:pPr>
        <w:widowControl w:val="0"/>
        <w:autoSpaceDE w:val="0"/>
        <w:autoSpaceDN w:val="0"/>
        <w:adjustRightInd w:val="0"/>
        <w:spacing w:before="0"/>
        <w:ind w:right="-60"/>
        <w:rPr>
          <w:rFonts w:cs="Arial"/>
          <w:sz w:val="24"/>
          <w:szCs w:val="24"/>
        </w:rPr>
      </w:pPr>
      <w:r w:rsidRPr="003414D2">
        <w:rPr>
          <w:rFonts w:cs="Arial"/>
          <w:sz w:val="24"/>
          <w:szCs w:val="24"/>
        </w:rPr>
        <w:t>Уку</w:t>
      </w:r>
      <w:r w:rsidRPr="003414D2">
        <w:rPr>
          <w:rFonts w:cs="Arial"/>
          <w:spacing w:val="1"/>
          <w:sz w:val="24"/>
          <w:szCs w:val="24"/>
        </w:rPr>
        <w:t>п</w:t>
      </w:r>
      <w:r w:rsidRPr="003414D2">
        <w:rPr>
          <w:rFonts w:cs="Arial"/>
          <w:sz w:val="24"/>
          <w:szCs w:val="24"/>
        </w:rPr>
        <w:t>на</w:t>
      </w:r>
      <w:r w:rsidRPr="003414D2">
        <w:rPr>
          <w:rFonts w:cs="Arial"/>
          <w:spacing w:val="2"/>
          <w:sz w:val="24"/>
          <w:szCs w:val="24"/>
        </w:rPr>
        <w:t xml:space="preserve"> </w:t>
      </w:r>
      <w:r w:rsidRPr="003414D2">
        <w:rPr>
          <w:rFonts w:cs="Arial"/>
          <w:spacing w:val="1"/>
          <w:sz w:val="24"/>
          <w:szCs w:val="24"/>
        </w:rPr>
        <w:t>в</w:t>
      </w:r>
      <w:r w:rsidRPr="003414D2">
        <w:rPr>
          <w:rFonts w:cs="Arial"/>
          <w:sz w:val="24"/>
          <w:szCs w:val="24"/>
        </w:rPr>
        <w:t>ис</w:t>
      </w:r>
      <w:r w:rsidRPr="003414D2">
        <w:rPr>
          <w:rFonts w:cs="Arial"/>
          <w:spacing w:val="-1"/>
          <w:sz w:val="24"/>
          <w:szCs w:val="24"/>
        </w:rPr>
        <w:t>и</w:t>
      </w:r>
      <w:r w:rsidRPr="003414D2">
        <w:rPr>
          <w:rFonts w:cs="Arial"/>
          <w:spacing w:val="2"/>
          <w:sz w:val="24"/>
          <w:szCs w:val="24"/>
        </w:rPr>
        <w:t>н</w:t>
      </w:r>
      <w:r w:rsidRPr="003414D2">
        <w:rPr>
          <w:rFonts w:cs="Arial"/>
          <w:sz w:val="24"/>
          <w:szCs w:val="24"/>
        </w:rPr>
        <w:t>а</w:t>
      </w:r>
      <w:r w:rsidRPr="003414D2">
        <w:rPr>
          <w:rFonts w:cs="Arial"/>
          <w:spacing w:val="2"/>
          <w:sz w:val="24"/>
          <w:szCs w:val="24"/>
        </w:rPr>
        <w:t xml:space="preserve"> </w:t>
      </w:r>
      <w:r w:rsidRPr="003414D2">
        <w:rPr>
          <w:rFonts w:cs="Arial"/>
          <w:sz w:val="24"/>
          <w:szCs w:val="24"/>
        </w:rPr>
        <w:t>уг</w:t>
      </w:r>
      <w:r w:rsidRPr="003414D2">
        <w:rPr>
          <w:rFonts w:cs="Arial"/>
          <w:spacing w:val="-1"/>
          <w:sz w:val="24"/>
          <w:szCs w:val="24"/>
        </w:rPr>
        <w:t>о</w:t>
      </w:r>
      <w:r w:rsidRPr="003414D2">
        <w:rPr>
          <w:rFonts w:cs="Arial"/>
          <w:spacing w:val="1"/>
          <w:sz w:val="24"/>
          <w:szCs w:val="24"/>
        </w:rPr>
        <w:t>во</w:t>
      </w:r>
      <w:r w:rsidRPr="003414D2">
        <w:rPr>
          <w:rFonts w:cs="Arial"/>
          <w:spacing w:val="-1"/>
          <w:sz w:val="24"/>
          <w:szCs w:val="24"/>
        </w:rPr>
        <w:t>р</w:t>
      </w:r>
      <w:r w:rsidRPr="003414D2">
        <w:rPr>
          <w:rFonts w:cs="Arial"/>
          <w:sz w:val="24"/>
          <w:szCs w:val="24"/>
        </w:rPr>
        <w:t>не</w:t>
      </w:r>
      <w:r w:rsidRPr="003414D2">
        <w:rPr>
          <w:rFonts w:cs="Arial"/>
          <w:spacing w:val="2"/>
          <w:sz w:val="24"/>
          <w:szCs w:val="24"/>
        </w:rPr>
        <w:t xml:space="preserve"> </w:t>
      </w:r>
      <w:r w:rsidRPr="003414D2">
        <w:rPr>
          <w:rFonts w:cs="Arial"/>
          <w:sz w:val="24"/>
          <w:szCs w:val="24"/>
        </w:rPr>
        <w:t>к</w:t>
      </w:r>
      <w:r w:rsidRPr="003414D2">
        <w:rPr>
          <w:rFonts w:cs="Arial"/>
          <w:spacing w:val="1"/>
          <w:sz w:val="24"/>
          <w:szCs w:val="24"/>
        </w:rPr>
        <w:t>а</w:t>
      </w:r>
      <w:r w:rsidRPr="003414D2">
        <w:rPr>
          <w:rFonts w:cs="Arial"/>
          <w:spacing w:val="-1"/>
          <w:sz w:val="24"/>
          <w:szCs w:val="24"/>
        </w:rPr>
        <w:t>з</w:t>
      </w:r>
      <w:r w:rsidRPr="003414D2">
        <w:rPr>
          <w:rFonts w:cs="Arial"/>
          <w:spacing w:val="1"/>
          <w:sz w:val="24"/>
          <w:szCs w:val="24"/>
        </w:rPr>
        <w:t>н</w:t>
      </w:r>
      <w:r w:rsidRPr="003414D2">
        <w:rPr>
          <w:rFonts w:cs="Arial"/>
          <w:sz w:val="24"/>
          <w:szCs w:val="24"/>
        </w:rPr>
        <w:t>е</w:t>
      </w:r>
      <w:r w:rsidRPr="003414D2">
        <w:rPr>
          <w:rFonts w:cs="Arial"/>
          <w:spacing w:val="2"/>
          <w:sz w:val="24"/>
          <w:szCs w:val="24"/>
        </w:rPr>
        <w:t xml:space="preserve"> </w:t>
      </w:r>
      <w:r w:rsidRPr="003414D2">
        <w:rPr>
          <w:rFonts w:cs="Arial"/>
          <w:sz w:val="24"/>
          <w:szCs w:val="24"/>
        </w:rPr>
        <w:t>из</w:t>
      </w:r>
      <w:r w:rsidRPr="003414D2">
        <w:rPr>
          <w:rFonts w:cs="Arial"/>
          <w:spacing w:val="1"/>
          <w:sz w:val="24"/>
          <w:szCs w:val="24"/>
        </w:rPr>
        <w:t xml:space="preserve"> </w:t>
      </w:r>
      <w:r w:rsidRPr="003414D2">
        <w:rPr>
          <w:rFonts w:cs="Arial"/>
          <w:sz w:val="24"/>
          <w:szCs w:val="24"/>
        </w:rPr>
        <w:t>с</w:t>
      </w:r>
      <w:r w:rsidRPr="003414D2">
        <w:rPr>
          <w:rFonts w:cs="Arial"/>
          <w:spacing w:val="-1"/>
          <w:sz w:val="24"/>
          <w:szCs w:val="24"/>
        </w:rPr>
        <w:t>т</w:t>
      </w:r>
      <w:r w:rsidRPr="003414D2">
        <w:rPr>
          <w:rFonts w:cs="Arial"/>
          <w:spacing w:val="1"/>
          <w:sz w:val="24"/>
          <w:szCs w:val="24"/>
        </w:rPr>
        <w:t>ав</w:t>
      </w:r>
      <w:r w:rsidRPr="003414D2">
        <w:rPr>
          <w:rFonts w:cs="Arial"/>
          <w:sz w:val="24"/>
          <w:szCs w:val="24"/>
        </w:rPr>
        <w:t>а</w:t>
      </w:r>
      <w:r w:rsidRPr="003414D2">
        <w:rPr>
          <w:rFonts w:cs="Arial"/>
          <w:spacing w:val="2"/>
          <w:sz w:val="24"/>
          <w:szCs w:val="24"/>
        </w:rPr>
        <w:t xml:space="preserve"> </w:t>
      </w:r>
      <w:r w:rsidRPr="003414D2">
        <w:rPr>
          <w:rFonts w:cs="Arial"/>
          <w:spacing w:val="1"/>
          <w:sz w:val="24"/>
          <w:szCs w:val="24"/>
        </w:rPr>
        <w:t>1</w:t>
      </w:r>
      <w:r w:rsidRPr="003414D2">
        <w:rPr>
          <w:rFonts w:cs="Arial"/>
          <w:spacing w:val="-2"/>
          <w:sz w:val="24"/>
          <w:szCs w:val="24"/>
        </w:rPr>
        <w:t>.</w:t>
      </w:r>
      <w:r w:rsidRPr="003414D2">
        <w:rPr>
          <w:rFonts w:cs="Arial"/>
          <w:spacing w:val="-2"/>
          <w:sz w:val="24"/>
          <w:szCs w:val="24"/>
          <w:lang w:val="sr-Cyrl-RS"/>
        </w:rPr>
        <w:t xml:space="preserve"> </w:t>
      </w:r>
      <w:proofErr w:type="gramStart"/>
      <w:r w:rsidRPr="003414D2">
        <w:rPr>
          <w:rFonts w:cs="Arial"/>
          <w:spacing w:val="1"/>
          <w:sz w:val="24"/>
          <w:szCs w:val="24"/>
        </w:rPr>
        <w:t>ово</w:t>
      </w:r>
      <w:r w:rsidRPr="003414D2">
        <w:rPr>
          <w:rFonts w:cs="Arial"/>
          <w:sz w:val="24"/>
          <w:szCs w:val="24"/>
        </w:rPr>
        <w:t>г</w:t>
      </w:r>
      <w:proofErr w:type="gramEnd"/>
      <w:r w:rsidRPr="003414D2">
        <w:rPr>
          <w:rFonts w:cs="Arial"/>
          <w:spacing w:val="2"/>
          <w:sz w:val="24"/>
          <w:szCs w:val="24"/>
        </w:rPr>
        <w:t xml:space="preserve"> </w:t>
      </w:r>
      <w:r w:rsidRPr="003414D2">
        <w:rPr>
          <w:rFonts w:cs="Arial"/>
          <w:sz w:val="24"/>
          <w:szCs w:val="24"/>
        </w:rPr>
        <w:t>ч</w:t>
      </w:r>
      <w:r w:rsidRPr="003414D2">
        <w:rPr>
          <w:rFonts w:cs="Arial"/>
          <w:spacing w:val="-1"/>
          <w:sz w:val="24"/>
          <w:szCs w:val="24"/>
        </w:rPr>
        <w:t>л</w:t>
      </w:r>
      <w:r w:rsidRPr="003414D2">
        <w:rPr>
          <w:rFonts w:cs="Arial"/>
          <w:spacing w:val="1"/>
          <w:sz w:val="24"/>
          <w:szCs w:val="24"/>
        </w:rPr>
        <w:t>а</w:t>
      </w:r>
      <w:r w:rsidRPr="003414D2">
        <w:rPr>
          <w:rFonts w:cs="Arial"/>
          <w:sz w:val="24"/>
          <w:szCs w:val="24"/>
        </w:rPr>
        <w:t>на</w:t>
      </w:r>
      <w:r w:rsidRPr="003414D2">
        <w:rPr>
          <w:rFonts w:cs="Arial"/>
          <w:spacing w:val="2"/>
          <w:sz w:val="24"/>
          <w:szCs w:val="24"/>
        </w:rPr>
        <w:t xml:space="preserve"> </w:t>
      </w:r>
      <w:r w:rsidRPr="003414D2">
        <w:rPr>
          <w:rFonts w:cs="Arial"/>
          <w:spacing w:val="-1"/>
          <w:sz w:val="24"/>
          <w:szCs w:val="24"/>
        </w:rPr>
        <w:t>м</w:t>
      </w:r>
      <w:r w:rsidRPr="003414D2">
        <w:rPr>
          <w:rFonts w:cs="Arial"/>
          <w:spacing w:val="1"/>
          <w:sz w:val="24"/>
          <w:szCs w:val="24"/>
        </w:rPr>
        <w:t>о</w:t>
      </w:r>
      <w:r w:rsidRPr="003414D2">
        <w:rPr>
          <w:rFonts w:cs="Arial"/>
          <w:sz w:val="24"/>
          <w:szCs w:val="24"/>
        </w:rPr>
        <w:t>же</w:t>
      </w:r>
      <w:r w:rsidRPr="003414D2">
        <w:rPr>
          <w:rFonts w:cs="Arial"/>
          <w:spacing w:val="3"/>
          <w:sz w:val="24"/>
          <w:szCs w:val="24"/>
        </w:rPr>
        <w:t xml:space="preserve"> </w:t>
      </w:r>
      <w:r w:rsidRPr="003414D2">
        <w:rPr>
          <w:rFonts w:cs="Arial"/>
          <w:sz w:val="24"/>
          <w:szCs w:val="24"/>
        </w:rPr>
        <w:t>да</w:t>
      </w:r>
      <w:r w:rsidRPr="003414D2">
        <w:rPr>
          <w:rFonts w:cs="Arial"/>
          <w:spacing w:val="3"/>
          <w:sz w:val="24"/>
          <w:szCs w:val="24"/>
        </w:rPr>
        <w:t xml:space="preserve"> </w:t>
      </w:r>
      <w:r w:rsidRPr="003414D2">
        <w:rPr>
          <w:rFonts w:cs="Arial"/>
          <w:sz w:val="24"/>
          <w:szCs w:val="24"/>
        </w:rPr>
        <w:t>из</w:t>
      </w:r>
      <w:r w:rsidRPr="003414D2">
        <w:rPr>
          <w:rFonts w:cs="Arial"/>
          <w:spacing w:val="1"/>
          <w:sz w:val="24"/>
          <w:szCs w:val="24"/>
        </w:rPr>
        <w:t>но</w:t>
      </w:r>
      <w:r w:rsidRPr="003414D2">
        <w:rPr>
          <w:rFonts w:cs="Arial"/>
          <w:sz w:val="24"/>
          <w:szCs w:val="24"/>
        </w:rPr>
        <w:t xml:space="preserve">си </w:t>
      </w:r>
      <w:r w:rsidRPr="003414D2">
        <w:rPr>
          <w:rFonts w:cs="Arial"/>
          <w:spacing w:val="1"/>
          <w:sz w:val="24"/>
          <w:szCs w:val="24"/>
        </w:rPr>
        <w:t>на</w:t>
      </w:r>
      <w:r w:rsidRPr="003414D2">
        <w:rPr>
          <w:rFonts w:cs="Arial"/>
          <w:sz w:val="24"/>
          <w:szCs w:val="24"/>
        </w:rPr>
        <w:t>ј</w:t>
      </w:r>
      <w:r w:rsidRPr="003414D2">
        <w:rPr>
          <w:rFonts w:cs="Arial"/>
          <w:spacing w:val="-2"/>
          <w:sz w:val="24"/>
          <w:szCs w:val="24"/>
        </w:rPr>
        <w:t>в</w:t>
      </w:r>
      <w:r w:rsidRPr="003414D2">
        <w:rPr>
          <w:rFonts w:cs="Arial"/>
          <w:sz w:val="24"/>
          <w:szCs w:val="24"/>
        </w:rPr>
        <w:t>и</w:t>
      </w:r>
      <w:r w:rsidRPr="003414D2">
        <w:rPr>
          <w:rFonts w:cs="Arial"/>
          <w:spacing w:val="1"/>
          <w:sz w:val="24"/>
          <w:szCs w:val="24"/>
        </w:rPr>
        <w:t>ш</w:t>
      </w:r>
      <w:r w:rsidRPr="003414D2">
        <w:rPr>
          <w:rFonts w:cs="Arial"/>
          <w:sz w:val="24"/>
          <w:szCs w:val="24"/>
        </w:rPr>
        <w:t>е</w:t>
      </w:r>
      <w:r w:rsidRPr="003414D2">
        <w:rPr>
          <w:rFonts w:cs="Arial"/>
          <w:spacing w:val="2"/>
          <w:sz w:val="24"/>
          <w:szCs w:val="24"/>
        </w:rPr>
        <w:t xml:space="preserve"> </w:t>
      </w:r>
      <w:r w:rsidRPr="003414D2">
        <w:rPr>
          <w:rFonts w:cs="Arial"/>
          <w:spacing w:val="1"/>
          <w:sz w:val="24"/>
          <w:szCs w:val="24"/>
        </w:rPr>
        <w:t>5</w:t>
      </w:r>
      <w:r w:rsidRPr="003414D2">
        <w:rPr>
          <w:rFonts w:cs="Arial"/>
          <w:sz w:val="24"/>
          <w:szCs w:val="24"/>
        </w:rPr>
        <w:t>%</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д</w:t>
      </w:r>
      <w:r w:rsidRPr="003414D2">
        <w:rPr>
          <w:rFonts w:cs="Arial"/>
          <w:spacing w:val="2"/>
          <w:sz w:val="24"/>
          <w:szCs w:val="24"/>
        </w:rPr>
        <w:t xml:space="preserve"> </w:t>
      </w:r>
      <w:r w:rsidRPr="003414D2">
        <w:rPr>
          <w:rFonts w:cs="Arial"/>
          <w:sz w:val="24"/>
          <w:szCs w:val="24"/>
        </w:rPr>
        <w:t>укуп</w:t>
      </w:r>
      <w:r w:rsidRPr="003414D2">
        <w:rPr>
          <w:rFonts w:cs="Arial"/>
          <w:spacing w:val="-1"/>
          <w:sz w:val="24"/>
          <w:szCs w:val="24"/>
        </w:rPr>
        <w:t>н</w:t>
      </w:r>
      <w:r w:rsidRPr="003414D2">
        <w:rPr>
          <w:rFonts w:cs="Arial"/>
          <w:sz w:val="24"/>
          <w:szCs w:val="24"/>
        </w:rPr>
        <w:t xml:space="preserve">е </w:t>
      </w:r>
      <w:r w:rsidRPr="003414D2">
        <w:rPr>
          <w:rFonts w:cs="Arial"/>
          <w:spacing w:val="1"/>
          <w:sz w:val="24"/>
          <w:szCs w:val="24"/>
        </w:rPr>
        <w:t>вре</w:t>
      </w:r>
      <w:r w:rsidRPr="003414D2">
        <w:rPr>
          <w:rFonts w:cs="Arial"/>
          <w:spacing w:val="-2"/>
          <w:sz w:val="24"/>
          <w:szCs w:val="24"/>
        </w:rPr>
        <w:t>д</w:t>
      </w:r>
      <w:r w:rsidRPr="003414D2">
        <w:rPr>
          <w:rFonts w:cs="Arial"/>
          <w:sz w:val="24"/>
          <w:szCs w:val="24"/>
        </w:rPr>
        <w:t>нос</w:t>
      </w:r>
      <w:r w:rsidRPr="003414D2">
        <w:rPr>
          <w:rFonts w:cs="Arial"/>
          <w:spacing w:val="-1"/>
          <w:sz w:val="24"/>
          <w:szCs w:val="24"/>
        </w:rPr>
        <w:t>т</w:t>
      </w:r>
      <w:r w:rsidRPr="003414D2">
        <w:rPr>
          <w:rFonts w:cs="Arial"/>
          <w:sz w:val="24"/>
          <w:szCs w:val="24"/>
        </w:rPr>
        <w:t>и</w:t>
      </w:r>
      <w:r w:rsidRPr="003414D2">
        <w:rPr>
          <w:rFonts w:cs="Arial"/>
          <w:spacing w:val="-1"/>
          <w:sz w:val="24"/>
          <w:szCs w:val="24"/>
        </w:rPr>
        <w:t xml:space="preserve"> </w:t>
      </w:r>
      <w:r w:rsidRPr="003414D2">
        <w:rPr>
          <w:rFonts w:cs="Arial"/>
          <w:spacing w:val="1"/>
          <w:sz w:val="24"/>
          <w:szCs w:val="24"/>
        </w:rPr>
        <w:t>ово</w:t>
      </w:r>
      <w:r w:rsidRPr="003414D2">
        <w:rPr>
          <w:rFonts w:cs="Arial"/>
          <w:sz w:val="24"/>
          <w:szCs w:val="24"/>
        </w:rPr>
        <w:t>г</w:t>
      </w:r>
      <w:r w:rsidRPr="003414D2">
        <w:rPr>
          <w:rFonts w:cs="Arial"/>
          <w:spacing w:val="-2"/>
          <w:sz w:val="24"/>
          <w:szCs w:val="24"/>
        </w:rPr>
        <w:t xml:space="preserve"> </w:t>
      </w:r>
      <w:r w:rsidRPr="003414D2">
        <w:rPr>
          <w:rFonts w:cs="Arial"/>
          <w:sz w:val="24"/>
          <w:szCs w:val="24"/>
          <w:lang w:val="sr-Cyrl-RS"/>
        </w:rPr>
        <w:t>У</w:t>
      </w:r>
      <w:r w:rsidRPr="003414D2">
        <w:rPr>
          <w:rFonts w:cs="Arial"/>
          <w:sz w:val="24"/>
          <w:szCs w:val="24"/>
        </w:rPr>
        <w:t>г</w:t>
      </w:r>
      <w:r w:rsidRPr="003414D2">
        <w:rPr>
          <w:rFonts w:cs="Arial"/>
          <w:spacing w:val="1"/>
          <w:sz w:val="24"/>
          <w:szCs w:val="24"/>
        </w:rPr>
        <w:t>ов</w:t>
      </w:r>
      <w:r w:rsidRPr="003414D2">
        <w:rPr>
          <w:rFonts w:cs="Arial"/>
          <w:spacing w:val="-1"/>
          <w:sz w:val="24"/>
          <w:szCs w:val="24"/>
        </w:rPr>
        <w:t>о</w:t>
      </w:r>
      <w:r w:rsidRPr="003414D2">
        <w:rPr>
          <w:rFonts w:cs="Arial"/>
          <w:spacing w:val="1"/>
          <w:sz w:val="24"/>
          <w:szCs w:val="24"/>
        </w:rPr>
        <w:t>ра</w:t>
      </w:r>
      <w:r w:rsidRPr="003414D2">
        <w:rPr>
          <w:rFonts w:cs="Arial"/>
          <w:spacing w:val="1"/>
          <w:sz w:val="24"/>
          <w:szCs w:val="24"/>
          <w:lang w:val="sr-Cyrl-RS"/>
        </w:rPr>
        <w:t xml:space="preserve"> без ПДВ</w:t>
      </w:r>
      <w:r w:rsidRPr="003414D2">
        <w:rPr>
          <w:rFonts w:cs="Arial"/>
          <w:sz w:val="24"/>
          <w:szCs w:val="24"/>
        </w:rPr>
        <w:t>.</w:t>
      </w:r>
    </w:p>
    <w:p w14:paraId="58ED7D1F" w14:textId="77777777" w:rsidR="003414D2" w:rsidRPr="003414D2" w:rsidRDefault="003414D2" w:rsidP="003414D2">
      <w:pPr>
        <w:widowControl w:val="0"/>
        <w:autoSpaceDE w:val="0"/>
        <w:autoSpaceDN w:val="0"/>
        <w:adjustRightInd w:val="0"/>
        <w:spacing w:before="0"/>
        <w:ind w:right="-60"/>
        <w:jc w:val="left"/>
        <w:rPr>
          <w:rFonts w:cs="Arial"/>
          <w:sz w:val="24"/>
          <w:szCs w:val="24"/>
        </w:rPr>
      </w:pPr>
    </w:p>
    <w:p w14:paraId="29E5E614" w14:textId="77777777" w:rsidR="003414D2" w:rsidRPr="003414D2" w:rsidRDefault="003414D2" w:rsidP="003414D2">
      <w:pPr>
        <w:widowControl w:val="0"/>
        <w:autoSpaceDE w:val="0"/>
        <w:autoSpaceDN w:val="0"/>
        <w:adjustRightInd w:val="0"/>
        <w:spacing w:before="0"/>
        <w:ind w:right="-60"/>
        <w:rPr>
          <w:rFonts w:cs="Arial"/>
          <w:sz w:val="24"/>
          <w:szCs w:val="24"/>
        </w:rPr>
      </w:pPr>
      <w:r w:rsidRPr="003414D2">
        <w:rPr>
          <w:rFonts w:cs="Arial"/>
          <w:sz w:val="24"/>
          <w:szCs w:val="24"/>
        </w:rPr>
        <w:t>О</w:t>
      </w:r>
      <w:r w:rsidRPr="003414D2">
        <w:rPr>
          <w:rFonts w:cs="Arial"/>
          <w:spacing w:val="1"/>
          <w:sz w:val="24"/>
          <w:szCs w:val="24"/>
        </w:rPr>
        <w:t>дре</w:t>
      </w:r>
      <w:r w:rsidRPr="003414D2">
        <w:rPr>
          <w:rFonts w:cs="Arial"/>
          <w:sz w:val="24"/>
          <w:szCs w:val="24"/>
        </w:rPr>
        <w:t>д</w:t>
      </w:r>
      <w:r w:rsidRPr="003414D2">
        <w:rPr>
          <w:rFonts w:cs="Arial"/>
          <w:spacing w:val="-2"/>
          <w:sz w:val="24"/>
          <w:szCs w:val="24"/>
        </w:rPr>
        <w:t>б</w:t>
      </w:r>
      <w:r w:rsidRPr="003414D2">
        <w:rPr>
          <w:rFonts w:cs="Arial"/>
          <w:sz w:val="24"/>
          <w:szCs w:val="24"/>
        </w:rPr>
        <w:t>а</w:t>
      </w:r>
      <w:r w:rsidRPr="003414D2">
        <w:rPr>
          <w:rFonts w:cs="Arial"/>
          <w:spacing w:val="2"/>
          <w:sz w:val="24"/>
          <w:szCs w:val="24"/>
        </w:rPr>
        <w:t xml:space="preserve"> </w:t>
      </w:r>
      <w:r w:rsidRPr="003414D2">
        <w:rPr>
          <w:rFonts w:cs="Arial"/>
          <w:spacing w:val="1"/>
          <w:sz w:val="24"/>
          <w:szCs w:val="24"/>
        </w:rPr>
        <w:t>ово</w:t>
      </w:r>
      <w:r w:rsidRPr="003414D2">
        <w:rPr>
          <w:rFonts w:cs="Arial"/>
          <w:sz w:val="24"/>
          <w:szCs w:val="24"/>
        </w:rPr>
        <w:t>г</w:t>
      </w:r>
      <w:r w:rsidRPr="003414D2">
        <w:rPr>
          <w:rFonts w:cs="Arial"/>
          <w:spacing w:val="2"/>
          <w:sz w:val="24"/>
          <w:szCs w:val="24"/>
        </w:rPr>
        <w:t xml:space="preserve"> </w:t>
      </w:r>
      <w:r w:rsidRPr="003414D2">
        <w:rPr>
          <w:rFonts w:cs="Arial"/>
          <w:sz w:val="24"/>
          <w:szCs w:val="24"/>
        </w:rPr>
        <w:t>ч</w:t>
      </w:r>
      <w:r w:rsidRPr="003414D2">
        <w:rPr>
          <w:rFonts w:cs="Arial"/>
          <w:spacing w:val="-1"/>
          <w:sz w:val="24"/>
          <w:szCs w:val="24"/>
        </w:rPr>
        <w:t>л</w:t>
      </w:r>
      <w:r w:rsidRPr="003414D2">
        <w:rPr>
          <w:rFonts w:cs="Arial"/>
          <w:spacing w:val="1"/>
          <w:sz w:val="24"/>
          <w:szCs w:val="24"/>
        </w:rPr>
        <w:t>а</w:t>
      </w:r>
      <w:r w:rsidRPr="003414D2">
        <w:rPr>
          <w:rFonts w:cs="Arial"/>
          <w:sz w:val="24"/>
          <w:szCs w:val="24"/>
        </w:rPr>
        <w:t>на</w:t>
      </w:r>
      <w:r w:rsidRPr="003414D2">
        <w:rPr>
          <w:rFonts w:cs="Arial"/>
          <w:spacing w:val="2"/>
          <w:sz w:val="24"/>
          <w:szCs w:val="24"/>
        </w:rPr>
        <w:t xml:space="preserve"> </w:t>
      </w:r>
      <w:r w:rsidRPr="003414D2">
        <w:rPr>
          <w:rFonts w:cs="Arial"/>
          <w:spacing w:val="1"/>
          <w:sz w:val="24"/>
          <w:szCs w:val="24"/>
        </w:rPr>
        <w:t>ћ</w:t>
      </w:r>
      <w:r w:rsidRPr="003414D2">
        <w:rPr>
          <w:rFonts w:cs="Arial"/>
          <w:sz w:val="24"/>
          <w:szCs w:val="24"/>
        </w:rPr>
        <w:t>е</w:t>
      </w:r>
      <w:r w:rsidRPr="003414D2">
        <w:rPr>
          <w:rFonts w:cs="Arial"/>
          <w:spacing w:val="2"/>
          <w:sz w:val="24"/>
          <w:szCs w:val="24"/>
        </w:rPr>
        <w:t xml:space="preserve"> </w:t>
      </w:r>
      <w:r w:rsidRPr="003414D2">
        <w:rPr>
          <w:rFonts w:cs="Arial"/>
          <w:sz w:val="24"/>
          <w:szCs w:val="24"/>
        </w:rPr>
        <w:t>се</w:t>
      </w:r>
      <w:r w:rsidRPr="003414D2">
        <w:rPr>
          <w:rFonts w:cs="Arial"/>
          <w:spacing w:val="2"/>
          <w:sz w:val="24"/>
          <w:szCs w:val="24"/>
        </w:rPr>
        <w:t xml:space="preserve"> </w:t>
      </w:r>
      <w:r w:rsidRPr="003414D2">
        <w:rPr>
          <w:rFonts w:cs="Arial"/>
          <w:spacing w:val="1"/>
          <w:sz w:val="24"/>
          <w:szCs w:val="24"/>
        </w:rPr>
        <w:t>пр</w:t>
      </w:r>
      <w:r w:rsidRPr="003414D2">
        <w:rPr>
          <w:rFonts w:cs="Arial"/>
          <w:sz w:val="24"/>
          <w:szCs w:val="24"/>
        </w:rPr>
        <w:t>име</w:t>
      </w:r>
      <w:r w:rsidRPr="003414D2">
        <w:rPr>
          <w:rFonts w:cs="Arial"/>
          <w:spacing w:val="1"/>
          <w:sz w:val="24"/>
          <w:szCs w:val="24"/>
        </w:rPr>
        <w:t>њ</w:t>
      </w:r>
      <w:r w:rsidRPr="003414D2">
        <w:rPr>
          <w:rFonts w:cs="Arial"/>
          <w:spacing w:val="-2"/>
          <w:sz w:val="24"/>
          <w:szCs w:val="24"/>
        </w:rPr>
        <w:t>и</w:t>
      </w:r>
      <w:r w:rsidRPr="003414D2">
        <w:rPr>
          <w:rFonts w:cs="Arial"/>
          <w:spacing w:val="1"/>
          <w:sz w:val="24"/>
          <w:szCs w:val="24"/>
        </w:rPr>
        <w:t>ва</w:t>
      </w:r>
      <w:r w:rsidRPr="003414D2">
        <w:rPr>
          <w:rFonts w:cs="Arial"/>
          <w:spacing w:val="-1"/>
          <w:sz w:val="24"/>
          <w:szCs w:val="24"/>
        </w:rPr>
        <w:t>т</w:t>
      </w:r>
      <w:r w:rsidRPr="003414D2">
        <w:rPr>
          <w:rFonts w:cs="Arial"/>
          <w:sz w:val="24"/>
          <w:szCs w:val="24"/>
        </w:rPr>
        <w:t>и</w:t>
      </w:r>
      <w:r w:rsidRPr="003414D2">
        <w:rPr>
          <w:rFonts w:cs="Arial"/>
          <w:spacing w:val="2"/>
          <w:sz w:val="24"/>
          <w:szCs w:val="24"/>
        </w:rPr>
        <w:t xml:space="preserve"> </w:t>
      </w:r>
      <w:r w:rsidRPr="003414D2">
        <w:rPr>
          <w:rFonts w:cs="Arial"/>
          <w:sz w:val="24"/>
          <w:szCs w:val="24"/>
        </w:rPr>
        <w:t>б</w:t>
      </w:r>
      <w:r w:rsidRPr="003414D2">
        <w:rPr>
          <w:rFonts w:cs="Arial"/>
          <w:spacing w:val="1"/>
          <w:sz w:val="24"/>
          <w:szCs w:val="24"/>
        </w:rPr>
        <w:t>е</w:t>
      </w:r>
      <w:r w:rsidRPr="003414D2">
        <w:rPr>
          <w:rFonts w:cs="Arial"/>
          <w:sz w:val="24"/>
          <w:szCs w:val="24"/>
        </w:rPr>
        <w:t xml:space="preserve">з </w:t>
      </w:r>
      <w:r w:rsidRPr="003414D2">
        <w:rPr>
          <w:rFonts w:cs="Arial"/>
          <w:spacing w:val="1"/>
          <w:sz w:val="24"/>
          <w:szCs w:val="24"/>
        </w:rPr>
        <w:t>пре</w:t>
      </w:r>
      <w:r w:rsidRPr="003414D2">
        <w:rPr>
          <w:rFonts w:cs="Arial"/>
          <w:spacing w:val="-1"/>
          <w:sz w:val="24"/>
          <w:szCs w:val="24"/>
        </w:rPr>
        <w:t>т</w:t>
      </w:r>
      <w:r w:rsidRPr="003414D2">
        <w:rPr>
          <w:rFonts w:cs="Arial"/>
          <w:sz w:val="24"/>
          <w:szCs w:val="24"/>
        </w:rPr>
        <w:t>х</w:t>
      </w:r>
      <w:r w:rsidRPr="003414D2">
        <w:rPr>
          <w:rFonts w:cs="Arial"/>
          <w:spacing w:val="1"/>
          <w:sz w:val="24"/>
          <w:szCs w:val="24"/>
        </w:rPr>
        <w:t>о</w:t>
      </w:r>
      <w:r w:rsidRPr="003414D2">
        <w:rPr>
          <w:rFonts w:cs="Arial"/>
          <w:sz w:val="24"/>
          <w:szCs w:val="24"/>
        </w:rPr>
        <w:t>дне</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б</w:t>
      </w:r>
      <w:r w:rsidRPr="003414D2">
        <w:rPr>
          <w:rFonts w:cs="Arial"/>
          <w:spacing w:val="1"/>
          <w:sz w:val="24"/>
          <w:szCs w:val="24"/>
        </w:rPr>
        <w:t>а</w:t>
      </w:r>
      <w:r w:rsidRPr="003414D2">
        <w:rPr>
          <w:rFonts w:cs="Arial"/>
          <w:spacing w:val="-1"/>
          <w:sz w:val="24"/>
          <w:szCs w:val="24"/>
        </w:rPr>
        <w:t>в</w:t>
      </w:r>
      <w:r w:rsidRPr="003414D2">
        <w:rPr>
          <w:rFonts w:cs="Arial"/>
          <w:spacing w:val="1"/>
          <w:sz w:val="24"/>
          <w:szCs w:val="24"/>
        </w:rPr>
        <w:t>е</w:t>
      </w:r>
      <w:r w:rsidRPr="003414D2">
        <w:rPr>
          <w:rFonts w:cs="Arial"/>
          <w:spacing w:val="-1"/>
          <w:sz w:val="24"/>
          <w:szCs w:val="24"/>
        </w:rPr>
        <w:t>з</w:t>
      </w:r>
      <w:r w:rsidRPr="003414D2">
        <w:rPr>
          <w:rFonts w:cs="Arial"/>
          <w:sz w:val="24"/>
          <w:szCs w:val="24"/>
        </w:rPr>
        <w:t>е</w:t>
      </w:r>
      <w:r w:rsidRPr="003414D2">
        <w:rPr>
          <w:rFonts w:cs="Arial"/>
          <w:spacing w:val="2"/>
          <w:sz w:val="24"/>
          <w:szCs w:val="24"/>
        </w:rPr>
        <w:t xml:space="preserve"> Н</w:t>
      </w:r>
      <w:r w:rsidRPr="003414D2">
        <w:rPr>
          <w:rFonts w:cs="Arial"/>
          <w:spacing w:val="-1"/>
          <w:sz w:val="24"/>
          <w:szCs w:val="24"/>
        </w:rPr>
        <w:t>а</w:t>
      </w:r>
      <w:r w:rsidRPr="003414D2">
        <w:rPr>
          <w:rFonts w:cs="Arial"/>
          <w:spacing w:val="1"/>
          <w:sz w:val="24"/>
          <w:szCs w:val="24"/>
          <w:lang w:val="sr-Cyrl-RS"/>
        </w:rPr>
        <w:t>логодавца</w:t>
      </w:r>
      <w:r w:rsidRPr="003414D2">
        <w:rPr>
          <w:rFonts w:cs="Arial"/>
          <w:spacing w:val="2"/>
          <w:sz w:val="24"/>
          <w:szCs w:val="24"/>
        </w:rPr>
        <w:t xml:space="preserve"> </w:t>
      </w:r>
      <w:r w:rsidRPr="003414D2">
        <w:rPr>
          <w:rFonts w:cs="Arial"/>
          <w:sz w:val="24"/>
          <w:szCs w:val="24"/>
        </w:rPr>
        <w:t>да</w:t>
      </w:r>
      <w:r w:rsidRPr="003414D2">
        <w:rPr>
          <w:rFonts w:cs="Arial"/>
          <w:spacing w:val="3"/>
          <w:sz w:val="24"/>
          <w:szCs w:val="24"/>
        </w:rPr>
        <w:t xml:space="preserve"> </w:t>
      </w:r>
      <w:r w:rsidRPr="003414D2">
        <w:rPr>
          <w:rFonts w:cs="Arial"/>
          <w:sz w:val="24"/>
          <w:szCs w:val="24"/>
        </w:rPr>
        <w:t>о</w:t>
      </w:r>
      <w:r w:rsidRPr="003414D2">
        <w:rPr>
          <w:rFonts w:cs="Arial"/>
          <w:spacing w:val="2"/>
          <w:sz w:val="24"/>
          <w:szCs w:val="24"/>
        </w:rPr>
        <w:t xml:space="preserve"> </w:t>
      </w:r>
      <w:r w:rsidRPr="003414D2">
        <w:rPr>
          <w:rFonts w:cs="Arial"/>
          <w:spacing w:val="-1"/>
          <w:sz w:val="24"/>
          <w:szCs w:val="24"/>
        </w:rPr>
        <w:t>т</w:t>
      </w:r>
      <w:r w:rsidRPr="003414D2">
        <w:rPr>
          <w:rFonts w:cs="Arial"/>
          <w:spacing w:val="1"/>
          <w:sz w:val="24"/>
          <w:szCs w:val="24"/>
        </w:rPr>
        <w:t>о</w:t>
      </w:r>
      <w:r w:rsidRPr="003414D2">
        <w:rPr>
          <w:rFonts w:cs="Arial"/>
          <w:spacing w:val="-1"/>
          <w:sz w:val="24"/>
          <w:szCs w:val="24"/>
        </w:rPr>
        <w:t>м</w:t>
      </w:r>
      <w:r w:rsidRPr="003414D2">
        <w:rPr>
          <w:rFonts w:cs="Arial"/>
          <w:sz w:val="24"/>
          <w:szCs w:val="24"/>
        </w:rPr>
        <w:t>е</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б</w:t>
      </w:r>
      <w:r w:rsidRPr="003414D2">
        <w:rPr>
          <w:rFonts w:cs="Arial"/>
          <w:spacing w:val="1"/>
          <w:sz w:val="24"/>
          <w:szCs w:val="24"/>
        </w:rPr>
        <w:t>аве</w:t>
      </w:r>
      <w:r w:rsidRPr="003414D2">
        <w:rPr>
          <w:rFonts w:cs="Arial"/>
          <w:sz w:val="24"/>
          <w:szCs w:val="24"/>
        </w:rPr>
        <w:t>с</w:t>
      </w:r>
      <w:r w:rsidRPr="003414D2">
        <w:rPr>
          <w:rFonts w:cs="Arial"/>
          <w:spacing w:val="-1"/>
          <w:sz w:val="24"/>
          <w:szCs w:val="24"/>
        </w:rPr>
        <w:t>т</w:t>
      </w:r>
      <w:r w:rsidRPr="003414D2">
        <w:rPr>
          <w:rFonts w:cs="Arial"/>
          <w:sz w:val="24"/>
          <w:szCs w:val="24"/>
        </w:rPr>
        <w:t xml:space="preserve">и </w:t>
      </w:r>
      <w:r w:rsidRPr="003414D2">
        <w:rPr>
          <w:rFonts w:cs="Arial"/>
          <w:spacing w:val="2"/>
          <w:sz w:val="24"/>
          <w:szCs w:val="24"/>
          <w:lang w:val="sr-Cyrl-RS"/>
        </w:rPr>
        <w:t>Банку</w:t>
      </w:r>
      <w:r w:rsidRPr="003414D2">
        <w:rPr>
          <w:rFonts w:cs="Arial"/>
          <w:sz w:val="24"/>
          <w:szCs w:val="24"/>
        </w:rPr>
        <w:t xml:space="preserve">, </w:t>
      </w:r>
      <w:r w:rsidRPr="003414D2">
        <w:rPr>
          <w:rFonts w:cs="Arial"/>
          <w:spacing w:val="1"/>
          <w:sz w:val="24"/>
          <w:szCs w:val="24"/>
        </w:rPr>
        <w:t>п</w:t>
      </w:r>
      <w:r w:rsidRPr="003414D2">
        <w:rPr>
          <w:rFonts w:cs="Arial"/>
          <w:sz w:val="24"/>
          <w:szCs w:val="24"/>
        </w:rPr>
        <w:t>а</w:t>
      </w:r>
      <w:r w:rsidRPr="003414D2">
        <w:rPr>
          <w:rFonts w:cs="Arial"/>
          <w:spacing w:val="5"/>
          <w:sz w:val="24"/>
          <w:szCs w:val="24"/>
        </w:rPr>
        <w:t xml:space="preserve"> </w:t>
      </w:r>
      <w:r w:rsidRPr="003414D2">
        <w:rPr>
          <w:rFonts w:cs="Arial"/>
          <w:sz w:val="24"/>
          <w:szCs w:val="24"/>
        </w:rPr>
        <w:t>је</w:t>
      </w:r>
      <w:r w:rsidRPr="003414D2">
        <w:rPr>
          <w:rFonts w:cs="Arial"/>
          <w:spacing w:val="2"/>
          <w:sz w:val="24"/>
          <w:szCs w:val="24"/>
        </w:rPr>
        <w:t xml:space="preserve"> с</w:t>
      </w:r>
      <w:r w:rsidRPr="003414D2">
        <w:rPr>
          <w:rFonts w:cs="Arial"/>
          <w:spacing w:val="1"/>
          <w:sz w:val="24"/>
          <w:szCs w:val="24"/>
        </w:rPr>
        <w:t>а</w:t>
      </w:r>
      <w:r w:rsidRPr="003414D2">
        <w:rPr>
          <w:rFonts w:cs="Arial"/>
          <w:spacing w:val="-1"/>
          <w:sz w:val="24"/>
          <w:szCs w:val="24"/>
        </w:rPr>
        <w:t>м</w:t>
      </w:r>
      <w:r w:rsidRPr="003414D2">
        <w:rPr>
          <w:rFonts w:cs="Arial"/>
          <w:sz w:val="24"/>
          <w:szCs w:val="24"/>
        </w:rPr>
        <w:t>им</w:t>
      </w:r>
      <w:r w:rsidRPr="003414D2">
        <w:rPr>
          <w:rFonts w:cs="Arial"/>
          <w:spacing w:val="1"/>
          <w:sz w:val="24"/>
          <w:szCs w:val="24"/>
        </w:rPr>
        <w:t xml:space="preserve"> </w:t>
      </w:r>
      <w:r w:rsidRPr="003414D2">
        <w:rPr>
          <w:rFonts w:cs="Arial"/>
          <w:sz w:val="24"/>
          <w:szCs w:val="24"/>
        </w:rPr>
        <w:t>д</w:t>
      </w:r>
      <w:r w:rsidRPr="003414D2">
        <w:rPr>
          <w:rFonts w:cs="Arial"/>
          <w:spacing w:val="1"/>
          <w:sz w:val="24"/>
          <w:szCs w:val="24"/>
        </w:rPr>
        <w:t>о</w:t>
      </w:r>
      <w:r w:rsidRPr="003414D2">
        <w:rPr>
          <w:rFonts w:cs="Arial"/>
          <w:sz w:val="24"/>
          <w:szCs w:val="24"/>
        </w:rPr>
        <w:t>л</w:t>
      </w:r>
      <w:r w:rsidRPr="003414D2">
        <w:rPr>
          <w:rFonts w:cs="Arial"/>
          <w:spacing w:val="1"/>
          <w:sz w:val="24"/>
          <w:szCs w:val="24"/>
        </w:rPr>
        <w:t>а</w:t>
      </w:r>
      <w:r w:rsidRPr="003414D2">
        <w:rPr>
          <w:rFonts w:cs="Arial"/>
          <w:sz w:val="24"/>
          <w:szCs w:val="24"/>
        </w:rPr>
        <w:t>ск</w:t>
      </w:r>
      <w:r w:rsidRPr="003414D2">
        <w:rPr>
          <w:rFonts w:cs="Arial"/>
          <w:spacing w:val="1"/>
          <w:sz w:val="24"/>
          <w:szCs w:val="24"/>
        </w:rPr>
        <w:t>о</w:t>
      </w:r>
      <w:r w:rsidRPr="003414D2">
        <w:rPr>
          <w:rFonts w:cs="Arial"/>
          <w:sz w:val="24"/>
          <w:szCs w:val="24"/>
        </w:rPr>
        <w:t>м</w:t>
      </w:r>
      <w:r w:rsidRPr="003414D2">
        <w:rPr>
          <w:rFonts w:cs="Arial"/>
          <w:spacing w:val="1"/>
          <w:sz w:val="24"/>
          <w:szCs w:val="24"/>
        </w:rPr>
        <w:t xml:space="preserve"> </w:t>
      </w:r>
      <w:r w:rsidRPr="003414D2">
        <w:rPr>
          <w:rFonts w:cs="Arial"/>
          <w:sz w:val="24"/>
          <w:szCs w:val="24"/>
        </w:rPr>
        <w:t>у</w:t>
      </w:r>
      <w:r w:rsidRPr="003414D2">
        <w:rPr>
          <w:rFonts w:cs="Arial"/>
          <w:spacing w:val="4"/>
          <w:sz w:val="24"/>
          <w:szCs w:val="24"/>
        </w:rPr>
        <w:t xml:space="preserve"> </w:t>
      </w:r>
      <w:r w:rsidRPr="003414D2">
        <w:rPr>
          <w:rFonts w:cs="Arial"/>
          <w:sz w:val="24"/>
          <w:szCs w:val="24"/>
        </w:rPr>
        <w:t>д</w:t>
      </w:r>
      <w:r w:rsidRPr="003414D2">
        <w:rPr>
          <w:rFonts w:cs="Arial"/>
          <w:spacing w:val="1"/>
          <w:sz w:val="24"/>
          <w:szCs w:val="24"/>
        </w:rPr>
        <w:t>о</w:t>
      </w:r>
      <w:r w:rsidRPr="003414D2">
        <w:rPr>
          <w:rFonts w:cs="Arial"/>
          <w:sz w:val="24"/>
          <w:szCs w:val="24"/>
        </w:rPr>
        <w:t>ц</w:t>
      </w:r>
      <w:r w:rsidRPr="003414D2">
        <w:rPr>
          <w:rFonts w:cs="Arial"/>
          <w:spacing w:val="1"/>
          <w:sz w:val="24"/>
          <w:szCs w:val="24"/>
        </w:rPr>
        <w:t>њ</w:t>
      </w:r>
      <w:r w:rsidRPr="003414D2">
        <w:rPr>
          <w:rFonts w:cs="Arial"/>
          <w:sz w:val="24"/>
          <w:szCs w:val="24"/>
        </w:rPr>
        <w:t>у,</w:t>
      </w:r>
      <w:r w:rsidRPr="003414D2">
        <w:rPr>
          <w:rFonts w:cs="Arial"/>
          <w:spacing w:val="2"/>
          <w:sz w:val="24"/>
          <w:szCs w:val="24"/>
        </w:rPr>
        <w:t xml:space="preserve"> </w:t>
      </w:r>
      <w:r w:rsidRPr="003414D2">
        <w:rPr>
          <w:rFonts w:cs="Arial"/>
          <w:spacing w:val="2"/>
          <w:sz w:val="24"/>
          <w:szCs w:val="24"/>
          <w:lang w:val="sr-Cyrl-RS"/>
        </w:rPr>
        <w:t>Банка</w:t>
      </w:r>
      <w:r w:rsidRPr="003414D2">
        <w:rPr>
          <w:rFonts w:cs="Arial"/>
          <w:spacing w:val="2"/>
          <w:sz w:val="24"/>
          <w:szCs w:val="24"/>
        </w:rPr>
        <w:t xml:space="preserve"> </w:t>
      </w:r>
      <w:r w:rsidRPr="003414D2">
        <w:rPr>
          <w:rFonts w:cs="Arial"/>
          <w:sz w:val="24"/>
          <w:szCs w:val="24"/>
        </w:rPr>
        <w:t>ду</w:t>
      </w:r>
      <w:r w:rsidRPr="003414D2">
        <w:rPr>
          <w:rFonts w:cs="Arial"/>
          <w:spacing w:val="1"/>
          <w:sz w:val="24"/>
          <w:szCs w:val="24"/>
        </w:rPr>
        <w:t>ж</w:t>
      </w:r>
      <w:r w:rsidRPr="003414D2">
        <w:rPr>
          <w:rFonts w:cs="Arial"/>
          <w:sz w:val="24"/>
          <w:szCs w:val="24"/>
        </w:rPr>
        <w:t>н</w:t>
      </w:r>
      <w:r w:rsidRPr="003414D2">
        <w:rPr>
          <w:rFonts w:cs="Arial"/>
          <w:sz w:val="24"/>
          <w:szCs w:val="24"/>
          <w:lang w:val="sr-Cyrl-RS"/>
        </w:rPr>
        <w:t>а</w:t>
      </w:r>
      <w:r w:rsidRPr="003414D2">
        <w:rPr>
          <w:rFonts w:cs="Arial"/>
          <w:spacing w:val="3"/>
          <w:sz w:val="24"/>
          <w:szCs w:val="24"/>
        </w:rPr>
        <w:t xml:space="preserve"> </w:t>
      </w:r>
      <w:r w:rsidRPr="003414D2">
        <w:rPr>
          <w:rFonts w:cs="Arial"/>
          <w:sz w:val="24"/>
          <w:szCs w:val="24"/>
        </w:rPr>
        <w:t>да</w:t>
      </w:r>
      <w:r w:rsidRPr="003414D2">
        <w:rPr>
          <w:rFonts w:cs="Arial"/>
          <w:spacing w:val="3"/>
          <w:sz w:val="24"/>
          <w:szCs w:val="24"/>
        </w:rPr>
        <w:t xml:space="preserve"> </w:t>
      </w:r>
      <w:r w:rsidRPr="003414D2">
        <w:rPr>
          <w:rFonts w:cs="Arial"/>
          <w:spacing w:val="1"/>
          <w:sz w:val="24"/>
          <w:szCs w:val="24"/>
        </w:rPr>
        <w:t>п</w:t>
      </w:r>
      <w:r w:rsidRPr="003414D2">
        <w:rPr>
          <w:rFonts w:cs="Arial"/>
          <w:sz w:val="24"/>
          <w:szCs w:val="24"/>
        </w:rPr>
        <w:t>л</w:t>
      </w:r>
      <w:r w:rsidRPr="003414D2">
        <w:rPr>
          <w:rFonts w:cs="Arial"/>
          <w:spacing w:val="1"/>
          <w:sz w:val="24"/>
          <w:szCs w:val="24"/>
        </w:rPr>
        <w:t>а</w:t>
      </w:r>
      <w:r w:rsidRPr="003414D2">
        <w:rPr>
          <w:rFonts w:cs="Arial"/>
          <w:spacing w:val="-1"/>
          <w:sz w:val="24"/>
          <w:szCs w:val="24"/>
        </w:rPr>
        <w:t>т</w:t>
      </w:r>
      <w:r w:rsidRPr="003414D2">
        <w:rPr>
          <w:rFonts w:cs="Arial"/>
          <w:sz w:val="24"/>
          <w:szCs w:val="24"/>
        </w:rPr>
        <w:t>и</w:t>
      </w:r>
      <w:r w:rsidRPr="003414D2">
        <w:rPr>
          <w:rFonts w:cs="Arial"/>
          <w:spacing w:val="2"/>
          <w:sz w:val="24"/>
          <w:szCs w:val="24"/>
        </w:rPr>
        <w:t xml:space="preserve"> </w:t>
      </w:r>
      <w:r w:rsidRPr="003414D2">
        <w:rPr>
          <w:rFonts w:eastAsia="Lucida Sans Unicode" w:cs="Arial"/>
          <w:kern w:val="1"/>
          <w:sz w:val="24"/>
          <w:szCs w:val="24"/>
          <w:lang w:val="sr-Cyrl-RS" w:eastAsia="hi-IN" w:bidi="hi-IN"/>
        </w:rPr>
        <w:t>Налогодавцу</w:t>
      </w:r>
      <w:r w:rsidRPr="003414D2">
        <w:rPr>
          <w:rFonts w:cs="Arial"/>
          <w:sz w:val="24"/>
          <w:szCs w:val="24"/>
        </w:rPr>
        <w:t xml:space="preserve"> уг</w:t>
      </w:r>
      <w:r w:rsidRPr="003414D2">
        <w:rPr>
          <w:rFonts w:cs="Arial"/>
          <w:spacing w:val="1"/>
          <w:sz w:val="24"/>
          <w:szCs w:val="24"/>
        </w:rPr>
        <w:t>ов</w:t>
      </w:r>
      <w:r w:rsidRPr="003414D2">
        <w:rPr>
          <w:rFonts w:cs="Arial"/>
          <w:spacing w:val="-1"/>
          <w:sz w:val="24"/>
          <w:szCs w:val="24"/>
        </w:rPr>
        <w:t>о</w:t>
      </w:r>
      <w:r w:rsidRPr="003414D2">
        <w:rPr>
          <w:rFonts w:cs="Arial"/>
          <w:spacing w:val="1"/>
          <w:sz w:val="24"/>
          <w:szCs w:val="24"/>
        </w:rPr>
        <w:t>рн</w:t>
      </w:r>
      <w:r w:rsidRPr="003414D2">
        <w:rPr>
          <w:rFonts w:cs="Arial"/>
          <w:sz w:val="24"/>
          <w:szCs w:val="24"/>
        </w:rPr>
        <w:t>у</w:t>
      </w:r>
      <w:r w:rsidRPr="003414D2">
        <w:rPr>
          <w:rFonts w:cs="Arial"/>
          <w:spacing w:val="-2"/>
          <w:sz w:val="24"/>
          <w:szCs w:val="24"/>
        </w:rPr>
        <w:t xml:space="preserve"> </w:t>
      </w:r>
      <w:r w:rsidRPr="003414D2">
        <w:rPr>
          <w:rFonts w:cs="Arial"/>
          <w:sz w:val="24"/>
          <w:szCs w:val="24"/>
        </w:rPr>
        <w:t>к</w:t>
      </w:r>
      <w:r w:rsidRPr="003414D2">
        <w:rPr>
          <w:rFonts w:cs="Arial"/>
          <w:spacing w:val="1"/>
          <w:sz w:val="24"/>
          <w:szCs w:val="24"/>
        </w:rPr>
        <w:t>а</w:t>
      </w:r>
      <w:r w:rsidRPr="003414D2">
        <w:rPr>
          <w:rFonts w:cs="Arial"/>
          <w:spacing w:val="-1"/>
          <w:sz w:val="24"/>
          <w:szCs w:val="24"/>
        </w:rPr>
        <w:t>з</w:t>
      </w:r>
      <w:r w:rsidRPr="003414D2">
        <w:rPr>
          <w:rFonts w:cs="Arial"/>
          <w:spacing w:val="1"/>
          <w:sz w:val="24"/>
          <w:szCs w:val="24"/>
        </w:rPr>
        <w:t>н</w:t>
      </w:r>
      <w:r w:rsidRPr="003414D2">
        <w:rPr>
          <w:rFonts w:cs="Arial"/>
          <w:sz w:val="24"/>
          <w:szCs w:val="24"/>
        </w:rPr>
        <w:t>у.</w:t>
      </w:r>
    </w:p>
    <w:p w14:paraId="22B84AB4" w14:textId="77777777" w:rsidR="003414D2" w:rsidRPr="003414D2" w:rsidRDefault="003414D2" w:rsidP="003414D2">
      <w:pPr>
        <w:widowControl w:val="0"/>
        <w:autoSpaceDE w:val="0"/>
        <w:autoSpaceDN w:val="0"/>
        <w:adjustRightInd w:val="0"/>
        <w:spacing w:before="0"/>
        <w:ind w:right="-60"/>
        <w:jc w:val="left"/>
        <w:rPr>
          <w:rFonts w:cs="Arial"/>
          <w:b/>
          <w:bCs/>
          <w:i/>
          <w:iCs/>
          <w:sz w:val="24"/>
          <w:szCs w:val="24"/>
          <w:lang w:val="sr-Cyrl-RS"/>
        </w:rPr>
      </w:pPr>
    </w:p>
    <w:p w14:paraId="1316B289" w14:textId="77777777" w:rsidR="003414D2" w:rsidRDefault="003414D2" w:rsidP="00C06E4B">
      <w:pPr>
        <w:widowControl w:val="0"/>
        <w:autoSpaceDE w:val="0"/>
        <w:autoSpaceDN w:val="0"/>
        <w:adjustRightInd w:val="0"/>
        <w:spacing w:before="0"/>
        <w:ind w:right="-60"/>
        <w:jc w:val="center"/>
        <w:rPr>
          <w:rFonts w:cs="Arial"/>
          <w:b/>
          <w:bCs/>
          <w:iCs/>
          <w:sz w:val="24"/>
          <w:szCs w:val="24"/>
          <w:lang w:val="sr-Cyrl-RS"/>
        </w:rPr>
      </w:pPr>
      <w:r w:rsidRPr="003414D2">
        <w:rPr>
          <w:rFonts w:cs="Arial"/>
          <w:b/>
          <w:bCs/>
          <w:iCs/>
          <w:sz w:val="24"/>
          <w:szCs w:val="24"/>
        </w:rPr>
        <w:t>Н</w:t>
      </w:r>
      <w:r w:rsidRPr="003414D2">
        <w:rPr>
          <w:rFonts w:cs="Arial"/>
          <w:b/>
          <w:bCs/>
          <w:iCs/>
          <w:sz w:val="24"/>
          <w:szCs w:val="24"/>
          <w:lang w:val="sr-Cyrl-RS"/>
        </w:rPr>
        <w:t>АКНАДА ШТЕТЕ</w:t>
      </w:r>
    </w:p>
    <w:p w14:paraId="75F8AB67" w14:textId="77777777" w:rsidR="00C06E4B" w:rsidRPr="003414D2" w:rsidRDefault="00C06E4B" w:rsidP="00C06E4B">
      <w:pPr>
        <w:widowControl w:val="0"/>
        <w:autoSpaceDE w:val="0"/>
        <w:autoSpaceDN w:val="0"/>
        <w:adjustRightInd w:val="0"/>
        <w:spacing w:before="0"/>
        <w:ind w:right="-60"/>
        <w:jc w:val="center"/>
        <w:rPr>
          <w:rFonts w:cs="Arial"/>
          <w:b/>
          <w:bCs/>
          <w:iCs/>
          <w:sz w:val="24"/>
          <w:szCs w:val="24"/>
          <w:lang w:val="sr-Cyrl-RS"/>
        </w:rPr>
      </w:pPr>
    </w:p>
    <w:p w14:paraId="68CBEEC2" w14:textId="77777777" w:rsidR="003414D2" w:rsidRPr="003414D2" w:rsidRDefault="003414D2" w:rsidP="003414D2">
      <w:pPr>
        <w:widowControl w:val="0"/>
        <w:autoSpaceDE w:val="0"/>
        <w:autoSpaceDN w:val="0"/>
        <w:adjustRightInd w:val="0"/>
        <w:spacing w:before="0"/>
        <w:ind w:right="-60"/>
        <w:jc w:val="center"/>
        <w:rPr>
          <w:rFonts w:cs="Arial"/>
          <w:bCs/>
          <w:position w:val="-1"/>
          <w:sz w:val="24"/>
          <w:szCs w:val="24"/>
          <w:lang w:val="sr-Cyrl-RS"/>
        </w:rPr>
      </w:pPr>
      <w:r w:rsidRPr="003414D2">
        <w:rPr>
          <w:rFonts w:cs="Arial"/>
          <w:bCs/>
          <w:spacing w:val="-1"/>
          <w:position w:val="-1"/>
          <w:sz w:val="24"/>
          <w:szCs w:val="24"/>
        </w:rPr>
        <w:t>Ч</w:t>
      </w:r>
      <w:r w:rsidRPr="003414D2">
        <w:rPr>
          <w:rFonts w:cs="Arial"/>
          <w:bCs/>
          <w:position w:val="-1"/>
          <w:sz w:val="24"/>
          <w:szCs w:val="24"/>
        </w:rPr>
        <w:t xml:space="preserve">лан </w:t>
      </w:r>
      <w:r w:rsidRPr="003414D2">
        <w:rPr>
          <w:rFonts w:cs="Arial"/>
          <w:bCs/>
          <w:spacing w:val="1"/>
          <w:position w:val="-1"/>
          <w:sz w:val="24"/>
          <w:szCs w:val="24"/>
        </w:rPr>
        <w:t>1</w:t>
      </w:r>
      <w:r w:rsidRPr="003414D2">
        <w:rPr>
          <w:rFonts w:cs="Arial"/>
          <w:bCs/>
          <w:spacing w:val="1"/>
          <w:position w:val="-1"/>
          <w:sz w:val="24"/>
          <w:szCs w:val="24"/>
          <w:lang w:val="sr-Cyrl-RS"/>
        </w:rPr>
        <w:t>5</w:t>
      </w:r>
      <w:r w:rsidRPr="003414D2">
        <w:rPr>
          <w:rFonts w:cs="Arial"/>
          <w:bCs/>
          <w:position w:val="-1"/>
          <w:sz w:val="24"/>
          <w:szCs w:val="24"/>
        </w:rPr>
        <w:t>.</w:t>
      </w:r>
    </w:p>
    <w:p w14:paraId="72938322" w14:textId="77777777" w:rsidR="003414D2" w:rsidRPr="003414D2" w:rsidRDefault="003414D2" w:rsidP="003414D2">
      <w:pPr>
        <w:widowControl w:val="0"/>
        <w:autoSpaceDE w:val="0"/>
        <w:autoSpaceDN w:val="0"/>
        <w:adjustRightInd w:val="0"/>
        <w:spacing w:before="0"/>
        <w:ind w:right="-60"/>
        <w:jc w:val="center"/>
        <w:rPr>
          <w:rFonts w:cs="Arial"/>
          <w:sz w:val="24"/>
          <w:szCs w:val="24"/>
          <w:lang w:val="sr-Cyrl-RS"/>
        </w:rPr>
      </w:pPr>
    </w:p>
    <w:p w14:paraId="201A9675" w14:textId="77777777" w:rsidR="003414D2" w:rsidRPr="003414D2" w:rsidRDefault="003414D2" w:rsidP="003414D2">
      <w:pPr>
        <w:tabs>
          <w:tab w:val="left" w:pos="567"/>
        </w:tabs>
        <w:spacing w:before="0"/>
        <w:rPr>
          <w:rFonts w:cs="Arial"/>
          <w:sz w:val="24"/>
          <w:szCs w:val="24"/>
        </w:rPr>
      </w:pPr>
      <w:r w:rsidRPr="003414D2">
        <w:rPr>
          <w:rFonts w:cs="Arial"/>
          <w:sz w:val="24"/>
          <w:szCs w:val="24"/>
          <w:lang w:val="sr-Cyrl-RS"/>
        </w:rPr>
        <w:t>Банка</w:t>
      </w:r>
      <w:r w:rsidRPr="003414D2">
        <w:rPr>
          <w:rFonts w:cs="Arial"/>
          <w:sz w:val="24"/>
          <w:szCs w:val="24"/>
        </w:rPr>
        <w:t xml:space="preserve"> је у складу са ЗОО одговорн</w:t>
      </w:r>
      <w:r w:rsidRPr="003414D2">
        <w:rPr>
          <w:rFonts w:cs="Arial"/>
          <w:sz w:val="24"/>
          <w:szCs w:val="24"/>
          <w:lang w:val="sr-Cyrl-RS"/>
        </w:rPr>
        <w:t>а</w:t>
      </w:r>
      <w:r w:rsidRPr="003414D2">
        <w:rPr>
          <w:rFonts w:cs="Arial"/>
          <w:sz w:val="24"/>
          <w:szCs w:val="24"/>
        </w:rPr>
        <w:t xml:space="preserve"> за штету коју је претрпео </w:t>
      </w:r>
      <w:r w:rsidRPr="003414D2">
        <w:rPr>
          <w:rFonts w:cs="Arial"/>
          <w:sz w:val="24"/>
          <w:szCs w:val="24"/>
          <w:lang w:val="sr-Cyrl-RS"/>
        </w:rPr>
        <w:t xml:space="preserve">Налогодавац </w:t>
      </w:r>
      <w:r w:rsidRPr="003414D2">
        <w:rPr>
          <w:rFonts w:cs="Arial"/>
          <w:sz w:val="24"/>
          <w:szCs w:val="24"/>
        </w:rPr>
        <w:t>неиспуњењем, делимичним испуњењем или задоцњењем у испуњењу обавеза преузетих овим Уговором.</w:t>
      </w:r>
    </w:p>
    <w:p w14:paraId="370AB795" w14:textId="77777777" w:rsidR="003414D2" w:rsidRPr="003414D2" w:rsidRDefault="003414D2" w:rsidP="003414D2">
      <w:pPr>
        <w:tabs>
          <w:tab w:val="left" w:pos="567"/>
        </w:tabs>
        <w:spacing w:before="0"/>
        <w:rPr>
          <w:rFonts w:cs="Arial"/>
          <w:sz w:val="24"/>
          <w:szCs w:val="24"/>
        </w:rPr>
      </w:pPr>
    </w:p>
    <w:p w14:paraId="3131A7FF" w14:textId="77777777" w:rsidR="003414D2" w:rsidRPr="003414D2" w:rsidRDefault="003414D2" w:rsidP="003414D2">
      <w:pPr>
        <w:tabs>
          <w:tab w:val="left" w:pos="567"/>
        </w:tabs>
        <w:spacing w:before="0"/>
        <w:rPr>
          <w:rFonts w:cs="Arial"/>
          <w:sz w:val="24"/>
          <w:szCs w:val="24"/>
        </w:rPr>
      </w:pPr>
      <w:r w:rsidRPr="003414D2">
        <w:rPr>
          <w:rFonts w:cs="Arial"/>
          <w:sz w:val="24"/>
          <w:szCs w:val="24"/>
        </w:rPr>
        <w:t xml:space="preserve">Уколико </w:t>
      </w:r>
      <w:r w:rsidRPr="003414D2">
        <w:rPr>
          <w:rFonts w:cs="Arial"/>
          <w:sz w:val="24"/>
          <w:szCs w:val="24"/>
          <w:lang w:val="sr-Cyrl-RS"/>
        </w:rPr>
        <w:t>Налогодавац</w:t>
      </w:r>
      <w:r w:rsidRPr="003414D2">
        <w:rPr>
          <w:rFonts w:cs="Arial"/>
          <w:sz w:val="24"/>
          <w:szCs w:val="24"/>
        </w:rPr>
        <w:t xml:space="preserve"> претрпи штету због чињења или нечињења </w:t>
      </w:r>
      <w:r w:rsidRPr="003414D2">
        <w:rPr>
          <w:rFonts w:cs="Arial"/>
          <w:sz w:val="24"/>
          <w:szCs w:val="24"/>
          <w:lang w:val="sr-Cyrl-RS"/>
        </w:rPr>
        <w:t>Банке</w:t>
      </w:r>
      <w:r w:rsidRPr="003414D2">
        <w:rPr>
          <w:rFonts w:cs="Arial"/>
          <w:sz w:val="24"/>
          <w:szCs w:val="24"/>
        </w:rPr>
        <w:t xml:space="preserve"> и уколико се Уговорне стране сагласе око основа и висине претрпљене штете, </w:t>
      </w:r>
      <w:r w:rsidRPr="003414D2">
        <w:rPr>
          <w:rFonts w:cs="Arial"/>
          <w:sz w:val="24"/>
          <w:szCs w:val="24"/>
          <w:lang w:val="sr-Cyrl-RS"/>
        </w:rPr>
        <w:t>Банка</w:t>
      </w:r>
      <w:r w:rsidRPr="003414D2">
        <w:rPr>
          <w:rFonts w:cs="Arial"/>
          <w:sz w:val="24"/>
          <w:szCs w:val="24"/>
        </w:rPr>
        <w:t xml:space="preserve"> је сагласн</w:t>
      </w:r>
      <w:r w:rsidRPr="003414D2">
        <w:rPr>
          <w:rFonts w:cs="Arial"/>
          <w:sz w:val="24"/>
          <w:szCs w:val="24"/>
          <w:lang w:val="sr-Cyrl-RS"/>
        </w:rPr>
        <w:t>а</w:t>
      </w:r>
      <w:r w:rsidRPr="003414D2">
        <w:rPr>
          <w:rFonts w:cs="Arial"/>
          <w:sz w:val="24"/>
          <w:szCs w:val="24"/>
        </w:rPr>
        <w:t xml:space="preserve"> да </w:t>
      </w:r>
      <w:r w:rsidRPr="003414D2">
        <w:rPr>
          <w:rFonts w:cs="Arial"/>
          <w:sz w:val="24"/>
          <w:szCs w:val="24"/>
          <w:lang w:val="sr-Cyrl-RS"/>
        </w:rPr>
        <w:t>Налогодавцу</w:t>
      </w:r>
      <w:r w:rsidRPr="003414D2">
        <w:rPr>
          <w:rFonts w:cs="Arial"/>
          <w:sz w:val="24"/>
          <w:szCs w:val="24"/>
        </w:rPr>
        <w:t xml:space="preserve"> исту накнади, тако што </w:t>
      </w:r>
      <w:r w:rsidRPr="003414D2">
        <w:rPr>
          <w:rFonts w:cs="Arial"/>
          <w:sz w:val="24"/>
          <w:szCs w:val="24"/>
          <w:lang w:val="sr-Cyrl-RS"/>
        </w:rPr>
        <w:t>Налогодавац</w:t>
      </w:r>
      <w:r w:rsidRPr="003414D2">
        <w:rPr>
          <w:rFonts w:cs="Arial"/>
          <w:sz w:val="24"/>
          <w:szCs w:val="24"/>
        </w:rPr>
        <w:t xml:space="preserve"> има право на наплату накнаде штете без посебног обавештења </w:t>
      </w:r>
      <w:r w:rsidRPr="003414D2">
        <w:rPr>
          <w:rFonts w:cs="Arial"/>
          <w:sz w:val="24"/>
          <w:szCs w:val="24"/>
          <w:lang w:val="sr-Cyrl-RS"/>
        </w:rPr>
        <w:t>Банке</w:t>
      </w:r>
      <w:r w:rsidRPr="003414D2">
        <w:rPr>
          <w:rFonts w:cs="Arial"/>
          <w:sz w:val="24"/>
          <w:szCs w:val="24"/>
        </w:rPr>
        <w:t xml:space="preserve"> уз издавање одговарајућег обрачуна са роком плаћања од 15 (словима: петнаест) дана од датума издавања истог.</w:t>
      </w:r>
    </w:p>
    <w:p w14:paraId="5906A572" w14:textId="77777777" w:rsidR="003414D2" w:rsidRPr="003414D2" w:rsidRDefault="003414D2" w:rsidP="003414D2">
      <w:pPr>
        <w:tabs>
          <w:tab w:val="left" w:pos="567"/>
        </w:tabs>
        <w:spacing w:before="0"/>
        <w:rPr>
          <w:rFonts w:cs="Arial"/>
          <w:sz w:val="24"/>
          <w:szCs w:val="24"/>
        </w:rPr>
      </w:pPr>
    </w:p>
    <w:p w14:paraId="6F05EF03" w14:textId="77777777" w:rsidR="003414D2" w:rsidRPr="003414D2" w:rsidRDefault="003414D2" w:rsidP="003414D2">
      <w:pPr>
        <w:widowControl w:val="0"/>
        <w:autoSpaceDE w:val="0"/>
        <w:autoSpaceDN w:val="0"/>
        <w:adjustRightInd w:val="0"/>
        <w:spacing w:before="0"/>
        <w:ind w:right="-60"/>
        <w:rPr>
          <w:rFonts w:cs="Arial"/>
          <w:b/>
          <w:bCs/>
          <w:iCs/>
          <w:sz w:val="24"/>
          <w:szCs w:val="24"/>
        </w:rPr>
      </w:pPr>
      <w:r w:rsidRPr="003414D2">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sidRPr="003414D2">
        <w:rPr>
          <w:rFonts w:cs="Arial"/>
          <w:sz w:val="24"/>
          <w:szCs w:val="24"/>
          <w:lang w:val="sr-Cyrl-RS"/>
        </w:rPr>
        <w:t>Банке</w:t>
      </w:r>
      <w:r w:rsidRPr="003414D2">
        <w:rPr>
          <w:rFonts w:cs="Arial"/>
          <w:sz w:val="24"/>
          <w:szCs w:val="24"/>
        </w:rPr>
        <w:t>.</w:t>
      </w:r>
    </w:p>
    <w:p w14:paraId="51AF35CF" w14:textId="77777777" w:rsidR="003414D2" w:rsidRDefault="003414D2" w:rsidP="003414D2">
      <w:pPr>
        <w:widowControl w:val="0"/>
        <w:autoSpaceDE w:val="0"/>
        <w:autoSpaceDN w:val="0"/>
        <w:adjustRightInd w:val="0"/>
        <w:spacing w:before="0"/>
        <w:ind w:right="-60"/>
        <w:rPr>
          <w:rFonts w:cs="Arial"/>
          <w:b/>
          <w:bCs/>
          <w:iCs/>
          <w:sz w:val="24"/>
          <w:szCs w:val="24"/>
          <w:lang w:val="sr-Cyrl-RS"/>
        </w:rPr>
      </w:pPr>
    </w:p>
    <w:p w14:paraId="49B01972" w14:textId="77777777" w:rsidR="003414D2" w:rsidRPr="003414D2" w:rsidRDefault="003414D2" w:rsidP="004C2EFD">
      <w:pPr>
        <w:widowControl w:val="0"/>
        <w:autoSpaceDE w:val="0"/>
        <w:autoSpaceDN w:val="0"/>
        <w:adjustRightInd w:val="0"/>
        <w:spacing w:before="0"/>
        <w:ind w:right="-60"/>
        <w:jc w:val="center"/>
        <w:rPr>
          <w:rFonts w:cs="Arial"/>
          <w:b/>
          <w:bCs/>
          <w:iCs/>
          <w:sz w:val="24"/>
          <w:szCs w:val="24"/>
          <w:lang w:val="sr-Cyrl-RS"/>
        </w:rPr>
      </w:pPr>
      <w:r w:rsidRPr="003414D2">
        <w:rPr>
          <w:rFonts w:cs="Arial"/>
          <w:b/>
          <w:bCs/>
          <w:iCs/>
          <w:sz w:val="24"/>
          <w:szCs w:val="24"/>
        </w:rPr>
        <w:t>Т</w:t>
      </w:r>
      <w:r w:rsidRPr="003414D2">
        <w:rPr>
          <w:rFonts w:cs="Arial"/>
          <w:b/>
          <w:bCs/>
          <w:iCs/>
          <w:sz w:val="24"/>
          <w:szCs w:val="24"/>
          <w:lang w:val="sr-Cyrl-RS"/>
        </w:rPr>
        <w:t>РАЈАЊЕ УГОВОРА</w:t>
      </w:r>
    </w:p>
    <w:p w14:paraId="03CCFCB0" w14:textId="77777777" w:rsidR="003414D2" w:rsidRPr="003414D2" w:rsidRDefault="003414D2" w:rsidP="003414D2">
      <w:pPr>
        <w:widowControl w:val="0"/>
        <w:autoSpaceDE w:val="0"/>
        <w:autoSpaceDN w:val="0"/>
        <w:adjustRightInd w:val="0"/>
        <w:spacing w:before="0"/>
        <w:ind w:right="-60"/>
        <w:rPr>
          <w:rFonts w:cs="Arial"/>
          <w:b/>
          <w:bCs/>
          <w:iCs/>
          <w:sz w:val="24"/>
          <w:szCs w:val="24"/>
          <w:lang w:val="sr-Cyrl-RS"/>
        </w:rPr>
      </w:pPr>
    </w:p>
    <w:p w14:paraId="6A06B058" w14:textId="77777777" w:rsidR="003414D2" w:rsidRPr="003414D2" w:rsidRDefault="003414D2" w:rsidP="003414D2">
      <w:pPr>
        <w:widowControl w:val="0"/>
        <w:autoSpaceDE w:val="0"/>
        <w:autoSpaceDN w:val="0"/>
        <w:adjustRightInd w:val="0"/>
        <w:spacing w:before="0"/>
        <w:ind w:right="-60"/>
        <w:jc w:val="center"/>
        <w:rPr>
          <w:rFonts w:cs="Arial"/>
          <w:bCs/>
          <w:sz w:val="24"/>
          <w:szCs w:val="24"/>
          <w:lang w:val="sr-Cyrl-RS"/>
        </w:rPr>
      </w:pPr>
      <w:r w:rsidRPr="003414D2">
        <w:rPr>
          <w:rFonts w:cs="Arial"/>
          <w:bCs/>
          <w:spacing w:val="-1"/>
          <w:sz w:val="24"/>
          <w:szCs w:val="24"/>
        </w:rPr>
        <w:t>Ч</w:t>
      </w:r>
      <w:r w:rsidRPr="003414D2">
        <w:rPr>
          <w:rFonts w:cs="Arial"/>
          <w:bCs/>
          <w:sz w:val="24"/>
          <w:szCs w:val="24"/>
        </w:rPr>
        <w:t xml:space="preserve">лан </w:t>
      </w:r>
      <w:r w:rsidRPr="003414D2">
        <w:rPr>
          <w:rFonts w:cs="Arial"/>
          <w:bCs/>
          <w:spacing w:val="1"/>
          <w:sz w:val="24"/>
          <w:szCs w:val="24"/>
        </w:rPr>
        <w:t>1</w:t>
      </w:r>
      <w:r w:rsidRPr="003414D2">
        <w:rPr>
          <w:rFonts w:cs="Arial"/>
          <w:bCs/>
          <w:spacing w:val="1"/>
          <w:sz w:val="24"/>
          <w:szCs w:val="24"/>
          <w:lang w:val="sr-Cyrl-RS"/>
        </w:rPr>
        <w:t>6</w:t>
      </w:r>
      <w:r w:rsidRPr="003414D2">
        <w:rPr>
          <w:rFonts w:cs="Arial"/>
          <w:bCs/>
          <w:sz w:val="24"/>
          <w:szCs w:val="24"/>
        </w:rPr>
        <w:t>.</w:t>
      </w:r>
    </w:p>
    <w:p w14:paraId="1DA819F4" w14:textId="77777777" w:rsidR="003414D2" w:rsidRPr="003414D2" w:rsidRDefault="003414D2" w:rsidP="003414D2">
      <w:pPr>
        <w:widowControl w:val="0"/>
        <w:autoSpaceDE w:val="0"/>
        <w:autoSpaceDN w:val="0"/>
        <w:adjustRightInd w:val="0"/>
        <w:spacing w:before="0"/>
        <w:ind w:right="-60"/>
        <w:jc w:val="center"/>
        <w:rPr>
          <w:rFonts w:cs="Arial"/>
          <w:sz w:val="24"/>
          <w:szCs w:val="24"/>
          <w:lang w:val="sr-Cyrl-RS"/>
        </w:rPr>
      </w:pPr>
    </w:p>
    <w:p w14:paraId="54F87464" w14:textId="77777777" w:rsidR="003414D2" w:rsidRPr="003414D2" w:rsidRDefault="003414D2" w:rsidP="004C2EFD">
      <w:pPr>
        <w:widowControl w:val="0"/>
        <w:autoSpaceDE w:val="0"/>
        <w:autoSpaceDN w:val="0"/>
        <w:adjustRightInd w:val="0"/>
        <w:spacing w:before="0"/>
        <w:ind w:right="-1"/>
        <w:rPr>
          <w:rFonts w:cs="Arial"/>
          <w:sz w:val="24"/>
          <w:szCs w:val="24"/>
          <w:lang w:val="sr-Cyrl-RS"/>
        </w:rPr>
      </w:pPr>
      <w:r w:rsidRPr="003414D2">
        <w:rPr>
          <w:rFonts w:cs="Arial"/>
          <w:sz w:val="24"/>
          <w:szCs w:val="24"/>
        </w:rPr>
        <w:t xml:space="preserve">Уговор се сматра закљученим даном потписивања од стране </w:t>
      </w:r>
      <w:r w:rsidRPr="003414D2">
        <w:rPr>
          <w:rFonts w:cs="Arial"/>
          <w:sz w:val="24"/>
          <w:szCs w:val="24"/>
          <w:lang w:val="sr-Cyrl-RS"/>
        </w:rPr>
        <w:t>законских заступника</w:t>
      </w:r>
      <w:r w:rsidRPr="003414D2">
        <w:rPr>
          <w:rFonts w:cs="Arial"/>
          <w:sz w:val="24"/>
          <w:szCs w:val="24"/>
        </w:rPr>
        <w:t xml:space="preserve"> обе уговорне стране, </w:t>
      </w:r>
      <w:r w:rsidRPr="003414D2">
        <w:rPr>
          <w:rFonts w:cs="Arial"/>
          <w:sz w:val="24"/>
          <w:szCs w:val="24"/>
          <w:lang w:val="sr-Cyrl-RS"/>
        </w:rPr>
        <w:t xml:space="preserve">а </w:t>
      </w:r>
      <w:r w:rsidRPr="003414D2">
        <w:rPr>
          <w:rFonts w:cs="Arial"/>
          <w:sz w:val="24"/>
          <w:szCs w:val="24"/>
        </w:rPr>
        <w:t xml:space="preserve">ступа на снагу даном достављања </w:t>
      </w:r>
      <w:r w:rsidRPr="003414D2">
        <w:rPr>
          <w:rFonts w:cs="Arial"/>
          <w:sz w:val="24"/>
          <w:szCs w:val="24"/>
          <w:lang w:val="sr-Cyrl-RS"/>
        </w:rPr>
        <w:t xml:space="preserve">средства </w:t>
      </w:r>
      <w:r w:rsidRPr="003414D2">
        <w:rPr>
          <w:rFonts w:cs="Arial"/>
          <w:sz w:val="24"/>
          <w:szCs w:val="24"/>
          <w:lang w:val="sr-Cyrl-RS"/>
        </w:rPr>
        <w:lastRenderedPageBreak/>
        <w:t xml:space="preserve">финансијског </w:t>
      </w:r>
      <w:r w:rsidRPr="003414D2">
        <w:rPr>
          <w:rFonts w:cs="Arial"/>
          <w:sz w:val="24"/>
          <w:szCs w:val="24"/>
        </w:rPr>
        <w:t xml:space="preserve">обезбеђења из члана </w:t>
      </w:r>
      <w:r w:rsidRPr="003414D2">
        <w:rPr>
          <w:rFonts w:cs="Arial"/>
          <w:sz w:val="24"/>
          <w:szCs w:val="24"/>
          <w:lang w:val="sr-Cyrl-RS"/>
        </w:rPr>
        <w:t>7</w:t>
      </w:r>
      <w:r w:rsidRPr="003414D2">
        <w:rPr>
          <w:rFonts w:cs="Arial"/>
          <w:sz w:val="24"/>
          <w:szCs w:val="24"/>
        </w:rPr>
        <w:t xml:space="preserve">. </w:t>
      </w:r>
      <w:r w:rsidRPr="003414D2">
        <w:rPr>
          <w:rFonts w:cs="Arial"/>
          <w:sz w:val="24"/>
          <w:szCs w:val="24"/>
          <w:lang w:val="sr-Cyrl-RS"/>
        </w:rPr>
        <w:t>и</w:t>
      </w:r>
      <w:r w:rsidRPr="003414D2">
        <w:rPr>
          <w:rFonts w:cs="Arial"/>
          <w:sz w:val="24"/>
          <w:szCs w:val="24"/>
        </w:rPr>
        <w:t xml:space="preserve"> члана </w:t>
      </w:r>
      <w:r w:rsidRPr="003414D2">
        <w:rPr>
          <w:rFonts w:cs="Arial"/>
          <w:sz w:val="24"/>
          <w:szCs w:val="24"/>
          <w:lang w:val="sr-Cyrl-RS"/>
        </w:rPr>
        <w:t>9. Уговора.</w:t>
      </w:r>
    </w:p>
    <w:p w14:paraId="5A95F67F" w14:textId="77777777" w:rsidR="003414D2" w:rsidRPr="003414D2" w:rsidRDefault="003414D2" w:rsidP="004C2EFD">
      <w:pPr>
        <w:widowControl w:val="0"/>
        <w:autoSpaceDE w:val="0"/>
        <w:autoSpaceDN w:val="0"/>
        <w:adjustRightInd w:val="0"/>
        <w:spacing w:before="0"/>
        <w:ind w:right="-1"/>
        <w:rPr>
          <w:rFonts w:cs="Arial"/>
          <w:sz w:val="24"/>
          <w:szCs w:val="24"/>
          <w:lang w:val="sr-Cyrl-RS"/>
        </w:rPr>
      </w:pPr>
    </w:p>
    <w:p w14:paraId="461E3BA1" w14:textId="2CF25241" w:rsidR="003414D2" w:rsidRPr="003414D2" w:rsidRDefault="003414D2" w:rsidP="004C2EFD">
      <w:pPr>
        <w:widowControl w:val="0"/>
        <w:autoSpaceDE w:val="0"/>
        <w:autoSpaceDN w:val="0"/>
        <w:adjustRightInd w:val="0"/>
        <w:spacing w:before="0"/>
        <w:ind w:right="-1"/>
        <w:rPr>
          <w:rFonts w:cs="Arial"/>
          <w:sz w:val="24"/>
          <w:szCs w:val="24"/>
          <w:lang w:val="sr-Cyrl-RS"/>
        </w:rPr>
      </w:pPr>
      <w:r w:rsidRPr="003414D2">
        <w:rPr>
          <w:rFonts w:cs="Arial"/>
          <w:sz w:val="24"/>
          <w:szCs w:val="24"/>
        </w:rPr>
        <w:t>Уговор</w:t>
      </w:r>
      <w:r w:rsidRPr="003414D2">
        <w:rPr>
          <w:rFonts w:cs="Arial"/>
          <w:sz w:val="24"/>
          <w:szCs w:val="24"/>
          <w:lang w:val="sr-Cyrl-RS"/>
        </w:rPr>
        <w:t xml:space="preserve"> се </w:t>
      </w:r>
      <w:r w:rsidRPr="003414D2">
        <w:rPr>
          <w:rFonts w:cs="Arial"/>
          <w:sz w:val="24"/>
          <w:szCs w:val="24"/>
        </w:rPr>
        <w:t xml:space="preserve">закључује се на период </w:t>
      </w:r>
      <w:r w:rsidR="004C2EFD">
        <w:rPr>
          <w:rFonts w:cs="Arial"/>
          <w:sz w:val="24"/>
          <w:szCs w:val="24"/>
          <w:lang w:val="sr-Cyrl-RS"/>
        </w:rPr>
        <w:t>до 31.12.2018. године</w:t>
      </w:r>
      <w:r w:rsidRPr="003414D2">
        <w:rPr>
          <w:rFonts w:cs="Arial"/>
          <w:sz w:val="24"/>
          <w:szCs w:val="24"/>
        </w:rPr>
        <w:t>.</w:t>
      </w:r>
    </w:p>
    <w:p w14:paraId="10E272FF" w14:textId="77777777" w:rsidR="003414D2" w:rsidRPr="003414D2" w:rsidRDefault="003414D2" w:rsidP="004C2EFD">
      <w:pPr>
        <w:widowControl w:val="0"/>
        <w:autoSpaceDE w:val="0"/>
        <w:autoSpaceDN w:val="0"/>
        <w:adjustRightInd w:val="0"/>
        <w:spacing w:before="0"/>
        <w:ind w:right="-1"/>
        <w:rPr>
          <w:rFonts w:cs="Arial"/>
          <w:sz w:val="24"/>
          <w:szCs w:val="24"/>
        </w:rPr>
      </w:pPr>
    </w:p>
    <w:p w14:paraId="5A625C81" w14:textId="77777777" w:rsidR="003414D2" w:rsidRDefault="003414D2" w:rsidP="004C2EFD">
      <w:pPr>
        <w:suppressAutoHyphens/>
        <w:spacing w:before="0"/>
        <w:rPr>
          <w:rFonts w:cs="Arial"/>
          <w:sz w:val="24"/>
          <w:szCs w:val="24"/>
        </w:rPr>
      </w:pPr>
      <w:r w:rsidRPr="003414D2">
        <w:rPr>
          <w:rFonts w:cs="Arial"/>
          <w:sz w:val="24"/>
          <w:szCs w:val="24"/>
        </w:rPr>
        <w:t xml:space="preserve">Уговор производи правна дејства у периоду важности Гаранција издатих по овом Уговору, односно уговорне стране преузимају обавезе из овог Уговора </w:t>
      </w:r>
      <w:r w:rsidRPr="003414D2">
        <w:rPr>
          <w:rFonts w:cs="Arial"/>
          <w:sz w:val="24"/>
          <w:szCs w:val="24"/>
          <w:lang w:val="sr-Cyrl-RS"/>
        </w:rPr>
        <w:t>у периоду важности Гаранција издатих по овом Уговору</w:t>
      </w:r>
      <w:r w:rsidRPr="003414D2">
        <w:rPr>
          <w:rFonts w:cs="Arial"/>
          <w:sz w:val="24"/>
          <w:szCs w:val="24"/>
        </w:rPr>
        <w:t>.</w:t>
      </w:r>
    </w:p>
    <w:p w14:paraId="214DB905" w14:textId="77777777" w:rsidR="005658EF" w:rsidRPr="003414D2" w:rsidRDefault="005658EF" w:rsidP="004C2EFD">
      <w:pPr>
        <w:suppressAutoHyphens/>
        <w:spacing w:before="0"/>
        <w:rPr>
          <w:rFonts w:cs="Arial"/>
          <w:sz w:val="24"/>
          <w:szCs w:val="24"/>
        </w:rPr>
      </w:pPr>
    </w:p>
    <w:p w14:paraId="76935465" w14:textId="77777777" w:rsidR="003414D2" w:rsidRDefault="003414D2" w:rsidP="005658EF">
      <w:pPr>
        <w:widowControl w:val="0"/>
        <w:autoSpaceDE w:val="0"/>
        <w:autoSpaceDN w:val="0"/>
        <w:adjustRightInd w:val="0"/>
        <w:spacing w:before="0"/>
        <w:ind w:right="-1"/>
        <w:jc w:val="center"/>
        <w:rPr>
          <w:rFonts w:cs="Arial"/>
          <w:b/>
          <w:sz w:val="24"/>
          <w:szCs w:val="24"/>
          <w:lang w:val="sr-Cyrl-RS"/>
        </w:rPr>
      </w:pPr>
      <w:r w:rsidRPr="003414D2">
        <w:rPr>
          <w:rFonts w:cs="Arial"/>
          <w:b/>
          <w:sz w:val="24"/>
          <w:szCs w:val="24"/>
          <w:lang w:val="sr-Cyrl-RS"/>
        </w:rPr>
        <w:t>РАСКИД УГОВОРА</w:t>
      </w:r>
    </w:p>
    <w:p w14:paraId="3DBFB6D4" w14:textId="77777777" w:rsidR="005658EF" w:rsidRPr="003414D2" w:rsidRDefault="005658EF" w:rsidP="005658EF">
      <w:pPr>
        <w:widowControl w:val="0"/>
        <w:autoSpaceDE w:val="0"/>
        <w:autoSpaceDN w:val="0"/>
        <w:adjustRightInd w:val="0"/>
        <w:spacing w:before="0"/>
        <w:ind w:right="-1"/>
        <w:jc w:val="center"/>
        <w:rPr>
          <w:rFonts w:cs="Arial"/>
          <w:b/>
          <w:sz w:val="24"/>
          <w:szCs w:val="24"/>
          <w:lang w:val="sr-Cyrl-RS"/>
        </w:rPr>
      </w:pPr>
    </w:p>
    <w:p w14:paraId="0D199EE1" w14:textId="77777777" w:rsidR="003414D2" w:rsidRPr="003414D2" w:rsidRDefault="003414D2" w:rsidP="003414D2">
      <w:pPr>
        <w:widowControl w:val="0"/>
        <w:autoSpaceDE w:val="0"/>
        <w:autoSpaceDN w:val="0"/>
        <w:adjustRightInd w:val="0"/>
        <w:spacing w:before="0"/>
        <w:ind w:right="-60"/>
        <w:jc w:val="center"/>
        <w:rPr>
          <w:rFonts w:cs="Arial"/>
          <w:bCs/>
          <w:sz w:val="24"/>
          <w:szCs w:val="24"/>
          <w:lang w:val="sr-Cyrl-RS"/>
        </w:rPr>
      </w:pPr>
      <w:r w:rsidRPr="003414D2">
        <w:rPr>
          <w:rFonts w:cs="Arial"/>
          <w:bCs/>
          <w:spacing w:val="-1"/>
          <w:sz w:val="24"/>
          <w:szCs w:val="24"/>
        </w:rPr>
        <w:t>Ч</w:t>
      </w:r>
      <w:r w:rsidRPr="003414D2">
        <w:rPr>
          <w:rFonts w:cs="Arial"/>
          <w:bCs/>
          <w:sz w:val="24"/>
          <w:szCs w:val="24"/>
        </w:rPr>
        <w:t xml:space="preserve">лан </w:t>
      </w:r>
      <w:r w:rsidRPr="003414D2">
        <w:rPr>
          <w:rFonts w:cs="Arial"/>
          <w:bCs/>
          <w:spacing w:val="1"/>
          <w:sz w:val="24"/>
          <w:szCs w:val="24"/>
        </w:rPr>
        <w:t>1</w:t>
      </w:r>
      <w:r w:rsidRPr="003414D2">
        <w:rPr>
          <w:rFonts w:cs="Arial"/>
          <w:bCs/>
          <w:spacing w:val="1"/>
          <w:sz w:val="24"/>
          <w:szCs w:val="24"/>
          <w:lang w:val="sr-Cyrl-RS"/>
        </w:rPr>
        <w:t>7</w:t>
      </w:r>
      <w:r w:rsidRPr="003414D2">
        <w:rPr>
          <w:rFonts w:cs="Arial"/>
          <w:bCs/>
          <w:sz w:val="24"/>
          <w:szCs w:val="24"/>
        </w:rPr>
        <w:t>.</w:t>
      </w:r>
    </w:p>
    <w:p w14:paraId="2AF0DEB4" w14:textId="77777777" w:rsidR="003414D2" w:rsidRPr="003414D2" w:rsidRDefault="003414D2" w:rsidP="003414D2">
      <w:pPr>
        <w:widowControl w:val="0"/>
        <w:autoSpaceDE w:val="0"/>
        <w:autoSpaceDN w:val="0"/>
        <w:adjustRightInd w:val="0"/>
        <w:spacing w:before="0"/>
        <w:ind w:right="-60"/>
        <w:jc w:val="center"/>
        <w:rPr>
          <w:rFonts w:cs="Arial"/>
          <w:sz w:val="24"/>
          <w:szCs w:val="24"/>
          <w:lang w:val="sr-Cyrl-RS"/>
        </w:rPr>
      </w:pPr>
    </w:p>
    <w:p w14:paraId="759C655F" w14:textId="1D4126D4" w:rsidR="003414D2" w:rsidRDefault="003414D2" w:rsidP="003414D2">
      <w:pPr>
        <w:widowControl w:val="0"/>
        <w:autoSpaceDE w:val="0"/>
        <w:autoSpaceDN w:val="0"/>
        <w:adjustRightInd w:val="0"/>
        <w:spacing w:before="0"/>
        <w:ind w:right="-60"/>
        <w:rPr>
          <w:rFonts w:cs="Arial"/>
          <w:spacing w:val="-1"/>
          <w:position w:val="-1"/>
          <w:sz w:val="24"/>
          <w:szCs w:val="24"/>
          <w:lang w:val="sr-Cyrl-RS"/>
        </w:rPr>
      </w:pPr>
      <w:r w:rsidRPr="003414D2">
        <w:rPr>
          <w:rFonts w:cs="Arial"/>
          <w:spacing w:val="-1"/>
          <w:position w:val="-1"/>
          <w:sz w:val="24"/>
          <w:szCs w:val="24"/>
          <w:lang w:val="sr-Cyrl-RS"/>
        </w:rPr>
        <w:t>У случају да у току важења овог Уговора, Налогодавац рекламира (приговори) Банци за прекорачење уговореног рока извршења услуге, Налогодавац има право да  раскине  овај  Уговор  у  року  од  15  (</w:t>
      </w:r>
      <w:r w:rsidR="003B04CA">
        <w:rPr>
          <w:rFonts w:cs="Arial"/>
          <w:spacing w:val="-1"/>
          <w:position w:val="-1"/>
          <w:sz w:val="24"/>
          <w:szCs w:val="24"/>
          <w:lang w:val="sr-Cyrl-RS"/>
        </w:rPr>
        <w:t xml:space="preserve">словима: </w:t>
      </w:r>
      <w:r w:rsidRPr="003414D2">
        <w:rPr>
          <w:rFonts w:cs="Arial"/>
          <w:spacing w:val="-1"/>
          <w:position w:val="-1"/>
          <w:sz w:val="24"/>
          <w:szCs w:val="24"/>
          <w:lang w:val="sr-Cyrl-RS"/>
        </w:rPr>
        <w:t>петнаест) дана  од  дана  пријема обавештења од стране Банке о раскиду овог Уговора и отказном року од 15 (</w:t>
      </w:r>
      <w:r w:rsidR="003B04CA">
        <w:rPr>
          <w:rFonts w:cs="Arial"/>
          <w:spacing w:val="-1"/>
          <w:position w:val="-1"/>
          <w:sz w:val="24"/>
          <w:szCs w:val="24"/>
          <w:lang w:val="sr-Cyrl-RS"/>
        </w:rPr>
        <w:t xml:space="preserve">словима: </w:t>
      </w:r>
      <w:r w:rsidRPr="003414D2">
        <w:rPr>
          <w:rFonts w:cs="Arial"/>
          <w:spacing w:val="-1"/>
          <w:position w:val="-1"/>
          <w:sz w:val="24"/>
          <w:szCs w:val="24"/>
          <w:lang w:val="sr-Cyrl-RS"/>
        </w:rPr>
        <w:t>петнаест) дана.</w:t>
      </w:r>
    </w:p>
    <w:p w14:paraId="3565D708" w14:textId="77777777" w:rsidR="00153E3F" w:rsidRPr="003414D2" w:rsidRDefault="00153E3F" w:rsidP="003414D2">
      <w:pPr>
        <w:widowControl w:val="0"/>
        <w:autoSpaceDE w:val="0"/>
        <w:autoSpaceDN w:val="0"/>
        <w:adjustRightInd w:val="0"/>
        <w:spacing w:before="0"/>
        <w:ind w:right="-60"/>
        <w:rPr>
          <w:rFonts w:cs="Arial"/>
          <w:spacing w:val="-1"/>
          <w:position w:val="-1"/>
          <w:sz w:val="24"/>
          <w:szCs w:val="24"/>
          <w:lang w:val="sr-Cyrl-RS"/>
        </w:rPr>
      </w:pPr>
    </w:p>
    <w:p w14:paraId="2651AE40" w14:textId="77777777" w:rsidR="003414D2" w:rsidRPr="003414D2" w:rsidRDefault="003414D2" w:rsidP="003414D2">
      <w:pPr>
        <w:tabs>
          <w:tab w:val="left" w:pos="567"/>
        </w:tabs>
        <w:spacing w:before="0"/>
        <w:jc w:val="center"/>
        <w:rPr>
          <w:rFonts w:cs="Arial"/>
          <w:sz w:val="24"/>
          <w:szCs w:val="24"/>
          <w:lang w:val="sr-Cyrl-RS"/>
        </w:rPr>
      </w:pPr>
      <w:r w:rsidRPr="003414D2">
        <w:rPr>
          <w:rFonts w:cs="Arial"/>
          <w:sz w:val="24"/>
          <w:szCs w:val="24"/>
        </w:rPr>
        <w:t xml:space="preserve">Члан </w:t>
      </w:r>
      <w:r w:rsidRPr="003414D2">
        <w:rPr>
          <w:rFonts w:cs="Arial"/>
          <w:sz w:val="24"/>
          <w:szCs w:val="24"/>
          <w:lang w:val="sr-Cyrl-RS"/>
        </w:rPr>
        <w:t>18.</w:t>
      </w:r>
    </w:p>
    <w:p w14:paraId="26968BE4" w14:textId="77777777" w:rsidR="003414D2" w:rsidRPr="003414D2" w:rsidRDefault="003414D2" w:rsidP="003414D2">
      <w:pPr>
        <w:tabs>
          <w:tab w:val="left" w:pos="567"/>
        </w:tabs>
        <w:spacing w:before="0"/>
        <w:jc w:val="center"/>
        <w:rPr>
          <w:rFonts w:cs="Arial"/>
          <w:sz w:val="24"/>
          <w:szCs w:val="24"/>
        </w:rPr>
      </w:pPr>
    </w:p>
    <w:p w14:paraId="78817DF8" w14:textId="77777777" w:rsidR="003414D2" w:rsidRPr="003414D2" w:rsidRDefault="003414D2" w:rsidP="003414D2">
      <w:pPr>
        <w:tabs>
          <w:tab w:val="left" w:pos="567"/>
        </w:tabs>
        <w:spacing w:before="0"/>
        <w:rPr>
          <w:rFonts w:cs="Arial"/>
          <w:sz w:val="24"/>
          <w:szCs w:val="24"/>
        </w:rPr>
      </w:pPr>
      <w:r w:rsidRPr="003414D2">
        <w:rPr>
          <w:rFonts w:cs="Arial"/>
          <w:sz w:val="24"/>
          <w:szCs w:val="24"/>
        </w:rPr>
        <w:t>Свака Уговорн</w:t>
      </w:r>
      <w:r w:rsidRPr="003414D2">
        <w:rPr>
          <w:rFonts w:cs="Arial"/>
          <w:sz w:val="24"/>
          <w:szCs w:val="24"/>
          <w:lang w:val="sr-Cyrl-RS"/>
        </w:rPr>
        <w:t>а</w:t>
      </w:r>
      <w:r w:rsidRPr="003414D2">
        <w:rPr>
          <w:rFonts w:cs="Arial"/>
          <w:sz w:val="24"/>
          <w:szCs w:val="24"/>
        </w:rPr>
        <w:t xml:space="preserve"> стран</w:t>
      </w:r>
      <w:r w:rsidRPr="003414D2">
        <w:rPr>
          <w:rFonts w:cs="Arial"/>
          <w:sz w:val="24"/>
          <w:szCs w:val="24"/>
          <w:lang w:val="sr-Cyrl-RS"/>
        </w:rPr>
        <w:t>а</w:t>
      </w:r>
      <w:r w:rsidRPr="003414D2">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1ACA92A0" w14:textId="77777777" w:rsidR="003414D2" w:rsidRPr="003414D2" w:rsidRDefault="003414D2" w:rsidP="003414D2">
      <w:pPr>
        <w:tabs>
          <w:tab w:val="left" w:pos="567"/>
        </w:tabs>
        <w:spacing w:before="0"/>
        <w:rPr>
          <w:rFonts w:cs="Arial"/>
          <w:sz w:val="24"/>
          <w:szCs w:val="24"/>
        </w:rPr>
      </w:pPr>
    </w:p>
    <w:p w14:paraId="6867BD98" w14:textId="77777777" w:rsidR="003414D2" w:rsidRPr="003414D2" w:rsidRDefault="003414D2" w:rsidP="003414D2">
      <w:pPr>
        <w:tabs>
          <w:tab w:val="left" w:pos="567"/>
        </w:tabs>
        <w:spacing w:before="0"/>
        <w:rPr>
          <w:rFonts w:cs="Arial"/>
          <w:sz w:val="24"/>
          <w:szCs w:val="24"/>
        </w:rPr>
      </w:pPr>
      <w:r w:rsidRPr="003414D2">
        <w:rPr>
          <w:rFonts w:cs="Arial"/>
          <w:sz w:val="24"/>
          <w:szCs w:val="24"/>
          <w:lang w:val="sr-Cyrl-RS"/>
        </w:rPr>
        <w:t>Налогодавац</w:t>
      </w:r>
      <w:r w:rsidRPr="003414D2">
        <w:rPr>
          <w:rFonts w:cs="Arial"/>
          <w:sz w:val="24"/>
          <w:szCs w:val="24"/>
        </w:rPr>
        <w:t xml:space="preserve"> може једнострано раскинути овај Уговор пре истека рока услед престанка потребе за ангажовањем </w:t>
      </w:r>
      <w:r w:rsidRPr="003414D2">
        <w:rPr>
          <w:rFonts w:cs="Arial"/>
          <w:sz w:val="24"/>
          <w:szCs w:val="24"/>
          <w:lang w:val="sr-Cyrl-RS"/>
        </w:rPr>
        <w:t>Банке</w:t>
      </w:r>
      <w:r w:rsidRPr="003414D2">
        <w:rPr>
          <w:rFonts w:cs="Arial"/>
          <w:sz w:val="24"/>
          <w:szCs w:val="24"/>
        </w:rPr>
        <w:t xml:space="preserve">, достављањем писане изјаве о једностраном раскиду Уговора </w:t>
      </w:r>
      <w:r w:rsidRPr="003414D2">
        <w:rPr>
          <w:rFonts w:cs="Arial"/>
          <w:sz w:val="24"/>
          <w:szCs w:val="24"/>
          <w:lang w:val="sr-Cyrl-RS"/>
        </w:rPr>
        <w:t>Банци</w:t>
      </w:r>
      <w:r w:rsidRPr="003414D2">
        <w:rPr>
          <w:rFonts w:cs="Arial"/>
          <w:sz w:val="24"/>
          <w:szCs w:val="24"/>
        </w:rPr>
        <w:t xml:space="preserve"> и уз поштовање отказног рока од 15 (словима: петнаест) дана од дана достављања писане изјаве.</w:t>
      </w:r>
    </w:p>
    <w:p w14:paraId="6EE15645" w14:textId="77777777" w:rsidR="003414D2" w:rsidRPr="003414D2" w:rsidRDefault="003414D2" w:rsidP="003414D2">
      <w:pPr>
        <w:tabs>
          <w:tab w:val="left" w:pos="567"/>
        </w:tabs>
        <w:spacing w:before="0"/>
        <w:rPr>
          <w:rFonts w:cs="Arial"/>
          <w:sz w:val="24"/>
          <w:szCs w:val="24"/>
        </w:rPr>
      </w:pPr>
    </w:p>
    <w:p w14:paraId="55B77E0A" w14:textId="77777777" w:rsidR="003414D2" w:rsidRPr="003414D2" w:rsidRDefault="003414D2" w:rsidP="003414D2">
      <w:pPr>
        <w:tabs>
          <w:tab w:val="left" w:pos="567"/>
        </w:tabs>
        <w:spacing w:before="0"/>
        <w:rPr>
          <w:rFonts w:cs="Arial"/>
          <w:sz w:val="24"/>
          <w:szCs w:val="24"/>
        </w:rPr>
      </w:pPr>
      <w:r w:rsidRPr="003414D2">
        <w:rPr>
          <w:rFonts w:cs="Arial"/>
          <w:sz w:val="24"/>
          <w:szCs w:val="24"/>
        </w:rPr>
        <w:t>Уколико било која Уговорн</w:t>
      </w:r>
      <w:r w:rsidRPr="003414D2">
        <w:rPr>
          <w:rFonts w:cs="Arial"/>
          <w:sz w:val="24"/>
          <w:szCs w:val="24"/>
          <w:lang w:val="sr-Cyrl-RS"/>
        </w:rPr>
        <w:t>а</w:t>
      </w:r>
      <w:r w:rsidRPr="003414D2">
        <w:rPr>
          <w:rFonts w:cs="Arial"/>
          <w:sz w:val="24"/>
          <w:szCs w:val="24"/>
        </w:rPr>
        <w:t xml:space="preserve">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Pr="003414D2">
        <w:rPr>
          <w:rFonts w:cs="Arial"/>
          <w:sz w:val="24"/>
          <w:szCs w:val="24"/>
          <w:lang w:val="sr-Cyrl-RS"/>
        </w:rPr>
        <w:t>14.</w:t>
      </w:r>
      <w:r w:rsidRPr="003414D2">
        <w:rPr>
          <w:rFonts w:cs="Arial"/>
          <w:sz w:val="24"/>
          <w:szCs w:val="24"/>
        </w:rPr>
        <w:t xml:space="preserve"> овог Уговора, у висини од </w:t>
      </w:r>
      <w:r w:rsidRPr="003414D2">
        <w:rPr>
          <w:rFonts w:cs="Arial"/>
          <w:sz w:val="24"/>
          <w:szCs w:val="24"/>
          <w:lang w:val="sr-Cyrl-RS"/>
        </w:rPr>
        <w:t>5</w:t>
      </w:r>
      <w:r w:rsidRPr="003414D2">
        <w:rPr>
          <w:rFonts w:cs="Arial"/>
          <w:sz w:val="24"/>
          <w:szCs w:val="24"/>
        </w:rPr>
        <w:t>%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7B6B31E7" w14:textId="77777777" w:rsidR="003414D2" w:rsidRDefault="003414D2" w:rsidP="003414D2">
      <w:pPr>
        <w:widowControl w:val="0"/>
        <w:autoSpaceDE w:val="0"/>
        <w:autoSpaceDN w:val="0"/>
        <w:adjustRightInd w:val="0"/>
        <w:spacing w:before="0"/>
        <w:ind w:right="-60"/>
        <w:jc w:val="left"/>
        <w:rPr>
          <w:rFonts w:cs="Arial"/>
          <w:sz w:val="24"/>
          <w:szCs w:val="24"/>
          <w:lang w:val="sr-Cyrl-RS"/>
        </w:rPr>
      </w:pPr>
    </w:p>
    <w:p w14:paraId="5A6656D0" w14:textId="77777777" w:rsidR="003414D2" w:rsidRPr="003414D2" w:rsidRDefault="003414D2" w:rsidP="005658EF">
      <w:pPr>
        <w:widowControl w:val="0"/>
        <w:autoSpaceDE w:val="0"/>
        <w:autoSpaceDN w:val="0"/>
        <w:adjustRightInd w:val="0"/>
        <w:spacing w:before="0"/>
        <w:ind w:right="-60"/>
        <w:jc w:val="center"/>
        <w:rPr>
          <w:rFonts w:cs="Arial"/>
          <w:b/>
          <w:bCs/>
          <w:iCs/>
          <w:sz w:val="24"/>
          <w:szCs w:val="24"/>
          <w:lang w:val="sr-Cyrl-RS"/>
        </w:rPr>
      </w:pPr>
      <w:r w:rsidRPr="003414D2">
        <w:rPr>
          <w:rFonts w:cs="Arial"/>
          <w:b/>
          <w:bCs/>
          <w:iCs/>
          <w:sz w:val="24"/>
          <w:szCs w:val="24"/>
        </w:rPr>
        <w:t>З</w:t>
      </w:r>
      <w:r w:rsidRPr="003414D2">
        <w:rPr>
          <w:rFonts w:cs="Arial"/>
          <w:b/>
          <w:bCs/>
          <w:iCs/>
          <w:sz w:val="24"/>
          <w:szCs w:val="24"/>
          <w:lang w:val="sr-Cyrl-RS"/>
        </w:rPr>
        <w:t>АВРШНЕ ОДРЕДБЕ</w:t>
      </w:r>
    </w:p>
    <w:p w14:paraId="231D58FC" w14:textId="77777777" w:rsidR="003414D2" w:rsidRPr="003414D2" w:rsidRDefault="003414D2" w:rsidP="003414D2">
      <w:pPr>
        <w:widowControl w:val="0"/>
        <w:autoSpaceDE w:val="0"/>
        <w:autoSpaceDN w:val="0"/>
        <w:adjustRightInd w:val="0"/>
        <w:spacing w:before="0"/>
        <w:ind w:right="-60"/>
        <w:rPr>
          <w:rFonts w:cs="Arial"/>
          <w:b/>
          <w:bCs/>
          <w:iCs/>
          <w:sz w:val="24"/>
          <w:szCs w:val="24"/>
          <w:lang w:val="sr-Cyrl-RS"/>
        </w:rPr>
      </w:pPr>
    </w:p>
    <w:p w14:paraId="37EB72D8" w14:textId="77777777" w:rsidR="003414D2" w:rsidRPr="003414D2" w:rsidRDefault="003414D2" w:rsidP="003414D2">
      <w:pPr>
        <w:tabs>
          <w:tab w:val="left" w:pos="567"/>
        </w:tabs>
        <w:spacing w:before="0"/>
        <w:jc w:val="center"/>
        <w:rPr>
          <w:rFonts w:cs="Arial"/>
          <w:sz w:val="24"/>
          <w:szCs w:val="24"/>
        </w:rPr>
      </w:pPr>
      <w:r w:rsidRPr="003414D2">
        <w:rPr>
          <w:rFonts w:cs="Arial"/>
          <w:sz w:val="24"/>
          <w:szCs w:val="24"/>
        </w:rPr>
        <w:t>Члан 1</w:t>
      </w:r>
      <w:r w:rsidRPr="003414D2">
        <w:rPr>
          <w:rFonts w:cs="Arial"/>
          <w:sz w:val="24"/>
          <w:szCs w:val="24"/>
          <w:lang w:val="sr-Cyrl-RS"/>
        </w:rPr>
        <w:t>9</w:t>
      </w:r>
      <w:r w:rsidRPr="003414D2">
        <w:rPr>
          <w:rFonts w:cs="Arial"/>
          <w:sz w:val="24"/>
          <w:szCs w:val="24"/>
        </w:rPr>
        <w:t>.</w:t>
      </w:r>
    </w:p>
    <w:p w14:paraId="5EA1A441" w14:textId="77777777" w:rsidR="003414D2" w:rsidRPr="003414D2" w:rsidRDefault="003414D2" w:rsidP="003414D2">
      <w:pPr>
        <w:tabs>
          <w:tab w:val="left" w:pos="567"/>
        </w:tabs>
        <w:spacing w:before="0"/>
        <w:jc w:val="center"/>
        <w:rPr>
          <w:rFonts w:cs="Arial"/>
          <w:sz w:val="24"/>
          <w:szCs w:val="24"/>
        </w:rPr>
      </w:pPr>
    </w:p>
    <w:p w14:paraId="7A273F01" w14:textId="77777777" w:rsidR="003414D2" w:rsidRPr="003414D2" w:rsidRDefault="003414D2" w:rsidP="003414D2">
      <w:pPr>
        <w:tabs>
          <w:tab w:val="left" w:pos="567"/>
        </w:tabs>
        <w:spacing w:before="0"/>
        <w:rPr>
          <w:rFonts w:cs="Arial"/>
          <w:sz w:val="24"/>
          <w:szCs w:val="24"/>
        </w:rPr>
      </w:pPr>
      <w:r w:rsidRPr="003414D2">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Pr="003414D2">
        <w:rPr>
          <w:rFonts w:cs="Arial"/>
          <w:sz w:val="24"/>
          <w:szCs w:val="24"/>
          <w:lang w:val="sr-Cyrl-RS"/>
        </w:rPr>
        <w:t>т</w:t>
      </w:r>
      <w:r w:rsidRPr="003414D2">
        <w:rPr>
          <w:rFonts w:cs="Arial"/>
          <w:sz w:val="24"/>
          <w:szCs w:val="24"/>
        </w:rPr>
        <w:t>ране.</w:t>
      </w:r>
    </w:p>
    <w:p w14:paraId="4EA9110F" w14:textId="77777777" w:rsidR="003414D2" w:rsidRDefault="003414D2" w:rsidP="003414D2">
      <w:pPr>
        <w:tabs>
          <w:tab w:val="left" w:pos="567"/>
        </w:tabs>
        <w:spacing w:before="0"/>
        <w:rPr>
          <w:rFonts w:cs="Arial"/>
          <w:sz w:val="24"/>
          <w:szCs w:val="24"/>
        </w:rPr>
      </w:pPr>
    </w:p>
    <w:p w14:paraId="1EF72C8B" w14:textId="77777777" w:rsidR="00153E3F" w:rsidRDefault="00153E3F" w:rsidP="003414D2">
      <w:pPr>
        <w:tabs>
          <w:tab w:val="left" w:pos="567"/>
        </w:tabs>
        <w:spacing w:before="0"/>
        <w:rPr>
          <w:rFonts w:cs="Arial"/>
          <w:sz w:val="24"/>
          <w:szCs w:val="24"/>
        </w:rPr>
      </w:pPr>
    </w:p>
    <w:p w14:paraId="0B7493C9" w14:textId="77777777" w:rsidR="00153E3F" w:rsidRDefault="00153E3F" w:rsidP="003414D2">
      <w:pPr>
        <w:tabs>
          <w:tab w:val="left" w:pos="567"/>
        </w:tabs>
        <w:spacing w:before="0"/>
        <w:rPr>
          <w:rFonts w:cs="Arial"/>
          <w:sz w:val="24"/>
          <w:szCs w:val="24"/>
        </w:rPr>
      </w:pPr>
    </w:p>
    <w:p w14:paraId="12563DD8" w14:textId="77777777" w:rsidR="00153E3F" w:rsidRPr="003414D2" w:rsidRDefault="00153E3F" w:rsidP="003414D2">
      <w:pPr>
        <w:tabs>
          <w:tab w:val="left" w:pos="567"/>
        </w:tabs>
        <w:spacing w:before="0"/>
        <w:rPr>
          <w:rFonts w:cs="Arial"/>
          <w:sz w:val="24"/>
          <w:szCs w:val="24"/>
        </w:rPr>
      </w:pPr>
    </w:p>
    <w:p w14:paraId="4700447D" w14:textId="77777777" w:rsidR="003414D2" w:rsidRPr="003414D2" w:rsidRDefault="003414D2" w:rsidP="003414D2">
      <w:pPr>
        <w:tabs>
          <w:tab w:val="left" w:pos="567"/>
        </w:tabs>
        <w:spacing w:before="0"/>
        <w:jc w:val="center"/>
        <w:rPr>
          <w:rFonts w:cs="Arial"/>
          <w:sz w:val="24"/>
          <w:szCs w:val="24"/>
        </w:rPr>
      </w:pPr>
      <w:r w:rsidRPr="003414D2">
        <w:rPr>
          <w:rFonts w:cs="Arial"/>
          <w:sz w:val="24"/>
          <w:szCs w:val="24"/>
        </w:rPr>
        <w:lastRenderedPageBreak/>
        <w:t xml:space="preserve">Члан </w:t>
      </w:r>
      <w:r w:rsidRPr="003414D2">
        <w:rPr>
          <w:rFonts w:cs="Arial"/>
          <w:sz w:val="24"/>
          <w:szCs w:val="24"/>
          <w:lang w:val="sr-Cyrl-RS"/>
        </w:rPr>
        <w:t>20</w:t>
      </w:r>
      <w:r w:rsidRPr="003414D2">
        <w:rPr>
          <w:rFonts w:cs="Arial"/>
          <w:sz w:val="24"/>
          <w:szCs w:val="24"/>
        </w:rPr>
        <w:t>.</w:t>
      </w:r>
    </w:p>
    <w:p w14:paraId="705059A8" w14:textId="77777777" w:rsidR="003414D2" w:rsidRPr="003414D2" w:rsidRDefault="003414D2" w:rsidP="003414D2">
      <w:pPr>
        <w:tabs>
          <w:tab w:val="left" w:pos="567"/>
        </w:tabs>
        <w:spacing w:before="0"/>
        <w:jc w:val="center"/>
        <w:rPr>
          <w:rFonts w:cs="Arial"/>
          <w:sz w:val="24"/>
          <w:szCs w:val="24"/>
        </w:rPr>
      </w:pPr>
    </w:p>
    <w:p w14:paraId="558C7199" w14:textId="77777777" w:rsidR="003414D2" w:rsidRPr="003414D2" w:rsidRDefault="003414D2" w:rsidP="003414D2">
      <w:pPr>
        <w:tabs>
          <w:tab w:val="left" w:pos="567"/>
        </w:tabs>
        <w:spacing w:before="0"/>
        <w:rPr>
          <w:rFonts w:cs="Arial"/>
          <w:sz w:val="24"/>
          <w:szCs w:val="24"/>
        </w:rPr>
      </w:pPr>
      <w:r w:rsidRPr="003414D2">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A998F2C" w14:textId="77777777" w:rsidR="00251E47" w:rsidRDefault="00251E47" w:rsidP="003414D2">
      <w:pPr>
        <w:tabs>
          <w:tab w:val="left" w:pos="567"/>
        </w:tabs>
        <w:spacing w:before="0"/>
        <w:rPr>
          <w:rFonts w:cs="Arial"/>
          <w:b/>
          <w:sz w:val="24"/>
          <w:szCs w:val="24"/>
          <w:lang w:val="sr-Cyrl-RS"/>
        </w:rPr>
      </w:pPr>
    </w:p>
    <w:p w14:paraId="687BD621" w14:textId="77777777" w:rsidR="00153E3F" w:rsidRPr="003414D2" w:rsidRDefault="00153E3F" w:rsidP="003414D2">
      <w:pPr>
        <w:tabs>
          <w:tab w:val="left" w:pos="567"/>
        </w:tabs>
        <w:spacing w:before="0"/>
        <w:rPr>
          <w:rFonts w:cs="Arial"/>
          <w:b/>
          <w:sz w:val="24"/>
          <w:szCs w:val="24"/>
          <w:lang w:val="sr-Cyrl-RS"/>
        </w:rPr>
      </w:pPr>
    </w:p>
    <w:p w14:paraId="73042620" w14:textId="77777777" w:rsidR="003414D2" w:rsidRPr="003414D2" w:rsidRDefault="003414D2" w:rsidP="003414D2">
      <w:pPr>
        <w:tabs>
          <w:tab w:val="left" w:pos="567"/>
        </w:tabs>
        <w:spacing w:before="0"/>
        <w:jc w:val="center"/>
        <w:rPr>
          <w:rFonts w:cs="Arial"/>
          <w:sz w:val="24"/>
          <w:szCs w:val="24"/>
        </w:rPr>
      </w:pPr>
      <w:r w:rsidRPr="003414D2">
        <w:rPr>
          <w:rFonts w:cs="Arial"/>
          <w:sz w:val="24"/>
          <w:szCs w:val="24"/>
        </w:rPr>
        <w:t xml:space="preserve">Члан </w:t>
      </w:r>
      <w:r w:rsidRPr="003414D2">
        <w:rPr>
          <w:rFonts w:cs="Arial"/>
          <w:sz w:val="24"/>
          <w:szCs w:val="24"/>
          <w:lang w:val="sr-Cyrl-RS"/>
        </w:rPr>
        <w:t>21</w:t>
      </w:r>
      <w:r w:rsidRPr="003414D2">
        <w:rPr>
          <w:rFonts w:cs="Arial"/>
          <w:sz w:val="24"/>
          <w:szCs w:val="24"/>
        </w:rPr>
        <w:t>.</w:t>
      </w:r>
    </w:p>
    <w:p w14:paraId="013783A7" w14:textId="77777777" w:rsidR="003414D2" w:rsidRPr="003414D2" w:rsidRDefault="003414D2" w:rsidP="003414D2">
      <w:pPr>
        <w:tabs>
          <w:tab w:val="left" w:pos="567"/>
        </w:tabs>
        <w:spacing w:before="0"/>
        <w:jc w:val="center"/>
        <w:rPr>
          <w:rFonts w:cs="Arial"/>
          <w:sz w:val="24"/>
          <w:szCs w:val="24"/>
        </w:rPr>
      </w:pPr>
    </w:p>
    <w:p w14:paraId="49C2520B" w14:textId="77777777" w:rsidR="003414D2" w:rsidRPr="003414D2" w:rsidRDefault="003414D2" w:rsidP="003414D2">
      <w:pPr>
        <w:tabs>
          <w:tab w:val="left" w:pos="567"/>
        </w:tabs>
        <w:spacing w:before="0"/>
        <w:rPr>
          <w:rFonts w:cs="Arial"/>
          <w:sz w:val="24"/>
          <w:szCs w:val="24"/>
        </w:rPr>
      </w:pPr>
      <w:r w:rsidRPr="003414D2">
        <w:rPr>
          <w:rFonts w:cs="Arial"/>
          <w:sz w:val="24"/>
          <w:szCs w:val="24"/>
        </w:rPr>
        <w:t xml:space="preserve">Уговорне страна током трајања овог </w:t>
      </w:r>
      <w:proofErr w:type="gramStart"/>
      <w:r w:rsidRPr="003414D2">
        <w:rPr>
          <w:rFonts w:cs="Arial"/>
          <w:sz w:val="24"/>
          <w:szCs w:val="24"/>
        </w:rPr>
        <w:t>Уговора  због</w:t>
      </w:r>
      <w:proofErr w:type="gramEnd"/>
      <w:r w:rsidRPr="003414D2">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3ED24890" w14:textId="77777777" w:rsidR="003414D2" w:rsidRPr="003414D2" w:rsidRDefault="003414D2" w:rsidP="003414D2">
      <w:pPr>
        <w:tabs>
          <w:tab w:val="left" w:pos="567"/>
        </w:tabs>
        <w:spacing w:before="0"/>
        <w:rPr>
          <w:rFonts w:cs="Arial"/>
          <w:sz w:val="24"/>
          <w:szCs w:val="24"/>
        </w:rPr>
      </w:pPr>
    </w:p>
    <w:p w14:paraId="24369614" w14:textId="77777777" w:rsidR="003414D2" w:rsidRPr="003414D2" w:rsidRDefault="003414D2" w:rsidP="003414D2">
      <w:pPr>
        <w:tabs>
          <w:tab w:val="left" w:pos="567"/>
        </w:tabs>
        <w:spacing w:before="0"/>
        <w:jc w:val="center"/>
        <w:rPr>
          <w:rFonts w:cs="Arial"/>
          <w:sz w:val="24"/>
          <w:szCs w:val="24"/>
        </w:rPr>
      </w:pPr>
      <w:r w:rsidRPr="003414D2">
        <w:rPr>
          <w:rFonts w:cs="Arial"/>
          <w:sz w:val="24"/>
          <w:szCs w:val="24"/>
        </w:rPr>
        <w:t>Члан 22.</w:t>
      </w:r>
    </w:p>
    <w:p w14:paraId="5D2847F8" w14:textId="77777777" w:rsidR="003414D2" w:rsidRPr="003414D2" w:rsidRDefault="003414D2" w:rsidP="003414D2">
      <w:pPr>
        <w:tabs>
          <w:tab w:val="left" w:pos="567"/>
        </w:tabs>
        <w:spacing w:before="0"/>
        <w:jc w:val="center"/>
        <w:rPr>
          <w:rFonts w:cs="Arial"/>
          <w:sz w:val="24"/>
          <w:szCs w:val="24"/>
          <w:lang w:val="sr-Cyrl-RS"/>
        </w:rPr>
      </w:pPr>
    </w:p>
    <w:p w14:paraId="6D5DD29A" w14:textId="77777777" w:rsidR="003414D2" w:rsidRPr="003414D2" w:rsidRDefault="003414D2" w:rsidP="003414D2">
      <w:pPr>
        <w:tabs>
          <w:tab w:val="left" w:pos="567"/>
        </w:tabs>
        <w:spacing w:before="0"/>
        <w:rPr>
          <w:rFonts w:cs="Arial"/>
          <w:sz w:val="24"/>
          <w:szCs w:val="24"/>
          <w:lang w:val="sr-Cyrl-RS"/>
        </w:rPr>
      </w:pPr>
      <w:r w:rsidRPr="003414D2">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3655229" w14:textId="77777777" w:rsidR="003414D2" w:rsidRPr="003414D2" w:rsidRDefault="003414D2" w:rsidP="003414D2">
      <w:pPr>
        <w:tabs>
          <w:tab w:val="left" w:pos="567"/>
        </w:tabs>
        <w:spacing w:before="0"/>
        <w:rPr>
          <w:rFonts w:cs="Arial"/>
          <w:sz w:val="24"/>
          <w:szCs w:val="24"/>
          <w:lang w:val="sr-Cyrl-RS"/>
        </w:rPr>
      </w:pPr>
    </w:p>
    <w:p w14:paraId="210DBE3F" w14:textId="77777777" w:rsidR="003414D2" w:rsidRPr="003414D2" w:rsidRDefault="003414D2" w:rsidP="003414D2">
      <w:pPr>
        <w:tabs>
          <w:tab w:val="left" w:pos="567"/>
        </w:tabs>
        <w:spacing w:before="0"/>
        <w:rPr>
          <w:rFonts w:cs="Arial"/>
          <w:sz w:val="24"/>
          <w:szCs w:val="24"/>
          <w:lang w:val="sr-Cyrl-RS"/>
        </w:rPr>
      </w:pPr>
      <w:r w:rsidRPr="003414D2">
        <w:rPr>
          <w:rFonts w:cs="Arial"/>
          <w:sz w:val="24"/>
          <w:szCs w:val="24"/>
        </w:rPr>
        <w:t xml:space="preserve">Након закључења и ступања на правну снагу овог Уговора, </w:t>
      </w:r>
      <w:r w:rsidRPr="003414D2">
        <w:rPr>
          <w:rFonts w:cs="Arial"/>
          <w:sz w:val="24"/>
          <w:szCs w:val="24"/>
          <w:lang w:val="sr-Cyrl-RS"/>
        </w:rPr>
        <w:t>Налогодавац</w:t>
      </w:r>
      <w:r w:rsidRPr="003414D2">
        <w:rPr>
          <w:rFonts w:cs="Arial"/>
          <w:sz w:val="24"/>
          <w:szCs w:val="24"/>
        </w:rPr>
        <w:t xml:space="preserve"> може да дозволи, а </w:t>
      </w:r>
      <w:r w:rsidRPr="003414D2">
        <w:rPr>
          <w:rFonts w:cs="Arial"/>
          <w:sz w:val="24"/>
          <w:szCs w:val="24"/>
          <w:lang w:val="sr-Cyrl-RS"/>
        </w:rPr>
        <w:t>Банка</w:t>
      </w:r>
      <w:r w:rsidRPr="003414D2">
        <w:rPr>
          <w:rFonts w:cs="Arial"/>
          <w:sz w:val="24"/>
          <w:szCs w:val="24"/>
        </w:rPr>
        <w:t xml:space="preserve"> је обавезн</w:t>
      </w:r>
      <w:r w:rsidRPr="003414D2">
        <w:rPr>
          <w:rFonts w:cs="Arial"/>
          <w:sz w:val="24"/>
          <w:szCs w:val="24"/>
          <w:lang w:val="sr-Cyrl-RS"/>
        </w:rPr>
        <w:t>а</w:t>
      </w:r>
      <w:r w:rsidRPr="003414D2">
        <w:rPr>
          <w:rFonts w:cs="Arial"/>
          <w:sz w:val="24"/>
          <w:szCs w:val="24"/>
        </w:rPr>
        <w:t xml:space="preserve"> да прихвати промену Уговорних страна због статусних промена код </w:t>
      </w:r>
      <w:r w:rsidRPr="003414D2">
        <w:rPr>
          <w:rFonts w:cs="Arial"/>
          <w:sz w:val="24"/>
          <w:szCs w:val="24"/>
          <w:lang w:val="sr-Cyrl-RS"/>
        </w:rPr>
        <w:t>Налогодавца</w:t>
      </w:r>
      <w:r w:rsidRPr="003414D2">
        <w:rPr>
          <w:rFonts w:cs="Arial"/>
          <w:sz w:val="24"/>
          <w:szCs w:val="24"/>
        </w:rPr>
        <w:t>, у складу са Уговором о статусној промени.</w:t>
      </w:r>
    </w:p>
    <w:p w14:paraId="27483813" w14:textId="77777777" w:rsidR="003414D2" w:rsidRPr="003414D2" w:rsidRDefault="003414D2" w:rsidP="003414D2">
      <w:pPr>
        <w:tabs>
          <w:tab w:val="left" w:pos="567"/>
        </w:tabs>
        <w:spacing w:before="0"/>
        <w:rPr>
          <w:rFonts w:cs="Arial"/>
          <w:sz w:val="24"/>
          <w:szCs w:val="24"/>
        </w:rPr>
      </w:pPr>
    </w:p>
    <w:p w14:paraId="2A644427" w14:textId="77777777" w:rsidR="003414D2" w:rsidRPr="003414D2" w:rsidRDefault="003414D2" w:rsidP="003414D2">
      <w:pPr>
        <w:tabs>
          <w:tab w:val="left" w:pos="567"/>
        </w:tabs>
        <w:spacing w:before="0"/>
        <w:jc w:val="center"/>
        <w:rPr>
          <w:rFonts w:cs="Arial"/>
          <w:sz w:val="24"/>
          <w:szCs w:val="24"/>
        </w:rPr>
      </w:pPr>
      <w:r w:rsidRPr="003414D2">
        <w:rPr>
          <w:rFonts w:cs="Arial"/>
          <w:sz w:val="24"/>
          <w:szCs w:val="24"/>
        </w:rPr>
        <w:t>Члан 23.</w:t>
      </w:r>
    </w:p>
    <w:p w14:paraId="63974CFB" w14:textId="77777777" w:rsidR="003414D2" w:rsidRPr="003414D2" w:rsidRDefault="003414D2" w:rsidP="003414D2">
      <w:pPr>
        <w:tabs>
          <w:tab w:val="left" w:pos="567"/>
        </w:tabs>
        <w:spacing w:before="0"/>
        <w:rPr>
          <w:rFonts w:cs="Arial"/>
          <w:sz w:val="24"/>
          <w:szCs w:val="24"/>
        </w:rPr>
      </w:pPr>
    </w:p>
    <w:p w14:paraId="3E711798" w14:textId="77777777" w:rsidR="003414D2" w:rsidRPr="003414D2" w:rsidRDefault="003414D2" w:rsidP="003414D2">
      <w:pPr>
        <w:tabs>
          <w:tab w:val="left" w:pos="567"/>
        </w:tabs>
        <w:spacing w:before="0"/>
        <w:rPr>
          <w:rFonts w:cs="Arial"/>
        </w:rPr>
      </w:pPr>
      <w:r w:rsidRPr="003414D2">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w:t>
      </w:r>
      <w:proofErr w:type="gramStart"/>
      <w:r w:rsidRPr="003414D2">
        <w:rPr>
          <w:rFonts w:cs="Arial"/>
          <w:sz w:val="24"/>
          <w:szCs w:val="24"/>
        </w:rPr>
        <w:t xml:space="preserve">у </w:t>
      </w:r>
      <w:r w:rsidRPr="003414D2">
        <w:rPr>
          <w:rFonts w:cs="Arial"/>
          <w:sz w:val="24"/>
          <w:szCs w:val="24"/>
          <w:lang w:val="sr-Cyrl-RS"/>
        </w:rPr>
        <w:t xml:space="preserve"> Београду</w:t>
      </w:r>
      <w:proofErr w:type="gramEnd"/>
      <w:r w:rsidRPr="003414D2">
        <w:rPr>
          <w:rFonts w:cs="Arial"/>
          <w:sz w:val="24"/>
          <w:szCs w:val="24"/>
          <w:lang w:val="sr-Cyrl-RS"/>
        </w:rPr>
        <w:t>.</w:t>
      </w:r>
      <w:r w:rsidRPr="003414D2">
        <w:rPr>
          <w:rFonts w:cs="Arial"/>
          <w:sz w:val="24"/>
          <w:szCs w:val="24"/>
        </w:rPr>
        <w:t xml:space="preserve"> /</w:t>
      </w:r>
      <w:r w:rsidRPr="003414D2">
        <w:rPr>
          <w:rFonts w:cs="Arial"/>
          <w:i/>
          <w:sz w:val="24"/>
          <w:szCs w:val="24"/>
          <w:lang w:val="sr-Cyrl-RS"/>
        </w:rPr>
        <w:t>Сталне</w:t>
      </w:r>
      <w:r w:rsidRPr="003414D2">
        <w:rPr>
          <w:rFonts w:cs="Arial"/>
          <w:i/>
          <w:sz w:val="24"/>
          <w:szCs w:val="24"/>
        </w:rPr>
        <w:t xml:space="preserve"> арбитраже при Привредној комори Србије, уз примену њеног Правилника</w:t>
      </w:r>
      <w:r w:rsidRPr="003414D2">
        <w:rPr>
          <w:rFonts w:cs="Arial"/>
          <w:i/>
          <w:sz w:val="24"/>
          <w:szCs w:val="24"/>
          <w:lang w:val="sr-Cyrl-RS"/>
        </w:rPr>
        <w:t xml:space="preserve"> </w:t>
      </w:r>
      <w:r w:rsidRPr="003414D2">
        <w:rPr>
          <w:i/>
          <w:color w:val="548DD4"/>
        </w:rPr>
        <w:t xml:space="preserve">[напомена: коначан текст у Уговору зависи од тога да ли је изабран домаћи или страни </w:t>
      </w:r>
      <w:r w:rsidRPr="003414D2">
        <w:rPr>
          <w:i/>
          <w:color w:val="548DD4"/>
          <w:lang w:val="sr-Cyrl-RS"/>
        </w:rPr>
        <w:t>Пружалац услуга</w:t>
      </w:r>
      <w:r w:rsidRPr="003414D2">
        <w:rPr>
          <w:i/>
          <w:color w:val="548DD4"/>
        </w:rPr>
        <w:t>]</w:t>
      </w:r>
      <w:r w:rsidRPr="003414D2">
        <w:t>)</w:t>
      </w:r>
      <w:r w:rsidRPr="003414D2">
        <w:rPr>
          <w:color w:val="548DD4"/>
        </w:rPr>
        <w:t>.</w:t>
      </w:r>
    </w:p>
    <w:p w14:paraId="13A2F6F7" w14:textId="77777777" w:rsidR="003414D2" w:rsidRDefault="003414D2" w:rsidP="003414D2">
      <w:pPr>
        <w:tabs>
          <w:tab w:val="left" w:pos="567"/>
        </w:tabs>
        <w:spacing w:before="0"/>
        <w:rPr>
          <w:rFonts w:cs="Arial"/>
          <w:sz w:val="24"/>
          <w:szCs w:val="24"/>
        </w:rPr>
      </w:pPr>
    </w:p>
    <w:p w14:paraId="6DE925EA" w14:textId="77777777" w:rsidR="003414D2" w:rsidRPr="003414D2" w:rsidRDefault="003414D2" w:rsidP="003414D2">
      <w:pPr>
        <w:tabs>
          <w:tab w:val="left" w:pos="567"/>
        </w:tabs>
        <w:spacing w:before="0"/>
        <w:jc w:val="center"/>
        <w:rPr>
          <w:rFonts w:cs="Arial"/>
          <w:sz w:val="24"/>
          <w:szCs w:val="24"/>
          <w:lang w:val="sr-Cyrl-RS"/>
        </w:rPr>
      </w:pPr>
      <w:r w:rsidRPr="003414D2">
        <w:rPr>
          <w:rFonts w:cs="Arial"/>
          <w:sz w:val="24"/>
          <w:szCs w:val="24"/>
        </w:rPr>
        <w:t>Члан 2</w:t>
      </w:r>
      <w:r w:rsidRPr="003414D2">
        <w:rPr>
          <w:rFonts w:cs="Arial"/>
          <w:sz w:val="24"/>
          <w:szCs w:val="24"/>
          <w:lang w:val="sr-Cyrl-RS"/>
        </w:rPr>
        <w:t>4</w:t>
      </w:r>
      <w:r w:rsidRPr="003414D2">
        <w:rPr>
          <w:rFonts w:cs="Arial"/>
          <w:sz w:val="24"/>
          <w:szCs w:val="24"/>
        </w:rPr>
        <w:t>.</w:t>
      </w:r>
    </w:p>
    <w:p w14:paraId="24606717" w14:textId="77777777" w:rsidR="003414D2" w:rsidRPr="003414D2" w:rsidRDefault="003414D2" w:rsidP="003414D2">
      <w:pPr>
        <w:tabs>
          <w:tab w:val="left" w:pos="567"/>
        </w:tabs>
        <w:spacing w:before="0"/>
        <w:jc w:val="center"/>
        <w:rPr>
          <w:rFonts w:cs="Arial"/>
          <w:sz w:val="24"/>
          <w:szCs w:val="24"/>
          <w:lang w:val="sr-Cyrl-RS"/>
        </w:rPr>
      </w:pPr>
    </w:p>
    <w:p w14:paraId="215F922F" w14:textId="77777777" w:rsidR="003414D2" w:rsidRPr="003414D2" w:rsidRDefault="003414D2" w:rsidP="005658EF">
      <w:pPr>
        <w:suppressAutoHyphens/>
        <w:spacing w:before="0"/>
        <w:rPr>
          <w:rFonts w:cs="Arial"/>
          <w:sz w:val="24"/>
          <w:szCs w:val="24"/>
        </w:rPr>
      </w:pPr>
      <w:r w:rsidRPr="003414D2">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6A77CAB8" w14:textId="77777777" w:rsidR="003414D2" w:rsidRPr="003414D2" w:rsidRDefault="003414D2" w:rsidP="003414D2">
      <w:pPr>
        <w:suppressAutoHyphens/>
        <w:spacing w:before="0"/>
        <w:jc w:val="left"/>
        <w:rPr>
          <w:rFonts w:cs="Arial"/>
          <w:sz w:val="24"/>
          <w:szCs w:val="24"/>
        </w:rPr>
      </w:pPr>
    </w:p>
    <w:p w14:paraId="10A8F726" w14:textId="77777777" w:rsidR="003414D2" w:rsidRPr="003414D2" w:rsidRDefault="003414D2" w:rsidP="003414D2">
      <w:pPr>
        <w:tabs>
          <w:tab w:val="left" w:pos="567"/>
        </w:tabs>
        <w:spacing w:before="0"/>
        <w:rPr>
          <w:rFonts w:cs="Arial"/>
          <w:sz w:val="24"/>
          <w:szCs w:val="24"/>
        </w:rPr>
      </w:pPr>
      <w:r w:rsidRPr="003414D2">
        <w:rPr>
          <w:rFonts w:cs="Arial"/>
          <w:sz w:val="24"/>
          <w:szCs w:val="24"/>
        </w:rPr>
        <w:t>Саставни део овог Уговора чине:</w:t>
      </w:r>
    </w:p>
    <w:p w14:paraId="3D1E1B69" w14:textId="77777777" w:rsidR="003414D2" w:rsidRPr="003414D2" w:rsidRDefault="003414D2" w:rsidP="003414D2">
      <w:pPr>
        <w:tabs>
          <w:tab w:val="left" w:pos="567"/>
        </w:tabs>
        <w:spacing w:before="0"/>
        <w:rPr>
          <w:rFonts w:cs="Arial"/>
          <w:sz w:val="24"/>
          <w:szCs w:val="24"/>
        </w:rPr>
      </w:pPr>
    </w:p>
    <w:p w14:paraId="470E643C" w14:textId="384664CF" w:rsidR="003414D2" w:rsidRPr="003414D2" w:rsidRDefault="003414D2" w:rsidP="003414D2">
      <w:pPr>
        <w:tabs>
          <w:tab w:val="left" w:pos="567"/>
        </w:tabs>
        <w:spacing w:before="0"/>
        <w:rPr>
          <w:rFonts w:cs="Arial"/>
          <w:sz w:val="24"/>
          <w:szCs w:val="24"/>
        </w:rPr>
      </w:pPr>
      <w:r w:rsidRPr="003414D2">
        <w:rPr>
          <w:rFonts w:cs="Arial"/>
          <w:sz w:val="24"/>
          <w:szCs w:val="24"/>
        </w:rPr>
        <w:t>Прилог број 1</w:t>
      </w:r>
      <w:r w:rsidRPr="003414D2">
        <w:rPr>
          <w:rFonts w:cs="Arial"/>
          <w:sz w:val="24"/>
          <w:szCs w:val="24"/>
        </w:rPr>
        <w:tab/>
        <w:t>Конкурсна</w:t>
      </w:r>
      <w:r w:rsidRPr="003414D2">
        <w:rPr>
          <w:rFonts w:cs="Arial"/>
          <w:sz w:val="24"/>
          <w:szCs w:val="24"/>
          <w:lang w:val="sr-Cyrl-RS"/>
        </w:rPr>
        <w:t xml:space="preserve"> </w:t>
      </w:r>
      <w:r w:rsidRPr="003414D2">
        <w:rPr>
          <w:rFonts w:cs="Arial"/>
          <w:sz w:val="24"/>
          <w:szCs w:val="24"/>
        </w:rPr>
        <w:t>документација</w:t>
      </w:r>
      <w:r w:rsidR="003B04CA">
        <w:rPr>
          <w:rFonts w:cs="Arial"/>
          <w:sz w:val="24"/>
          <w:szCs w:val="24"/>
          <w:lang w:val="sr-Cyrl-RS"/>
        </w:rPr>
        <w:t xml:space="preserve"> (шифра/линк____ ка Порталу ЈН)</w:t>
      </w:r>
      <w:r w:rsidRPr="003414D2">
        <w:rPr>
          <w:rFonts w:cs="Arial"/>
          <w:sz w:val="24"/>
          <w:szCs w:val="24"/>
        </w:rPr>
        <w:t>;</w:t>
      </w:r>
    </w:p>
    <w:p w14:paraId="0E282A84" w14:textId="6BA7EF7E" w:rsidR="003414D2" w:rsidRPr="003414D2" w:rsidRDefault="003414D2" w:rsidP="003414D2">
      <w:pPr>
        <w:tabs>
          <w:tab w:val="left" w:pos="567"/>
        </w:tabs>
        <w:spacing w:before="0"/>
        <w:rPr>
          <w:rFonts w:cs="Arial"/>
          <w:sz w:val="24"/>
          <w:szCs w:val="24"/>
        </w:rPr>
      </w:pPr>
      <w:r w:rsidRPr="003414D2">
        <w:rPr>
          <w:rFonts w:cs="Arial"/>
          <w:sz w:val="24"/>
          <w:szCs w:val="24"/>
        </w:rPr>
        <w:t>Прилог број 2</w:t>
      </w:r>
      <w:r w:rsidRPr="003414D2">
        <w:rPr>
          <w:rFonts w:cs="Arial"/>
          <w:sz w:val="24"/>
          <w:szCs w:val="24"/>
        </w:rPr>
        <w:tab/>
        <w:t>Понуда</w:t>
      </w:r>
      <w:r w:rsidR="00153E3F">
        <w:rPr>
          <w:rFonts w:cs="Arial"/>
          <w:sz w:val="24"/>
          <w:szCs w:val="24"/>
          <w:lang w:val="sr-Cyrl-RS"/>
        </w:rPr>
        <w:t xml:space="preserve"> бр____ од _____</w:t>
      </w:r>
      <w:r w:rsidRPr="003414D2">
        <w:rPr>
          <w:rFonts w:cs="Arial"/>
          <w:sz w:val="24"/>
          <w:szCs w:val="24"/>
        </w:rPr>
        <w:t>;</w:t>
      </w:r>
      <w:r w:rsidRPr="003414D2">
        <w:rPr>
          <w:rFonts w:cs="Arial"/>
          <w:sz w:val="24"/>
          <w:szCs w:val="24"/>
        </w:rPr>
        <w:tab/>
      </w:r>
    </w:p>
    <w:p w14:paraId="35F3BFD4" w14:textId="77777777" w:rsidR="003414D2" w:rsidRPr="003414D2" w:rsidRDefault="003414D2" w:rsidP="003414D2">
      <w:pPr>
        <w:tabs>
          <w:tab w:val="left" w:pos="567"/>
        </w:tabs>
        <w:spacing w:before="0"/>
        <w:rPr>
          <w:rFonts w:cs="Arial"/>
          <w:sz w:val="24"/>
          <w:szCs w:val="24"/>
        </w:rPr>
      </w:pPr>
      <w:r w:rsidRPr="003414D2">
        <w:rPr>
          <w:rFonts w:cs="Arial"/>
          <w:sz w:val="24"/>
          <w:szCs w:val="24"/>
        </w:rPr>
        <w:t>Прилог број 3</w:t>
      </w:r>
      <w:r w:rsidRPr="003414D2">
        <w:rPr>
          <w:rFonts w:cs="Arial"/>
          <w:sz w:val="24"/>
          <w:szCs w:val="24"/>
        </w:rPr>
        <w:tab/>
        <w:t>Структура цене из Понуде;</w:t>
      </w:r>
    </w:p>
    <w:p w14:paraId="6312F27E" w14:textId="77777777" w:rsidR="003414D2" w:rsidRPr="003414D2" w:rsidRDefault="003414D2" w:rsidP="003414D2">
      <w:pPr>
        <w:tabs>
          <w:tab w:val="left" w:pos="567"/>
        </w:tabs>
        <w:spacing w:before="0"/>
        <w:rPr>
          <w:rFonts w:cs="Arial"/>
          <w:sz w:val="24"/>
          <w:szCs w:val="24"/>
        </w:rPr>
      </w:pPr>
      <w:r w:rsidRPr="003414D2">
        <w:rPr>
          <w:rFonts w:cs="Arial"/>
          <w:sz w:val="24"/>
          <w:szCs w:val="24"/>
        </w:rPr>
        <w:t>Прилог број 4</w:t>
      </w:r>
      <w:r w:rsidRPr="003414D2">
        <w:rPr>
          <w:rFonts w:cs="Arial"/>
          <w:sz w:val="24"/>
          <w:szCs w:val="24"/>
        </w:rPr>
        <w:tab/>
        <w:t>Опис и врста услуге;</w:t>
      </w:r>
    </w:p>
    <w:p w14:paraId="68EDBABD" w14:textId="249BAFCF" w:rsidR="003414D2" w:rsidRPr="003414D2" w:rsidRDefault="003414D2" w:rsidP="003414D2">
      <w:pPr>
        <w:tabs>
          <w:tab w:val="left" w:pos="567"/>
        </w:tabs>
        <w:spacing w:before="0"/>
        <w:rPr>
          <w:rFonts w:cs="Arial"/>
          <w:sz w:val="24"/>
          <w:szCs w:val="24"/>
          <w:lang w:val="sr-Cyrl-RS"/>
        </w:rPr>
      </w:pPr>
      <w:r w:rsidRPr="003414D2">
        <w:rPr>
          <w:rFonts w:cs="Arial"/>
          <w:sz w:val="24"/>
          <w:szCs w:val="24"/>
        </w:rPr>
        <w:t xml:space="preserve">Прилог број 5       </w:t>
      </w:r>
      <w:r w:rsidRPr="003414D2">
        <w:rPr>
          <w:rFonts w:cs="Arial"/>
          <w:sz w:val="24"/>
          <w:szCs w:val="24"/>
          <w:lang w:val="sr-Cyrl-RS"/>
        </w:rPr>
        <w:t xml:space="preserve">  </w:t>
      </w:r>
      <w:r w:rsidRPr="003414D2">
        <w:rPr>
          <w:rFonts w:cs="Arial"/>
          <w:sz w:val="24"/>
          <w:szCs w:val="24"/>
        </w:rPr>
        <w:t>Споразум о заједничком извршењу услуге</w:t>
      </w:r>
      <w:r w:rsidR="00153E3F">
        <w:rPr>
          <w:rFonts w:cs="Arial"/>
          <w:sz w:val="24"/>
          <w:szCs w:val="24"/>
          <w:lang w:val="sr-Cyrl-RS"/>
        </w:rPr>
        <w:t xml:space="preserve"> бр___ од ______</w:t>
      </w:r>
      <w:r w:rsidRPr="003414D2">
        <w:rPr>
          <w:rFonts w:cs="Arial"/>
          <w:sz w:val="24"/>
          <w:szCs w:val="24"/>
          <w:lang w:val="sr-Cyrl-RS"/>
        </w:rPr>
        <w:t>;</w:t>
      </w:r>
    </w:p>
    <w:p w14:paraId="0321E53E" w14:textId="77777777" w:rsidR="003414D2" w:rsidRDefault="003414D2" w:rsidP="003414D2">
      <w:pPr>
        <w:tabs>
          <w:tab w:val="left" w:pos="567"/>
        </w:tabs>
        <w:spacing w:before="0"/>
        <w:rPr>
          <w:rFonts w:cs="Arial"/>
          <w:sz w:val="24"/>
          <w:szCs w:val="24"/>
          <w:lang w:val="sr-Cyrl-RS"/>
        </w:rPr>
      </w:pPr>
      <w:r w:rsidRPr="003414D2">
        <w:rPr>
          <w:rFonts w:cs="Arial"/>
          <w:sz w:val="24"/>
          <w:szCs w:val="24"/>
          <w:lang w:val="sr-Cyrl-RS"/>
        </w:rPr>
        <w:t xml:space="preserve">Прилог број </w:t>
      </w:r>
      <w:r w:rsidRPr="003414D2">
        <w:rPr>
          <w:rFonts w:cs="Arial"/>
          <w:sz w:val="24"/>
          <w:szCs w:val="24"/>
          <w:lang w:val="sr-Latn-RS"/>
        </w:rPr>
        <w:t>6</w:t>
      </w:r>
      <w:r w:rsidRPr="003414D2">
        <w:rPr>
          <w:rFonts w:cs="Arial"/>
          <w:sz w:val="24"/>
          <w:szCs w:val="24"/>
          <w:lang w:val="sr-Cyrl-RS"/>
        </w:rPr>
        <w:t xml:space="preserve">         Средства финансијског обезбеђења;</w:t>
      </w:r>
    </w:p>
    <w:p w14:paraId="20167E14" w14:textId="4AC0A00E" w:rsidR="00251E47" w:rsidRPr="003414D2" w:rsidRDefault="00251E47" w:rsidP="003414D2">
      <w:pPr>
        <w:tabs>
          <w:tab w:val="left" w:pos="567"/>
        </w:tabs>
        <w:spacing w:before="0"/>
        <w:rPr>
          <w:rFonts w:cs="Arial"/>
          <w:sz w:val="24"/>
          <w:szCs w:val="24"/>
          <w:lang w:val="sr-Cyrl-RS"/>
        </w:rPr>
      </w:pPr>
      <w:r>
        <w:rPr>
          <w:rFonts w:cs="Arial"/>
          <w:sz w:val="24"/>
          <w:szCs w:val="24"/>
          <w:lang w:val="sr-Cyrl-RS"/>
        </w:rPr>
        <w:t xml:space="preserve">Прилог број 7         Уговор о чувању пословне тајне и поверљивих информација </w:t>
      </w:r>
    </w:p>
    <w:p w14:paraId="4664234F" w14:textId="77777777" w:rsidR="003414D2" w:rsidRDefault="003414D2" w:rsidP="003414D2">
      <w:pPr>
        <w:tabs>
          <w:tab w:val="left" w:pos="567"/>
        </w:tabs>
        <w:spacing w:before="0"/>
        <w:rPr>
          <w:rFonts w:cs="Arial"/>
          <w:b/>
          <w:sz w:val="24"/>
          <w:szCs w:val="24"/>
        </w:rPr>
      </w:pPr>
    </w:p>
    <w:p w14:paraId="118F4750" w14:textId="77777777" w:rsidR="00153E3F" w:rsidRDefault="00153E3F" w:rsidP="003414D2">
      <w:pPr>
        <w:tabs>
          <w:tab w:val="left" w:pos="567"/>
        </w:tabs>
        <w:spacing w:before="0"/>
        <w:rPr>
          <w:rFonts w:cs="Arial"/>
          <w:b/>
          <w:sz w:val="24"/>
          <w:szCs w:val="24"/>
        </w:rPr>
      </w:pPr>
    </w:p>
    <w:p w14:paraId="71D28C86" w14:textId="77777777" w:rsidR="00153E3F" w:rsidRPr="003414D2" w:rsidRDefault="00153E3F" w:rsidP="003414D2">
      <w:pPr>
        <w:tabs>
          <w:tab w:val="left" w:pos="567"/>
        </w:tabs>
        <w:spacing w:before="0"/>
        <w:rPr>
          <w:rFonts w:cs="Arial"/>
          <w:b/>
          <w:sz w:val="24"/>
          <w:szCs w:val="24"/>
        </w:rPr>
      </w:pPr>
    </w:p>
    <w:p w14:paraId="0AAB78DA" w14:textId="77777777" w:rsidR="003414D2" w:rsidRPr="003414D2" w:rsidRDefault="003414D2" w:rsidP="003414D2">
      <w:pPr>
        <w:tabs>
          <w:tab w:val="left" w:pos="567"/>
        </w:tabs>
        <w:spacing w:before="0"/>
        <w:jc w:val="center"/>
        <w:rPr>
          <w:rFonts w:cs="Arial"/>
          <w:sz w:val="24"/>
          <w:szCs w:val="24"/>
        </w:rPr>
      </w:pPr>
      <w:r w:rsidRPr="003414D2">
        <w:rPr>
          <w:rFonts w:cs="Arial"/>
          <w:sz w:val="24"/>
          <w:szCs w:val="24"/>
        </w:rPr>
        <w:lastRenderedPageBreak/>
        <w:t>Члан 2</w:t>
      </w:r>
      <w:r w:rsidRPr="003414D2">
        <w:rPr>
          <w:rFonts w:cs="Arial"/>
          <w:sz w:val="24"/>
          <w:szCs w:val="24"/>
          <w:lang w:val="sr-Cyrl-RS"/>
        </w:rPr>
        <w:t>6</w:t>
      </w:r>
      <w:r w:rsidRPr="003414D2">
        <w:rPr>
          <w:rFonts w:cs="Arial"/>
          <w:sz w:val="24"/>
          <w:szCs w:val="24"/>
        </w:rPr>
        <w:t>.</w:t>
      </w:r>
    </w:p>
    <w:p w14:paraId="6F4803EE" w14:textId="77777777" w:rsidR="003414D2" w:rsidRPr="003414D2" w:rsidRDefault="003414D2" w:rsidP="003414D2">
      <w:pPr>
        <w:tabs>
          <w:tab w:val="left" w:pos="567"/>
        </w:tabs>
        <w:spacing w:before="0"/>
        <w:rPr>
          <w:rFonts w:cs="Arial"/>
          <w:sz w:val="24"/>
          <w:szCs w:val="24"/>
        </w:rPr>
      </w:pPr>
    </w:p>
    <w:p w14:paraId="38CBBF44" w14:textId="77777777" w:rsidR="003414D2" w:rsidRDefault="003414D2" w:rsidP="005658EF">
      <w:pPr>
        <w:suppressAutoHyphens/>
        <w:spacing w:before="0"/>
        <w:rPr>
          <w:rFonts w:cs="Arial"/>
          <w:sz w:val="24"/>
          <w:szCs w:val="24"/>
        </w:rPr>
      </w:pPr>
      <w:r w:rsidRPr="003414D2">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4A59813E" w14:textId="77777777" w:rsidR="009B0AA4" w:rsidRPr="003414D2" w:rsidRDefault="009B0AA4" w:rsidP="005658EF">
      <w:pPr>
        <w:suppressAutoHyphens/>
        <w:spacing w:before="0"/>
        <w:rPr>
          <w:rFonts w:cs="Arial"/>
          <w:sz w:val="24"/>
          <w:szCs w:val="24"/>
        </w:rPr>
      </w:pPr>
    </w:p>
    <w:p w14:paraId="7B756CA4" w14:textId="77777777" w:rsidR="003414D2" w:rsidRPr="003414D2" w:rsidRDefault="003414D2" w:rsidP="003414D2">
      <w:pPr>
        <w:suppressAutoHyphens/>
        <w:spacing w:before="0"/>
        <w:jc w:val="left"/>
        <w:rPr>
          <w:rFonts w:cs="Arial"/>
          <w:sz w:val="24"/>
          <w:szCs w:val="24"/>
        </w:rPr>
      </w:pPr>
    </w:p>
    <w:p w14:paraId="0120F42F" w14:textId="77777777" w:rsidR="005658EF" w:rsidRDefault="005658EF" w:rsidP="003414D2">
      <w:pPr>
        <w:tabs>
          <w:tab w:val="left" w:pos="567"/>
          <w:tab w:val="left" w:pos="5730"/>
        </w:tabs>
        <w:spacing w:before="0"/>
        <w:rPr>
          <w:rFonts w:cs="Arial"/>
          <w:b/>
          <w:sz w:val="24"/>
          <w:szCs w:val="24"/>
          <w:lang w:val="sr-Cyrl-RS"/>
        </w:rPr>
      </w:pPr>
    </w:p>
    <w:p w14:paraId="36BDE17D" w14:textId="77777777" w:rsidR="00622485" w:rsidRPr="00FA5DC2" w:rsidRDefault="00622485" w:rsidP="00FD7276">
      <w:pPr>
        <w:spacing w:before="0"/>
        <w:jc w:val="right"/>
        <w:rPr>
          <w:rFonts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1458"/>
        <w:gridCol w:w="3286"/>
      </w:tblGrid>
      <w:tr w:rsidR="005658EF" w14:paraId="5137FEE0" w14:textId="77777777" w:rsidTr="005658EF">
        <w:trPr>
          <w:trHeight w:val="620"/>
        </w:trPr>
        <w:tc>
          <w:tcPr>
            <w:tcW w:w="4405" w:type="dxa"/>
          </w:tcPr>
          <w:p w14:paraId="34A8A571" w14:textId="4E2E5EF3" w:rsidR="005658EF" w:rsidRDefault="005658EF" w:rsidP="005658EF">
            <w:pPr>
              <w:spacing w:before="0"/>
              <w:jc w:val="center"/>
              <w:rPr>
                <w:rFonts w:cs="Arial"/>
                <w:b/>
                <w:sz w:val="24"/>
                <w:szCs w:val="24"/>
              </w:rPr>
            </w:pPr>
            <w:r w:rsidRPr="003414D2">
              <w:rPr>
                <w:rFonts w:cs="Arial"/>
                <w:b/>
                <w:sz w:val="24"/>
                <w:szCs w:val="24"/>
                <w:lang w:val="sr-Cyrl-RS"/>
              </w:rPr>
              <w:t>НАЛОГОДАВАЦ</w:t>
            </w:r>
          </w:p>
        </w:tc>
        <w:tc>
          <w:tcPr>
            <w:tcW w:w="1607" w:type="dxa"/>
          </w:tcPr>
          <w:p w14:paraId="44DF9D1E" w14:textId="77777777" w:rsidR="005658EF" w:rsidRDefault="005658EF" w:rsidP="00FD7276">
            <w:pPr>
              <w:spacing w:before="0"/>
              <w:jc w:val="right"/>
              <w:rPr>
                <w:rFonts w:cs="Arial"/>
                <w:b/>
                <w:sz w:val="24"/>
                <w:szCs w:val="24"/>
              </w:rPr>
            </w:pPr>
          </w:p>
        </w:tc>
        <w:tc>
          <w:tcPr>
            <w:tcW w:w="3007" w:type="dxa"/>
          </w:tcPr>
          <w:p w14:paraId="519B6329" w14:textId="0DD59E00" w:rsidR="005658EF" w:rsidRDefault="005658EF" w:rsidP="005658EF">
            <w:pPr>
              <w:spacing w:before="0"/>
              <w:jc w:val="center"/>
              <w:rPr>
                <w:rFonts w:cs="Arial"/>
                <w:b/>
                <w:sz w:val="24"/>
                <w:szCs w:val="24"/>
              </w:rPr>
            </w:pPr>
            <w:r w:rsidRPr="003414D2">
              <w:rPr>
                <w:rFonts w:cs="Arial"/>
                <w:b/>
                <w:sz w:val="24"/>
                <w:szCs w:val="24"/>
                <w:lang w:val="sr-Cyrl-RS"/>
              </w:rPr>
              <w:t>БАНКА</w:t>
            </w:r>
          </w:p>
        </w:tc>
      </w:tr>
      <w:tr w:rsidR="005658EF" w14:paraId="510C1425" w14:textId="77777777" w:rsidTr="005658EF">
        <w:trPr>
          <w:trHeight w:val="1619"/>
        </w:trPr>
        <w:tc>
          <w:tcPr>
            <w:tcW w:w="4405" w:type="dxa"/>
          </w:tcPr>
          <w:p w14:paraId="6C39AF30" w14:textId="15982FF4" w:rsidR="005658EF" w:rsidRDefault="005658EF" w:rsidP="005658EF">
            <w:pPr>
              <w:spacing w:before="0"/>
              <w:jc w:val="center"/>
              <w:rPr>
                <w:rFonts w:cs="Arial"/>
                <w:b/>
                <w:sz w:val="24"/>
                <w:szCs w:val="24"/>
              </w:rPr>
            </w:pPr>
            <w:r w:rsidRPr="003414D2">
              <w:rPr>
                <w:rFonts w:cs="Arial"/>
                <w:b/>
                <w:sz w:val="24"/>
                <w:szCs w:val="24"/>
                <w:lang w:val="sr-Cyrl-RS"/>
              </w:rPr>
              <w:t>Јавно предузеће</w:t>
            </w:r>
            <w:r>
              <w:rPr>
                <w:rFonts w:cs="Arial"/>
                <w:b/>
                <w:sz w:val="24"/>
                <w:szCs w:val="24"/>
                <w:lang w:val="sr-Cyrl-RS"/>
              </w:rPr>
              <w:t xml:space="preserve"> </w:t>
            </w:r>
            <w:r w:rsidRPr="003414D2">
              <w:rPr>
                <w:rFonts w:cs="Arial"/>
                <w:b/>
                <w:sz w:val="24"/>
                <w:szCs w:val="24"/>
                <w:lang w:val="sr-Cyrl-RS"/>
              </w:rPr>
              <w:t>,,Електропривреда Србије“ Београ</w:t>
            </w:r>
            <w:r>
              <w:rPr>
                <w:rFonts w:cs="Arial"/>
                <w:b/>
                <w:sz w:val="24"/>
                <w:szCs w:val="24"/>
                <w:lang w:val="sr-Cyrl-RS"/>
              </w:rPr>
              <w:t>д</w:t>
            </w:r>
          </w:p>
        </w:tc>
        <w:tc>
          <w:tcPr>
            <w:tcW w:w="1607" w:type="dxa"/>
          </w:tcPr>
          <w:p w14:paraId="7C02C024" w14:textId="77777777" w:rsidR="005658EF" w:rsidRDefault="005658EF" w:rsidP="00FD7276">
            <w:pPr>
              <w:spacing w:before="0"/>
              <w:jc w:val="right"/>
              <w:rPr>
                <w:rFonts w:cs="Arial"/>
                <w:b/>
                <w:sz w:val="24"/>
                <w:szCs w:val="24"/>
              </w:rPr>
            </w:pPr>
          </w:p>
        </w:tc>
        <w:tc>
          <w:tcPr>
            <w:tcW w:w="3007" w:type="dxa"/>
          </w:tcPr>
          <w:p w14:paraId="10922116" w14:textId="5B3EDEC6" w:rsidR="005658EF" w:rsidRDefault="005658EF" w:rsidP="005658EF">
            <w:pPr>
              <w:spacing w:before="0"/>
              <w:jc w:val="center"/>
              <w:rPr>
                <w:rFonts w:cs="Arial"/>
                <w:b/>
                <w:sz w:val="24"/>
                <w:szCs w:val="24"/>
              </w:rPr>
            </w:pPr>
            <w:r w:rsidRPr="003414D2">
              <w:rPr>
                <w:rFonts w:cs="Arial"/>
                <w:b/>
                <w:sz w:val="24"/>
                <w:szCs w:val="24"/>
                <w:lang w:val="sr-Cyrl-RS"/>
              </w:rPr>
              <w:t>Назив</w:t>
            </w:r>
          </w:p>
        </w:tc>
      </w:tr>
      <w:tr w:rsidR="005658EF" w14:paraId="573B8D45" w14:textId="77777777" w:rsidTr="005658EF">
        <w:tc>
          <w:tcPr>
            <w:tcW w:w="4405" w:type="dxa"/>
          </w:tcPr>
          <w:p w14:paraId="5205436A" w14:textId="2EF81D17" w:rsidR="005658EF" w:rsidRPr="005658EF" w:rsidRDefault="005658EF" w:rsidP="005658EF">
            <w:pPr>
              <w:tabs>
                <w:tab w:val="left" w:pos="567"/>
              </w:tabs>
              <w:spacing w:before="0"/>
              <w:jc w:val="center"/>
              <w:rPr>
                <w:rFonts w:cs="Arial"/>
                <w:sz w:val="24"/>
                <w:szCs w:val="24"/>
                <w:lang w:val="sr-Cyrl-RS"/>
              </w:rPr>
            </w:pPr>
            <w:r w:rsidRPr="005658EF">
              <w:rPr>
                <w:rFonts w:cs="Arial"/>
                <w:sz w:val="24"/>
                <w:szCs w:val="24"/>
                <w:lang w:val="sr-Cyrl-RS"/>
              </w:rPr>
              <w:t>_______________________</w:t>
            </w:r>
          </w:p>
          <w:p w14:paraId="3076F6C4" w14:textId="77777777" w:rsidR="005658EF" w:rsidRPr="005658EF" w:rsidRDefault="005658EF" w:rsidP="005658EF">
            <w:pPr>
              <w:tabs>
                <w:tab w:val="left" w:pos="567"/>
              </w:tabs>
              <w:spacing w:before="0"/>
              <w:jc w:val="center"/>
              <w:rPr>
                <w:rFonts w:cs="Arial"/>
                <w:sz w:val="24"/>
                <w:szCs w:val="24"/>
              </w:rPr>
            </w:pPr>
            <w:r w:rsidRPr="005658EF">
              <w:rPr>
                <w:rFonts w:cs="Arial"/>
                <w:sz w:val="24"/>
                <w:szCs w:val="24"/>
                <w:lang w:val="sr-Cyrl-RS"/>
              </w:rPr>
              <w:t>Милорад Грчић</w:t>
            </w:r>
          </w:p>
          <w:p w14:paraId="576DB066" w14:textId="2470E5C1" w:rsidR="005658EF" w:rsidRPr="005658EF" w:rsidRDefault="005658EF" w:rsidP="005658EF">
            <w:pPr>
              <w:spacing w:before="0"/>
              <w:jc w:val="center"/>
              <w:rPr>
                <w:rFonts w:cs="Arial"/>
                <w:sz w:val="24"/>
                <w:szCs w:val="24"/>
              </w:rPr>
            </w:pPr>
            <w:r w:rsidRPr="005658EF">
              <w:rPr>
                <w:rFonts w:cs="Arial"/>
                <w:sz w:val="24"/>
                <w:szCs w:val="24"/>
                <w:lang w:val="sr-Cyrl-RS"/>
              </w:rPr>
              <w:t>в.д. директора</w:t>
            </w:r>
          </w:p>
        </w:tc>
        <w:tc>
          <w:tcPr>
            <w:tcW w:w="1607" w:type="dxa"/>
          </w:tcPr>
          <w:p w14:paraId="2615148B" w14:textId="77777777" w:rsidR="005658EF" w:rsidRPr="005658EF" w:rsidRDefault="005658EF" w:rsidP="00FD7276">
            <w:pPr>
              <w:spacing w:before="0"/>
              <w:jc w:val="right"/>
              <w:rPr>
                <w:rFonts w:cs="Arial"/>
                <w:sz w:val="24"/>
                <w:szCs w:val="24"/>
              </w:rPr>
            </w:pPr>
          </w:p>
        </w:tc>
        <w:tc>
          <w:tcPr>
            <w:tcW w:w="3007" w:type="dxa"/>
          </w:tcPr>
          <w:p w14:paraId="4CCA2B8B" w14:textId="161ADFA2" w:rsidR="005658EF" w:rsidRPr="005658EF" w:rsidRDefault="005658EF" w:rsidP="005658EF">
            <w:pPr>
              <w:tabs>
                <w:tab w:val="left" w:pos="567"/>
              </w:tabs>
              <w:spacing w:before="0"/>
              <w:jc w:val="center"/>
              <w:rPr>
                <w:rFonts w:cs="Arial"/>
                <w:sz w:val="24"/>
                <w:szCs w:val="24"/>
                <w:lang w:val="sr-Cyrl-RS"/>
              </w:rPr>
            </w:pPr>
            <w:r w:rsidRPr="005658EF">
              <w:rPr>
                <w:rFonts w:cs="Arial"/>
                <w:sz w:val="24"/>
                <w:szCs w:val="24"/>
                <w:lang w:val="sr-Cyrl-RS"/>
              </w:rPr>
              <w:t>_______________________</w:t>
            </w:r>
          </w:p>
          <w:p w14:paraId="15F52733" w14:textId="77777777" w:rsidR="005658EF" w:rsidRPr="005658EF" w:rsidRDefault="005658EF" w:rsidP="005658EF">
            <w:pPr>
              <w:spacing w:before="0"/>
              <w:jc w:val="center"/>
              <w:rPr>
                <w:rFonts w:cs="Arial"/>
                <w:sz w:val="24"/>
                <w:szCs w:val="24"/>
                <w:lang w:val="sr-Cyrl-RS"/>
              </w:rPr>
            </w:pPr>
            <w:r w:rsidRPr="005658EF">
              <w:rPr>
                <w:rFonts w:cs="Arial"/>
                <w:sz w:val="24"/>
                <w:szCs w:val="24"/>
                <w:lang w:val="sr-Cyrl-RS"/>
              </w:rPr>
              <w:t>Име и презиме</w:t>
            </w:r>
          </w:p>
          <w:p w14:paraId="11C1EA05" w14:textId="42023517" w:rsidR="005658EF" w:rsidRPr="005658EF" w:rsidRDefault="005658EF" w:rsidP="005658EF">
            <w:pPr>
              <w:spacing w:before="0"/>
              <w:jc w:val="center"/>
              <w:rPr>
                <w:rFonts w:cs="Arial"/>
                <w:sz w:val="24"/>
                <w:szCs w:val="24"/>
                <w:lang w:val="sr-Cyrl-RS"/>
              </w:rPr>
            </w:pPr>
            <w:r w:rsidRPr="005658EF">
              <w:rPr>
                <w:rFonts w:cs="Arial"/>
                <w:sz w:val="24"/>
                <w:szCs w:val="24"/>
                <w:lang w:val="sr-Cyrl-RS"/>
              </w:rPr>
              <w:t>функција</w:t>
            </w:r>
          </w:p>
        </w:tc>
      </w:tr>
    </w:tbl>
    <w:p w14:paraId="2D80486F" w14:textId="78ED9E20" w:rsidR="00622485" w:rsidRPr="00FA5DC2" w:rsidRDefault="00622485" w:rsidP="00FD7276">
      <w:pPr>
        <w:spacing w:before="0"/>
        <w:jc w:val="right"/>
        <w:rPr>
          <w:rFonts w:cs="Arial"/>
          <w:b/>
          <w:sz w:val="24"/>
          <w:szCs w:val="24"/>
        </w:rPr>
      </w:pPr>
    </w:p>
    <w:p w14:paraId="2D67A3DD" w14:textId="77777777" w:rsidR="00622485" w:rsidRPr="00FA5DC2" w:rsidRDefault="00622485" w:rsidP="00FD7276">
      <w:pPr>
        <w:spacing w:before="0"/>
        <w:jc w:val="right"/>
        <w:rPr>
          <w:rFonts w:cs="Arial"/>
          <w:b/>
          <w:sz w:val="24"/>
          <w:szCs w:val="24"/>
        </w:rPr>
      </w:pPr>
    </w:p>
    <w:p w14:paraId="7C063172" w14:textId="77777777" w:rsidR="00622485" w:rsidRDefault="00622485" w:rsidP="00FD7276">
      <w:pPr>
        <w:spacing w:before="0"/>
        <w:jc w:val="right"/>
        <w:rPr>
          <w:rFonts w:cs="Arial"/>
          <w:b/>
          <w:sz w:val="24"/>
          <w:szCs w:val="24"/>
        </w:rPr>
      </w:pPr>
    </w:p>
    <w:p w14:paraId="32862897" w14:textId="77777777" w:rsidR="00251E47" w:rsidRDefault="00251E47" w:rsidP="00FD7276">
      <w:pPr>
        <w:spacing w:before="0"/>
        <w:jc w:val="right"/>
        <w:rPr>
          <w:rFonts w:cs="Arial"/>
          <w:b/>
          <w:sz w:val="24"/>
          <w:szCs w:val="24"/>
        </w:rPr>
      </w:pPr>
    </w:p>
    <w:p w14:paraId="5FCFF4D5" w14:textId="77777777" w:rsidR="00251E47" w:rsidRDefault="00251E47" w:rsidP="00FD7276">
      <w:pPr>
        <w:spacing w:before="0"/>
        <w:jc w:val="right"/>
        <w:rPr>
          <w:rFonts w:cs="Arial"/>
          <w:b/>
          <w:sz w:val="24"/>
          <w:szCs w:val="24"/>
        </w:rPr>
      </w:pPr>
    </w:p>
    <w:p w14:paraId="47F07043" w14:textId="77777777" w:rsidR="00251E47" w:rsidRDefault="00251E47" w:rsidP="00FD7276">
      <w:pPr>
        <w:spacing w:before="0"/>
        <w:jc w:val="right"/>
        <w:rPr>
          <w:rFonts w:cs="Arial"/>
          <w:b/>
          <w:sz w:val="24"/>
          <w:szCs w:val="24"/>
        </w:rPr>
      </w:pPr>
    </w:p>
    <w:p w14:paraId="6E0F8EDB" w14:textId="77777777" w:rsidR="00251E47" w:rsidRDefault="00251E47" w:rsidP="00FD7276">
      <w:pPr>
        <w:spacing w:before="0"/>
        <w:jc w:val="right"/>
        <w:rPr>
          <w:rFonts w:cs="Arial"/>
          <w:b/>
          <w:sz w:val="24"/>
          <w:szCs w:val="24"/>
        </w:rPr>
      </w:pPr>
    </w:p>
    <w:p w14:paraId="65E86390" w14:textId="77777777" w:rsidR="00251E47" w:rsidRDefault="00251E47" w:rsidP="00FD7276">
      <w:pPr>
        <w:spacing w:before="0"/>
        <w:jc w:val="right"/>
        <w:rPr>
          <w:rFonts w:cs="Arial"/>
          <w:b/>
          <w:sz w:val="24"/>
          <w:szCs w:val="24"/>
        </w:rPr>
      </w:pPr>
    </w:p>
    <w:p w14:paraId="1F407CD5" w14:textId="77777777" w:rsidR="00251E47" w:rsidRDefault="00251E47" w:rsidP="00FD7276">
      <w:pPr>
        <w:spacing w:before="0"/>
        <w:jc w:val="right"/>
        <w:rPr>
          <w:rFonts w:cs="Arial"/>
          <w:b/>
          <w:sz w:val="24"/>
          <w:szCs w:val="24"/>
        </w:rPr>
      </w:pPr>
    </w:p>
    <w:p w14:paraId="0801B1FA" w14:textId="77777777" w:rsidR="00251E47" w:rsidRDefault="00251E47" w:rsidP="00FD7276">
      <w:pPr>
        <w:spacing w:before="0"/>
        <w:jc w:val="right"/>
        <w:rPr>
          <w:rFonts w:cs="Arial"/>
          <w:b/>
          <w:sz w:val="24"/>
          <w:szCs w:val="24"/>
        </w:rPr>
      </w:pPr>
    </w:p>
    <w:p w14:paraId="441578F2" w14:textId="77777777" w:rsidR="00251E47" w:rsidRDefault="00251E47" w:rsidP="00FD7276">
      <w:pPr>
        <w:spacing w:before="0"/>
        <w:jc w:val="right"/>
        <w:rPr>
          <w:rFonts w:cs="Arial"/>
          <w:b/>
          <w:sz w:val="24"/>
          <w:szCs w:val="24"/>
        </w:rPr>
      </w:pPr>
    </w:p>
    <w:p w14:paraId="06CDAD71" w14:textId="77777777" w:rsidR="00251E47" w:rsidRDefault="00251E47" w:rsidP="00FD7276">
      <w:pPr>
        <w:spacing w:before="0"/>
        <w:jc w:val="right"/>
        <w:rPr>
          <w:rFonts w:cs="Arial"/>
          <w:b/>
          <w:sz w:val="24"/>
          <w:szCs w:val="24"/>
        </w:rPr>
      </w:pPr>
    </w:p>
    <w:p w14:paraId="1B836D25" w14:textId="77777777" w:rsidR="00251E47" w:rsidRDefault="00251E47" w:rsidP="00FD7276">
      <w:pPr>
        <w:spacing w:before="0"/>
        <w:jc w:val="right"/>
        <w:rPr>
          <w:rFonts w:cs="Arial"/>
          <w:b/>
          <w:sz w:val="24"/>
          <w:szCs w:val="24"/>
        </w:rPr>
      </w:pPr>
    </w:p>
    <w:p w14:paraId="1BFED48C" w14:textId="77777777" w:rsidR="00251E47" w:rsidRDefault="00251E47" w:rsidP="00FD7276">
      <w:pPr>
        <w:spacing w:before="0"/>
        <w:jc w:val="right"/>
        <w:rPr>
          <w:rFonts w:cs="Arial"/>
          <w:b/>
          <w:sz w:val="24"/>
          <w:szCs w:val="24"/>
        </w:rPr>
      </w:pPr>
    </w:p>
    <w:p w14:paraId="1A2CC9DD" w14:textId="77777777" w:rsidR="00251E47" w:rsidRDefault="00251E47" w:rsidP="00FD7276">
      <w:pPr>
        <w:spacing w:before="0"/>
        <w:jc w:val="right"/>
        <w:rPr>
          <w:rFonts w:cs="Arial"/>
          <w:b/>
          <w:sz w:val="24"/>
          <w:szCs w:val="24"/>
        </w:rPr>
      </w:pPr>
    </w:p>
    <w:p w14:paraId="4348F64E" w14:textId="77777777" w:rsidR="00251E47" w:rsidRDefault="00251E47" w:rsidP="00FD7276">
      <w:pPr>
        <w:spacing w:before="0"/>
        <w:jc w:val="right"/>
        <w:rPr>
          <w:rFonts w:cs="Arial"/>
          <w:b/>
          <w:sz w:val="24"/>
          <w:szCs w:val="24"/>
        </w:rPr>
      </w:pPr>
    </w:p>
    <w:p w14:paraId="611DF210" w14:textId="77777777" w:rsidR="00251E47" w:rsidRDefault="00251E47" w:rsidP="00FD7276">
      <w:pPr>
        <w:spacing w:before="0"/>
        <w:jc w:val="right"/>
        <w:rPr>
          <w:rFonts w:cs="Arial"/>
          <w:b/>
          <w:sz w:val="24"/>
          <w:szCs w:val="24"/>
        </w:rPr>
      </w:pPr>
    </w:p>
    <w:p w14:paraId="54DC46F3" w14:textId="77777777" w:rsidR="00251E47" w:rsidRDefault="00251E47" w:rsidP="00FD7276">
      <w:pPr>
        <w:spacing w:before="0"/>
        <w:jc w:val="right"/>
        <w:rPr>
          <w:rFonts w:cs="Arial"/>
          <w:b/>
          <w:sz w:val="24"/>
          <w:szCs w:val="24"/>
        </w:rPr>
      </w:pPr>
    </w:p>
    <w:p w14:paraId="219AAAC7" w14:textId="77777777" w:rsidR="00251E47" w:rsidRDefault="00251E47" w:rsidP="00FD7276">
      <w:pPr>
        <w:spacing w:before="0"/>
        <w:jc w:val="right"/>
        <w:rPr>
          <w:rFonts w:cs="Arial"/>
          <w:b/>
          <w:sz w:val="24"/>
          <w:szCs w:val="24"/>
        </w:rPr>
      </w:pPr>
    </w:p>
    <w:p w14:paraId="4596473F" w14:textId="77777777" w:rsidR="00251E47" w:rsidRDefault="00251E47" w:rsidP="00FD7276">
      <w:pPr>
        <w:spacing w:before="0"/>
        <w:jc w:val="right"/>
        <w:rPr>
          <w:rFonts w:cs="Arial"/>
          <w:b/>
          <w:sz w:val="24"/>
          <w:szCs w:val="24"/>
        </w:rPr>
      </w:pPr>
    </w:p>
    <w:p w14:paraId="31380325" w14:textId="77777777" w:rsidR="00251E47" w:rsidRDefault="00251E47" w:rsidP="00FD7276">
      <w:pPr>
        <w:spacing w:before="0"/>
        <w:jc w:val="right"/>
        <w:rPr>
          <w:rFonts w:cs="Arial"/>
          <w:b/>
          <w:sz w:val="24"/>
          <w:szCs w:val="24"/>
        </w:rPr>
      </w:pPr>
    </w:p>
    <w:p w14:paraId="4CDD7251" w14:textId="77777777" w:rsidR="00251E47" w:rsidRDefault="00251E47" w:rsidP="00FD7276">
      <w:pPr>
        <w:spacing w:before="0"/>
        <w:jc w:val="right"/>
        <w:rPr>
          <w:rFonts w:cs="Arial"/>
          <w:b/>
          <w:sz w:val="24"/>
          <w:szCs w:val="24"/>
        </w:rPr>
      </w:pPr>
    </w:p>
    <w:p w14:paraId="66775907" w14:textId="77777777" w:rsidR="00251E47" w:rsidRDefault="00251E47" w:rsidP="00FD7276">
      <w:pPr>
        <w:spacing w:before="0"/>
        <w:jc w:val="right"/>
        <w:rPr>
          <w:rFonts w:cs="Arial"/>
          <w:b/>
          <w:sz w:val="24"/>
          <w:szCs w:val="24"/>
        </w:rPr>
      </w:pPr>
    </w:p>
    <w:p w14:paraId="0B9F45F3" w14:textId="77777777" w:rsidR="00251E47" w:rsidRDefault="00251E47" w:rsidP="00FD7276">
      <w:pPr>
        <w:spacing w:before="0"/>
        <w:jc w:val="right"/>
        <w:rPr>
          <w:rFonts w:cs="Arial"/>
          <w:b/>
          <w:sz w:val="24"/>
          <w:szCs w:val="24"/>
        </w:rPr>
      </w:pPr>
    </w:p>
    <w:p w14:paraId="784B3E09" w14:textId="77777777" w:rsidR="00251E47" w:rsidRDefault="00251E47" w:rsidP="00FD7276">
      <w:pPr>
        <w:spacing w:before="0"/>
        <w:jc w:val="right"/>
        <w:rPr>
          <w:rFonts w:cs="Arial"/>
          <w:b/>
          <w:sz w:val="24"/>
          <w:szCs w:val="24"/>
        </w:rPr>
      </w:pPr>
    </w:p>
    <w:p w14:paraId="7997D966" w14:textId="77777777" w:rsidR="00251E47" w:rsidRDefault="00251E47" w:rsidP="00FD7276">
      <w:pPr>
        <w:spacing w:before="0"/>
        <w:jc w:val="right"/>
        <w:rPr>
          <w:rFonts w:cs="Arial"/>
          <w:b/>
          <w:sz w:val="24"/>
          <w:szCs w:val="24"/>
        </w:rPr>
      </w:pPr>
    </w:p>
    <w:p w14:paraId="517C2141" w14:textId="77777777" w:rsidR="00251E47" w:rsidRDefault="00251E47" w:rsidP="00FD7276">
      <w:pPr>
        <w:spacing w:before="0"/>
        <w:jc w:val="right"/>
        <w:rPr>
          <w:rFonts w:cs="Arial"/>
          <w:b/>
          <w:sz w:val="24"/>
          <w:szCs w:val="24"/>
        </w:rPr>
      </w:pPr>
    </w:p>
    <w:p w14:paraId="2214968D" w14:textId="77777777" w:rsidR="00251E47" w:rsidRDefault="00251E47" w:rsidP="00FD7276">
      <w:pPr>
        <w:spacing w:before="0"/>
        <w:jc w:val="right"/>
        <w:rPr>
          <w:rFonts w:cs="Arial"/>
          <w:b/>
          <w:sz w:val="24"/>
          <w:szCs w:val="24"/>
        </w:rPr>
      </w:pPr>
    </w:p>
    <w:p w14:paraId="0AE07432" w14:textId="77777777" w:rsidR="00251E47" w:rsidRDefault="00251E47" w:rsidP="00FD7276">
      <w:pPr>
        <w:spacing w:before="0"/>
        <w:jc w:val="right"/>
        <w:rPr>
          <w:rFonts w:cs="Arial"/>
          <w:b/>
          <w:sz w:val="24"/>
          <w:szCs w:val="24"/>
        </w:rPr>
      </w:pPr>
    </w:p>
    <w:p w14:paraId="5FD654E4" w14:textId="77777777" w:rsidR="00251E47" w:rsidRDefault="00251E47" w:rsidP="00FD7276">
      <w:pPr>
        <w:spacing w:before="0"/>
        <w:jc w:val="right"/>
        <w:rPr>
          <w:rFonts w:cs="Arial"/>
          <w:b/>
          <w:sz w:val="24"/>
          <w:szCs w:val="24"/>
        </w:rPr>
      </w:pPr>
    </w:p>
    <w:p w14:paraId="4909EDB4" w14:textId="2972515A" w:rsidR="00251E47" w:rsidRPr="00251E47" w:rsidRDefault="00251E47" w:rsidP="00251E47">
      <w:pPr>
        <w:spacing w:before="100" w:beforeAutospacing="1" w:after="100" w:afterAutospacing="1"/>
        <w:jc w:val="right"/>
        <w:rPr>
          <w:rFonts w:cs="Arial"/>
          <w:b/>
          <w:sz w:val="24"/>
          <w:szCs w:val="24"/>
          <w:lang w:val="sr-Cyrl-RS"/>
        </w:rPr>
      </w:pPr>
      <w:r w:rsidRPr="00251E47">
        <w:rPr>
          <w:rFonts w:cs="Arial"/>
          <w:b/>
          <w:sz w:val="24"/>
          <w:szCs w:val="24"/>
          <w:lang w:val="sr-Cyrl-RS"/>
        </w:rPr>
        <w:lastRenderedPageBreak/>
        <w:t xml:space="preserve">Прилог број 7. </w:t>
      </w:r>
    </w:p>
    <w:p w14:paraId="1CF0F885" w14:textId="77777777" w:rsidR="00251E47" w:rsidRPr="00251E47" w:rsidRDefault="00251E47" w:rsidP="00251E47">
      <w:pPr>
        <w:spacing w:before="100" w:beforeAutospacing="1" w:after="100" w:afterAutospacing="1"/>
        <w:rPr>
          <w:rFonts w:cs="Arial"/>
          <w:b/>
          <w:sz w:val="24"/>
          <w:szCs w:val="24"/>
          <w:lang w:val="sr-Cyrl-RS"/>
        </w:rPr>
      </w:pPr>
      <w:r w:rsidRPr="00251E47">
        <w:rPr>
          <w:rFonts w:cs="Arial"/>
          <w:b/>
          <w:sz w:val="24"/>
          <w:szCs w:val="24"/>
          <w:lang w:val="sr-Cyrl-RS"/>
        </w:rPr>
        <w:t>Уговор о чувању пословне тајне и поверљивих информација;</w:t>
      </w:r>
    </w:p>
    <w:p w14:paraId="637ACFE5" w14:textId="77777777" w:rsidR="00251E47" w:rsidRPr="00251E47" w:rsidRDefault="00251E47" w:rsidP="00251E47">
      <w:pPr>
        <w:rPr>
          <w:rFonts w:cs="Arial"/>
          <w:sz w:val="24"/>
          <w:szCs w:val="24"/>
        </w:rPr>
      </w:pPr>
    </w:p>
    <w:p w14:paraId="79866C43" w14:textId="77777777" w:rsidR="00251E47" w:rsidRDefault="00251E47" w:rsidP="00251E47">
      <w:pPr>
        <w:pStyle w:val="KDParagraf"/>
        <w:spacing w:before="0"/>
        <w:rPr>
          <w:rFonts w:eastAsia="Calibri" w:cs="Arial"/>
          <w:noProof/>
          <w:sz w:val="24"/>
          <w:szCs w:val="24"/>
        </w:rPr>
      </w:pPr>
      <w:r w:rsidRPr="00251E47">
        <w:rPr>
          <w:rFonts w:eastAsia="Calibri" w:cs="Arial"/>
          <w:noProof/>
          <w:sz w:val="24"/>
          <w:szCs w:val="24"/>
        </w:rPr>
        <w:t>Закључен између</w:t>
      </w:r>
    </w:p>
    <w:p w14:paraId="57EA9E4F" w14:textId="77777777" w:rsidR="0057101F" w:rsidRPr="00251E47" w:rsidRDefault="0057101F" w:rsidP="00251E47">
      <w:pPr>
        <w:pStyle w:val="KDParagraf"/>
        <w:spacing w:before="0"/>
        <w:rPr>
          <w:rFonts w:eastAsia="Calibri" w:cs="Arial"/>
          <w:noProof/>
          <w:sz w:val="24"/>
          <w:szCs w:val="24"/>
        </w:rPr>
      </w:pPr>
    </w:p>
    <w:p w14:paraId="34F45202" w14:textId="358941BE" w:rsidR="00251E47" w:rsidRPr="003B04CA" w:rsidRDefault="003B04CA" w:rsidP="003B04CA">
      <w:pPr>
        <w:tabs>
          <w:tab w:val="left" w:pos="567"/>
        </w:tabs>
        <w:spacing w:before="0"/>
        <w:rPr>
          <w:rFonts w:cs="Arial"/>
          <w:b/>
          <w:sz w:val="24"/>
          <w:szCs w:val="24"/>
          <w:lang w:val="sr-Cyrl-RS"/>
        </w:rPr>
      </w:pPr>
      <w:r w:rsidRPr="003B04CA">
        <w:rPr>
          <w:rFonts w:cs="Arial"/>
          <w:b/>
          <w:sz w:val="24"/>
          <w:szCs w:val="24"/>
          <w:lang w:val="sr-Cyrl-RS"/>
        </w:rPr>
        <w:t>НАЛОГОДАВЦА:</w:t>
      </w:r>
    </w:p>
    <w:p w14:paraId="5B80362E" w14:textId="3FAE7BAC" w:rsidR="00251E47" w:rsidRPr="00251E47" w:rsidRDefault="00251E47" w:rsidP="00251E47">
      <w:pPr>
        <w:pStyle w:val="ListParagraph"/>
        <w:numPr>
          <w:ilvl w:val="0"/>
          <w:numId w:val="49"/>
        </w:numPr>
        <w:tabs>
          <w:tab w:val="left" w:pos="567"/>
        </w:tabs>
        <w:suppressAutoHyphens/>
        <w:spacing w:before="0"/>
        <w:rPr>
          <w:rFonts w:ascii="Arial" w:hAnsi="Arial" w:cs="Arial"/>
          <w:sz w:val="24"/>
          <w:szCs w:val="24"/>
        </w:rPr>
      </w:pPr>
      <w:r w:rsidRPr="00251E47">
        <w:rPr>
          <w:rFonts w:ascii="Arial" w:hAnsi="Arial" w:cs="Arial"/>
          <w:sz w:val="24"/>
          <w:szCs w:val="24"/>
        </w:rPr>
        <w:t>Јавно предузеће „Електропривреда Србије</w:t>
      </w:r>
      <w:proofErr w:type="gramStart"/>
      <w:r w:rsidRPr="00251E47">
        <w:rPr>
          <w:rFonts w:ascii="Arial" w:hAnsi="Arial" w:cs="Arial"/>
          <w:sz w:val="24"/>
          <w:szCs w:val="24"/>
        </w:rPr>
        <w:t>“ Београд</w:t>
      </w:r>
      <w:proofErr w:type="gramEnd"/>
      <w:r w:rsidRPr="00251E47">
        <w:rPr>
          <w:rFonts w:ascii="Arial" w:hAnsi="Arial" w:cs="Arial"/>
          <w:sz w:val="24"/>
          <w:szCs w:val="24"/>
        </w:rPr>
        <w:t xml:space="preserve">,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Налогодавац)  </w:t>
      </w:r>
    </w:p>
    <w:p w14:paraId="60AB6970" w14:textId="4BED2B28" w:rsidR="00251E47" w:rsidRDefault="00251E47" w:rsidP="00251E47">
      <w:pPr>
        <w:tabs>
          <w:tab w:val="left" w:pos="567"/>
        </w:tabs>
        <w:spacing w:before="0"/>
        <w:rPr>
          <w:rFonts w:cs="Arial"/>
          <w:sz w:val="24"/>
          <w:szCs w:val="24"/>
          <w:lang w:val="sr-Cyrl-RS"/>
        </w:rPr>
      </w:pPr>
      <w:r w:rsidRPr="003414D2">
        <w:rPr>
          <w:rFonts w:cs="Arial"/>
          <w:sz w:val="24"/>
          <w:szCs w:val="24"/>
          <w:lang w:val="sr-Cyrl-RS"/>
        </w:rPr>
        <w:t>И</w:t>
      </w:r>
    </w:p>
    <w:p w14:paraId="51A46654" w14:textId="77777777" w:rsidR="00251E47" w:rsidRPr="003414D2" w:rsidRDefault="00251E47" w:rsidP="00251E47">
      <w:pPr>
        <w:tabs>
          <w:tab w:val="left" w:pos="567"/>
        </w:tabs>
        <w:spacing w:before="0"/>
        <w:rPr>
          <w:rFonts w:cs="Arial"/>
          <w:sz w:val="24"/>
          <w:szCs w:val="24"/>
          <w:lang w:val="sr-Cyrl-RS"/>
        </w:rPr>
      </w:pPr>
    </w:p>
    <w:p w14:paraId="2AF8C8A7" w14:textId="74DF0854" w:rsidR="00251E47" w:rsidRPr="003414D2" w:rsidRDefault="00251E47" w:rsidP="00251E47">
      <w:pPr>
        <w:tabs>
          <w:tab w:val="left" w:pos="567"/>
        </w:tabs>
        <w:spacing w:before="0"/>
        <w:rPr>
          <w:rFonts w:cs="Arial"/>
          <w:sz w:val="24"/>
          <w:szCs w:val="24"/>
        </w:rPr>
      </w:pPr>
      <w:r w:rsidRPr="003414D2">
        <w:rPr>
          <w:rFonts w:cs="Arial"/>
          <w:b/>
          <w:sz w:val="24"/>
          <w:szCs w:val="24"/>
          <w:lang w:val="sr-Cyrl-RS"/>
        </w:rPr>
        <w:t>БАНК</w:t>
      </w:r>
      <w:r w:rsidR="003B04CA">
        <w:rPr>
          <w:rFonts w:cs="Arial"/>
          <w:b/>
          <w:sz w:val="24"/>
          <w:szCs w:val="24"/>
          <w:lang w:val="sr-Cyrl-RS"/>
        </w:rPr>
        <w:t>Е</w:t>
      </w:r>
      <w:r w:rsidRPr="003414D2">
        <w:rPr>
          <w:rFonts w:cs="Arial"/>
          <w:sz w:val="24"/>
          <w:szCs w:val="24"/>
        </w:rPr>
        <w:t xml:space="preserve">:  </w:t>
      </w:r>
    </w:p>
    <w:p w14:paraId="253675C7" w14:textId="77777777" w:rsidR="00251E47" w:rsidRPr="003414D2" w:rsidRDefault="00251E47" w:rsidP="00251E47">
      <w:pPr>
        <w:tabs>
          <w:tab w:val="left" w:pos="567"/>
        </w:tabs>
        <w:spacing w:before="0"/>
        <w:rPr>
          <w:rFonts w:cs="Arial"/>
          <w:sz w:val="24"/>
          <w:szCs w:val="24"/>
        </w:rPr>
      </w:pPr>
    </w:p>
    <w:p w14:paraId="3551153B" w14:textId="649D6935" w:rsidR="00251E47" w:rsidRPr="003414D2" w:rsidRDefault="00251E47" w:rsidP="00251E47">
      <w:pPr>
        <w:tabs>
          <w:tab w:val="left" w:pos="567"/>
        </w:tabs>
        <w:suppressAutoHyphens/>
        <w:spacing w:before="0"/>
        <w:ind w:left="567"/>
        <w:rPr>
          <w:rFonts w:cs="Arial"/>
          <w:sz w:val="24"/>
          <w:szCs w:val="24"/>
        </w:rPr>
      </w:pPr>
      <w:r>
        <w:rPr>
          <w:rFonts w:cs="Arial"/>
          <w:sz w:val="24"/>
          <w:szCs w:val="24"/>
          <w:lang w:val="sr-Cyrl-RS"/>
        </w:rPr>
        <w:t>2.</w:t>
      </w:r>
      <w:r w:rsidRPr="003414D2">
        <w:rPr>
          <w:rFonts w:cs="Arial"/>
          <w:sz w:val="24"/>
          <w:szCs w:val="24"/>
        </w:rPr>
        <w:t>_________________ (</w:t>
      </w:r>
      <w:proofErr w:type="gramStart"/>
      <w:r w:rsidRPr="003414D2">
        <w:rPr>
          <w:rFonts w:cs="Arial"/>
          <w:sz w:val="24"/>
          <w:szCs w:val="24"/>
        </w:rPr>
        <w:t>назив</w:t>
      </w:r>
      <w:proofErr w:type="gramEnd"/>
      <w:r w:rsidRPr="003414D2">
        <w:rPr>
          <w:rFonts w:cs="Arial"/>
          <w:sz w:val="24"/>
          <w:szCs w:val="24"/>
        </w:rPr>
        <w:t xml:space="preserve"> Пружаоца услуге) из ________(седиште), ул. ___________</w:t>
      </w:r>
      <w:proofErr w:type="gramStart"/>
      <w:r w:rsidRPr="003414D2">
        <w:rPr>
          <w:rFonts w:cs="Arial"/>
          <w:sz w:val="24"/>
          <w:szCs w:val="24"/>
        </w:rPr>
        <w:t>_(</w:t>
      </w:r>
      <w:proofErr w:type="gramEnd"/>
      <w:r w:rsidRPr="003414D2">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Банка) </w:t>
      </w:r>
    </w:p>
    <w:p w14:paraId="23F11036" w14:textId="77777777" w:rsidR="00251E47" w:rsidRDefault="00251E47" w:rsidP="00251E47">
      <w:pPr>
        <w:rPr>
          <w:rFonts w:eastAsia="Arial Unicode MS" w:cs="Arial"/>
          <w:sz w:val="24"/>
          <w:szCs w:val="24"/>
          <w:lang w:val="sr-Cyrl-CS"/>
        </w:rPr>
      </w:pPr>
    </w:p>
    <w:p w14:paraId="02A84C48" w14:textId="77777777" w:rsidR="00251E47" w:rsidRPr="003414D2" w:rsidRDefault="00251E47" w:rsidP="00251E47">
      <w:pPr>
        <w:rPr>
          <w:rFonts w:eastAsia="Arial Unicode MS" w:cs="Arial"/>
          <w:sz w:val="24"/>
          <w:szCs w:val="24"/>
          <w:lang w:val="sr-Cyrl-CS"/>
        </w:rPr>
      </w:pPr>
      <w:r w:rsidRPr="003414D2">
        <w:rPr>
          <w:rFonts w:eastAsia="Arial Unicode MS" w:cs="Arial"/>
          <w:sz w:val="24"/>
          <w:szCs w:val="24"/>
          <w:lang w:val="sr-Cyrl-CS"/>
        </w:rPr>
        <w:t>док су чланови групе/подизвођачи:</w:t>
      </w:r>
    </w:p>
    <w:p w14:paraId="0D832373" w14:textId="77777777" w:rsidR="00251E47" w:rsidRPr="003414D2" w:rsidRDefault="00251E47" w:rsidP="00251E47">
      <w:pPr>
        <w:rPr>
          <w:rFonts w:eastAsia="Arial Unicode MS" w:cs="Arial"/>
          <w:sz w:val="24"/>
          <w:szCs w:val="24"/>
          <w:lang w:val="sr-Cyrl-CS"/>
        </w:rPr>
      </w:pPr>
      <w:r w:rsidRPr="003414D2">
        <w:rPr>
          <w:rFonts w:eastAsia="Arial Unicode MS" w:cs="Arial"/>
          <w:sz w:val="24"/>
          <w:szCs w:val="24"/>
          <w:lang w:val="sr-Cyrl-CS"/>
        </w:rPr>
        <w:t>________________ из _________, Ул. _______ бр.__ Матични број _________, ПИБ _______, Текући рачун _____ Банка___________ кога заступа __________.</w:t>
      </w:r>
    </w:p>
    <w:p w14:paraId="2F3D0E2C" w14:textId="73968DBF" w:rsidR="00251E47" w:rsidRPr="00251E47" w:rsidRDefault="00251E47" w:rsidP="00251E47">
      <w:pPr>
        <w:pStyle w:val="KDParagraf"/>
        <w:spacing w:before="0"/>
        <w:rPr>
          <w:rFonts w:eastAsia="Calibri" w:cs="Arial"/>
          <w:noProof/>
          <w:sz w:val="24"/>
          <w:szCs w:val="24"/>
        </w:rPr>
      </w:pPr>
      <w:r w:rsidRPr="003414D2">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r w:rsidRPr="00251E47">
        <w:rPr>
          <w:rFonts w:eastAsia="Calibri" w:cs="Arial"/>
          <w:noProof/>
          <w:sz w:val="24"/>
          <w:szCs w:val="24"/>
          <w:lang w:val="sr-Cyrl-RS"/>
        </w:rPr>
        <w:t xml:space="preserve"> (у даљем тексту </w:t>
      </w:r>
      <w:r w:rsidRPr="00251E47">
        <w:rPr>
          <w:rFonts w:eastAsia="Calibri" w:cs="Arial"/>
          <w:noProof/>
          <w:sz w:val="24"/>
          <w:szCs w:val="24"/>
        </w:rPr>
        <w:t>заједн</w:t>
      </w:r>
      <w:r w:rsidRPr="00251E47">
        <w:rPr>
          <w:rFonts w:eastAsia="Calibri" w:cs="Arial"/>
          <w:noProof/>
          <w:sz w:val="24"/>
          <w:szCs w:val="24"/>
          <w:lang w:val="sr-Cyrl-RS"/>
        </w:rPr>
        <w:t>о</w:t>
      </w:r>
      <w:r w:rsidRPr="00251E47">
        <w:rPr>
          <w:rFonts w:eastAsia="Calibri" w:cs="Arial"/>
          <w:noProof/>
          <w:sz w:val="24"/>
          <w:szCs w:val="24"/>
        </w:rPr>
        <w:t xml:space="preserve"> назв</w:t>
      </w:r>
      <w:r w:rsidRPr="00251E47">
        <w:rPr>
          <w:rFonts w:eastAsia="Calibri" w:cs="Arial"/>
          <w:noProof/>
          <w:sz w:val="24"/>
          <w:szCs w:val="24"/>
          <w:lang w:val="sr-Cyrl-RS"/>
        </w:rPr>
        <w:t>ане:</w:t>
      </w:r>
      <w:r w:rsidRPr="00251E47">
        <w:rPr>
          <w:rFonts w:eastAsia="Calibri" w:cs="Arial"/>
          <w:noProof/>
          <w:sz w:val="24"/>
          <w:szCs w:val="24"/>
        </w:rPr>
        <w:t xml:space="preserve"> Стране</w:t>
      </w:r>
      <w:r w:rsidRPr="00251E47">
        <w:rPr>
          <w:rFonts w:eastAsia="Calibri" w:cs="Arial"/>
          <w:noProof/>
          <w:sz w:val="24"/>
          <w:szCs w:val="24"/>
          <w:lang w:val="sr-Cyrl-RS"/>
        </w:rPr>
        <w:t>)</w:t>
      </w:r>
    </w:p>
    <w:p w14:paraId="545579F6" w14:textId="77777777" w:rsidR="00251E47" w:rsidRPr="00251E47" w:rsidRDefault="00251E47" w:rsidP="00251E47">
      <w:pPr>
        <w:pStyle w:val="KDParagraf"/>
        <w:spacing w:before="0"/>
        <w:rPr>
          <w:rFonts w:eastAsia="Calibri" w:cs="Arial"/>
          <w:noProof/>
          <w:sz w:val="24"/>
          <w:szCs w:val="24"/>
        </w:rPr>
      </w:pPr>
    </w:p>
    <w:p w14:paraId="6E34B33F" w14:textId="77777777" w:rsidR="00251E47" w:rsidRPr="00251E47" w:rsidRDefault="00251E47" w:rsidP="00251E47">
      <w:pPr>
        <w:pStyle w:val="KDParagraf"/>
        <w:spacing w:before="0"/>
        <w:jc w:val="center"/>
        <w:rPr>
          <w:rFonts w:eastAsia="Calibri" w:cs="Arial"/>
          <w:noProof/>
          <w:sz w:val="24"/>
          <w:szCs w:val="24"/>
        </w:rPr>
      </w:pPr>
      <w:r w:rsidRPr="00251E47">
        <w:rPr>
          <w:rFonts w:eastAsia="Calibri" w:cs="Arial"/>
          <w:noProof/>
          <w:sz w:val="24"/>
          <w:szCs w:val="24"/>
        </w:rPr>
        <w:t>Члан 1.</w:t>
      </w:r>
    </w:p>
    <w:p w14:paraId="76CD72C4" w14:textId="527FA30E"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 xml:space="preserve">Стране су </w:t>
      </w:r>
      <w:r w:rsidRPr="00251E47">
        <w:rPr>
          <w:rFonts w:eastAsia="Calibri" w:cs="Arial"/>
          <w:noProof/>
          <w:sz w:val="24"/>
          <w:szCs w:val="24"/>
          <w:lang w:val="sr-Cyrl-RS"/>
        </w:rPr>
        <w:t xml:space="preserve">сагласне </w:t>
      </w:r>
      <w:r w:rsidRPr="00251E47">
        <w:rPr>
          <w:rFonts w:eastAsia="Calibri" w:cs="Arial"/>
          <w:noProof/>
          <w:sz w:val="24"/>
          <w:szCs w:val="24"/>
        </w:rPr>
        <w:t xml:space="preserve">да у вези са набавком </w:t>
      </w:r>
      <w:r w:rsidRPr="00251E47">
        <w:rPr>
          <w:rFonts w:eastAsia="Calibri" w:cs="Arial"/>
          <w:noProof/>
          <w:sz w:val="24"/>
          <w:szCs w:val="24"/>
          <w:lang w:val="sr-Cyrl-RS"/>
        </w:rPr>
        <w:t>услуга</w:t>
      </w:r>
      <w:r w:rsidRPr="00251E47">
        <w:rPr>
          <w:rFonts w:eastAsia="Calibri" w:cs="Arial"/>
          <w:noProof/>
          <w:sz w:val="24"/>
          <w:szCs w:val="24"/>
        </w:rPr>
        <w:t xml:space="preserve"> „</w:t>
      </w:r>
      <w:r w:rsidRPr="003414D2">
        <w:rPr>
          <w:rFonts w:cs="Arial"/>
          <w:bCs/>
          <w:iCs/>
          <w:spacing w:val="2"/>
          <w:position w:val="-1"/>
          <w:sz w:val="24"/>
          <w:szCs w:val="24"/>
          <w:lang w:val="sr-Cyrl-RS"/>
        </w:rPr>
        <w:t>Б</w:t>
      </w:r>
      <w:r w:rsidRPr="003414D2">
        <w:rPr>
          <w:rFonts w:cs="Arial"/>
          <w:bCs/>
          <w:iCs/>
          <w:spacing w:val="2"/>
          <w:position w:val="-1"/>
          <w:sz w:val="24"/>
          <w:szCs w:val="24"/>
          <w:lang w:val="x-none"/>
        </w:rPr>
        <w:t>ан</w:t>
      </w:r>
      <w:r w:rsidRPr="003414D2">
        <w:rPr>
          <w:rFonts w:cs="Arial"/>
          <w:bCs/>
          <w:iCs/>
          <w:spacing w:val="2"/>
          <w:position w:val="-1"/>
          <w:sz w:val="24"/>
          <w:szCs w:val="24"/>
          <w:lang w:val="sr-Cyrl-RS"/>
        </w:rPr>
        <w:t>к</w:t>
      </w:r>
      <w:r w:rsidRPr="003414D2">
        <w:rPr>
          <w:rFonts w:cs="Arial"/>
          <w:bCs/>
          <w:iCs/>
          <w:spacing w:val="2"/>
          <w:position w:val="-1"/>
          <w:sz w:val="24"/>
          <w:szCs w:val="24"/>
          <w:lang w:val="x-none"/>
        </w:rPr>
        <w:t>арске услуге</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 xml:space="preserve">– </w:t>
      </w:r>
      <w:r w:rsidRPr="003414D2">
        <w:rPr>
          <w:rFonts w:cs="Arial"/>
          <w:bCs/>
          <w:iCs/>
          <w:spacing w:val="2"/>
          <w:position w:val="-1"/>
          <w:sz w:val="24"/>
          <w:szCs w:val="24"/>
          <w:lang w:val="sr-Cyrl-RS"/>
        </w:rPr>
        <w:t xml:space="preserve">услуге </w:t>
      </w:r>
      <w:r>
        <w:rPr>
          <w:rFonts w:cs="Arial"/>
          <w:bCs/>
          <w:iCs/>
          <w:spacing w:val="2"/>
          <w:position w:val="-1"/>
          <w:sz w:val="24"/>
          <w:szCs w:val="24"/>
          <w:lang w:val="sr-Cyrl-RS"/>
        </w:rPr>
        <w:t xml:space="preserve">издавања </w:t>
      </w:r>
      <w:r w:rsidRPr="003414D2">
        <w:rPr>
          <w:rFonts w:cs="Arial"/>
          <w:bCs/>
          <w:iCs/>
          <w:spacing w:val="2"/>
          <w:position w:val="-1"/>
          <w:sz w:val="24"/>
          <w:szCs w:val="24"/>
          <w:lang w:val="sr-Cyrl-RS"/>
        </w:rPr>
        <w:t>банкарских гаранција</w:t>
      </w:r>
      <w:r w:rsidRPr="00251E47">
        <w:rPr>
          <w:rFonts w:eastAsia="Calibri" w:cs="Arial"/>
          <w:noProof/>
          <w:sz w:val="24"/>
          <w:szCs w:val="24"/>
        </w:rPr>
        <w:t>“</w:t>
      </w:r>
      <w:r>
        <w:rPr>
          <w:rFonts w:eastAsia="Calibri" w:cs="Arial"/>
          <w:noProof/>
          <w:sz w:val="24"/>
          <w:szCs w:val="24"/>
          <w:lang w:val="sr-Cyrl-RS"/>
        </w:rPr>
        <w:t xml:space="preserve">, </w:t>
      </w:r>
      <w:r w:rsidRPr="00251E47">
        <w:rPr>
          <w:rFonts w:eastAsia="Calibri" w:cs="Arial"/>
          <w:noProof/>
          <w:sz w:val="24"/>
          <w:szCs w:val="24"/>
        </w:rPr>
        <w:t xml:space="preserve">Јавна набавка број </w:t>
      </w:r>
      <w:r w:rsidRPr="0057101F">
        <w:rPr>
          <w:rFonts w:eastAsia="Calibri" w:cs="Arial"/>
          <w:noProof/>
          <w:sz w:val="24"/>
          <w:szCs w:val="24"/>
        </w:rPr>
        <w:t>ЈН</w:t>
      </w:r>
      <w:r w:rsidRPr="0057101F">
        <w:rPr>
          <w:rFonts w:eastAsia="Calibri" w:cs="Arial"/>
          <w:noProof/>
          <w:sz w:val="24"/>
          <w:szCs w:val="24"/>
          <w:lang w:val="sr-Cyrl-RS"/>
        </w:rPr>
        <w:t>/1000/0107/2017</w:t>
      </w:r>
      <w:r w:rsidRPr="00251E47">
        <w:rPr>
          <w:rFonts w:eastAsia="Calibri" w:cs="Arial"/>
          <w:noProof/>
          <w:sz w:val="24"/>
          <w:szCs w:val="24"/>
        </w:rPr>
        <w:t xml:space="preserve"> (у даљем тексту: </w:t>
      </w:r>
      <w:r w:rsidRPr="00251E47">
        <w:rPr>
          <w:rFonts w:eastAsia="Calibri" w:cs="Arial"/>
          <w:noProof/>
          <w:sz w:val="24"/>
          <w:szCs w:val="24"/>
          <w:lang w:val="sr-Cyrl-RS"/>
        </w:rPr>
        <w:t>Услуге</w:t>
      </w:r>
      <w:r w:rsidRPr="00251E47">
        <w:rPr>
          <w:rFonts w:eastAsia="Calibri" w:cs="Arial"/>
          <w:noProof/>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42B8C536" w14:textId="77777777" w:rsidR="00251E47" w:rsidRPr="00251E47" w:rsidRDefault="00251E47" w:rsidP="00251E47">
      <w:pPr>
        <w:pStyle w:val="KDParagraf"/>
        <w:spacing w:before="0"/>
        <w:rPr>
          <w:rFonts w:eastAsia="Calibri" w:cs="Arial"/>
          <w:noProof/>
          <w:sz w:val="24"/>
          <w:szCs w:val="24"/>
        </w:rPr>
      </w:pPr>
    </w:p>
    <w:p w14:paraId="457273C5" w14:textId="19F5E1BE"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 xml:space="preserve">Овај Уговор представља прилог </w:t>
      </w:r>
      <w:r>
        <w:rPr>
          <w:rFonts w:eastAsia="Calibri" w:cs="Arial"/>
          <w:noProof/>
          <w:sz w:val="24"/>
          <w:szCs w:val="24"/>
          <w:lang w:val="sr-Cyrl-RS"/>
        </w:rPr>
        <w:t>Уговору</w:t>
      </w:r>
      <w:r w:rsidRPr="00251E47">
        <w:rPr>
          <w:rFonts w:eastAsia="Calibri" w:cs="Arial"/>
          <w:noProof/>
          <w:sz w:val="24"/>
          <w:szCs w:val="24"/>
        </w:rPr>
        <w:t xml:space="preserve"> број _____ од ____. године. </w:t>
      </w:r>
    </w:p>
    <w:p w14:paraId="52D02D86" w14:textId="77777777" w:rsidR="00251E47" w:rsidRPr="00251E47" w:rsidRDefault="00251E47" w:rsidP="00251E47">
      <w:pPr>
        <w:pStyle w:val="KDParagraf"/>
        <w:spacing w:before="0"/>
        <w:rPr>
          <w:rFonts w:eastAsia="Calibri" w:cs="Arial"/>
          <w:noProof/>
          <w:sz w:val="24"/>
          <w:szCs w:val="24"/>
        </w:rPr>
      </w:pPr>
    </w:p>
    <w:p w14:paraId="176F492C" w14:textId="77777777" w:rsidR="00251E47" w:rsidRPr="00251E47" w:rsidRDefault="00251E47" w:rsidP="00251E47">
      <w:pPr>
        <w:pStyle w:val="KDParagraf"/>
        <w:spacing w:before="0"/>
        <w:jc w:val="center"/>
        <w:rPr>
          <w:rFonts w:eastAsia="Calibri" w:cs="Arial"/>
          <w:noProof/>
          <w:sz w:val="24"/>
          <w:szCs w:val="24"/>
        </w:rPr>
      </w:pPr>
      <w:r w:rsidRPr="00251E47">
        <w:rPr>
          <w:rFonts w:eastAsia="Calibri" w:cs="Arial"/>
          <w:noProof/>
          <w:sz w:val="24"/>
          <w:szCs w:val="24"/>
        </w:rPr>
        <w:t>Члан 2.</w:t>
      </w:r>
    </w:p>
    <w:p w14:paraId="2356C825"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 xml:space="preserve">Стране су сaгласне да термини који се користе, односно проистичу из овог уговорног односа имају следеће значење: </w:t>
      </w:r>
    </w:p>
    <w:p w14:paraId="5348FEE5" w14:textId="77777777" w:rsidR="00251E47" w:rsidRPr="00251E47" w:rsidRDefault="00251E47" w:rsidP="00251E47">
      <w:pPr>
        <w:pStyle w:val="KDParagraf"/>
        <w:spacing w:before="0"/>
        <w:rPr>
          <w:rFonts w:eastAsia="Calibri" w:cs="Arial"/>
          <w:noProof/>
          <w:sz w:val="24"/>
          <w:szCs w:val="24"/>
        </w:rPr>
      </w:pPr>
    </w:p>
    <w:p w14:paraId="32676DA9"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w:t>
      </w:r>
      <w:r w:rsidRPr="00251E47">
        <w:rPr>
          <w:rFonts w:eastAsia="Calibri" w:cs="Arial"/>
          <w:noProof/>
          <w:sz w:val="24"/>
          <w:szCs w:val="24"/>
        </w:rPr>
        <w:lastRenderedPageBreak/>
        <w:t>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44E6B766" w14:textId="77777777" w:rsidR="00251E47" w:rsidRPr="00251E47" w:rsidRDefault="00251E47" w:rsidP="00251E47">
      <w:pPr>
        <w:pStyle w:val="KDParagraf"/>
        <w:spacing w:before="0"/>
        <w:rPr>
          <w:rFonts w:eastAsia="Calibri" w:cs="Arial"/>
          <w:noProof/>
          <w:sz w:val="24"/>
          <w:szCs w:val="24"/>
        </w:rPr>
      </w:pPr>
    </w:p>
    <w:p w14:paraId="62169713"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 xml:space="preserve">Држалац пословне тајне – лице које на основу закона контролише коришћење пословне тајне; </w:t>
      </w:r>
    </w:p>
    <w:p w14:paraId="17AE97A2" w14:textId="77777777" w:rsidR="00251E47" w:rsidRPr="00251E47" w:rsidRDefault="00251E47" w:rsidP="00251E47">
      <w:pPr>
        <w:pStyle w:val="KDParagraf"/>
        <w:spacing w:before="0"/>
        <w:rPr>
          <w:rFonts w:eastAsia="Calibri" w:cs="Arial"/>
          <w:noProof/>
          <w:sz w:val="24"/>
          <w:szCs w:val="24"/>
        </w:rPr>
      </w:pPr>
    </w:p>
    <w:p w14:paraId="1FFBF2A0"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F97B6A0" w14:textId="77777777" w:rsidR="00251E47" w:rsidRPr="00251E47" w:rsidRDefault="00251E47" w:rsidP="00251E47">
      <w:pPr>
        <w:pStyle w:val="KDParagraf"/>
        <w:spacing w:before="0"/>
        <w:rPr>
          <w:rFonts w:eastAsia="Calibri" w:cs="Arial"/>
          <w:noProof/>
          <w:sz w:val="24"/>
          <w:szCs w:val="24"/>
        </w:rPr>
      </w:pPr>
    </w:p>
    <w:p w14:paraId="1A45CB14"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028C8587"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ab/>
      </w:r>
    </w:p>
    <w:p w14:paraId="63EB358D"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Давалац – Страна која је Држалац пословне тајне, која Примаоцу уступа податке који представљају пословну тајну;</w:t>
      </w:r>
    </w:p>
    <w:p w14:paraId="51725431" w14:textId="77777777" w:rsidR="00251E47" w:rsidRPr="00251E47" w:rsidRDefault="00251E47" w:rsidP="00251E47">
      <w:pPr>
        <w:pStyle w:val="KDParagraf"/>
        <w:spacing w:before="0"/>
        <w:rPr>
          <w:rFonts w:eastAsia="Calibri" w:cs="Arial"/>
          <w:noProof/>
          <w:sz w:val="24"/>
          <w:szCs w:val="24"/>
        </w:rPr>
      </w:pPr>
    </w:p>
    <w:p w14:paraId="2A14B0D9"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76D12E86" w14:textId="77777777" w:rsidR="00251E47" w:rsidRPr="00251E47" w:rsidRDefault="00251E47" w:rsidP="00251E47">
      <w:pPr>
        <w:pStyle w:val="KDParagraf"/>
        <w:spacing w:before="0"/>
        <w:rPr>
          <w:rFonts w:eastAsia="Calibri" w:cs="Arial"/>
          <w:noProof/>
          <w:sz w:val="24"/>
          <w:szCs w:val="24"/>
        </w:rPr>
      </w:pPr>
    </w:p>
    <w:p w14:paraId="51F2C5A3"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994DAE6" w14:textId="77777777" w:rsidR="00251E47" w:rsidRPr="00251E47" w:rsidRDefault="00251E47" w:rsidP="00251E47">
      <w:pPr>
        <w:pStyle w:val="KDParagraf"/>
        <w:spacing w:before="0"/>
        <w:rPr>
          <w:rFonts w:eastAsia="Calibri" w:cs="Arial"/>
          <w:noProof/>
          <w:sz w:val="24"/>
          <w:szCs w:val="24"/>
        </w:rPr>
      </w:pPr>
    </w:p>
    <w:p w14:paraId="0E9E9DD9"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61A3DB5" w14:textId="77777777" w:rsidR="00251E47" w:rsidRPr="00251E47" w:rsidRDefault="00251E47" w:rsidP="00251E47">
      <w:pPr>
        <w:pStyle w:val="KDParagraf"/>
        <w:spacing w:before="0"/>
        <w:rPr>
          <w:rFonts w:eastAsia="Calibri" w:cs="Arial"/>
          <w:noProof/>
          <w:sz w:val="24"/>
          <w:szCs w:val="24"/>
        </w:rPr>
      </w:pPr>
    </w:p>
    <w:p w14:paraId="67BE4B94" w14:textId="77777777" w:rsidR="00251E47" w:rsidRPr="00251E47" w:rsidRDefault="00251E47" w:rsidP="00251E47">
      <w:pPr>
        <w:pStyle w:val="KDParagraf"/>
        <w:spacing w:before="0"/>
        <w:jc w:val="center"/>
        <w:rPr>
          <w:rFonts w:eastAsia="Calibri" w:cs="Arial"/>
          <w:noProof/>
          <w:sz w:val="24"/>
          <w:szCs w:val="24"/>
        </w:rPr>
      </w:pPr>
      <w:r w:rsidRPr="00251E47">
        <w:rPr>
          <w:rFonts w:eastAsia="Calibri" w:cs="Arial"/>
          <w:noProof/>
          <w:sz w:val="24"/>
          <w:szCs w:val="24"/>
        </w:rPr>
        <w:t>Члан 3.</w:t>
      </w:r>
    </w:p>
    <w:p w14:paraId="0A664C4E" w14:textId="1C2562CC"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w:t>
      </w:r>
      <w:r w:rsidR="003B04CA">
        <w:rPr>
          <w:rFonts w:eastAsia="Calibri" w:cs="Arial"/>
          <w:noProof/>
          <w:sz w:val="24"/>
          <w:szCs w:val="24"/>
          <w:lang w:val="sr-Cyrl-RS"/>
        </w:rPr>
        <w:t xml:space="preserve">Налогодавца </w:t>
      </w:r>
      <w:r w:rsidR="003B04CA" w:rsidRPr="00251E47">
        <w:rPr>
          <w:rFonts w:eastAsia="Calibri" w:cs="Arial"/>
          <w:noProof/>
          <w:sz w:val="24"/>
          <w:szCs w:val="24"/>
        </w:rPr>
        <w:t xml:space="preserve">и </w:t>
      </w:r>
      <w:r w:rsidR="003B04CA">
        <w:rPr>
          <w:rFonts w:eastAsia="Calibri" w:cs="Arial"/>
          <w:noProof/>
          <w:sz w:val="24"/>
          <w:szCs w:val="24"/>
          <w:lang w:val="sr-Cyrl-RS"/>
        </w:rPr>
        <w:t>Банке</w:t>
      </w:r>
      <w:r w:rsidRPr="00251E47">
        <w:rPr>
          <w:rFonts w:eastAsia="Calibri" w:cs="Arial"/>
          <w:noProof/>
          <w:sz w:val="24"/>
          <w:szCs w:val="24"/>
        </w:rPr>
        <w:t>.</w:t>
      </w:r>
    </w:p>
    <w:p w14:paraId="1189F028" w14:textId="77777777" w:rsidR="00251E47" w:rsidRPr="00251E47" w:rsidRDefault="00251E47" w:rsidP="00251E47">
      <w:pPr>
        <w:pStyle w:val="KDParagraf"/>
        <w:spacing w:before="0"/>
        <w:rPr>
          <w:rFonts w:eastAsia="Calibri" w:cs="Arial"/>
          <w:noProof/>
          <w:sz w:val="24"/>
          <w:szCs w:val="24"/>
        </w:rPr>
      </w:pPr>
    </w:p>
    <w:p w14:paraId="73CEDB43"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61BE8409" w14:textId="77777777" w:rsidR="00251E47" w:rsidRPr="00251E47" w:rsidRDefault="00251E47" w:rsidP="00251E47">
      <w:pPr>
        <w:pStyle w:val="KDParagraf"/>
        <w:spacing w:before="0"/>
        <w:rPr>
          <w:rFonts w:eastAsia="Calibri" w:cs="Arial"/>
          <w:noProof/>
          <w:sz w:val="24"/>
          <w:szCs w:val="24"/>
        </w:rPr>
      </w:pPr>
    </w:p>
    <w:p w14:paraId="64DC4048"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709B0363" w14:textId="77777777" w:rsidR="00251E47" w:rsidRPr="00251E47" w:rsidRDefault="00251E47" w:rsidP="00251E47">
      <w:pPr>
        <w:pStyle w:val="KDParagraf"/>
        <w:spacing w:before="0"/>
        <w:rPr>
          <w:rFonts w:eastAsia="Calibri" w:cs="Arial"/>
          <w:noProof/>
          <w:sz w:val="24"/>
          <w:szCs w:val="24"/>
        </w:rPr>
      </w:pPr>
    </w:p>
    <w:p w14:paraId="05DDE920"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 xml:space="preserve">Осим ако изричито није другачије уређено, </w:t>
      </w:r>
    </w:p>
    <w:p w14:paraId="2D45235A" w14:textId="77777777" w:rsidR="00251E47" w:rsidRPr="00251E47" w:rsidRDefault="00251E47" w:rsidP="00251E47">
      <w:pPr>
        <w:pStyle w:val="KDNabrajanje"/>
        <w:spacing w:before="0"/>
        <w:rPr>
          <w:rFonts w:eastAsia="Calibri" w:cs="Arial"/>
          <w:noProof/>
          <w:sz w:val="24"/>
          <w:szCs w:val="24"/>
        </w:rPr>
      </w:pPr>
      <w:r w:rsidRPr="00251E47">
        <w:rPr>
          <w:rFonts w:eastAsia="Calibri" w:cs="Arial"/>
          <w:noProof/>
          <w:sz w:val="24"/>
          <w:szCs w:val="24"/>
        </w:rPr>
        <w:t xml:space="preserve">ниједна страна неће користити пословну тајну или поверљиве информације друге стране, </w:t>
      </w:r>
    </w:p>
    <w:p w14:paraId="506A0C69" w14:textId="77777777" w:rsidR="00251E47" w:rsidRPr="00251E47" w:rsidRDefault="00251E47" w:rsidP="00251E47">
      <w:pPr>
        <w:pStyle w:val="KDNabrajanje"/>
        <w:spacing w:before="0"/>
        <w:rPr>
          <w:rFonts w:eastAsia="Calibri" w:cs="Arial"/>
          <w:noProof/>
          <w:sz w:val="24"/>
          <w:szCs w:val="24"/>
        </w:rPr>
      </w:pPr>
      <w:r w:rsidRPr="00251E47">
        <w:rPr>
          <w:rFonts w:eastAsia="Calibri" w:cs="Arial"/>
          <w:noProof/>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F6AF462" w14:textId="77777777" w:rsidR="00251E47" w:rsidRPr="00251E47" w:rsidRDefault="00251E47" w:rsidP="00251E47">
      <w:pPr>
        <w:pStyle w:val="KDNabrajanje"/>
        <w:spacing w:before="0"/>
        <w:rPr>
          <w:rFonts w:eastAsia="Calibri" w:cs="Arial"/>
          <w:noProof/>
          <w:sz w:val="24"/>
          <w:szCs w:val="24"/>
        </w:rPr>
      </w:pPr>
      <w:r w:rsidRPr="00251E47">
        <w:rPr>
          <w:rFonts w:eastAsia="Calibri" w:cs="Arial"/>
          <w:noProof/>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152E1E15" w14:textId="77777777" w:rsidR="00251E47" w:rsidRPr="00251E47" w:rsidRDefault="00251E47" w:rsidP="00251E47">
      <w:pPr>
        <w:pStyle w:val="KDParagraf"/>
        <w:spacing w:before="0"/>
        <w:rPr>
          <w:rFonts w:eastAsia="Calibri" w:cs="Arial"/>
          <w:noProof/>
          <w:sz w:val="24"/>
          <w:szCs w:val="24"/>
        </w:rPr>
      </w:pPr>
    </w:p>
    <w:p w14:paraId="2544D43D" w14:textId="77777777" w:rsidR="00251E47" w:rsidRPr="00251E47" w:rsidRDefault="00251E47" w:rsidP="00251E47">
      <w:pPr>
        <w:pStyle w:val="KDParagraf"/>
        <w:spacing w:before="0"/>
        <w:jc w:val="center"/>
        <w:rPr>
          <w:rFonts w:eastAsia="Calibri" w:cs="Arial"/>
          <w:noProof/>
          <w:sz w:val="24"/>
          <w:szCs w:val="24"/>
        </w:rPr>
      </w:pPr>
      <w:r w:rsidRPr="00251E47">
        <w:rPr>
          <w:rFonts w:eastAsia="Calibri" w:cs="Arial"/>
          <w:noProof/>
          <w:sz w:val="24"/>
          <w:szCs w:val="24"/>
        </w:rPr>
        <w:t>Члан 4.</w:t>
      </w:r>
    </w:p>
    <w:p w14:paraId="5C8EDC02"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6F9B2D3D" w14:textId="77777777" w:rsidR="00251E47" w:rsidRPr="00251E47" w:rsidRDefault="00251E47" w:rsidP="00251E47">
      <w:pPr>
        <w:pStyle w:val="KDParagraf"/>
        <w:spacing w:before="0"/>
        <w:rPr>
          <w:rFonts w:eastAsia="Calibri" w:cs="Arial"/>
          <w:noProof/>
          <w:sz w:val="24"/>
          <w:szCs w:val="24"/>
        </w:rPr>
      </w:pPr>
    </w:p>
    <w:p w14:paraId="2F23684F"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7C656EF2" w14:textId="77777777" w:rsidR="00251E47" w:rsidRPr="00251E47" w:rsidRDefault="00251E47" w:rsidP="00251E47">
      <w:pPr>
        <w:pStyle w:val="KDParagraf"/>
        <w:spacing w:before="0"/>
        <w:rPr>
          <w:rFonts w:eastAsia="Calibri" w:cs="Arial"/>
          <w:noProof/>
          <w:sz w:val="24"/>
          <w:szCs w:val="24"/>
        </w:rPr>
      </w:pPr>
    </w:p>
    <w:p w14:paraId="5A5E285B"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Обавеза из претходног става не постоји у случајевима:</w:t>
      </w:r>
    </w:p>
    <w:p w14:paraId="693F215E" w14:textId="77777777" w:rsidR="00251E47" w:rsidRPr="00251E47" w:rsidRDefault="00251E47" w:rsidP="00251E47">
      <w:pPr>
        <w:pStyle w:val="KDParagraf"/>
        <w:spacing w:before="0"/>
        <w:rPr>
          <w:rFonts w:eastAsia="Calibri" w:cs="Arial"/>
          <w:noProof/>
          <w:sz w:val="24"/>
          <w:szCs w:val="24"/>
        </w:rPr>
      </w:pPr>
    </w:p>
    <w:p w14:paraId="35F00C15"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550C61E9"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7151124"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E3F88B0"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66BB662" w14:textId="77777777" w:rsidR="00251E47" w:rsidRPr="00251E47" w:rsidRDefault="00251E47" w:rsidP="00251E47">
      <w:pPr>
        <w:pStyle w:val="KDParagraf"/>
        <w:spacing w:before="0"/>
        <w:rPr>
          <w:rFonts w:eastAsia="Calibri" w:cs="Arial"/>
          <w:noProof/>
          <w:sz w:val="24"/>
          <w:szCs w:val="24"/>
        </w:rPr>
      </w:pPr>
    </w:p>
    <w:p w14:paraId="2D409D67"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2E33D0E" w14:textId="77777777" w:rsidR="00251E47" w:rsidRPr="00251E47" w:rsidRDefault="00251E47" w:rsidP="00251E47">
      <w:pPr>
        <w:pStyle w:val="KDNabrajanje"/>
        <w:spacing w:before="0"/>
        <w:rPr>
          <w:rFonts w:eastAsia="Calibri" w:cs="Arial"/>
          <w:noProof/>
          <w:sz w:val="24"/>
          <w:szCs w:val="24"/>
        </w:rPr>
      </w:pPr>
      <w:r w:rsidRPr="00251E47">
        <w:rPr>
          <w:rFonts w:eastAsia="Calibri" w:cs="Arial"/>
          <w:noProof/>
          <w:sz w:val="24"/>
          <w:szCs w:val="24"/>
        </w:rPr>
        <w:t xml:space="preserve">то било познато Примаоцу у време одавања, </w:t>
      </w:r>
    </w:p>
    <w:p w14:paraId="02AA0440" w14:textId="77777777" w:rsidR="00251E47" w:rsidRPr="00251E47" w:rsidRDefault="00251E47" w:rsidP="00251E47">
      <w:pPr>
        <w:pStyle w:val="KDNabrajanje"/>
        <w:spacing w:before="0"/>
        <w:rPr>
          <w:rFonts w:eastAsia="Calibri" w:cs="Arial"/>
          <w:noProof/>
          <w:sz w:val="24"/>
          <w:szCs w:val="24"/>
        </w:rPr>
      </w:pPr>
      <w:r w:rsidRPr="00251E47">
        <w:rPr>
          <w:rFonts w:eastAsia="Calibri" w:cs="Arial"/>
          <w:noProof/>
          <w:sz w:val="24"/>
          <w:szCs w:val="24"/>
        </w:rPr>
        <w:t xml:space="preserve">дошло до јавности, али не кривицом Примаоца, </w:t>
      </w:r>
    </w:p>
    <w:p w14:paraId="4F71CDA3" w14:textId="77777777" w:rsidR="00251E47" w:rsidRPr="00251E47" w:rsidRDefault="00251E47" w:rsidP="00251E47">
      <w:pPr>
        <w:pStyle w:val="KDNabrajanje"/>
        <w:spacing w:before="0"/>
        <w:rPr>
          <w:rFonts w:eastAsia="Calibri" w:cs="Arial"/>
          <w:noProof/>
          <w:sz w:val="24"/>
          <w:szCs w:val="24"/>
        </w:rPr>
      </w:pPr>
      <w:r w:rsidRPr="00251E47">
        <w:rPr>
          <w:rFonts w:eastAsia="Calibri" w:cs="Arial"/>
          <w:noProof/>
          <w:sz w:val="24"/>
          <w:szCs w:val="24"/>
        </w:rPr>
        <w:t xml:space="preserve">то примљено правним путем без ограничења употребе од треће стране која је овлашћена да ода, </w:t>
      </w:r>
    </w:p>
    <w:p w14:paraId="5BEABD82" w14:textId="77777777" w:rsidR="00251E47" w:rsidRPr="00251E47" w:rsidRDefault="00251E47" w:rsidP="00251E47">
      <w:pPr>
        <w:pStyle w:val="KDNabrajanje"/>
        <w:spacing w:before="0"/>
        <w:rPr>
          <w:rFonts w:eastAsia="Calibri" w:cs="Arial"/>
          <w:noProof/>
          <w:sz w:val="24"/>
          <w:szCs w:val="24"/>
        </w:rPr>
      </w:pPr>
      <w:r w:rsidRPr="00251E47">
        <w:rPr>
          <w:rFonts w:eastAsia="Calibri" w:cs="Arial"/>
          <w:noProof/>
          <w:sz w:val="24"/>
          <w:szCs w:val="24"/>
        </w:rPr>
        <w:lastRenderedPageBreak/>
        <w:t xml:space="preserve">то независно развијено од стране Примаоца без приступа или коришћења пословне тајне и/или поверљивих информација власника; или </w:t>
      </w:r>
    </w:p>
    <w:p w14:paraId="57750628" w14:textId="77777777" w:rsidR="00251E47" w:rsidRPr="00251E47" w:rsidRDefault="00251E47" w:rsidP="00251E47">
      <w:pPr>
        <w:pStyle w:val="KDNabrajanje"/>
        <w:spacing w:before="0"/>
        <w:rPr>
          <w:rFonts w:eastAsia="Calibri" w:cs="Arial"/>
          <w:noProof/>
          <w:sz w:val="24"/>
          <w:szCs w:val="24"/>
        </w:rPr>
      </w:pPr>
      <w:r w:rsidRPr="00251E47">
        <w:rPr>
          <w:rFonts w:eastAsia="Calibri" w:cs="Arial"/>
          <w:noProof/>
          <w:sz w:val="24"/>
          <w:szCs w:val="24"/>
        </w:rPr>
        <w:t>је писмено одобрено да се објави од стране Даваоца.</w:t>
      </w:r>
    </w:p>
    <w:p w14:paraId="3F7A15E1" w14:textId="77777777" w:rsidR="00251E47" w:rsidRPr="00251E47" w:rsidRDefault="00251E47" w:rsidP="00251E47">
      <w:pPr>
        <w:pStyle w:val="KDParagraf"/>
        <w:spacing w:before="0"/>
        <w:rPr>
          <w:rFonts w:eastAsia="Calibri" w:cs="Arial"/>
          <w:noProof/>
          <w:sz w:val="24"/>
          <w:szCs w:val="24"/>
        </w:rPr>
      </w:pPr>
    </w:p>
    <w:p w14:paraId="49A6416A" w14:textId="77777777" w:rsidR="00251E47" w:rsidRPr="00251E47" w:rsidRDefault="00251E47" w:rsidP="00251E47">
      <w:pPr>
        <w:pStyle w:val="KDParagraf"/>
        <w:spacing w:before="0"/>
        <w:jc w:val="center"/>
        <w:rPr>
          <w:rFonts w:eastAsia="Calibri" w:cs="Arial"/>
          <w:noProof/>
          <w:sz w:val="24"/>
          <w:szCs w:val="24"/>
        </w:rPr>
      </w:pPr>
      <w:r w:rsidRPr="00251E47">
        <w:rPr>
          <w:rFonts w:eastAsia="Calibri" w:cs="Arial"/>
          <w:noProof/>
          <w:sz w:val="24"/>
          <w:szCs w:val="24"/>
        </w:rPr>
        <w:t>Члан 5.</w:t>
      </w:r>
    </w:p>
    <w:p w14:paraId="0A284FD6"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78B6D6E" w14:textId="77777777" w:rsidR="00251E47" w:rsidRPr="00251E47" w:rsidRDefault="00251E47" w:rsidP="00251E47">
      <w:pPr>
        <w:pStyle w:val="KDParagraf"/>
        <w:spacing w:before="0"/>
        <w:jc w:val="center"/>
        <w:rPr>
          <w:rFonts w:eastAsia="Calibri" w:cs="Arial"/>
          <w:noProof/>
          <w:sz w:val="24"/>
          <w:szCs w:val="24"/>
        </w:rPr>
      </w:pPr>
    </w:p>
    <w:p w14:paraId="4AF1E0A3" w14:textId="77777777" w:rsidR="00251E47" w:rsidRPr="00251E47" w:rsidRDefault="00251E47" w:rsidP="00251E47">
      <w:pPr>
        <w:pStyle w:val="KDParagraf"/>
        <w:spacing w:before="0"/>
        <w:jc w:val="center"/>
        <w:rPr>
          <w:rFonts w:eastAsia="Calibri" w:cs="Arial"/>
          <w:noProof/>
          <w:sz w:val="24"/>
          <w:szCs w:val="24"/>
        </w:rPr>
      </w:pPr>
      <w:r w:rsidRPr="00251E47">
        <w:rPr>
          <w:rFonts w:eastAsia="Calibri" w:cs="Arial"/>
          <w:noProof/>
          <w:sz w:val="24"/>
          <w:szCs w:val="24"/>
        </w:rPr>
        <w:t>Члан 6.</w:t>
      </w:r>
    </w:p>
    <w:p w14:paraId="3C43B896"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Свака од Страна је обавезна да одреди:</w:t>
      </w:r>
    </w:p>
    <w:p w14:paraId="0D0D3780" w14:textId="77777777" w:rsidR="00251E47" w:rsidRPr="00251E47" w:rsidRDefault="00251E47" w:rsidP="00251E47">
      <w:pPr>
        <w:pStyle w:val="KDNabrajanje"/>
        <w:spacing w:before="0"/>
        <w:rPr>
          <w:rFonts w:eastAsia="Calibri" w:cs="Arial"/>
          <w:noProof/>
          <w:sz w:val="24"/>
          <w:szCs w:val="24"/>
        </w:rPr>
      </w:pPr>
      <w:r w:rsidRPr="00251E47">
        <w:rPr>
          <w:rFonts w:eastAsia="Calibri" w:cs="Arial"/>
          <w:noProof/>
          <w:sz w:val="24"/>
          <w:szCs w:val="24"/>
        </w:rPr>
        <w:t>име и презиме лица задужених за размену пословне тајне (у даљем тексту: Задужено лице),</w:t>
      </w:r>
    </w:p>
    <w:p w14:paraId="4F16D748" w14:textId="77777777" w:rsidR="00251E47" w:rsidRPr="00251E47" w:rsidRDefault="00251E47" w:rsidP="00251E47">
      <w:pPr>
        <w:pStyle w:val="KDNabrajanje"/>
        <w:spacing w:before="0"/>
        <w:rPr>
          <w:rFonts w:eastAsia="Calibri" w:cs="Arial"/>
          <w:noProof/>
          <w:sz w:val="24"/>
          <w:szCs w:val="24"/>
        </w:rPr>
      </w:pPr>
      <w:r w:rsidRPr="00251E47">
        <w:rPr>
          <w:rFonts w:eastAsia="Calibri" w:cs="Arial"/>
          <w:noProof/>
          <w:sz w:val="24"/>
          <w:szCs w:val="24"/>
        </w:rPr>
        <w:t>поштанску адресу за размену докумената у папирном облику, кад се подаци размењују у папирном облику</w:t>
      </w:r>
    </w:p>
    <w:p w14:paraId="3A4DBE52" w14:textId="77777777" w:rsidR="00251E47" w:rsidRPr="00251E47" w:rsidRDefault="00251E47" w:rsidP="00251E47">
      <w:pPr>
        <w:pStyle w:val="KDNabrajanje"/>
        <w:spacing w:before="0"/>
        <w:rPr>
          <w:rFonts w:eastAsia="Calibri" w:cs="Arial"/>
          <w:noProof/>
          <w:sz w:val="24"/>
          <w:szCs w:val="24"/>
        </w:rPr>
      </w:pPr>
      <w:r w:rsidRPr="00251E47">
        <w:rPr>
          <w:rFonts w:eastAsia="Calibri" w:cs="Arial"/>
          <w:noProof/>
          <w:sz w:val="24"/>
          <w:szCs w:val="24"/>
        </w:rPr>
        <w:t>е-маил адресу за размену електронских докумената, кад се подаци достављају коришћењем интернет-а</w:t>
      </w:r>
    </w:p>
    <w:p w14:paraId="538B2F79" w14:textId="77777777" w:rsidR="00251E47" w:rsidRPr="00251E47" w:rsidRDefault="00251E47" w:rsidP="00251E47">
      <w:pPr>
        <w:pStyle w:val="KDNabrajanje"/>
        <w:spacing w:before="0"/>
        <w:rPr>
          <w:rFonts w:eastAsia="Calibri" w:cs="Arial"/>
          <w:noProof/>
          <w:sz w:val="24"/>
          <w:szCs w:val="24"/>
        </w:rPr>
      </w:pPr>
      <w:r w:rsidRPr="00251E47">
        <w:rPr>
          <w:rFonts w:eastAsia="Calibri" w:cs="Arial"/>
          <w:noProof/>
          <w:sz w:val="24"/>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DA90D13" w14:textId="77777777" w:rsidR="00251E47" w:rsidRPr="00251E47" w:rsidRDefault="00251E47" w:rsidP="00251E47">
      <w:pPr>
        <w:pStyle w:val="KDParagraf"/>
        <w:spacing w:before="0"/>
        <w:rPr>
          <w:rFonts w:eastAsia="Calibri" w:cs="Arial"/>
          <w:noProof/>
          <w:sz w:val="24"/>
          <w:szCs w:val="24"/>
        </w:rPr>
      </w:pPr>
    </w:p>
    <w:p w14:paraId="79675CC1"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 xml:space="preserve">Размена података који представљају пословну тајну не може почети пре испуњења обавеза из претходног става. </w:t>
      </w:r>
    </w:p>
    <w:p w14:paraId="0D5E4390" w14:textId="77777777" w:rsidR="00251E47" w:rsidRPr="00251E47" w:rsidRDefault="00251E47" w:rsidP="00251E47">
      <w:pPr>
        <w:pStyle w:val="KDParagraf"/>
        <w:spacing w:before="0"/>
        <w:rPr>
          <w:rFonts w:eastAsia="Calibri" w:cs="Arial"/>
          <w:noProof/>
          <w:sz w:val="24"/>
          <w:szCs w:val="24"/>
        </w:rPr>
      </w:pPr>
    </w:p>
    <w:p w14:paraId="7452B111"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235FDD80" w14:textId="77777777" w:rsidR="00251E47" w:rsidRPr="00251E47" w:rsidRDefault="00251E47" w:rsidP="00251E47">
      <w:pPr>
        <w:pStyle w:val="KDParagraf"/>
        <w:spacing w:before="0"/>
        <w:rPr>
          <w:rFonts w:eastAsia="Calibri" w:cs="Arial"/>
          <w:noProof/>
          <w:sz w:val="24"/>
          <w:szCs w:val="24"/>
        </w:rPr>
      </w:pPr>
    </w:p>
    <w:p w14:paraId="2FC148F3" w14:textId="77777777" w:rsidR="00251E47" w:rsidRPr="00251E47" w:rsidRDefault="00251E47" w:rsidP="00251E47">
      <w:pPr>
        <w:pStyle w:val="KDParagraf"/>
        <w:spacing w:before="0"/>
        <w:jc w:val="center"/>
        <w:rPr>
          <w:rFonts w:eastAsia="Calibri" w:cs="Arial"/>
          <w:noProof/>
          <w:sz w:val="24"/>
          <w:szCs w:val="24"/>
        </w:rPr>
      </w:pPr>
      <w:r w:rsidRPr="00251E47">
        <w:rPr>
          <w:rFonts w:eastAsia="Calibri" w:cs="Arial"/>
          <w:noProof/>
          <w:sz w:val="24"/>
          <w:szCs w:val="24"/>
        </w:rPr>
        <w:t>Члан 7.</w:t>
      </w:r>
    </w:p>
    <w:p w14:paraId="251856C4"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31C5516E" w14:textId="77777777" w:rsidR="00251E47" w:rsidRPr="00251E47" w:rsidRDefault="00251E47" w:rsidP="00251E47">
      <w:pPr>
        <w:pStyle w:val="KDParagraf"/>
        <w:spacing w:before="0"/>
        <w:rPr>
          <w:rFonts w:eastAsia="Calibri" w:cs="Arial"/>
          <w:noProof/>
          <w:sz w:val="24"/>
          <w:szCs w:val="24"/>
        </w:rPr>
      </w:pPr>
    </w:p>
    <w:p w14:paraId="79D1B396"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CE37E65" w14:textId="77777777" w:rsidR="00251E47" w:rsidRPr="00251E47" w:rsidRDefault="00251E47" w:rsidP="00251E47">
      <w:pPr>
        <w:pStyle w:val="KDParagraf"/>
        <w:spacing w:before="0"/>
        <w:rPr>
          <w:rFonts w:eastAsia="Calibri" w:cs="Arial"/>
          <w:noProof/>
          <w:sz w:val="24"/>
          <w:szCs w:val="24"/>
        </w:rPr>
      </w:pPr>
    </w:p>
    <w:p w14:paraId="3E74E11A"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4EC7864" w14:textId="77777777" w:rsidR="00251E47" w:rsidRPr="00251E47" w:rsidRDefault="00251E47" w:rsidP="00251E47">
      <w:pPr>
        <w:pStyle w:val="KDParagraf"/>
        <w:spacing w:before="0"/>
        <w:rPr>
          <w:rFonts w:eastAsia="Calibri" w:cs="Arial"/>
          <w:noProof/>
          <w:sz w:val="24"/>
          <w:szCs w:val="24"/>
        </w:rPr>
      </w:pPr>
    </w:p>
    <w:p w14:paraId="1ED354EB" w14:textId="77777777" w:rsidR="00251E47" w:rsidRPr="00251E47" w:rsidRDefault="00251E47" w:rsidP="00251E47">
      <w:pPr>
        <w:pStyle w:val="KDParagraf"/>
        <w:spacing w:before="0"/>
        <w:jc w:val="center"/>
        <w:rPr>
          <w:rFonts w:eastAsia="Calibri" w:cs="Arial"/>
          <w:noProof/>
          <w:sz w:val="24"/>
          <w:szCs w:val="24"/>
        </w:rPr>
      </w:pPr>
      <w:r w:rsidRPr="00251E47">
        <w:rPr>
          <w:rFonts w:eastAsia="Calibri" w:cs="Arial"/>
          <w:noProof/>
          <w:sz w:val="24"/>
          <w:szCs w:val="24"/>
        </w:rPr>
        <w:t>Члан 8.</w:t>
      </w:r>
    </w:p>
    <w:p w14:paraId="2C6D84E1"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Документ или његови делови се не могу копирати, репродуковати или уступити без претходне сагласности.</w:t>
      </w:r>
    </w:p>
    <w:p w14:paraId="008F667C" w14:textId="77777777" w:rsidR="00251E47" w:rsidRPr="00251E47" w:rsidRDefault="00251E47" w:rsidP="00251E47">
      <w:pPr>
        <w:pStyle w:val="KDParagraf"/>
        <w:spacing w:before="0"/>
        <w:rPr>
          <w:rFonts w:eastAsia="Calibri" w:cs="Arial"/>
          <w:noProof/>
          <w:sz w:val="24"/>
          <w:szCs w:val="24"/>
        </w:rPr>
      </w:pPr>
    </w:p>
    <w:p w14:paraId="185B661C"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05690975" w14:textId="77777777" w:rsidR="00251E47" w:rsidRPr="00251E47" w:rsidRDefault="00251E47" w:rsidP="00251E47">
      <w:pPr>
        <w:pStyle w:val="KDParagraf"/>
        <w:spacing w:before="0"/>
        <w:rPr>
          <w:rFonts w:eastAsia="Calibri" w:cs="Arial"/>
          <w:noProof/>
          <w:sz w:val="24"/>
          <w:szCs w:val="24"/>
        </w:rPr>
      </w:pPr>
    </w:p>
    <w:p w14:paraId="299C7ED9"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73BB028A" w14:textId="77777777" w:rsidR="00251E47" w:rsidRPr="00251E47" w:rsidRDefault="00251E47" w:rsidP="00251E47">
      <w:pPr>
        <w:pStyle w:val="KDParagraf"/>
        <w:spacing w:before="0"/>
        <w:rPr>
          <w:rFonts w:eastAsia="Calibri" w:cs="Arial"/>
          <w:noProof/>
          <w:sz w:val="24"/>
          <w:szCs w:val="24"/>
        </w:rPr>
      </w:pPr>
    </w:p>
    <w:p w14:paraId="685D5710" w14:textId="69387CCF" w:rsidR="00251E47" w:rsidRPr="00251E47" w:rsidRDefault="00251E47" w:rsidP="00251E47">
      <w:pPr>
        <w:pStyle w:val="KDParagraf"/>
        <w:spacing w:before="0"/>
        <w:jc w:val="center"/>
        <w:rPr>
          <w:rFonts w:eastAsia="Calibri" w:cs="Arial"/>
          <w:noProof/>
          <w:sz w:val="24"/>
          <w:szCs w:val="24"/>
          <w:lang w:val="sr-Cyrl-CS"/>
        </w:rPr>
      </w:pPr>
      <w:r>
        <w:rPr>
          <w:rFonts w:eastAsia="Calibri" w:cs="Arial"/>
          <w:noProof/>
          <w:sz w:val="24"/>
          <w:szCs w:val="24"/>
          <w:lang w:val="sr-Cyrl-RS"/>
        </w:rPr>
        <w:t>Налогодавац</w:t>
      </w:r>
      <w:r w:rsidRPr="00251E47">
        <w:rPr>
          <w:rFonts w:eastAsia="Calibri" w:cs="Arial"/>
          <w:noProof/>
          <w:sz w:val="24"/>
          <w:szCs w:val="24"/>
        </w:rPr>
        <w:t>:</w:t>
      </w:r>
    </w:p>
    <w:p w14:paraId="5FE1EAD6" w14:textId="77777777" w:rsidR="00251E47" w:rsidRPr="00251E47" w:rsidRDefault="00251E47" w:rsidP="00251E47">
      <w:pPr>
        <w:pStyle w:val="KDParagraf"/>
        <w:spacing w:before="0"/>
        <w:jc w:val="center"/>
        <w:rPr>
          <w:rFonts w:eastAsia="Calibri" w:cs="Arial"/>
          <w:noProof/>
          <w:sz w:val="24"/>
          <w:szCs w:val="24"/>
        </w:rPr>
      </w:pPr>
      <w:r w:rsidRPr="00251E47">
        <w:rPr>
          <w:rFonts w:eastAsia="Calibri" w:cs="Arial"/>
          <w:noProof/>
          <w:sz w:val="24"/>
          <w:szCs w:val="24"/>
        </w:rPr>
        <w:t>Пословна тајна</w:t>
      </w:r>
    </w:p>
    <w:p w14:paraId="78FAEE67" w14:textId="77777777" w:rsidR="00251E47" w:rsidRPr="00251E47" w:rsidRDefault="00251E47" w:rsidP="00251E47">
      <w:pPr>
        <w:pStyle w:val="KDParagraf"/>
        <w:spacing w:before="0"/>
        <w:jc w:val="center"/>
        <w:rPr>
          <w:rFonts w:eastAsia="Calibri" w:cs="Arial"/>
          <w:noProof/>
          <w:sz w:val="24"/>
          <w:szCs w:val="24"/>
          <w:lang w:val="sr-Cyrl-RS"/>
        </w:rPr>
      </w:pPr>
      <w:r w:rsidRPr="00251E47">
        <w:rPr>
          <w:rFonts w:eastAsia="Calibri" w:cs="Arial"/>
          <w:noProof/>
          <w:sz w:val="24"/>
          <w:szCs w:val="24"/>
        </w:rPr>
        <w:t>Јавно предузеће „Електропривреда Србије“</w:t>
      </w:r>
      <w:r w:rsidRPr="00251E47">
        <w:rPr>
          <w:rFonts w:eastAsia="Calibri" w:cs="Arial"/>
          <w:noProof/>
          <w:sz w:val="24"/>
          <w:szCs w:val="24"/>
          <w:lang w:val="sr-Cyrl-RS"/>
        </w:rPr>
        <w:t xml:space="preserve"> Београд</w:t>
      </w:r>
    </w:p>
    <w:p w14:paraId="4D98DD61" w14:textId="77777777" w:rsidR="00251E47" w:rsidRPr="00251E47" w:rsidRDefault="00251E47" w:rsidP="00251E47">
      <w:pPr>
        <w:pStyle w:val="KDParagraf"/>
        <w:spacing w:before="0"/>
        <w:jc w:val="center"/>
        <w:rPr>
          <w:rFonts w:eastAsia="Calibri" w:cs="Arial"/>
          <w:noProof/>
          <w:sz w:val="24"/>
          <w:szCs w:val="24"/>
        </w:rPr>
      </w:pPr>
      <w:r w:rsidRPr="00251E47">
        <w:rPr>
          <w:rFonts w:eastAsia="Calibri" w:cs="Arial"/>
          <w:noProof/>
          <w:sz w:val="24"/>
          <w:szCs w:val="24"/>
        </w:rPr>
        <w:t>Улица царице Милице бр. 2</w:t>
      </w:r>
      <w:r w:rsidRPr="00251E47">
        <w:rPr>
          <w:rFonts w:eastAsia="Calibri" w:cs="Arial"/>
          <w:noProof/>
          <w:sz w:val="24"/>
          <w:szCs w:val="24"/>
          <w:lang w:val="sr-Cyrl-RS"/>
        </w:rPr>
        <w:t>,</w:t>
      </w:r>
      <w:r w:rsidRPr="00251E47">
        <w:rPr>
          <w:rFonts w:eastAsia="Calibri" w:cs="Arial"/>
          <w:noProof/>
          <w:sz w:val="24"/>
          <w:szCs w:val="24"/>
        </w:rPr>
        <w:t xml:space="preserve"> Београд</w:t>
      </w:r>
    </w:p>
    <w:p w14:paraId="7C71A4BB" w14:textId="77777777" w:rsidR="00251E47" w:rsidRPr="00251E47" w:rsidRDefault="00251E47" w:rsidP="00251E47">
      <w:pPr>
        <w:pStyle w:val="KDParagraf"/>
        <w:spacing w:before="0"/>
        <w:jc w:val="center"/>
        <w:rPr>
          <w:rFonts w:eastAsia="Calibri" w:cs="Arial"/>
          <w:noProof/>
          <w:sz w:val="24"/>
          <w:szCs w:val="24"/>
          <w:lang w:val="sr-Cyrl-RS"/>
        </w:rPr>
      </w:pPr>
    </w:p>
    <w:p w14:paraId="2EC9999D" w14:textId="77777777" w:rsidR="00251E47" w:rsidRPr="00251E47" w:rsidRDefault="00251E47" w:rsidP="00251E47">
      <w:pPr>
        <w:pStyle w:val="KDParagraf"/>
        <w:spacing w:before="0"/>
        <w:jc w:val="center"/>
        <w:rPr>
          <w:rFonts w:eastAsia="Calibri" w:cs="Arial"/>
          <w:noProof/>
          <w:sz w:val="24"/>
          <w:szCs w:val="24"/>
        </w:rPr>
      </w:pPr>
      <w:r w:rsidRPr="00251E47">
        <w:rPr>
          <w:rFonts w:eastAsia="Calibri" w:cs="Arial"/>
          <w:noProof/>
          <w:sz w:val="24"/>
          <w:szCs w:val="24"/>
        </w:rPr>
        <w:t>или:</w:t>
      </w:r>
    </w:p>
    <w:p w14:paraId="0716E34C" w14:textId="77777777" w:rsidR="00251E47" w:rsidRPr="00251E47" w:rsidRDefault="00251E47" w:rsidP="00251E47">
      <w:pPr>
        <w:pStyle w:val="KDParagraf"/>
        <w:spacing w:before="0"/>
        <w:jc w:val="center"/>
        <w:rPr>
          <w:rFonts w:eastAsia="Calibri" w:cs="Arial"/>
          <w:noProof/>
          <w:sz w:val="24"/>
          <w:szCs w:val="24"/>
        </w:rPr>
      </w:pPr>
    </w:p>
    <w:p w14:paraId="141A841F" w14:textId="77777777" w:rsidR="00251E47" w:rsidRPr="00251E47" w:rsidRDefault="00251E47" w:rsidP="00251E47">
      <w:pPr>
        <w:pStyle w:val="KDParagraf"/>
        <w:spacing w:before="0"/>
        <w:jc w:val="center"/>
        <w:rPr>
          <w:rFonts w:eastAsia="Calibri" w:cs="Arial"/>
          <w:noProof/>
          <w:sz w:val="24"/>
          <w:szCs w:val="24"/>
        </w:rPr>
      </w:pPr>
      <w:r w:rsidRPr="00251E47">
        <w:rPr>
          <w:rFonts w:eastAsia="Calibri" w:cs="Arial"/>
          <w:noProof/>
          <w:sz w:val="24"/>
          <w:szCs w:val="24"/>
        </w:rPr>
        <w:t>Поверљиво</w:t>
      </w:r>
    </w:p>
    <w:p w14:paraId="584B64DD" w14:textId="77777777" w:rsidR="00251E47" w:rsidRPr="00251E47" w:rsidRDefault="00251E47" w:rsidP="00251E47">
      <w:pPr>
        <w:pStyle w:val="KDParagraf"/>
        <w:spacing w:before="0"/>
        <w:jc w:val="center"/>
        <w:rPr>
          <w:rFonts w:eastAsia="Calibri" w:cs="Arial"/>
          <w:noProof/>
          <w:sz w:val="24"/>
          <w:szCs w:val="24"/>
          <w:lang w:val="sr-Cyrl-RS"/>
        </w:rPr>
      </w:pPr>
      <w:r w:rsidRPr="00251E47">
        <w:rPr>
          <w:rFonts w:eastAsia="Calibri" w:cs="Arial"/>
          <w:noProof/>
          <w:sz w:val="24"/>
          <w:szCs w:val="24"/>
        </w:rPr>
        <w:t>Јавно предузеће „Електропривреда Србије“</w:t>
      </w:r>
      <w:r w:rsidRPr="00251E47">
        <w:rPr>
          <w:rFonts w:eastAsia="Calibri" w:cs="Arial"/>
          <w:noProof/>
          <w:sz w:val="24"/>
          <w:szCs w:val="24"/>
          <w:lang w:val="sr-Cyrl-RS"/>
        </w:rPr>
        <w:t xml:space="preserve"> Београд</w:t>
      </w:r>
    </w:p>
    <w:p w14:paraId="5F6956B0" w14:textId="77777777" w:rsidR="00251E47" w:rsidRPr="00251E47" w:rsidRDefault="00251E47" w:rsidP="00251E47">
      <w:pPr>
        <w:pStyle w:val="KDParagraf"/>
        <w:spacing w:before="0"/>
        <w:jc w:val="center"/>
        <w:rPr>
          <w:rFonts w:eastAsia="Calibri" w:cs="Arial"/>
          <w:noProof/>
          <w:sz w:val="24"/>
          <w:szCs w:val="24"/>
        </w:rPr>
      </w:pPr>
      <w:r w:rsidRPr="00251E47">
        <w:rPr>
          <w:rFonts w:eastAsia="Calibri" w:cs="Arial"/>
          <w:noProof/>
          <w:sz w:val="24"/>
          <w:szCs w:val="24"/>
        </w:rPr>
        <w:t>Улица царице Милице бр. 2</w:t>
      </w:r>
      <w:r w:rsidRPr="00251E47">
        <w:rPr>
          <w:rFonts w:eastAsia="Calibri" w:cs="Arial"/>
          <w:noProof/>
          <w:sz w:val="24"/>
          <w:szCs w:val="24"/>
          <w:lang w:val="sr-Cyrl-RS"/>
        </w:rPr>
        <w:t>,</w:t>
      </w:r>
      <w:r w:rsidRPr="00251E47">
        <w:rPr>
          <w:rFonts w:eastAsia="Calibri" w:cs="Arial"/>
          <w:noProof/>
          <w:sz w:val="24"/>
          <w:szCs w:val="24"/>
        </w:rPr>
        <w:t xml:space="preserve"> Београд</w:t>
      </w:r>
    </w:p>
    <w:p w14:paraId="672F870F" w14:textId="77777777" w:rsidR="00251E47" w:rsidRPr="00251E47" w:rsidRDefault="00251E47" w:rsidP="00251E47">
      <w:pPr>
        <w:pStyle w:val="KDParagraf"/>
        <w:spacing w:before="0"/>
        <w:jc w:val="center"/>
        <w:rPr>
          <w:rFonts w:eastAsia="Calibri" w:cs="Arial"/>
          <w:noProof/>
          <w:sz w:val="24"/>
          <w:szCs w:val="24"/>
        </w:rPr>
      </w:pPr>
    </w:p>
    <w:p w14:paraId="255D4496" w14:textId="55A6C625" w:rsidR="00251E47" w:rsidRPr="00251E47" w:rsidRDefault="00251E47" w:rsidP="00251E47">
      <w:pPr>
        <w:pStyle w:val="KDParagraf"/>
        <w:spacing w:before="0"/>
        <w:jc w:val="center"/>
        <w:rPr>
          <w:rFonts w:eastAsia="Calibri" w:cs="Arial"/>
          <w:noProof/>
          <w:sz w:val="24"/>
          <w:szCs w:val="24"/>
          <w:lang w:val="sr-Cyrl-RS"/>
        </w:rPr>
      </w:pPr>
      <w:r>
        <w:rPr>
          <w:rFonts w:eastAsia="Calibri" w:cs="Arial"/>
          <w:noProof/>
          <w:sz w:val="24"/>
          <w:szCs w:val="24"/>
          <w:lang w:val="sr-Cyrl-RS"/>
        </w:rPr>
        <w:t>Банка</w:t>
      </w:r>
      <w:r w:rsidRPr="00251E47">
        <w:rPr>
          <w:rFonts w:eastAsia="Calibri" w:cs="Arial"/>
          <w:noProof/>
          <w:sz w:val="24"/>
          <w:szCs w:val="24"/>
        </w:rPr>
        <w:t>:</w:t>
      </w:r>
    </w:p>
    <w:p w14:paraId="061CE4D2" w14:textId="77777777" w:rsidR="00251E47" w:rsidRPr="00251E47" w:rsidRDefault="00251E47" w:rsidP="00251E47">
      <w:pPr>
        <w:pStyle w:val="KDParagraf"/>
        <w:spacing w:before="0"/>
        <w:jc w:val="center"/>
        <w:rPr>
          <w:rFonts w:eastAsia="Calibri" w:cs="Arial"/>
          <w:noProof/>
          <w:sz w:val="24"/>
          <w:szCs w:val="24"/>
        </w:rPr>
      </w:pPr>
    </w:p>
    <w:p w14:paraId="1D82F3DB" w14:textId="77777777" w:rsidR="00251E47" w:rsidRPr="00251E47" w:rsidRDefault="00251E47" w:rsidP="00251E47">
      <w:pPr>
        <w:pStyle w:val="KDParagraf"/>
        <w:spacing w:before="0"/>
        <w:jc w:val="center"/>
        <w:rPr>
          <w:rFonts w:eastAsia="Calibri" w:cs="Arial"/>
          <w:noProof/>
          <w:sz w:val="24"/>
          <w:szCs w:val="24"/>
        </w:rPr>
      </w:pPr>
      <w:r w:rsidRPr="00251E47">
        <w:rPr>
          <w:rFonts w:eastAsia="Calibri" w:cs="Arial"/>
          <w:noProof/>
          <w:sz w:val="24"/>
          <w:szCs w:val="24"/>
        </w:rPr>
        <w:t>Пословна тајна</w:t>
      </w:r>
    </w:p>
    <w:p w14:paraId="43D1C870" w14:textId="611A7EE4" w:rsidR="00251E47" w:rsidRPr="00251E47" w:rsidRDefault="00251E47" w:rsidP="00251E47">
      <w:pPr>
        <w:pStyle w:val="KDParagraf"/>
        <w:spacing w:before="0"/>
        <w:jc w:val="center"/>
        <w:rPr>
          <w:rFonts w:eastAsia="Calibri" w:cs="Arial"/>
          <w:noProof/>
          <w:sz w:val="24"/>
          <w:szCs w:val="24"/>
          <w:lang w:val="sr-Cyrl-RS"/>
        </w:rPr>
      </w:pPr>
      <w:r>
        <w:rPr>
          <w:rFonts w:cs="Arial"/>
          <w:sz w:val="24"/>
          <w:szCs w:val="24"/>
          <w:lang w:val="sr-Cyrl-RS"/>
        </w:rPr>
        <w:t>_____________________________________</w:t>
      </w:r>
    </w:p>
    <w:p w14:paraId="62034D26" w14:textId="77777777" w:rsidR="00251E47" w:rsidRPr="00251E47" w:rsidRDefault="00251E47" w:rsidP="00251E47">
      <w:pPr>
        <w:pStyle w:val="KDParagraf"/>
        <w:spacing w:before="0"/>
        <w:jc w:val="center"/>
        <w:rPr>
          <w:rFonts w:eastAsia="Calibri" w:cs="Arial"/>
          <w:noProof/>
          <w:sz w:val="24"/>
          <w:szCs w:val="24"/>
          <w:lang w:val="sr-Cyrl-CS"/>
        </w:rPr>
      </w:pPr>
    </w:p>
    <w:p w14:paraId="33B38A31" w14:textId="77777777" w:rsidR="00251E47" w:rsidRPr="00251E47" w:rsidRDefault="00251E47" w:rsidP="00251E47">
      <w:pPr>
        <w:pStyle w:val="KDParagraf"/>
        <w:spacing w:before="0"/>
        <w:jc w:val="center"/>
        <w:rPr>
          <w:rFonts w:eastAsia="Calibri" w:cs="Arial"/>
          <w:noProof/>
          <w:sz w:val="24"/>
          <w:szCs w:val="24"/>
        </w:rPr>
      </w:pPr>
      <w:r w:rsidRPr="00251E47">
        <w:rPr>
          <w:rFonts w:eastAsia="Calibri" w:cs="Arial"/>
          <w:noProof/>
          <w:sz w:val="24"/>
          <w:szCs w:val="24"/>
        </w:rPr>
        <w:t>или:</w:t>
      </w:r>
    </w:p>
    <w:p w14:paraId="09C9360C" w14:textId="77777777" w:rsidR="00251E47" w:rsidRPr="00251E47" w:rsidRDefault="00251E47" w:rsidP="00251E47">
      <w:pPr>
        <w:pStyle w:val="KDParagraf"/>
        <w:spacing w:before="0"/>
        <w:jc w:val="center"/>
        <w:rPr>
          <w:rFonts w:eastAsia="Calibri" w:cs="Arial"/>
          <w:noProof/>
          <w:sz w:val="24"/>
          <w:szCs w:val="24"/>
        </w:rPr>
      </w:pPr>
      <w:r w:rsidRPr="00251E47">
        <w:rPr>
          <w:rFonts w:eastAsia="Calibri" w:cs="Arial"/>
          <w:noProof/>
          <w:sz w:val="24"/>
          <w:szCs w:val="24"/>
        </w:rPr>
        <w:t>Поверљиво</w:t>
      </w:r>
    </w:p>
    <w:p w14:paraId="072B1F56" w14:textId="45BF871E" w:rsidR="00251E47" w:rsidRPr="00251E47" w:rsidRDefault="00251E47" w:rsidP="00251E47">
      <w:pPr>
        <w:pStyle w:val="KDParagraf"/>
        <w:spacing w:before="0"/>
        <w:jc w:val="center"/>
        <w:rPr>
          <w:rFonts w:cs="Arial"/>
          <w:sz w:val="24"/>
          <w:szCs w:val="24"/>
          <w:lang w:val="sr-Cyrl-RS"/>
        </w:rPr>
      </w:pPr>
      <w:r>
        <w:rPr>
          <w:rFonts w:cs="Arial"/>
          <w:sz w:val="24"/>
          <w:szCs w:val="24"/>
          <w:lang w:val="sr-Cyrl-RS"/>
        </w:rPr>
        <w:t>______________________________________</w:t>
      </w:r>
    </w:p>
    <w:p w14:paraId="1C5DE9D4" w14:textId="77777777" w:rsidR="00251E47" w:rsidRPr="00251E47" w:rsidRDefault="00251E47" w:rsidP="00251E47">
      <w:pPr>
        <w:pStyle w:val="KDParagraf"/>
        <w:spacing w:before="0"/>
        <w:jc w:val="center"/>
        <w:rPr>
          <w:rFonts w:eastAsia="Calibri" w:cs="Arial"/>
          <w:noProof/>
          <w:sz w:val="24"/>
          <w:szCs w:val="24"/>
        </w:rPr>
      </w:pPr>
    </w:p>
    <w:p w14:paraId="59E03DB6"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0AAC44D7" w14:textId="77777777" w:rsidR="00251E47" w:rsidRPr="00251E47" w:rsidRDefault="00251E47" w:rsidP="00251E47">
      <w:pPr>
        <w:pStyle w:val="KDParagraf"/>
        <w:spacing w:before="0"/>
        <w:rPr>
          <w:rFonts w:eastAsia="Calibri" w:cs="Arial"/>
          <w:noProof/>
          <w:sz w:val="24"/>
          <w:szCs w:val="24"/>
        </w:rPr>
      </w:pPr>
    </w:p>
    <w:p w14:paraId="0DD997CB" w14:textId="77777777" w:rsidR="00251E47" w:rsidRPr="00251E47" w:rsidRDefault="00251E47" w:rsidP="00251E47">
      <w:pPr>
        <w:pStyle w:val="KDParagraf"/>
        <w:spacing w:before="0"/>
        <w:jc w:val="center"/>
        <w:rPr>
          <w:rFonts w:eastAsia="Calibri" w:cs="Arial"/>
          <w:noProof/>
          <w:sz w:val="24"/>
          <w:szCs w:val="24"/>
        </w:rPr>
      </w:pPr>
      <w:r w:rsidRPr="00251E47">
        <w:rPr>
          <w:rFonts w:eastAsia="Calibri" w:cs="Arial"/>
          <w:noProof/>
          <w:sz w:val="24"/>
          <w:szCs w:val="24"/>
        </w:rPr>
        <w:t>Члан 9.</w:t>
      </w:r>
    </w:p>
    <w:p w14:paraId="6FA0F640"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D13D53D" w14:textId="77777777" w:rsidR="00251E47" w:rsidRPr="00251E47" w:rsidRDefault="00251E47" w:rsidP="00251E47">
      <w:pPr>
        <w:pStyle w:val="KDParagraf"/>
        <w:spacing w:before="0"/>
        <w:rPr>
          <w:rFonts w:eastAsia="Calibri" w:cs="Arial"/>
          <w:noProof/>
          <w:sz w:val="24"/>
          <w:szCs w:val="24"/>
        </w:rPr>
      </w:pPr>
    </w:p>
    <w:p w14:paraId="4CE82C7F"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01FFEBD7" w14:textId="77777777" w:rsidR="00251E47" w:rsidRPr="00251E47" w:rsidRDefault="00251E47" w:rsidP="00251E47">
      <w:pPr>
        <w:pStyle w:val="KDParagraf"/>
        <w:spacing w:before="0"/>
        <w:rPr>
          <w:rFonts w:eastAsia="Calibri" w:cs="Arial"/>
          <w:noProof/>
          <w:sz w:val="24"/>
          <w:szCs w:val="24"/>
        </w:rPr>
      </w:pPr>
    </w:p>
    <w:p w14:paraId="52075991" w14:textId="77777777" w:rsidR="00251E47" w:rsidRPr="00251E47" w:rsidRDefault="00251E47" w:rsidP="00251E47">
      <w:pPr>
        <w:pStyle w:val="KDParagraf"/>
        <w:spacing w:before="0"/>
        <w:jc w:val="center"/>
        <w:rPr>
          <w:rFonts w:eastAsia="Calibri" w:cs="Arial"/>
          <w:noProof/>
          <w:sz w:val="24"/>
          <w:szCs w:val="24"/>
        </w:rPr>
      </w:pPr>
      <w:r w:rsidRPr="00251E47">
        <w:rPr>
          <w:rFonts w:eastAsia="Calibri" w:cs="Arial"/>
          <w:noProof/>
          <w:sz w:val="24"/>
          <w:szCs w:val="24"/>
        </w:rPr>
        <w:t>Члан 10.</w:t>
      </w:r>
    </w:p>
    <w:p w14:paraId="7F03EDEF"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54CBEDFF" w14:textId="77777777" w:rsidR="00251E47" w:rsidRPr="00251E47" w:rsidRDefault="00251E47" w:rsidP="00251E47">
      <w:pPr>
        <w:pStyle w:val="KDParagraf"/>
        <w:spacing w:before="0"/>
        <w:rPr>
          <w:rFonts w:eastAsia="Calibri" w:cs="Arial"/>
          <w:noProof/>
          <w:sz w:val="24"/>
          <w:szCs w:val="24"/>
        </w:rPr>
      </w:pPr>
    </w:p>
    <w:p w14:paraId="2E76395D"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 xml:space="preserve">Најкасније у року од </w:t>
      </w:r>
      <w:r w:rsidRPr="00251E47">
        <w:rPr>
          <w:rFonts w:eastAsia="Calibri" w:cs="Arial"/>
          <w:noProof/>
          <w:sz w:val="24"/>
          <w:szCs w:val="24"/>
          <w:lang w:val="sr-Cyrl-RS"/>
        </w:rPr>
        <w:t xml:space="preserve">30 (словима: </w:t>
      </w:r>
      <w:r w:rsidRPr="00251E47">
        <w:rPr>
          <w:rFonts w:eastAsia="Calibri" w:cs="Arial"/>
          <w:noProof/>
          <w:sz w:val="24"/>
          <w:szCs w:val="24"/>
        </w:rPr>
        <w:t xml:space="preserve">тридесет) дана од дана пријема таквог захтева, Прималац је у обавези да врати све примљене Носаче информација који садрже </w:t>
      </w:r>
      <w:r w:rsidRPr="00251E47">
        <w:rPr>
          <w:rFonts w:eastAsia="Calibri" w:cs="Arial"/>
          <w:noProof/>
          <w:sz w:val="24"/>
          <w:szCs w:val="24"/>
        </w:rPr>
        <w:lastRenderedPageBreak/>
        <w:t>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08836394" w14:textId="77777777" w:rsidR="00251E47" w:rsidRPr="00251E47" w:rsidRDefault="00251E47" w:rsidP="00251E47">
      <w:pPr>
        <w:pStyle w:val="KDParagraf"/>
        <w:spacing w:before="0"/>
        <w:rPr>
          <w:rFonts w:eastAsia="Calibri" w:cs="Arial"/>
          <w:noProof/>
          <w:sz w:val="24"/>
          <w:szCs w:val="24"/>
        </w:rPr>
      </w:pPr>
    </w:p>
    <w:p w14:paraId="338FE07C" w14:textId="77777777" w:rsidR="00251E47" w:rsidRPr="00251E47" w:rsidRDefault="00251E47" w:rsidP="00251E47">
      <w:pPr>
        <w:pStyle w:val="KDParagraf"/>
        <w:spacing w:before="0"/>
        <w:jc w:val="center"/>
        <w:rPr>
          <w:rFonts w:eastAsia="Calibri" w:cs="Arial"/>
          <w:noProof/>
          <w:sz w:val="24"/>
          <w:szCs w:val="24"/>
        </w:rPr>
      </w:pPr>
      <w:r w:rsidRPr="00251E47">
        <w:rPr>
          <w:rFonts w:eastAsia="Calibri" w:cs="Arial"/>
          <w:noProof/>
          <w:sz w:val="24"/>
          <w:szCs w:val="24"/>
        </w:rPr>
        <w:t>Члан 11.</w:t>
      </w:r>
    </w:p>
    <w:p w14:paraId="31A3C5F8"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72EE9B86" w14:textId="77777777" w:rsidR="00251E47" w:rsidRPr="00251E47" w:rsidRDefault="00251E47" w:rsidP="00251E47">
      <w:pPr>
        <w:pStyle w:val="KDParagraf"/>
        <w:spacing w:before="0"/>
        <w:rPr>
          <w:rFonts w:eastAsia="Calibri" w:cs="Arial"/>
          <w:noProof/>
          <w:sz w:val="24"/>
          <w:szCs w:val="24"/>
        </w:rPr>
      </w:pPr>
    </w:p>
    <w:p w14:paraId="46D15B1E" w14:textId="77777777" w:rsidR="00251E47" w:rsidRPr="00251E47" w:rsidRDefault="00251E47" w:rsidP="00251E47">
      <w:pPr>
        <w:pStyle w:val="KDParagraf"/>
        <w:spacing w:before="0"/>
        <w:jc w:val="center"/>
        <w:rPr>
          <w:rFonts w:eastAsia="Calibri" w:cs="Arial"/>
          <w:noProof/>
          <w:sz w:val="24"/>
          <w:szCs w:val="24"/>
        </w:rPr>
      </w:pPr>
      <w:r w:rsidRPr="00251E47">
        <w:rPr>
          <w:rFonts w:eastAsia="Calibri" w:cs="Arial"/>
          <w:noProof/>
          <w:sz w:val="24"/>
          <w:szCs w:val="24"/>
        </w:rPr>
        <w:t>Члан 12.</w:t>
      </w:r>
    </w:p>
    <w:p w14:paraId="68A1560D"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106F2DDB" w14:textId="77777777" w:rsidR="00251E47" w:rsidRPr="00251E47" w:rsidRDefault="00251E47" w:rsidP="00251E47">
      <w:pPr>
        <w:pStyle w:val="KDParagraf"/>
        <w:spacing w:before="0"/>
        <w:rPr>
          <w:rFonts w:eastAsia="Calibri" w:cs="Arial"/>
          <w:noProof/>
          <w:sz w:val="24"/>
          <w:szCs w:val="24"/>
        </w:rPr>
      </w:pPr>
    </w:p>
    <w:p w14:paraId="143EEB13"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CCCFA70" w14:textId="77777777" w:rsidR="00251E47" w:rsidRPr="00251E47" w:rsidRDefault="00251E47" w:rsidP="00251E47">
      <w:pPr>
        <w:pStyle w:val="KDParagraf"/>
        <w:spacing w:before="0"/>
        <w:rPr>
          <w:rFonts w:eastAsia="Calibri" w:cs="Arial"/>
          <w:noProof/>
          <w:sz w:val="24"/>
          <w:szCs w:val="24"/>
        </w:rPr>
      </w:pPr>
    </w:p>
    <w:p w14:paraId="6EB07FEA"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04281D10" w14:textId="77777777" w:rsidR="00251E47" w:rsidRPr="00251E47" w:rsidRDefault="00251E47" w:rsidP="00251E47">
      <w:pPr>
        <w:pStyle w:val="KDParagraf"/>
        <w:spacing w:before="0"/>
        <w:rPr>
          <w:rFonts w:eastAsia="Calibri" w:cs="Arial"/>
          <w:noProof/>
          <w:sz w:val="24"/>
          <w:szCs w:val="24"/>
        </w:rPr>
      </w:pPr>
    </w:p>
    <w:p w14:paraId="11EF9567" w14:textId="77777777" w:rsidR="00251E47" w:rsidRPr="00251E47" w:rsidRDefault="00251E47" w:rsidP="00251E47">
      <w:pPr>
        <w:pStyle w:val="KDParagraf"/>
        <w:spacing w:before="0"/>
        <w:jc w:val="center"/>
        <w:rPr>
          <w:rFonts w:eastAsia="Calibri" w:cs="Arial"/>
          <w:noProof/>
          <w:sz w:val="24"/>
          <w:szCs w:val="24"/>
        </w:rPr>
      </w:pPr>
      <w:r w:rsidRPr="00251E47">
        <w:rPr>
          <w:rFonts w:eastAsia="Calibri" w:cs="Arial"/>
          <w:noProof/>
          <w:sz w:val="24"/>
          <w:szCs w:val="24"/>
        </w:rPr>
        <w:t>Члан 13.</w:t>
      </w:r>
    </w:p>
    <w:p w14:paraId="2F4358CD" w14:textId="77777777" w:rsidR="00251E47" w:rsidRPr="00251E47" w:rsidRDefault="00251E47" w:rsidP="00251E47">
      <w:pPr>
        <w:pStyle w:val="KDParagraf"/>
        <w:spacing w:before="0"/>
        <w:rPr>
          <w:rFonts w:eastAsia="Calibri" w:cs="Arial"/>
          <w:noProof/>
          <w:sz w:val="24"/>
          <w:szCs w:val="24"/>
          <w:lang w:val="sr-Cyrl-RS"/>
        </w:rPr>
      </w:pPr>
      <w:r w:rsidRPr="00251E47">
        <w:rPr>
          <w:rFonts w:eastAsia="Calibri" w:cs="Arial"/>
          <w:noProof/>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45B275C8" w14:textId="77777777" w:rsidR="00251E47" w:rsidRPr="00251E47" w:rsidRDefault="00251E47" w:rsidP="00251E47">
      <w:pPr>
        <w:pStyle w:val="KDParagraf"/>
        <w:spacing w:before="0"/>
        <w:rPr>
          <w:rFonts w:eastAsia="Calibri" w:cs="Arial"/>
          <w:noProof/>
          <w:sz w:val="24"/>
          <w:szCs w:val="24"/>
          <w:lang w:val="sr-Cyrl-RS"/>
        </w:rPr>
      </w:pPr>
    </w:p>
    <w:p w14:paraId="6A5D542B" w14:textId="77777777" w:rsidR="00251E47" w:rsidRPr="00251E47" w:rsidRDefault="00251E47" w:rsidP="00251E47">
      <w:pPr>
        <w:pStyle w:val="KDParagraf"/>
        <w:spacing w:before="0"/>
        <w:jc w:val="center"/>
        <w:rPr>
          <w:rFonts w:eastAsia="Calibri" w:cs="Arial"/>
          <w:noProof/>
          <w:sz w:val="24"/>
          <w:szCs w:val="24"/>
        </w:rPr>
      </w:pPr>
      <w:r w:rsidRPr="00251E47">
        <w:rPr>
          <w:rFonts w:eastAsia="Calibri" w:cs="Arial"/>
          <w:noProof/>
          <w:sz w:val="24"/>
          <w:szCs w:val="24"/>
        </w:rPr>
        <w:t>Члан 14.</w:t>
      </w:r>
    </w:p>
    <w:p w14:paraId="1972DFA6" w14:textId="77777777" w:rsidR="00251E47" w:rsidRPr="00251E47" w:rsidRDefault="00251E47" w:rsidP="00251E47">
      <w:pPr>
        <w:pStyle w:val="KDParagraf"/>
        <w:spacing w:before="0"/>
        <w:rPr>
          <w:rFonts w:eastAsia="Calibri" w:cs="Arial"/>
          <w:noProof/>
          <w:sz w:val="24"/>
          <w:szCs w:val="24"/>
          <w:lang w:val="sr-Cyrl-RS"/>
        </w:rPr>
      </w:pPr>
      <w:r w:rsidRPr="00251E47">
        <w:rPr>
          <w:rFonts w:eastAsia="Calibri" w:cs="Arial"/>
          <w:noProof/>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66FA979A" w14:textId="77777777" w:rsidR="00251E47" w:rsidRPr="00251E47" w:rsidRDefault="00251E47" w:rsidP="00251E47">
      <w:pPr>
        <w:pStyle w:val="KDParagraf"/>
        <w:spacing w:before="0"/>
        <w:rPr>
          <w:rFonts w:eastAsia="Calibri" w:cs="Arial"/>
          <w:noProof/>
          <w:sz w:val="24"/>
          <w:szCs w:val="24"/>
          <w:lang w:val="sr-Cyrl-CS"/>
        </w:rPr>
      </w:pPr>
    </w:p>
    <w:p w14:paraId="3696E6E8" w14:textId="77777777" w:rsidR="00251E47" w:rsidRPr="00251E47" w:rsidRDefault="00251E47" w:rsidP="00251E47">
      <w:pPr>
        <w:pStyle w:val="KDParagraf"/>
        <w:spacing w:before="0"/>
        <w:jc w:val="center"/>
        <w:rPr>
          <w:rFonts w:eastAsia="Calibri" w:cs="Arial"/>
          <w:noProof/>
          <w:sz w:val="24"/>
          <w:szCs w:val="24"/>
        </w:rPr>
      </w:pPr>
      <w:r w:rsidRPr="00251E47">
        <w:rPr>
          <w:rFonts w:eastAsia="Calibri" w:cs="Arial"/>
          <w:noProof/>
          <w:sz w:val="24"/>
          <w:szCs w:val="24"/>
        </w:rPr>
        <w:t>Члан 15.</w:t>
      </w:r>
    </w:p>
    <w:p w14:paraId="562524B4" w14:textId="051A0B40"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 xml:space="preserve">На све што није регулисано одредбама овог Уговора, примениће се одредбе </w:t>
      </w:r>
      <w:r w:rsidR="003B04CA">
        <w:rPr>
          <w:rFonts w:eastAsia="Calibri" w:cs="Arial"/>
          <w:noProof/>
          <w:sz w:val="24"/>
          <w:szCs w:val="24"/>
          <w:lang w:val="sr-Cyrl-RS"/>
        </w:rPr>
        <w:t>ЗОО и</w:t>
      </w:r>
      <w:r w:rsidR="003B04CA" w:rsidRPr="00251E47">
        <w:rPr>
          <w:rFonts w:eastAsia="Calibri" w:cs="Arial"/>
          <w:noProof/>
          <w:sz w:val="24"/>
          <w:szCs w:val="24"/>
        </w:rPr>
        <w:t xml:space="preserve"> </w:t>
      </w:r>
      <w:r w:rsidRPr="00251E47">
        <w:rPr>
          <w:rFonts w:eastAsia="Calibri" w:cs="Arial"/>
          <w:noProof/>
          <w:sz w:val="24"/>
          <w:szCs w:val="24"/>
        </w:rPr>
        <w:t xml:space="preserve">позитивноправних прописа Републике Србије применљивих, с обзиром на предмет Уговора. </w:t>
      </w:r>
    </w:p>
    <w:p w14:paraId="69FDDFBC" w14:textId="77777777" w:rsidR="00251E47" w:rsidRPr="00251E47" w:rsidRDefault="00251E47" w:rsidP="00251E47">
      <w:pPr>
        <w:pStyle w:val="KDParagraf"/>
        <w:spacing w:before="0"/>
        <w:rPr>
          <w:rFonts w:eastAsia="Calibri" w:cs="Arial"/>
          <w:noProof/>
          <w:sz w:val="24"/>
          <w:szCs w:val="24"/>
        </w:rPr>
      </w:pPr>
    </w:p>
    <w:p w14:paraId="4B7D210A" w14:textId="77777777" w:rsidR="00251E47" w:rsidRPr="00251E47" w:rsidRDefault="00251E47" w:rsidP="00251E47">
      <w:pPr>
        <w:pStyle w:val="KDParagraf"/>
        <w:spacing w:before="0"/>
        <w:jc w:val="center"/>
        <w:rPr>
          <w:rFonts w:eastAsia="Calibri" w:cs="Arial"/>
          <w:noProof/>
          <w:sz w:val="24"/>
          <w:szCs w:val="24"/>
        </w:rPr>
      </w:pPr>
      <w:r w:rsidRPr="00251E47">
        <w:rPr>
          <w:rFonts w:eastAsia="Calibri" w:cs="Arial"/>
          <w:noProof/>
          <w:sz w:val="24"/>
          <w:szCs w:val="24"/>
        </w:rPr>
        <w:t>Члан 16.</w:t>
      </w:r>
    </w:p>
    <w:p w14:paraId="1A694C22"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 xml:space="preserve">Овај Уговор се сматра закљученим на дан када су га потписали </w:t>
      </w:r>
      <w:r w:rsidRPr="00251E47">
        <w:rPr>
          <w:rFonts w:eastAsia="Calibri" w:cs="Arial"/>
          <w:noProof/>
          <w:sz w:val="24"/>
          <w:szCs w:val="24"/>
          <w:lang w:val="sr-Cyrl-RS"/>
        </w:rPr>
        <w:t>законски</w:t>
      </w:r>
      <w:r w:rsidRPr="00251E47">
        <w:rPr>
          <w:rFonts w:eastAsia="Calibri" w:cs="Arial"/>
          <w:noProof/>
          <w:sz w:val="24"/>
          <w:szCs w:val="24"/>
        </w:rPr>
        <w:t xml:space="preserve"> заступници обе Стране, а ако га </w:t>
      </w:r>
      <w:r w:rsidRPr="00251E47">
        <w:rPr>
          <w:rFonts w:eastAsia="Calibri" w:cs="Arial"/>
          <w:noProof/>
          <w:sz w:val="24"/>
          <w:szCs w:val="24"/>
          <w:lang w:val="sr-Cyrl-RS"/>
        </w:rPr>
        <w:t xml:space="preserve">законски </w:t>
      </w:r>
      <w:r w:rsidRPr="00251E47">
        <w:rPr>
          <w:rFonts w:eastAsia="Calibri" w:cs="Arial"/>
          <w:noProof/>
          <w:sz w:val="24"/>
          <w:szCs w:val="24"/>
        </w:rPr>
        <w:t>заступници нису потписали на исти дан, Уговор се сматра закљученим на дан другог потписа по временском редоследу.</w:t>
      </w:r>
    </w:p>
    <w:p w14:paraId="549A837A" w14:textId="77777777" w:rsidR="00251E47" w:rsidRPr="00251E47" w:rsidRDefault="00251E47" w:rsidP="00251E47">
      <w:pPr>
        <w:pStyle w:val="KDParagraf"/>
        <w:spacing w:before="0"/>
        <w:rPr>
          <w:rFonts w:eastAsia="Calibri" w:cs="Arial"/>
          <w:noProof/>
          <w:sz w:val="24"/>
          <w:szCs w:val="24"/>
        </w:rPr>
      </w:pPr>
      <w:r w:rsidRPr="00251E47">
        <w:rPr>
          <w:rFonts w:eastAsia="Calibri" w:cs="Arial"/>
          <w:noProof/>
          <w:sz w:val="24"/>
          <w:szCs w:val="24"/>
        </w:rPr>
        <w:t>Обавезе према очувању поверљивости пословне тајне и поверљивих информација које су претходно дефинисане важе трајно.</w:t>
      </w:r>
    </w:p>
    <w:p w14:paraId="46B2B1F7" w14:textId="77777777" w:rsidR="00251E47" w:rsidRPr="00251E47" w:rsidRDefault="00251E47" w:rsidP="00251E47">
      <w:pPr>
        <w:pStyle w:val="KDParagraf"/>
        <w:spacing w:before="0"/>
        <w:rPr>
          <w:rFonts w:eastAsia="Calibri" w:cs="Arial"/>
          <w:noProof/>
          <w:sz w:val="24"/>
          <w:szCs w:val="24"/>
        </w:rPr>
      </w:pPr>
    </w:p>
    <w:p w14:paraId="506237FB" w14:textId="77777777" w:rsidR="00251E47" w:rsidRPr="00251E47" w:rsidRDefault="00251E47" w:rsidP="00251E47">
      <w:pPr>
        <w:pStyle w:val="KDParagraf"/>
        <w:spacing w:before="0"/>
        <w:jc w:val="center"/>
        <w:rPr>
          <w:rFonts w:eastAsia="Calibri" w:cs="Arial"/>
          <w:noProof/>
          <w:sz w:val="24"/>
          <w:szCs w:val="24"/>
        </w:rPr>
      </w:pPr>
      <w:r w:rsidRPr="00251E47">
        <w:rPr>
          <w:rFonts w:eastAsia="Calibri" w:cs="Arial"/>
          <w:noProof/>
          <w:sz w:val="24"/>
          <w:szCs w:val="24"/>
        </w:rPr>
        <w:lastRenderedPageBreak/>
        <w:t>Члан 17.</w:t>
      </w:r>
    </w:p>
    <w:p w14:paraId="61E07482" w14:textId="7AE27ED5" w:rsidR="003B04CA" w:rsidRPr="00251E47" w:rsidRDefault="003B04CA" w:rsidP="003B04CA">
      <w:pPr>
        <w:pStyle w:val="KDParagraf"/>
        <w:spacing w:before="0"/>
        <w:rPr>
          <w:rFonts w:eastAsia="Calibri" w:cs="Arial"/>
          <w:noProof/>
          <w:sz w:val="24"/>
          <w:szCs w:val="24"/>
        </w:rPr>
      </w:pPr>
      <w:r w:rsidRPr="00251E47">
        <w:rPr>
          <w:rFonts w:eastAsia="Calibri" w:cs="Arial"/>
          <w:noProof/>
          <w:sz w:val="24"/>
          <w:szCs w:val="24"/>
        </w:rPr>
        <w:t>Овај Уговор је потписан у 6 (</w:t>
      </w:r>
      <w:r w:rsidRPr="00251E47">
        <w:rPr>
          <w:rFonts w:eastAsia="Calibri" w:cs="Arial"/>
          <w:noProof/>
          <w:sz w:val="24"/>
          <w:szCs w:val="24"/>
          <w:lang w:val="sr-Cyrl-RS"/>
        </w:rPr>
        <w:t xml:space="preserve">словима: </w:t>
      </w:r>
      <w:r w:rsidRPr="00251E47">
        <w:rPr>
          <w:rFonts w:eastAsia="Calibri" w:cs="Arial"/>
          <w:noProof/>
          <w:sz w:val="24"/>
          <w:szCs w:val="24"/>
        </w:rPr>
        <w:t xml:space="preserve">шест) истоветних примерака од којих </w:t>
      </w:r>
      <w:r w:rsidRPr="00251E47">
        <w:rPr>
          <w:rFonts w:eastAsia="Calibri" w:cs="Arial"/>
          <w:noProof/>
          <w:sz w:val="24"/>
          <w:szCs w:val="24"/>
          <w:lang w:val="sr-Cyrl-RS"/>
        </w:rPr>
        <w:t>3</w:t>
      </w:r>
      <w:r w:rsidRPr="00251E47">
        <w:rPr>
          <w:rFonts w:eastAsia="Calibri" w:cs="Arial"/>
          <w:noProof/>
          <w:sz w:val="24"/>
          <w:szCs w:val="24"/>
        </w:rPr>
        <w:t xml:space="preserve"> (</w:t>
      </w:r>
      <w:r w:rsidRPr="00251E47">
        <w:rPr>
          <w:rFonts w:eastAsia="Calibri" w:cs="Arial"/>
          <w:noProof/>
          <w:sz w:val="24"/>
          <w:szCs w:val="24"/>
          <w:lang w:val="sr-Cyrl-RS"/>
        </w:rPr>
        <w:t>словима: три</w:t>
      </w:r>
      <w:r w:rsidRPr="00251E47">
        <w:rPr>
          <w:rFonts w:eastAsia="Calibri" w:cs="Arial"/>
          <w:noProof/>
          <w:sz w:val="24"/>
          <w:szCs w:val="24"/>
        </w:rPr>
        <w:t xml:space="preserve">) примерка за </w:t>
      </w:r>
      <w:r>
        <w:rPr>
          <w:rFonts w:eastAsia="Calibri" w:cs="Arial"/>
          <w:noProof/>
          <w:sz w:val="24"/>
          <w:szCs w:val="24"/>
          <w:lang w:val="sr-Cyrl-RS"/>
        </w:rPr>
        <w:t xml:space="preserve">Банку </w:t>
      </w:r>
      <w:r w:rsidRPr="00251E47">
        <w:rPr>
          <w:rFonts w:eastAsia="Calibri" w:cs="Arial"/>
          <w:noProof/>
          <w:sz w:val="24"/>
          <w:szCs w:val="24"/>
        </w:rPr>
        <w:t xml:space="preserve">а </w:t>
      </w:r>
      <w:r w:rsidRPr="00251E47">
        <w:rPr>
          <w:rFonts w:eastAsia="Calibri" w:cs="Arial"/>
          <w:noProof/>
          <w:sz w:val="24"/>
          <w:szCs w:val="24"/>
          <w:lang w:val="sr-Cyrl-RS"/>
        </w:rPr>
        <w:t xml:space="preserve">3 </w:t>
      </w:r>
      <w:r w:rsidRPr="00251E47">
        <w:rPr>
          <w:rFonts w:eastAsia="Calibri" w:cs="Arial"/>
          <w:noProof/>
          <w:sz w:val="24"/>
          <w:szCs w:val="24"/>
        </w:rPr>
        <w:t>(</w:t>
      </w:r>
      <w:r w:rsidRPr="00251E47">
        <w:rPr>
          <w:rFonts w:eastAsia="Calibri" w:cs="Arial"/>
          <w:noProof/>
          <w:sz w:val="24"/>
          <w:szCs w:val="24"/>
          <w:lang w:val="sr-Cyrl-RS"/>
        </w:rPr>
        <w:t>словима: три</w:t>
      </w:r>
      <w:r w:rsidRPr="00251E47">
        <w:rPr>
          <w:rFonts w:eastAsia="Calibri" w:cs="Arial"/>
          <w:noProof/>
          <w:sz w:val="24"/>
          <w:szCs w:val="24"/>
        </w:rPr>
        <w:t>) примерка за</w:t>
      </w:r>
      <w:r>
        <w:rPr>
          <w:rFonts w:eastAsia="Calibri" w:cs="Arial"/>
          <w:noProof/>
          <w:sz w:val="24"/>
          <w:szCs w:val="24"/>
          <w:lang w:val="sr-Cyrl-RS"/>
        </w:rPr>
        <w:t xml:space="preserve"> Налогодавца</w:t>
      </w:r>
      <w:r w:rsidRPr="00251E47">
        <w:rPr>
          <w:rFonts w:eastAsia="Calibri" w:cs="Arial"/>
          <w:noProof/>
          <w:sz w:val="24"/>
          <w:szCs w:val="24"/>
        </w:rPr>
        <w:t>.</w:t>
      </w:r>
    </w:p>
    <w:p w14:paraId="247FCDF0" w14:textId="77777777" w:rsidR="00251E47" w:rsidRPr="00251E47" w:rsidRDefault="00251E47" w:rsidP="00251E47">
      <w:pPr>
        <w:pStyle w:val="KDParagraf"/>
        <w:spacing w:before="0"/>
        <w:rPr>
          <w:rFonts w:eastAsia="Calibri" w:cs="Arial"/>
          <w:noProof/>
          <w:sz w:val="24"/>
          <w:szCs w:val="24"/>
        </w:rPr>
      </w:pPr>
    </w:p>
    <w:p w14:paraId="560C34BF" w14:textId="77777777" w:rsidR="00251E47" w:rsidRPr="00251E47" w:rsidRDefault="00251E47" w:rsidP="00251E47">
      <w:pPr>
        <w:rPr>
          <w:rFonts w:cs="Arial"/>
          <w:b/>
          <w:sz w:val="24"/>
          <w:szCs w:val="24"/>
          <w:lang w:val="sr-Cyrl-RS"/>
        </w:rPr>
      </w:pPr>
      <w:r w:rsidRPr="00251E47">
        <w:rPr>
          <w:rFonts w:eastAsia="Calibri" w:cs="Arial"/>
          <w:noProof/>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2D5064F2" w14:textId="77777777" w:rsidR="00251E47" w:rsidRPr="00251E47" w:rsidRDefault="00251E47" w:rsidP="00251E47">
      <w:pPr>
        <w:pStyle w:val="KDParagraf"/>
        <w:tabs>
          <w:tab w:val="clear" w:pos="567"/>
          <w:tab w:val="left" w:pos="0"/>
          <w:tab w:val="left" w:pos="6360"/>
        </w:tabs>
        <w:spacing w:before="0"/>
        <w:rPr>
          <w:rFonts w:cs="Arial"/>
          <w:b/>
          <w:sz w:val="24"/>
          <w:szCs w:val="24"/>
          <w:lang w:val="sr-Cyrl-RS"/>
        </w:rPr>
      </w:pPr>
    </w:p>
    <w:p w14:paraId="003D5E6D" w14:textId="77777777" w:rsidR="00251E47" w:rsidRPr="00251E47" w:rsidRDefault="00251E47" w:rsidP="00251E47">
      <w:pPr>
        <w:pStyle w:val="KDParagraf"/>
        <w:tabs>
          <w:tab w:val="clear" w:pos="567"/>
          <w:tab w:val="left" w:pos="0"/>
          <w:tab w:val="left" w:pos="6360"/>
        </w:tabs>
        <w:spacing w:before="0"/>
        <w:rPr>
          <w:rFonts w:cs="Arial"/>
          <w:b/>
          <w:sz w:val="24"/>
          <w:szCs w:val="24"/>
          <w:lang w:val="sr-Cyrl-RS"/>
        </w:rPr>
      </w:pPr>
    </w:p>
    <w:p w14:paraId="5F371104" w14:textId="4FAAB961" w:rsidR="00251E47" w:rsidRPr="00F7363E" w:rsidRDefault="00251E47" w:rsidP="00251E47">
      <w:pPr>
        <w:pStyle w:val="KDParagraf"/>
        <w:tabs>
          <w:tab w:val="clear" w:pos="567"/>
          <w:tab w:val="left" w:pos="0"/>
          <w:tab w:val="left" w:pos="6360"/>
        </w:tabs>
        <w:spacing w:before="0"/>
        <w:rPr>
          <w:rFonts w:cs="Arial"/>
          <w:b/>
          <w:lang w:val="sr-Cyrl-RS"/>
        </w:rPr>
      </w:pPr>
      <w:r w:rsidRPr="00251E47">
        <w:rPr>
          <w:rFonts w:cs="Arial"/>
          <w:b/>
          <w:sz w:val="24"/>
          <w:szCs w:val="24"/>
          <w:lang w:val="sr-Cyrl-R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1458"/>
        <w:gridCol w:w="3286"/>
      </w:tblGrid>
      <w:tr w:rsidR="00251E47" w14:paraId="2F305D75" w14:textId="77777777" w:rsidTr="00E01225">
        <w:trPr>
          <w:trHeight w:val="620"/>
        </w:trPr>
        <w:tc>
          <w:tcPr>
            <w:tcW w:w="4405" w:type="dxa"/>
          </w:tcPr>
          <w:p w14:paraId="1079557A" w14:textId="77777777" w:rsidR="00251E47" w:rsidRDefault="00251E47" w:rsidP="00E01225">
            <w:pPr>
              <w:spacing w:before="0"/>
              <w:jc w:val="center"/>
              <w:rPr>
                <w:rFonts w:cs="Arial"/>
                <w:b/>
                <w:sz w:val="24"/>
                <w:szCs w:val="24"/>
              </w:rPr>
            </w:pPr>
            <w:r w:rsidRPr="003414D2">
              <w:rPr>
                <w:rFonts w:cs="Arial"/>
                <w:b/>
                <w:sz w:val="24"/>
                <w:szCs w:val="24"/>
                <w:lang w:val="sr-Cyrl-RS"/>
              </w:rPr>
              <w:t>НАЛОГОДАВАЦ</w:t>
            </w:r>
          </w:p>
        </w:tc>
        <w:tc>
          <w:tcPr>
            <w:tcW w:w="1607" w:type="dxa"/>
          </w:tcPr>
          <w:p w14:paraId="19D0E4BE" w14:textId="77777777" w:rsidR="00251E47" w:rsidRDefault="00251E47" w:rsidP="00E01225">
            <w:pPr>
              <w:spacing w:before="0"/>
              <w:jc w:val="right"/>
              <w:rPr>
                <w:rFonts w:cs="Arial"/>
                <w:b/>
                <w:sz w:val="24"/>
                <w:szCs w:val="24"/>
              </w:rPr>
            </w:pPr>
          </w:p>
        </w:tc>
        <w:tc>
          <w:tcPr>
            <w:tcW w:w="3007" w:type="dxa"/>
          </w:tcPr>
          <w:p w14:paraId="7DE40212" w14:textId="77777777" w:rsidR="00251E47" w:rsidRDefault="00251E47" w:rsidP="00E01225">
            <w:pPr>
              <w:spacing w:before="0"/>
              <w:jc w:val="center"/>
              <w:rPr>
                <w:rFonts w:cs="Arial"/>
                <w:b/>
                <w:sz w:val="24"/>
                <w:szCs w:val="24"/>
              </w:rPr>
            </w:pPr>
            <w:r w:rsidRPr="003414D2">
              <w:rPr>
                <w:rFonts w:cs="Arial"/>
                <w:b/>
                <w:sz w:val="24"/>
                <w:szCs w:val="24"/>
                <w:lang w:val="sr-Cyrl-RS"/>
              </w:rPr>
              <w:t>БАНКА</w:t>
            </w:r>
          </w:p>
        </w:tc>
      </w:tr>
      <w:tr w:rsidR="00251E47" w14:paraId="2483F87C" w14:textId="77777777" w:rsidTr="00E01225">
        <w:trPr>
          <w:trHeight w:val="1619"/>
        </w:trPr>
        <w:tc>
          <w:tcPr>
            <w:tcW w:w="4405" w:type="dxa"/>
          </w:tcPr>
          <w:p w14:paraId="6D7E2126" w14:textId="77777777" w:rsidR="00251E47" w:rsidRDefault="00251E47" w:rsidP="00E01225">
            <w:pPr>
              <w:spacing w:before="0"/>
              <w:jc w:val="center"/>
              <w:rPr>
                <w:rFonts w:cs="Arial"/>
                <w:b/>
                <w:sz w:val="24"/>
                <w:szCs w:val="24"/>
              </w:rPr>
            </w:pPr>
            <w:r w:rsidRPr="003414D2">
              <w:rPr>
                <w:rFonts w:cs="Arial"/>
                <w:b/>
                <w:sz w:val="24"/>
                <w:szCs w:val="24"/>
                <w:lang w:val="sr-Cyrl-RS"/>
              </w:rPr>
              <w:t>Јавно предузеће</w:t>
            </w:r>
            <w:r>
              <w:rPr>
                <w:rFonts w:cs="Arial"/>
                <w:b/>
                <w:sz w:val="24"/>
                <w:szCs w:val="24"/>
                <w:lang w:val="sr-Cyrl-RS"/>
              </w:rPr>
              <w:t xml:space="preserve"> </w:t>
            </w:r>
            <w:r w:rsidRPr="003414D2">
              <w:rPr>
                <w:rFonts w:cs="Arial"/>
                <w:b/>
                <w:sz w:val="24"/>
                <w:szCs w:val="24"/>
                <w:lang w:val="sr-Cyrl-RS"/>
              </w:rPr>
              <w:t>,,Електропривреда Србије“ Београ</w:t>
            </w:r>
            <w:r>
              <w:rPr>
                <w:rFonts w:cs="Arial"/>
                <w:b/>
                <w:sz w:val="24"/>
                <w:szCs w:val="24"/>
                <w:lang w:val="sr-Cyrl-RS"/>
              </w:rPr>
              <w:t>д</w:t>
            </w:r>
          </w:p>
        </w:tc>
        <w:tc>
          <w:tcPr>
            <w:tcW w:w="1607" w:type="dxa"/>
          </w:tcPr>
          <w:p w14:paraId="1ACAB23B" w14:textId="77777777" w:rsidR="00251E47" w:rsidRDefault="00251E47" w:rsidP="00E01225">
            <w:pPr>
              <w:spacing w:before="0"/>
              <w:jc w:val="right"/>
              <w:rPr>
                <w:rFonts w:cs="Arial"/>
                <w:b/>
                <w:sz w:val="24"/>
                <w:szCs w:val="24"/>
              </w:rPr>
            </w:pPr>
          </w:p>
        </w:tc>
        <w:tc>
          <w:tcPr>
            <w:tcW w:w="3007" w:type="dxa"/>
          </w:tcPr>
          <w:p w14:paraId="6D244BFC" w14:textId="77777777" w:rsidR="00251E47" w:rsidRDefault="00251E47" w:rsidP="00E01225">
            <w:pPr>
              <w:spacing w:before="0"/>
              <w:jc w:val="center"/>
              <w:rPr>
                <w:rFonts w:cs="Arial"/>
                <w:b/>
                <w:sz w:val="24"/>
                <w:szCs w:val="24"/>
              </w:rPr>
            </w:pPr>
            <w:r w:rsidRPr="003414D2">
              <w:rPr>
                <w:rFonts w:cs="Arial"/>
                <w:b/>
                <w:sz w:val="24"/>
                <w:szCs w:val="24"/>
                <w:lang w:val="sr-Cyrl-RS"/>
              </w:rPr>
              <w:t>Назив</w:t>
            </w:r>
          </w:p>
        </w:tc>
      </w:tr>
      <w:tr w:rsidR="00251E47" w:rsidRPr="005658EF" w14:paraId="19576489" w14:textId="77777777" w:rsidTr="00E01225">
        <w:tc>
          <w:tcPr>
            <w:tcW w:w="4405" w:type="dxa"/>
          </w:tcPr>
          <w:p w14:paraId="75E08349" w14:textId="77777777" w:rsidR="00251E47" w:rsidRPr="005658EF" w:rsidRDefault="00251E47" w:rsidP="00E01225">
            <w:pPr>
              <w:tabs>
                <w:tab w:val="left" w:pos="567"/>
              </w:tabs>
              <w:spacing w:before="0"/>
              <w:jc w:val="center"/>
              <w:rPr>
                <w:rFonts w:cs="Arial"/>
                <w:sz w:val="24"/>
                <w:szCs w:val="24"/>
                <w:lang w:val="sr-Cyrl-RS"/>
              </w:rPr>
            </w:pPr>
            <w:r w:rsidRPr="005658EF">
              <w:rPr>
                <w:rFonts w:cs="Arial"/>
                <w:sz w:val="24"/>
                <w:szCs w:val="24"/>
                <w:lang w:val="sr-Cyrl-RS"/>
              </w:rPr>
              <w:t>_______________________</w:t>
            </w:r>
          </w:p>
          <w:p w14:paraId="41198A58" w14:textId="77777777" w:rsidR="00251E47" w:rsidRPr="005658EF" w:rsidRDefault="00251E47" w:rsidP="00E01225">
            <w:pPr>
              <w:tabs>
                <w:tab w:val="left" w:pos="567"/>
              </w:tabs>
              <w:spacing w:before="0"/>
              <w:jc w:val="center"/>
              <w:rPr>
                <w:rFonts w:cs="Arial"/>
                <w:sz w:val="24"/>
                <w:szCs w:val="24"/>
              </w:rPr>
            </w:pPr>
            <w:r w:rsidRPr="005658EF">
              <w:rPr>
                <w:rFonts w:cs="Arial"/>
                <w:sz w:val="24"/>
                <w:szCs w:val="24"/>
                <w:lang w:val="sr-Cyrl-RS"/>
              </w:rPr>
              <w:t>Милорад Грчић</w:t>
            </w:r>
          </w:p>
          <w:p w14:paraId="0BDD3181" w14:textId="77777777" w:rsidR="00251E47" w:rsidRPr="005658EF" w:rsidRDefault="00251E47" w:rsidP="00E01225">
            <w:pPr>
              <w:spacing w:before="0"/>
              <w:jc w:val="center"/>
              <w:rPr>
                <w:rFonts w:cs="Arial"/>
                <w:sz w:val="24"/>
                <w:szCs w:val="24"/>
              </w:rPr>
            </w:pPr>
            <w:r w:rsidRPr="005658EF">
              <w:rPr>
                <w:rFonts w:cs="Arial"/>
                <w:sz w:val="24"/>
                <w:szCs w:val="24"/>
                <w:lang w:val="sr-Cyrl-RS"/>
              </w:rPr>
              <w:t>в.д. директора</w:t>
            </w:r>
          </w:p>
        </w:tc>
        <w:tc>
          <w:tcPr>
            <w:tcW w:w="1607" w:type="dxa"/>
          </w:tcPr>
          <w:p w14:paraId="3FC0EC0B" w14:textId="77777777" w:rsidR="00251E47" w:rsidRPr="005658EF" w:rsidRDefault="00251E47" w:rsidP="00E01225">
            <w:pPr>
              <w:spacing w:before="0"/>
              <w:jc w:val="right"/>
              <w:rPr>
                <w:rFonts w:cs="Arial"/>
                <w:sz w:val="24"/>
                <w:szCs w:val="24"/>
              </w:rPr>
            </w:pPr>
          </w:p>
        </w:tc>
        <w:tc>
          <w:tcPr>
            <w:tcW w:w="3007" w:type="dxa"/>
          </w:tcPr>
          <w:p w14:paraId="672C3517" w14:textId="77777777" w:rsidR="00251E47" w:rsidRPr="005658EF" w:rsidRDefault="00251E47" w:rsidP="00E01225">
            <w:pPr>
              <w:tabs>
                <w:tab w:val="left" w:pos="567"/>
              </w:tabs>
              <w:spacing w:before="0"/>
              <w:jc w:val="center"/>
              <w:rPr>
                <w:rFonts w:cs="Arial"/>
                <w:sz w:val="24"/>
                <w:szCs w:val="24"/>
                <w:lang w:val="sr-Cyrl-RS"/>
              </w:rPr>
            </w:pPr>
            <w:r w:rsidRPr="005658EF">
              <w:rPr>
                <w:rFonts w:cs="Arial"/>
                <w:sz w:val="24"/>
                <w:szCs w:val="24"/>
                <w:lang w:val="sr-Cyrl-RS"/>
              </w:rPr>
              <w:t>_______________________</w:t>
            </w:r>
          </w:p>
          <w:p w14:paraId="25FD9E0E" w14:textId="77777777" w:rsidR="00251E47" w:rsidRPr="005658EF" w:rsidRDefault="00251E47" w:rsidP="00E01225">
            <w:pPr>
              <w:spacing w:before="0"/>
              <w:jc w:val="center"/>
              <w:rPr>
                <w:rFonts w:cs="Arial"/>
                <w:sz w:val="24"/>
                <w:szCs w:val="24"/>
                <w:lang w:val="sr-Cyrl-RS"/>
              </w:rPr>
            </w:pPr>
            <w:r w:rsidRPr="005658EF">
              <w:rPr>
                <w:rFonts w:cs="Arial"/>
                <w:sz w:val="24"/>
                <w:szCs w:val="24"/>
                <w:lang w:val="sr-Cyrl-RS"/>
              </w:rPr>
              <w:t>Име и презиме</w:t>
            </w:r>
          </w:p>
          <w:p w14:paraId="0DA54BBE" w14:textId="77777777" w:rsidR="00251E47" w:rsidRPr="005658EF" w:rsidRDefault="00251E47" w:rsidP="00E01225">
            <w:pPr>
              <w:spacing w:before="0"/>
              <w:jc w:val="center"/>
              <w:rPr>
                <w:rFonts w:cs="Arial"/>
                <w:sz w:val="24"/>
                <w:szCs w:val="24"/>
                <w:lang w:val="sr-Cyrl-RS"/>
              </w:rPr>
            </w:pPr>
            <w:r w:rsidRPr="005658EF">
              <w:rPr>
                <w:rFonts w:cs="Arial"/>
                <w:sz w:val="24"/>
                <w:szCs w:val="24"/>
                <w:lang w:val="sr-Cyrl-RS"/>
              </w:rPr>
              <w:t>функција</w:t>
            </w:r>
          </w:p>
        </w:tc>
      </w:tr>
    </w:tbl>
    <w:p w14:paraId="5E94B5A5" w14:textId="77777777" w:rsidR="00251E47" w:rsidRPr="00F7363E" w:rsidRDefault="00251E47" w:rsidP="00251E47">
      <w:pPr>
        <w:spacing w:before="100" w:beforeAutospacing="1" w:after="100" w:afterAutospacing="1"/>
        <w:rPr>
          <w:rFonts w:cs="Arial"/>
          <w:b/>
          <w:lang w:val="sr-Cyrl-RS"/>
        </w:rPr>
      </w:pPr>
    </w:p>
    <w:p w14:paraId="0A096A10" w14:textId="77777777" w:rsidR="00251E47" w:rsidRDefault="00251E47" w:rsidP="00251E47">
      <w:pPr>
        <w:spacing w:before="100" w:beforeAutospacing="1" w:after="100" w:afterAutospacing="1"/>
        <w:rPr>
          <w:rFonts w:cs="Arial"/>
          <w:b/>
          <w:lang w:val="sr-Cyrl-RS"/>
        </w:rPr>
      </w:pPr>
    </w:p>
    <w:p w14:paraId="2636A99A" w14:textId="77777777" w:rsidR="00251E47" w:rsidRDefault="00251E47" w:rsidP="00251E47">
      <w:pPr>
        <w:spacing w:before="100" w:beforeAutospacing="1" w:after="100" w:afterAutospacing="1"/>
        <w:rPr>
          <w:rFonts w:cs="Arial"/>
          <w:b/>
          <w:lang w:val="sr-Cyrl-RS"/>
        </w:rPr>
      </w:pPr>
    </w:p>
    <w:p w14:paraId="1A153EDB" w14:textId="77777777" w:rsidR="00251E47" w:rsidRDefault="00251E47" w:rsidP="00251E47">
      <w:pPr>
        <w:spacing w:before="100" w:beforeAutospacing="1" w:after="100" w:afterAutospacing="1"/>
        <w:rPr>
          <w:rFonts w:cs="Arial"/>
          <w:b/>
          <w:lang w:val="sr-Cyrl-RS"/>
        </w:rPr>
      </w:pPr>
    </w:p>
    <w:p w14:paraId="3C191D18" w14:textId="77777777" w:rsidR="00251E47" w:rsidRDefault="00251E47" w:rsidP="00251E47">
      <w:pPr>
        <w:spacing w:before="100" w:beforeAutospacing="1" w:after="100" w:afterAutospacing="1"/>
        <w:rPr>
          <w:rFonts w:cs="Arial"/>
          <w:b/>
          <w:lang w:val="sr-Cyrl-RS"/>
        </w:rPr>
      </w:pPr>
    </w:p>
    <w:p w14:paraId="2A7DEAC7" w14:textId="77777777" w:rsidR="00251E47" w:rsidRDefault="00251E47" w:rsidP="00251E47">
      <w:pPr>
        <w:spacing w:before="100" w:beforeAutospacing="1" w:after="100" w:afterAutospacing="1"/>
        <w:rPr>
          <w:rFonts w:cs="Arial"/>
          <w:b/>
          <w:lang w:val="sr-Cyrl-RS"/>
        </w:rPr>
      </w:pPr>
    </w:p>
    <w:p w14:paraId="3BA48B97" w14:textId="77777777" w:rsidR="00251E47" w:rsidRDefault="00251E47" w:rsidP="00251E47">
      <w:pPr>
        <w:spacing w:before="100" w:beforeAutospacing="1" w:after="100" w:afterAutospacing="1"/>
        <w:rPr>
          <w:rFonts w:cs="Arial"/>
          <w:b/>
          <w:lang w:val="sr-Cyrl-RS"/>
        </w:rPr>
      </w:pPr>
    </w:p>
    <w:p w14:paraId="328BFBA5" w14:textId="77777777" w:rsidR="00251E47" w:rsidRDefault="00251E47" w:rsidP="00251E47">
      <w:pPr>
        <w:spacing w:before="100" w:beforeAutospacing="1" w:after="100" w:afterAutospacing="1"/>
        <w:rPr>
          <w:rFonts w:cs="Arial"/>
          <w:b/>
          <w:lang w:val="sr-Cyrl-RS"/>
        </w:rPr>
      </w:pPr>
    </w:p>
    <w:p w14:paraId="526DD15E" w14:textId="77777777" w:rsidR="009B0AA4" w:rsidRDefault="009B0AA4">
      <w:pPr>
        <w:spacing w:before="0"/>
        <w:jc w:val="left"/>
        <w:rPr>
          <w:rFonts w:cs="Arial"/>
          <w:b/>
          <w:sz w:val="24"/>
          <w:szCs w:val="24"/>
        </w:rPr>
      </w:pPr>
      <w:r>
        <w:rPr>
          <w:rFonts w:cs="Arial"/>
          <w:b/>
          <w:sz w:val="24"/>
          <w:szCs w:val="24"/>
        </w:rPr>
        <w:br w:type="page"/>
      </w:r>
    </w:p>
    <w:p w14:paraId="660490FC" w14:textId="2FA1A4F5" w:rsidR="009B0AA4" w:rsidRPr="003414D2" w:rsidRDefault="009B0AA4" w:rsidP="009B0AA4">
      <w:pPr>
        <w:keepNext/>
        <w:tabs>
          <w:tab w:val="left" w:pos="567"/>
        </w:tabs>
        <w:spacing w:before="0"/>
        <w:jc w:val="left"/>
        <w:outlineLvl w:val="0"/>
        <w:rPr>
          <w:rFonts w:cs="Arial"/>
          <w:b/>
          <w:i/>
          <w:sz w:val="24"/>
          <w:szCs w:val="24"/>
          <w:lang w:val="sr-Cyrl-RS"/>
        </w:rPr>
      </w:pPr>
      <w:r>
        <w:rPr>
          <w:rFonts w:cs="Arial"/>
          <w:b/>
          <w:i/>
          <w:sz w:val="24"/>
          <w:szCs w:val="24"/>
          <w:lang w:val="sr-Cyrl-RS"/>
        </w:rPr>
        <w:lastRenderedPageBreak/>
        <w:t>(</w:t>
      </w:r>
      <w:r w:rsidRPr="003414D2">
        <w:rPr>
          <w:rFonts w:cs="Arial"/>
          <w:b/>
          <w:i/>
          <w:sz w:val="24"/>
          <w:szCs w:val="24"/>
          <w:lang w:val="sr-Cyrl-RS"/>
        </w:rPr>
        <w:t>ПАРТИЈА</w:t>
      </w:r>
      <w:r>
        <w:rPr>
          <w:rFonts w:cs="Arial"/>
          <w:b/>
          <w:i/>
          <w:sz w:val="24"/>
          <w:szCs w:val="24"/>
          <w:lang w:val="sr-Cyrl-RS"/>
        </w:rPr>
        <w:t xml:space="preserve"> 2</w:t>
      </w:r>
      <w:r w:rsidRPr="003414D2">
        <w:rPr>
          <w:rFonts w:cs="Arial"/>
          <w:b/>
          <w:i/>
          <w:sz w:val="24"/>
          <w:szCs w:val="24"/>
          <w:lang w:val="sr-Cyrl-RS"/>
        </w:rPr>
        <w:t>)</w:t>
      </w:r>
    </w:p>
    <w:p w14:paraId="583AF900" w14:textId="77777777" w:rsidR="009B0AA4" w:rsidRPr="003414D2" w:rsidRDefault="009B0AA4" w:rsidP="009B0AA4">
      <w:pPr>
        <w:keepNext/>
        <w:tabs>
          <w:tab w:val="left" w:pos="567"/>
        </w:tabs>
        <w:spacing w:before="0"/>
        <w:jc w:val="left"/>
        <w:outlineLvl w:val="0"/>
        <w:rPr>
          <w:rFonts w:cs="Arial"/>
          <w:b/>
          <w:sz w:val="24"/>
          <w:szCs w:val="24"/>
          <w:lang w:val="sr-Cyrl-RS"/>
        </w:rPr>
      </w:pPr>
    </w:p>
    <w:p w14:paraId="696F4C97" w14:textId="77777777" w:rsidR="009B0AA4" w:rsidRPr="003414D2" w:rsidRDefault="009B0AA4" w:rsidP="009B0AA4">
      <w:pPr>
        <w:tabs>
          <w:tab w:val="left" w:pos="567"/>
        </w:tabs>
        <w:spacing w:before="0"/>
        <w:rPr>
          <w:rFonts w:cs="Arial"/>
          <w:i/>
          <w:sz w:val="24"/>
          <w:szCs w:val="24"/>
        </w:rPr>
      </w:pPr>
      <w:r w:rsidRPr="003414D2">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DDA23A8" w14:textId="77777777" w:rsidR="009B0AA4" w:rsidRPr="003414D2" w:rsidRDefault="009B0AA4" w:rsidP="009B0AA4">
      <w:pPr>
        <w:tabs>
          <w:tab w:val="left" w:pos="567"/>
        </w:tabs>
        <w:spacing w:before="0"/>
        <w:rPr>
          <w:rFonts w:cs="Arial"/>
          <w:color w:val="000000"/>
          <w:sz w:val="24"/>
          <w:szCs w:val="24"/>
        </w:rPr>
      </w:pPr>
    </w:p>
    <w:p w14:paraId="6496C5F6" w14:textId="77777777" w:rsidR="009B0AA4" w:rsidRPr="003414D2" w:rsidRDefault="009B0AA4" w:rsidP="009B0AA4">
      <w:pPr>
        <w:tabs>
          <w:tab w:val="left" w:pos="567"/>
        </w:tabs>
        <w:spacing w:before="0"/>
        <w:rPr>
          <w:rFonts w:cs="Arial"/>
          <w:b/>
          <w:sz w:val="24"/>
          <w:szCs w:val="24"/>
        </w:rPr>
      </w:pPr>
      <w:r w:rsidRPr="003414D2">
        <w:rPr>
          <w:rFonts w:cs="Arial"/>
          <w:b/>
          <w:sz w:val="24"/>
          <w:szCs w:val="24"/>
        </w:rPr>
        <w:t>Уговорне стране:</w:t>
      </w:r>
    </w:p>
    <w:p w14:paraId="073557CC" w14:textId="77777777" w:rsidR="009B0AA4" w:rsidRDefault="009B0AA4" w:rsidP="009B0AA4">
      <w:pPr>
        <w:tabs>
          <w:tab w:val="left" w:pos="567"/>
        </w:tabs>
        <w:spacing w:before="0"/>
        <w:rPr>
          <w:rFonts w:cs="Arial"/>
          <w:b/>
          <w:sz w:val="24"/>
          <w:szCs w:val="24"/>
        </w:rPr>
      </w:pPr>
    </w:p>
    <w:p w14:paraId="2475D007" w14:textId="77777777" w:rsidR="009B0AA4" w:rsidRPr="003414D2" w:rsidRDefault="009B0AA4" w:rsidP="009B0AA4">
      <w:pPr>
        <w:tabs>
          <w:tab w:val="left" w:pos="567"/>
        </w:tabs>
        <w:spacing w:before="0"/>
        <w:rPr>
          <w:rFonts w:cs="Arial"/>
          <w:sz w:val="24"/>
          <w:szCs w:val="24"/>
        </w:rPr>
      </w:pPr>
      <w:r w:rsidRPr="003414D2">
        <w:rPr>
          <w:rFonts w:cs="Arial"/>
          <w:b/>
          <w:sz w:val="24"/>
          <w:szCs w:val="24"/>
          <w:lang w:val="sr-Cyrl-RS"/>
        </w:rPr>
        <w:t>НАЛОГОДАВАЦ</w:t>
      </w:r>
      <w:r w:rsidRPr="003414D2">
        <w:rPr>
          <w:rFonts w:cs="Arial"/>
          <w:sz w:val="24"/>
          <w:szCs w:val="24"/>
        </w:rPr>
        <w:t xml:space="preserve">: </w:t>
      </w:r>
    </w:p>
    <w:p w14:paraId="56BA68BE" w14:textId="77777777" w:rsidR="009B0AA4" w:rsidRPr="003414D2" w:rsidRDefault="009B0AA4" w:rsidP="009B0AA4">
      <w:pPr>
        <w:tabs>
          <w:tab w:val="left" w:pos="567"/>
        </w:tabs>
        <w:spacing w:before="0"/>
        <w:rPr>
          <w:rFonts w:cs="Arial"/>
          <w:sz w:val="24"/>
          <w:szCs w:val="24"/>
        </w:rPr>
      </w:pPr>
    </w:p>
    <w:p w14:paraId="485136CF" w14:textId="77777777" w:rsidR="009B0AA4" w:rsidRPr="009B0AA4" w:rsidRDefault="009B0AA4" w:rsidP="009B0AA4">
      <w:pPr>
        <w:numPr>
          <w:ilvl w:val="0"/>
          <w:numId w:val="48"/>
        </w:numPr>
        <w:tabs>
          <w:tab w:val="left" w:pos="567"/>
        </w:tabs>
        <w:suppressAutoHyphens/>
        <w:spacing w:before="0"/>
        <w:ind w:left="360"/>
        <w:rPr>
          <w:rFonts w:cs="Arial"/>
          <w:sz w:val="24"/>
          <w:szCs w:val="24"/>
        </w:rPr>
      </w:pPr>
      <w:r w:rsidRPr="003414D2">
        <w:rPr>
          <w:rFonts w:cs="Arial"/>
          <w:sz w:val="24"/>
          <w:szCs w:val="24"/>
        </w:rPr>
        <w:t>Јавно предузеће „Електропривреда Србије</w:t>
      </w:r>
      <w:proofErr w:type="gramStart"/>
      <w:r w:rsidRPr="003414D2">
        <w:rPr>
          <w:rFonts w:cs="Arial"/>
          <w:sz w:val="24"/>
          <w:szCs w:val="24"/>
        </w:rPr>
        <w:t>“ Београд</w:t>
      </w:r>
      <w:proofErr w:type="gramEnd"/>
      <w:r w:rsidRPr="003414D2">
        <w:rPr>
          <w:rFonts w:cs="Arial"/>
          <w:sz w:val="24"/>
          <w:szCs w:val="24"/>
        </w:rPr>
        <w:t xml:space="preserve">,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Налогодавац)  </w:t>
      </w:r>
    </w:p>
    <w:p w14:paraId="6EB091B7" w14:textId="77777777" w:rsidR="009B0AA4" w:rsidRPr="003414D2" w:rsidRDefault="009B0AA4" w:rsidP="009B0AA4">
      <w:pPr>
        <w:tabs>
          <w:tab w:val="left" w:pos="567"/>
        </w:tabs>
        <w:spacing w:before="0"/>
        <w:rPr>
          <w:rFonts w:cs="Arial"/>
          <w:sz w:val="24"/>
          <w:szCs w:val="24"/>
          <w:lang w:val="sr-Cyrl-RS"/>
        </w:rPr>
      </w:pPr>
      <w:r w:rsidRPr="003414D2">
        <w:rPr>
          <w:rFonts w:cs="Arial"/>
          <w:sz w:val="24"/>
          <w:szCs w:val="24"/>
          <w:lang w:val="sr-Cyrl-RS"/>
        </w:rPr>
        <w:t>и</w:t>
      </w:r>
    </w:p>
    <w:p w14:paraId="06D3169D" w14:textId="77777777" w:rsidR="009B0AA4" w:rsidRPr="003414D2" w:rsidRDefault="009B0AA4" w:rsidP="009B0AA4">
      <w:pPr>
        <w:tabs>
          <w:tab w:val="left" w:pos="567"/>
        </w:tabs>
        <w:spacing w:before="0"/>
        <w:rPr>
          <w:rFonts w:cs="Arial"/>
          <w:sz w:val="24"/>
          <w:szCs w:val="24"/>
        </w:rPr>
      </w:pPr>
      <w:r w:rsidRPr="003414D2">
        <w:rPr>
          <w:rFonts w:cs="Arial"/>
          <w:b/>
          <w:sz w:val="24"/>
          <w:szCs w:val="24"/>
          <w:lang w:val="sr-Cyrl-RS"/>
        </w:rPr>
        <w:t>БАНКА</w:t>
      </w:r>
      <w:r w:rsidRPr="003414D2">
        <w:rPr>
          <w:rFonts w:cs="Arial"/>
          <w:sz w:val="24"/>
          <w:szCs w:val="24"/>
        </w:rPr>
        <w:t xml:space="preserve">:  </w:t>
      </w:r>
    </w:p>
    <w:p w14:paraId="6B1745B2" w14:textId="77777777" w:rsidR="009B0AA4" w:rsidRPr="003414D2" w:rsidRDefault="009B0AA4" w:rsidP="009B0AA4">
      <w:pPr>
        <w:tabs>
          <w:tab w:val="left" w:pos="567"/>
        </w:tabs>
        <w:spacing w:before="0"/>
        <w:rPr>
          <w:rFonts w:cs="Arial"/>
          <w:sz w:val="24"/>
          <w:szCs w:val="24"/>
        </w:rPr>
      </w:pPr>
    </w:p>
    <w:p w14:paraId="76D9B47F" w14:textId="77777777" w:rsidR="009B0AA4" w:rsidRPr="003414D2" w:rsidRDefault="009B0AA4" w:rsidP="009B0AA4">
      <w:pPr>
        <w:numPr>
          <w:ilvl w:val="0"/>
          <w:numId w:val="48"/>
        </w:numPr>
        <w:tabs>
          <w:tab w:val="left" w:pos="567"/>
        </w:tabs>
        <w:suppressAutoHyphens/>
        <w:spacing w:before="0"/>
        <w:ind w:left="360"/>
        <w:rPr>
          <w:rFonts w:cs="Arial"/>
          <w:sz w:val="24"/>
          <w:szCs w:val="24"/>
        </w:rPr>
      </w:pPr>
      <w:r w:rsidRPr="003414D2">
        <w:rPr>
          <w:rFonts w:cs="Arial"/>
          <w:sz w:val="24"/>
          <w:szCs w:val="24"/>
        </w:rPr>
        <w:t>_________________ (назив Пружаоца услуге) из _______</w:t>
      </w:r>
      <w:proofErr w:type="gramStart"/>
      <w:r w:rsidRPr="003414D2">
        <w:rPr>
          <w:rFonts w:cs="Arial"/>
          <w:sz w:val="24"/>
          <w:szCs w:val="24"/>
        </w:rPr>
        <w:t>_(</w:t>
      </w:r>
      <w:proofErr w:type="gramEnd"/>
      <w:r w:rsidRPr="003414D2">
        <w:rPr>
          <w:rFonts w:cs="Arial"/>
          <w:sz w:val="24"/>
          <w:szCs w:val="24"/>
        </w:rPr>
        <w:t xml:space="preserve">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Банка) </w:t>
      </w:r>
    </w:p>
    <w:p w14:paraId="18EE6FA3" w14:textId="77777777" w:rsidR="009B0AA4" w:rsidRPr="003414D2" w:rsidRDefault="009B0AA4" w:rsidP="009B0AA4">
      <w:pPr>
        <w:rPr>
          <w:rFonts w:eastAsia="Arial Unicode MS" w:cs="Arial"/>
          <w:sz w:val="24"/>
          <w:szCs w:val="24"/>
          <w:lang w:val="sr-Cyrl-CS"/>
        </w:rPr>
      </w:pPr>
      <w:r w:rsidRPr="003414D2">
        <w:rPr>
          <w:rFonts w:eastAsia="Arial Unicode MS" w:cs="Arial"/>
          <w:sz w:val="24"/>
          <w:szCs w:val="24"/>
          <w:lang w:val="sr-Cyrl-CS"/>
        </w:rPr>
        <w:t>док су чланови групе/подизвођачи:</w:t>
      </w:r>
    </w:p>
    <w:p w14:paraId="0E3D91AA" w14:textId="77777777" w:rsidR="009B0AA4" w:rsidRPr="003414D2" w:rsidRDefault="009B0AA4" w:rsidP="009B0AA4">
      <w:pPr>
        <w:rPr>
          <w:rFonts w:eastAsia="Arial Unicode MS" w:cs="Arial"/>
          <w:sz w:val="24"/>
          <w:szCs w:val="24"/>
          <w:lang w:val="sr-Cyrl-CS"/>
        </w:rPr>
      </w:pPr>
      <w:r w:rsidRPr="003414D2">
        <w:rPr>
          <w:rFonts w:eastAsia="Arial Unicode MS" w:cs="Arial"/>
          <w:sz w:val="24"/>
          <w:szCs w:val="24"/>
          <w:lang w:val="sr-Cyrl-CS"/>
        </w:rPr>
        <w:t>________________ из _________, Ул. _______ бр.__ Матични број _________, ПИБ _______, Текући рачун _____ Банка___________ кога заступа __________.</w:t>
      </w:r>
    </w:p>
    <w:p w14:paraId="6B09EB3D" w14:textId="77777777" w:rsidR="009B0AA4" w:rsidRPr="003414D2" w:rsidRDefault="009B0AA4" w:rsidP="009B0AA4">
      <w:pPr>
        <w:rPr>
          <w:rFonts w:eastAsia="Arial Unicode MS" w:cs="Arial"/>
          <w:sz w:val="24"/>
          <w:szCs w:val="24"/>
          <w:lang w:val="sr-Cyrl-CS"/>
        </w:rPr>
      </w:pPr>
      <w:r w:rsidRPr="003414D2">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14:paraId="6DE3173C" w14:textId="4692B3F0" w:rsidR="009B0AA4" w:rsidRPr="003414D2" w:rsidRDefault="009B0AA4" w:rsidP="009B0AA4">
      <w:pPr>
        <w:tabs>
          <w:tab w:val="left" w:pos="567"/>
        </w:tabs>
        <w:spacing w:before="0"/>
        <w:rPr>
          <w:rFonts w:cs="Arial"/>
          <w:sz w:val="24"/>
          <w:szCs w:val="24"/>
        </w:rPr>
      </w:pPr>
      <w:r w:rsidRPr="003414D2">
        <w:rPr>
          <w:rFonts w:cs="Arial"/>
          <w:sz w:val="24"/>
          <w:szCs w:val="24"/>
        </w:rPr>
        <w:t xml:space="preserve"> </w:t>
      </w:r>
    </w:p>
    <w:p w14:paraId="3BFF5CBF" w14:textId="77777777" w:rsidR="009B0AA4" w:rsidRPr="003414D2" w:rsidRDefault="009B0AA4" w:rsidP="009B0AA4">
      <w:pPr>
        <w:tabs>
          <w:tab w:val="left" w:pos="567"/>
        </w:tabs>
        <w:spacing w:before="0"/>
        <w:rPr>
          <w:rFonts w:cs="Arial"/>
          <w:sz w:val="24"/>
          <w:szCs w:val="24"/>
        </w:rPr>
      </w:pPr>
      <w:r w:rsidRPr="003414D2">
        <w:rPr>
          <w:rFonts w:cs="Arial"/>
          <w:sz w:val="24"/>
          <w:szCs w:val="24"/>
        </w:rPr>
        <w:t>(</w:t>
      </w:r>
      <w:proofErr w:type="gramStart"/>
      <w:r w:rsidRPr="003414D2">
        <w:rPr>
          <w:rFonts w:cs="Arial"/>
          <w:sz w:val="24"/>
          <w:szCs w:val="24"/>
        </w:rPr>
        <w:t>у</w:t>
      </w:r>
      <w:proofErr w:type="gramEnd"/>
      <w:r w:rsidRPr="003414D2">
        <w:rPr>
          <w:rFonts w:cs="Arial"/>
          <w:sz w:val="24"/>
          <w:szCs w:val="24"/>
        </w:rPr>
        <w:t xml:space="preserve"> даљем тексту заједно: Уговорне стране)</w:t>
      </w:r>
    </w:p>
    <w:p w14:paraId="4E95E048" w14:textId="77777777" w:rsidR="009B0AA4" w:rsidRPr="003414D2" w:rsidRDefault="009B0AA4" w:rsidP="009B0AA4">
      <w:pPr>
        <w:tabs>
          <w:tab w:val="left" w:pos="567"/>
        </w:tabs>
        <w:spacing w:before="0"/>
        <w:rPr>
          <w:rFonts w:cs="Arial"/>
          <w:sz w:val="24"/>
          <w:szCs w:val="24"/>
        </w:rPr>
      </w:pPr>
      <w:r w:rsidRPr="003414D2">
        <w:rPr>
          <w:rFonts w:cs="Arial"/>
          <w:sz w:val="24"/>
          <w:szCs w:val="24"/>
        </w:rPr>
        <w:tab/>
      </w:r>
    </w:p>
    <w:p w14:paraId="66C9FC47" w14:textId="770B092C" w:rsidR="009B0AA4" w:rsidRDefault="009B0AA4" w:rsidP="009B0AA4">
      <w:pPr>
        <w:tabs>
          <w:tab w:val="left" w:pos="567"/>
        </w:tabs>
        <w:spacing w:before="0"/>
        <w:rPr>
          <w:rFonts w:cs="Arial"/>
          <w:sz w:val="24"/>
          <w:szCs w:val="24"/>
        </w:rPr>
      </w:pPr>
      <w:proofErr w:type="gramStart"/>
      <w:r w:rsidRPr="003414D2">
        <w:rPr>
          <w:rFonts w:cs="Arial"/>
          <w:sz w:val="24"/>
          <w:szCs w:val="24"/>
        </w:rPr>
        <w:t>закључиле</w:t>
      </w:r>
      <w:proofErr w:type="gramEnd"/>
      <w:r w:rsidRPr="003414D2">
        <w:rPr>
          <w:rFonts w:cs="Arial"/>
          <w:sz w:val="24"/>
          <w:szCs w:val="24"/>
        </w:rPr>
        <w:t xml:space="preserve"> су у Београду </w:t>
      </w:r>
    </w:p>
    <w:p w14:paraId="6DE00CA0" w14:textId="77777777" w:rsidR="009B0AA4" w:rsidRDefault="009B0AA4" w:rsidP="009B0AA4">
      <w:pPr>
        <w:tabs>
          <w:tab w:val="left" w:pos="567"/>
        </w:tabs>
        <w:spacing w:before="0"/>
        <w:rPr>
          <w:rFonts w:cs="Arial"/>
          <w:sz w:val="24"/>
          <w:szCs w:val="24"/>
        </w:rPr>
      </w:pPr>
    </w:p>
    <w:p w14:paraId="4751585A" w14:textId="77777777" w:rsidR="009B0AA4" w:rsidRDefault="009B0AA4" w:rsidP="009B0AA4">
      <w:pPr>
        <w:tabs>
          <w:tab w:val="left" w:pos="567"/>
        </w:tabs>
        <w:spacing w:before="0"/>
        <w:rPr>
          <w:rFonts w:cs="Arial"/>
          <w:sz w:val="24"/>
          <w:szCs w:val="24"/>
        </w:rPr>
      </w:pPr>
    </w:p>
    <w:p w14:paraId="16B742D9" w14:textId="77777777" w:rsidR="009B0AA4" w:rsidRPr="003414D2" w:rsidRDefault="009B0AA4" w:rsidP="009B0AA4">
      <w:pPr>
        <w:widowControl w:val="0"/>
        <w:autoSpaceDE w:val="0"/>
        <w:autoSpaceDN w:val="0"/>
        <w:adjustRightInd w:val="0"/>
        <w:spacing w:before="0"/>
        <w:ind w:right="-60"/>
        <w:jc w:val="center"/>
        <w:rPr>
          <w:rFonts w:cs="Arial"/>
          <w:b/>
          <w:bCs/>
          <w:iCs/>
          <w:spacing w:val="2"/>
          <w:position w:val="-1"/>
          <w:sz w:val="24"/>
          <w:szCs w:val="24"/>
        </w:rPr>
      </w:pPr>
      <w:r w:rsidRPr="003414D2">
        <w:rPr>
          <w:rFonts w:cs="Arial"/>
          <w:b/>
          <w:bCs/>
          <w:iCs/>
          <w:spacing w:val="2"/>
          <w:position w:val="-1"/>
          <w:sz w:val="24"/>
          <w:szCs w:val="24"/>
        </w:rPr>
        <w:t>УГОВОР</w:t>
      </w:r>
      <w:r w:rsidRPr="003414D2">
        <w:rPr>
          <w:rFonts w:cs="Arial"/>
          <w:b/>
          <w:bCs/>
          <w:iCs/>
          <w:spacing w:val="2"/>
          <w:position w:val="-1"/>
          <w:sz w:val="24"/>
          <w:szCs w:val="24"/>
          <w:lang w:val="sr-Cyrl-RS"/>
        </w:rPr>
        <w:t xml:space="preserve"> </w:t>
      </w:r>
      <w:r w:rsidRPr="003414D2">
        <w:rPr>
          <w:rFonts w:cs="Arial"/>
          <w:b/>
          <w:bCs/>
          <w:iCs/>
          <w:spacing w:val="2"/>
          <w:position w:val="-1"/>
          <w:sz w:val="24"/>
          <w:szCs w:val="24"/>
        </w:rPr>
        <w:t>О ПРУЖАЊУ УСЛУГЕ</w:t>
      </w:r>
    </w:p>
    <w:p w14:paraId="0F8C439F" w14:textId="77777777" w:rsidR="009B0AA4" w:rsidRPr="003414D2" w:rsidRDefault="009B0AA4" w:rsidP="009B0AA4">
      <w:pPr>
        <w:widowControl w:val="0"/>
        <w:autoSpaceDE w:val="0"/>
        <w:autoSpaceDN w:val="0"/>
        <w:adjustRightInd w:val="0"/>
        <w:spacing w:before="0"/>
        <w:ind w:right="-60"/>
        <w:jc w:val="center"/>
        <w:rPr>
          <w:rFonts w:cs="Arial"/>
          <w:b/>
          <w:bCs/>
          <w:iCs/>
          <w:spacing w:val="2"/>
          <w:position w:val="-1"/>
          <w:sz w:val="24"/>
          <w:szCs w:val="24"/>
        </w:rPr>
      </w:pPr>
      <w:r w:rsidRPr="003414D2">
        <w:rPr>
          <w:rFonts w:cs="Arial"/>
          <w:b/>
          <w:bCs/>
          <w:iCs/>
          <w:spacing w:val="2"/>
          <w:position w:val="-1"/>
          <w:sz w:val="24"/>
          <w:szCs w:val="24"/>
        </w:rPr>
        <w:t xml:space="preserve">„БАНКАРСКЕ УСЛУГЕ – УСЛУГЕ </w:t>
      </w:r>
      <w:r>
        <w:rPr>
          <w:rFonts w:cs="Arial"/>
          <w:b/>
          <w:bCs/>
          <w:iCs/>
          <w:spacing w:val="2"/>
          <w:position w:val="-1"/>
          <w:sz w:val="24"/>
          <w:szCs w:val="24"/>
          <w:lang w:val="sr-Cyrl-RS"/>
        </w:rPr>
        <w:t xml:space="preserve">ИЗДАВАЊА </w:t>
      </w:r>
      <w:r w:rsidRPr="003414D2">
        <w:rPr>
          <w:rFonts w:cs="Arial"/>
          <w:b/>
          <w:bCs/>
          <w:iCs/>
          <w:spacing w:val="2"/>
          <w:position w:val="-1"/>
          <w:sz w:val="24"/>
          <w:szCs w:val="24"/>
        </w:rPr>
        <w:t>БАНКАРСКИХ ГАРАНЦИЈА“</w:t>
      </w:r>
    </w:p>
    <w:p w14:paraId="130AD480" w14:textId="77777777" w:rsidR="009B0AA4" w:rsidRPr="003414D2" w:rsidRDefault="009B0AA4" w:rsidP="009B0AA4">
      <w:pPr>
        <w:suppressAutoHyphens/>
        <w:spacing w:before="0"/>
        <w:jc w:val="left"/>
        <w:rPr>
          <w:rFonts w:cs="Arial"/>
          <w:szCs w:val="24"/>
        </w:rPr>
      </w:pPr>
    </w:p>
    <w:p w14:paraId="2186ECA6" w14:textId="77777777" w:rsidR="009B0AA4" w:rsidRPr="003414D2" w:rsidRDefault="009B0AA4" w:rsidP="009B0AA4">
      <w:pPr>
        <w:widowControl w:val="0"/>
        <w:autoSpaceDE w:val="0"/>
        <w:autoSpaceDN w:val="0"/>
        <w:adjustRightInd w:val="0"/>
        <w:spacing w:before="0"/>
        <w:ind w:right="-60"/>
        <w:rPr>
          <w:rFonts w:cs="Arial"/>
          <w:b/>
          <w:bCs/>
          <w:iCs/>
          <w:spacing w:val="2"/>
          <w:position w:val="-1"/>
          <w:sz w:val="24"/>
          <w:szCs w:val="24"/>
        </w:rPr>
      </w:pPr>
    </w:p>
    <w:p w14:paraId="50314DFB" w14:textId="77777777" w:rsidR="009B0AA4" w:rsidRPr="003414D2" w:rsidRDefault="009B0AA4" w:rsidP="009B0AA4">
      <w:pPr>
        <w:tabs>
          <w:tab w:val="left" w:pos="567"/>
        </w:tabs>
        <w:spacing w:before="0"/>
        <w:jc w:val="center"/>
        <w:rPr>
          <w:rFonts w:cs="Arial"/>
          <w:b/>
          <w:sz w:val="24"/>
          <w:szCs w:val="24"/>
        </w:rPr>
      </w:pPr>
      <w:r w:rsidRPr="003414D2">
        <w:rPr>
          <w:rFonts w:cs="Arial"/>
          <w:b/>
          <w:sz w:val="24"/>
          <w:szCs w:val="24"/>
        </w:rPr>
        <w:t>УВОДНЕ ОДРЕДБЕ</w:t>
      </w:r>
    </w:p>
    <w:p w14:paraId="0E89806F" w14:textId="77777777" w:rsidR="009B0AA4" w:rsidRPr="003414D2" w:rsidRDefault="009B0AA4" w:rsidP="009B0AA4">
      <w:pPr>
        <w:tabs>
          <w:tab w:val="left" w:pos="567"/>
        </w:tabs>
        <w:spacing w:before="0"/>
        <w:rPr>
          <w:rFonts w:cs="Arial"/>
          <w:sz w:val="24"/>
          <w:szCs w:val="24"/>
        </w:rPr>
      </w:pPr>
    </w:p>
    <w:p w14:paraId="4C10EB87" w14:textId="77777777" w:rsidR="009B0AA4" w:rsidRPr="003414D2" w:rsidRDefault="009B0AA4" w:rsidP="009B0AA4">
      <w:pPr>
        <w:widowControl w:val="0"/>
        <w:autoSpaceDE w:val="0"/>
        <w:autoSpaceDN w:val="0"/>
        <w:adjustRightInd w:val="0"/>
        <w:spacing w:before="0"/>
        <w:ind w:right="-60"/>
        <w:rPr>
          <w:rFonts w:cs="Arial"/>
          <w:b/>
          <w:bCs/>
          <w:iCs/>
          <w:spacing w:val="2"/>
          <w:position w:val="-1"/>
          <w:sz w:val="24"/>
          <w:szCs w:val="24"/>
        </w:rPr>
      </w:pPr>
      <w:r w:rsidRPr="003414D2">
        <w:rPr>
          <w:rFonts w:cs="Arial"/>
          <w:sz w:val="24"/>
          <w:szCs w:val="24"/>
        </w:rPr>
        <w:t>Имајући у виду:</w:t>
      </w:r>
    </w:p>
    <w:p w14:paraId="402885A4" w14:textId="77777777" w:rsidR="009B0AA4" w:rsidRPr="003414D2" w:rsidRDefault="009B0AA4" w:rsidP="009B0AA4">
      <w:pPr>
        <w:widowControl w:val="0"/>
        <w:autoSpaceDE w:val="0"/>
        <w:autoSpaceDN w:val="0"/>
        <w:adjustRightInd w:val="0"/>
        <w:spacing w:before="0"/>
        <w:ind w:right="-60"/>
        <w:rPr>
          <w:rFonts w:cs="Arial"/>
          <w:b/>
          <w:bCs/>
          <w:iCs/>
          <w:spacing w:val="2"/>
          <w:position w:val="-1"/>
          <w:sz w:val="24"/>
          <w:szCs w:val="24"/>
        </w:rPr>
      </w:pPr>
    </w:p>
    <w:p w14:paraId="6D9BB81F" w14:textId="6A0E3A01" w:rsidR="009B0AA4" w:rsidRPr="00251E47" w:rsidRDefault="009B0AA4" w:rsidP="009B0AA4">
      <w:pPr>
        <w:widowControl w:val="0"/>
        <w:numPr>
          <w:ilvl w:val="0"/>
          <w:numId w:val="25"/>
        </w:numPr>
        <w:suppressAutoHyphens/>
        <w:autoSpaceDE w:val="0"/>
        <w:autoSpaceDN w:val="0"/>
        <w:adjustRightInd w:val="0"/>
        <w:spacing w:before="0"/>
        <w:ind w:right="-60"/>
        <w:rPr>
          <w:rFonts w:cs="Arial"/>
          <w:bCs/>
          <w:iCs/>
          <w:spacing w:val="2"/>
          <w:position w:val="-1"/>
          <w:sz w:val="24"/>
          <w:szCs w:val="24"/>
          <w:lang w:val="x-none"/>
        </w:rPr>
      </w:pPr>
      <w:r w:rsidRPr="003414D2">
        <w:rPr>
          <w:rFonts w:cs="Arial"/>
          <w:bCs/>
          <w:iCs/>
          <w:spacing w:val="2"/>
          <w:position w:val="-1"/>
          <w:sz w:val="24"/>
          <w:szCs w:val="24"/>
          <w:lang w:val="sr-Cyrl-RS"/>
        </w:rPr>
        <w:t xml:space="preserve">да је Налогодавац </w:t>
      </w:r>
      <w:r w:rsidRPr="003414D2">
        <w:rPr>
          <w:rFonts w:cs="Arial"/>
          <w:bCs/>
          <w:iCs/>
          <w:spacing w:val="2"/>
          <w:position w:val="-1"/>
          <w:sz w:val="24"/>
          <w:szCs w:val="24"/>
          <w:lang w:val="x-none"/>
        </w:rPr>
        <w:t>на основу члана 32. Закона о јавним набавкама („Службени гласник Републике Србије“, број 124/2012, 14/15 и 68/15)</w:t>
      </w:r>
      <w:r w:rsidRPr="003414D2">
        <w:rPr>
          <w:rFonts w:cs="Arial"/>
          <w:bCs/>
          <w:iCs/>
          <w:spacing w:val="2"/>
          <w:position w:val="-1"/>
          <w:sz w:val="24"/>
          <w:szCs w:val="24"/>
          <w:lang w:val="sr-Cyrl-RS"/>
        </w:rPr>
        <w:t>, (даље: Закон)</w:t>
      </w:r>
      <w:r w:rsidRPr="003414D2">
        <w:rPr>
          <w:rFonts w:cs="Arial"/>
          <w:bCs/>
          <w:iCs/>
          <w:spacing w:val="2"/>
          <w:position w:val="-1"/>
          <w:sz w:val="24"/>
          <w:szCs w:val="24"/>
          <w:lang w:val="x-none"/>
        </w:rPr>
        <w:t xml:space="preserve"> и члана 2. Правилника о обаве</w:t>
      </w:r>
      <w:r w:rsidRPr="003414D2">
        <w:rPr>
          <w:rFonts w:cs="Arial"/>
          <w:bCs/>
          <w:iCs/>
          <w:spacing w:val="2"/>
          <w:position w:val="-1"/>
          <w:sz w:val="24"/>
          <w:szCs w:val="24"/>
          <w:lang w:val="sr-Cyrl-RS"/>
        </w:rPr>
        <w:t>з</w:t>
      </w:r>
      <w:r w:rsidRPr="003414D2">
        <w:rPr>
          <w:rFonts w:cs="Arial"/>
          <w:bCs/>
          <w:iCs/>
          <w:spacing w:val="2"/>
          <w:position w:val="-1"/>
          <w:sz w:val="24"/>
          <w:szCs w:val="24"/>
          <w:lang w:val="x-none"/>
        </w:rPr>
        <w:t xml:space="preserve">ним елементима конкурсне документације у поступцима јавних набавки и начину доказивања </w:t>
      </w:r>
      <w:r>
        <w:rPr>
          <w:rFonts w:cs="Arial"/>
          <w:bCs/>
          <w:iCs/>
          <w:spacing w:val="2"/>
          <w:position w:val="-1"/>
          <w:sz w:val="24"/>
          <w:szCs w:val="24"/>
          <w:lang w:val="x-none"/>
        </w:rPr>
        <w:t>испуњености обавезних услова  (“</w:t>
      </w:r>
      <w:r w:rsidRPr="003414D2">
        <w:rPr>
          <w:rFonts w:cs="Arial"/>
          <w:bCs/>
          <w:iCs/>
          <w:spacing w:val="2"/>
          <w:position w:val="-1"/>
          <w:sz w:val="24"/>
          <w:szCs w:val="24"/>
          <w:lang w:val="x-none"/>
        </w:rPr>
        <w:t>Сл</w:t>
      </w:r>
      <w:r>
        <w:rPr>
          <w:rFonts w:cs="Arial"/>
          <w:bCs/>
          <w:iCs/>
          <w:spacing w:val="2"/>
          <w:position w:val="-1"/>
          <w:sz w:val="24"/>
          <w:szCs w:val="24"/>
          <w:lang w:val="x-none"/>
        </w:rPr>
        <w:t>ужбени гласник Републике Србије”</w:t>
      </w:r>
      <w:r w:rsidRPr="003414D2">
        <w:rPr>
          <w:rFonts w:cs="Arial"/>
          <w:bCs/>
          <w:iCs/>
          <w:spacing w:val="2"/>
          <w:position w:val="-1"/>
          <w:sz w:val="24"/>
          <w:szCs w:val="24"/>
          <w:lang w:val="x-none"/>
        </w:rPr>
        <w:t xml:space="preserve"> бр.</w:t>
      </w:r>
      <w:r w:rsidRPr="003414D2">
        <w:rPr>
          <w:rFonts w:eastAsia="TimesNewRomanPSMT" w:cs="Arial"/>
          <w:color w:val="000000"/>
          <w:kern w:val="2"/>
          <w:sz w:val="24"/>
          <w:szCs w:val="24"/>
        </w:rPr>
        <w:t xml:space="preserve"> 86/15</w:t>
      </w:r>
      <w:r w:rsidRPr="003414D2">
        <w:rPr>
          <w:rFonts w:cs="Arial"/>
          <w:bCs/>
          <w:iCs/>
          <w:spacing w:val="2"/>
          <w:position w:val="-1"/>
          <w:sz w:val="24"/>
          <w:szCs w:val="24"/>
          <w:lang w:val="x-none"/>
        </w:rPr>
        <w:t>) спровео отворени поступак</w:t>
      </w:r>
      <w:r w:rsidR="002979DD">
        <w:rPr>
          <w:rFonts w:cs="Arial"/>
          <w:bCs/>
          <w:iCs/>
          <w:spacing w:val="2"/>
          <w:position w:val="-1"/>
          <w:sz w:val="24"/>
          <w:szCs w:val="24"/>
          <w:lang w:val="sr-Cyrl-RS"/>
        </w:rPr>
        <w:t>, по партијама,</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 xml:space="preserve">јавне набавке број </w:t>
      </w:r>
      <w:r w:rsidR="00CB160E" w:rsidRPr="00251E47">
        <w:rPr>
          <w:rFonts w:cs="Arial"/>
          <w:bCs/>
          <w:iCs/>
          <w:spacing w:val="2"/>
          <w:position w:val="-1"/>
          <w:sz w:val="24"/>
          <w:szCs w:val="24"/>
          <w:lang w:val="sr-Cyrl-CS"/>
        </w:rPr>
        <w:lastRenderedPageBreak/>
        <w:t>ЈН/1000/0107/2017</w:t>
      </w:r>
      <w:r w:rsidRPr="00251E47">
        <w:rPr>
          <w:rFonts w:cs="Arial"/>
          <w:bCs/>
          <w:iCs/>
          <w:spacing w:val="2"/>
          <w:position w:val="-1"/>
          <w:sz w:val="24"/>
          <w:szCs w:val="24"/>
          <w:lang w:val="x-none"/>
        </w:rPr>
        <w:t>;</w:t>
      </w:r>
    </w:p>
    <w:p w14:paraId="09F36B69" w14:textId="7A993725" w:rsidR="009B0AA4" w:rsidRPr="003414D2" w:rsidRDefault="009B0AA4" w:rsidP="009B0AA4">
      <w:pPr>
        <w:widowControl w:val="0"/>
        <w:numPr>
          <w:ilvl w:val="0"/>
          <w:numId w:val="25"/>
        </w:numPr>
        <w:suppressAutoHyphens/>
        <w:autoSpaceDE w:val="0"/>
        <w:autoSpaceDN w:val="0"/>
        <w:adjustRightInd w:val="0"/>
        <w:spacing w:before="0"/>
        <w:ind w:right="-60"/>
        <w:rPr>
          <w:rFonts w:cs="Arial"/>
          <w:bCs/>
          <w:iCs/>
          <w:spacing w:val="2"/>
          <w:position w:val="-1"/>
          <w:sz w:val="24"/>
          <w:szCs w:val="24"/>
          <w:lang w:val="x-none"/>
        </w:rPr>
      </w:pPr>
      <w:r w:rsidRPr="003414D2">
        <w:rPr>
          <w:rFonts w:cs="Arial"/>
          <w:bCs/>
          <w:iCs/>
          <w:spacing w:val="2"/>
          <w:position w:val="-1"/>
          <w:sz w:val="24"/>
          <w:szCs w:val="24"/>
          <w:lang w:val="sr-Cyrl-RS"/>
        </w:rPr>
        <w:t>да је П</w:t>
      </w:r>
      <w:r w:rsidRPr="003414D2">
        <w:rPr>
          <w:rFonts w:cs="Arial"/>
          <w:bCs/>
          <w:iCs/>
          <w:spacing w:val="2"/>
          <w:position w:val="-1"/>
          <w:sz w:val="24"/>
          <w:szCs w:val="24"/>
          <w:lang w:val="x-none"/>
        </w:rPr>
        <w:t>озив за подношење понуда</w:t>
      </w:r>
      <w:r w:rsidRPr="003414D2">
        <w:rPr>
          <w:rFonts w:cs="Arial"/>
          <w:bCs/>
          <w:iCs/>
          <w:spacing w:val="2"/>
          <w:position w:val="-1"/>
          <w:sz w:val="24"/>
          <w:szCs w:val="24"/>
          <w:lang w:val="sr-Cyrl-RS"/>
        </w:rPr>
        <w:t xml:space="preserve"> у вези предметне јавне набавке  </w:t>
      </w:r>
      <w:r w:rsidRPr="003414D2">
        <w:rPr>
          <w:rFonts w:cs="Arial"/>
          <w:bCs/>
          <w:iCs/>
          <w:spacing w:val="2"/>
          <w:position w:val="-1"/>
          <w:sz w:val="24"/>
          <w:szCs w:val="24"/>
          <w:lang w:val="x-none"/>
        </w:rPr>
        <w:t>објав</w:t>
      </w:r>
      <w:r w:rsidRPr="003414D2">
        <w:rPr>
          <w:rFonts w:cs="Arial"/>
          <w:bCs/>
          <w:iCs/>
          <w:spacing w:val="2"/>
          <w:position w:val="-1"/>
          <w:sz w:val="24"/>
          <w:szCs w:val="24"/>
          <w:lang w:val="sr-Cyrl-RS"/>
        </w:rPr>
        <w:t>љен</w:t>
      </w:r>
      <w:r w:rsidRPr="003414D2">
        <w:rPr>
          <w:rFonts w:cs="Arial"/>
          <w:bCs/>
          <w:iCs/>
          <w:spacing w:val="2"/>
          <w:position w:val="-1"/>
          <w:sz w:val="24"/>
          <w:szCs w:val="24"/>
          <w:lang w:val="x-none"/>
        </w:rPr>
        <w:t xml:space="preserve"> на Порталу јавних набавки</w:t>
      </w:r>
      <w:r w:rsidRPr="003414D2">
        <w:rPr>
          <w:rFonts w:cs="Arial"/>
          <w:bCs/>
          <w:iCs/>
          <w:spacing w:val="2"/>
          <w:position w:val="-1"/>
          <w:sz w:val="24"/>
          <w:szCs w:val="24"/>
          <w:lang w:val="sr-Cyrl-RS"/>
        </w:rPr>
        <w:t xml:space="preserve"> </w:t>
      </w:r>
      <w:r w:rsidRPr="00BF0428">
        <w:rPr>
          <w:rFonts w:cs="Arial"/>
          <w:bCs/>
          <w:iCs/>
          <w:spacing w:val="2"/>
          <w:position w:val="-1"/>
          <w:sz w:val="24"/>
          <w:szCs w:val="24"/>
          <w:lang w:val="sr-Cyrl-RS"/>
        </w:rPr>
        <w:t>дана</w:t>
      </w:r>
      <w:r w:rsidRPr="00BF0428">
        <w:rPr>
          <w:rFonts w:cs="Arial"/>
          <w:bCs/>
          <w:iCs/>
          <w:spacing w:val="2"/>
          <w:position w:val="-1"/>
          <w:sz w:val="24"/>
          <w:szCs w:val="24"/>
        </w:rPr>
        <w:t xml:space="preserve"> </w:t>
      </w:r>
      <w:r w:rsidR="00BF0428" w:rsidRPr="00BF0428">
        <w:rPr>
          <w:rFonts w:cs="Arial"/>
          <w:bCs/>
          <w:iCs/>
          <w:spacing w:val="2"/>
          <w:position w:val="-1"/>
          <w:sz w:val="24"/>
          <w:szCs w:val="24"/>
          <w:lang w:val="sr-Cyrl-RS"/>
        </w:rPr>
        <w:t>21.08.</w:t>
      </w:r>
      <w:r w:rsidRPr="00BF0428">
        <w:rPr>
          <w:rFonts w:cs="Arial"/>
          <w:bCs/>
          <w:iCs/>
          <w:spacing w:val="2"/>
          <w:position w:val="-1"/>
          <w:sz w:val="24"/>
          <w:szCs w:val="24"/>
        </w:rPr>
        <w:t>2017.</w:t>
      </w:r>
      <w:r w:rsidRPr="00BF0428">
        <w:rPr>
          <w:rFonts w:cs="Arial"/>
          <w:bCs/>
          <w:iCs/>
          <w:spacing w:val="2"/>
          <w:position w:val="-1"/>
          <w:sz w:val="24"/>
          <w:szCs w:val="24"/>
          <w:lang w:val="sr-Cyrl-RS"/>
        </w:rPr>
        <w:t>год.</w:t>
      </w:r>
      <w:r w:rsidRPr="00BF0428">
        <w:rPr>
          <w:rFonts w:cs="Arial"/>
          <w:bCs/>
          <w:iCs/>
          <w:spacing w:val="2"/>
          <w:position w:val="-1"/>
          <w:sz w:val="24"/>
          <w:szCs w:val="24"/>
          <w:lang w:val="x-none"/>
        </w:rPr>
        <w:t>,</w:t>
      </w:r>
      <w:r w:rsidRPr="003414D2">
        <w:rPr>
          <w:rFonts w:cs="Arial"/>
          <w:bCs/>
          <w:iCs/>
          <w:spacing w:val="2"/>
          <w:position w:val="-1"/>
          <w:sz w:val="24"/>
          <w:szCs w:val="24"/>
          <w:lang w:val="x-none"/>
        </w:rPr>
        <w:t xml:space="preserve"> Порталу службених гласила Републике</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 xml:space="preserve">Србије и база прописа и својој интернет страници </w:t>
      </w:r>
      <w:r w:rsidRPr="003414D2">
        <w:rPr>
          <w:rFonts w:cs="Arial"/>
          <w:bCs/>
          <w:iCs/>
          <w:spacing w:val="2"/>
          <w:position w:val="-1"/>
          <w:sz w:val="24"/>
          <w:szCs w:val="24"/>
          <w:lang w:val="sr-Cyrl-RS"/>
        </w:rPr>
        <w:t>П</w:t>
      </w:r>
      <w:r w:rsidRPr="003414D2">
        <w:rPr>
          <w:rFonts w:cs="Arial"/>
          <w:bCs/>
          <w:iCs/>
          <w:spacing w:val="2"/>
          <w:position w:val="-1"/>
          <w:sz w:val="24"/>
          <w:szCs w:val="24"/>
          <w:lang w:val="x-none"/>
        </w:rPr>
        <w:t>озив за подношење понуда</w:t>
      </w:r>
      <w:r w:rsidRPr="003414D2">
        <w:rPr>
          <w:rFonts w:cs="Arial"/>
          <w:bCs/>
          <w:iCs/>
          <w:spacing w:val="2"/>
          <w:position w:val="-1"/>
          <w:sz w:val="24"/>
          <w:szCs w:val="24"/>
          <w:lang w:val="sr-Cyrl-RS"/>
        </w:rPr>
        <w:t>;</w:t>
      </w:r>
    </w:p>
    <w:p w14:paraId="5A6C4F38" w14:textId="77777777" w:rsidR="009B0AA4" w:rsidRPr="003414D2" w:rsidRDefault="009B0AA4" w:rsidP="009B0AA4">
      <w:pPr>
        <w:widowControl w:val="0"/>
        <w:numPr>
          <w:ilvl w:val="0"/>
          <w:numId w:val="25"/>
        </w:numPr>
        <w:suppressAutoHyphens/>
        <w:autoSpaceDE w:val="0"/>
        <w:autoSpaceDN w:val="0"/>
        <w:adjustRightInd w:val="0"/>
        <w:spacing w:before="0"/>
        <w:ind w:right="-60"/>
        <w:rPr>
          <w:rFonts w:cs="Arial"/>
          <w:bCs/>
          <w:iCs/>
          <w:spacing w:val="2"/>
          <w:position w:val="-1"/>
          <w:sz w:val="24"/>
          <w:szCs w:val="24"/>
          <w:lang w:val="sr-Cyrl-RS"/>
        </w:rPr>
      </w:pPr>
      <w:r w:rsidRPr="003414D2">
        <w:rPr>
          <w:rFonts w:cs="Arial"/>
          <w:bCs/>
          <w:iCs/>
          <w:spacing w:val="2"/>
          <w:position w:val="-1"/>
          <w:sz w:val="24"/>
          <w:szCs w:val="24"/>
          <w:lang w:val="sr-Cyrl-RS"/>
        </w:rPr>
        <w:t>да је Налогодавац</w:t>
      </w:r>
      <w:r w:rsidRPr="003414D2">
        <w:rPr>
          <w:rFonts w:cs="Arial"/>
          <w:bCs/>
          <w:iCs/>
          <w:spacing w:val="2"/>
          <w:position w:val="-1"/>
          <w:sz w:val="24"/>
          <w:szCs w:val="24"/>
          <w:lang w:val="x-none"/>
        </w:rPr>
        <w:t xml:space="preserve"> на </w:t>
      </w:r>
      <w:r w:rsidRPr="003414D2">
        <w:rPr>
          <w:rFonts w:cs="Arial"/>
          <w:bCs/>
          <w:iCs/>
          <w:spacing w:val="2"/>
          <w:position w:val="-1"/>
          <w:sz w:val="24"/>
          <w:szCs w:val="24"/>
          <w:lang w:val="sr-Cyrl-RS"/>
        </w:rPr>
        <w:t xml:space="preserve">Порталу јавних набавки </w:t>
      </w:r>
      <w:r w:rsidRPr="003414D2">
        <w:rPr>
          <w:rFonts w:cs="Arial"/>
          <w:bCs/>
          <w:iCs/>
          <w:spacing w:val="2"/>
          <w:position w:val="-1"/>
          <w:sz w:val="24"/>
          <w:szCs w:val="24"/>
          <w:lang w:val="x-none"/>
        </w:rPr>
        <w:t>и својој интернет страници објавио конкурсну документацију за јавну набавку</w:t>
      </w:r>
      <w:r w:rsidRPr="003414D2">
        <w:rPr>
          <w:rFonts w:cs="Arial"/>
          <w:bCs/>
          <w:iCs/>
          <w:spacing w:val="2"/>
          <w:position w:val="-1"/>
          <w:sz w:val="24"/>
          <w:szCs w:val="24"/>
          <w:lang w:val="sr-Cyrl-RS"/>
        </w:rPr>
        <w:t xml:space="preserve"> услуга</w:t>
      </w:r>
      <w:r w:rsidRPr="003414D2">
        <w:rPr>
          <w:rFonts w:cs="Arial"/>
          <w:bCs/>
          <w:iCs/>
          <w:spacing w:val="2"/>
          <w:position w:val="-1"/>
          <w:sz w:val="24"/>
          <w:szCs w:val="24"/>
          <w:lang w:val="x-none"/>
        </w:rPr>
        <w:t xml:space="preserve"> – </w:t>
      </w:r>
      <w:r w:rsidRPr="003414D2">
        <w:rPr>
          <w:rFonts w:cs="Arial"/>
          <w:bCs/>
          <w:iCs/>
          <w:spacing w:val="2"/>
          <w:position w:val="-1"/>
          <w:sz w:val="24"/>
          <w:szCs w:val="24"/>
          <w:lang w:val="sr-Cyrl-RS"/>
        </w:rPr>
        <w:t>„Б</w:t>
      </w:r>
      <w:r w:rsidRPr="003414D2">
        <w:rPr>
          <w:rFonts w:cs="Arial"/>
          <w:bCs/>
          <w:iCs/>
          <w:spacing w:val="2"/>
          <w:position w:val="-1"/>
          <w:sz w:val="24"/>
          <w:szCs w:val="24"/>
          <w:lang w:val="x-none"/>
        </w:rPr>
        <w:t>ан</w:t>
      </w:r>
      <w:r w:rsidRPr="003414D2">
        <w:rPr>
          <w:rFonts w:cs="Arial"/>
          <w:bCs/>
          <w:iCs/>
          <w:spacing w:val="2"/>
          <w:position w:val="-1"/>
          <w:sz w:val="24"/>
          <w:szCs w:val="24"/>
          <w:lang w:val="sr-Cyrl-RS"/>
        </w:rPr>
        <w:t>к</w:t>
      </w:r>
      <w:r w:rsidRPr="003414D2">
        <w:rPr>
          <w:rFonts w:cs="Arial"/>
          <w:bCs/>
          <w:iCs/>
          <w:spacing w:val="2"/>
          <w:position w:val="-1"/>
          <w:sz w:val="24"/>
          <w:szCs w:val="24"/>
          <w:lang w:val="x-none"/>
        </w:rPr>
        <w:t>арске услуге</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 xml:space="preserve">– </w:t>
      </w:r>
      <w:r w:rsidRPr="003414D2">
        <w:rPr>
          <w:rFonts w:cs="Arial"/>
          <w:bCs/>
          <w:iCs/>
          <w:spacing w:val="2"/>
          <w:position w:val="-1"/>
          <w:sz w:val="24"/>
          <w:szCs w:val="24"/>
          <w:lang w:val="sr-Cyrl-RS"/>
        </w:rPr>
        <w:t xml:space="preserve">услуге </w:t>
      </w:r>
      <w:r>
        <w:rPr>
          <w:rFonts w:cs="Arial"/>
          <w:bCs/>
          <w:iCs/>
          <w:spacing w:val="2"/>
          <w:position w:val="-1"/>
          <w:sz w:val="24"/>
          <w:szCs w:val="24"/>
          <w:lang w:val="sr-Cyrl-RS"/>
        </w:rPr>
        <w:t xml:space="preserve">издавања </w:t>
      </w:r>
      <w:r w:rsidRPr="003414D2">
        <w:rPr>
          <w:rFonts w:cs="Arial"/>
          <w:bCs/>
          <w:iCs/>
          <w:spacing w:val="2"/>
          <w:position w:val="-1"/>
          <w:sz w:val="24"/>
          <w:szCs w:val="24"/>
          <w:lang w:val="sr-Cyrl-RS"/>
        </w:rPr>
        <w:t>банкарских гаранција“</w:t>
      </w:r>
      <w:r w:rsidRPr="003414D2">
        <w:rPr>
          <w:rFonts w:cs="Arial"/>
          <w:bCs/>
          <w:iCs/>
          <w:spacing w:val="2"/>
          <w:position w:val="-1"/>
          <w:sz w:val="24"/>
          <w:szCs w:val="24"/>
        </w:rPr>
        <w:t xml:space="preserve">, </w:t>
      </w:r>
      <w:r w:rsidRPr="003414D2">
        <w:rPr>
          <w:rFonts w:cs="Arial"/>
          <w:bCs/>
          <w:iCs/>
          <w:spacing w:val="2"/>
          <w:position w:val="-1"/>
          <w:sz w:val="24"/>
          <w:szCs w:val="24"/>
          <w:lang w:val="sr-Cyrl-RS"/>
        </w:rPr>
        <w:t>по партијама</w:t>
      </w:r>
      <w:r w:rsidRPr="003414D2">
        <w:rPr>
          <w:rFonts w:cs="Arial"/>
          <w:bCs/>
          <w:iCs/>
          <w:spacing w:val="2"/>
          <w:position w:val="-1"/>
          <w:sz w:val="24"/>
          <w:szCs w:val="24"/>
          <w:lang w:val="x-none"/>
        </w:rPr>
        <w:t xml:space="preserve"> која је саставни део овог уговора (Прилог 1);</w:t>
      </w:r>
    </w:p>
    <w:p w14:paraId="0827FA67" w14:textId="2F43B41C" w:rsidR="009B0AA4" w:rsidRPr="003414D2" w:rsidRDefault="009B0AA4" w:rsidP="009B0AA4">
      <w:pPr>
        <w:widowControl w:val="0"/>
        <w:numPr>
          <w:ilvl w:val="0"/>
          <w:numId w:val="25"/>
        </w:numPr>
        <w:suppressAutoHyphens/>
        <w:autoSpaceDE w:val="0"/>
        <w:autoSpaceDN w:val="0"/>
        <w:adjustRightInd w:val="0"/>
        <w:spacing w:before="0"/>
        <w:ind w:right="-60"/>
        <w:rPr>
          <w:rFonts w:cs="Arial"/>
          <w:bCs/>
          <w:iCs/>
          <w:spacing w:val="2"/>
          <w:position w:val="-1"/>
          <w:sz w:val="24"/>
          <w:szCs w:val="24"/>
          <w:lang w:val="x-none"/>
        </w:rPr>
      </w:pPr>
      <w:r w:rsidRPr="003414D2">
        <w:rPr>
          <w:rFonts w:cs="Arial"/>
          <w:bCs/>
          <w:iCs/>
          <w:spacing w:val="2"/>
          <w:position w:val="-1"/>
          <w:sz w:val="24"/>
          <w:szCs w:val="24"/>
          <w:lang w:val="sr-Cyrl-RS"/>
        </w:rPr>
        <w:t xml:space="preserve">да је Банка </w:t>
      </w:r>
      <w:r w:rsidRPr="003414D2">
        <w:rPr>
          <w:rFonts w:cs="Arial"/>
          <w:bCs/>
          <w:iCs/>
          <w:spacing w:val="2"/>
          <w:position w:val="-1"/>
          <w:sz w:val="24"/>
          <w:szCs w:val="24"/>
          <w:lang w:val="x-none"/>
        </w:rPr>
        <w:t xml:space="preserve">на основу </w:t>
      </w:r>
      <w:r w:rsidRPr="003414D2">
        <w:rPr>
          <w:rFonts w:cs="Arial"/>
          <w:bCs/>
          <w:iCs/>
          <w:spacing w:val="2"/>
          <w:position w:val="-1"/>
          <w:sz w:val="24"/>
          <w:szCs w:val="24"/>
          <w:lang w:val="sr-Cyrl-RS"/>
        </w:rPr>
        <w:t>П</w:t>
      </w:r>
      <w:r w:rsidRPr="003414D2">
        <w:rPr>
          <w:rFonts w:cs="Arial"/>
          <w:bCs/>
          <w:iCs/>
          <w:spacing w:val="2"/>
          <w:position w:val="-1"/>
          <w:sz w:val="24"/>
          <w:szCs w:val="24"/>
          <w:lang w:val="x-none"/>
        </w:rPr>
        <w:t>озива за подношење понуда достави</w:t>
      </w:r>
      <w:r w:rsidRPr="003414D2">
        <w:rPr>
          <w:rFonts w:cs="Arial"/>
          <w:bCs/>
          <w:iCs/>
          <w:spacing w:val="2"/>
          <w:position w:val="-1"/>
          <w:sz w:val="24"/>
          <w:szCs w:val="24"/>
          <w:lang w:val="sr-Cyrl-RS"/>
        </w:rPr>
        <w:t>ла</w:t>
      </w:r>
      <w:r w:rsidRPr="003414D2">
        <w:rPr>
          <w:rFonts w:cs="Arial"/>
          <w:bCs/>
          <w:iCs/>
          <w:spacing w:val="2"/>
          <w:position w:val="-1"/>
          <w:sz w:val="24"/>
          <w:szCs w:val="24"/>
          <w:lang w:val="x-none"/>
        </w:rPr>
        <w:t xml:space="preserve"> Понуду</w:t>
      </w:r>
      <w:r w:rsidRPr="003414D2">
        <w:rPr>
          <w:rFonts w:cs="Arial"/>
          <w:bCs/>
          <w:iCs/>
          <w:spacing w:val="2"/>
          <w:position w:val="-1"/>
          <w:sz w:val="24"/>
          <w:szCs w:val="24"/>
          <w:lang w:val="sr-Cyrl-RS"/>
        </w:rPr>
        <w:t xml:space="preserve"> за ПАРТИЈУ </w:t>
      </w:r>
      <w:r w:rsidR="00F844E8">
        <w:rPr>
          <w:rFonts w:cs="Arial"/>
          <w:bCs/>
          <w:iCs/>
          <w:spacing w:val="2"/>
          <w:position w:val="-1"/>
          <w:sz w:val="24"/>
          <w:szCs w:val="24"/>
          <w:lang w:val="sr-Cyrl-RS"/>
        </w:rPr>
        <w:t>2</w:t>
      </w:r>
      <w:r w:rsidRPr="003414D2">
        <w:rPr>
          <w:rFonts w:cs="Arial"/>
          <w:bCs/>
          <w:iCs/>
          <w:spacing w:val="2"/>
          <w:position w:val="-1"/>
          <w:sz w:val="24"/>
          <w:szCs w:val="24"/>
          <w:lang w:val="x-none"/>
        </w:rPr>
        <w:t xml:space="preserve"> заведену код </w:t>
      </w:r>
      <w:r w:rsidRPr="003414D2">
        <w:rPr>
          <w:rFonts w:cs="Arial"/>
          <w:bCs/>
          <w:iCs/>
          <w:spacing w:val="2"/>
          <w:position w:val="-1"/>
          <w:sz w:val="24"/>
          <w:szCs w:val="24"/>
          <w:lang w:val="sr-Cyrl-RS"/>
        </w:rPr>
        <w:t>Налогодавца</w:t>
      </w:r>
      <w:r w:rsidRPr="003414D2">
        <w:rPr>
          <w:rFonts w:cs="Arial"/>
          <w:bCs/>
          <w:iCs/>
          <w:spacing w:val="2"/>
          <w:position w:val="-1"/>
          <w:sz w:val="24"/>
          <w:szCs w:val="24"/>
          <w:lang w:val="x-none"/>
        </w:rPr>
        <w:t xml:space="preserve"> под бројем ______________,</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 xml:space="preserve">(у даљем тексту: Понуда - Прилог 2), која је са Обрасцем структуре цене (Прилог </w:t>
      </w:r>
      <w:r w:rsidRPr="003414D2">
        <w:rPr>
          <w:rFonts w:cs="Arial"/>
          <w:bCs/>
          <w:iCs/>
          <w:spacing w:val="2"/>
          <w:position w:val="-1"/>
          <w:sz w:val="24"/>
          <w:szCs w:val="24"/>
          <w:lang w:val="sr-Cyrl-RS"/>
        </w:rPr>
        <w:t>3</w:t>
      </w:r>
      <w:r w:rsidRPr="003414D2">
        <w:rPr>
          <w:rFonts w:cs="Arial"/>
          <w:bCs/>
          <w:iCs/>
          <w:spacing w:val="2"/>
          <w:position w:val="-1"/>
          <w:sz w:val="24"/>
          <w:szCs w:val="24"/>
          <w:lang w:val="x-none"/>
        </w:rPr>
        <w:t xml:space="preserve">), саставни део овог </w:t>
      </w:r>
      <w:r w:rsidRPr="003414D2">
        <w:rPr>
          <w:rFonts w:cs="Arial"/>
          <w:bCs/>
          <w:iCs/>
          <w:spacing w:val="2"/>
          <w:position w:val="-1"/>
          <w:sz w:val="24"/>
          <w:szCs w:val="24"/>
          <w:lang w:val="sr-Cyrl-RS"/>
        </w:rPr>
        <w:t>У</w:t>
      </w:r>
      <w:r w:rsidRPr="003414D2">
        <w:rPr>
          <w:rFonts w:cs="Arial"/>
          <w:bCs/>
          <w:iCs/>
          <w:spacing w:val="2"/>
          <w:position w:val="-1"/>
          <w:sz w:val="24"/>
          <w:szCs w:val="24"/>
          <w:lang w:val="x-none"/>
        </w:rPr>
        <w:t>говора;</w:t>
      </w:r>
    </w:p>
    <w:p w14:paraId="00BDF9D8" w14:textId="77777777" w:rsidR="009B0AA4" w:rsidRPr="003414D2" w:rsidRDefault="009B0AA4" w:rsidP="009B0AA4">
      <w:pPr>
        <w:widowControl w:val="0"/>
        <w:numPr>
          <w:ilvl w:val="0"/>
          <w:numId w:val="25"/>
        </w:numPr>
        <w:suppressAutoHyphens/>
        <w:autoSpaceDE w:val="0"/>
        <w:autoSpaceDN w:val="0"/>
        <w:adjustRightInd w:val="0"/>
        <w:spacing w:before="0"/>
        <w:ind w:right="-60"/>
        <w:rPr>
          <w:rFonts w:cs="Arial"/>
          <w:bCs/>
          <w:iCs/>
          <w:spacing w:val="2"/>
          <w:position w:val="-1"/>
          <w:sz w:val="24"/>
          <w:szCs w:val="24"/>
          <w:lang w:val="x-none"/>
        </w:rPr>
      </w:pPr>
      <w:r w:rsidRPr="003414D2">
        <w:rPr>
          <w:rFonts w:cs="Arial"/>
          <w:bCs/>
          <w:iCs/>
          <w:spacing w:val="2"/>
          <w:position w:val="-1"/>
          <w:sz w:val="24"/>
          <w:szCs w:val="24"/>
          <w:lang w:val="sr-Cyrl-RS"/>
        </w:rPr>
        <w:t>да је Налогодавац</w:t>
      </w:r>
      <w:r w:rsidRPr="003414D2">
        <w:rPr>
          <w:rFonts w:cs="Arial"/>
          <w:bCs/>
          <w:iCs/>
          <w:spacing w:val="2"/>
          <w:position w:val="-1"/>
          <w:sz w:val="24"/>
          <w:szCs w:val="24"/>
          <w:lang w:val="x-none"/>
        </w:rPr>
        <w:t xml:space="preserve"> у складу са чланом 108. Закона, донео Одлуку о додели</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 xml:space="preserve">уговора, којом је изабрао Понуду </w:t>
      </w:r>
      <w:r w:rsidRPr="003414D2">
        <w:rPr>
          <w:rFonts w:cs="Arial"/>
          <w:bCs/>
          <w:iCs/>
          <w:spacing w:val="2"/>
          <w:position w:val="-1"/>
          <w:sz w:val="24"/>
          <w:szCs w:val="24"/>
          <w:lang w:val="sr-Cyrl-RS"/>
        </w:rPr>
        <w:t xml:space="preserve">Банке </w:t>
      </w:r>
      <w:r w:rsidRPr="003414D2">
        <w:rPr>
          <w:rFonts w:cs="Arial"/>
          <w:bCs/>
          <w:iCs/>
          <w:spacing w:val="2"/>
          <w:position w:val="-1"/>
          <w:sz w:val="24"/>
          <w:szCs w:val="24"/>
          <w:lang w:val="x-none"/>
        </w:rPr>
        <w:t>број ________ од   _</w:t>
      </w:r>
      <w:r w:rsidRPr="003414D2">
        <w:rPr>
          <w:rFonts w:cs="Arial"/>
          <w:bCs/>
          <w:iCs/>
          <w:spacing w:val="2"/>
          <w:position w:val="-1"/>
          <w:sz w:val="24"/>
          <w:szCs w:val="24"/>
          <w:lang w:val="sr-Cyrl-RS"/>
        </w:rPr>
        <w:t>______</w:t>
      </w:r>
      <w:r w:rsidRPr="003414D2">
        <w:rPr>
          <w:rFonts w:cs="Arial"/>
          <w:bCs/>
          <w:iCs/>
          <w:spacing w:val="2"/>
          <w:position w:val="-1"/>
          <w:sz w:val="24"/>
          <w:szCs w:val="24"/>
          <w:lang w:val="x-none"/>
        </w:rPr>
        <w:t>_______ године, као прихватљиву.</w:t>
      </w:r>
    </w:p>
    <w:p w14:paraId="37E8101F" w14:textId="77777777" w:rsidR="003414D2" w:rsidRDefault="003414D2" w:rsidP="003414D2">
      <w:pPr>
        <w:widowControl w:val="0"/>
        <w:autoSpaceDE w:val="0"/>
        <w:autoSpaceDN w:val="0"/>
        <w:adjustRightInd w:val="0"/>
        <w:spacing w:before="0"/>
        <w:ind w:right="-60"/>
        <w:contextualSpacing/>
        <w:rPr>
          <w:rFonts w:cs="Arial"/>
          <w:sz w:val="24"/>
          <w:szCs w:val="24"/>
          <w:lang w:val="x-none" w:eastAsia="x-none"/>
        </w:rPr>
      </w:pPr>
    </w:p>
    <w:p w14:paraId="0739E69C" w14:textId="77777777" w:rsidR="00E65DD2" w:rsidRPr="003414D2" w:rsidRDefault="00E65DD2" w:rsidP="003414D2">
      <w:pPr>
        <w:widowControl w:val="0"/>
        <w:autoSpaceDE w:val="0"/>
        <w:autoSpaceDN w:val="0"/>
        <w:adjustRightInd w:val="0"/>
        <w:spacing w:before="0"/>
        <w:ind w:right="-60"/>
        <w:contextualSpacing/>
        <w:rPr>
          <w:rFonts w:cs="Arial"/>
          <w:sz w:val="24"/>
          <w:szCs w:val="24"/>
          <w:lang w:val="x-none" w:eastAsia="x-none"/>
        </w:rPr>
      </w:pPr>
    </w:p>
    <w:p w14:paraId="5CBF358C" w14:textId="77777777" w:rsidR="003414D2" w:rsidRPr="003414D2" w:rsidRDefault="003414D2" w:rsidP="00F844E8">
      <w:pPr>
        <w:widowControl w:val="0"/>
        <w:autoSpaceDE w:val="0"/>
        <w:autoSpaceDN w:val="0"/>
        <w:adjustRightInd w:val="0"/>
        <w:spacing w:before="0"/>
        <w:ind w:right="-60"/>
        <w:jc w:val="center"/>
        <w:rPr>
          <w:rFonts w:cs="Arial"/>
          <w:sz w:val="24"/>
          <w:szCs w:val="24"/>
          <w:lang w:val="sr-Cyrl-RS"/>
        </w:rPr>
      </w:pPr>
      <w:r w:rsidRPr="003414D2">
        <w:rPr>
          <w:rFonts w:cs="Arial"/>
          <w:b/>
          <w:bCs/>
          <w:iCs/>
          <w:spacing w:val="2"/>
          <w:position w:val="-1"/>
          <w:sz w:val="24"/>
          <w:szCs w:val="24"/>
        </w:rPr>
        <w:t>П</w:t>
      </w:r>
      <w:r w:rsidRPr="003414D2">
        <w:rPr>
          <w:rFonts w:cs="Arial"/>
          <w:b/>
          <w:bCs/>
          <w:iCs/>
          <w:spacing w:val="2"/>
          <w:position w:val="-1"/>
          <w:sz w:val="24"/>
          <w:szCs w:val="24"/>
          <w:lang w:val="sr-Cyrl-RS"/>
        </w:rPr>
        <w:t>РЕДМЕТ УГОВОРА</w:t>
      </w:r>
    </w:p>
    <w:p w14:paraId="2E763638" w14:textId="77777777" w:rsidR="003414D2" w:rsidRPr="003414D2" w:rsidRDefault="003414D2" w:rsidP="003414D2">
      <w:pPr>
        <w:widowControl w:val="0"/>
        <w:autoSpaceDE w:val="0"/>
        <w:autoSpaceDN w:val="0"/>
        <w:adjustRightInd w:val="0"/>
        <w:spacing w:before="0"/>
        <w:ind w:right="-60"/>
        <w:jc w:val="center"/>
        <w:rPr>
          <w:rFonts w:cs="Arial"/>
          <w:i/>
          <w:sz w:val="24"/>
          <w:szCs w:val="24"/>
          <w:lang w:val="sr-Cyrl-RS"/>
        </w:rPr>
      </w:pPr>
    </w:p>
    <w:p w14:paraId="080ACD93" w14:textId="77777777" w:rsidR="003414D2" w:rsidRPr="003414D2" w:rsidRDefault="003414D2" w:rsidP="003414D2">
      <w:pPr>
        <w:widowControl w:val="0"/>
        <w:autoSpaceDE w:val="0"/>
        <w:autoSpaceDN w:val="0"/>
        <w:adjustRightInd w:val="0"/>
        <w:spacing w:before="0"/>
        <w:jc w:val="center"/>
        <w:rPr>
          <w:rFonts w:cs="Arial"/>
          <w:bCs/>
          <w:position w:val="-1"/>
          <w:sz w:val="24"/>
          <w:szCs w:val="24"/>
          <w:lang w:val="sr-Cyrl-RS"/>
        </w:rPr>
      </w:pPr>
      <w:r w:rsidRPr="003414D2">
        <w:rPr>
          <w:rFonts w:cs="Arial"/>
          <w:bCs/>
          <w:spacing w:val="-1"/>
          <w:position w:val="-1"/>
          <w:sz w:val="24"/>
          <w:szCs w:val="24"/>
        </w:rPr>
        <w:t>Ч</w:t>
      </w:r>
      <w:r w:rsidRPr="003414D2">
        <w:rPr>
          <w:rFonts w:cs="Arial"/>
          <w:bCs/>
          <w:position w:val="-1"/>
          <w:sz w:val="24"/>
          <w:szCs w:val="24"/>
        </w:rPr>
        <w:t xml:space="preserve">лан </w:t>
      </w:r>
      <w:r w:rsidRPr="003414D2">
        <w:rPr>
          <w:rFonts w:cs="Arial"/>
          <w:bCs/>
          <w:spacing w:val="1"/>
          <w:position w:val="-1"/>
          <w:sz w:val="24"/>
          <w:szCs w:val="24"/>
        </w:rPr>
        <w:t>1</w:t>
      </w:r>
      <w:r w:rsidRPr="003414D2">
        <w:rPr>
          <w:rFonts w:cs="Arial"/>
          <w:bCs/>
          <w:position w:val="-1"/>
          <w:sz w:val="24"/>
          <w:szCs w:val="24"/>
        </w:rPr>
        <w:t>.</w:t>
      </w:r>
    </w:p>
    <w:p w14:paraId="217D41F7" w14:textId="77777777" w:rsidR="003414D2" w:rsidRPr="003414D2" w:rsidRDefault="003414D2" w:rsidP="003414D2">
      <w:pPr>
        <w:spacing w:before="0"/>
        <w:ind w:right="-60"/>
        <w:rPr>
          <w:rFonts w:cs="Arial"/>
          <w:spacing w:val="2"/>
          <w:sz w:val="24"/>
          <w:szCs w:val="24"/>
          <w:lang w:val="sr-Cyrl-RS"/>
        </w:rPr>
      </w:pPr>
    </w:p>
    <w:p w14:paraId="5D587818" w14:textId="04BC8157" w:rsidR="003414D2" w:rsidRPr="003414D2" w:rsidRDefault="002979DD" w:rsidP="003414D2">
      <w:pPr>
        <w:spacing w:before="0"/>
        <w:ind w:right="-60"/>
        <w:rPr>
          <w:rFonts w:cs="Arial"/>
          <w:bCs/>
          <w:iCs/>
          <w:spacing w:val="2"/>
          <w:position w:val="-1"/>
          <w:sz w:val="24"/>
          <w:szCs w:val="24"/>
          <w:lang w:val="sr-Cyrl-CS"/>
        </w:rPr>
      </w:pPr>
      <w:r>
        <w:rPr>
          <w:rFonts w:cs="Arial"/>
          <w:sz w:val="24"/>
          <w:szCs w:val="24"/>
        </w:rPr>
        <w:t>Овим Уговором о пружању У</w:t>
      </w:r>
      <w:r w:rsidR="003414D2" w:rsidRPr="003414D2">
        <w:rPr>
          <w:rFonts w:cs="Arial"/>
          <w:sz w:val="24"/>
          <w:szCs w:val="24"/>
        </w:rPr>
        <w:t>слуга (у даљем тексту: Уговор)</w:t>
      </w:r>
      <w:r w:rsidR="003414D2" w:rsidRPr="003414D2">
        <w:rPr>
          <w:rFonts w:cs="Arial"/>
          <w:sz w:val="24"/>
          <w:szCs w:val="24"/>
          <w:lang w:val="sr-Cyrl-RS"/>
        </w:rPr>
        <w:t>,</w:t>
      </w:r>
      <w:r w:rsidR="003414D2" w:rsidRPr="003414D2">
        <w:rPr>
          <w:rFonts w:cs="Arial"/>
          <w:sz w:val="24"/>
          <w:szCs w:val="24"/>
        </w:rPr>
        <w:t xml:space="preserve"> </w:t>
      </w:r>
      <w:r w:rsidR="003414D2" w:rsidRPr="003414D2">
        <w:rPr>
          <w:rFonts w:cs="Arial"/>
          <w:sz w:val="24"/>
          <w:szCs w:val="24"/>
          <w:lang w:val="sr-Cyrl-RS"/>
        </w:rPr>
        <w:t>Банка</w:t>
      </w:r>
      <w:r w:rsidR="003414D2" w:rsidRPr="003414D2">
        <w:rPr>
          <w:rFonts w:cs="Arial"/>
          <w:sz w:val="24"/>
          <w:szCs w:val="24"/>
        </w:rPr>
        <w:t xml:space="preserve"> се обавезује да за потребе </w:t>
      </w:r>
      <w:r w:rsidR="003414D2" w:rsidRPr="003414D2">
        <w:rPr>
          <w:rFonts w:cs="Arial"/>
          <w:sz w:val="24"/>
          <w:szCs w:val="24"/>
          <w:lang w:val="sr-Cyrl-RS"/>
        </w:rPr>
        <w:t>Налогодавца</w:t>
      </w:r>
      <w:r w:rsidR="003414D2" w:rsidRPr="003414D2">
        <w:rPr>
          <w:rFonts w:cs="Arial"/>
          <w:sz w:val="24"/>
          <w:szCs w:val="24"/>
        </w:rPr>
        <w:t xml:space="preserve"> изврши и пружи услуге </w:t>
      </w:r>
      <w:r w:rsidR="003414D2" w:rsidRPr="003414D2">
        <w:rPr>
          <w:rFonts w:cs="Arial"/>
          <w:bCs/>
          <w:iCs/>
          <w:spacing w:val="2"/>
          <w:position w:val="-1"/>
          <w:sz w:val="24"/>
          <w:szCs w:val="24"/>
          <w:lang w:val="sr-Cyrl-RS"/>
        </w:rPr>
        <w:t>„Б</w:t>
      </w:r>
      <w:r w:rsidR="003414D2" w:rsidRPr="003414D2">
        <w:rPr>
          <w:rFonts w:cs="Arial"/>
          <w:bCs/>
          <w:iCs/>
          <w:spacing w:val="2"/>
          <w:position w:val="-1"/>
          <w:sz w:val="24"/>
          <w:szCs w:val="24"/>
          <w:lang w:val="x-none"/>
        </w:rPr>
        <w:t>ан</w:t>
      </w:r>
      <w:r w:rsidR="003414D2" w:rsidRPr="003414D2">
        <w:rPr>
          <w:rFonts w:cs="Arial"/>
          <w:bCs/>
          <w:iCs/>
          <w:spacing w:val="2"/>
          <w:position w:val="-1"/>
          <w:sz w:val="24"/>
          <w:szCs w:val="24"/>
          <w:lang w:val="sr-Cyrl-RS"/>
        </w:rPr>
        <w:t>к</w:t>
      </w:r>
      <w:r w:rsidR="003414D2" w:rsidRPr="003414D2">
        <w:rPr>
          <w:rFonts w:cs="Arial"/>
          <w:bCs/>
          <w:iCs/>
          <w:spacing w:val="2"/>
          <w:position w:val="-1"/>
          <w:sz w:val="24"/>
          <w:szCs w:val="24"/>
          <w:lang w:val="x-none"/>
        </w:rPr>
        <w:t xml:space="preserve">арске </w:t>
      </w:r>
      <w:r w:rsidR="003414D2" w:rsidRPr="003414D2">
        <w:rPr>
          <w:rFonts w:cs="Arial"/>
          <w:sz w:val="24"/>
          <w:szCs w:val="24"/>
          <w:lang w:val="sr-Cyrl-CS"/>
        </w:rPr>
        <w:t xml:space="preserve">услуге – услуге </w:t>
      </w:r>
      <w:r w:rsidR="00F844E8">
        <w:rPr>
          <w:rFonts w:cs="Arial"/>
          <w:sz w:val="24"/>
          <w:szCs w:val="24"/>
          <w:lang w:val="sr-Cyrl-CS"/>
        </w:rPr>
        <w:t xml:space="preserve">издавања </w:t>
      </w:r>
      <w:r w:rsidR="003414D2" w:rsidRPr="003414D2">
        <w:rPr>
          <w:rFonts w:cs="Arial"/>
          <w:sz w:val="24"/>
          <w:szCs w:val="24"/>
          <w:lang w:val="sr-Cyrl-CS"/>
        </w:rPr>
        <w:t xml:space="preserve">банкарских гаранција (у даљем тексту: Услуге), </w:t>
      </w:r>
      <w:r>
        <w:rPr>
          <w:rFonts w:cs="Arial"/>
          <w:sz w:val="24"/>
          <w:szCs w:val="24"/>
          <w:lang w:val="sr-Cyrl-CS"/>
        </w:rPr>
        <w:t xml:space="preserve">партија 2, </w:t>
      </w:r>
      <w:r w:rsidR="003414D2" w:rsidRPr="003414D2">
        <w:rPr>
          <w:rFonts w:cs="Arial"/>
          <w:sz w:val="24"/>
          <w:szCs w:val="24"/>
          <w:lang w:val="sr-Cyrl-CS"/>
        </w:rPr>
        <w:t>која се састоји</w:t>
      </w:r>
      <w:r w:rsidR="003414D2" w:rsidRPr="003414D2">
        <w:rPr>
          <w:rFonts w:cs="Arial"/>
          <w:sz w:val="24"/>
          <w:szCs w:val="24"/>
          <w:lang w:val="sr-Cyrl-RS"/>
        </w:rPr>
        <w:t xml:space="preserve"> од</w:t>
      </w:r>
      <w:r w:rsidR="003414D2" w:rsidRPr="003414D2">
        <w:rPr>
          <w:rFonts w:cs="Arial"/>
          <w:spacing w:val="2"/>
          <w:sz w:val="24"/>
          <w:szCs w:val="24"/>
          <w:lang w:val="sr-Cyrl-RS"/>
        </w:rPr>
        <w:t xml:space="preserve">: услуге одобравања </w:t>
      </w:r>
      <w:r w:rsidR="003414D2" w:rsidRPr="003414D2">
        <w:rPr>
          <w:rFonts w:cs="Arial"/>
          <w:sz w:val="24"/>
          <w:szCs w:val="24"/>
          <w:lang w:val="sr-Cyrl-CS"/>
        </w:rPr>
        <w:t xml:space="preserve">банкарске линије за издавање </w:t>
      </w:r>
      <w:r w:rsidR="003414D2" w:rsidRPr="003414D2">
        <w:rPr>
          <w:rFonts w:cs="Arial"/>
          <w:spacing w:val="2"/>
          <w:sz w:val="24"/>
          <w:szCs w:val="24"/>
          <w:lang w:val="sr-Cyrl-RS"/>
        </w:rPr>
        <w:t xml:space="preserve">плативих банкарских гаранција за обезбеђење плаћања накнада за експропријацију </w:t>
      </w:r>
      <w:r w:rsidR="00F844E8" w:rsidRPr="003414D2">
        <w:rPr>
          <w:rFonts w:cs="Arial"/>
          <w:sz w:val="24"/>
          <w:szCs w:val="24"/>
          <w:lang w:val="sr-Cyrl-CS"/>
        </w:rPr>
        <w:t>за потребе Налогодавца и његових Огранака</w:t>
      </w:r>
      <w:r w:rsidR="003414D2" w:rsidRPr="003414D2">
        <w:rPr>
          <w:rFonts w:cs="Arial"/>
          <w:sz w:val="24"/>
          <w:szCs w:val="24"/>
          <w:lang w:val="sr-Cyrl-CS"/>
        </w:rPr>
        <w:t xml:space="preserve">, на период </w:t>
      </w:r>
      <w:r w:rsidR="00F844E8">
        <w:rPr>
          <w:rFonts w:cs="Arial"/>
          <w:sz w:val="24"/>
          <w:szCs w:val="24"/>
          <w:lang w:val="sr-Cyrl-CS"/>
        </w:rPr>
        <w:t>до 31.12.2018. год.</w:t>
      </w:r>
      <w:r w:rsidR="003414D2" w:rsidRPr="003414D2">
        <w:rPr>
          <w:rFonts w:cs="Arial"/>
          <w:spacing w:val="2"/>
          <w:sz w:val="24"/>
          <w:szCs w:val="24"/>
          <w:lang w:val="sr-Cyrl-RS"/>
        </w:rPr>
        <w:t xml:space="preserve">, чије  укупно стање издатих активних гаранција ни у једном тренутку не прелази вредност од </w:t>
      </w:r>
      <w:r w:rsidR="00F844E8">
        <w:rPr>
          <w:rFonts w:cs="Arial"/>
          <w:spacing w:val="2"/>
          <w:sz w:val="24"/>
          <w:szCs w:val="24"/>
          <w:lang w:val="sr-Cyrl-RS"/>
        </w:rPr>
        <w:t>410,000,000.00</w:t>
      </w:r>
      <w:r w:rsidR="003414D2" w:rsidRPr="003414D2">
        <w:rPr>
          <w:rFonts w:cs="Arial"/>
          <w:spacing w:val="2"/>
          <w:sz w:val="24"/>
          <w:szCs w:val="24"/>
          <w:lang w:val="sr-Cyrl-RS"/>
        </w:rPr>
        <w:t xml:space="preserve"> динара, с тим да је рок важења појединачне банкарске гаранције до исплате уговорене накнаде за експропријацију у складу са чл. 28. Закона о експропријацији (</w:t>
      </w:r>
      <w:r w:rsidR="00E65DD2">
        <w:rPr>
          <w:rFonts w:cs="Arial"/>
          <w:spacing w:val="2"/>
          <w:sz w:val="24"/>
          <w:szCs w:val="24"/>
          <w:lang w:val="sr-Cyrl-RS"/>
        </w:rPr>
        <w:t>„</w:t>
      </w:r>
      <w:r w:rsidR="003414D2" w:rsidRPr="003414D2">
        <w:rPr>
          <w:rFonts w:cs="Arial"/>
          <w:spacing w:val="2"/>
          <w:sz w:val="24"/>
          <w:szCs w:val="24"/>
          <w:lang w:val="sr-Cyrl-RS"/>
        </w:rPr>
        <w:t>Сл</w:t>
      </w:r>
      <w:r w:rsidR="00E65DD2">
        <w:rPr>
          <w:rFonts w:cs="Arial"/>
          <w:spacing w:val="2"/>
          <w:sz w:val="24"/>
          <w:szCs w:val="24"/>
          <w:lang w:val="sr-Cyrl-RS"/>
        </w:rPr>
        <w:t xml:space="preserve">. </w:t>
      </w:r>
      <w:r w:rsidR="003414D2" w:rsidRPr="003414D2">
        <w:rPr>
          <w:rFonts w:cs="Arial"/>
          <w:spacing w:val="2"/>
          <w:sz w:val="24"/>
          <w:szCs w:val="24"/>
          <w:lang w:val="sr-Cyrl-RS"/>
        </w:rPr>
        <w:t>Гласник Републике Србије</w:t>
      </w:r>
      <w:r w:rsidR="00E65DD2">
        <w:rPr>
          <w:rFonts w:cs="Arial"/>
          <w:spacing w:val="2"/>
          <w:sz w:val="24"/>
          <w:szCs w:val="24"/>
          <w:lang w:val="sr-Cyrl-RS"/>
        </w:rPr>
        <w:t>“</w:t>
      </w:r>
      <w:r w:rsidR="003414D2" w:rsidRPr="003414D2">
        <w:rPr>
          <w:rFonts w:cs="Arial"/>
          <w:spacing w:val="2"/>
          <w:sz w:val="24"/>
          <w:szCs w:val="24"/>
          <w:lang w:val="sr-Cyrl-RS"/>
        </w:rPr>
        <w:t xml:space="preserve"> број 53/95, 23/01, 20/09)</w:t>
      </w:r>
      <w:r w:rsidR="003414D2" w:rsidRPr="003414D2">
        <w:rPr>
          <w:rFonts w:cs="Arial"/>
          <w:sz w:val="24"/>
          <w:szCs w:val="24"/>
          <w:lang w:val="sr-Cyrl-RS"/>
        </w:rPr>
        <w:t xml:space="preserve">, све у складу са Конкурсном документацијом за јавну набавку </w:t>
      </w:r>
      <w:r w:rsidR="00CB160E" w:rsidRPr="00251E47">
        <w:rPr>
          <w:rFonts w:cs="Arial"/>
          <w:bCs/>
          <w:iCs/>
          <w:spacing w:val="2"/>
          <w:position w:val="-1"/>
          <w:sz w:val="24"/>
          <w:szCs w:val="24"/>
          <w:lang w:val="sr-Cyrl-CS"/>
        </w:rPr>
        <w:t>ЈН/1000/0107/2017</w:t>
      </w:r>
      <w:r w:rsidR="003414D2" w:rsidRPr="00251E47">
        <w:rPr>
          <w:rFonts w:cs="Arial"/>
          <w:bCs/>
          <w:iCs/>
          <w:spacing w:val="2"/>
          <w:position w:val="-1"/>
          <w:sz w:val="24"/>
          <w:szCs w:val="24"/>
          <w:lang w:val="sr-Cyrl-CS"/>
        </w:rPr>
        <w:t>,</w:t>
      </w:r>
      <w:r w:rsidR="003414D2" w:rsidRPr="003414D2">
        <w:rPr>
          <w:rFonts w:cs="Arial"/>
          <w:bCs/>
          <w:iCs/>
          <w:spacing w:val="2"/>
          <w:position w:val="-1"/>
          <w:sz w:val="24"/>
          <w:szCs w:val="24"/>
          <w:lang w:val="sr-Cyrl-CS"/>
        </w:rPr>
        <w:t xml:space="preserve"> Понудом број____од ____,Структуром цене и Описом и врстом услуге, који као Прилог 1, Прилог 2, Прилог 3 и Прилог 4 чине саставни део овог </w:t>
      </w:r>
      <w:r>
        <w:rPr>
          <w:rFonts w:cs="Arial"/>
          <w:bCs/>
          <w:iCs/>
          <w:spacing w:val="2"/>
          <w:position w:val="-1"/>
          <w:sz w:val="24"/>
          <w:szCs w:val="24"/>
          <w:lang w:val="sr-Cyrl-CS"/>
        </w:rPr>
        <w:t>У</w:t>
      </w:r>
      <w:r w:rsidR="003414D2" w:rsidRPr="003414D2">
        <w:rPr>
          <w:rFonts w:cs="Arial"/>
          <w:bCs/>
          <w:iCs/>
          <w:spacing w:val="2"/>
          <w:position w:val="-1"/>
          <w:sz w:val="24"/>
          <w:szCs w:val="24"/>
          <w:lang w:val="sr-Cyrl-CS"/>
        </w:rPr>
        <w:t>говора.</w:t>
      </w:r>
    </w:p>
    <w:p w14:paraId="5261A669" w14:textId="77777777" w:rsidR="00E65DD2" w:rsidRDefault="00E65DD2" w:rsidP="003414D2">
      <w:pPr>
        <w:spacing w:before="0"/>
        <w:ind w:right="-60"/>
        <w:rPr>
          <w:rFonts w:cs="Arial"/>
          <w:b/>
          <w:spacing w:val="2"/>
          <w:sz w:val="24"/>
          <w:szCs w:val="24"/>
          <w:lang w:val="sr-Cyrl-RS"/>
        </w:rPr>
      </w:pPr>
    </w:p>
    <w:p w14:paraId="260428FB" w14:textId="77777777" w:rsidR="003414D2" w:rsidRPr="003414D2" w:rsidRDefault="003414D2" w:rsidP="00E65DD2">
      <w:pPr>
        <w:spacing w:before="0"/>
        <w:ind w:right="-60"/>
        <w:jc w:val="center"/>
        <w:rPr>
          <w:rFonts w:cs="Arial"/>
          <w:b/>
          <w:spacing w:val="2"/>
          <w:sz w:val="24"/>
          <w:szCs w:val="24"/>
          <w:lang w:val="sr-Cyrl-RS"/>
        </w:rPr>
      </w:pPr>
      <w:r w:rsidRPr="003414D2">
        <w:rPr>
          <w:rFonts w:cs="Arial"/>
          <w:b/>
          <w:spacing w:val="2"/>
          <w:sz w:val="24"/>
          <w:szCs w:val="24"/>
          <w:lang w:val="sr-Cyrl-RS"/>
        </w:rPr>
        <w:t>ЦЕНА</w:t>
      </w:r>
    </w:p>
    <w:p w14:paraId="08A4ED1E" w14:textId="77777777" w:rsidR="003414D2" w:rsidRPr="003414D2" w:rsidRDefault="003414D2" w:rsidP="003414D2">
      <w:pPr>
        <w:spacing w:before="0"/>
        <w:ind w:right="-60"/>
        <w:rPr>
          <w:rFonts w:cs="Arial"/>
          <w:spacing w:val="2"/>
          <w:sz w:val="24"/>
          <w:szCs w:val="24"/>
          <w:lang w:val="sr-Cyrl-RS"/>
        </w:rPr>
      </w:pPr>
    </w:p>
    <w:p w14:paraId="3A2959C3" w14:textId="77777777" w:rsidR="003414D2" w:rsidRPr="003414D2" w:rsidRDefault="003414D2" w:rsidP="003414D2">
      <w:pPr>
        <w:spacing w:before="0"/>
        <w:ind w:right="-60"/>
        <w:jc w:val="center"/>
        <w:rPr>
          <w:rFonts w:cs="Arial"/>
          <w:spacing w:val="2"/>
          <w:sz w:val="24"/>
          <w:szCs w:val="24"/>
        </w:rPr>
      </w:pPr>
      <w:r w:rsidRPr="003414D2">
        <w:rPr>
          <w:rFonts w:cs="Arial"/>
          <w:spacing w:val="2"/>
          <w:sz w:val="24"/>
          <w:szCs w:val="24"/>
          <w:lang w:val="sr-Cyrl-RS"/>
        </w:rPr>
        <w:t>Члан 2.</w:t>
      </w:r>
    </w:p>
    <w:p w14:paraId="5F655AB7" w14:textId="77777777" w:rsidR="003414D2" w:rsidRPr="003414D2" w:rsidRDefault="003414D2" w:rsidP="003414D2">
      <w:pPr>
        <w:spacing w:before="0"/>
        <w:ind w:right="-60"/>
        <w:jc w:val="center"/>
        <w:rPr>
          <w:rFonts w:cs="Arial"/>
          <w:spacing w:val="2"/>
          <w:sz w:val="24"/>
          <w:szCs w:val="24"/>
        </w:rPr>
      </w:pPr>
    </w:p>
    <w:p w14:paraId="4E560641" w14:textId="65600433" w:rsidR="003414D2" w:rsidRPr="003414D2" w:rsidRDefault="002979DD" w:rsidP="003414D2">
      <w:pPr>
        <w:suppressAutoHyphens/>
        <w:spacing w:before="0"/>
        <w:jc w:val="left"/>
        <w:textAlignment w:val="baseline"/>
        <w:rPr>
          <w:rFonts w:eastAsia="Lucida Sans Unicode" w:cs="Arial"/>
          <w:kern w:val="1"/>
          <w:sz w:val="24"/>
          <w:szCs w:val="24"/>
          <w:lang w:val="sr-Cyrl-RS" w:eastAsia="zh-CN" w:bidi="hi-IN"/>
        </w:rPr>
      </w:pPr>
      <w:r>
        <w:rPr>
          <w:rFonts w:eastAsia="Lucida Sans Unicode" w:cs="Arial"/>
          <w:kern w:val="1"/>
          <w:sz w:val="24"/>
          <w:szCs w:val="24"/>
          <w:lang w:val="sr-Cyrl-RS" w:eastAsia="zh-CN" w:bidi="hi-IN"/>
        </w:rPr>
        <w:t>Цене за У</w:t>
      </w:r>
      <w:r w:rsidR="003414D2" w:rsidRPr="003414D2">
        <w:rPr>
          <w:rFonts w:eastAsia="Lucida Sans Unicode" w:cs="Arial"/>
          <w:kern w:val="1"/>
          <w:sz w:val="24"/>
          <w:szCs w:val="24"/>
          <w:lang w:val="sr-Cyrl-RS" w:eastAsia="zh-CN" w:bidi="hi-IN"/>
        </w:rPr>
        <w:t xml:space="preserve">слуге из члана 1. овог Уговора износе: </w:t>
      </w:r>
    </w:p>
    <w:p w14:paraId="553ADB68" w14:textId="77777777" w:rsidR="003414D2" w:rsidRPr="003414D2" w:rsidRDefault="003414D2" w:rsidP="003414D2">
      <w:pPr>
        <w:suppressAutoHyphens/>
        <w:spacing w:before="0"/>
        <w:jc w:val="left"/>
        <w:textAlignment w:val="baseline"/>
        <w:rPr>
          <w:rFonts w:eastAsia="Lucida Sans Unicode" w:cs="Arial"/>
          <w:kern w:val="1"/>
          <w:sz w:val="24"/>
          <w:szCs w:val="24"/>
          <w:lang w:val="sr-Cyrl-RS" w:eastAsia="zh-CN" w:bidi="hi-IN"/>
        </w:rPr>
      </w:pPr>
    </w:p>
    <w:p w14:paraId="4DFFFEEB" w14:textId="2F8DFF1B" w:rsidR="003414D2" w:rsidRPr="003414D2" w:rsidRDefault="003414D2" w:rsidP="003414D2">
      <w:pPr>
        <w:suppressAutoHyphens/>
        <w:spacing w:before="0"/>
        <w:textAlignment w:val="baseline"/>
        <w:rPr>
          <w:rFonts w:eastAsia="Lucida Sans Unicode" w:cs="Arial"/>
          <w:kern w:val="1"/>
          <w:sz w:val="24"/>
          <w:szCs w:val="24"/>
          <w:lang w:val="sr-Cyrl-RS" w:eastAsia="zh-CN" w:bidi="hi-IN"/>
        </w:rPr>
      </w:pPr>
      <w:r w:rsidRPr="003414D2">
        <w:rPr>
          <w:rFonts w:eastAsia="Lucida Sans Unicode" w:cs="Arial"/>
          <w:b/>
          <w:kern w:val="1"/>
          <w:sz w:val="24"/>
          <w:szCs w:val="24"/>
          <w:lang w:val="sr-Cyrl-RS" w:eastAsia="zh-CN" w:bidi="hi-IN"/>
        </w:rPr>
        <w:t>Квартална провизија/трошкови</w:t>
      </w:r>
      <w:r w:rsidRPr="003414D2">
        <w:rPr>
          <w:rFonts w:eastAsia="Lucida Sans Unicode" w:cs="Arial"/>
          <w:kern w:val="1"/>
          <w:sz w:val="24"/>
          <w:szCs w:val="24"/>
          <w:lang w:val="sr-Cyrl-RS" w:eastAsia="zh-CN" w:bidi="hi-IN"/>
        </w:rPr>
        <w:t xml:space="preserve"> </w:t>
      </w:r>
      <w:r w:rsidRPr="003414D2">
        <w:rPr>
          <w:rFonts w:cs="Arial"/>
          <w:spacing w:val="2"/>
          <w:sz w:val="24"/>
          <w:szCs w:val="24"/>
          <w:lang w:val="sr-Cyrl-RS"/>
        </w:rPr>
        <w:t>по услузи издавања појединачних банкарских гаранција за обезбеђење плаћања накнада за експропријацију су:</w:t>
      </w:r>
      <w:r w:rsidRPr="003414D2">
        <w:rPr>
          <w:rFonts w:eastAsia="Lucida Sans Unicode" w:cs="Arial"/>
          <w:kern w:val="1"/>
          <w:sz w:val="24"/>
          <w:szCs w:val="24"/>
          <w:lang w:val="sr-Cyrl-RS" w:eastAsia="zh-CN" w:bidi="hi-IN"/>
        </w:rPr>
        <w:t xml:space="preserve"> </w:t>
      </w:r>
    </w:p>
    <w:p w14:paraId="70E36AEA" w14:textId="77777777" w:rsidR="003414D2" w:rsidRPr="003414D2" w:rsidRDefault="003414D2" w:rsidP="003414D2">
      <w:pPr>
        <w:suppressAutoHyphens/>
        <w:spacing w:before="0"/>
        <w:jc w:val="left"/>
        <w:textAlignment w:val="baseline"/>
        <w:rPr>
          <w:rFonts w:eastAsia="Lucida Sans Unicode" w:cs="Arial"/>
          <w:kern w:val="1"/>
          <w:sz w:val="24"/>
          <w:szCs w:val="24"/>
          <w:lang w:val="sr-Cyrl-RS" w:eastAsia="zh-CN" w:bidi="hi-IN"/>
        </w:rPr>
      </w:pPr>
    </w:p>
    <w:p w14:paraId="5F898246" w14:textId="77777777" w:rsidR="003414D2" w:rsidRPr="003414D2" w:rsidRDefault="003414D2" w:rsidP="00A95BE4">
      <w:pPr>
        <w:numPr>
          <w:ilvl w:val="0"/>
          <w:numId w:val="26"/>
        </w:numPr>
        <w:suppressAutoHyphens/>
        <w:spacing w:before="0"/>
        <w:textAlignment w:val="baseline"/>
        <w:rPr>
          <w:rFonts w:eastAsia="Lucida Sans Unicode" w:cs="Arial"/>
          <w:color w:val="000000"/>
          <w:kern w:val="1"/>
          <w:sz w:val="24"/>
          <w:szCs w:val="24"/>
          <w:lang w:val="sr-Cyrl-RS" w:eastAsia="hi-IN" w:bidi="hi-IN"/>
        </w:rPr>
      </w:pPr>
      <w:r w:rsidRPr="003414D2">
        <w:rPr>
          <w:rFonts w:eastAsia="Lucida Sans Unicode" w:cs="Arial"/>
          <w:color w:val="000000"/>
          <w:kern w:val="1"/>
          <w:sz w:val="24"/>
          <w:szCs w:val="24"/>
          <w:lang w:val="sr-Cyrl-RS" w:eastAsia="hi-IN" w:bidi="hi-IN"/>
        </w:rPr>
        <w:t xml:space="preserve">Банкарска гаранција са роком важења до исплате исплате уговорене накнаде за експропријацију у складу са чл. 28. Закона о експропријацији: </w:t>
      </w:r>
      <w:r w:rsidRPr="003414D2">
        <w:rPr>
          <w:rFonts w:eastAsia="Lucida Sans Unicode" w:cs="Arial"/>
          <w:color w:val="000000"/>
          <w:kern w:val="1"/>
          <w:sz w:val="24"/>
          <w:szCs w:val="24"/>
          <w:lang w:val="sr-Cyrl-RS" w:eastAsia="hi-IN" w:bidi="hi-IN"/>
        </w:rPr>
        <w:lastRenderedPageBreak/>
        <w:t>__.___% на кварталном нивоу, обрачунато на износ појединачне, издате, гаранције</w:t>
      </w:r>
    </w:p>
    <w:p w14:paraId="3957AD98" w14:textId="77777777" w:rsidR="003414D2" w:rsidRPr="003414D2" w:rsidRDefault="003414D2" w:rsidP="003414D2">
      <w:pPr>
        <w:suppressAutoHyphens/>
        <w:spacing w:before="0"/>
        <w:contextualSpacing/>
        <w:jc w:val="left"/>
        <w:textAlignment w:val="baseline"/>
        <w:rPr>
          <w:rFonts w:eastAsia="Lucida Sans Unicode" w:cs="Arial"/>
          <w:color w:val="000000"/>
          <w:kern w:val="1"/>
          <w:sz w:val="24"/>
          <w:szCs w:val="24"/>
          <w:lang w:val="sr-Cyrl-RS" w:eastAsia="hi-IN" w:bidi="hi-IN"/>
        </w:rPr>
      </w:pPr>
    </w:p>
    <w:p w14:paraId="34EE66AB" w14:textId="77777777" w:rsidR="003414D2" w:rsidRPr="002979DD" w:rsidRDefault="003414D2" w:rsidP="003414D2">
      <w:pPr>
        <w:spacing w:before="0"/>
        <w:ind w:right="-60"/>
        <w:rPr>
          <w:rFonts w:cs="Arial"/>
          <w:sz w:val="24"/>
          <w:szCs w:val="24"/>
          <w:lang w:val="sr-Cyrl-RS"/>
        </w:rPr>
      </w:pPr>
      <w:r w:rsidRPr="002979DD">
        <w:rPr>
          <w:rFonts w:cs="Arial"/>
          <w:sz w:val="24"/>
          <w:szCs w:val="24"/>
          <w:lang w:val="sr-Cyrl-RS"/>
        </w:rPr>
        <w:t xml:space="preserve">Цене су фиксне и не могу се мењати за све време трајања овог Уговора. </w:t>
      </w:r>
    </w:p>
    <w:p w14:paraId="38E58C62" w14:textId="77777777" w:rsidR="003414D2" w:rsidRPr="003414D2" w:rsidRDefault="003414D2" w:rsidP="003414D2">
      <w:pPr>
        <w:spacing w:before="0"/>
        <w:ind w:right="-60"/>
        <w:rPr>
          <w:rFonts w:cs="Arial"/>
          <w:spacing w:val="2"/>
          <w:sz w:val="24"/>
          <w:szCs w:val="24"/>
          <w:lang w:val="sr-Cyrl-RS"/>
        </w:rPr>
      </w:pPr>
    </w:p>
    <w:p w14:paraId="59475268" w14:textId="77777777" w:rsidR="003414D2" w:rsidRPr="003414D2" w:rsidRDefault="003414D2" w:rsidP="003414D2">
      <w:pPr>
        <w:widowControl w:val="0"/>
        <w:autoSpaceDE w:val="0"/>
        <w:autoSpaceDN w:val="0"/>
        <w:adjustRightInd w:val="0"/>
        <w:spacing w:before="0"/>
        <w:ind w:right="-60"/>
        <w:jc w:val="center"/>
        <w:rPr>
          <w:rFonts w:cs="Arial"/>
          <w:bCs/>
          <w:sz w:val="24"/>
          <w:szCs w:val="24"/>
          <w:lang w:val="sr-Cyrl-RS"/>
        </w:rPr>
      </w:pPr>
      <w:r w:rsidRPr="003414D2">
        <w:rPr>
          <w:rFonts w:cs="Arial"/>
          <w:bCs/>
          <w:spacing w:val="-1"/>
          <w:sz w:val="24"/>
          <w:szCs w:val="24"/>
        </w:rPr>
        <w:t>Ч</w:t>
      </w:r>
      <w:r w:rsidRPr="003414D2">
        <w:rPr>
          <w:rFonts w:cs="Arial"/>
          <w:bCs/>
          <w:sz w:val="24"/>
          <w:szCs w:val="24"/>
        </w:rPr>
        <w:t>лан</w:t>
      </w:r>
      <w:r w:rsidRPr="003414D2">
        <w:rPr>
          <w:rFonts w:cs="Arial"/>
          <w:bCs/>
          <w:sz w:val="24"/>
          <w:szCs w:val="24"/>
          <w:lang w:val="sr-Cyrl-RS"/>
        </w:rPr>
        <w:t xml:space="preserve"> 3</w:t>
      </w:r>
      <w:r w:rsidRPr="003414D2">
        <w:rPr>
          <w:rFonts w:cs="Arial"/>
          <w:bCs/>
          <w:sz w:val="24"/>
          <w:szCs w:val="24"/>
        </w:rPr>
        <w:t>.</w:t>
      </w:r>
    </w:p>
    <w:p w14:paraId="20315293" w14:textId="77777777" w:rsidR="003414D2" w:rsidRPr="003414D2" w:rsidRDefault="003414D2" w:rsidP="003414D2">
      <w:pPr>
        <w:spacing w:before="0"/>
        <w:ind w:right="-60"/>
        <w:rPr>
          <w:rFonts w:cs="Arial"/>
          <w:sz w:val="24"/>
          <w:szCs w:val="24"/>
          <w:lang w:val="sr-Cyrl-RS"/>
        </w:rPr>
      </w:pPr>
    </w:p>
    <w:p w14:paraId="1F398F5F" w14:textId="78F05956" w:rsidR="003414D2" w:rsidRPr="003414D2" w:rsidRDefault="003414D2" w:rsidP="003414D2">
      <w:pPr>
        <w:spacing w:before="0"/>
        <w:ind w:right="-60"/>
        <w:rPr>
          <w:rFonts w:cs="Arial"/>
          <w:spacing w:val="2"/>
          <w:sz w:val="24"/>
          <w:szCs w:val="24"/>
          <w:lang w:val="sr-Cyrl-RS"/>
        </w:rPr>
      </w:pPr>
      <w:r w:rsidRPr="003414D2">
        <w:rPr>
          <w:rFonts w:cs="Arial"/>
          <w:sz w:val="24"/>
          <w:szCs w:val="24"/>
          <w:lang w:val="sr-Cyrl-RS"/>
        </w:rPr>
        <w:t xml:space="preserve">Рок важности појединачне банкарске гаранције, издате из предметне линије, је </w:t>
      </w:r>
      <w:r w:rsidRPr="003414D2">
        <w:rPr>
          <w:rFonts w:cs="Arial"/>
          <w:spacing w:val="2"/>
          <w:sz w:val="24"/>
          <w:szCs w:val="24"/>
          <w:lang w:val="sr-Cyrl-RS"/>
        </w:rPr>
        <w:t xml:space="preserve">до исплате уговорене накнаде за експропријацију у складу са чл. 28. Закона о експропријацији </w:t>
      </w:r>
      <w:r w:rsidR="00153E3F" w:rsidRPr="003414D2">
        <w:rPr>
          <w:rFonts w:cs="Arial"/>
          <w:spacing w:val="2"/>
          <w:sz w:val="24"/>
          <w:szCs w:val="24"/>
          <w:lang w:val="sr-Cyrl-RS"/>
        </w:rPr>
        <w:t>(</w:t>
      </w:r>
      <w:r w:rsidR="00153E3F">
        <w:rPr>
          <w:rFonts w:cs="Arial"/>
          <w:spacing w:val="2"/>
          <w:sz w:val="24"/>
          <w:szCs w:val="24"/>
          <w:lang w:val="sr-Cyrl-RS"/>
        </w:rPr>
        <w:t>„</w:t>
      </w:r>
      <w:r w:rsidR="00153E3F" w:rsidRPr="003414D2">
        <w:rPr>
          <w:rFonts w:cs="Arial"/>
          <w:spacing w:val="2"/>
          <w:sz w:val="24"/>
          <w:szCs w:val="24"/>
          <w:lang w:val="sr-Cyrl-RS"/>
        </w:rPr>
        <w:t>Сл</w:t>
      </w:r>
      <w:r w:rsidR="00153E3F">
        <w:rPr>
          <w:rFonts w:cs="Arial"/>
          <w:spacing w:val="2"/>
          <w:sz w:val="24"/>
          <w:szCs w:val="24"/>
          <w:lang w:val="sr-Cyrl-RS"/>
        </w:rPr>
        <w:t>.</w:t>
      </w:r>
      <w:r w:rsidR="00153E3F" w:rsidRPr="003414D2">
        <w:rPr>
          <w:rFonts w:cs="Arial"/>
          <w:spacing w:val="2"/>
          <w:sz w:val="24"/>
          <w:szCs w:val="24"/>
          <w:lang w:val="sr-Cyrl-RS"/>
        </w:rPr>
        <w:t xml:space="preserve"> Гласник Републике Србије</w:t>
      </w:r>
      <w:r w:rsidR="00153E3F">
        <w:rPr>
          <w:rFonts w:cs="Arial"/>
          <w:spacing w:val="2"/>
          <w:sz w:val="24"/>
          <w:szCs w:val="24"/>
          <w:lang w:val="sr-Cyrl-RS"/>
        </w:rPr>
        <w:t>“</w:t>
      </w:r>
      <w:r w:rsidR="00153E3F" w:rsidRPr="003414D2">
        <w:rPr>
          <w:rFonts w:cs="Arial"/>
          <w:spacing w:val="2"/>
          <w:sz w:val="24"/>
          <w:szCs w:val="24"/>
          <w:lang w:val="sr-Cyrl-RS"/>
        </w:rPr>
        <w:t xml:space="preserve"> број 53/95, </w:t>
      </w:r>
      <w:r w:rsidR="00153E3F">
        <w:rPr>
          <w:rFonts w:cs="Arial"/>
          <w:spacing w:val="2"/>
          <w:sz w:val="24"/>
          <w:szCs w:val="24"/>
          <w:lang w:val="sr-Latn-RS"/>
        </w:rPr>
        <w:t>16</w:t>
      </w:r>
      <w:r w:rsidR="00153E3F" w:rsidRPr="003414D2">
        <w:rPr>
          <w:rFonts w:cs="Arial"/>
          <w:spacing w:val="2"/>
          <w:sz w:val="24"/>
          <w:szCs w:val="24"/>
          <w:lang w:val="sr-Cyrl-RS"/>
        </w:rPr>
        <w:t>/01, 20/09</w:t>
      </w:r>
      <w:r w:rsidR="00153E3F">
        <w:rPr>
          <w:rFonts w:cs="Arial"/>
          <w:spacing w:val="2"/>
          <w:sz w:val="24"/>
          <w:szCs w:val="24"/>
          <w:lang w:val="sr-Latn-RS"/>
        </w:rPr>
        <w:t xml:space="preserve">, 55/13 </w:t>
      </w:r>
      <w:r w:rsidR="00153E3F">
        <w:rPr>
          <w:rFonts w:cs="Arial"/>
          <w:spacing w:val="2"/>
          <w:sz w:val="24"/>
          <w:szCs w:val="24"/>
          <w:lang w:val="sr-Cyrl-RS"/>
        </w:rPr>
        <w:t>и 106/16</w:t>
      </w:r>
      <w:r w:rsidRPr="003414D2">
        <w:rPr>
          <w:rFonts w:cs="Arial"/>
          <w:spacing w:val="2"/>
          <w:sz w:val="24"/>
          <w:szCs w:val="24"/>
          <w:lang w:val="sr-Cyrl-RS"/>
        </w:rPr>
        <w:t>).</w:t>
      </w:r>
    </w:p>
    <w:p w14:paraId="5C8E8D1F" w14:textId="77777777" w:rsidR="00A95BE4" w:rsidRPr="003414D2" w:rsidRDefault="00A95BE4" w:rsidP="003414D2">
      <w:pPr>
        <w:spacing w:before="0"/>
        <w:ind w:right="-60"/>
        <w:rPr>
          <w:rFonts w:cs="Arial"/>
          <w:spacing w:val="2"/>
          <w:sz w:val="24"/>
          <w:szCs w:val="24"/>
          <w:lang w:val="sr-Cyrl-RS"/>
        </w:rPr>
      </w:pPr>
    </w:p>
    <w:p w14:paraId="2878E73B" w14:textId="77777777" w:rsidR="003414D2" w:rsidRPr="003414D2" w:rsidRDefault="003414D2" w:rsidP="00A95BE4">
      <w:pPr>
        <w:spacing w:before="0"/>
        <w:ind w:right="-60"/>
        <w:jc w:val="center"/>
        <w:rPr>
          <w:rFonts w:cs="Arial"/>
          <w:b/>
          <w:spacing w:val="2"/>
          <w:sz w:val="24"/>
          <w:szCs w:val="24"/>
          <w:lang w:val="sr-Cyrl-RS"/>
        </w:rPr>
      </w:pPr>
      <w:r w:rsidRPr="003414D2">
        <w:rPr>
          <w:rFonts w:cs="Arial"/>
          <w:b/>
          <w:spacing w:val="2"/>
          <w:sz w:val="24"/>
          <w:szCs w:val="24"/>
          <w:lang w:val="sr-Cyrl-RS"/>
        </w:rPr>
        <w:t>ВРЕДНОСТ УГОВОРА</w:t>
      </w:r>
    </w:p>
    <w:p w14:paraId="414B7875" w14:textId="77777777" w:rsidR="003414D2" w:rsidRPr="003414D2" w:rsidRDefault="003414D2" w:rsidP="003414D2">
      <w:pPr>
        <w:spacing w:before="0"/>
        <w:ind w:right="-60"/>
        <w:jc w:val="center"/>
        <w:rPr>
          <w:rFonts w:cs="Arial"/>
          <w:b/>
          <w:i/>
          <w:spacing w:val="2"/>
          <w:sz w:val="24"/>
          <w:szCs w:val="24"/>
          <w:lang w:val="sr-Cyrl-RS"/>
        </w:rPr>
      </w:pPr>
    </w:p>
    <w:p w14:paraId="0758F8EC" w14:textId="77777777" w:rsidR="003414D2" w:rsidRPr="003414D2" w:rsidRDefault="003414D2" w:rsidP="003414D2">
      <w:pPr>
        <w:widowControl w:val="0"/>
        <w:autoSpaceDE w:val="0"/>
        <w:autoSpaceDN w:val="0"/>
        <w:adjustRightInd w:val="0"/>
        <w:spacing w:before="0"/>
        <w:ind w:right="-60"/>
        <w:jc w:val="center"/>
        <w:rPr>
          <w:rFonts w:cs="Arial"/>
          <w:bCs/>
          <w:sz w:val="24"/>
          <w:szCs w:val="24"/>
          <w:lang w:val="sr-Cyrl-RS"/>
        </w:rPr>
      </w:pPr>
      <w:r w:rsidRPr="003414D2">
        <w:rPr>
          <w:rFonts w:cs="Arial"/>
          <w:bCs/>
          <w:spacing w:val="-1"/>
          <w:sz w:val="24"/>
          <w:szCs w:val="24"/>
        </w:rPr>
        <w:t>Ч</w:t>
      </w:r>
      <w:r w:rsidRPr="003414D2">
        <w:rPr>
          <w:rFonts w:cs="Arial"/>
          <w:bCs/>
          <w:sz w:val="24"/>
          <w:szCs w:val="24"/>
        </w:rPr>
        <w:t>лан</w:t>
      </w:r>
      <w:r w:rsidRPr="003414D2">
        <w:rPr>
          <w:rFonts w:cs="Arial"/>
          <w:bCs/>
          <w:sz w:val="24"/>
          <w:szCs w:val="24"/>
          <w:lang w:val="sr-Cyrl-RS"/>
        </w:rPr>
        <w:t xml:space="preserve"> 4</w:t>
      </w:r>
      <w:r w:rsidRPr="003414D2">
        <w:rPr>
          <w:rFonts w:cs="Arial"/>
          <w:bCs/>
          <w:sz w:val="24"/>
          <w:szCs w:val="24"/>
        </w:rPr>
        <w:t>.</w:t>
      </w:r>
    </w:p>
    <w:p w14:paraId="7B523618" w14:textId="77777777" w:rsidR="003414D2" w:rsidRPr="003414D2" w:rsidRDefault="003414D2" w:rsidP="003414D2">
      <w:pPr>
        <w:spacing w:before="0"/>
        <w:ind w:right="-60"/>
        <w:jc w:val="center"/>
        <w:rPr>
          <w:rFonts w:cs="Arial"/>
          <w:b/>
          <w:i/>
          <w:spacing w:val="2"/>
          <w:sz w:val="24"/>
          <w:szCs w:val="24"/>
          <w:lang w:val="sr-Cyrl-RS"/>
        </w:rPr>
      </w:pPr>
    </w:p>
    <w:p w14:paraId="1BF2380C" w14:textId="7B064222" w:rsidR="003414D2" w:rsidRPr="003414D2" w:rsidRDefault="003414D2" w:rsidP="003414D2">
      <w:pPr>
        <w:spacing w:before="0"/>
        <w:ind w:right="-60"/>
        <w:rPr>
          <w:rFonts w:cs="Arial"/>
          <w:sz w:val="24"/>
          <w:szCs w:val="24"/>
          <w:lang w:val="sr-Cyrl-RS"/>
        </w:rPr>
      </w:pPr>
      <w:r w:rsidRPr="003414D2">
        <w:rPr>
          <w:rFonts w:cs="Arial"/>
          <w:sz w:val="24"/>
          <w:szCs w:val="24"/>
          <w:lang w:val="sr-Cyrl-RS"/>
        </w:rPr>
        <w:t xml:space="preserve">Укупна уговорена висина накнада на годишњем нивоу, </w:t>
      </w:r>
      <w:r w:rsidRPr="003414D2">
        <w:rPr>
          <w:rFonts w:cs="Arial"/>
          <w:spacing w:val="2"/>
          <w:sz w:val="24"/>
          <w:szCs w:val="24"/>
          <w:lang w:val="sr-Cyrl-RS"/>
        </w:rPr>
        <w:t xml:space="preserve">за </w:t>
      </w:r>
      <w:r w:rsidRPr="003414D2">
        <w:rPr>
          <w:rFonts w:cs="Arial"/>
          <w:sz w:val="24"/>
          <w:szCs w:val="24"/>
          <w:lang w:val="sr-Cyrl-CS"/>
        </w:rPr>
        <w:t xml:space="preserve">издавање </w:t>
      </w:r>
      <w:r w:rsidRPr="003414D2">
        <w:rPr>
          <w:rFonts w:cs="Arial"/>
          <w:spacing w:val="2"/>
          <w:sz w:val="24"/>
          <w:szCs w:val="24"/>
          <w:lang w:val="sr-Cyrl-RS"/>
        </w:rPr>
        <w:t xml:space="preserve">плативих банкарских гаранција за обезбеђење плаћања накнада за експропријацију, чије  укупно стање издатих активних гаранција ни у једном тренутку не прелази вредност од </w:t>
      </w:r>
      <w:r w:rsidR="00A95BE4">
        <w:rPr>
          <w:rFonts w:cs="Arial"/>
          <w:spacing w:val="2"/>
          <w:sz w:val="24"/>
          <w:szCs w:val="24"/>
          <w:lang w:val="sr-Cyrl-RS"/>
        </w:rPr>
        <w:t>410,000,000.00</w:t>
      </w:r>
      <w:r w:rsidRPr="003414D2">
        <w:rPr>
          <w:rFonts w:cs="Arial"/>
          <w:spacing w:val="2"/>
          <w:sz w:val="24"/>
          <w:szCs w:val="24"/>
          <w:lang w:val="sr-Cyrl-RS"/>
        </w:rPr>
        <w:t xml:space="preserve"> динара</w:t>
      </w:r>
      <w:r w:rsidRPr="003414D2">
        <w:rPr>
          <w:rFonts w:cs="Arial"/>
          <w:sz w:val="24"/>
          <w:szCs w:val="24"/>
          <w:lang w:val="sr-Cyrl-RS"/>
        </w:rPr>
        <w:t xml:space="preserve">, износи до ____________ динара </w:t>
      </w:r>
      <w:r w:rsidRPr="003414D2">
        <w:rPr>
          <w:rFonts w:cs="Arial"/>
          <w:i/>
          <w:sz w:val="24"/>
          <w:szCs w:val="24"/>
          <w:lang w:val="sr-Cyrl-RS"/>
        </w:rPr>
        <w:t>(попуњава Налогодавац)</w:t>
      </w:r>
      <w:r w:rsidRPr="003414D2">
        <w:rPr>
          <w:rFonts w:cs="Arial"/>
          <w:sz w:val="24"/>
          <w:szCs w:val="24"/>
          <w:lang w:val="sr-Cyrl-RS"/>
        </w:rPr>
        <w:t>, што представља процењену вредност ЈН, а у складу са усвојеном понудом бр _________ од ___________ године.</w:t>
      </w:r>
    </w:p>
    <w:p w14:paraId="365CEB9E" w14:textId="77777777" w:rsidR="003414D2" w:rsidRDefault="003414D2" w:rsidP="003414D2">
      <w:pPr>
        <w:spacing w:before="0"/>
        <w:ind w:right="-60"/>
        <w:rPr>
          <w:rFonts w:cs="Arial"/>
          <w:sz w:val="24"/>
          <w:szCs w:val="24"/>
          <w:lang w:val="sr-Cyrl-RS"/>
        </w:rPr>
      </w:pPr>
    </w:p>
    <w:p w14:paraId="25C7DC46" w14:textId="77777777" w:rsidR="003414D2" w:rsidRPr="003414D2" w:rsidRDefault="003414D2" w:rsidP="007869B7">
      <w:pPr>
        <w:spacing w:before="0"/>
        <w:ind w:right="-60"/>
        <w:jc w:val="center"/>
        <w:rPr>
          <w:rFonts w:cs="Arial"/>
          <w:b/>
          <w:spacing w:val="2"/>
          <w:sz w:val="24"/>
          <w:szCs w:val="24"/>
          <w:lang w:val="sr-Cyrl-RS"/>
        </w:rPr>
      </w:pPr>
      <w:r w:rsidRPr="003414D2">
        <w:rPr>
          <w:rFonts w:cs="Arial"/>
          <w:b/>
          <w:spacing w:val="2"/>
          <w:sz w:val="24"/>
          <w:szCs w:val="24"/>
          <w:lang w:val="sr-Cyrl-RS"/>
        </w:rPr>
        <w:t>ОБАВЕЗЕ БАНКЕ</w:t>
      </w:r>
    </w:p>
    <w:p w14:paraId="7F5A3507" w14:textId="77777777" w:rsidR="003414D2" w:rsidRPr="003414D2" w:rsidRDefault="003414D2" w:rsidP="003414D2">
      <w:pPr>
        <w:widowControl w:val="0"/>
        <w:autoSpaceDE w:val="0"/>
        <w:autoSpaceDN w:val="0"/>
        <w:adjustRightInd w:val="0"/>
        <w:spacing w:before="0"/>
        <w:ind w:right="-60"/>
        <w:jc w:val="center"/>
        <w:rPr>
          <w:rFonts w:cs="Arial"/>
          <w:bCs/>
          <w:spacing w:val="-1"/>
          <w:sz w:val="24"/>
          <w:szCs w:val="24"/>
        </w:rPr>
      </w:pPr>
    </w:p>
    <w:p w14:paraId="42B1584F" w14:textId="77777777" w:rsidR="003414D2" w:rsidRPr="003414D2" w:rsidRDefault="003414D2" w:rsidP="003414D2">
      <w:pPr>
        <w:widowControl w:val="0"/>
        <w:autoSpaceDE w:val="0"/>
        <w:autoSpaceDN w:val="0"/>
        <w:adjustRightInd w:val="0"/>
        <w:spacing w:before="0"/>
        <w:ind w:right="-60"/>
        <w:jc w:val="center"/>
        <w:rPr>
          <w:rFonts w:cs="Arial"/>
          <w:bCs/>
          <w:sz w:val="24"/>
          <w:szCs w:val="24"/>
          <w:lang w:val="sr-Cyrl-RS"/>
        </w:rPr>
      </w:pPr>
      <w:r w:rsidRPr="003414D2">
        <w:rPr>
          <w:rFonts w:cs="Arial"/>
          <w:bCs/>
          <w:spacing w:val="-1"/>
          <w:sz w:val="24"/>
          <w:szCs w:val="24"/>
        </w:rPr>
        <w:t>Ч</w:t>
      </w:r>
      <w:r w:rsidRPr="003414D2">
        <w:rPr>
          <w:rFonts w:cs="Arial"/>
          <w:bCs/>
          <w:sz w:val="24"/>
          <w:szCs w:val="24"/>
        </w:rPr>
        <w:t>лан</w:t>
      </w:r>
      <w:r w:rsidRPr="003414D2">
        <w:rPr>
          <w:rFonts w:cs="Arial"/>
          <w:bCs/>
          <w:sz w:val="24"/>
          <w:szCs w:val="24"/>
          <w:lang w:val="sr-Cyrl-RS"/>
        </w:rPr>
        <w:t xml:space="preserve"> </w:t>
      </w:r>
      <w:r w:rsidRPr="003414D2">
        <w:rPr>
          <w:rFonts w:cs="Arial"/>
          <w:bCs/>
          <w:spacing w:val="1"/>
          <w:sz w:val="24"/>
          <w:szCs w:val="24"/>
          <w:lang w:val="sr-Cyrl-RS"/>
        </w:rPr>
        <w:t>5</w:t>
      </w:r>
      <w:r w:rsidRPr="003414D2">
        <w:rPr>
          <w:rFonts w:cs="Arial"/>
          <w:bCs/>
          <w:sz w:val="24"/>
          <w:szCs w:val="24"/>
        </w:rPr>
        <w:t>.</w:t>
      </w:r>
    </w:p>
    <w:p w14:paraId="2895B7D3" w14:textId="77777777" w:rsidR="003414D2" w:rsidRPr="003414D2" w:rsidRDefault="003414D2" w:rsidP="003414D2">
      <w:pPr>
        <w:widowControl w:val="0"/>
        <w:autoSpaceDE w:val="0"/>
        <w:autoSpaceDN w:val="0"/>
        <w:adjustRightInd w:val="0"/>
        <w:spacing w:before="0"/>
        <w:ind w:right="-60"/>
        <w:jc w:val="center"/>
        <w:rPr>
          <w:rFonts w:cs="Arial"/>
          <w:sz w:val="24"/>
          <w:szCs w:val="24"/>
          <w:lang w:val="sr-Cyrl-RS"/>
        </w:rPr>
      </w:pPr>
    </w:p>
    <w:p w14:paraId="60D55EC3" w14:textId="414CE40A" w:rsidR="00546264" w:rsidRPr="003414D2" w:rsidRDefault="00546264" w:rsidP="00546264">
      <w:pPr>
        <w:widowControl w:val="0"/>
        <w:autoSpaceDE w:val="0"/>
        <w:autoSpaceDN w:val="0"/>
        <w:adjustRightInd w:val="0"/>
        <w:spacing w:before="0"/>
        <w:ind w:right="-1"/>
        <w:contextualSpacing/>
        <w:rPr>
          <w:rFonts w:cs="Arial"/>
          <w:spacing w:val="1"/>
          <w:sz w:val="24"/>
          <w:szCs w:val="24"/>
          <w:lang w:val="x-none" w:eastAsia="x-none"/>
        </w:rPr>
      </w:pPr>
      <w:r w:rsidRPr="003414D2">
        <w:rPr>
          <w:rFonts w:cs="Arial"/>
          <w:spacing w:val="2"/>
          <w:sz w:val="24"/>
          <w:szCs w:val="24"/>
          <w:lang w:val="sr-Cyrl-RS" w:eastAsia="x-none"/>
        </w:rPr>
        <w:t>Банка</w:t>
      </w:r>
      <w:r w:rsidRPr="003414D2">
        <w:rPr>
          <w:rFonts w:cs="Arial"/>
          <w:spacing w:val="1"/>
          <w:sz w:val="24"/>
          <w:szCs w:val="24"/>
          <w:lang w:val="x-none" w:eastAsia="x-none"/>
        </w:rPr>
        <w:t xml:space="preserve"> </w:t>
      </w:r>
      <w:r w:rsidRPr="003414D2">
        <w:rPr>
          <w:rFonts w:cs="Arial"/>
          <w:sz w:val="24"/>
          <w:szCs w:val="24"/>
          <w:lang w:val="x-none" w:eastAsia="x-none"/>
        </w:rPr>
        <w:t>се</w:t>
      </w:r>
      <w:r w:rsidRPr="003414D2">
        <w:rPr>
          <w:rFonts w:cs="Arial"/>
          <w:spacing w:val="1"/>
          <w:sz w:val="24"/>
          <w:szCs w:val="24"/>
          <w:lang w:val="x-none" w:eastAsia="x-none"/>
        </w:rPr>
        <w:t xml:space="preserve"> о</w:t>
      </w:r>
      <w:r w:rsidRPr="003414D2">
        <w:rPr>
          <w:rFonts w:cs="Arial"/>
          <w:sz w:val="24"/>
          <w:szCs w:val="24"/>
          <w:lang w:val="x-none" w:eastAsia="x-none"/>
        </w:rPr>
        <w:t>б</w:t>
      </w:r>
      <w:r w:rsidRPr="003414D2">
        <w:rPr>
          <w:rFonts w:cs="Arial"/>
          <w:spacing w:val="1"/>
          <w:sz w:val="24"/>
          <w:szCs w:val="24"/>
          <w:lang w:val="x-none" w:eastAsia="x-none"/>
        </w:rPr>
        <w:t>а</w:t>
      </w:r>
      <w:r w:rsidRPr="003414D2">
        <w:rPr>
          <w:rFonts w:cs="Arial"/>
          <w:spacing w:val="-1"/>
          <w:sz w:val="24"/>
          <w:szCs w:val="24"/>
          <w:lang w:val="x-none" w:eastAsia="x-none"/>
        </w:rPr>
        <w:t>вез</w:t>
      </w:r>
      <w:r w:rsidRPr="003414D2">
        <w:rPr>
          <w:rFonts w:cs="Arial"/>
          <w:sz w:val="24"/>
          <w:szCs w:val="24"/>
          <w:lang w:val="x-none" w:eastAsia="x-none"/>
        </w:rPr>
        <w:t>ује</w:t>
      </w:r>
      <w:r w:rsidRPr="003414D2">
        <w:rPr>
          <w:rFonts w:cs="Arial"/>
          <w:spacing w:val="1"/>
          <w:sz w:val="24"/>
          <w:szCs w:val="24"/>
          <w:lang w:val="x-none" w:eastAsia="x-none"/>
        </w:rPr>
        <w:t xml:space="preserve"> </w:t>
      </w:r>
      <w:r w:rsidRPr="003414D2">
        <w:rPr>
          <w:rFonts w:cs="Arial"/>
          <w:sz w:val="24"/>
          <w:szCs w:val="24"/>
          <w:lang w:val="x-none" w:eastAsia="x-none"/>
        </w:rPr>
        <w:t>да</w:t>
      </w:r>
      <w:r w:rsidRPr="003414D2">
        <w:rPr>
          <w:rFonts w:cs="Arial"/>
          <w:spacing w:val="4"/>
          <w:sz w:val="24"/>
          <w:szCs w:val="24"/>
          <w:lang w:val="x-none" w:eastAsia="x-none"/>
        </w:rPr>
        <w:t xml:space="preserve"> </w:t>
      </w:r>
      <w:r w:rsidRPr="003414D2">
        <w:rPr>
          <w:rFonts w:cs="Arial"/>
          <w:spacing w:val="-1"/>
          <w:sz w:val="24"/>
          <w:szCs w:val="24"/>
          <w:lang w:val="x-none" w:eastAsia="x-none"/>
        </w:rPr>
        <w:t>з</w:t>
      </w:r>
      <w:r w:rsidRPr="003414D2">
        <w:rPr>
          <w:rFonts w:cs="Arial"/>
          <w:sz w:val="24"/>
          <w:szCs w:val="24"/>
          <w:lang w:val="x-none" w:eastAsia="x-none"/>
        </w:rPr>
        <w:t>а</w:t>
      </w:r>
      <w:r w:rsidRPr="003414D2">
        <w:rPr>
          <w:rFonts w:cs="Arial"/>
          <w:spacing w:val="1"/>
          <w:sz w:val="24"/>
          <w:szCs w:val="24"/>
          <w:lang w:val="x-none" w:eastAsia="x-none"/>
        </w:rPr>
        <w:t xml:space="preserve"> ра</w:t>
      </w:r>
      <w:r w:rsidRPr="003414D2">
        <w:rPr>
          <w:rFonts w:cs="Arial"/>
          <w:sz w:val="24"/>
          <w:szCs w:val="24"/>
          <w:lang w:val="x-none" w:eastAsia="x-none"/>
        </w:rPr>
        <w:t>чун</w:t>
      </w:r>
      <w:r w:rsidRPr="003414D2">
        <w:rPr>
          <w:rFonts w:cs="Arial"/>
          <w:spacing w:val="2"/>
          <w:sz w:val="24"/>
          <w:szCs w:val="24"/>
          <w:lang w:val="x-none" w:eastAsia="x-none"/>
        </w:rPr>
        <w:t xml:space="preserve"> </w:t>
      </w:r>
      <w:r w:rsidRPr="003414D2">
        <w:rPr>
          <w:rFonts w:cs="Arial"/>
          <w:spacing w:val="2"/>
          <w:sz w:val="24"/>
          <w:szCs w:val="24"/>
          <w:lang w:val="sr-Cyrl-RS" w:eastAsia="x-none"/>
        </w:rPr>
        <w:t>Налогодавца</w:t>
      </w:r>
      <w:r w:rsidRPr="003414D2">
        <w:rPr>
          <w:rFonts w:cs="Arial"/>
          <w:spacing w:val="1"/>
          <w:sz w:val="24"/>
          <w:szCs w:val="24"/>
          <w:lang w:val="x-none" w:eastAsia="x-none"/>
        </w:rPr>
        <w:t xml:space="preserve"> и</w:t>
      </w:r>
      <w:r w:rsidRPr="003414D2">
        <w:rPr>
          <w:rFonts w:cs="Arial"/>
          <w:spacing w:val="-1"/>
          <w:sz w:val="24"/>
          <w:szCs w:val="24"/>
          <w:lang w:val="x-none" w:eastAsia="x-none"/>
        </w:rPr>
        <w:t>з</w:t>
      </w:r>
      <w:r w:rsidRPr="003414D2">
        <w:rPr>
          <w:rFonts w:cs="Arial"/>
          <w:spacing w:val="1"/>
          <w:sz w:val="24"/>
          <w:szCs w:val="24"/>
          <w:lang w:val="x-none" w:eastAsia="x-none"/>
        </w:rPr>
        <w:t>вр</w:t>
      </w:r>
      <w:r w:rsidRPr="003414D2">
        <w:rPr>
          <w:rFonts w:cs="Arial"/>
          <w:sz w:val="24"/>
          <w:szCs w:val="24"/>
          <w:lang w:val="x-none" w:eastAsia="x-none"/>
        </w:rPr>
        <w:t>ши</w:t>
      </w:r>
      <w:r w:rsidRPr="003414D2">
        <w:rPr>
          <w:rFonts w:cs="Arial"/>
          <w:spacing w:val="1"/>
          <w:sz w:val="24"/>
          <w:szCs w:val="24"/>
          <w:lang w:val="x-none" w:eastAsia="x-none"/>
        </w:rPr>
        <w:t xml:space="preserve"> </w:t>
      </w:r>
      <w:r w:rsidRPr="003414D2">
        <w:rPr>
          <w:rFonts w:cs="Arial"/>
          <w:spacing w:val="1"/>
          <w:sz w:val="24"/>
          <w:szCs w:val="24"/>
          <w:lang w:val="sr-Cyrl-RS" w:eastAsia="x-none"/>
        </w:rPr>
        <w:t xml:space="preserve">све </w:t>
      </w:r>
      <w:r w:rsidRPr="003414D2">
        <w:rPr>
          <w:rFonts w:cs="Arial"/>
          <w:sz w:val="24"/>
          <w:szCs w:val="24"/>
          <w:lang w:val="x-none" w:eastAsia="x-none"/>
        </w:rPr>
        <w:t>ус</w:t>
      </w:r>
      <w:r w:rsidRPr="003414D2">
        <w:rPr>
          <w:rFonts w:cs="Arial"/>
          <w:spacing w:val="1"/>
          <w:sz w:val="24"/>
          <w:szCs w:val="24"/>
          <w:lang w:val="x-none" w:eastAsia="x-none"/>
        </w:rPr>
        <w:t>л</w:t>
      </w:r>
      <w:r w:rsidRPr="003414D2">
        <w:rPr>
          <w:rFonts w:cs="Arial"/>
          <w:sz w:val="24"/>
          <w:szCs w:val="24"/>
          <w:lang w:val="x-none" w:eastAsia="x-none"/>
        </w:rPr>
        <w:t>уге</w:t>
      </w:r>
      <w:r w:rsidRPr="003414D2">
        <w:rPr>
          <w:rFonts w:cs="Arial"/>
          <w:spacing w:val="1"/>
          <w:sz w:val="24"/>
          <w:szCs w:val="24"/>
          <w:lang w:val="x-none" w:eastAsia="x-none"/>
        </w:rPr>
        <w:t xml:space="preserve"> ко</w:t>
      </w:r>
      <w:r w:rsidRPr="003414D2">
        <w:rPr>
          <w:rFonts w:cs="Arial"/>
          <w:sz w:val="24"/>
          <w:szCs w:val="24"/>
          <w:lang w:val="x-none" w:eastAsia="x-none"/>
        </w:rPr>
        <w:t>је</w:t>
      </w:r>
      <w:r w:rsidRPr="003414D2">
        <w:rPr>
          <w:rFonts w:cs="Arial"/>
          <w:spacing w:val="1"/>
          <w:sz w:val="24"/>
          <w:szCs w:val="24"/>
          <w:lang w:val="x-none" w:eastAsia="x-none"/>
        </w:rPr>
        <w:t xml:space="preserve"> </w:t>
      </w:r>
      <w:r w:rsidRPr="003414D2">
        <w:rPr>
          <w:rFonts w:cs="Arial"/>
          <w:sz w:val="24"/>
          <w:szCs w:val="24"/>
          <w:lang w:val="x-none" w:eastAsia="x-none"/>
        </w:rPr>
        <w:t xml:space="preserve">су </w:t>
      </w:r>
      <w:r w:rsidRPr="003414D2">
        <w:rPr>
          <w:rFonts w:cs="Arial"/>
          <w:spacing w:val="2"/>
          <w:sz w:val="24"/>
          <w:szCs w:val="24"/>
          <w:lang w:val="x-none" w:eastAsia="x-none"/>
        </w:rPr>
        <w:t>п</w:t>
      </w:r>
      <w:r w:rsidRPr="003414D2">
        <w:rPr>
          <w:rFonts w:cs="Arial"/>
          <w:spacing w:val="1"/>
          <w:sz w:val="24"/>
          <w:szCs w:val="24"/>
          <w:lang w:val="x-none" w:eastAsia="x-none"/>
        </w:rPr>
        <w:t>ре</w:t>
      </w:r>
      <w:r w:rsidRPr="003414D2">
        <w:rPr>
          <w:rFonts w:cs="Arial"/>
          <w:sz w:val="24"/>
          <w:szCs w:val="24"/>
          <w:lang w:val="x-none" w:eastAsia="x-none"/>
        </w:rPr>
        <w:t>дмет</w:t>
      </w:r>
      <w:r w:rsidRPr="003414D2">
        <w:rPr>
          <w:rFonts w:cs="Arial"/>
          <w:spacing w:val="-1"/>
          <w:sz w:val="24"/>
          <w:szCs w:val="24"/>
          <w:lang w:val="x-none" w:eastAsia="x-none"/>
        </w:rPr>
        <w:t xml:space="preserve"> </w:t>
      </w:r>
      <w:r w:rsidRPr="003414D2">
        <w:rPr>
          <w:rFonts w:cs="Arial"/>
          <w:spacing w:val="1"/>
          <w:sz w:val="24"/>
          <w:szCs w:val="24"/>
          <w:lang w:val="x-none" w:eastAsia="x-none"/>
        </w:rPr>
        <w:t>ово</w:t>
      </w:r>
      <w:r w:rsidRPr="003414D2">
        <w:rPr>
          <w:rFonts w:cs="Arial"/>
          <w:sz w:val="24"/>
          <w:szCs w:val="24"/>
          <w:lang w:val="x-none" w:eastAsia="x-none"/>
        </w:rPr>
        <w:t xml:space="preserve">г </w:t>
      </w:r>
      <w:r w:rsidRPr="003414D2">
        <w:rPr>
          <w:rFonts w:cs="Arial"/>
          <w:sz w:val="24"/>
          <w:szCs w:val="24"/>
          <w:lang w:val="sr-Cyrl-RS" w:eastAsia="x-none"/>
        </w:rPr>
        <w:t>У</w:t>
      </w:r>
      <w:r w:rsidRPr="003414D2">
        <w:rPr>
          <w:rFonts w:cs="Arial"/>
          <w:spacing w:val="1"/>
          <w:sz w:val="24"/>
          <w:szCs w:val="24"/>
          <w:lang w:val="x-none" w:eastAsia="x-none"/>
        </w:rPr>
        <w:t>гово</w:t>
      </w:r>
      <w:r w:rsidRPr="003414D2">
        <w:rPr>
          <w:rFonts w:cs="Arial"/>
          <w:spacing w:val="-1"/>
          <w:sz w:val="24"/>
          <w:szCs w:val="24"/>
          <w:lang w:val="x-none" w:eastAsia="x-none"/>
        </w:rPr>
        <w:t>р</w:t>
      </w:r>
      <w:r w:rsidRPr="003414D2">
        <w:rPr>
          <w:rFonts w:cs="Arial"/>
          <w:sz w:val="24"/>
          <w:szCs w:val="24"/>
          <w:lang w:val="x-none" w:eastAsia="x-none"/>
        </w:rPr>
        <w:t>а</w:t>
      </w:r>
      <w:r w:rsidRPr="003414D2">
        <w:rPr>
          <w:rFonts w:cs="Arial"/>
          <w:sz w:val="24"/>
          <w:szCs w:val="24"/>
          <w:lang w:val="sr-Cyrl-RS" w:eastAsia="x-none"/>
        </w:rPr>
        <w:t xml:space="preserve"> </w:t>
      </w:r>
      <w:r w:rsidRPr="003414D2">
        <w:rPr>
          <w:rFonts w:cs="Arial"/>
          <w:spacing w:val="1"/>
          <w:sz w:val="24"/>
          <w:szCs w:val="24"/>
          <w:lang w:val="x-none" w:eastAsia="x-none"/>
        </w:rPr>
        <w:t>чији квалитет одговара законским прописима и стандардима Републике Србије, везаним за предмет</w:t>
      </w:r>
      <w:r w:rsidR="002979DD">
        <w:rPr>
          <w:rFonts w:cs="Arial"/>
          <w:spacing w:val="1"/>
          <w:sz w:val="24"/>
          <w:szCs w:val="24"/>
          <w:lang w:val="sr-Cyrl-RS" w:eastAsia="x-none"/>
        </w:rPr>
        <w:t xml:space="preserve"> овог У</w:t>
      </w:r>
      <w:r w:rsidRPr="003414D2">
        <w:rPr>
          <w:rFonts w:cs="Arial"/>
          <w:spacing w:val="1"/>
          <w:sz w:val="24"/>
          <w:szCs w:val="24"/>
          <w:lang w:val="sr-Cyrl-RS" w:eastAsia="x-none"/>
        </w:rPr>
        <w:t>говора.</w:t>
      </w:r>
    </w:p>
    <w:p w14:paraId="01D624ED" w14:textId="77777777" w:rsidR="003414D2" w:rsidRPr="003414D2" w:rsidRDefault="003414D2" w:rsidP="003414D2">
      <w:pPr>
        <w:widowControl w:val="0"/>
        <w:autoSpaceDE w:val="0"/>
        <w:autoSpaceDN w:val="0"/>
        <w:adjustRightInd w:val="0"/>
        <w:spacing w:before="0"/>
        <w:ind w:right="-60"/>
        <w:contextualSpacing/>
        <w:rPr>
          <w:rFonts w:cs="Arial"/>
          <w:spacing w:val="1"/>
          <w:sz w:val="24"/>
          <w:szCs w:val="24"/>
          <w:lang w:val="x-none" w:eastAsia="x-none"/>
        </w:rPr>
      </w:pPr>
    </w:p>
    <w:p w14:paraId="0F533FAA" w14:textId="77777777" w:rsidR="003414D2" w:rsidRPr="003414D2" w:rsidRDefault="003414D2" w:rsidP="003414D2">
      <w:pPr>
        <w:spacing w:before="0"/>
        <w:rPr>
          <w:rFonts w:cs="Arial"/>
          <w:sz w:val="24"/>
          <w:szCs w:val="24"/>
          <w:lang w:val="sr-Cyrl-RS"/>
        </w:rPr>
      </w:pPr>
      <w:r w:rsidRPr="003414D2">
        <w:rPr>
          <w:rFonts w:cs="Arial"/>
          <w:sz w:val="24"/>
          <w:szCs w:val="24"/>
          <w:lang w:val="sr-Cyrl-RS"/>
        </w:rPr>
        <w:t xml:space="preserve">Банка се обавезује да ће: </w:t>
      </w:r>
    </w:p>
    <w:p w14:paraId="07BE0CA5" w14:textId="77777777" w:rsidR="003414D2" w:rsidRPr="003414D2" w:rsidRDefault="003414D2" w:rsidP="003414D2">
      <w:pPr>
        <w:spacing w:before="0"/>
        <w:rPr>
          <w:rFonts w:cs="Arial"/>
          <w:sz w:val="24"/>
          <w:szCs w:val="24"/>
          <w:lang w:val="sr-Cyrl-RS"/>
        </w:rPr>
      </w:pPr>
    </w:p>
    <w:p w14:paraId="20F7BCAE" w14:textId="4FD7EC28" w:rsidR="003414D2" w:rsidRPr="003414D2" w:rsidRDefault="003414D2" w:rsidP="00546264">
      <w:pPr>
        <w:numPr>
          <w:ilvl w:val="0"/>
          <w:numId w:val="27"/>
        </w:numPr>
        <w:suppressAutoHyphens/>
        <w:spacing w:before="0"/>
        <w:contextualSpacing/>
        <w:rPr>
          <w:rFonts w:cs="Arial"/>
          <w:sz w:val="24"/>
          <w:szCs w:val="24"/>
          <w:lang w:val="sr-Cyrl-RS" w:eastAsia="x-none"/>
        </w:rPr>
      </w:pPr>
      <w:r w:rsidRPr="003414D2">
        <w:rPr>
          <w:rFonts w:cs="Arial"/>
          <w:sz w:val="24"/>
          <w:szCs w:val="24"/>
          <w:lang w:val="sr-Cyrl-RS" w:eastAsia="x-none"/>
        </w:rPr>
        <w:t>на захтев Налогодавца истом издати и</w:t>
      </w:r>
      <w:r w:rsidR="00546264">
        <w:rPr>
          <w:rFonts w:cs="Arial"/>
          <w:sz w:val="24"/>
          <w:szCs w:val="24"/>
          <w:lang w:val="sr-Cyrl-RS" w:eastAsia="x-none"/>
        </w:rPr>
        <w:t xml:space="preserve">з одобрене линије следеће врсте </w:t>
      </w:r>
      <w:r w:rsidRPr="003414D2">
        <w:rPr>
          <w:rFonts w:cs="Arial"/>
          <w:sz w:val="24"/>
          <w:szCs w:val="24"/>
          <w:lang w:val="sr-Cyrl-RS" w:eastAsia="x-none"/>
        </w:rPr>
        <w:t xml:space="preserve">средстава финансијског обезбеђења: </w:t>
      </w:r>
    </w:p>
    <w:p w14:paraId="5B0E3587" w14:textId="77777777" w:rsidR="003414D2" w:rsidRPr="003414D2" w:rsidRDefault="003414D2" w:rsidP="00546264">
      <w:pPr>
        <w:numPr>
          <w:ilvl w:val="0"/>
          <w:numId w:val="24"/>
        </w:numPr>
        <w:suppressAutoHyphens/>
        <w:spacing w:before="0"/>
        <w:contextualSpacing/>
        <w:rPr>
          <w:rFonts w:cs="Arial"/>
          <w:spacing w:val="2"/>
          <w:sz w:val="24"/>
          <w:szCs w:val="24"/>
          <w:lang w:val="sr-Cyrl-RS"/>
        </w:rPr>
      </w:pPr>
      <w:r w:rsidRPr="003414D2">
        <w:rPr>
          <w:rFonts w:cs="Arial"/>
          <w:sz w:val="24"/>
          <w:szCs w:val="24"/>
          <w:lang w:val="sr-Cyrl-RS" w:eastAsia="x-none"/>
        </w:rPr>
        <w:t>банкарске</w:t>
      </w:r>
      <w:r w:rsidRPr="003414D2">
        <w:rPr>
          <w:rFonts w:cs="Arial"/>
          <w:spacing w:val="2"/>
          <w:sz w:val="24"/>
          <w:szCs w:val="24"/>
          <w:lang w:val="sr-Cyrl-RS"/>
        </w:rPr>
        <w:t xml:space="preserve"> гаранције за обезбеђење плаћања накнада за експропријацију</w:t>
      </w:r>
      <w:r w:rsidRPr="003414D2">
        <w:rPr>
          <w:rFonts w:eastAsia="Lucida Sans Unicode" w:cs="Arial"/>
          <w:color w:val="000000"/>
          <w:kern w:val="1"/>
          <w:sz w:val="24"/>
          <w:szCs w:val="24"/>
          <w:lang w:val="sr-Cyrl-RS" w:eastAsia="hi-IN" w:bidi="hi-IN"/>
        </w:rPr>
        <w:t xml:space="preserve"> у складу са чл. 28. Закона о експропријацији</w:t>
      </w:r>
    </w:p>
    <w:p w14:paraId="4B285F79" w14:textId="77777777" w:rsidR="003414D2" w:rsidRPr="003414D2" w:rsidRDefault="003414D2" w:rsidP="00546264">
      <w:pPr>
        <w:spacing w:before="0"/>
        <w:contextualSpacing/>
        <w:rPr>
          <w:rFonts w:cs="Arial"/>
          <w:spacing w:val="2"/>
          <w:sz w:val="24"/>
          <w:szCs w:val="24"/>
          <w:lang w:val="sr-Cyrl-RS"/>
        </w:rPr>
      </w:pPr>
    </w:p>
    <w:p w14:paraId="6B96C8DF" w14:textId="77777777" w:rsidR="00546264" w:rsidRPr="003414D2" w:rsidRDefault="00546264" w:rsidP="00546264">
      <w:pPr>
        <w:numPr>
          <w:ilvl w:val="0"/>
          <w:numId w:val="27"/>
        </w:numPr>
        <w:suppressAutoHyphens/>
        <w:spacing w:before="0"/>
        <w:contextualSpacing/>
        <w:rPr>
          <w:rFonts w:cs="Arial"/>
          <w:sz w:val="24"/>
          <w:szCs w:val="24"/>
          <w:lang w:val="sr-Cyrl-RS" w:eastAsia="x-none"/>
        </w:rPr>
      </w:pPr>
      <w:r w:rsidRPr="003414D2">
        <w:rPr>
          <w:rFonts w:cs="Arial"/>
          <w:sz w:val="24"/>
          <w:szCs w:val="24"/>
          <w:lang w:val="sr-Cyrl-RS" w:eastAsia="x-none"/>
        </w:rPr>
        <w:t>Налогодавцу ставити на располагање банкарску линију на дан ступања на снагу овог Уговора, без одлагања, без обавезе полагања депозита Налогодавца, као и без учешћа сопствених средстава Налогодавца</w:t>
      </w:r>
      <w:r w:rsidRPr="003414D2">
        <w:rPr>
          <w:rFonts w:cs="Arial"/>
          <w:sz w:val="24"/>
          <w:szCs w:val="24"/>
          <w:lang w:val="en-GB" w:eastAsia="x-none"/>
        </w:rPr>
        <w:t>,</w:t>
      </w:r>
    </w:p>
    <w:p w14:paraId="40BAC753" w14:textId="77777777" w:rsidR="003414D2" w:rsidRPr="003414D2" w:rsidRDefault="003414D2" w:rsidP="00546264">
      <w:pPr>
        <w:spacing w:before="0"/>
        <w:contextualSpacing/>
        <w:rPr>
          <w:rFonts w:cs="Arial"/>
          <w:sz w:val="24"/>
          <w:szCs w:val="24"/>
          <w:lang w:val="sr-Cyrl-RS" w:eastAsia="x-none"/>
        </w:rPr>
      </w:pPr>
    </w:p>
    <w:p w14:paraId="587D92F8" w14:textId="311C7761" w:rsidR="003414D2" w:rsidRPr="003414D2" w:rsidRDefault="003414D2" w:rsidP="00546264">
      <w:pPr>
        <w:numPr>
          <w:ilvl w:val="0"/>
          <w:numId w:val="27"/>
        </w:numPr>
        <w:suppressAutoHyphens/>
        <w:spacing w:before="0"/>
        <w:contextualSpacing/>
        <w:rPr>
          <w:rFonts w:cs="Arial"/>
          <w:sz w:val="24"/>
          <w:szCs w:val="24"/>
          <w:lang w:val="sr-Cyrl-RS" w:eastAsia="x-none"/>
        </w:rPr>
      </w:pPr>
      <w:r w:rsidRPr="003414D2">
        <w:rPr>
          <w:rFonts w:cs="Arial"/>
          <w:sz w:val="24"/>
          <w:szCs w:val="24"/>
          <w:lang w:val="sr-Cyrl-RS" w:eastAsia="x-none"/>
        </w:rPr>
        <w:t>у року од 3 (</w:t>
      </w:r>
      <w:r w:rsidR="002979DD">
        <w:rPr>
          <w:rFonts w:cs="Arial"/>
          <w:sz w:val="24"/>
          <w:szCs w:val="24"/>
          <w:lang w:val="sr-Cyrl-RS" w:eastAsia="x-none"/>
        </w:rPr>
        <w:t xml:space="preserve">словима: </w:t>
      </w:r>
      <w:r w:rsidRPr="003414D2">
        <w:rPr>
          <w:rFonts w:cs="Arial"/>
          <w:sz w:val="24"/>
          <w:szCs w:val="24"/>
          <w:lang w:val="sr-Cyrl-RS" w:eastAsia="x-none"/>
        </w:rPr>
        <w:t xml:space="preserve">три) радна дана од дана пријема писменог захтева Налогодавца са комплетном  релевантном документацијом и подацима о висини, намени, врсти и роковима важења, у складу са важећим законским прописима Републике Србије, издавати Гаранције повериоцима Налогодавца, према тексту Гаранције усаглашеном између Банке и Налогодавца, без закључивања појединачних Уговора, а које морају садржати и клаузулу да се износ гаранције увећава за индекс раста цена на мало све до момента исплате накнаде, а све у складу са чл. 28. Закона </w:t>
      </w:r>
      <w:r w:rsidR="00153E3F">
        <w:rPr>
          <w:rFonts w:cs="Arial"/>
          <w:sz w:val="24"/>
          <w:szCs w:val="24"/>
          <w:lang w:val="sr-Cyrl-RS" w:eastAsia="x-none"/>
        </w:rPr>
        <w:lastRenderedPageBreak/>
        <w:t xml:space="preserve">о експропријацији </w:t>
      </w:r>
      <w:r w:rsidR="00153E3F" w:rsidRPr="003414D2">
        <w:rPr>
          <w:rFonts w:cs="Arial"/>
          <w:sz w:val="24"/>
          <w:szCs w:val="24"/>
          <w:lang w:val="sr-Cyrl-RS" w:eastAsia="x-none"/>
        </w:rPr>
        <w:t>(</w:t>
      </w:r>
      <w:r w:rsidR="00153E3F">
        <w:rPr>
          <w:rFonts w:cs="Arial"/>
          <w:spacing w:val="2"/>
          <w:sz w:val="24"/>
          <w:szCs w:val="24"/>
          <w:lang w:val="sr-Cyrl-RS"/>
        </w:rPr>
        <w:t>„</w:t>
      </w:r>
      <w:r w:rsidR="00153E3F" w:rsidRPr="003414D2">
        <w:rPr>
          <w:rFonts w:cs="Arial"/>
          <w:spacing w:val="2"/>
          <w:sz w:val="24"/>
          <w:szCs w:val="24"/>
          <w:lang w:val="sr-Cyrl-RS"/>
        </w:rPr>
        <w:t>Сл</w:t>
      </w:r>
      <w:r w:rsidR="00153E3F">
        <w:rPr>
          <w:rFonts w:cs="Arial"/>
          <w:spacing w:val="2"/>
          <w:sz w:val="24"/>
          <w:szCs w:val="24"/>
          <w:lang w:val="sr-Cyrl-RS"/>
        </w:rPr>
        <w:t>.</w:t>
      </w:r>
      <w:r w:rsidR="00153E3F" w:rsidRPr="003414D2">
        <w:rPr>
          <w:rFonts w:cs="Arial"/>
          <w:spacing w:val="2"/>
          <w:sz w:val="24"/>
          <w:szCs w:val="24"/>
          <w:lang w:val="sr-Cyrl-RS"/>
        </w:rPr>
        <w:t xml:space="preserve"> Гласник Републике Србије</w:t>
      </w:r>
      <w:r w:rsidR="00153E3F">
        <w:rPr>
          <w:rFonts w:cs="Arial"/>
          <w:spacing w:val="2"/>
          <w:sz w:val="24"/>
          <w:szCs w:val="24"/>
          <w:lang w:val="sr-Cyrl-RS"/>
        </w:rPr>
        <w:t>“</w:t>
      </w:r>
      <w:r w:rsidR="00153E3F" w:rsidRPr="003414D2">
        <w:rPr>
          <w:rFonts w:cs="Arial"/>
          <w:spacing w:val="2"/>
          <w:sz w:val="24"/>
          <w:szCs w:val="24"/>
          <w:lang w:val="sr-Cyrl-RS"/>
        </w:rPr>
        <w:t xml:space="preserve"> број 53/95, </w:t>
      </w:r>
      <w:r w:rsidR="00153E3F">
        <w:rPr>
          <w:rFonts w:cs="Arial"/>
          <w:spacing w:val="2"/>
          <w:sz w:val="24"/>
          <w:szCs w:val="24"/>
          <w:lang w:val="sr-Latn-RS"/>
        </w:rPr>
        <w:t>16</w:t>
      </w:r>
      <w:r w:rsidR="00153E3F" w:rsidRPr="003414D2">
        <w:rPr>
          <w:rFonts w:cs="Arial"/>
          <w:spacing w:val="2"/>
          <w:sz w:val="24"/>
          <w:szCs w:val="24"/>
          <w:lang w:val="sr-Cyrl-RS"/>
        </w:rPr>
        <w:t>/01, 20/09</w:t>
      </w:r>
      <w:r w:rsidR="00153E3F">
        <w:rPr>
          <w:rFonts w:cs="Arial"/>
          <w:spacing w:val="2"/>
          <w:sz w:val="24"/>
          <w:szCs w:val="24"/>
          <w:lang w:val="sr-Latn-RS"/>
        </w:rPr>
        <w:t xml:space="preserve">, 55/13 </w:t>
      </w:r>
      <w:r w:rsidR="00153E3F">
        <w:rPr>
          <w:rFonts w:cs="Arial"/>
          <w:spacing w:val="2"/>
          <w:sz w:val="24"/>
          <w:szCs w:val="24"/>
          <w:lang w:val="sr-Cyrl-RS"/>
        </w:rPr>
        <w:t>и 106/16</w:t>
      </w:r>
      <w:r w:rsidRPr="003414D2">
        <w:rPr>
          <w:rFonts w:cs="Arial"/>
          <w:sz w:val="24"/>
          <w:szCs w:val="24"/>
          <w:lang w:val="sr-Cyrl-RS" w:eastAsia="x-none"/>
        </w:rPr>
        <w:t xml:space="preserve">), с тим да укупно стање издатих активних гаранција ни у једном тренутку не прелази вредност од </w:t>
      </w:r>
      <w:r w:rsidR="00892995">
        <w:rPr>
          <w:rFonts w:cs="Arial"/>
          <w:sz w:val="24"/>
          <w:szCs w:val="24"/>
          <w:lang w:val="sr-Cyrl-RS" w:eastAsia="x-none"/>
        </w:rPr>
        <w:t>410,000,000.00</w:t>
      </w:r>
      <w:r w:rsidRPr="003414D2">
        <w:rPr>
          <w:rFonts w:cs="Arial"/>
          <w:sz w:val="24"/>
          <w:szCs w:val="24"/>
          <w:lang w:val="sr-Cyrl-RS" w:eastAsia="x-none"/>
        </w:rPr>
        <w:t xml:space="preserve"> динара.</w:t>
      </w:r>
    </w:p>
    <w:p w14:paraId="647C096F" w14:textId="77777777" w:rsidR="003414D2" w:rsidRPr="003414D2" w:rsidRDefault="003414D2" w:rsidP="003414D2">
      <w:pPr>
        <w:spacing w:before="0"/>
        <w:contextualSpacing/>
        <w:rPr>
          <w:rFonts w:cs="Arial"/>
          <w:sz w:val="24"/>
          <w:szCs w:val="24"/>
          <w:lang w:val="sr-Cyrl-RS" w:eastAsia="x-none"/>
        </w:rPr>
      </w:pPr>
    </w:p>
    <w:p w14:paraId="0582E342" w14:textId="77777777" w:rsidR="003414D2" w:rsidRPr="003414D2" w:rsidRDefault="003414D2" w:rsidP="00653826">
      <w:pPr>
        <w:numPr>
          <w:ilvl w:val="0"/>
          <w:numId w:val="27"/>
        </w:numPr>
        <w:suppressAutoHyphens/>
        <w:spacing w:before="0"/>
        <w:contextualSpacing/>
        <w:rPr>
          <w:rFonts w:cs="Arial"/>
          <w:sz w:val="24"/>
          <w:szCs w:val="24"/>
          <w:lang w:val="sr-Cyrl-RS" w:eastAsia="x-none"/>
        </w:rPr>
      </w:pPr>
      <w:r w:rsidRPr="003414D2">
        <w:rPr>
          <w:rFonts w:cs="Arial"/>
          <w:sz w:val="24"/>
          <w:szCs w:val="24"/>
          <w:lang w:val="sr-Cyrl-RS" w:eastAsia="x-none"/>
        </w:rPr>
        <w:t xml:space="preserve">у случају да Налогодавац из било којих разлога није у могућности да изврши обавезу у складу са основним правним послом, уместо Налогодавца, платити гарантовани износ – протест по гаранцији. </w:t>
      </w:r>
    </w:p>
    <w:p w14:paraId="09551F17" w14:textId="77777777" w:rsidR="003414D2" w:rsidRPr="003414D2" w:rsidRDefault="003414D2" w:rsidP="003414D2">
      <w:pPr>
        <w:spacing w:before="0"/>
        <w:contextualSpacing/>
        <w:rPr>
          <w:rFonts w:cs="Arial"/>
          <w:sz w:val="24"/>
          <w:szCs w:val="24"/>
          <w:lang w:val="sr-Cyrl-RS" w:eastAsia="x-none"/>
        </w:rPr>
      </w:pPr>
    </w:p>
    <w:p w14:paraId="21966D1B" w14:textId="77777777" w:rsidR="003414D2" w:rsidRPr="003414D2" w:rsidRDefault="003414D2" w:rsidP="003414D2">
      <w:pPr>
        <w:spacing w:before="0"/>
        <w:contextualSpacing/>
        <w:rPr>
          <w:rFonts w:cs="Arial"/>
          <w:sz w:val="24"/>
          <w:szCs w:val="24"/>
          <w:lang w:val="sr-Cyrl-RS" w:eastAsia="x-none"/>
        </w:rPr>
      </w:pPr>
      <w:r w:rsidRPr="003414D2">
        <w:rPr>
          <w:rFonts w:cs="Arial"/>
          <w:sz w:val="24"/>
          <w:szCs w:val="24"/>
          <w:lang w:val="sr-Cyrl-RS" w:eastAsia="x-none"/>
        </w:rPr>
        <w:t>Банка не може условити испуњавање својих обавеза из овог Уговора тиме што ће Налогодавца обавезати платни промет усмери преко рачуна Банке.</w:t>
      </w:r>
    </w:p>
    <w:p w14:paraId="7E1A0285" w14:textId="77777777" w:rsidR="00653826" w:rsidRPr="003414D2" w:rsidRDefault="00653826" w:rsidP="003414D2">
      <w:pPr>
        <w:spacing w:before="0"/>
        <w:contextualSpacing/>
        <w:rPr>
          <w:rFonts w:cs="Arial"/>
          <w:sz w:val="24"/>
          <w:szCs w:val="24"/>
          <w:lang w:val="sr-Cyrl-RS" w:eastAsia="x-none"/>
        </w:rPr>
      </w:pPr>
    </w:p>
    <w:p w14:paraId="2DEAB0E2" w14:textId="77777777" w:rsidR="003414D2" w:rsidRPr="003414D2" w:rsidRDefault="003414D2" w:rsidP="00653826">
      <w:pPr>
        <w:spacing w:before="0"/>
        <w:contextualSpacing/>
        <w:jc w:val="center"/>
        <w:rPr>
          <w:rFonts w:cs="Arial"/>
          <w:b/>
          <w:sz w:val="24"/>
          <w:szCs w:val="24"/>
          <w:lang w:val="sr-Cyrl-RS" w:eastAsia="x-none"/>
        </w:rPr>
      </w:pPr>
      <w:r w:rsidRPr="003414D2">
        <w:rPr>
          <w:rFonts w:cs="Arial"/>
          <w:b/>
          <w:sz w:val="24"/>
          <w:szCs w:val="24"/>
          <w:lang w:val="sr-Cyrl-RS" w:eastAsia="x-none"/>
        </w:rPr>
        <w:t>ОБАВЕЗЕ НАЛОГОДАВЦА</w:t>
      </w:r>
    </w:p>
    <w:p w14:paraId="1F908B52" w14:textId="77777777" w:rsidR="003414D2" w:rsidRPr="003414D2" w:rsidRDefault="003414D2" w:rsidP="003414D2">
      <w:pPr>
        <w:spacing w:before="0"/>
        <w:contextualSpacing/>
        <w:rPr>
          <w:rFonts w:cs="Arial"/>
          <w:b/>
          <w:i/>
          <w:sz w:val="24"/>
          <w:szCs w:val="24"/>
          <w:lang w:val="sr-Cyrl-RS" w:eastAsia="x-none"/>
        </w:rPr>
      </w:pPr>
    </w:p>
    <w:p w14:paraId="073D8BA1" w14:textId="77777777" w:rsidR="003414D2" w:rsidRPr="003414D2" w:rsidRDefault="003414D2" w:rsidP="003414D2">
      <w:pPr>
        <w:spacing w:before="0"/>
        <w:contextualSpacing/>
        <w:jc w:val="center"/>
        <w:rPr>
          <w:rFonts w:cs="Arial"/>
          <w:sz w:val="24"/>
          <w:szCs w:val="24"/>
          <w:lang w:val="sr-Cyrl-RS" w:eastAsia="x-none"/>
        </w:rPr>
      </w:pPr>
      <w:r w:rsidRPr="003414D2">
        <w:rPr>
          <w:rFonts w:cs="Arial"/>
          <w:sz w:val="24"/>
          <w:szCs w:val="24"/>
          <w:lang w:val="sr-Cyrl-RS" w:eastAsia="x-none"/>
        </w:rPr>
        <w:t>Члан 6.</w:t>
      </w:r>
    </w:p>
    <w:p w14:paraId="5F2253DD" w14:textId="77777777" w:rsidR="003414D2" w:rsidRPr="003414D2" w:rsidRDefault="003414D2" w:rsidP="003414D2">
      <w:pPr>
        <w:spacing w:before="0"/>
        <w:contextualSpacing/>
        <w:jc w:val="center"/>
        <w:rPr>
          <w:rFonts w:cs="Arial"/>
          <w:sz w:val="24"/>
          <w:szCs w:val="24"/>
          <w:lang w:val="sr-Cyrl-RS" w:eastAsia="x-none"/>
        </w:rPr>
      </w:pPr>
    </w:p>
    <w:p w14:paraId="42F81DDA" w14:textId="77777777" w:rsidR="003414D2" w:rsidRPr="003414D2" w:rsidRDefault="003414D2" w:rsidP="003414D2">
      <w:pPr>
        <w:spacing w:before="0"/>
        <w:rPr>
          <w:rFonts w:cs="Arial"/>
          <w:sz w:val="24"/>
          <w:szCs w:val="24"/>
          <w:lang w:val="sr-Cyrl-RS"/>
        </w:rPr>
      </w:pPr>
      <w:r w:rsidRPr="003414D2">
        <w:rPr>
          <w:rFonts w:cs="Arial"/>
          <w:sz w:val="24"/>
          <w:szCs w:val="24"/>
          <w:lang w:val="sr-Cyrl-RS"/>
        </w:rPr>
        <w:t xml:space="preserve">Налогодавац се обавезује да ће: </w:t>
      </w:r>
    </w:p>
    <w:p w14:paraId="439E027F" w14:textId="77777777" w:rsidR="003414D2" w:rsidRPr="003414D2" w:rsidRDefault="003414D2" w:rsidP="003414D2">
      <w:pPr>
        <w:spacing w:before="0"/>
        <w:contextualSpacing/>
        <w:rPr>
          <w:rFonts w:cs="Arial"/>
          <w:sz w:val="24"/>
          <w:szCs w:val="24"/>
          <w:lang w:val="sr-Cyrl-RS" w:eastAsia="x-none"/>
        </w:rPr>
      </w:pPr>
    </w:p>
    <w:p w14:paraId="1FD294DC" w14:textId="77777777" w:rsidR="003414D2" w:rsidRPr="003414D2" w:rsidRDefault="003414D2" w:rsidP="00653826">
      <w:pPr>
        <w:numPr>
          <w:ilvl w:val="0"/>
          <w:numId w:val="38"/>
        </w:numPr>
        <w:suppressAutoHyphens/>
        <w:spacing w:before="0"/>
        <w:contextualSpacing/>
        <w:rPr>
          <w:rFonts w:cs="Arial"/>
          <w:sz w:val="24"/>
          <w:szCs w:val="24"/>
          <w:lang w:val="sr-Cyrl-RS" w:eastAsia="x-none"/>
        </w:rPr>
      </w:pPr>
      <w:r w:rsidRPr="003414D2">
        <w:rPr>
          <w:rFonts w:cs="Arial"/>
          <w:sz w:val="24"/>
          <w:szCs w:val="24"/>
          <w:lang w:val="sr-Cyrl-RS" w:eastAsia="x-none"/>
        </w:rPr>
        <w:t xml:space="preserve"> поднети Банци захтев за издавање Гаранције;</w:t>
      </w:r>
    </w:p>
    <w:p w14:paraId="6CA583C7" w14:textId="77777777" w:rsidR="003414D2" w:rsidRPr="003414D2" w:rsidRDefault="003414D2" w:rsidP="00653826">
      <w:pPr>
        <w:spacing w:before="0"/>
        <w:contextualSpacing/>
        <w:rPr>
          <w:rFonts w:cs="Arial"/>
          <w:sz w:val="24"/>
          <w:szCs w:val="24"/>
          <w:lang w:val="sr-Cyrl-RS" w:eastAsia="x-none"/>
        </w:rPr>
      </w:pPr>
    </w:p>
    <w:p w14:paraId="3643BB47" w14:textId="3785FDE3" w:rsidR="00653826" w:rsidRPr="003414D2" w:rsidRDefault="00653826" w:rsidP="00653826">
      <w:pPr>
        <w:numPr>
          <w:ilvl w:val="0"/>
          <w:numId w:val="38"/>
        </w:numPr>
        <w:suppressAutoHyphens/>
        <w:spacing w:before="0"/>
        <w:contextualSpacing/>
        <w:rPr>
          <w:rFonts w:cs="Arial"/>
          <w:sz w:val="24"/>
          <w:szCs w:val="24"/>
          <w:lang w:val="sr-Cyrl-RS" w:eastAsia="x-none"/>
        </w:rPr>
      </w:pPr>
      <w:r w:rsidRPr="003414D2">
        <w:rPr>
          <w:rFonts w:cs="Arial"/>
          <w:sz w:val="24"/>
          <w:szCs w:val="24"/>
          <w:lang w:val="sr-Cyrl-RS" w:eastAsia="x-none"/>
        </w:rPr>
        <w:t>платити Банци провизије и накнаде из члана 2. Уговора, према обрачуну добијеном од Банке у року од 7</w:t>
      </w:r>
      <w:r w:rsidR="002979DD">
        <w:rPr>
          <w:rFonts w:cs="Arial"/>
          <w:sz w:val="24"/>
          <w:szCs w:val="24"/>
          <w:lang w:val="sr-Cyrl-RS" w:eastAsia="x-none"/>
        </w:rPr>
        <w:t xml:space="preserve">( словима: седам) </w:t>
      </w:r>
      <w:r w:rsidRPr="003414D2">
        <w:rPr>
          <w:rFonts w:cs="Arial"/>
          <w:sz w:val="24"/>
          <w:szCs w:val="24"/>
          <w:lang w:val="sr-Cyrl-RS" w:eastAsia="x-none"/>
        </w:rPr>
        <w:t xml:space="preserve"> радних дана од дана пријема исправног обрачуна;</w:t>
      </w:r>
    </w:p>
    <w:p w14:paraId="0CE1D460" w14:textId="77777777" w:rsidR="003414D2" w:rsidRPr="003414D2" w:rsidRDefault="003414D2" w:rsidP="00653826">
      <w:pPr>
        <w:spacing w:before="0"/>
        <w:contextualSpacing/>
        <w:rPr>
          <w:rFonts w:cs="Arial"/>
          <w:sz w:val="24"/>
          <w:szCs w:val="24"/>
          <w:lang w:val="sr-Cyrl-RS" w:eastAsia="x-none"/>
        </w:rPr>
      </w:pPr>
    </w:p>
    <w:p w14:paraId="33B86295" w14:textId="2A69BD6A" w:rsidR="00653826" w:rsidRPr="003414D2" w:rsidRDefault="00653826" w:rsidP="00653826">
      <w:pPr>
        <w:numPr>
          <w:ilvl w:val="0"/>
          <w:numId w:val="38"/>
        </w:numPr>
        <w:suppressAutoHyphens/>
        <w:spacing w:before="0"/>
        <w:contextualSpacing/>
        <w:rPr>
          <w:rFonts w:cs="Arial"/>
          <w:sz w:val="24"/>
          <w:szCs w:val="24"/>
          <w:lang w:val="sr-Cyrl-RS" w:eastAsia="x-none"/>
        </w:rPr>
      </w:pPr>
      <w:r w:rsidRPr="003414D2">
        <w:rPr>
          <w:rFonts w:cs="Arial"/>
          <w:sz w:val="24"/>
          <w:szCs w:val="24"/>
          <w:lang w:val="sr-Cyrl-RS" w:eastAsia="x-none"/>
        </w:rPr>
        <w:t>обавестити Банку о евентуалној немогућности извршења обавезе према Кориснику Гаранције у вези са основним правним послом по основу кога је издата Гаранција, најкасније 5 (</w:t>
      </w:r>
      <w:r w:rsidR="002979DD">
        <w:rPr>
          <w:rFonts w:cs="Arial"/>
          <w:sz w:val="24"/>
          <w:szCs w:val="24"/>
          <w:lang w:val="sr-Cyrl-RS" w:eastAsia="x-none"/>
        </w:rPr>
        <w:t xml:space="preserve">словима: </w:t>
      </w:r>
      <w:r w:rsidRPr="003414D2">
        <w:rPr>
          <w:rFonts w:cs="Arial"/>
          <w:sz w:val="24"/>
          <w:szCs w:val="24"/>
          <w:lang w:val="sr-Cyrl-RS" w:eastAsia="x-none"/>
        </w:rPr>
        <w:t xml:space="preserve">пет) дана пре доспећа обавезе у складу са  основним правним послом;  </w:t>
      </w:r>
    </w:p>
    <w:p w14:paraId="7A67F31E" w14:textId="77777777" w:rsidR="003414D2" w:rsidRPr="003414D2" w:rsidRDefault="003414D2" w:rsidP="00653826">
      <w:pPr>
        <w:spacing w:before="0"/>
        <w:contextualSpacing/>
        <w:rPr>
          <w:rFonts w:cs="Arial"/>
          <w:sz w:val="24"/>
          <w:szCs w:val="24"/>
          <w:lang w:val="sr-Cyrl-RS" w:eastAsia="x-none"/>
        </w:rPr>
      </w:pPr>
    </w:p>
    <w:p w14:paraId="00E6B565" w14:textId="77777777" w:rsidR="003414D2" w:rsidRPr="003414D2" w:rsidRDefault="003414D2" w:rsidP="00653826">
      <w:pPr>
        <w:numPr>
          <w:ilvl w:val="0"/>
          <w:numId w:val="38"/>
        </w:numPr>
        <w:suppressAutoHyphens/>
        <w:spacing w:before="0"/>
        <w:contextualSpacing/>
        <w:rPr>
          <w:rFonts w:cs="Arial"/>
          <w:sz w:val="24"/>
          <w:szCs w:val="24"/>
          <w:lang w:val="sr-Cyrl-RS" w:eastAsia="x-none"/>
        </w:rPr>
      </w:pPr>
      <w:r w:rsidRPr="003414D2">
        <w:rPr>
          <w:rFonts w:cs="Arial"/>
          <w:sz w:val="24"/>
          <w:szCs w:val="24"/>
          <w:lang w:val="sr-Cyrl-RS" w:eastAsia="x-none"/>
        </w:rPr>
        <w:t>обавезе по којима се издају гаранције у целости испунити у року и да неће дозволити интервенцију Банке по издатим гаранцијама;</w:t>
      </w:r>
    </w:p>
    <w:p w14:paraId="2DC9A1F5" w14:textId="77777777" w:rsidR="003414D2" w:rsidRPr="003414D2" w:rsidRDefault="003414D2" w:rsidP="00653826">
      <w:pPr>
        <w:spacing w:before="0"/>
        <w:contextualSpacing/>
        <w:rPr>
          <w:rFonts w:cs="Arial"/>
          <w:b/>
          <w:sz w:val="24"/>
          <w:szCs w:val="24"/>
          <w:lang w:val="sr-Cyrl-RS" w:eastAsia="x-none"/>
        </w:rPr>
      </w:pPr>
    </w:p>
    <w:p w14:paraId="07C6FC87" w14:textId="17EA058D" w:rsidR="00653826" w:rsidRDefault="003414D2" w:rsidP="003414D2">
      <w:pPr>
        <w:numPr>
          <w:ilvl w:val="0"/>
          <w:numId w:val="38"/>
        </w:numPr>
        <w:suppressAutoHyphens/>
        <w:spacing w:before="0"/>
        <w:contextualSpacing/>
        <w:rPr>
          <w:rFonts w:cs="Arial"/>
          <w:sz w:val="24"/>
          <w:szCs w:val="24"/>
          <w:lang w:val="sr-Cyrl-RS" w:eastAsia="x-none"/>
        </w:rPr>
      </w:pPr>
      <w:r w:rsidRPr="003414D2">
        <w:rPr>
          <w:rFonts w:cs="Arial"/>
          <w:sz w:val="24"/>
          <w:szCs w:val="24"/>
          <w:lang w:val="sr-Cyrl-RS" w:eastAsia="x-none"/>
        </w:rPr>
        <w:t>Уговорне стране су сагласне да, уколико Банка добије протест по Гаранцији и Банка изврши плаћање по издатој Гаранцији, а Налогодавац не обезбеди средства за плаћање по протесту Гаранције, тако плаћени износ доспева за наплату у року од 3 (</w:t>
      </w:r>
      <w:r w:rsidR="002979DD">
        <w:rPr>
          <w:rFonts w:cs="Arial"/>
          <w:sz w:val="24"/>
          <w:szCs w:val="24"/>
          <w:lang w:val="sr-Cyrl-RS" w:eastAsia="x-none"/>
        </w:rPr>
        <w:t xml:space="preserve">словима: </w:t>
      </w:r>
      <w:r w:rsidRPr="003414D2">
        <w:rPr>
          <w:rFonts w:cs="Arial"/>
          <w:sz w:val="24"/>
          <w:szCs w:val="24"/>
          <w:lang w:val="sr-Cyrl-RS" w:eastAsia="x-none"/>
        </w:rPr>
        <w:t>три) радна дана од дана плаћања Банке по издатој Гаранцији. По истеку рока од 1 (</w:t>
      </w:r>
      <w:r w:rsidR="002979DD">
        <w:rPr>
          <w:rFonts w:cs="Arial"/>
          <w:sz w:val="24"/>
          <w:szCs w:val="24"/>
          <w:lang w:val="sr-Cyrl-RS" w:eastAsia="x-none"/>
        </w:rPr>
        <w:t xml:space="preserve">словима: </w:t>
      </w:r>
      <w:r w:rsidRPr="003414D2">
        <w:rPr>
          <w:rFonts w:cs="Arial"/>
          <w:sz w:val="24"/>
          <w:szCs w:val="24"/>
          <w:lang w:val="sr-Cyrl-RS" w:eastAsia="x-none"/>
        </w:rPr>
        <w:t>једног) дана па до коначног измирења тако насталих обавеза, примењује се каматна стопа утврђена Зaкoном о зaтeзнoj кaмaти ("Сл. глaсник РС", бр. 119/2012). Камата по доспелом главном дугу се обрачунава и плаћа месечно на дугован износ, од дана кашњења до дана коначне отплате доспелог главног дуга. Налогодавац се обавезује да надокнади све стварне трошкове у истом износу и квалитету средстава које је Банка ангажовала или ће се, у складу са Законом о облигационим односима (Сл. лист СФРJ, бр. 29/78, 39/85, 45/89 - oдлукa УСJ и 57/89, Сл. лист СРJ, бр. 31/93 и Сл. лист СЦГ, бр. 1/2003 - Устaвнa повеља), (даље: ЗОО), тражити накнада штете;</w:t>
      </w:r>
    </w:p>
    <w:p w14:paraId="6A00C587" w14:textId="77D28DED" w:rsidR="003414D2" w:rsidRPr="00653826" w:rsidRDefault="003414D2" w:rsidP="003414D2">
      <w:pPr>
        <w:numPr>
          <w:ilvl w:val="0"/>
          <w:numId w:val="38"/>
        </w:numPr>
        <w:suppressAutoHyphens/>
        <w:spacing w:before="0"/>
        <w:contextualSpacing/>
        <w:rPr>
          <w:rFonts w:cs="Arial"/>
          <w:sz w:val="24"/>
          <w:szCs w:val="24"/>
          <w:lang w:val="sr-Cyrl-RS" w:eastAsia="x-none"/>
        </w:rPr>
      </w:pPr>
      <w:r w:rsidRPr="00653826">
        <w:rPr>
          <w:rFonts w:cs="Arial"/>
          <w:sz w:val="24"/>
          <w:szCs w:val="24"/>
          <w:lang w:val="sr-Cyrl-RS" w:eastAsia="x-none"/>
        </w:rPr>
        <w:t>по истеку рока важности гаранција, исте вратити Банци.</w:t>
      </w:r>
    </w:p>
    <w:p w14:paraId="3AA6BFF5" w14:textId="77777777" w:rsidR="003414D2" w:rsidRDefault="003414D2" w:rsidP="003414D2">
      <w:pPr>
        <w:tabs>
          <w:tab w:val="left" w:pos="567"/>
        </w:tabs>
        <w:spacing w:before="0"/>
        <w:rPr>
          <w:rFonts w:cs="Arial"/>
          <w:sz w:val="24"/>
          <w:szCs w:val="24"/>
          <w:lang w:val="sr-Cyrl-RS" w:eastAsia="x-none"/>
        </w:rPr>
      </w:pPr>
    </w:p>
    <w:p w14:paraId="770348DE" w14:textId="77777777" w:rsidR="006D5065" w:rsidRDefault="006D5065" w:rsidP="003414D2">
      <w:pPr>
        <w:tabs>
          <w:tab w:val="left" w:pos="567"/>
        </w:tabs>
        <w:spacing w:before="0"/>
        <w:rPr>
          <w:rFonts w:cs="Arial"/>
          <w:sz w:val="24"/>
          <w:szCs w:val="24"/>
          <w:lang w:val="sr-Cyrl-RS" w:eastAsia="x-none"/>
        </w:rPr>
      </w:pPr>
    </w:p>
    <w:p w14:paraId="6396AD0E" w14:textId="77777777" w:rsidR="00251E47" w:rsidRDefault="00251E47" w:rsidP="003414D2">
      <w:pPr>
        <w:tabs>
          <w:tab w:val="left" w:pos="567"/>
        </w:tabs>
        <w:spacing w:before="0"/>
        <w:rPr>
          <w:rFonts w:cs="Arial"/>
          <w:sz w:val="24"/>
          <w:szCs w:val="24"/>
          <w:lang w:val="sr-Cyrl-RS" w:eastAsia="x-none"/>
        </w:rPr>
      </w:pPr>
    </w:p>
    <w:p w14:paraId="2679E4BA" w14:textId="77777777" w:rsidR="00251E47" w:rsidRPr="003414D2" w:rsidRDefault="00251E47" w:rsidP="003414D2">
      <w:pPr>
        <w:tabs>
          <w:tab w:val="left" w:pos="567"/>
        </w:tabs>
        <w:spacing w:before="0"/>
        <w:rPr>
          <w:rFonts w:cs="Arial"/>
          <w:sz w:val="24"/>
          <w:szCs w:val="24"/>
          <w:lang w:val="sr-Cyrl-RS" w:eastAsia="x-none"/>
        </w:rPr>
      </w:pPr>
    </w:p>
    <w:p w14:paraId="2A1EF3C5" w14:textId="77777777" w:rsidR="003414D2" w:rsidRPr="003414D2" w:rsidRDefault="003414D2" w:rsidP="006D5065">
      <w:pPr>
        <w:widowControl w:val="0"/>
        <w:suppressAutoHyphens/>
        <w:spacing w:before="0"/>
        <w:jc w:val="center"/>
        <w:rPr>
          <w:rFonts w:eastAsia="Calibri" w:cs="Arial"/>
          <w:b/>
          <w:kern w:val="1"/>
          <w:sz w:val="24"/>
          <w:szCs w:val="24"/>
          <w:lang w:val="ru-RU" w:eastAsia="hi-IN" w:bidi="hi-IN"/>
        </w:rPr>
      </w:pPr>
      <w:r w:rsidRPr="003414D2">
        <w:rPr>
          <w:rFonts w:eastAsia="Calibri" w:cs="Arial"/>
          <w:b/>
          <w:kern w:val="1"/>
          <w:sz w:val="24"/>
          <w:szCs w:val="24"/>
          <w:lang w:val="ru-RU" w:eastAsia="hi-IN" w:bidi="hi-IN"/>
        </w:rPr>
        <w:t>СРЕДСТВА ОБЕЗБЕЂЕЊА ЗА ИЗВРШЕЊЕ ОБАВЕЗА НАЛОГОДАВЦА</w:t>
      </w:r>
    </w:p>
    <w:p w14:paraId="007A9746" w14:textId="77777777" w:rsidR="003414D2" w:rsidRPr="003414D2" w:rsidRDefault="003414D2" w:rsidP="003414D2">
      <w:pPr>
        <w:tabs>
          <w:tab w:val="left" w:pos="5012"/>
        </w:tabs>
        <w:spacing w:before="0"/>
        <w:ind w:right="-60"/>
        <w:rPr>
          <w:rFonts w:cs="Arial"/>
          <w:sz w:val="24"/>
          <w:szCs w:val="24"/>
          <w:lang w:val="sr-Cyrl-RS"/>
        </w:rPr>
      </w:pPr>
      <w:r w:rsidRPr="003414D2">
        <w:rPr>
          <w:rFonts w:cs="Arial"/>
          <w:sz w:val="24"/>
          <w:szCs w:val="24"/>
          <w:lang w:val="sr-Cyrl-RS"/>
        </w:rPr>
        <w:tab/>
      </w:r>
    </w:p>
    <w:p w14:paraId="7A0A0F93" w14:textId="77777777" w:rsidR="003414D2" w:rsidRPr="003414D2" w:rsidRDefault="003414D2" w:rsidP="003414D2">
      <w:pPr>
        <w:spacing w:before="0"/>
        <w:ind w:right="-60"/>
        <w:jc w:val="center"/>
        <w:rPr>
          <w:rFonts w:cs="Arial"/>
          <w:sz w:val="24"/>
          <w:szCs w:val="24"/>
          <w:lang w:val="sr-Cyrl-RS"/>
        </w:rPr>
      </w:pPr>
      <w:r w:rsidRPr="003414D2">
        <w:rPr>
          <w:rFonts w:cs="Arial"/>
          <w:sz w:val="24"/>
          <w:szCs w:val="24"/>
          <w:lang w:val="sr-Cyrl-RS"/>
        </w:rPr>
        <w:t>Члан 7.</w:t>
      </w:r>
    </w:p>
    <w:p w14:paraId="6F046E9D" w14:textId="77777777" w:rsidR="003414D2" w:rsidRPr="003414D2" w:rsidRDefault="003414D2" w:rsidP="003414D2">
      <w:pPr>
        <w:spacing w:before="0"/>
        <w:ind w:right="-60"/>
        <w:jc w:val="center"/>
        <w:rPr>
          <w:rFonts w:cs="Arial"/>
          <w:sz w:val="24"/>
          <w:szCs w:val="24"/>
          <w:lang w:val="sr-Cyrl-RS"/>
        </w:rPr>
      </w:pPr>
    </w:p>
    <w:p w14:paraId="054A38CF" w14:textId="6A096EF4" w:rsidR="00030C2D" w:rsidRPr="00CA63CB" w:rsidRDefault="002979DD" w:rsidP="00030C2D">
      <w:pPr>
        <w:rPr>
          <w:rFonts w:cs="Arial"/>
          <w:sz w:val="24"/>
          <w:szCs w:val="24"/>
          <w:lang w:eastAsia="zh-CN"/>
        </w:rPr>
      </w:pPr>
      <w:r w:rsidRPr="003414D2">
        <w:rPr>
          <w:rFonts w:cs="Arial"/>
          <w:sz w:val="24"/>
          <w:szCs w:val="24"/>
          <w:lang w:val="sr-Cyrl-RS"/>
        </w:rPr>
        <w:t>Налогодавац се обавезује да, у року од 5</w:t>
      </w:r>
      <w:r>
        <w:rPr>
          <w:rFonts w:cs="Arial"/>
          <w:sz w:val="24"/>
          <w:szCs w:val="24"/>
          <w:lang w:val="sr-Cyrl-RS"/>
        </w:rPr>
        <w:t xml:space="preserve"> (словима: пет)</w:t>
      </w:r>
      <w:r w:rsidRPr="003414D2">
        <w:rPr>
          <w:rFonts w:cs="Arial"/>
          <w:sz w:val="24"/>
          <w:szCs w:val="24"/>
          <w:lang w:val="sr-Cyrl-RS"/>
        </w:rPr>
        <w:t xml:space="preserve"> </w:t>
      </w:r>
      <w:r>
        <w:rPr>
          <w:rFonts w:cs="Arial"/>
          <w:sz w:val="24"/>
          <w:szCs w:val="24"/>
          <w:lang w:val="sr-Cyrl-RS"/>
        </w:rPr>
        <w:t xml:space="preserve">радних </w:t>
      </w:r>
      <w:r w:rsidRPr="003414D2">
        <w:rPr>
          <w:rFonts w:cs="Arial"/>
          <w:sz w:val="24"/>
          <w:szCs w:val="24"/>
          <w:lang w:val="sr-Cyrl-RS"/>
        </w:rPr>
        <w:t>дана од дана потписивања овог Уговора, Банци преда 5 (</w:t>
      </w:r>
      <w:r>
        <w:rPr>
          <w:rFonts w:cs="Arial"/>
          <w:sz w:val="24"/>
          <w:szCs w:val="24"/>
          <w:lang w:val="sr-Cyrl-RS"/>
        </w:rPr>
        <w:t xml:space="preserve">словима: </w:t>
      </w:r>
      <w:r w:rsidRPr="003414D2">
        <w:rPr>
          <w:rFonts w:cs="Arial"/>
          <w:sz w:val="24"/>
          <w:szCs w:val="24"/>
          <w:lang w:val="sr-Cyrl-RS"/>
        </w:rPr>
        <w:t xml:space="preserve">пет) бланко меница, које су регистроване, и </w:t>
      </w:r>
      <w:r>
        <w:rPr>
          <w:rFonts w:cs="Arial"/>
          <w:sz w:val="24"/>
          <w:szCs w:val="24"/>
          <w:lang w:val="sr-Cyrl-RS" w:eastAsia="zh-CN"/>
        </w:rPr>
        <w:t xml:space="preserve">1 (словима: једно) </w:t>
      </w:r>
      <w:r w:rsidRPr="00CA63CB">
        <w:rPr>
          <w:rFonts w:cs="Arial"/>
          <w:sz w:val="24"/>
          <w:szCs w:val="24"/>
          <w:lang w:eastAsia="zh-CN"/>
        </w:rPr>
        <w:t>меничн</w:t>
      </w:r>
      <w:r>
        <w:rPr>
          <w:rFonts w:cs="Arial"/>
          <w:sz w:val="24"/>
          <w:szCs w:val="24"/>
          <w:lang w:val="sr-Cyrl-RS" w:eastAsia="zh-CN"/>
        </w:rPr>
        <w:t>о</w:t>
      </w:r>
      <w:r w:rsidRPr="00CA63CB">
        <w:rPr>
          <w:rFonts w:cs="Arial"/>
          <w:sz w:val="24"/>
          <w:szCs w:val="24"/>
          <w:lang w:eastAsia="zh-CN"/>
        </w:rPr>
        <w:t xml:space="preserve"> овлашћењ</w:t>
      </w:r>
      <w:r>
        <w:rPr>
          <w:rFonts w:cs="Arial"/>
          <w:sz w:val="24"/>
          <w:szCs w:val="24"/>
          <w:lang w:val="sr-Cyrl-RS" w:eastAsia="zh-CN"/>
        </w:rPr>
        <w:t>е</w:t>
      </w:r>
      <w:r w:rsidRPr="00CA63CB">
        <w:rPr>
          <w:rFonts w:cs="Arial"/>
          <w:sz w:val="24"/>
          <w:szCs w:val="24"/>
          <w:lang w:eastAsia="zh-CN"/>
        </w:rPr>
        <w:t xml:space="preserve"> за </w:t>
      </w:r>
      <w:r>
        <w:rPr>
          <w:rFonts w:cs="Arial"/>
          <w:sz w:val="24"/>
          <w:szCs w:val="24"/>
          <w:lang w:val="sr-Cyrl-RS" w:eastAsia="zh-CN"/>
        </w:rPr>
        <w:t>свих пет меница</w:t>
      </w:r>
      <w:r w:rsidRPr="00CA63CB">
        <w:rPr>
          <w:rFonts w:cs="Arial"/>
          <w:sz w:val="24"/>
          <w:szCs w:val="24"/>
          <w:lang w:eastAsia="zh-CN"/>
        </w:rPr>
        <w:t>.</w:t>
      </w:r>
    </w:p>
    <w:p w14:paraId="653D9D18" w14:textId="77777777" w:rsidR="003414D2" w:rsidRPr="003414D2" w:rsidRDefault="003414D2" w:rsidP="003414D2">
      <w:pPr>
        <w:spacing w:before="0"/>
        <w:ind w:right="-60"/>
        <w:rPr>
          <w:rFonts w:cs="Arial"/>
          <w:sz w:val="24"/>
          <w:szCs w:val="24"/>
          <w:lang w:val="sr-Cyrl-RS"/>
        </w:rPr>
      </w:pPr>
    </w:p>
    <w:p w14:paraId="6E8D9BD7" w14:textId="77777777" w:rsidR="006D5065" w:rsidRPr="003414D2" w:rsidRDefault="006D5065" w:rsidP="006D5065">
      <w:pPr>
        <w:spacing w:before="0"/>
        <w:ind w:right="-60"/>
        <w:rPr>
          <w:rFonts w:cs="Arial"/>
          <w:sz w:val="24"/>
          <w:szCs w:val="24"/>
          <w:lang w:val="sr-Cyrl-RS"/>
        </w:rPr>
      </w:pPr>
      <w:r w:rsidRPr="003414D2">
        <w:rPr>
          <w:rFonts w:cs="Arial"/>
          <w:sz w:val="24"/>
          <w:szCs w:val="24"/>
          <w:lang w:val="sr-Cyrl-RS"/>
        </w:rPr>
        <w:t xml:space="preserve">Банка је овлашћена, на основу овог Уговора, да активира један или све достављене инструменте обезбеђења наплате потраживања, ради намирења свог потраживања из овог Уговора и то на начин који јој обезбеђује наплату потраживања. </w:t>
      </w:r>
    </w:p>
    <w:p w14:paraId="65AA2FDE" w14:textId="77777777" w:rsidR="003414D2" w:rsidRPr="003414D2" w:rsidRDefault="003414D2" w:rsidP="003414D2">
      <w:pPr>
        <w:spacing w:before="0"/>
        <w:ind w:right="-60"/>
        <w:jc w:val="center"/>
        <w:rPr>
          <w:rFonts w:cs="Arial"/>
          <w:sz w:val="24"/>
          <w:szCs w:val="24"/>
          <w:lang w:val="sr-Cyrl-RS"/>
        </w:rPr>
      </w:pPr>
      <w:r w:rsidRPr="003414D2">
        <w:rPr>
          <w:rFonts w:cs="Arial"/>
          <w:sz w:val="24"/>
          <w:szCs w:val="24"/>
          <w:lang w:val="sr-Cyrl-RS"/>
        </w:rPr>
        <w:t>Члан 8.</w:t>
      </w:r>
    </w:p>
    <w:p w14:paraId="4CFB328A" w14:textId="77777777" w:rsidR="003414D2" w:rsidRPr="003414D2" w:rsidRDefault="003414D2" w:rsidP="003414D2">
      <w:pPr>
        <w:spacing w:before="0"/>
        <w:ind w:right="-60"/>
        <w:rPr>
          <w:rFonts w:cs="Arial"/>
          <w:sz w:val="24"/>
          <w:szCs w:val="24"/>
          <w:lang w:val="sr-Cyrl-RS"/>
        </w:rPr>
      </w:pPr>
    </w:p>
    <w:p w14:paraId="5BCEAF46" w14:textId="77777777" w:rsidR="003414D2" w:rsidRPr="003414D2" w:rsidRDefault="003414D2" w:rsidP="003414D2">
      <w:pPr>
        <w:spacing w:before="0"/>
        <w:ind w:right="-60"/>
        <w:rPr>
          <w:rFonts w:cs="Arial"/>
          <w:sz w:val="24"/>
          <w:szCs w:val="24"/>
          <w:lang w:val="sr-Cyrl-RS"/>
        </w:rPr>
      </w:pPr>
      <w:r w:rsidRPr="003414D2">
        <w:rPr>
          <w:rFonts w:cs="Arial"/>
          <w:sz w:val="24"/>
          <w:szCs w:val="24"/>
          <w:lang w:val="sr-Cyrl-RS"/>
        </w:rPr>
        <w:t xml:space="preserve">Менице и овлашћења из члана </w:t>
      </w:r>
      <w:r w:rsidRPr="003414D2">
        <w:rPr>
          <w:rFonts w:cs="Arial"/>
          <w:sz w:val="24"/>
          <w:szCs w:val="24"/>
        </w:rPr>
        <w:t>7</w:t>
      </w:r>
      <w:r w:rsidRPr="003414D2">
        <w:rPr>
          <w:rFonts w:cs="Arial"/>
          <w:sz w:val="24"/>
          <w:szCs w:val="24"/>
          <w:lang w:val="sr-Cyrl-RS"/>
        </w:rPr>
        <w:t>. овог Уговора,  важећа су и за случај да у току трајања овог Уговора дође до промене лица овлашћених за заступање, лица овлашћених за располагање средствима са рачуна и других значајних промена код Уговорних страна.</w:t>
      </w:r>
    </w:p>
    <w:p w14:paraId="2326F3C9" w14:textId="77777777" w:rsidR="003414D2" w:rsidRPr="003414D2" w:rsidRDefault="003414D2" w:rsidP="003414D2">
      <w:pPr>
        <w:spacing w:before="0"/>
        <w:ind w:right="-60"/>
        <w:rPr>
          <w:rFonts w:cs="Arial"/>
          <w:sz w:val="24"/>
          <w:szCs w:val="24"/>
          <w:lang w:val="sr-Cyrl-RS"/>
        </w:rPr>
      </w:pPr>
    </w:p>
    <w:p w14:paraId="28633A51" w14:textId="06F26F2B" w:rsidR="003414D2" w:rsidRPr="003414D2" w:rsidRDefault="003414D2" w:rsidP="003414D2">
      <w:pPr>
        <w:spacing w:before="0"/>
        <w:ind w:right="-60"/>
        <w:rPr>
          <w:rFonts w:cs="Arial"/>
          <w:sz w:val="24"/>
          <w:szCs w:val="24"/>
          <w:lang w:val="sr-Cyrl-RS"/>
        </w:rPr>
      </w:pPr>
      <w:r w:rsidRPr="003414D2">
        <w:rPr>
          <w:rFonts w:cs="Arial"/>
          <w:sz w:val="24"/>
          <w:szCs w:val="24"/>
          <w:lang w:val="sr-Cyrl-RS"/>
        </w:rPr>
        <w:t>Уколоко дође до реализације менице, Налогодавац је дужан да у року од 15 (</w:t>
      </w:r>
      <w:r w:rsidR="002979DD">
        <w:rPr>
          <w:rFonts w:cs="Arial"/>
          <w:sz w:val="24"/>
          <w:szCs w:val="24"/>
          <w:lang w:val="sr-Cyrl-RS"/>
        </w:rPr>
        <w:t>словима:</w:t>
      </w:r>
      <w:r w:rsidRPr="003414D2">
        <w:rPr>
          <w:rFonts w:cs="Arial"/>
          <w:sz w:val="24"/>
          <w:szCs w:val="24"/>
          <w:lang w:val="sr-Cyrl-RS"/>
        </w:rPr>
        <w:t>петнаест) дана, рачунајући од дана реализације, достави нову меницу.</w:t>
      </w:r>
    </w:p>
    <w:p w14:paraId="01C0F62B" w14:textId="77777777" w:rsidR="003414D2" w:rsidRPr="003414D2" w:rsidRDefault="003414D2" w:rsidP="003414D2">
      <w:pPr>
        <w:spacing w:before="0"/>
        <w:ind w:right="-60"/>
        <w:rPr>
          <w:rFonts w:cs="Arial"/>
          <w:sz w:val="24"/>
          <w:szCs w:val="24"/>
          <w:lang w:val="sr-Cyrl-RS"/>
        </w:rPr>
      </w:pPr>
    </w:p>
    <w:p w14:paraId="62B080B3" w14:textId="25FD50A1" w:rsidR="003414D2" w:rsidRPr="003414D2" w:rsidRDefault="003414D2" w:rsidP="003414D2">
      <w:pPr>
        <w:spacing w:before="0"/>
        <w:ind w:right="-60"/>
        <w:rPr>
          <w:rFonts w:eastAsia="Lucida Sans Unicode" w:cs="Arial"/>
          <w:kern w:val="1"/>
          <w:sz w:val="24"/>
          <w:szCs w:val="24"/>
          <w:lang w:val="sr-Cyrl-RS" w:eastAsia="hi-IN" w:bidi="hi-IN"/>
        </w:rPr>
      </w:pPr>
      <w:r w:rsidRPr="003414D2">
        <w:rPr>
          <w:rFonts w:eastAsia="Lucida Sans Unicode" w:cs="Arial"/>
          <w:kern w:val="1"/>
          <w:sz w:val="24"/>
          <w:szCs w:val="24"/>
          <w:lang w:val="sr-Cyrl-RS" w:eastAsia="hi-IN" w:bidi="hi-IN"/>
        </w:rPr>
        <w:t xml:space="preserve">Банка се обавезује да одмах након истека рока важности уговора, </w:t>
      </w:r>
      <w:r w:rsidRPr="003414D2">
        <w:rPr>
          <w:rFonts w:cs="Arial"/>
          <w:sz w:val="24"/>
          <w:szCs w:val="24"/>
          <w:lang w:val="sr-Cyrl-RS"/>
        </w:rPr>
        <w:t xml:space="preserve">или </w:t>
      </w:r>
      <w:r w:rsidR="006D5065">
        <w:rPr>
          <w:rFonts w:cs="Arial"/>
          <w:sz w:val="24"/>
          <w:szCs w:val="24"/>
          <w:lang w:val="sr-Cyrl-RS"/>
        </w:rPr>
        <w:t>престанка</w:t>
      </w:r>
      <w:r w:rsidRPr="003414D2">
        <w:rPr>
          <w:rFonts w:cs="Arial"/>
          <w:sz w:val="24"/>
          <w:szCs w:val="24"/>
          <w:lang w:val="sr-Cyrl-RS"/>
        </w:rPr>
        <w:t xml:space="preserve"> </w:t>
      </w:r>
      <w:r w:rsidR="006D5065">
        <w:rPr>
          <w:rFonts w:cs="Arial"/>
          <w:sz w:val="24"/>
          <w:szCs w:val="24"/>
          <w:lang w:val="sr-Cyrl-RS"/>
        </w:rPr>
        <w:t xml:space="preserve">важења </w:t>
      </w:r>
      <w:r w:rsidRPr="003414D2">
        <w:rPr>
          <w:rFonts w:cs="Arial"/>
          <w:sz w:val="24"/>
          <w:szCs w:val="24"/>
          <w:lang w:val="sr-Cyrl-RS"/>
        </w:rPr>
        <w:t>гаранције са најкаснијим роком важења, који год да је каснији датум од наведена два,</w:t>
      </w:r>
      <w:r w:rsidRPr="003414D2">
        <w:rPr>
          <w:rFonts w:eastAsia="Lucida Sans Unicode" w:cs="Arial"/>
          <w:kern w:val="1"/>
          <w:sz w:val="24"/>
          <w:szCs w:val="24"/>
          <w:lang w:val="sr-Cyrl-RS" w:eastAsia="hi-IN" w:bidi="hi-IN"/>
        </w:rPr>
        <w:t xml:space="preserve"> врати Налогодавцу Менице и овлашћења из члана 7. Уговора. </w:t>
      </w:r>
    </w:p>
    <w:p w14:paraId="28462BE5" w14:textId="77777777" w:rsidR="003414D2" w:rsidRDefault="003414D2" w:rsidP="003414D2">
      <w:pPr>
        <w:spacing w:before="0"/>
        <w:ind w:right="-60"/>
        <w:jc w:val="center"/>
        <w:rPr>
          <w:rFonts w:cs="Arial"/>
          <w:sz w:val="24"/>
          <w:szCs w:val="24"/>
          <w:lang w:val="sr-Cyrl-RS"/>
        </w:rPr>
      </w:pPr>
    </w:p>
    <w:p w14:paraId="1A218E5D" w14:textId="77777777" w:rsidR="00301959" w:rsidRPr="003414D2" w:rsidRDefault="00301959" w:rsidP="003414D2">
      <w:pPr>
        <w:spacing w:before="0"/>
        <w:ind w:right="-60"/>
        <w:jc w:val="center"/>
        <w:rPr>
          <w:rFonts w:cs="Arial"/>
          <w:sz w:val="24"/>
          <w:szCs w:val="24"/>
          <w:lang w:val="sr-Cyrl-RS"/>
        </w:rPr>
      </w:pPr>
    </w:p>
    <w:p w14:paraId="270ECB02" w14:textId="77777777" w:rsidR="003414D2" w:rsidRPr="003414D2" w:rsidRDefault="003414D2" w:rsidP="003414D2">
      <w:pPr>
        <w:widowControl w:val="0"/>
        <w:suppressAutoHyphens/>
        <w:spacing w:before="0"/>
        <w:rPr>
          <w:rFonts w:eastAsia="Calibri" w:cs="Arial"/>
          <w:b/>
          <w:kern w:val="1"/>
          <w:sz w:val="24"/>
          <w:szCs w:val="24"/>
          <w:lang w:val="ru-RU" w:eastAsia="hi-IN" w:bidi="hi-IN"/>
        </w:rPr>
      </w:pPr>
      <w:r w:rsidRPr="003414D2">
        <w:rPr>
          <w:rFonts w:eastAsia="Calibri" w:cs="Arial"/>
          <w:b/>
          <w:kern w:val="1"/>
          <w:sz w:val="24"/>
          <w:szCs w:val="24"/>
          <w:lang w:val="ru-RU" w:eastAsia="hi-IN" w:bidi="hi-IN"/>
        </w:rPr>
        <w:t>СРЕДСТВА ФИНАНСИЈСКОГ ОБЕЗБЕЂЕЊА ЗА ДОБРО ИЗВРШЕЊЕ ПОСЛА</w:t>
      </w:r>
    </w:p>
    <w:p w14:paraId="7D8EC4E5" w14:textId="77777777" w:rsidR="003414D2" w:rsidRPr="003414D2" w:rsidRDefault="003414D2" w:rsidP="003414D2">
      <w:pPr>
        <w:widowControl w:val="0"/>
        <w:autoSpaceDE w:val="0"/>
        <w:autoSpaceDN w:val="0"/>
        <w:adjustRightInd w:val="0"/>
        <w:spacing w:before="0"/>
        <w:ind w:right="-60"/>
        <w:jc w:val="left"/>
        <w:rPr>
          <w:rFonts w:cs="Arial"/>
          <w:b/>
          <w:bCs/>
          <w:i/>
          <w:iCs/>
          <w:spacing w:val="2"/>
          <w:position w:val="-1"/>
          <w:sz w:val="24"/>
          <w:szCs w:val="24"/>
          <w:lang w:val="sr-Cyrl-RS"/>
        </w:rPr>
      </w:pPr>
    </w:p>
    <w:p w14:paraId="692475BB" w14:textId="77777777" w:rsidR="003414D2" w:rsidRPr="003414D2" w:rsidRDefault="003414D2" w:rsidP="003414D2">
      <w:pPr>
        <w:widowControl w:val="0"/>
        <w:autoSpaceDE w:val="0"/>
        <w:autoSpaceDN w:val="0"/>
        <w:adjustRightInd w:val="0"/>
        <w:spacing w:before="0"/>
        <w:ind w:right="-60"/>
        <w:jc w:val="center"/>
        <w:rPr>
          <w:rFonts w:cs="Arial"/>
          <w:bCs/>
          <w:iCs/>
          <w:spacing w:val="2"/>
          <w:position w:val="-1"/>
          <w:sz w:val="24"/>
          <w:szCs w:val="24"/>
          <w:lang w:val="sr-Cyrl-RS"/>
        </w:rPr>
      </w:pPr>
      <w:r w:rsidRPr="003414D2">
        <w:rPr>
          <w:rFonts w:cs="Arial"/>
          <w:bCs/>
          <w:iCs/>
          <w:spacing w:val="2"/>
          <w:position w:val="-1"/>
          <w:sz w:val="24"/>
          <w:szCs w:val="24"/>
          <w:lang w:val="sr-Cyrl-RS"/>
        </w:rPr>
        <w:t>Члан 9.</w:t>
      </w:r>
    </w:p>
    <w:p w14:paraId="36C5808B" w14:textId="77777777" w:rsidR="003414D2" w:rsidRPr="003414D2" w:rsidRDefault="003414D2" w:rsidP="003414D2">
      <w:pPr>
        <w:widowControl w:val="0"/>
        <w:autoSpaceDE w:val="0"/>
        <w:autoSpaceDN w:val="0"/>
        <w:adjustRightInd w:val="0"/>
        <w:spacing w:before="0"/>
        <w:ind w:right="-60"/>
        <w:rPr>
          <w:rFonts w:cs="Arial"/>
          <w:bCs/>
          <w:iCs/>
          <w:spacing w:val="2"/>
          <w:position w:val="-1"/>
          <w:sz w:val="24"/>
          <w:szCs w:val="24"/>
          <w:lang w:val="sr-Cyrl-RS"/>
        </w:rPr>
      </w:pPr>
    </w:p>
    <w:p w14:paraId="7860AE77" w14:textId="0C0B2F06" w:rsidR="00301959" w:rsidRPr="003414D2" w:rsidRDefault="00301959" w:rsidP="00301959">
      <w:pPr>
        <w:widowControl w:val="0"/>
        <w:autoSpaceDE w:val="0"/>
        <w:autoSpaceDN w:val="0"/>
        <w:adjustRightInd w:val="0"/>
        <w:spacing w:before="0"/>
        <w:ind w:right="-60"/>
        <w:rPr>
          <w:rFonts w:cs="Arial"/>
          <w:bCs/>
          <w:iCs/>
          <w:spacing w:val="2"/>
          <w:position w:val="-1"/>
          <w:sz w:val="24"/>
          <w:szCs w:val="24"/>
          <w:lang w:val="sr-Cyrl-RS"/>
        </w:rPr>
      </w:pPr>
      <w:r w:rsidRPr="003414D2">
        <w:rPr>
          <w:rFonts w:cs="Arial"/>
          <w:bCs/>
          <w:iCs/>
          <w:sz w:val="24"/>
          <w:szCs w:val="24"/>
          <w:lang w:val="sr-Cyrl-RS"/>
        </w:rPr>
        <w:t>Банка се обавезује</w:t>
      </w:r>
      <w:r w:rsidRPr="003414D2">
        <w:rPr>
          <w:rFonts w:cs="Arial"/>
          <w:sz w:val="24"/>
          <w:szCs w:val="24"/>
        </w:rPr>
        <w:t xml:space="preserve"> да најкасније у року од </w:t>
      </w:r>
      <w:r w:rsidRPr="003414D2">
        <w:rPr>
          <w:rFonts w:cs="Arial"/>
          <w:sz w:val="24"/>
          <w:szCs w:val="24"/>
          <w:lang w:val="sr-Cyrl-RS"/>
        </w:rPr>
        <w:t>5</w:t>
      </w:r>
      <w:r>
        <w:rPr>
          <w:rFonts w:cs="Arial"/>
          <w:sz w:val="24"/>
          <w:szCs w:val="24"/>
        </w:rPr>
        <w:t xml:space="preserve"> (</w:t>
      </w:r>
      <w:r w:rsidR="002979DD">
        <w:rPr>
          <w:rFonts w:cs="Arial"/>
          <w:sz w:val="24"/>
          <w:szCs w:val="24"/>
          <w:lang w:val="sr-Cyrl-RS"/>
        </w:rPr>
        <w:t xml:space="preserve">словима: </w:t>
      </w:r>
      <w:r w:rsidRPr="003414D2">
        <w:rPr>
          <w:rFonts w:cs="Arial"/>
          <w:sz w:val="24"/>
          <w:szCs w:val="24"/>
          <w:lang w:val="sr-Cyrl-RS"/>
        </w:rPr>
        <w:t>пет</w:t>
      </w:r>
      <w:r w:rsidRPr="003414D2">
        <w:rPr>
          <w:rFonts w:cs="Arial"/>
          <w:sz w:val="24"/>
          <w:szCs w:val="24"/>
        </w:rPr>
        <w:t>)</w:t>
      </w:r>
      <w:r>
        <w:rPr>
          <w:rFonts w:cs="Arial"/>
          <w:sz w:val="24"/>
          <w:szCs w:val="24"/>
          <w:lang w:val="sr-Cyrl-RS"/>
        </w:rPr>
        <w:t xml:space="preserve"> радних</w:t>
      </w:r>
      <w:r w:rsidRPr="003414D2">
        <w:rPr>
          <w:rFonts w:cs="Arial"/>
          <w:sz w:val="24"/>
          <w:szCs w:val="24"/>
        </w:rPr>
        <w:t xml:space="preserve"> дана од дана </w:t>
      </w:r>
      <w:r w:rsidRPr="003414D2">
        <w:rPr>
          <w:rFonts w:cs="Arial"/>
          <w:sz w:val="24"/>
          <w:szCs w:val="24"/>
          <w:lang w:val="sr-Cyrl-RS"/>
        </w:rPr>
        <w:t xml:space="preserve">обостраног </w:t>
      </w:r>
      <w:r w:rsidRPr="003414D2">
        <w:rPr>
          <w:rFonts w:cs="Arial"/>
          <w:sz w:val="24"/>
          <w:szCs w:val="24"/>
        </w:rPr>
        <w:t>потписивања овог Уговора, као одложни услов из чл. 74.</w:t>
      </w:r>
      <w:r w:rsidRPr="003414D2">
        <w:rPr>
          <w:rFonts w:cs="Arial"/>
          <w:sz w:val="24"/>
          <w:szCs w:val="24"/>
          <w:lang w:val="sr-Cyrl-RS"/>
        </w:rPr>
        <w:t xml:space="preserve"> </w:t>
      </w:r>
      <w:proofErr w:type="gramStart"/>
      <w:r w:rsidRPr="003414D2">
        <w:rPr>
          <w:rFonts w:cs="Arial"/>
          <w:sz w:val="24"/>
          <w:szCs w:val="24"/>
        </w:rPr>
        <w:t>ст</w:t>
      </w:r>
      <w:proofErr w:type="gramEnd"/>
      <w:r w:rsidRPr="003414D2">
        <w:rPr>
          <w:rFonts w:cs="Arial"/>
          <w:sz w:val="24"/>
          <w:szCs w:val="24"/>
        </w:rPr>
        <w:t>.</w:t>
      </w:r>
      <w:r w:rsidRPr="003414D2">
        <w:rPr>
          <w:rFonts w:cs="Arial"/>
          <w:sz w:val="24"/>
          <w:szCs w:val="24"/>
          <w:lang w:val="sr-Cyrl-RS"/>
        </w:rPr>
        <w:t xml:space="preserve"> </w:t>
      </w:r>
      <w:r w:rsidRPr="003414D2">
        <w:rPr>
          <w:rFonts w:cs="Arial"/>
          <w:sz w:val="24"/>
          <w:szCs w:val="24"/>
        </w:rPr>
        <w:t xml:space="preserve">2. ("Сл. лист СФРJ", бр. 29/78, 39/85, 45/89 - oдлукa УСJ и 57/89, "Сл. лист СРJ", бр. 31/93 и "Сл. лист СЦГ", бр. 1/2003 - Устaвнa пoвeљa), (даље: ЗОО) </w:t>
      </w:r>
      <w:r w:rsidRPr="003414D2">
        <w:rPr>
          <w:rFonts w:cs="Arial"/>
          <w:bCs/>
          <w:iCs/>
          <w:sz w:val="24"/>
          <w:szCs w:val="24"/>
          <w:lang w:val="sr-Cyrl-RS"/>
        </w:rPr>
        <w:t>Налогодавцу преда</w:t>
      </w:r>
      <w:r w:rsidRPr="003414D2">
        <w:rPr>
          <w:rFonts w:cs="Arial"/>
          <w:sz w:val="24"/>
          <w:szCs w:val="24"/>
        </w:rPr>
        <w:t xml:space="preserve">, </w:t>
      </w:r>
      <w:r w:rsidRPr="003414D2">
        <w:rPr>
          <w:rFonts w:cs="Arial"/>
          <w:bCs/>
          <w:iCs/>
          <w:spacing w:val="2"/>
          <w:position w:val="-1"/>
          <w:sz w:val="24"/>
          <w:szCs w:val="24"/>
          <w:lang w:val="sr-Cyrl-RS"/>
        </w:rPr>
        <w:t>1 (</w:t>
      </w:r>
      <w:r w:rsidR="002979DD">
        <w:rPr>
          <w:rFonts w:cs="Arial"/>
          <w:bCs/>
          <w:iCs/>
          <w:spacing w:val="2"/>
          <w:position w:val="-1"/>
          <w:sz w:val="24"/>
          <w:szCs w:val="24"/>
          <w:lang w:val="sr-Cyrl-RS"/>
        </w:rPr>
        <w:t xml:space="preserve">словима: </w:t>
      </w:r>
      <w:r w:rsidRPr="003414D2">
        <w:rPr>
          <w:rFonts w:cs="Arial"/>
          <w:bCs/>
          <w:iCs/>
          <w:spacing w:val="2"/>
          <w:position w:val="-1"/>
          <w:sz w:val="24"/>
          <w:szCs w:val="24"/>
          <w:lang w:val="sr-Cyrl-RS"/>
        </w:rPr>
        <w:t xml:space="preserve">једну) бланко соло меницу, </w:t>
      </w:r>
      <w:r w:rsidRPr="00FA5DC2">
        <w:rPr>
          <w:rFonts w:cs="Arial"/>
          <w:sz w:val="24"/>
          <w:szCs w:val="24"/>
        </w:rPr>
        <w:t>издат</w:t>
      </w:r>
      <w:r>
        <w:rPr>
          <w:rFonts w:cs="Arial"/>
          <w:sz w:val="24"/>
          <w:szCs w:val="24"/>
          <w:lang w:val="sr-Cyrl-RS"/>
        </w:rPr>
        <w:t>у</w:t>
      </w:r>
      <w:r w:rsidRPr="00FA5DC2">
        <w:rPr>
          <w:rFonts w:cs="Arial"/>
          <w:sz w:val="24"/>
          <w:szCs w:val="24"/>
        </w:rPr>
        <w:t xml:space="preserve"> са клаузулом „без протеста“</w:t>
      </w:r>
      <w:r>
        <w:rPr>
          <w:rFonts w:cs="Arial"/>
          <w:sz w:val="24"/>
          <w:szCs w:val="24"/>
          <w:lang w:val="sr-Cyrl-RS"/>
        </w:rPr>
        <w:t xml:space="preserve">, </w:t>
      </w:r>
      <w:r w:rsidRPr="003414D2">
        <w:rPr>
          <w:rFonts w:cs="Arial"/>
          <w:bCs/>
          <w:iCs/>
          <w:spacing w:val="2"/>
          <w:position w:val="-1"/>
          <w:sz w:val="24"/>
          <w:szCs w:val="24"/>
          <w:lang w:val="sr-Cyrl-RS"/>
        </w:rPr>
        <w:t xml:space="preserve">са меничним овлашћењем на износ од 10% вредности Уговора из чл. 4. Уговора, са пратећом документацијом: </w:t>
      </w:r>
    </w:p>
    <w:p w14:paraId="3011FE06" w14:textId="77777777" w:rsidR="00301959" w:rsidRPr="003414D2" w:rsidRDefault="00301959" w:rsidP="00301959">
      <w:pPr>
        <w:numPr>
          <w:ilvl w:val="1"/>
          <w:numId w:val="29"/>
        </w:numPr>
        <w:suppressAutoHyphens/>
        <w:spacing w:before="0"/>
        <w:ind w:left="720"/>
        <w:rPr>
          <w:rFonts w:cs="Arial"/>
          <w:bCs/>
          <w:iCs/>
          <w:spacing w:val="2"/>
          <w:position w:val="-1"/>
          <w:sz w:val="24"/>
          <w:szCs w:val="24"/>
          <w:lang w:val="sr-Cyrl-RS"/>
        </w:rPr>
      </w:pPr>
      <w:r w:rsidRPr="003414D2">
        <w:rPr>
          <w:rFonts w:cs="Arial"/>
          <w:bCs/>
          <w:iCs/>
          <w:spacing w:val="2"/>
          <w:position w:val="-1"/>
          <w:sz w:val="24"/>
          <w:szCs w:val="24"/>
          <w:lang w:val="sr-Cyrl-RS"/>
        </w:rPr>
        <w:t xml:space="preserve">фотокопијoм ОП обрасца, </w:t>
      </w:r>
    </w:p>
    <w:p w14:paraId="3D4AEA25" w14:textId="77777777" w:rsidR="00301959" w:rsidRPr="003414D2" w:rsidRDefault="00301959" w:rsidP="00301959">
      <w:pPr>
        <w:numPr>
          <w:ilvl w:val="1"/>
          <w:numId w:val="29"/>
        </w:numPr>
        <w:suppressAutoHyphens/>
        <w:spacing w:before="0"/>
        <w:ind w:left="720"/>
        <w:rPr>
          <w:rFonts w:cs="Arial"/>
          <w:bCs/>
          <w:iCs/>
          <w:spacing w:val="2"/>
          <w:position w:val="-1"/>
          <w:sz w:val="24"/>
          <w:szCs w:val="24"/>
          <w:lang w:val="sr-Cyrl-RS"/>
        </w:rPr>
      </w:pPr>
      <w:r w:rsidRPr="003414D2">
        <w:rPr>
          <w:rFonts w:cs="Arial"/>
          <w:bCs/>
          <w:iCs/>
          <w:spacing w:val="2"/>
          <w:position w:val="-1"/>
          <w:sz w:val="24"/>
          <w:szCs w:val="24"/>
          <w:lang w:val="sr-Cyrl-RS"/>
        </w:rPr>
        <w:t>овереном фотокопијoм картона депонованих потписа лица овлашћених за располагање средствима текућих рачуна код банке, који важе у моменту достављања меничног овлашћења и</w:t>
      </w:r>
    </w:p>
    <w:p w14:paraId="7E056F98" w14:textId="77777777" w:rsidR="00301959" w:rsidRPr="003414D2" w:rsidRDefault="00301959" w:rsidP="00301959">
      <w:pPr>
        <w:numPr>
          <w:ilvl w:val="1"/>
          <w:numId w:val="29"/>
        </w:numPr>
        <w:suppressAutoHyphens/>
        <w:spacing w:before="0"/>
        <w:ind w:left="720"/>
        <w:rPr>
          <w:rFonts w:cs="Arial"/>
          <w:bCs/>
          <w:iCs/>
          <w:spacing w:val="2"/>
          <w:position w:val="-1"/>
          <w:sz w:val="24"/>
          <w:szCs w:val="24"/>
          <w:lang w:val="sr-Cyrl-RS"/>
        </w:rPr>
      </w:pPr>
      <w:r w:rsidRPr="003414D2">
        <w:rPr>
          <w:rFonts w:cs="Arial"/>
          <w:bCs/>
          <w:iCs/>
          <w:spacing w:val="2"/>
          <w:position w:val="-1"/>
          <w:sz w:val="24"/>
          <w:szCs w:val="24"/>
          <w:lang w:val="sr-Cyrl-RS"/>
        </w:rPr>
        <w:t xml:space="preserve">потврдом о регистрацији менице, сагласно одлуци НБС о ближим условима, садржини и вођењу Регистра меница и овлашћења  („Сл. Гл. РС“ број 56/11), </w:t>
      </w:r>
    </w:p>
    <w:p w14:paraId="31971879" w14:textId="77777777" w:rsidR="00301959" w:rsidRPr="003414D2" w:rsidRDefault="00301959" w:rsidP="00301959">
      <w:pPr>
        <w:numPr>
          <w:ilvl w:val="1"/>
          <w:numId w:val="29"/>
        </w:numPr>
        <w:suppressAutoHyphens/>
        <w:spacing w:before="0"/>
        <w:ind w:left="720"/>
        <w:rPr>
          <w:rFonts w:cs="Arial"/>
          <w:bCs/>
          <w:iCs/>
          <w:spacing w:val="2"/>
          <w:position w:val="-1"/>
          <w:sz w:val="24"/>
          <w:szCs w:val="24"/>
          <w:lang w:val="sr-Cyrl-RS"/>
        </w:rPr>
      </w:pPr>
      <w:r w:rsidRPr="003414D2">
        <w:rPr>
          <w:rFonts w:cs="Arial"/>
          <w:sz w:val="24"/>
          <w:szCs w:val="24"/>
        </w:rPr>
        <w:t>овлашћење</w:t>
      </w:r>
      <w:r w:rsidRPr="003414D2">
        <w:rPr>
          <w:rFonts w:cs="Arial"/>
          <w:sz w:val="24"/>
          <w:szCs w:val="24"/>
          <w:lang w:val="sr-Cyrl-RS"/>
        </w:rPr>
        <w:t>м</w:t>
      </w:r>
      <w:r w:rsidRPr="003414D2">
        <w:rPr>
          <w:rFonts w:cs="Arial"/>
          <w:sz w:val="24"/>
          <w:szCs w:val="24"/>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Pr="003414D2">
        <w:rPr>
          <w:rFonts w:cs="Arial"/>
          <w:sz w:val="24"/>
          <w:szCs w:val="24"/>
          <w:lang w:val="sr-Cyrl-RS"/>
        </w:rPr>
        <w:t>Банке</w:t>
      </w:r>
      <w:r w:rsidRPr="003414D2">
        <w:rPr>
          <w:rFonts w:cs="Arial"/>
          <w:sz w:val="24"/>
          <w:szCs w:val="24"/>
        </w:rPr>
        <w:t>;</w:t>
      </w:r>
    </w:p>
    <w:p w14:paraId="0C92B659" w14:textId="24179DBF" w:rsidR="00301959" w:rsidRDefault="00301959" w:rsidP="00301959">
      <w:pPr>
        <w:tabs>
          <w:tab w:val="left" w:pos="450"/>
          <w:tab w:val="left" w:pos="720"/>
        </w:tabs>
        <w:spacing w:before="0"/>
        <w:rPr>
          <w:rFonts w:cs="Arial"/>
          <w:bCs/>
          <w:iCs/>
          <w:spacing w:val="2"/>
          <w:position w:val="-1"/>
          <w:sz w:val="24"/>
          <w:szCs w:val="24"/>
          <w:lang w:val="sr-Cyrl-RS"/>
        </w:rPr>
      </w:pPr>
      <w:r w:rsidRPr="003414D2">
        <w:rPr>
          <w:rFonts w:cs="Arial"/>
          <w:bCs/>
          <w:iCs/>
          <w:spacing w:val="2"/>
          <w:position w:val="-1"/>
          <w:sz w:val="24"/>
          <w:szCs w:val="24"/>
          <w:lang w:val="sr-Cyrl-RS"/>
        </w:rPr>
        <w:lastRenderedPageBreak/>
        <w:t>као гаранцију за обезбеђење доброг извршења посла у уговореном року,  квалитету и обиму, са роком важења 30</w:t>
      </w:r>
      <w:r w:rsidR="002979DD">
        <w:rPr>
          <w:rFonts w:cs="Arial"/>
          <w:bCs/>
          <w:iCs/>
          <w:spacing w:val="2"/>
          <w:position w:val="-1"/>
          <w:sz w:val="24"/>
          <w:szCs w:val="24"/>
          <w:lang w:val="sr-Cyrl-RS"/>
        </w:rPr>
        <w:t>(словима: тридесет)</w:t>
      </w:r>
      <w:r w:rsidRPr="003414D2">
        <w:rPr>
          <w:rFonts w:cs="Arial"/>
          <w:bCs/>
          <w:iCs/>
          <w:spacing w:val="2"/>
          <w:position w:val="-1"/>
          <w:sz w:val="24"/>
          <w:szCs w:val="24"/>
          <w:lang w:val="sr-Cyrl-RS"/>
        </w:rPr>
        <w:t xml:space="preserve"> дана дуже од дана истека уговореног рока пружања услуга.</w:t>
      </w:r>
    </w:p>
    <w:p w14:paraId="390B7471" w14:textId="77777777" w:rsidR="002979DD" w:rsidRPr="003414D2" w:rsidRDefault="002979DD" w:rsidP="00301959">
      <w:pPr>
        <w:tabs>
          <w:tab w:val="left" w:pos="450"/>
          <w:tab w:val="left" w:pos="720"/>
        </w:tabs>
        <w:spacing w:before="0"/>
        <w:rPr>
          <w:rFonts w:cs="Arial"/>
          <w:bCs/>
          <w:iCs/>
          <w:spacing w:val="2"/>
          <w:position w:val="-1"/>
          <w:sz w:val="24"/>
          <w:szCs w:val="24"/>
          <w:lang w:val="sr-Cyrl-RS"/>
        </w:rPr>
      </w:pPr>
    </w:p>
    <w:p w14:paraId="62892B19" w14:textId="77777777" w:rsidR="003414D2" w:rsidRPr="003414D2" w:rsidRDefault="003414D2" w:rsidP="00C455EF">
      <w:pPr>
        <w:widowControl w:val="0"/>
        <w:autoSpaceDE w:val="0"/>
        <w:autoSpaceDN w:val="0"/>
        <w:adjustRightInd w:val="0"/>
        <w:spacing w:before="0"/>
        <w:ind w:right="-60"/>
        <w:jc w:val="center"/>
        <w:rPr>
          <w:rFonts w:cs="Arial"/>
          <w:sz w:val="24"/>
          <w:szCs w:val="24"/>
          <w:lang w:val="sr-Cyrl-RS"/>
        </w:rPr>
      </w:pPr>
      <w:r w:rsidRPr="003414D2">
        <w:rPr>
          <w:rFonts w:cs="Arial"/>
          <w:b/>
          <w:bCs/>
          <w:iCs/>
          <w:spacing w:val="2"/>
          <w:position w:val="-1"/>
          <w:sz w:val="24"/>
          <w:szCs w:val="24"/>
        </w:rPr>
        <w:t>Н</w:t>
      </w:r>
      <w:r w:rsidRPr="003414D2">
        <w:rPr>
          <w:rFonts w:cs="Arial"/>
          <w:b/>
          <w:bCs/>
          <w:iCs/>
          <w:spacing w:val="2"/>
          <w:position w:val="-1"/>
          <w:sz w:val="24"/>
          <w:szCs w:val="24"/>
          <w:lang w:val="sr-Cyrl-RS"/>
        </w:rPr>
        <w:t>АЧИН И РОК ПЛАЋАЊА</w:t>
      </w:r>
    </w:p>
    <w:p w14:paraId="434738D2" w14:textId="77777777" w:rsidR="003414D2" w:rsidRPr="003414D2" w:rsidRDefault="003414D2" w:rsidP="003414D2">
      <w:pPr>
        <w:spacing w:before="0"/>
        <w:ind w:right="-60"/>
        <w:jc w:val="center"/>
        <w:rPr>
          <w:rFonts w:cs="Arial"/>
          <w:sz w:val="24"/>
          <w:szCs w:val="24"/>
          <w:lang w:val="sr-Cyrl-RS"/>
        </w:rPr>
      </w:pPr>
    </w:p>
    <w:p w14:paraId="1E5BA8DB" w14:textId="77777777" w:rsidR="003414D2" w:rsidRPr="003414D2" w:rsidRDefault="003414D2" w:rsidP="003414D2">
      <w:pPr>
        <w:spacing w:before="0"/>
        <w:ind w:right="-60"/>
        <w:jc w:val="center"/>
        <w:rPr>
          <w:rFonts w:cs="Arial"/>
          <w:sz w:val="24"/>
          <w:szCs w:val="24"/>
          <w:lang w:val="sr-Cyrl-RS"/>
        </w:rPr>
      </w:pPr>
      <w:r w:rsidRPr="003414D2">
        <w:rPr>
          <w:rFonts w:cs="Arial"/>
          <w:sz w:val="24"/>
          <w:szCs w:val="24"/>
          <w:lang w:val="sr-Cyrl-RS"/>
        </w:rPr>
        <w:t>Члан 10.</w:t>
      </w:r>
    </w:p>
    <w:p w14:paraId="3D69A7DC" w14:textId="77777777" w:rsidR="003414D2" w:rsidRPr="003414D2" w:rsidRDefault="003414D2" w:rsidP="003414D2">
      <w:pPr>
        <w:spacing w:before="0"/>
        <w:ind w:right="-60"/>
        <w:jc w:val="center"/>
        <w:rPr>
          <w:rFonts w:cs="Arial"/>
          <w:sz w:val="24"/>
          <w:szCs w:val="24"/>
          <w:lang w:val="sr-Cyrl-RS"/>
        </w:rPr>
      </w:pPr>
    </w:p>
    <w:p w14:paraId="195975A5" w14:textId="2018716D" w:rsidR="003414D2" w:rsidRPr="003414D2" w:rsidRDefault="003414D2" w:rsidP="003414D2">
      <w:pPr>
        <w:widowControl w:val="0"/>
        <w:suppressAutoHyphens/>
        <w:spacing w:before="0"/>
        <w:ind w:right="-1"/>
        <w:contextualSpacing/>
        <w:rPr>
          <w:rFonts w:eastAsia="Lucida Sans Unicode" w:cs="Arial"/>
          <w:kern w:val="1"/>
          <w:sz w:val="24"/>
          <w:szCs w:val="24"/>
          <w:lang w:val="sr-Cyrl-RS" w:eastAsia="hi-IN" w:bidi="hi-IN"/>
        </w:rPr>
      </w:pPr>
      <w:r w:rsidRPr="003414D2">
        <w:rPr>
          <w:rFonts w:eastAsia="Lucida Sans Unicode" w:cs="Arial"/>
          <w:kern w:val="1"/>
          <w:sz w:val="24"/>
          <w:szCs w:val="24"/>
          <w:lang w:val="sr-Cyrl-RS" w:eastAsia="hi-IN" w:bidi="hi-IN"/>
        </w:rPr>
        <w:t xml:space="preserve">Плаћање свих накнада по основу појединачних, издатих </w:t>
      </w:r>
      <w:r w:rsidRPr="003414D2">
        <w:rPr>
          <w:rFonts w:cs="Arial"/>
          <w:sz w:val="24"/>
          <w:szCs w:val="24"/>
          <w:lang w:val="sr-Cyrl-RS"/>
        </w:rPr>
        <w:t>плативих банкарских гаранција за обезбеђење плаћања накнада за експропријацију</w:t>
      </w:r>
      <w:r w:rsidRPr="003414D2">
        <w:rPr>
          <w:rFonts w:eastAsia="Lucida Sans Unicode" w:cs="Arial"/>
          <w:kern w:val="1"/>
          <w:sz w:val="24"/>
          <w:szCs w:val="24"/>
          <w:lang w:val="sr-Cyrl-RS" w:eastAsia="hi-IN" w:bidi="hi-IN"/>
        </w:rPr>
        <w:t>, из банкарске линије, се врши</w:t>
      </w:r>
      <w:r w:rsidRPr="003414D2">
        <w:rPr>
          <w:rFonts w:eastAsia="Lucida Sans Unicode" w:cs="Arial"/>
          <w:color w:val="FF0000"/>
          <w:kern w:val="1"/>
          <w:sz w:val="24"/>
          <w:szCs w:val="24"/>
          <w:lang w:val="sr-Cyrl-RS" w:eastAsia="hi-IN" w:bidi="hi-IN"/>
        </w:rPr>
        <w:t xml:space="preserve"> </w:t>
      </w:r>
      <w:r w:rsidRPr="003414D2">
        <w:rPr>
          <w:rFonts w:eastAsia="Lucida Sans Unicode" w:cs="Arial"/>
          <w:kern w:val="1"/>
          <w:sz w:val="24"/>
          <w:szCs w:val="24"/>
          <w:lang w:val="sr-Cyrl-RS" w:eastAsia="hi-IN" w:bidi="hi-IN"/>
        </w:rPr>
        <w:t>квартално, по истеку сваког квартала, почевши од датума издавања гаранције, у року од 7</w:t>
      </w:r>
      <w:r w:rsidR="002979DD">
        <w:rPr>
          <w:rFonts w:eastAsia="Lucida Sans Unicode" w:cs="Arial"/>
          <w:kern w:val="1"/>
          <w:sz w:val="24"/>
          <w:szCs w:val="24"/>
          <w:lang w:val="sr-Cyrl-RS" w:eastAsia="hi-IN" w:bidi="hi-IN"/>
        </w:rPr>
        <w:t>(словима: седам)</w:t>
      </w:r>
      <w:r w:rsidRPr="003414D2">
        <w:rPr>
          <w:rFonts w:eastAsia="Lucida Sans Unicode" w:cs="Arial"/>
          <w:kern w:val="1"/>
          <w:sz w:val="24"/>
          <w:szCs w:val="24"/>
          <w:lang w:val="sr-Cyrl-RS" w:eastAsia="hi-IN" w:bidi="hi-IN"/>
        </w:rPr>
        <w:t xml:space="preserve"> радних дана</w:t>
      </w:r>
      <w:r w:rsidRPr="003414D2">
        <w:rPr>
          <w:rFonts w:cs="Arial"/>
          <w:sz w:val="24"/>
          <w:szCs w:val="24"/>
          <w:lang w:val="sr-Cyrl-RS" w:eastAsia="x-none"/>
        </w:rPr>
        <w:t xml:space="preserve"> од дана пријема исправног обрачуна за </w:t>
      </w:r>
      <w:r w:rsidRPr="003414D2">
        <w:rPr>
          <w:rFonts w:eastAsia="Lucida Sans Unicode" w:cs="Arial"/>
          <w:kern w:val="1"/>
          <w:sz w:val="24"/>
          <w:szCs w:val="24"/>
          <w:lang w:val="sr-Cyrl-RS" w:eastAsia="hi-IN" w:bidi="hi-IN"/>
        </w:rPr>
        <w:t>трошков</w:t>
      </w:r>
      <w:r w:rsidR="002979DD">
        <w:rPr>
          <w:rFonts w:eastAsia="Lucida Sans Unicode" w:cs="Arial"/>
          <w:kern w:val="1"/>
          <w:sz w:val="24"/>
          <w:szCs w:val="24"/>
          <w:lang w:val="sr-Cyrl-RS" w:eastAsia="hi-IN" w:bidi="hi-IN"/>
        </w:rPr>
        <w:t>е</w:t>
      </w:r>
      <w:r w:rsidRPr="003414D2">
        <w:rPr>
          <w:rFonts w:eastAsia="Lucida Sans Unicode" w:cs="Arial"/>
          <w:kern w:val="1"/>
          <w:sz w:val="24"/>
          <w:szCs w:val="24"/>
          <w:lang w:eastAsia="hi-IN" w:bidi="hi-IN"/>
        </w:rPr>
        <w:t xml:space="preserve"> </w:t>
      </w:r>
      <w:r w:rsidRPr="003414D2">
        <w:rPr>
          <w:rFonts w:eastAsia="Lucida Sans Unicode" w:cs="Arial"/>
          <w:kern w:val="1"/>
          <w:sz w:val="24"/>
          <w:szCs w:val="24"/>
          <w:lang w:val="sr-Cyrl-RS" w:eastAsia="hi-IN" w:bidi="hi-IN"/>
        </w:rPr>
        <w:t>те издате банкарске гаранције.</w:t>
      </w:r>
    </w:p>
    <w:p w14:paraId="2E9B218C" w14:textId="77777777" w:rsidR="00C455EF" w:rsidRPr="003414D2" w:rsidRDefault="00C455EF" w:rsidP="003414D2">
      <w:pPr>
        <w:widowControl w:val="0"/>
        <w:suppressAutoHyphens/>
        <w:spacing w:before="0"/>
        <w:ind w:right="-1"/>
        <w:contextualSpacing/>
        <w:rPr>
          <w:rFonts w:eastAsia="Lucida Sans Unicode" w:cs="Arial"/>
          <w:b/>
          <w:bCs/>
          <w:i/>
          <w:kern w:val="1"/>
          <w:sz w:val="24"/>
          <w:szCs w:val="24"/>
          <w:lang w:val="sr-Cyrl-RS" w:eastAsia="hi-IN" w:bidi="hi-IN"/>
        </w:rPr>
      </w:pPr>
    </w:p>
    <w:p w14:paraId="468F2D5E" w14:textId="77777777" w:rsidR="003414D2" w:rsidRPr="003414D2" w:rsidRDefault="003414D2" w:rsidP="00C455EF">
      <w:pPr>
        <w:widowControl w:val="0"/>
        <w:suppressAutoHyphens/>
        <w:spacing w:before="0"/>
        <w:ind w:right="-286"/>
        <w:contextualSpacing/>
        <w:jc w:val="center"/>
        <w:rPr>
          <w:rFonts w:eastAsia="Lucida Sans Unicode" w:cs="Arial"/>
          <w:b/>
          <w:bCs/>
          <w:kern w:val="1"/>
          <w:sz w:val="24"/>
          <w:szCs w:val="24"/>
          <w:lang w:val="sr-Cyrl-RS" w:eastAsia="hi-IN" w:bidi="hi-IN"/>
        </w:rPr>
      </w:pPr>
      <w:r w:rsidRPr="003414D2">
        <w:rPr>
          <w:rFonts w:eastAsia="Lucida Sans Unicode" w:cs="Arial"/>
          <w:b/>
          <w:bCs/>
          <w:kern w:val="1"/>
          <w:sz w:val="24"/>
          <w:szCs w:val="24"/>
          <w:lang w:eastAsia="hi-IN" w:bidi="hi-IN"/>
        </w:rPr>
        <w:t>Р</w:t>
      </w:r>
      <w:r w:rsidRPr="003414D2">
        <w:rPr>
          <w:rFonts w:eastAsia="Lucida Sans Unicode" w:cs="Arial"/>
          <w:b/>
          <w:bCs/>
          <w:kern w:val="1"/>
          <w:sz w:val="24"/>
          <w:szCs w:val="24"/>
          <w:lang w:val="sr-Cyrl-RS" w:eastAsia="hi-IN" w:bidi="hi-IN"/>
        </w:rPr>
        <w:t>ОК ИЗВРШЕЊА</w:t>
      </w:r>
    </w:p>
    <w:p w14:paraId="7DCC4024" w14:textId="77777777" w:rsidR="003414D2" w:rsidRPr="003414D2" w:rsidRDefault="003414D2" w:rsidP="003414D2">
      <w:pPr>
        <w:widowControl w:val="0"/>
        <w:suppressAutoHyphens/>
        <w:spacing w:before="0"/>
        <w:ind w:right="-286"/>
        <w:contextualSpacing/>
        <w:rPr>
          <w:rFonts w:eastAsia="Lucida Sans Unicode" w:cs="Arial"/>
          <w:b/>
          <w:bCs/>
          <w:i/>
          <w:kern w:val="1"/>
          <w:sz w:val="24"/>
          <w:szCs w:val="24"/>
          <w:lang w:val="sr-Cyrl-RS" w:eastAsia="hi-IN" w:bidi="hi-IN"/>
        </w:rPr>
      </w:pPr>
    </w:p>
    <w:p w14:paraId="1FC5B2D8" w14:textId="77777777" w:rsidR="003414D2" w:rsidRPr="003414D2" w:rsidRDefault="003414D2" w:rsidP="003414D2">
      <w:pPr>
        <w:spacing w:before="0"/>
        <w:ind w:right="-60"/>
        <w:jc w:val="center"/>
        <w:rPr>
          <w:rFonts w:cs="Arial"/>
          <w:sz w:val="24"/>
          <w:szCs w:val="24"/>
          <w:lang w:val="sr-Cyrl-RS"/>
        </w:rPr>
      </w:pPr>
      <w:r w:rsidRPr="003414D2">
        <w:rPr>
          <w:rFonts w:cs="Arial"/>
          <w:sz w:val="24"/>
          <w:szCs w:val="24"/>
          <w:lang w:val="sr-Cyrl-RS"/>
        </w:rPr>
        <w:t>Члан 11.</w:t>
      </w:r>
    </w:p>
    <w:p w14:paraId="7E6AD56B" w14:textId="77777777" w:rsidR="003414D2" w:rsidRPr="003414D2" w:rsidRDefault="003414D2" w:rsidP="00C455EF">
      <w:pPr>
        <w:spacing w:before="0"/>
        <w:ind w:right="-60"/>
        <w:rPr>
          <w:rFonts w:cs="Arial"/>
          <w:sz w:val="24"/>
          <w:szCs w:val="24"/>
          <w:lang w:val="sr-Cyrl-RS"/>
        </w:rPr>
      </w:pPr>
    </w:p>
    <w:p w14:paraId="4D766ADB" w14:textId="77777777" w:rsidR="003414D2" w:rsidRPr="003414D2" w:rsidRDefault="003414D2" w:rsidP="00C455EF">
      <w:pPr>
        <w:widowControl w:val="0"/>
        <w:suppressAutoHyphens/>
        <w:spacing w:before="0"/>
        <w:rPr>
          <w:rFonts w:eastAsia="Lucida Sans Unicode" w:cs="Arial"/>
          <w:kern w:val="1"/>
          <w:sz w:val="24"/>
          <w:szCs w:val="24"/>
          <w:lang w:val="sr-Cyrl-RS" w:eastAsia="hi-IN" w:bidi="hi-IN"/>
        </w:rPr>
      </w:pPr>
      <w:r w:rsidRPr="003414D2">
        <w:rPr>
          <w:rFonts w:eastAsia="Lucida Sans Unicode" w:cs="Arial"/>
          <w:kern w:val="1"/>
          <w:sz w:val="24"/>
          <w:szCs w:val="24"/>
          <w:lang w:val="sr-Cyrl-RS" w:eastAsia="hi-IN" w:bidi="hi-IN"/>
        </w:rPr>
        <w:t>Налогодавац, према својим потребама доставља Банци појединачне захтеве за издавање банкарске гаранције из уговорене банкарске линије.</w:t>
      </w:r>
    </w:p>
    <w:p w14:paraId="52EE3C02" w14:textId="77777777" w:rsidR="003414D2" w:rsidRPr="003414D2" w:rsidRDefault="003414D2" w:rsidP="00C455EF">
      <w:pPr>
        <w:widowControl w:val="0"/>
        <w:suppressAutoHyphens/>
        <w:spacing w:before="0"/>
        <w:rPr>
          <w:rFonts w:eastAsia="Lucida Sans Unicode" w:cs="Arial"/>
          <w:kern w:val="1"/>
          <w:sz w:val="24"/>
          <w:szCs w:val="24"/>
          <w:lang w:val="sr-Cyrl-RS" w:eastAsia="hi-IN" w:bidi="hi-IN"/>
        </w:rPr>
      </w:pPr>
    </w:p>
    <w:p w14:paraId="1880FA83" w14:textId="64C42A27" w:rsidR="003414D2" w:rsidRPr="003414D2" w:rsidRDefault="003414D2" w:rsidP="00C455EF">
      <w:pPr>
        <w:widowControl w:val="0"/>
        <w:suppressAutoHyphens/>
        <w:spacing w:before="0"/>
        <w:rPr>
          <w:rFonts w:eastAsia="Lucida Sans Unicode" w:cs="Arial"/>
          <w:kern w:val="1"/>
          <w:sz w:val="24"/>
          <w:szCs w:val="24"/>
          <w:lang w:val="sr-Cyrl-RS" w:eastAsia="hi-IN" w:bidi="hi-IN"/>
        </w:rPr>
      </w:pPr>
      <w:r w:rsidRPr="003414D2">
        <w:rPr>
          <w:rFonts w:eastAsia="Lucida Sans Unicode" w:cs="Arial"/>
          <w:kern w:val="1"/>
          <w:sz w:val="24"/>
          <w:szCs w:val="24"/>
          <w:lang w:val="sr-Cyrl-RS" w:eastAsia="hi-IN" w:bidi="hi-IN"/>
        </w:rPr>
        <w:t>Банка је у обавези да изда тражену банкарску гаранцију у року од 3 (</w:t>
      </w:r>
      <w:r w:rsidR="002979DD">
        <w:rPr>
          <w:rFonts w:eastAsia="Lucida Sans Unicode" w:cs="Arial"/>
          <w:kern w:val="1"/>
          <w:sz w:val="24"/>
          <w:szCs w:val="24"/>
          <w:lang w:val="sr-Cyrl-RS" w:eastAsia="hi-IN" w:bidi="hi-IN"/>
        </w:rPr>
        <w:t xml:space="preserve">словима: </w:t>
      </w:r>
      <w:r w:rsidRPr="003414D2">
        <w:rPr>
          <w:rFonts w:eastAsia="Lucida Sans Unicode" w:cs="Arial"/>
          <w:kern w:val="1"/>
          <w:sz w:val="24"/>
          <w:szCs w:val="24"/>
          <w:lang w:val="sr-Cyrl-RS" w:eastAsia="hi-IN" w:bidi="hi-IN"/>
        </w:rPr>
        <w:t xml:space="preserve">три) радна дана од дана пријема захтева Налогодавца. </w:t>
      </w:r>
    </w:p>
    <w:p w14:paraId="271728A4" w14:textId="77777777" w:rsidR="003414D2" w:rsidRPr="003414D2" w:rsidRDefault="003414D2" w:rsidP="00C455EF">
      <w:pPr>
        <w:widowControl w:val="0"/>
        <w:suppressAutoHyphens/>
        <w:spacing w:before="0"/>
        <w:rPr>
          <w:rFonts w:eastAsia="Lucida Sans Unicode" w:cs="Arial"/>
          <w:kern w:val="1"/>
          <w:sz w:val="24"/>
          <w:szCs w:val="24"/>
          <w:lang w:val="sr-Cyrl-RS" w:eastAsia="hi-IN" w:bidi="hi-IN"/>
        </w:rPr>
      </w:pPr>
    </w:p>
    <w:p w14:paraId="3E7EE622" w14:textId="04E563EF" w:rsidR="003414D2" w:rsidRDefault="003414D2" w:rsidP="00C455EF">
      <w:pPr>
        <w:widowControl w:val="0"/>
        <w:suppressAutoHyphens/>
        <w:spacing w:before="0"/>
        <w:rPr>
          <w:rFonts w:cs="Arial"/>
          <w:sz w:val="24"/>
          <w:szCs w:val="24"/>
          <w:lang w:val="sr-Cyrl-CS"/>
        </w:rPr>
      </w:pPr>
      <w:r w:rsidRPr="003414D2">
        <w:rPr>
          <w:rFonts w:eastAsia="Lucida Sans Unicode" w:cs="Arial"/>
          <w:kern w:val="1"/>
          <w:sz w:val="24"/>
          <w:szCs w:val="24"/>
          <w:lang w:val="sr-Cyrl-RS" w:eastAsia="hi-IN" w:bidi="hi-IN"/>
        </w:rPr>
        <w:t xml:space="preserve">Рок коришћења банкарске линије за одобравање банкарских гаранција је </w:t>
      </w:r>
      <w:r w:rsidR="00C455EF">
        <w:rPr>
          <w:rFonts w:cs="Arial"/>
          <w:sz w:val="24"/>
          <w:szCs w:val="24"/>
          <w:lang w:val="sr-Cyrl-CS"/>
        </w:rPr>
        <w:t>до 31.12.2018. године.</w:t>
      </w:r>
    </w:p>
    <w:p w14:paraId="6F377D9F" w14:textId="77777777" w:rsidR="00C455EF" w:rsidRPr="003414D2" w:rsidRDefault="00C455EF" w:rsidP="00C455EF">
      <w:pPr>
        <w:widowControl w:val="0"/>
        <w:suppressAutoHyphens/>
        <w:spacing w:before="0"/>
        <w:rPr>
          <w:rFonts w:eastAsia="Lucida Sans Unicode" w:cs="Arial"/>
          <w:kern w:val="1"/>
          <w:sz w:val="24"/>
          <w:szCs w:val="24"/>
          <w:lang w:val="sr-Cyrl-RS" w:eastAsia="hi-IN" w:bidi="hi-IN"/>
        </w:rPr>
      </w:pPr>
    </w:p>
    <w:p w14:paraId="746BDB30" w14:textId="77777777" w:rsidR="003414D2" w:rsidRPr="003414D2" w:rsidRDefault="003414D2" w:rsidP="00C455EF">
      <w:pPr>
        <w:widowControl w:val="0"/>
        <w:autoSpaceDE w:val="0"/>
        <w:autoSpaceDN w:val="0"/>
        <w:adjustRightInd w:val="0"/>
        <w:spacing w:before="0"/>
        <w:ind w:right="-60"/>
        <w:jc w:val="center"/>
        <w:rPr>
          <w:rFonts w:cs="Arial"/>
          <w:b/>
          <w:bCs/>
          <w:iCs/>
          <w:spacing w:val="-5"/>
          <w:sz w:val="24"/>
          <w:szCs w:val="24"/>
          <w:lang w:val="sr-Cyrl-RS"/>
        </w:rPr>
      </w:pPr>
      <w:r w:rsidRPr="003414D2">
        <w:rPr>
          <w:rFonts w:cs="Arial"/>
          <w:b/>
          <w:bCs/>
          <w:iCs/>
          <w:spacing w:val="-5"/>
          <w:sz w:val="24"/>
          <w:szCs w:val="24"/>
          <w:lang w:val="sr-Cyrl-RS"/>
        </w:rPr>
        <w:t>ПОВЕРЉИВОСТ</w:t>
      </w:r>
    </w:p>
    <w:p w14:paraId="68C4B553" w14:textId="77777777" w:rsidR="003414D2" w:rsidRPr="003414D2" w:rsidRDefault="003414D2" w:rsidP="003414D2">
      <w:pPr>
        <w:widowControl w:val="0"/>
        <w:autoSpaceDE w:val="0"/>
        <w:autoSpaceDN w:val="0"/>
        <w:adjustRightInd w:val="0"/>
        <w:spacing w:before="0"/>
        <w:ind w:right="-60"/>
        <w:rPr>
          <w:rFonts w:cs="Arial"/>
          <w:sz w:val="24"/>
          <w:szCs w:val="24"/>
          <w:lang w:val="sr-Cyrl-RS"/>
        </w:rPr>
      </w:pPr>
    </w:p>
    <w:p w14:paraId="5D6D18C7" w14:textId="77777777" w:rsidR="003414D2" w:rsidRPr="003414D2" w:rsidRDefault="003414D2" w:rsidP="003414D2">
      <w:pPr>
        <w:widowControl w:val="0"/>
        <w:autoSpaceDE w:val="0"/>
        <w:autoSpaceDN w:val="0"/>
        <w:adjustRightInd w:val="0"/>
        <w:spacing w:before="0"/>
        <w:ind w:right="-60"/>
        <w:jc w:val="center"/>
        <w:rPr>
          <w:rFonts w:cs="Arial"/>
          <w:bCs/>
          <w:sz w:val="24"/>
          <w:szCs w:val="24"/>
          <w:lang w:val="sr-Cyrl-RS"/>
        </w:rPr>
      </w:pPr>
      <w:r w:rsidRPr="003414D2">
        <w:rPr>
          <w:rFonts w:cs="Arial"/>
          <w:bCs/>
          <w:spacing w:val="-6"/>
          <w:sz w:val="24"/>
          <w:szCs w:val="24"/>
        </w:rPr>
        <w:t>Ч</w:t>
      </w:r>
      <w:r w:rsidRPr="003414D2">
        <w:rPr>
          <w:rFonts w:cs="Arial"/>
          <w:bCs/>
          <w:spacing w:val="-5"/>
          <w:sz w:val="24"/>
          <w:szCs w:val="24"/>
        </w:rPr>
        <w:t>л</w:t>
      </w:r>
      <w:r w:rsidRPr="003414D2">
        <w:rPr>
          <w:rFonts w:cs="Arial"/>
          <w:bCs/>
          <w:spacing w:val="-4"/>
          <w:sz w:val="24"/>
          <w:szCs w:val="24"/>
        </w:rPr>
        <w:t>а</w:t>
      </w:r>
      <w:r w:rsidRPr="003414D2">
        <w:rPr>
          <w:rFonts w:cs="Arial"/>
          <w:bCs/>
          <w:sz w:val="24"/>
          <w:szCs w:val="24"/>
        </w:rPr>
        <w:t>н</w:t>
      </w:r>
      <w:r w:rsidRPr="003414D2">
        <w:rPr>
          <w:rFonts w:cs="Arial"/>
          <w:bCs/>
          <w:spacing w:val="-10"/>
          <w:sz w:val="24"/>
          <w:szCs w:val="24"/>
        </w:rPr>
        <w:t xml:space="preserve"> </w:t>
      </w:r>
      <w:r w:rsidRPr="003414D2">
        <w:rPr>
          <w:rFonts w:cs="Arial"/>
          <w:bCs/>
          <w:spacing w:val="-10"/>
          <w:sz w:val="24"/>
          <w:szCs w:val="24"/>
          <w:lang w:val="sr-Cyrl-RS"/>
        </w:rPr>
        <w:t>12</w:t>
      </w:r>
      <w:r w:rsidRPr="003414D2">
        <w:rPr>
          <w:rFonts w:cs="Arial"/>
          <w:bCs/>
          <w:sz w:val="24"/>
          <w:szCs w:val="24"/>
        </w:rPr>
        <w:t>.</w:t>
      </w:r>
    </w:p>
    <w:p w14:paraId="3D5C6C26" w14:textId="77777777" w:rsidR="003414D2" w:rsidRPr="003414D2" w:rsidRDefault="003414D2" w:rsidP="003414D2">
      <w:pPr>
        <w:widowControl w:val="0"/>
        <w:autoSpaceDE w:val="0"/>
        <w:autoSpaceDN w:val="0"/>
        <w:adjustRightInd w:val="0"/>
        <w:spacing w:before="0"/>
        <w:ind w:right="-60"/>
        <w:jc w:val="center"/>
        <w:rPr>
          <w:rFonts w:cs="Arial"/>
          <w:sz w:val="24"/>
          <w:szCs w:val="24"/>
          <w:lang w:val="sr-Cyrl-RS"/>
        </w:rPr>
      </w:pPr>
    </w:p>
    <w:p w14:paraId="53D9B770" w14:textId="4C3A059B" w:rsidR="00F32EA6" w:rsidRPr="003414D2" w:rsidRDefault="00F32EA6" w:rsidP="00F32EA6">
      <w:pPr>
        <w:widowControl w:val="0"/>
        <w:autoSpaceDE w:val="0"/>
        <w:autoSpaceDN w:val="0"/>
        <w:adjustRightInd w:val="0"/>
        <w:spacing w:before="0"/>
        <w:ind w:right="-60"/>
        <w:rPr>
          <w:rFonts w:cs="Arial"/>
          <w:sz w:val="24"/>
          <w:szCs w:val="24"/>
        </w:rPr>
      </w:pPr>
      <w:r w:rsidRPr="003414D2">
        <w:rPr>
          <w:rFonts w:cs="Arial"/>
          <w:spacing w:val="-3"/>
          <w:sz w:val="24"/>
          <w:szCs w:val="24"/>
          <w:lang w:val="sr-Cyrl-RS"/>
        </w:rPr>
        <w:t>Налогодавац</w:t>
      </w:r>
      <w:r w:rsidRPr="003414D2">
        <w:rPr>
          <w:rFonts w:cs="Arial"/>
          <w:spacing w:val="4"/>
          <w:sz w:val="24"/>
          <w:szCs w:val="24"/>
        </w:rPr>
        <w:t xml:space="preserve"> </w:t>
      </w:r>
      <w:r w:rsidRPr="003414D2">
        <w:rPr>
          <w:rFonts w:cs="Arial"/>
          <w:sz w:val="24"/>
          <w:szCs w:val="24"/>
        </w:rPr>
        <w:t>и</w:t>
      </w:r>
      <w:r w:rsidRPr="003414D2">
        <w:rPr>
          <w:rFonts w:cs="Arial"/>
          <w:spacing w:val="2"/>
          <w:sz w:val="24"/>
          <w:szCs w:val="24"/>
        </w:rPr>
        <w:t xml:space="preserve"> </w:t>
      </w:r>
      <w:r w:rsidRPr="003414D2">
        <w:rPr>
          <w:rFonts w:cs="Arial"/>
          <w:spacing w:val="-3"/>
          <w:sz w:val="24"/>
          <w:szCs w:val="24"/>
          <w:lang w:val="sr-Cyrl-RS"/>
        </w:rPr>
        <w:t>Банка</w:t>
      </w:r>
      <w:r w:rsidRPr="003414D2">
        <w:rPr>
          <w:rFonts w:cs="Arial"/>
          <w:spacing w:val="5"/>
          <w:sz w:val="24"/>
          <w:szCs w:val="24"/>
        </w:rPr>
        <w:t xml:space="preserve"> </w:t>
      </w:r>
      <w:r w:rsidRPr="003414D2">
        <w:rPr>
          <w:rFonts w:cs="Arial"/>
          <w:spacing w:val="-2"/>
          <w:sz w:val="24"/>
          <w:szCs w:val="24"/>
        </w:rPr>
        <w:t>с</w:t>
      </w:r>
      <w:r w:rsidRPr="003414D2">
        <w:rPr>
          <w:rFonts w:cs="Arial"/>
          <w:sz w:val="24"/>
          <w:szCs w:val="24"/>
        </w:rPr>
        <w:t>е</w:t>
      </w:r>
      <w:r w:rsidRPr="003414D2">
        <w:rPr>
          <w:rFonts w:cs="Arial"/>
          <w:spacing w:val="2"/>
          <w:sz w:val="24"/>
          <w:szCs w:val="24"/>
        </w:rPr>
        <w:t xml:space="preserve"> </w:t>
      </w:r>
      <w:r w:rsidRPr="003414D2">
        <w:rPr>
          <w:rFonts w:cs="Arial"/>
          <w:spacing w:val="-1"/>
          <w:sz w:val="24"/>
          <w:szCs w:val="24"/>
        </w:rPr>
        <w:t>о</w:t>
      </w:r>
      <w:r w:rsidRPr="003414D2">
        <w:rPr>
          <w:rFonts w:cs="Arial"/>
          <w:spacing w:val="-5"/>
          <w:sz w:val="24"/>
          <w:szCs w:val="24"/>
        </w:rPr>
        <w:t>б</w:t>
      </w:r>
      <w:r w:rsidRPr="003414D2">
        <w:rPr>
          <w:rFonts w:cs="Arial"/>
          <w:spacing w:val="-1"/>
          <w:sz w:val="24"/>
          <w:szCs w:val="24"/>
        </w:rPr>
        <w:t>а</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w:t>
      </w:r>
      <w:r w:rsidRPr="003414D2">
        <w:rPr>
          <w:rFonts w:cs="Arial"/>
          <w:spacing w:val="-2"/>
          <w:sz w:val="24"/>
          <w:szCs w:val="24"/>
        </w:rPr>
        <w:t>у</w:t>
      </w:r>
      <w:r w:rsidRPr="003414D2">
        <w:rPr>
          <w:rFonts w:cs="Arial"/>
          <w:spacing w:val="-3"/>
          <w:sz w:val="24"/>
          <w:szCs w:val="24"/>
        </w:rPr>
        <w:t>ј</w:t>
      </w:r>
      <w:r w:rsidRPr="003414D2">
        <w:rPr>
          <w:rFonts w:cs="Arial"/>
          <w:sz w:val="24"/>
          <w:szCs w:val="24"/>
        </w:rPr>
        <w:t>у</w:t>
      </w:r>
      <w:r w:rsidRPr="003414D2">
        <w:rPr>
          <w:rFonts w:cs="Arial"/>
          <w:spacing w:val="1"/>
          <w:sz w:val="24"/>
          <w:szCs w:val="24"/>
        </w:rPr>
        <w:t xml:space="preserve"> </w:t>
      </w:r>
      <w:r w:rsidRPr="003414D2">
        <w:rPr>
          <w:rFonts w:cs="Arial"/>
          <w:spacing w:val="-2"/>
          <w:sz w:val="24"/>
          <w:szCs w:val="24"/>
        </w:rPr>
        <w:t>д</w:t>
      </w:r>
      <w:r w:rsidRPr="003414D2">
        <w:rPr>
          <w:rFonts w:cs="Arial"/>
          <w:spacing w:val="-1"/>
          <w:sz w:val="24"/>
          <w:szCs w:val="24"/>
        </w:rPr>
        <w:t>а</w:t>
      </w:r>
      <w:r w:rsidRPr="003414D2">
        <w:rPr>
          <w:rFonts w:cs="Arial"/>
          <w:sz w:val="24"/>
          <w:szCs w:val="24"/>
        </w:rPr>
        <w:t>,</w:t>
      </w:r>
      <w:r w:rsidRPr="003414D2">
        <w:rPr>
          <w:rFonts w:cs="Arial"/>
          <w:spacing w:val="2"/>
          <w:sz w:val="24"/>
          <w:szCs w:val="24"/>
        </w:rPr>
        <w:t xml:space="preserve"> </w:t>
      </w:r>
      <w:r w:rsidRPr="003414D2">
        <w:rPr>
          <w:rFonts w:cs="Arial"/>
          <w:sz w:val="24"/>
          <w:szCs w:val="24"/>
        </w:rPr>
        <w:t>у</w:t>
      </w:r>
      <w:r w:rsidRPr="003414D2">
        <w:rPr>
          <w:rFonts w:cs="Arial"/>
          <w:spacing w:val="4"/>
          <w:sz w:val="24"/>
          <w:szCs w:val="24"/>
        </w:rPr>
        <w:t xml:space="preserve"> </w:t>
      </w:r>
      <w:r w:rsidRPr="003414D2">
        <w:rPr>
          <w:rFonts w:cs="Arial"/>
          <w:spacing w:val="-2"/>
          <w:sz w:val="24"/>
          <w:szCs w:val="24"/>
        </w:rPr>
        <w:t>с</w:t>
      </w:r>
      <w:r w:rsidRPr="003414D2">
        <w:rPr>
          <w:rFonts w:cs="Arial"/>
          <w:spacing w:val="-4"/>
          <w:sz w:val="24"/>
          <w:szCs w:val="24"/>
        </w:rPr>
        <w:t>к</w:t>
      </w:r>
      <w:r w:rsidRPr="003414D2">
        <w:rPr>
          <w:rFonts w:cs="Arial"/>
          <w:spacing w:val="-2"/>
          <w:sz w:val="24"/>
          <w:szCs w:val="24"/>
        </w:rPr>
        <w:t>л</w:t>
      </w:r>
      <w:r w:rsidRPr="003414D2">
        <w:rPr>
          <w:rFonts w:cs="Arial"/>
          <w:spacing w:val="-4"/>
          <w:sz w:val="24"/>
          <w:szCs w:val="24"/>
        </w:rPr>
        <w:t>а</w:t>
      </w:r>
      <w:r w:rsidRPr="003414D2">
        <w:rPr>
          <w:rFonts w:cs="Arial"/>
          <w:spacing w:val="-2"/>
          <w:sz w:val="24"/>
          <w:szCs w:val="24"/>
        </w:rPr>
        <w:t>д</w:t>
      </w:r>
      <w:r w:rsidRPr="003414D2">
        <w:rPr>
          <w:rFonts w:cs="Arial"/>
          <w:sz w:val="24"/>
          <w:szCs w:val="24"/>
        </w:rPr>
        <w:t>у</w:t>
      </w:r>
      <w:r w:rsidRPr="003414D2">
        <w:rPr>
          <w:rFonts w:cs="Arial"/>
          <w:spacing w:val="4"/>
          <w:sz w:val="24"/>
          <w:szCs w:val="24"/>
        </w:rPr>
        <w:t xml:space="preserve"> </w:t>
      </w:r>
      <w:r w:rsidRPr="003414D2">
        <w:rPr>
          <w:rFonts w:cs="Arial"/>
          <w:spacing w:val="-2"/>
          <w:sz w:val="24"/>
          <w:szCs w:val="24"/>
        </w:rPr>
        <w:t>с</w:t>
      </w:r>
      <w:r w:rsidRPr="003414D2">
        <w:rPr>
          <w:rFonts w:cs="Arial"/>
          <w:sz w:val="24"/>
          <w:szCs w:val="24"/>
        </w:rPr>
        <w:t>а</w:t>
      </w:r>
      <w:r w:rsidRPr="003414D2">
        <w:rPr>
          <w:rFonts w:cs="Arial"/>
          <w:spacing w:val="2"/>
          <w:sz w:val="24"/>
          <w:szCs w:val="24"/>
        </w:rPr>
        <w:t xml:space="preserve"> </w:t>
      </w:r>
      <w:r w:rsidRPr="003414D2">
        <w:rPr>
          <w:rFonts w:cs="Arial"/>
          <w:spacing w:val="-3"/>
          <w:sz w:val="24"/>
          <w:szCs w:val="24"/>
        </w:rPr>
        <w:t>п</w:t>
      </w:r>
      <w:r w:rsidRPr="003414D2">
        <w:rPr>
          <w:rFonts w:cs="Arial"/>
          <w:spacing w:val="-1"/>
          <w:sz w:val="24"/>
          <w:szCs w:val="24"/>
        </w:rPr>
        <w:t>о</w:t>
      </w:r>
      <w:r w:rsidRPr="003414D2">
        <w:rPr>
          <w:rFonts w:cs="Arial"/>
          <w:spacing w:val="-4"/>
          <w:sz w:val="24"/>
          <w:szCs w:val="24"/>
        </w:rPr>
        <w:t>з</w:t>
      </w:r>
      <w:r w:rsidRPr="003414D2">
        <w:rPr>
          <w:rFonts w:cs="Arial"/>
          <w:spacing w:val="-2"/>
          <w:sz w:val="24"/>
          <w:szCs w:val="24"/>
        </w:rPr>
        <w:t>и</w:t>
      </w:r>
      <w:r w:rsidRPr="003414D2">
        <w:rPr>
          <w:rFonts w:cs="Arial"/>
          <w:spacing w:val="-4"/>
          <w:sz w:val="24"/>
          <w:szCs w:val="24"/>
        </w:rPr>
        <w:t>тив</w:t>
      </w:r>
      <w:r w:rsidRPr="003414D2">
        <w:rPr>
          <w:rFonts w:cs="Arial"/>
          <w:sz w:val="24"/>
          <w:szCs w:val="24"/>
        </w:rPr>
        <w:t>н</w:t>
      </w:r>
      <w:r w:rsidRPr="003414D2">
        <w:rPr>
          <w:rFonts w:cs="Arial"/>
          <w:spacing w:val="-3"/>
          <w:sz w:val="24"/>
          <w:szCs w:val="24"/>
        </w:rPr>
        <w:t>и</w:t>
      </w:r>
      <w:r w:rsidRPr="003414D2">
        <w:rPr>
          <w:rFonts w:cs="Arial"/>
          <w:sz w:val="24"/>
          <w:szCs w:val="24"/>
        </w:rPr>
        <w:t xml:space="preserve">м </w:t>
      </w:r>
      <w:r w:rsidRPr="003414D2">
        <w:rPr>
          <w:rFonts w:cs="Arial"/>
          <w:spacing w:val="-1"/>
          <w:sz w:val="24"/>
          <w:szCs w:val="24"/>
        </w:rPr>
        <w:t>п</w:t>
      </w:r>
      <w:r w:rsidRPr="003414D2">
        <w:rPr>
          <w:rFonts w:cs="Arial"/>
          <w:spacing w:val="-4"/>
          <w:sz w:val="24"/>
          <w:szCs w:val="24"/>
        </w:rPr>
        <w:t>ро</w:t>
      </w:r>
      <w:r w:rsidRPr="003414D2">
        <w:rPr>
          <w:rFonts w:cs="Arial"/>
          <w:spacing w:val="-1"/>
          <w:sz w:val="24"/>
          <w:szCs w:val="24"/>
        </w:rPr>
        <w:t>п</w:t>
      </w:r>
      <w:r w:rsidRPr="003414D2">
        <w:rPr>
          <w:rFonts w:cs="Arial"/>
          <w:spacing w:val="-4"/>
          <w:sz w:val="24"/>
          <w:szCs w:val="24"/>
        </w:rPr>
        <w:t>и</w:t>
      </w:r>
      <w:r w:rsidRPr="003414D2">
        <w:rPr>
          <w:rFonts w:cs="Arial"/>
          <w:spacing w:val="-2"/>
          <w:sz w:val="24"/>
          <w:szCs w:val="24"/>
        </w:rPr>
        <w:t>си</w:t>
      </w:r>
      <w:r w:rsidRPr="003414D2">
        <w:rPr>
          <w:rFonts w:cs="Arial"/>
          <w:spacing w:val="-3"/>
          <w:sz w:val="24"/>
          <w:szCs w:val="24"/>
        </w:rPr>
        <w:t>м</w:t>
      </w:r>
      <w:r w:rsidRPr="003414D2">
        <w:rPr>
          <w:rFonts w:cs="Arial"/>
          <w:spacing w:val="-1"/>
          <w:sz w:val="24"/>
          <w:szCs w:val="24"/>
        </w:rPr>
        <w:t>а</w:t>
      </w:r>
      <w:r w:rsidRPr="003414D2">
        <w:rPr>
          <w:rFonts w:cs="Arial"/>
          <w:spacing w:val="-1"/>
          <w:sz w:val="24"/>
          <w:szCs w:val="24"/>
          <w:lang w:val="sr-Cyrl-RS"/>
        </w:rPr>
        <w:t xml:space="preserve"> Републике Србије</w:t>
      </w:r>
      <w:r w:rsidRPr="003414D2">
        <w:rPr>
          <w:rFonts w:cs="Arial"/>
          <w:sz w:val="24"/>
          <w:szCs w:val="24"/>
        </w:rPr>
        <w:t>,</w:t>
      </w:r>
      <w:r w:rsidRPr="003414D2">
        <w:rPr>
          <w:rFonts w:cs="Arial"/>
          <w:spacing w:val="2"/>
          <w:sz w:val="24"/>
          <w:szCs w:val="24"/>
        </w:rPr>
        <w:t xml:space="preserve"> </w:t>
      </w:r>
      <w:r w:rsidRPr="003414D2">
        <w:rPr>
          <w:rFonts w:cs="Arial"/>
          <w:spacing w:val="-3"/>
          <w:sz w:val="24"/>
          <w:szCs w:val="24"/>
        </w:rPr>
        <w:t>н</w:t>
      </w:r>
      <w:r w:rsidRPr="003414D2">
        <w:rPr>
          <w:rFonts w:cs="Arial"/>
          <w:spacing w:val="-4"/>
          <w:sz w:val="24"/>
          <w:szCs w:val="24"/>
        </w:rPr>
        <w:t>е</w:t>
      </w:r>
      <w:r w:rsidRPr="003414D2">
        <w:rPr>
          <w:rFonts w:cs="Arial"/>
          <w:spacing w:val="-1"/>
          <w:sz w:val="24"/>
          <w:szCs w:val="24"/>
        </w:rPr>
        <w:t>ћ</w:t>
      </w:r>
      <w:r w:rsidRPr="003414D2">
        <w:rPr>
          <w:rFonts w:cs="Arial"/>
          <w:sz w:val="24"/>
          <w:szCs w:val="24"/>
        </w:rPr>
        <w:t>е</w:t>
      </w:r>
      <w:r w:rsidRPr="003414D2">
        <w:rPr>
          <w:rFonts w:cs="Arial"/>
          <w:spacing w:val="10"/>
          <w:sz w:val="24"/>
          <w:szCs w:val="24"/>
        </w:rPr>
        <w:t xml:space="preserve"> </w:t>
      </w:r>
      <w:r w:rsidRPr="003414D2">
        <w:rPr>
          <w:rFonts w:cs="Arial"/>
          <w:spacing w:val="-1"/>
          <w:sz w:val="24"/>
          <w:szCs w:val="24"/>
        </w:rPr>
        <w:t>о</w:t>
      </w:r>
      <w:r w:rsidRPr="003414D2">
        <w:rPr>
          <w:rFonts w:cs="Arial"/>
          <w:spacing w:val="-4"/>
          <w:sz w:val="24"/>
          <w:szCs w:val="24"/>
        </w:rPr>
        <w:t>т</w:t>
      </w:r>
      <w:r w:rsidRPr="003414D2">
        <w:rPr>
          <w:rFonts w:cs="Arial"/>
          <w:spacing w:val="-2"/>
          <w:sz w:val="24"/>
          <w:szCs w:val="24"/>
        </w:rPr>
        <w:t>к</w:t>
      </w:r>
      <w:r w:rsidRPr="003414D2">
        <w:rPr>
          <w:rFonts w:cs="Arial"/>
          <w:spacing w:val="-1"/>
          <w:sz w:val="24"/>
          <w:szCs w:val="24"/>
        </w:rPr>
        <w:t>р</w:t>
      </w:r>
      <w:r w:rsidRPr="003414D2">
        <w:rPr>
          <w:rFonts w:cs="Arial"/>
          <w:spacing w:val="-2"/>
          <w:sz w:val="24"/>
          <w:szCs w:val="24"/>
        </w:rPr>
        <w:t>и</w:t>
      </w:r>
      <w:r w:rsidRPr="003414D2">
        <w:rPr>
          <w:rFonts w:cs="Arial"/>
          <w:spacing w:val="-4"/>
          <w:sz w:val="24"/>
          <w:szCs w:val="24"/>
        </w:rPr>
        <w:t>т</w:t>
      </w:r>
      <w:r w:rsidRPr="003414D2">
        <w:rPr>
          <w:rFonts w:cs="Arial"/>
          <w:sz w:val="24"/>
          <w:szCs w:val="24"/>
        </w:rPr>
        <w:t xml:space="preserve">и </w:t>
      </w:r>
      <w:r w:rsidRPr="003414D2">
        <w:rPr>
          <w:rFonts w:cs="Arial"/>
          <w:spacing w:val="-4"/>
          <w:sz w:val="24"/>
          <w:szCs w:val="24"/>
        </w:rPr>
        <w:t>т</w:t>
      </w:r>
      <w:r w:rsidRPr="003414D2">
        <w:rPr>
          <w:rFonts w:cs="Arial"/>
          <w:spacing w:val="-1"/>
          <w:sz w:val="24"/>
          <w:szCs w:val="24"/>
        </w:rPr>
        <w:t>рећо</w:t>
      </w:r>
      <w:r w:rsidRPr="003414D2">
        <w:rPr>
          <w:rFonts w:cs="Arial"/>
          <w:sz w:val="24"/>
          <w:szCs w:val="24"/>
        </w:rPr>
        <w:t>ј</w:t>
      </w:r>
      <w:r w:rsidRPr="003414D2">
        <w:rPr>
          <w:rFonts w:cs="Arial"/>
          <w:spacing w:val="2"/>
          <w:sz w:val="24"/>
          <w:szCs w:val="24"/>
        </w:rPr>
        <w:t xml:space="preserve"> </w:t>
      </w:r>
      <w:r w:rsidRPr="003414D2">
        <w:rPr>
          <w:rFonts w:cs="Arial"/>
          <w:sz w:val="24"/>
          <w:szCs w:val="24"/>
        </w:rPr>
        <w:t>с</w:t>
      </w:r>
      <w:r w:rsidRPr="003414D2">
        <w:rPr>
          <w:rFonts w:cs="Arial"/>
          <w:spacing w:val="-4"/>
          <w:sz w:val="24"/>
          <w:szCs w:val="24"/>
        </w:rPr>
        <w:t>т</w:t>
      </w:r>
      <w:r w:rsidRPr="003414D2">
        <w:rPr>
          <w:rFonts w:cs="Arial"/>
          <w:spacing w:val="-1"/>
          <w:sz w:val="24"/>
          <w:szCs w:val="24"/>
        </w:rPr>
        <w:t>ра</w:t>
      </w:r>
      <w:r w:rsidRPr="003414D2">
        <w:rPr>
          <w:rFonts w:cs="Arial"/>
          <w:sz w:val="24"/>
          <w:szCs w:val="24"/>
        </w:rPr>
        <w:t>ни</w:t>
      </w:r>
      <w:r w:rsidRPr="003414D2">
        <w:rPr>
          <w:rFonts w:cs="Arial"/>
          <w:spacing w:val="2"/>
          <w:sz w:val="24"/>
          <w:szCs w:val="24"/>
        </w:rPr>
        <w:t xml:space="preserve"> </w:t>
      </w:r>
      <w:r w:rsidRPr="003414D2">
        <w:rPr>
          <w:rFonts w:cs="Arial"/>
          <w:sz w:val="24"/>
          <w:szCs w:val="24"/>
        </w:rPr>
        <w:t>ни</w:t>
      </w:r>
      <w:r w:rsidRPr="003414D2">
        <w:rPr>
          <w:rFonts w:cs="Arial"/>
          <w:spacing w:val="2"/>
          <w:sz w:val="24"/>
          <w:szCs w:val="24"/>
        </w:rPr>
        <w:t xml:space="preserve"> </w:t>
      </w:r>
      <w:r w:rsidRPr="003414D2">
        <w:rPr>
          <w:rFonts w:cs="Arial"/>
          <w:sz w:val="24"/>
          <w:szCs w:val="24"/>
        </w:rPr>
        <w:t>на</w:t>
      </w:r>
      <w:r w:rsidRPr="003414D2">
        <w:rPr>
          <w:rFonts w:cs="Arial"/>
          <w:spacing w:val="2"/>
          <w:sz w:val="24"/>
          <w:szCs w:val="24"/>
        </w:rPr>
        <w:t xml:space="preserve"> </w:t>
      </w:r>
      <w:r w:rsidRPr="003414D2">
        <w:rPr>
          <w:rFonts w:cs="Arial"/>
          <w:spacing w:val="-2"/>
          <w:sz w:val="24"/>
          <w:szCs w:val="24"/>
        </w:rPr>
        <w:t>к</w:t>
      </w:r>
      <w:r w:rsidRPr="003414D2">
        <w:rPr>
          <w:rFonts w:cs="Arial"/>
          <w:spacing w:val="-1"/>
          <w:sz w:val="24"/>
          <w:szCs w:val="24"/>
        </w:rPr>
        <w:t>а</w:t>
      </w:r>
      <w:r w:rsidRPr="003414D2">
        <w:rPr>
          <w:rFonts w:cs="Arial"/>
          <w:spacing w:val="-2"/>
          <w:sz w:val="24"/>
          <w:szCs w:val="24"/>
        </w:rPr>
        <w:t>к</w:t>
      </w:r>
      <w:r w:rsidRPr="003414D2">
        <w:rPr>
          <w:rFonts w:cs="Arial"/>
          <w:spacing w:val="-1"/>
          <w:sz w:val="24"/>
          <w:szCs w:val="24"/>
        </w:rPr>
        <w:t>а</w:t>
      </w:r>
      <w:r w:rsidRPr="003414D2">
        <w:rPr>
          <w:rFonts w:cs="Arial"/>
          <w:sz w:val="24"/>
          <w:szCs w:val="24"/>
        </w:rPr>
        <w:t>в</w:t>
      </w:r>
      <w:r w:rsidRPr="003414D2">
        <w:rPr>
          <w:rFonts w:cs="Arial"/>
          <w:spacing w:val="5"/>
          <w:sz w:val="24"/>
          <w:szCs w:val="24"/>
        </w:rPr>
        <w:t xml:space="preserve"> </w:t>
      </w:r>
      <w:r w:rsidRPr="003414D2">
        <w:rPr>
          <w:rFonts w:cs="Arial"/>
          <w:sz w:val="24"/>
          <w:szCs w:val="24"/>
        </w:rPr>
        <w:t>н</w:t>
      </w:r>
      <w:r w:rsidRPr="003414D2">
        <w:rPr>
          <w:rFonts w:cs="Arial"/>
          <w:spacing w:val="-2"/>
          <w:sz w:val="24"/>
          <w:szCs w:val="24"/>
        </w:rPr>
        <w:t>ачи</w:t>
      </w:r>
      <w:r w:rsidRPr="003414D2">
        <w:rPr>
          <w:rFonts w:cs="Arial"/>
          <w:sz w:val="24"/>
          <w:szCs w:val="24"/>
        </w:rPr>
        <w:t xml:space="preserve">н, </w:t>
      </w:r>
      <w:r w:rsidRPr="003414D2">
        <w:rPr>
          <w:rFonts w:cs="Arial"/>
          <w:spacing w:val="-2"/>
          <w:sz w:val="24"/>
          <w:szCs w:val="24"/>
        </w:rPr>
        <w:t>б</w:t>
      </w:r>
      <w:r w:rsidRPr="003414D2">
        <w:rPr>
          <w:rFonts w:cs="Arial"/>
          <w:spacing w:val="1"/>
          <w:sz w:val="24"/>
          <w:szCs w:val="24"/>
        </w:rPr>
        <w:t>е</w:t>
      </w:r>
      <w:r w:rsidRPr="003414D2">
        <w:rPr>
          <w:rFonts w:cs="Arial"/>
          <w:sz w:val="24"/>
          <w:szCs w:val="24"/>
        </w:rPr>
        <w:t>з</w:t>
      </w:r>
      <w:r w:rsidRPr="003414D2">
        <w:rPr>
          <w:rFonts w:cs="Arial"/>
          <w:spacing w:val="3"/>
          <w:sz w:val="24"/>
          <w:szCs w:val="24"/>
        </w:rPr>
        <w:t xml:space="preserve"> </w:t>
      </w:r>
      <w:r w:rsidRPr="003414D2">
        <w:rPr>
          <w:rFonts w:cs="Arial"/>
          <w:spacing w:val="-1"/>
          <w:sz w:val="24"/>
          <w:szCs w:val="24"/>
        </w:rPr>
        <w:t>п</w:t>
      </w:r>
      <w:r w:rsidRPr="003414D2">
        <w:rPr>
          <w:rFonts w:cs="Arial"/>
          <w:spacing w:val="-2"/>
          <w:sz w:val="24"/>
          <w:szCs w:val="24"/>
        </w:rPr>
        <w:t>ис</w:t>
      </w:r>
      <w:r w:rsidRPr="003414D2">
        <w:rPr>
          <w:rFonts w:cs="Arial"/>
          <w:spacing w:val="-3"/>
          <w:sz w:val="24"/>
          <w:szCs w:val="24"/>
        </w:rPr>
        <w:t>м</w:t>
      </w:r>
      <w:r w:rsidRPr="003414D2">
        <w:rPr>
          <w:rFonts w:cs="Arial"/>
          <w:spacing w:val="-1"/>
          <w:sz w:val="24"/>
          <w:szCs w:val="24"/>
        </w:rPr>
        <w:t>е</w:t>
      </w:r>
      <w:r w:rsidRPr="003414D2">
        <w:rPr>
          <w:rFonts w:cs="Arial"/>
          <w:sz w:val="24"/>
          <w:szCs w:val="24"/>
        </w:rPr>
        <w:t>н</w:t>
      </w:r>
      <w:r w:rsidRPr="003414D2">
        <w:rPr>
          <w:rFonts w:cs="Arial"/>
          <w:spacing w:val="-2"/>
          <w:sz w:val="24"/>
          <w:szCs w:val="24"/>
        </w:rPr>
        <w:t>о</w:t>
      </w:r>
      <w:r w:rsidRPr="003414D2">
        <w:rPr>
          <w:rFonts w:cs="Arial"/>
          <w:sz w:val="24"/>
          <w:szCs w:val="24"/>
        </w:rPr>
        <w:t>г</w:t>
      </w:r>
      <w:r w:rsidRPr="003414D2">
        <w:rPr>
          <w:rFonts w:cs="Arial"/>
          <w:spacing w:val="2"/>
          <w:sz w:val="24"/>
          <w:szCs w:val="24"/>
        </w:rPr>
        <w:t xml:space="preserve"> </w:t>
      </w:r>
      <w:r w:rsidRPr="003414D2">
        <w:rPr>
          <w:rFonts w:cs="Arial"/>
          <w:spacing w:val="-1"/>
          <w:sz w:val="24"/>
          <w:szCs w:val="24"/>
        </w:rPr>
        <w:t>о</w:t>
      </w:r>
      <w:r w:rsidRPr="003414D2">
        <w:rPr>
          <w:rFonts w:cs="Arial"/>
          <w:spacing w:val="-2"/>
          <w:sz w:val="24"/>
          <w:szCs w:val="24"/>
        </w:rPr>
        <w:t>д</w:t>
      </w:r>
      <w:r w:rsidRPr="003414D2">
        <w:rPr>
          <w:rFonts w:cs="Arial"/>
          <w:spacing w:val="1"/>
          <w:sz w:val="24"/>
          <w:szCs w:val="24"/>
        </w:rPr>
        <w:t>о</w:t>
      </w:r>
      <w:r w:rsidRPr="003414D2">
        <w:rPr>
          <w:rFonts w:cs="Arial"/>
          <w:spacing w:val="-2"/>
          <w:sz w:val="24"/>
          <w:szCs w:val="24"/>
        </w:rPr>
        <w:t>б</w:t>
      </w:r>
      <w:r w:rsidRPr="003414D2">
        <w:rPr>
          <w:rFonts w:cs="Arial"/>
          <w:spacing w:val="-1"/>
          <w:sz w:val="24"/>
          <w:szCs w:val="24"/>
        </w:rPr>
        <w:t>рењ</w:t>
      </w:r>
      <w:r w:rsidRPr="003414D2">
        <w:rPr>
          <w:rFonts w:cs="Arial"/>
          <w:sz w:val="24"/>
          <w:szCs w:val="24"/>
        </w:rPr>
        <w:t>а</w:t>
      </w:r>
      <w:r w:rsidRPr="003414D2">
        <w:rPr>
          <w:rFonts w:cs="Arial"/>
          <w:spacing w:val="3"/>
          <w:sz w:val="24"/>
          <w:szCs w:val="24"/>
        </w:rPr>
        <w:t xml:space="preserve"> </w:t>
      </w:r>
      <w:r w:rsidRPr="003414D2">
        <w:rPr>
          <w:rFonts w:cs="Arial"/>
          <w:spacing w:val="-2"/>
          <w:sz w:val="24"/>
          <w:szCs w:val="24"/>
        </w:rPr>
        <w:t>д</w:t>
      </w:r>
      <w:r w:rsidRPr="003414D2">
        <w:rPr>
          <w:rFonts w:cs="Arial"/>
          <w:spacing w:val="-1"/>
          <w:sz w:val="24"/>
          <w:szCs w:val="24"/>
        </w:rPr>
        <w:t>р</w:t>
      </w:r>
      <w:r w:rsidRPr="003414D2">
        <w:rPr>
          <w:rFonts w:cs="Arial"/>
          <w:spacing w:val="-2"/>
          <w:sz w:val="24"/>
          <w:szCs w:val="24"/>
        </w:rPr>
        <w:t>уг</w:t>
      </w:r>
      <w:r w:rsidRPr="003414D2">
        <w:rPr>
          <w:rFonts w:cs="Arial"/>
          <w:sz w:val="24"/>
          <w:szCs w:val="24"/>
        </w:rPr>
        <w:t>е</w:t>
      </w:r>
      <w:r w:rsidRPr="003414D2">
        <w:rPr>
          <w:rFonts w:cs="Arial"/>
          <w:spacing w:val="3"/>
          <w:sz w:val="24"/>
          <w:szCs w:val="24"/>
        </w:rPr>
        <w:t xml:space="preserve"> </w:t>
      </w:r>
      <w:r w:rsidRPr="003414D2">
        <w:rPr>
          <w:rFonts w:cs="Arial"/>
          <w:spacing w:val="-2"/>
          <w:sz w:val="24"/>
          <w:szCs w:val="24"/>
          <w:lang w:val="sr-Cyrl-RS"/>
        </w:rPr>
        <w:t>У</w:t>
      </w:r>
      <w:r w:rsidRPr="003414D2">
        <w:rPr>
          <w:rFonts w:cs="Arial"/>
          <w:spacing w:val="-2"/>
          <w:sz w:val="24"/>
          <w:szCs w:val="24"/>
        </w:rPr>
        <w:t>г</w:t>
      </w:r>
      <w:r w:rsidRPr="003414D2">
        <w:rPr>
          <w:rFonts w:cs="Arial"/>
          <w:spacing w:val="-1"/>
          <w:sz w:val="24"/>
          <w:szCs w:val="24"/>
        </w:rPr>
        <w:t>овор</w:t>
      </w:r>
      <w:r w:rsidRPr="003414D2">
        <w:rPr>
          <w:rFonts w:cs="Arial"/>
          <w:sz w:val="24"/>
          <w:szCs w:val="24"/>
        </w:rPr>
        <w:t>не</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w:t>
      </w:r>
      <w:r w:rsidRPr="003414D2">
        <w:rPr>
          <w:rFonts w:cs="Arial"/>
          <w:spacing w:val="-1"/>
          <w:sz w:val="24"/>
          <w:szCs w:val="24"/>
        </w:rPr>
        <w:t>а</w:t>
      </w:r>
      <w:r w:rsidRPr="003414D2">
        <w:rPr>
          <w:rFonts w:cs="Arial"/>
          <w:sz w:val="24"/>
          <w:szCs w:val="24"/>
        </w:rPr>
        <w:t>н</w:t>
      </w:r>
      <w:r w:rsidRPr="003414D2">
        <w:rPr>
          <w:rFonts w:cs="Arial"/>
          <w:spacing w:val="-2"/>
          <w:sz w:val="24"/>
          <w:szCs w:val="24"/>
        </w:rPr>
        <w:t>е</w:t>
      </w:r>
      <w:r w:rsidRPr="003414D2">
        <w:rPr>
          <w:rFonts w:cs="Arial"/>
          <w:sz w:val="24"/>
          <w:szCs w:val="24"/>
        </w:rPr>
        <w:t xml:space="preserve">, </w:t>
      </w:r>
      <w:r w:rsidRPr="003414D2">
        <w:rPr>
          <w:rFonts w:cs="Arial"/>
          <w:spacing w:val="-2"/>
          <w:sz w:val="24"/>
          <w:szCs w:val="24"/>
        </w:rPr>
        <w:t>усл</w:t>
      </w:r>
      <w:r w:rsidRPr="003414D2">
        <w:rPr>
          <w:rFonts w:cs="Arial"/>
          <w:spacing w:val="-1"/>
          <w:sz w:val="24"/>
          <w:szCs w:val="24"/>
        </w:rPr>
        <w:t>ов</w:t>
      </w:r>
      <w:r w:rsidRPr="003414D2">
        <w:rPr>
          <w:rFonts w:cs="Arial"/>
          <w:sz w:val="24"/>
          <w:szCs w:val="24"/>
        </w:rPr>
        <w:t>е</w:t>
      </w:r>
      <w:r w:rsidRPr="003414D2">
        <w:rPr>
          <w:rFonts w:cs="Arial"/>
          <w:spacing w:val="9"/>
          <w:sz w:val="24"/>
          <w:szCs w:val="24"/>
        </w:rPr>
        <w:t xml:space="preserve"> </w:t>
      </w:r>
      <w:r w:rsidRPr="003414D2">
        <w:rPr>
          <w:rFonts w:cs="Arial"/>
          <w:spacing w:val="-2"/>
          <w:sz w:val="24"/>
          <w:szCs w:val="24"/>
        </w:rPr>
        <w:t>и</w:t>
      </w:r>
      <w:r w:rsidRPr="003414D2">
        <w:rPr>
          <w:rFonts w:cs="Arial"/>
          <w:sz w:val="24"/>
          <w:szCs w:val="24"/>
        </w:rPr>
        <w:t>з</w:t>
      </w:r>
      <w:r w:rsidRPr="003414D2">
        <w:rPr>
          <w:rFonts w:cs="Arial"/>
          <w:spacing w:val="3"/>
          <w:sz w:val="24"/>
          <w:szCs w:val="24"/>
        </w:rPr>
        <w:t xml:space="preserve"> </w:t>
      </w:r>
      <w:r w:rsidRPr="003414D2">
        <w:rPr>
          <w:rFonts w:cs="Arial"/>
          <w:spacing w:val="-1"/>
          <w:sz w:val="24"/>
          <w:szCs w:val="24"/>
        </w:rPr>
        <w:t>ов</w:t>
      </w:r>
      <w:r w:rsidRPr="003414D2">
        <w:rPr>
          <w:rFonts w:cs="Arial"/>
          <w:spacing w:val="-4"/>
          <w:sz w:val="24"/>
          <w:szCs w:val="24"/>
        </w:rPr>
        <w:t>о</w:t>
      </w:r>
      <w:r w:rsidRPr="003414D2">
        <w:rPr>
          <w:rFonts w:cs="Arial"/>
          <w:sz w:val="24"/>
          <w:szCs w:val="24"/>
        </w:rPr>
        <w:t xml:space="preserve">г </w:t>
      </w: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z w:val="24"/>
          <w:szCs w:val="24"/>
        </w:rPr>
        <w:t>а</w:t>
      </w:r>
      <w:r w:rsidRPr="003414D2">
        <w:rPr>
          <w:rFonts w:cs="Arial"/>
          <w:spacing w:val="-6"/>
          <w:sz w:val="24"/>
          <w:szCs w:val="24"/>
        </w:rPr>
        <w:t xml:space="preserve"> </w:t>
      </w:r>
      <w:r w:rsidRPr="003414D2">
        <w:rPr>
          <w:rFonts w:cs="Arial"/>
          <w:spacing w:val="-2"/>
          <w:sz w:val="24"/>
          <w:szCs w:val="24"/>
        </w:rPr>
        <w:t>и</w:t>
      </w:r>
      <w:r w:rsidRPr="003414D2">
        <w:rPr>
          <w:rFonts w:cs="Arial"/>
          <w:spacing w:val="-4"/>
          <w:sz w:val="24"/>
          <w:szCs w:val="24"/>
        </w:rPr>
        <w:t>/</w:t>
      </w:r>
      <w:r w:rsidRPr="003414D2">
        <w:rPr>
          <w:rFonts w:cs="Arial"/>
          <w:spacing w:val="-2"/>
          <w:sz w:val="24"/>
          <w:szCs w:val="24"/>
        </w:rPr>
        <w:t>ил</w:t>
      </w:r>
      <w:r w:rsidRPr="003414D2">
        <w:rPr>
          <w:rFonts w:cs="Arial"/>
          <w:sz w:val="24"/>
          <w:szCs w:val="24"/>
        </w:rPr>
        <w:t>и</w:t>
      </w:r>
      <w:r w:rsidRPr="003414D2">
        <w:rPr>
          <w:rFonts w:cs="Arial"/>
          <w:spacing w:val="-6"/>
          <w:sz w:val="24"/>
          <w:szCs w:val="24"/>
        </w:rPr>
        <w:t xml:space="preserve"> </w:t>
      </w:r>
      <w:r w:rsidRPr="003414D2">
        <w:rPr>
          <w:rFonts w:cs="Arial"/>
          <w:spacing w:val="-4"/>
          <w:sz w:val="24"/>
          <w:szCs w:val="24"/>
        </w:rPr>
        <w:t>и</w:t>
      </w:r>
      <w:r w:rsidRPr="003414D2">
        <w:rPr>
          <w:rFonts w:cs="Arial"/>
          <w:sz w:val="24"/>
          <w:szCs w:val="24"/>
        </w:rPr>
        <w:t>н</w:t>
      </w:r>
      <w:r w:rsidRPr="003414D2">
        <w:rPr>
          <w:rFonts w:cs="Arial"/>
          <w:spacing w:val="-7"/>
          <w:sz w:val="24"/>
          <w:szCs w:val="24"/>
        </w:rPr>
        <w:t>ф</w:t>
      </w:r>
      <w:r w:rsidRPr="003414D2">
        <w:rPr>
          <w:rFonts w:cs="Arial"/>
          <w:spacing w:val="-1"/>
          <w:sz w:val="24"/>
          <w:szCs w:val="24"/>
        </w:rPr>
        <w:t>ор</w:t>
      </w:r>
      <w:r w:rsidRPr="003414D2">
        <w:rPr>
          <w:rFonts w:cs="Arial"/>
          <w:spacing w:val="-6"/>
          <w:sz w:val="24"/>
          <w:szCs w:val="24"/>
        </w:rPr>
        <w:t>м</w:t>
      </w:r>
      <w:r w:rsidRPr="003414D2">
        <w:rPr>
          <w:rFonts w:cs="Arial"/>
          <w:spacing w:val="-1"/>
          <w:sz w:val="24"/>
          <w:szCs w:val="24"/>
        </w:rPr>
        <w:t>а</w:t>
      </w:r>
      <w:r w:rsidRPr="003414D2">
        <w:rPr>
          <w:rFonts w:cs="Arial"/>
          <w:spacing w:val="-2"/>
          <w:sz w:val="24"/>
          <w:szCs w:val="24"/>
        </w:rPr>
        <w:t>ци</w:t>
      </w:r>
      <w:r w:rsidRPr="003414D2">
        <w:rPr>
          <w:rFonts w:cs="Arial"/>
          <w:spacing w:val="-5"/>
          <w:sz w:val="24"/>
          <w:szCs w:val="24"/>
        </w:rPr>
        <w:t>ј</w:t>
      </w:r>
      <w:r w:rsidRPr="003414D2">
        <w:rPr>
          <w:rFonts w:cs="Arial"/>
          <w:sz w:val="24"/>
          <w:szCs w:val="24"/>
        </w:rPr>
        <w:t>е</w:t>
      </w:r>
      <w:r w:rsidRPr="003414D2">
        <w:rPr>
          <w:rFonts w:cs="Arial"/>
          <w:spacing w:val="-6"/>
          <w:sz w:val="24"/>
          <w:szCs w:val="24"/>
        </w:rPr>
        <w:t xml:space="preserve"> </w:t>
      </w:r>
      <w:r w:rsidRPr="003414D2">
        <w:rPr>
          <w:rFonts w:cs="Arial"/>
          <w:spacing w:val="-2"/>
          <w:sz w:val="24"/>
          <w:szCs w:val="24"/>
        </w:rPr>
        <w:t>д</w:t>
      </w:r>
      <w:r w:rsidRPr="003414D2">
        <w:rPr>
          <w:rFonts w:cs="Arial"/>
          <w:sz w:val="24"/>
          <w:szCs w:val="24"/>
        </w:rPr>
        <w:t>о</w:t>
      </w:r>
      <w:r w:rsidRPr="003414D2">
        <w:rPr>
          <w:rFonts w:cs="Arial"/>
          <w:spacing w:val="-6"/>
          <w:sz w:val="24"/>
          <w:szCs w:val="24"/>
        </w:rPr>
        <w:t xml:space="preserve"> </w:t>
      </w:r>
      <w:r w:rsidRPr="003414D2">
        <w:rPr>
          <w:rFonts w:cs="Arial"/>
          <w:spacing w:val="-4"/>
          <w:sz w:val="24"/>
          <w:szCs w:val="24"/>
        </w:rPr>
        <w:t>к</w:t>
      </w:r>
      <w:r w:rsidRPr="003414D2">
        <w:rPr>
          <w:rFonts w:cs="Arial"/>
          <w:spacing w:val="-1"/>
          <w:sz w:val="24"/>
          <w:szCs w:val="24"/>
        </w:rPr>
        <w:t>о</w:t>
      </w:r>
      <w:r w:rsidRPr="003414D2">
        <w:rPr>
          <w:rFonts w:cs="Arial"/>
          <w:spacing w:val="-3"/>
          <w:sz w:val="24"/>
          <w:szCs w:val="24"/>
        </w:rPr>
        <w:t>ј</w:t>
      </w:r>
      <w:r w:rsidRPr="003414D2">
        <w:rPr>
          <w:rFonts w:cs="Arial"/>
          <w:spacing w:val="-2"/>
          <w:sz w:val="24"/>
          <w:szCs w:val="24"/>
        </w:rPr>
        <w:t>и</w:t>
      </w:r>
      <w:r w:rsidRPr="003414D2">
        <w:rPr>
          <w:rFonts w:cs="Arial"/>
          <w:sz w:val="24"/>
          <w:szCs w:val="24"/>
        </w:rPr>
        <w:t>х</w:t>
      </w:r>
      <w:r w:rsidRPr="003414D2">
        <w:rPr>
          <w:rFonts w:cs="Arial"/>
          <w:spacing w:val="-7"/>
          <w:sz w:val="24"/>
          <w:szCs w:val="24"/>
        </w:rPr>
        <w:t xml:space="preserve"> </w:t>
      </w:r>
      <w:r w:rsidRPr="003414D2">
        <w:rPr>
          <w:rFonts w:cs="Arial"/>
          <w:spacing w:val="-2"/>
          <w:sz w:val="24"/>
          <w:szCs w:val="24"/>
        </w:rPr>
        <w:t>с</w:t>
      </w:r>
      <w:r w:rsidRPr="003414D2">
        <w:rPr>
          <w:rFonts w:cs="Arial"/>
          <w:sz w:val="24"/>
          <w:szCs w:val="24"/>
        </w:rPr>
        <w:t>у</w:t>
      </w:r>
      <w:r w:rsidRPr="003414D2">
        <w:rPr>
          <w:rFonts w:cs="Arial"/>
          <w:spacing w:val="-7"/>
          <w:sz w:val="24"/>
          <w:szCs w:val="24"/>
        </w:rPr>
        <w:t xml:space="preserve"> </w:t>
      </w:r>
      <w:r w:rsidRPr="003414D2">
        <w:rPr>
          <w:rFonts w:cs="Arial"/>
          <w:spacing w:val="-4"/>
          <w:sz w:val="24"/>
          <w:szCs w:val="24"/>
        </w:rPr>
        <w:t>д</w:t>
      </w:r>
      <w:r w:rsidRPr="003414D2">
        <w:rPr>
          <w:rFonts w:cs="Arial"/>
          <w:spacing w:val="-1"/>
          <w:sz w:val="24"/>
          <w:szCs w:val="24"/>
        </w:rPr>
        <w:t>о</w:t>
      </w:r>
      <w:r w:rsidRPr="003414D2">
        <w:rPr>
          <w:rFonts w:cs="Arial"/>
          <w:spacing w:val="-4"/>
          <w:sz w:val="24"/>
          <w:szCs w:val="24"/>
        </w:rPr>
        <w:t>ш</w:t>
      </w:r>
      <w:r w:rsidRPr="003414D2">
        <w:rPr>
          <w:rFonts w:cs="Arial"/>
          <w:spacing w:val="-2"/>
          <w:sz w:val="24"/>
          <w:szCs w:val="24"/>
        </w:rPr>
        <w:t>л</w:t>
      </w:r>
      <w:r w:rsidRPr="003414D2">
        <w:rPr>
          <w:rFonts w:cs="Arial"/>
          <w:sz w:val="24"/>
          <w:szCs w:val="24"/>
        </w:rPr>
        <w:t>и</w:t>
      </w:r>
      <w:r w:rsidRPr="003414D2">
        <w:rPr>
          <w:rFonts w:cs="Arial"/>
          <w:spacing w:val="-6"/>
          <w:sz w:val="24"/>
          <w:szCs w:val="24"/>
        </w:rPr>
        <w:t xml:space="preserve"> </w:t>
      </w:r>
      <w:r w:rsidRPr="003414D2">
        <w:rPr>
          <w:rFonts w:cs="Arial"/>
          <w:spacing w:val="-4"/>
          <w:sz w:val="24"/>
          <w:szCs w:val="24"/>
        </w:rPr>
        <w:t>т</w:t>
      </w:r>
      <w:r w:rsidRPr="003414D2">
        <w:rPr>
          <w:rFonts w:cs="Arial"/>
          <w:spacing w:val="-1"/>
          <w:sz w:val="24"/>
          <w:szCs w:val="24"/>
        </w:rPr>
        <w:t>о</w:t>
      </w:r>
      <w:r w:rsidRPr="003414D2">
        <w:rPr>
          <w:rFonts w:cs="Arial"/>
          <w:spacing w:val="-4"/>
          <w:sz w:val="24"/>
          <w:szCs w:val="24"/>
        </w:rPr>
        <w:t>к</w:t>
      </w:r>
      <w:r w:rsidRPr="003414D2">
        <w:rPr>
          <w:rFonts w:cs="Arial"/>
          <w:spacing w:val="-1"/>
          <w:sz w:val="24"/>
          <w:szCs w:val="24"/>
        </w:rPr>
        <w:t>о</w:t>
      </w:r>
      <w:r w:rsidRPr="003414D2">
        <w:rPr>
          <w:rFonts w:cs="Arial"/>
          <w:sz w:val="24"/>
          <w:szCs w:val="24"/>
        </w:rPr>
        <w:t>м</w:t>
      </w:r>
      <w:r w:rsidRPr="003414D2">
        <w:rPr>
          <w:rFonts w:cs="Arial"/>
          <w:spacing w:val="-8"/>
          <w:sz w:val="24"/>
          <w:szCs w:val="24"/>
        </w:rPr>
        <w:t xml:space="preserve"> </w:t>
      </w:r>
      <w:r w:rsidRPr="003414D2">
        <w:rPr>
          <w:rFonts w:cs="Arial"/>
          <w:spacing w:val="-1"/>
          <w:sz w:val="24"/>
          <w:szCs w:val="24"/>
        </w:rPr>
        <w:t>р</w:t>
      </w:r>
      <w:r w:rsidRPr="003414D2">
        <w:rPr>
          <w:rFonts w:cs="Arial"/>
          <w:spacing w:val="-4"/>
          <w:sz w:val="24"/>
          <w:szCs w:val="24"/>
        </w:rPr>
        <w:t>е</w:t>
      </w:r>
      <w:r w:rsidRPr="003414D2">
        <w:rPr>
          <w:rFonts w:cs="Arial"/>
          <w:spacing w:val="-1"/>
          <w:sz w:val="24"/>
          <w:szCs w:val="24"/>
        </w:rPr>
        <w:t>а</w:t>
      </w:r>
      <w:r w:rsidRPr="003414D2">
        <w:rPr>
          <w:rFonts w:cs="Arial"/>
          <w:spacing w:val="-4"/>
          <w:sz w:val="24"/>
          <w:szCs w:val="24"/>
        </w:rPr>
        <w:t>л</w:t>
      </w:r>
      <w:r w:rsidRPr="003414D2">
        <w:rPr>
          <w:rFonts w:cs="Arial"/>
          <w:spacing w:val="-2"/>
          <w:sz w:val="24"/>
          <w:szCs w:val="24"/>
        </w:rPr>
        <w:t>и</w:t>
      </w:r>
      <w:r w:rsidRPr="003414D2">
        <w:rPr>
          <w:rFonts w:cs="Arial"/>
          <w:spacing w:val="-4"/>
          <w:sz w:val="24"/>
          <w:szCs w:val="24"/>
        </w:rPr>
        <w:t>з</w:t>
      </w:r>
      <w:r w:rsidRPr="003414D2">
        <w:rPr>
          <w:rFonts w:cs="Arial"/>
          <w:spacing w:val="-1"/>
          <w:sz w:val="24"/>
          <w:szCs w:val="24"/>
        </w:rPr>
        <w:t>а</w:t>
      </w:r>
      <w:r w:rsidRPr="003414D2">
        <w:rPr>
          <w:rFonts w:cs="Arial"/>
          <w:spacing w:val="-5"/>
          <w:sz w:val="24"/>
          <w:szCs w:val="24"/>
        </w:rPr>
        <w:t>ц</w:t>
      </w:r>
      <w:r w:rsidRPr="003414D2">
        <w:rPr>
          <w:rFonts w:cs="Arial"/>
          <w:spacing w:val="-2"/>
          <w:sz w:val="24"/>
          <w:szCs w:val="24"/>
        </w:rPr>
        <w:t>и</w:t>
      </w:r>
      <w:r w:rsidRPr="003414D2">
        <w:rPr>
          <w:rFonts w:cs="Arial"/>
          <w:spacing w:val="-3"/>
          <w:sz w:val="24"/>
          <w:szCs w:val="24"/>
        </w:rPr>
        <w:t>ј</w:t>
      </w:r>
      <w:r w:rsidRPr="003414D2">
        <w:rPr>
          <w:rFonts w:cs="Arial"/>
          <w:sz w:val="24"/>
          <w:szCs w:val="24"/>
        </w:rPr>
        <w:t>е</w:t>
      </w:r>
      <w:r w:rsidRPr="003414D2">
        <w:rPr>
          <w:rFonts w:cs="Arial"/>
          <w:spacing w:val="-8"/>
          <w:sz w:val="24"/>
          <w:szCs w:val="24"/>
        </w:rPr>
        <w:t xml:space="preserve"> </w:t>
      </w:r>
      <w:r w:rsidRPr="003414D2">
        <w:rPr>
          <w:rFonts w:cs="Arial"/>
          <w:spacing w:val="-1"/>
          <w:sz w:val="24"/>
          <w:szCs w:val="24"/>
        </w:rPr>
        <w:t>о</w:t>
      </w:r>
      <w:r w:rsidRPr="003414D2">
        <w:rPr>
          <w:rFonts w:cs="Arial"/>
          <w:spacing w:val="-4"/>
          <w:sz w:val="24"/>
          <w:szCs w:val="24"/>
        </w:rPr>
        <w:t>в</w:t>
      </w:r>
      <w:r w:rsidRPr="003414D2">
        <w:rPr>
          <w:rFonts w:cs="Arial"/>
          <w:spacing w:val="-1"/>
          <w:sz w:val="24"/>
          <w:szCs w:val="24"/>
        </w:rPr>
        <w:t>о</w:t>
      </w:r>
      <w:r w:rsidRPr="003414D2">
        <w:rPr>
          <w:rFonts w:cs="Arial"/>
          <w:sz w:val="24"/>
          <w:szCs w:val="24"/>
        </w:rPr>
        <w:t>г</w:t>
      </w:r>
      <w:r w:rsidRPr="003414D2">
        <w:rPr>
          <w:rFonts w:cs="Arial"/>
          <w:spacing w:val="-6"/>
          <w:sz w:val="24"/>
          <w:szCs w:val="24"/>
        </w:rPr>
        <w:t xml:space="preserve"> </w:t>
      </w:r>
      <w:r w:rsidRPr="003414D2">
        <w:rPr>
          <w:rFonts w:cs="Arial"/>
          <w:spacing w:val="-3"/>
          <w:sz w:val="24"/>
          <w:szCs w:val="24"/>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ра</w:t>
      </w:r>
      <w:r w:rsidRPr="003414D2">
        <w:rPr>
          <w:rFonts w:cs="Arial"/>
          <w:sz w:val="24"/>
          <w:szCs w:val="24"/>
        </w:rPr>
        <w:t>,</w:t>
      </w:r>
      <w:r w:rsidRPr="003414D2">
        <w:rPr>
          <w:rFonts w:cs="Arial"/>
          <w:spacing w:val="-9"/>
          <w:sz w:val="24"/>
          <w:szCs w:val="24"/>
        </w:rPr>
        <w:t xml:space="preserve"> </w:t>
      </w:r>
      <w:r w:rsidRPr="003414D2">
        <w:rPr>
          <w:rFonts w:cs="Arial"/>
          <w:spacing w:val="-1"/>
          <w:sz w:val="24"/>
          <w:szCs w:val="24"/>
        </w:rPr>
        <w:t>о</w:t>
      </w:r>
      <w:r w:rsidRPr="003414D2">
        <w:rPr>
          <w:rFonts w:cs="Arial"/>
          <w:spacing w:val="-4"/>
          <w:sz w:val="24"/>
          <w:szCs w:val="24"/>
        </w:rPr>
        <w:t>д</w:t>
      </w:r>
      <w:r w:rsidRPr="003414D2">
        <w:rPr>
          <w:rFonts w:cs="Arial"/>
          <w:spacing w:val="-3"/>
          <w:sz w:val="24"/>
          <w:szCs w:val="24"/>
        </w:rPr>
        <w:t>н</w:t>
      </w:r>
      <w:r w:rsidRPr="003414D2">
        <w:rPr>
          <w:rFonts w:cs="Arial"/>
          <w:spacing w:val="-1"/>
          <w:sz w:val="24"/>
          <w:szCs w:val="24"/>
        </w:rPr>
        <w:t>о</w:t>
      </w:r>
      <w:r w:rsidRPr="003414D2">
        <w:rPr>
          <w:rFonts w:cs="Arial"/>
          <w:spacing w:val="-5"/>
          <w:sz w:val="24"/>
          <w:szCs w:val="24"/>
        </w:rPr>
        <w:t>с</w:t>
      </w:r>
      <w:r w:rsidRPr="003414D2">
        <w:rPr>
          <w:rFonts w:cs="Arial"/>
          <w:spacing w:val="-3"/>
          <w:sz w:val="24"/>
          <w:szCs w:val="24"/>
        </w:rPr>
        <w:t>н</w:t>
      </w:r>
      <w:r w:rsidRPr="003414D2">
        <w:rPr>
          <w:rFonts w:cs="Arial"/>
          <w:sz w:val="24"/>
          <w:szCs w:val="24"/>
        </w:rPr>
        <w:t>о</w:t>
      </w:r>
      <w:r w:rsidRPr="003414D2">
        <w:rPr>
          <w:rFonts w:cs="Arial"/>
          <w:spacing w:val="-4"/>
          <w:sz w:val="24"/>
          <w:szCs w:val="24"/>
        </w:rPr>
        <w:t xml:space="preserve"> д</w:t>
      </w:r>
      <w:r w:rsidRPr="003414D2">
        <w:rPr>
          <w:rFonts w:cs="Arial"/>
          <w:sz w:val="24"/>
          <w:szCs w:val="24"/>
        </w:rPr>
        <w:t>а</w:t>
      </w:r>
      <w:r w:rsidRPr="003414D2">
        <w:rPr>
          <w:rFonts w:cs="Arial"/>
          <w:spacing w:val="-11"/>
          <w:sz w:val="24"/>
          <w:szCs w:val="24"/>
        </w:rPr>
        <w:t xml:space="preserve"> </w:t>
      </w:r>
      <w:r w:rsidRPr="003414D2">
        <w:rPr>
          <w:rFonts w:cs="Arial"/>
          <w:spacing w:val="-4"/>
          <w:sz w:val="24"/>
          <w:szCs w:val="24"/>
        </w:rPr>
        <w:t>ћ</w:t>
      </w:r>
      <w:r w:rsidRPr="003414D2">
        <w:rPr>
          <w:rFonts w:cs="Arial"/>
          <w:sz w:val="24"/>
          <w:szCs w:val="24"/>
        </w:rPr>
        <w:t>е</w:t>
      </w:r>
      <w:r w:rsidRPr="003414D2">
        <w:rPr>
          <w:rFonts w:cs="Arial"/>
          <w:spacing w:val="-8"/>
          <w:sz w:val="24"/>
          <w:szCs w:val="24"/>
        </w:rPr>
        <w:t xml:space="preserve"> </w:t>
      </w:r>
      <w:r w:rsidRPr="003414D2">
        <w:rPr>
          <w:rFonts w:cs="Arial"/>
          <w:spacing w:val="-2"/>
          <w:sz w:val="24"/>
          <w:szCs w:val="24"/>
        </w:rPr>
        <w:t>ч</w:t>
      </w:r>
      <w:r w:rsidRPr="003414D2">
        <w:rPr>
          <w:rFonts w:cs="Arial"/>
          <w:spacing w:val="-5"/>
          <w:sz w:val="24"/>
          <w:szCs w:val="24"/>
        </w:rPr>
        <w:t>у</w:t>
      </w:r>
      <w:r w:rsidRPr="003414D2">
        <w:rPr>
          <w:rFonts w:cs="Arial"/>
          <w:spacing w:val="-4"/>
          <w:sz w:val="24"/>
          <w:szCs w:val="24"/>
        </w:rPr>
        <w:t>ват</w:t>
      </w:r>
      <w:r w:rsidRPr="003414D2">
        <w:rPr>
          <w:rFonts w:cs="Arial"/>
          <w:sz w:val="24"/>
          <w:szCs w:val="24"/>
        </w:rPr>
        <w:t xml:space="preserve">и </w:t>
      </w:r>
      <w:r w:rsidRPr="003414D2">
        <w:rPr>
          <w:rFonts w:cs="Arial"/>
          <w:spacing w:val="-5"/>
          <w:sz w:val="24"/>
          <w:szCs w:val="24"/>
        </w:rPr>
        <w:t>с</w:t>
      </w:r>
      <w:r w:rsidRPr="003414D2">
        <w:rPr>
          <w:rFonts w:cs="Arial"/>
          <w:spacing w:val="-4"/>
          <w:sz w:val="24"/>
          <w:szCs w:val="24"/>
        </w:rPr>
        <w:t>в</w:t>
      </w:r>
      <w:r w:rsidRPr="003414D2">
        <w:rPr>
          <w:rFonts w:cs="Arial"/>
          <w:sz w:val="24"/>
          <w:szCs w:val="24"/>
        </w:rPr>
        <w:t>е</w:t>
      </w:r>
      <w:r w:rsidRPr="003414D2">
        <w:rPr>
          <w:rFonts w:cs="Arial"/>
          <w:spacing w:val="-11"/>
          <w:sz w:val="24"/>
          <w:szCs w:val="24"/>
        </w:rPr>
        <w:t xml:space="preserve"> </w:t>
      </w:r>
      <w:r w:rsidRPr="003414D2">
        <w:rPr>
          <w:rFonts w:cs="Arial"/>
          <w:spacing w:val="-3"/>
          <w:sz w:val="24"/>
          <w:szCs w:val="24"/>
        </w:rPr>
        <w:t>н</w:t>
      </w:r>
      <w:r w:rsidRPr="003414D2">
        <w:rPr>
          <w:rFonts w:cs="Arial"/>
          <w:spacing w:val="-4"/>
          <w:sz w:val="24"/>
          <w:szCs w:val="24"/>
        </w:rPr>
        <w:t>аведе</w:t>
      </w:r>
      <w:r w:rsidRPr="003414D2">
        <w:rPr>
          <w:rFonts w:cs="Arial"/>
          <w:spacing w:val="-3"/>
          <w:sz w:val="24"/>
          <w:szCs w:val="24"/>
        </w:rPr>
        <w:t>н</w:t>
      </w:r>
      <w:r w:rsidRPr="003414D2">
        <w:rPr>
          <w:rFonts w:cs="Arial"/>
          <w:sz w:val="24"/>
          <w:szCs w:val="24"/>
        </w:rPr>
        <w:t>е</w:t>
      </w:r>
      <w:r w:rsidRPr="003414D2">
        <w:rPr>
          <w:rFonts w:cs="Arial"/>
          <w:spacing w:val="-8"/>
          <w:sz w:val="24"/>
          <w:szCs w:val="24"/>
        </w:rPr>
        <w:t xml:space="preserve"> </w:t>
      </w:r>
      <w:r w:rsidRPr="003414D2">
        <w:rPr>
          <w:rFonts w:cs="Arial"/>
          <w:spacing w:val="-4"/>
          <w:sz w:val="24"/>
          <w:szCs w:val="24"/>
        </w:rPr>
        <w:t>и</w:t>
      </w:r>
      <w:r w:rsidRPr="003414D2">
        <w:rPr>
          <w:rFonts w:cs="Arial"/>
          <w:spacing w:val="-3"/>
          <w:sz w:val="24"/>
          <w:szCs w:val="24"/>
        </w:rPr>
        <w:t>н</w:t>
      </w:r>
      <w:r w:rsidRPr="003414D2">
        <w:rPr>
          <w:rFonts w:cs="Arial"/>
          <w:spacing w:val="-6"/>
          <w:sz w:val="24"/>
          <w:szCs w:val="24"/>
        </w:rPr>
        <w:t>ф</w:t>
      </w:r>
      <w:r w:rsidRPr="003414D2">
        <w:rPr>
          <w:rFonts w:cs="Arial"/>
          <w:spacing w:val="-4"/>
          <w:sz w:val="24"/>
          <w:szCs w:val="24"/>
        </w:rPr>
        <w:t>о</w:t>
      </w:r>
      <w:r w:rsidRPr="003414D2">
        <w:rPr>
          <w:rFonts w:cs="Arial"/>
          <w:spacing w:val="-1"/>
          <w:sz w:val="24"/>
          <w:szCs w:val="24"/>
        </w:rPr>
        <w:t>р</w:t>
      </w:r>
      <w:r w:rsidRPr="003414D2">
        <w:rPr>
          <w:rFonts w:cs="Arial"/>
          <w:spacing w:val="-6"/>
          <w:sz w:val="24"/>
          <w:szCs w:val="24"/>
        </w:rPr>
        <w:t>м</w:t>
      </w:r>
      <w:r w:rsidRPr="003414D2">
        <w:rPr>
          <w:rFonts w:cs="Arial"/>
          <w:spacing w:val="-4"/>
          <w:sz w:val="24"/>
          <w:szCs w:val="24"/>
        </w:rPr>
        <w:t>а</w:t>
      </w:r>
      <w:r w:rsidRPr="003414D2">
        <w:rPr>
          <w:rFonts w:cs="Arial"/>
          <w:spacing w:val="-5"/>
          <w:sz w:val="24"/>
          <w:szCs w:val="24"/>
        </w:rPr>
        <w:t>ц</w:t>
      </w:r>
      <w:r w:rsidRPr="003414D2">
        <w:rPr>
          <w:rFonts w:cs="Arial"/>
          <w:spacing w:val="-2"/>
          <w:sz w:val="24"/>
          <w:szCs w:val="24"/>
        </w:rPr>
        <w:t>и</w:t>
      </w:r>
      <w:r w:rsidRPr="003414D2">
        <w:rPr>
          <w:rFonts w:cs="Arial"/>
          <w:spacing w:val="-5"/>
          <w:sz w:val="24"/>
          <w:szCs w:val="24"/>
        </w:rPr>
        <w:t>ј</w:t>
      </w:r>
      <w:r w:rsidRPr="003414D2">
        <w:rPr>
          <w:rFonts w:cs="Arial"/>
          <w:spacing w:val="-1"/>
          <w:sz w:val="24"/>
          <w:szCs w:val="24"/>
        </w:rPr>
        <w:t>е</w:t>
      </w:r>
      <w:r w:rsidR="002979DD">
        <w:rPr>
          <w:rFonts w:cs="Arial"/>
          <w:spacing w:val="-1"/>
          <w:sz w:val="24"/>
          <w:szCs w:val="24"/>
          <w:lang w:val="sr-Cyrl-RS"/>
        </w:rPr>
        <w:t>, а у складу са Уговором о чувању пословне тајне и поверљивих информација који Је Прилог број 7 уз овај Уговор</w:t>
      </w:r>
      <w:r w:rsidRPr="003414D2">
        <w:rPr>
          <w:rFonts w:cs="Arial"/>
          <w:sz w:val="24"/>
          <w:szCs w:val="24"/>
        </w:rPr>
        <w:t>.</w:t>
      </w:r>
    </w:p>
    <w:p w14:paraId="625F1788" w14:textId="77777777" w:rsidR="00F32EA6" w:rsidRPr="003414D2" w:rsidRDefault="00F32EA6" w:rsidP="00F32EA6">
      <w:pPr>
        <w:widowControl w:val="0"/>
        <w:autoSpaceDE w:val="0"/>
        <w:autoSpaceDN w:val="0"/>
        <w:adjustRightInd w:val="0"/>
        <w:spacing w:before="0"/>
        <w:ind w:right="-60"/>
        <w:rPr>
          <w:rFonts w:cs="Arial"/>
          <w:sz w:val="24"/>
          <w:szCs w:val="24"/>
        </w:rPr>
      </w:pPr>
    </w:p>
    <w:p w14:paraId="7516A00F" w14:textId="77777777" w:rsidR="00F32EA6" w:rsidRPr="003414D2" w:rsidRDefault="00F32EA6" w:rsidP="00F32EA6">
      <w:pPr>
        <w:widowControl w:val="0"/>
        <w:autoSpaceDE w:val="0"/>
        <w:autoSpaceDN w:val="0"/>
        <w:adjustRightInd w:val="0"/>
        <w:spacing w:before="0"/>
        <w:ind w:right="-60"/>
        <w:rPr>
          <w:rFonts w:cs="Arial"/>
          <w:sz w:val="24"/>
          <w:szCs w:val="24"/>
        </w:rPr>
      </w:pP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3"/>
          <w:sz w:val="24"/>
          <w:szCs w:val="24"/>
        </w:rPr>
        <w:t>н</w:t>
      </w:r>
      <w:r w:rsidRPr="003414D2">
        <w:rPr>
          <w:rFonts w:cs="Arial"/>
          <w:sz w:val="24"/>
          <w:szCs w:val="24"/>
        </w:rPr>
        <w:t>е</w:t>
      </w:r>
      <w:r w:rsidRPr="003414D2">
        <w:rPr>
          <w:rFonts w:cs="Arial"/>
          <w:spacing w:val="1"/>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w:t>
      </w:r>
      <w:r w:rsidRPr="003414D2">
        <w:rPr>
          <w:rFonts w:cs="Arial"/>
          <w:spacing w:val="-4"/>
          <w:sz w:val="24"/>
          <w:szCs w:val="24"/>
        </w:rPr>
        <w:t>а</w:t>
      </w:r>
      <w:r w:rsidRPr="003414D2">
        <w:rPr>
          <w:rFonts w:cs="Arial"/>
          <w:spacing w:val="-3"/>
          <w:sz w:val="24"/>
          <w:szCs w:val="24"/>
        </w:rPr>
        <w:t>н</w:t>
      </w:r>
      <w:r w:rsidRPr="003414D2">
        <w:rPr>
          <w:rFonts w:cs="Arial"/>
          <w:sz w:val="24"/>
          <w:szCs w:val="24"/>
        </w:rPr>
        <w:t>е</w:t>
      </w:r>
      <w:r w:rsidRPr="003414D2">
        <w:rPr>
          <w:rFonts w:cs="Arial"/>
          <w:spacing w:val="1"/>
          <w:sz w:val="24"/>
          <w:szCs w:val="24"/>
        </w:rPr>
        <w:t xml:space="preserve"> </w:t>
      </w:r>
      <w:r w:rsidRPr="003414D2">
        <w:rPr>
          <w:rFonts w:cs="Arial"/>
          <w:spacing w:val="-2"/>
          <w:sz w:val="24"/>
          <w:szCs w:val="24"/>
        </w:rPr>
        <w:t>с</w:t>
      </w:r>
      <w:r w:rsidRPr="003414D2">
        <w:rPr>
          <w:rFonts w:cs="Arial"/>
          <w:sz w:val="24"/>
          <w:szCs w:val="24"/>
        </w:rPr>
        <w:t>е</w:t>
      </w:r>
      <w:r w:rsidRPr="003414D2">
        <w:rPr>
          <w:rFonts w:cs="Arial"/>
          <w:spacing w:val="1"/>
          <w:sz w:val="24"/>
          <w:szCs w:val="24"/>
        </w:rPr>
        <w:t xml:space="preserve"> </w:t>
      </w:r>
      <w:r w:rsidRPr="003414D2">
        <w:rPr>
          <w:rFonts w:cs="Arial"/>
          <w:spacing w:val="-1"/>
          <w:sz w:val="24"/>
          <w:szCs w:val="24"/>
        </w:rPr>
        <w:t>о</w:t>
      </w:r>
      <w:r w:rsidRPr="003414D2">
        <w:rPr>
          <w:rFonts w:cs="Arial"/>
          <w:spacing w:val="-5"/>
          <w:sz w:val="24"/>
          <w:szCs w:val="24"/>
        </w:rPr>
        <w:t>б</w:t>
      </w:r>
      <w:r w:rsidRPr="003414D2">
        <w:rPr>
          <w:rFonts w:cs="Arial"/>
          <w:spacing w:val="-1"/>
          <w:sz w:val="24"/>
          <w:szCs w:val="24"/>
        </w:rPr>
        <w:t>а</w:t>
      </w:r>
      <w:r w:rsidRPr="003414D2">
        <w:rPr>
          <w:rFonts w:cs="Arial"/>
          <w:spacing w:val="-4"/>
          <w:sz w:val="24"/>
          <w:szCs w:val="24"/>
        </w:rPr>
        <w:t>вез</w:t>
      </w:r>
      <w:r w:rsidRPr="003414D2">
        <w:rPr>
          <w:rFonts w:cs="Arial"/>
          <w:spacing w:val="-2"/>
          <w:sz w:val="24"/>
          <w:szCs w:val="24"/>
        </w:rPr>
        <w:t>у</w:t>
      </w:r>
      <w:r w:rsidRPr="003414D2">
        <w:rPr>
          <w:rFonts w:cs="Arial"/>
          <w:spacing w:val="-3"/>
          <w:sz w:val="24"/>
          <w:szCs w:val="24"/>
        </w:rPr>
        <w:t>ј</w:t>
      </w:r>
      <w:r w:rsidRPr="003414D2">
        <w:rPr>
          <w:rFonts w:cs="Arial"/>
          <w:sz w:val="24"/>
          <w:szCs w:val="24"/>
        </w:rPr>
        <w:t xml:space="preserve">у </w:t>
      </w:r>
      <w:r w:rsidRPr="003414D2">
        <w:rPr>
          <w:rFonts w:cs="Arial"/>
          <w:spacing w:val="-2"/>
          <w:sz w:val="24"/>
          <w:szCs w:val="24"/>
        </w:rPr>
        <w:t>д</w:t>
      </w:r>
      <w:r w:rsidRPr="003414D2">
        <w:rPr>
          <w:rFonts w:cs="Arial"/>
          <w:sz w:val="24"/>
          <w:szCs w:val="24"/>
        </w:rPr>
        <w:t>а</w:t>
      </w:r>
      <w:r w:rsidRPr="003414D2">
        <w:rPr>
          <w:rFonts w:cs="Arial"/>
          <w:spacing w:val="1"/>
          <w:sz w:val="24"/>
          <w:szCs w:val="24"/>
        </w:rPr>
        <w:t xml:space="preserve"> </w:t>
      </w:r>
      <w:r w:rsidRPr="003414D2">
        <w:rPr>
          <w:rFonts w:cs="Arial"/>
          <w:spacing w:val="-2"/>
          <w:sz w:val="24"/>
          <w:szCs w:val="24"/>
        </w:rPr>
        <w:t>с</w:t>
      </w:r>
      <w:r w:rsidRPr="003414D2">
        <w:rPr>
          <w:rFonts w:cs="Arial"/>
          <w:spacing w:val="-1"/>
          <w:sz w:val="24"/>
          <w:szCs w:val="24"/>
        </w:rPr>
        <w:t>во</w:t>
      </w:r>
      <w:r w:rsidRPr="003414D2">
        <w:rPr>
          <w:rFonts w:cs="Arial"/>
          <w:spacing w:val="-5"/>
          <w:sz w:val="24"/>
          <w:szCs w:val="24"/>
        </w:rPr>
        <w:t>ј</w:t>
      </w:r>
      <w:r w:rsidRPr="003414D2">
        <w:rPr>
          <w:rFonts w:cs="Arial"/>
          <w:sz w:val="24"/>
          <w:szCs w:val="24"/>
        </w:rPr>
        <w:t>е</w:t>
      </w:r>
      <w:r w:rsidRPr="003414D2">
        <w:rPr>
          <w:rFonts w:cs="Arial"/>
          <w:spacing w:val="1"/>
          <w:sz w:val="24"/>
          <w:szCs w:val="24"/>
        </w:rPr>
        <w:t xml:space="preserve"> </w:t>
      </w:r>
      <w:r w:rsidRPr="003414D2">
        <w:rPr>
          <w:rFonts w:cs="Arial"/>
          <w:spacing w:val="-4"/>
          <w:sz w:val="24"/>
          <w:szCs w:val="24"/>
        </w:rPr>
        <w:t>з</w:t>
      </w:r>
      <w:r w:rsidRPr="003414D2">
        <w:rPr>
          <w:rFonts w:cs="Arial"/>
          <w:spacing w:val="-1"/>
          <w:sz w:val="24"/>
          <w:szCs w:val="24"/>
        </w:rPr>
        <w:t>а</w:t>
      </w:r>
      <w:r w:rsidRPr="003414D2">
        <w:rPr>
          <w:rFonts w:cs="Arial"/>
          <w:spacing w:val="-3"/>
          <w:sz w:val="24"/>
          <w:szCs w:val="24"/>
        </w:rPr>
        <w:t>п</w:t>
      </w:r>
      <w:r w:rsidRPr="003414D2">
        <w:rPr>
          <w:rFonts w:cs="Arial"/>
          <w:spacing w:val="-1"/>
          <w:sz w:val="24"/>
          <w:szCs w:val="24"/>
        </w:rPr>
        <w:t>о</w:t>
      </w:r>
      <w:r w:rsidRPr="003414D2">
        <w:rPr>
          <w:rFonts w:cs="Arial"/>
          <w:spacing w:val="-5"/>
          <w:sz w:val="24"/>
          <w:szCs w:val="24"/>
        </w:rPr>
        <w:t>с</w:t>
      </w:r>
      <w:r w:rsidRPr="003414D2">
        <w:rPr>
          <w:rFonts w:cs="Arial"/>
          <w:spacing w:val="-2"/>
          <w:sz w:val="24"/>
          <w:szCs w:val="24"/>
        </w:rPr>
        <w:t>л</w:t>
      </w:r>
      <w:r w:rsidRPr="003414D2">
        <w:rPr>
          <w:rFonts w:cs="Arial"/>
          <w:spacing w:val="-4"/>
          <w:sz w:val="24"/>
          <w:szCs w:val="24"/>
        </w:rPr>
        <w:t>е</w:t>
      </w:r>
      <w:r w:rsidRPr="003414D2">
        <w:rPr>
          <w:rFonts w:cs="Arial"/>
          <w:spacing w:val="-3"/>
          <w:sz w:val="24"/>
          <w:szCs w:val="24"/>
        </w:rPr>
        <w:t>н</w:t>
      </w:r>
      <w:r w:rsidRPr="003414D2">
        <w:rPr>
          <w:rFonts w:cs="Arial"/>
          <w:sz w:val="24"/>
          <w:szCs w:val="24"/>
        </w:rPr>
        <w:t>е</w:t>
      </w:r>
      <w:r w:rsidRPr="003414D2">
        <w:rPr>
          <w:rFonts w:cs="Arial"/>
          <w:spacing w:val="1"/>
          <w:sz w:val="24"/>
          <w:szCs w:val="24"/>
        </w:rPr>
        <w:t xml:space="preserve"> </w:t>
      </w:r>
      <w:r w:rsidRPr="003414D2">
        <w:rPr>
          <w:rFonts w:cs="Arial"/>
          <w:sz w:val="24"/>
          <w:szCs w:val="24"/>
        </w:rPr>
        <w:t>и</w:t>
      </w:r>
      <w:r w:rsidRPr="003414D2">
        <w:rPr>
          <w:rFonts w:cs="Arial"/>
          <w:spacing w:val="1"/>
          <w:sz w:val="24"/>
          <w:szCs w:val="24"/>
        </w:rPr>
        <w:t xml:space="preserve"> </w:t>
      </w:r>
      <w:r w:rsidRPr="003414D2">
        <w:rPr>
          <w:rFonts w:cs="Arial"/>
          <w:spacing w:val="-1"/>
          <w:sz w:val="24"/>
          <w:szCs w:val="24"/>
        </w:rPr>
        <w:t>р</w:t>
      </w:r>
      <w:r w:rsidRPr="003414D2">
        <w:rPr>
          <w:rFonts w:cs="Arial"/>
          <w:spacing w:val="-4"/>
          <w:sz w:val="24"/>
          <w:szCs w:val="24"/>
        </w:rPr>
        <w:t>ад</w:t>
      </w:r>
      <w:r w:rsidRPr="003414D2">
        <w:rPr>
          <w:rFonts w:cs="Arial"/>
          <w:sz w:val="24"/>
          <w:szCs w:val="24"/>
        </w:rPr>
        <w:t xml:space="preserve">но </w:t>
      </w:r>
      <w:r w:rsidRPr="003414D2">
        <w:rPr>
          <w:rFonts w:cs="Arial"/>
          <w:spacing w:val="-4"/>
          <w:sz w:val="24"/>
          <w:szCs w:val="24"/>
        </w:rPr>
        <w:t>а</w:t>
      </w:r>
      <w:r w:rsidRPr="003414D2">
        <w:rPr>
          <w:rFonts w:cs="Arial"/>
          <w:sz w:val="24"/>
          <w:szCs w:val="24"/>
        </w:rPr>
        <w:t>н</w:t>
      </w:r>
      <w:r w:rsidRPr="003414D2">
        <w:rPr>
          <w:rFonts w:cs="Arial"/>
          <w:spacing w:val="-5"/>
          <w:sz w:val="24"/>
          <w:szCs w:val="24"/>
        </w:rPr>
        <w:t>г</w:t>
      </w:r>
      <w:r w:rsidRPr="003414D2">
        <w:rPr>
          <w:rFonts w:cs="Arial"/>
          <w:spacing w:val="-4"/>
          <w:sz w:val="24"/>
          <w:szCs w:val="24"/>
        </w:rPr>
        <w:t>а</w:t>
      </w:r>
      <w:r w:rsidRPr="003414D2">
        <w:rPr>
          <w:rFonts w:cs="Arial"/>
          <w:spacing w:val="-2"/>
          <w:sz w:val="24"/>
          <w:szCs w:val="24"/>
        </w:rPr>
        <w:t>ж</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а</w:t>
      </w:r>
      <w:r w:rsidRPr="003414D2">
        <w:rPr>
          <w:rFonts w:cs="Arial"/>
          <w:spacing w:val="-3"/>
          <w:sz w:val="24"/>
          <w:szCs w:val="24"/>
        </w:rPr>
        <w:t>н</w:t>
      </w:r>
      <w:r w:rsidRPr="003414D2">
        <w:rPr>
          <w:rFonts w:cs="Arial"/>
          <w:sz w:val="24"/>
          <w:szCs w:val="24"/>
        </w:rPr>
        <w:t>а</w:t>
      </w:r>
      <w:r w:rsidRPr="003414D2">
        <w:rPr>
          <w:rFonts w:cs="Arial"/>
          <w:spacing w:val="1"/>
          <w:sz w:val="24"/>
          <w:szCs w:val="24"/>
        </w:rPr>
        <w:t xml:space="preserve"> </w:t>
      </w:r>
      <w:r w:rsidRPr="003414D2">
        <w:rPr>
          <w:rFonts w:cs="Arial"/>
          <w:spacing w:val="-2"/>
          <w:sz w:val="24"/>
          <w:szCs w:val="24"/>
        </w:rPr>
        <w:t>ли</w:t>
      </w:r>
      <w:r w:rsidRPr="003414D2">
        <w:rPr>
          <w:rFonts w:cs="Arial"/>
          <w:spacing w:val="-5"/>
          <w:sz w:val="24"/>
          <w:szCs w:val="24"/>
        </w:rPr>
        <w:t>ц</w:t>
      </w:r>
      <w:r w:rsidRPr="003414D2">
        <w:rPr>
          <w:rFonts w:cs="Arial"/>
          <w:spacing w:val="-1"/>
          <w:sz w:val="24"/>
          <w:szCs w:val="24"/>
        </w:rPr>
        <w:t>а</w:t>
      </w:r>
      <w:r w:rsidRPr="003414D2">
        <w:rPr>
          <w:rFonts w:cs="Arial"/>
          <w:sz w:val="24"/>
          <w:szCs w:val="24"/>
        </w:rPr>
        <w:t xml:space="preserve">, </w:t>
      </w:r>
      <w:r w:rsidRPr="003414D2">
        <w:rPr>
          <w:rFonts w:cs="Arial"/>
          <w:spacing w:val="-2"/>
          <w:sz w:val="24"/>
          <w:szCs w:val="24"/>
        </w:rPr>
        <w:t>у</w:t>
      </w:r>
      <w:r w:rsidRPr="003414D2">
        <w:rPr>
          <w:rFonts w:cs="Arial"/>
          <w:spacing w:val="-3"/>
          <w:sz w:val="24"/>
          <w:szCs w:val="24"/>
        </w:rPr>
        <w:t>п</w:t>
      </w:r>
      <w:r w:rsidRPr="003414D2">
        <w:rPr>
          <w:rFonts w:cs="Arial"/>
          <w:spacing w:val="-1"/>
          <w:sz w:val="24"/>
          <w:szCs w:val="24"/>
        </w:rPr>
        <w:t>о</w:t>
      </w:r>
      <w:r w:rsidRPr="003414D2">
        <w:rPr>
          <w:rFonts w:cs="Arial"/>
          <w:spacing w:val="-4"/>
          <w:sz w:val="24"/>
          <w:szCs w:val="24"/>
        </w:rPr>
        <w:t>зо</w:t>
      </w:r>
      <w:r w:rsidRPr="003414D2">
        <w:rPr>
          <w:rFonts w:cs="Arial"/>
          <w:spacing w:val="-1"/>
          <w:sz w:val="24"/>
          <w:szCs w:val="24"/>
        </w:rPr>
        <w:t>р</w:t>
      </w:r>
      <w:r w:rsidRPr="003414D2">
        <w:rPr>
          <w:rFonts w:cs="Arial"/>
          <w:sz w:val="24"/>
          <w:szCs w:val="24"/>
        </w:rPr>
        <w:t>е</w:t>
      </w:r>
      <w:r w:rsidRPr="003414D2">
        <w:rPr>
          <w:rFonts w:cs="Arial"/>
          <w:spacing w:val="1"/>
          <w:sz w:val="24"/>
          <w:szCs w:val="24"/>
        </w:rPr>
        <w:t xml:space="preserve"> </w:t>
      </w:r>
      <w:r w:rsidRPr="003414D2">
        <w:rPr>
          <w:rFonts w:cs="Arial"/>
          <w:spacing w:val="-3"/>
          <w:sz w:val="24"/>
          <w:szCs w:val="24"/>
        </w:rPr>
        <w:t>н</w:t>
      </w:r>
      <w:r w:rsidRPr="003414D2">
        <w:rPr>
          <w:rFonts w:cs="Arial"/>
          <w:sz w:val="24"/>
          <w:szCs w:val="24"/>
        </w:rPr>
        <w:t>а</w:t>
      </w:r>
      <w:r w:rsidRPr="003414D2">
        <w:rPr>
          <w:rFonts w:cs="Arial"/>
          <w:spacing w:val="1"/>
          <w:sz w:val="24"/>
          <w:szCs w:val="24"/>
        </w:rPr>
        <w:t xml:space="preserve"> </w:t>
      </w:r>
      <w:r w:rsidRPr="003414D2">
        <w:rPr>
          <w:rFonts w:cs="Arial"/>
          <w:spacing w:val="-1"/>
          <w:sz w:val="24"/>
          <w:szCs w:val="24"/>
        </w:rPr>
        <w:t>о</w:t>
      </w:r>
      <w:r w:rsidRPr="003414D2">
        <w:rPr>
          <w:rFonts w:cs="Arial"/>
          <w:spacing w:val="-5"/>
          <w:sz w:val="24"/>
          <w:szCs w:val="24"/>
        </w:rPr>
        <w:t>б</w:t>
      </w:r>
      <w:r w:rsidRPr="003414D2">
        <w:rPr>
          <w:rFonts w:cs="Arial"/>
          <w:spacing w:val="-4"/>
          <w:sz w:val="24"/>
          <w:szCs w:val="24"/>
        </w:rPr>
        <w:t>а</w:t>
      </w:r>
      <w:r w:rsidRPr="003414D2">
        <w:rPr>
          <w:rFonts w:cs="Arial"/>
          <w:spacing w:val="-1"/>
          <w:sz w:val="24"/>
          <w:szCs w:val="24"/>
        </w:rPr>
        <w:t>ве</w:t>
      </w:r>
      <w:r w:rsidRPr="003414D2">
        <w:rPr>
          <w:rFonts w:cs="Arial"/>
          <w:spacing w:val="-4"/>
          <w:sz w:val="24"/>
          <w:szCs w:val="24"/>
        </w:rPr>
        <w:t>з</w:t>
      </w:r>
      <w:r w:rsidRPr="003414D2">
        <w:rPr>
          <w:rFonts w:cs="Arial"/>
          <w:sz w:val="24"/>
          <w:szCs w:val="24"/>
        </w:rPr>
        <w:t xml:space="preserve">у </w:t>
      </w:r>
      <w:r w:rsidRPr="003414D2">
        <w:rPr>
          <w:rFonts w:cs="Arial"/>
          <w:spacing w:val="-2"/>
          <w:sz w:val="24"/>
          <w:szCs w:val="24"/>
        </w:rPr>
        <w:t>чу</w:t>
      </w:r>
      <w:r w:rsidRPr="003414D2">
        <w:rPr>
          <w:rFonts w:cs="Arial"/>
          <w:spacing w:val="-1"/>
          <w:sz w:val="24"/>
          <w:szCs w:val="24"/>
        </w:rPr>
        <w:t>вањ</w:t>
      </w:r>
      <w:r w:rsidRPr="003414D2">
        <w:rPr>
          <w:rFonts w:cs="Arial"/>
          <w:sz w:val="24"/>
          <w:szCs w:val="24"/>
        </w:rPr>
        <w:t>а</w:t>
      </w:r>
      <w:r w:rsidRPr="003414D2">
        <w:rPr>
          <w:rFonts w:cs="Arial"/>
          <w:spacing w:val="-6"/>
          <w:sz w:val="24"/>
          <w:szCs w:val="24"/>
        </w:rPr>
        <w:t xml:space="preserve"> </w:t>
      </w:r>
      <w:r w:rsidRPr="003414D2">
        <w:rPr>
          <w:rFonts w:cs="Arial"/>
          <w:spacing w:val="-1"/>
          <w:sz w:val="24"/>
          <w:szCs w:val="24"/>
        </w:rPr>
        <w:t>повер</w:t>
      </w:r>
      <w:r w:rsidRPr="003414D2">
        <w:rPr>
          <w:rFonts w:cs="Arial"/>
          <w:spacing w:val="-3"/>
          <w:sz w:val="24"/>
          <w:szCs w:val="24"/>
        </w:rPr>
        <w:t>љ</w:t>
      </w:r>
      <w:r w:rsidRPr="003414D2">
        <w:rPr>
          <w:rFonts w:cs="Arial"/>
          <w:spacing w:val="-2"/>
          <w:sz w:val="24"/>
          <w:szCs w:val="24"/>
        </w:rPr>
        <w:t>и</w:t>
      </w:r>
      <w:r w:rsidRPr="003414D2">
        <w:rPr>
          <w:rFonts w:cs="Arial"/>
          <w:spacing w:val="-1"/>
          <w:sz w:val="24"/>
          <w:szCs w:val="24"/>
        </w:rPr>
        <w:t>во</w:t>
      </w:r>
      <w:r w:rsidRPr="003414D2">
        <w:rPr>
          <w:rFonts w:cs="Arial"/>
          <w:spacing w:val="-2"/>
          <w:sz w:val="24"/>
          <w:szCs w:val="24"/>
        </w:rPr>
        <w:t>с</w:t>
      </w:r>
      <w:r w:rsidRPr="003414D2">
        <w:rPr>
          <w:rFonts w:cs="Arial"/>
          <w:spacing w:val="-4"/>
          <w:sz w:val="24"/>
          <w:szCs w:val="24"/>
        </w:rPr>
        <w:t>т</w:t>
      </w:r>
      <w:r w:rsidRPr="003414D2">
        <w:rPr>
          <w:rFonts w:cs="Arial"/>
          <w:sz w:val="24"/>
          <w:szCs w:val="24"/>
        </w:rPr>
        <w:t>и</w:t>
      </w:r>
      <w:r w:rsidRPr="003414D2">
        <w:rPr>
          <w:rFonts w:cs="Arial"/>
          <w:spacing w:val="-6"/>
          <w:sz w:val="24"/>
          <w:szCs w:val="24"/>
        </w:rPr>
        <w:t xml:space="preserve"> </w:t>
      </w:r>
      <w:r w:rsidRPr="003414D2">
        <w:rPr>
          <w:rFonts w:cs="Arial"/>
          <w:spacing w:val="-2"/>
          <w:sz w:val="24"/>
          <w:szCs w:val="24"/>
        </w:rPr>
        <w:t>и</w:t>
      </w:r>
      <w:r w:rsidRPr="003414D2">
        <w:rPr>
          <w:rFonts w:cs="Arial"/>
          <w:sz w:val="24"/>
          <w:szCs w:val="24"/>
        </w:rPr>
        <w:t>н</w:t>
      </w:r>
      <w:r w:rsidRPr="003414D2">
        <w:rPr>
          <w:rFonts w:cs="Arial"/>
          <w:spacing w:val="-4"/>
          <w:sz w:val="24"/>
          <w:szCs w:val="24"/>
        </w:rPr>
        <w:t>ф</w:t>
      </w:r>
      <w:r w:rsidRPr="003414D2">
        <w:rPr>
          <w:rFonts w:cs="Arial"/>
          <w:spacing w:val="-1"/>
          <w:sz w:val="24"/>
          <w:szCs w:val="24"/>
        </w:rPr>
        <w:t>ор</w:t>
      </w:r>
      <w:r w:rsidRPr="003414D2">
        <w:rPr>
          <w:rFonts w:cs="Arial"/>
          <w:spacing w:val="-3"/>
          <w:sz w:val="24"/>
          <w:szCs w:val="24"/>
        </w:rPr>
        <w:t>м</w:t>
      </w:r>
      <w:r w:rsidRPr="003414D2">
        <w:rPr>
          <w:rFonts w:cs="Arial"/>
          <w:spacing w:val="-1"/>
          <w:sz w:val="24"/>
          <w:szCs w:val="24"/>
        </w:rPr>
        <w:t>а</w:t>
      </w:r>
      <w:r w:rsidRPr="003414D2">
        <w:rPr>
          <w:rFonts w:cs="Arial"/>
          <w:spacing w:val="-2"/>
          <w:sz w:val="24"/>
          <w:szCs w:val="24"/>
        </w:rPr>
        <w:t>ци</w:t>
      </w:r>
      <w:r w:rsidRPr="003414D2">
        <w:rPr>
          <w:rFonts w:cs="Arial"/>
          <w:spacing w:val="-3"/>
          <w:sz w:val="24"/>
          <w:szCs w:val="24"/>
        </w:rPr>
        <w:t>ј</w:t>
      </w:r>
      <w:r w:rsidRPr="003414D2">
        <w:rPr>
          <w:rFonts w:cs="Arial"/>
          <w:sz w:val="24"/>
          <w:szCs w:val="24"/>
        </w:rPr>
        <w:t>а</w:t>
      </w:r>
      <w:r w:rsidRPr="003414D2">
        <w:rPr>
          <w:rFonts w:cs="Arial"/>
          <w:spacing w:val="-4"/>
          <w:sz w:val="24"/>
          <w:szCs w:val="24"/>
        </w:rPr>
        <w:t xml:space="preserve"> </w:t>
      </w:r>
      <w:r w:rsidRPr="003414D2">
        <w:rPr>
          <w:rFonts w:cs="Arial"/>
          <w:sz w:val="24"/>
          <w:szCs w:val="24"/>
        </w:rPr>
        <w:t>из</w:t>
      </w:r>
      <w:r w:rsidRPr="003414D2">
        <w:rPr>
          <w:rFonts w:cs="Arial"/>
          <w:spacing w:val="-5"/>
          <w:sz w:val="24"/>
          <w:szCs w:val="24"/>
        </w:rPr>
        <w:t xml:space="preserve"> </w:t>
      </w:r>
      <w:r w:rsidRPr="003414D2">
        <w:rPr>
          <w:rFonts w:cs="Arial"/>
          <w:spacing w:val="-1"/>
          <w:sz w:val="24"/>
          <w:szCs w:val="24"/>
        </w:rPr>
        <w:t>ово</w:t>
      </w:r>
      <w:r w:rsidRPr="003414D2">
        <w:rPr>
          <w:rFonts w:cs="Arial"/>
          <w:sz w:val="24"/>
          <w:szCs w:val="24"/>
        </w:rPr>
        <w:t>г</w:t>
      </w:r>
      <w:r w:rsidRPr="003414D2">
        <w:rPr>
          <w:rFonts w:cs="Arial"/>
          <w:spacing w:val="-6"/>
          <w:sz w:val="24"/>
          <w:szCs w:val="24"/>
        </w:rPr>
        <w:t xml:space="preserve"> </w:t>
      </w:r>
      <w:r w:rsidRPr="003414D2">
        <w:rPr>
          <w:rFonts w:cs="Arial"/>
          <w:spacing w:val="-3"/>
          <w:sz w:val="24"/>
          <w:szCs w:val="24"/>
        </w:rPr>
        <w:t>У</w:t>
      </w:r>
      <w:r w:rsidRPr="003414D2">
        <w:rPr>
          <w:rFonts w:cs="Arial"/>
          <w:spacing w:val="-2"/>
          <w:sz w:val="24"/>
          <w:szCs w:val="24"/>
        </w:rPr>
        <w:t>г</w:t>
      </w:r>
      <w:r w:rsidRPr="003414D2">
        <w:rPr>
          <w:rFonts w:cs="Arial"/>
          <w:spacing w:val="-1"/>
          <w:sz w:val="24"/>
          <w:szCs w:val="24"/>
        </w:rPr>
        <w:t>овора</w:t>
      </w:r>
      <w:r w:rsidRPr="003414D2">
        <w:rPr>
          <w:rFonts w:cs="Arial"/>
          <w:sz w:val="24"/>
          <w:szCs w:val="24"/>
        </w:rPr>
        <w:t>.</w:t>
      </w:r>
    </w:p>
    <w:p w14:paraId="00074F9F" w14:textId="77777777" w:rsidR="00F32EA6" w:rsidRPr="003414D2" w:rsidRDefault="00F32EA6" w:rsidP="00F32EA6">
      <w:pPr>
        <w:widowControl w:val="0"/>
        <w:autoSpaceDE w:val="0"/>
        <w:autoSpaceDN w:val="0"/>
        <w:adjustRightInd w:val="0"/>
        <w:spacing w:before="0"/>
        <w:ind w:right="-60"/>
        <w:rPr>
          <w:rFonts w:cs="Arial"/>
          <w:sz w:val="24"/>
          <w:szCs w:val="24"/>
        </w:rPr>
      </w:pPr>
    </w:p>
    <w:p w14:paraId="33863717" w14:textId="69DE4CAE" w:rsidR="00F32EA6" w:rsidRPr="003414D2" w:rsidRDefault="00F32EA6" w:rsidP="00F32EA6">
      <w:pPr>
        <w:widowControl w:val="0"/>
        <w:autoSpaceDE w:val="0"/>
        <w:autoSpaceDN w:val="0"/>
        <w:adjustRightInd w:val="0"/>
        <w:spacing w:before="0"/>
        <w:ind w:right="-60"/>
        <w:rPr>
          <w:rFonts w:cs="Arial"/>
          <w:sz w:val="24"/>
          <w:szCs w:val="24"/>
        </w:rPr>
      </w:pP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w:t>
      </w:r>
      <w:r w:rsidRPr="003414D2">
        <w:rPr>
          <w:rFonts w:cs="Arial"/>
          <w:spacing w:val="-4"/>
          <w:sz w:val="24"/>
          <w:szCs w:val="24"/>
        </w:rPr>
        <w:t>а</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2"/>
          <w:sz w:val="24"/>
          <w:szCs w:val="24"/>
        </w:rPr>
        <w:t>с</w:t>
      </w:r>
      <w:r w:rsidRPr="003414D2">
        <w:rPr>
          <w:rFonts w:cs="Arial"/>
          <w:sz w:val="24"/>
          <w:szCs w:val="24"/>
        </w:rPr>
        <w:t>у</w:t>
      </w:r>
      <w:r w:rsidRPr="003414D2">
        <w:rPr>
          <w:rFonts w:cs="Arial"/>
          <w:spacing w:val="17"/>
          <w:sz w:val="24"/>
          <w:szCs w:val="24"/>
        </w:rPr>
        <w:t xml:space="preserve"> </w:t>
      </w:r>
      <w:r w:rsidRPr="003414D2">
        <w:rPr>
          <w:rFonts w:cs="Arial"/>
          <w:spacing w:val="-2"/>
          <w:sz w:val="24"/>
          <w:szCs w:val="24"/>
        </w:rPr>
        <w:t>с</w:t>
      </w:r>
      <w:r w:rsidRPr="003414D2">
        <w:rPr>
          <w:rFonts w:cs="Arial"/>
          <w:spacing w:val="-4"/>
          <w:sz w:val="24"/>
          <w:szCs w:val="24"/>
        </w:rPr>
        <w:t>а</w:t>
      </w:r>
      <w:r w:rsidRPr="003414D2">
        <w:rPr>
          <w:rFonts w:cs="Arial"/>
          <w:spacing w:val="-2"/>
          <w:sz w:val="24"/>
          <w:szCs w:val="24"/>
        </w:rPr>
        <w:t>г</w:t>
      </w:r>
      <w:r w:rsidRPr="003414D2">
        <w:rPr>
          <w:rFonts w:cs="Arial"/>
          <w:spacing w:val="-4"/>
          <w:sz w:val="24"/>
          <w:szCs w:val="24"/>
        </w:rPr>
        <w:t>л</w:t>
      </w:r>
      <w:r w:rsidRPr="003414D2">
        <w:rPr>
          <w:rFonts w:cs="Arial"/>
          <w:spacing w:val="-1"/>
          <w:sz w:val="24"/>
          <w:szCs w:val="24"/>
        </w:rPr>
        <w:t>а</w:t>
      </w:r>
      <w:r w:rsidRPr="003414D2">
        <w:rPr>
          <w:rFonts w:cs="Arial"/>
          <w:spacing w:val="-5"/>
          <w:sz w:val="24"/>
          <w:szCs w:val="24"/>
        </w:rPr>
        <w:t>с</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2"/>
          <w:sz w:val="24"/>
          <w:szCs w:val="24"/>
        </w:rPr>
        <w:t>д</w:t>
      </w:r>
      <w:r w:rsidRPr="003414D2">
        <w:rPr>
          <w:rFonts w:cs="Arial"/>
          <w:sz w:val="24"/>
          <w:szCs w:val="24"/>
        </w:rPr>
        <w:t>а</w:t>
      </w:r>
      <w:r w:rsidRPr="003414D2">
        <w:rPr>
          <w:rFonts w:cs="Arial"/>
          <w:spacing w:val="18"/>
          <w:sz w:val="24"/>
          <w:szCs w:val="24"/>
        </w:rPr>
        <w:t xml:space="preserve"> </w:t>
      </w:r>
      <w:r w:rsidRPr="003414D2">
        <w:rPr>
          <w:rFonts w:cs="Arial"/>
          <w:spacing w:val="-5"/>
          <w:sz w:val="24"/>
          <w:szCs w:val="24"/>
        </w:rPr>
        <w:t>с</w:t>
      </w:r>
      <w:r w:rsidRPr="003414D2">
        <w:rPr>
          <w:rFonts w:cs="Arial"/>
          <w:spacing w:val="-1"/>
          <w:sz w:val="24"/>
          <w:szCs w:val="24"/>
        </w:rPr>
        <w:t>в</w:t>
      </w:r>
      <w:r w:rsidRPr="003414D2">
        <w:rPr>
          <w:rFonts w:cs="Arial"/>
          <w:sz w:val="24"/>
          <w:szCs w:val="24"/>
        </w:rPr>
        <w:t>е</w:t>
      </w:r>
      <w:r w:rsidRPr="003414D2">
        <w:rPr>
          <w:rFonts w:cs="Arial"/>
          <w:spacing w:val="18"/>
          <w:sz w:val="24"/>
          <w:szCs w:val="24"/>
        </w:rPr>
        <w:t xml:space="preserve"> </w:t>
      </w:r>
      <w:r w:rsidRPr="003414D2">
        <w:rPr>
          <w:rFonts w:cs="Arial"/>
          <w:spacing w:val="-4"/>
          <w:sz w:val="24"/>
          <w:szCs w:val="24"/>
        </w:rPr>
        <w:t>о</w:t>
      </w:r>
      <w:r w:rsidRPr="003414D2">
        <w:rPr>
          <w:rFonts w:cs="Arial"/>
          <w:spacing w:val="-2"/>
          <w:sz w:val="24"/>
          <w:szCs w:val="24"/>
        </w:rPr>
        <w:t>б</w:t>
      </w:r>
      <w:r w:rsidRPr="003414D2">
        <w:rPr>
          <w:rFonts w:cs="Arial"/>
          <w:spacing w:val="-4"/>
          <w:sz w:val="24"/>
          <w:szCs w:val="24"/>
        </w:rPr>
        <w:t>ав</w:t>
      </w:r>
      <w:r w:rsidRPr="003414D2">
        <w:rPr>
          <w:rFonts w:cs="Arial"/>
          <w:spacing w:val="-1"/>
          <w:sz w:val="24"/>
          <w:szCs w:val="24"/>
        </w:rPr>
        <w:t>е</w:t>
      </w:r>
      <w:r w:rsidRPr="003414D2">
        <w:rPr>
          <w:rFonts w:cs="Arial"/>
          <w:spacing w:val="-4"/>
          <w:sz w:val="24"/>
          <w:szCs w:val="24"/>
        </w:rPr>
        <w:t>з</w:t>
      </w:r>
      <w:r w:rsidRPr="003414D2">
        <w:rPr>
          <w:rFonts w:cs="Arial"/>
          <w:sz w:val="24"/>
          <w:szCs w:val="24"/>
        </w:rPr>
        <w:t>е</w:t>
      </w:r>
      <w:r w:rsidRPr="003414D2">
        <w:rPr>
          <w:rFonts w:cs="Arial"/>
          <w:spacing w:val="18"/>
          <w:sz w:val="24"/>
          <w:szCs w:val="24"/>
        </w:rPr>
        <w:t xml:space="preserve"> </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за</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4"/>
          <w:sz w:val="24"/>
          <w:szCs w:val="24"/>
        </w:rPr>
        <w:t>з</w:t>
      </w:r>
      <w:r w:rsidRPr="003414D2">
        <w:rPr>
          <w:rFonts w:cs="Arial"/>
          <w:sz w:val="24"/>
          <w:szCs w:val="24"/>
        </w:rPr>
        <w:t>а</w:t>
      </w:r>
      <w:r w:rsidRPr="003414D2">
        <w:rPr>
          <w:rFonts w:cs="Arial"/>
          <w:spacing w:val="18"/>
          <w:sz w:val="24"/>
          <w:szCs w:val="24"/>
        </w:rPr>
        <w:t xml:space="preserve"> </w:t>
      </w:r>
      <w:r w:rsidRPr="003414D2">
        <w:rPr>
          <w:rFonts w:cs="Arial"/>
          <w:spacing w:val="-1"/>
          <w:sz w:val="24"/>
          <w:szCs w:val="24"/>
        </w:rPr>
        <w:t>п</w:t>
      </w:r>
      <w:r w:rsidRPr="003414D2">
        <w:rPr>
          <w:rFonts w:cs="Arial"/>
          <w:spacing w:val="-4"/>
          <w:sz w:val="24"/>
          <w:szCs w:val="24"/>
        </w:rPr>
        <w:t>ов</w:t>
      </w:r>
      <w:r w:rsidRPr="003414D2">
        <w:rPr>
          <w:rFonts w:cs="Arial"/>
          <w:spacing w:val="-1"/>
          <w:sz w:val="24"/>
          <w:szCs w:val="24"/>
        </w:rPr>
        <w:t>ер</w:t>
      </w:r>
      <w:r w:rsidRPr="003414D2">
        <w:rPr>
          <w:rFonts w:cs="Arial"/>
          <w:spacing w:val="-6"/>
          <w:sz w:val="24"/>
          <w:szCs w:val="24"/>
        </w:rPr>
        <w:t>љ</w:t>
      </w:r>
      <w:r w:rsidRPr="003414D2">
        <w:rPr>
          <w:rFonts w:cs="Arial"/>
          <w:spacing w:val="-2"/>
          <w:sz w:val="24"/>
          <w:szCs w:val="24"/>
        </w:rPr>
        <w:t>и</w:t>
      </w:r>
      <w:r w:rsidRPr="003414D2">
        <w:rPr>
          <w:rFonts w:cs="Arial"/>
          <w:spacing w:val="-4"/>
          <w:sz w:val="24"/>
          <w:szCs w:val="24"/>
        </w:rPr>
        <w:t>в</w:t>
      </w:r>
      <w:r w:rsidRPr="003414D2">
        <w:rPr>
          <w:rFonts w:cs="Arial"/>
          <w:spacing w:val="-1"/>
          <w:sz w:val="24"/>
          <w:szCs w:val="24"/>
        </w:rPr>
        <w:t>о</w:t>
      </w:r>
      <w:r w:rsidRPr="003414D2">
        <w:rPr>
          <w:rFonts w:cs="Arial"/>
          <w:spacing w:val="-2"/>
          <w:sz w:val="24"/>
          <w:szCs w:val="24"/>
        </w:rPr>
        <w:t>с</w:t>
      </w:r>
      <w:r w:rsidRPr="003414D2">
        <w:rPr>
          <w:rFonts w:cs="Arial"/>
          <w:sz w:val="24"/>
          <w:szCs w:val="24"/>
        </w:rPr>
        <w:t>т</w:t>
      </w:r>
      <w:r w:rsidRPr="003414D2">
        <w:rPr>
          <w:rFonts w:cs="Arial"/>
          <w:spacing w:val="16"/>
          <w:sz w:val="24"/>
          <w:szCs w:val="24"/>
        </w:rPr>
        <w:t xml:space="preserve"> </w:t>
      </w:r>
      <w:r w:rsidRPr="003414D2">
        <w:rPr>
          <w:rFonts w:cs="Arial"/>
          <w:spacing w:val="-4"/>
          <w:sz w:val="24"/>
          <w:szCs w:val="24"/>
        </w:rPr>
        <w:t>и</w:t>
      </w:r>
      <w:r w:rsidRPr="003414D2">
        <w:rPr>
          <w:rFonts w:cs="Arial"/>
          <w:sz w:val="24"/>
          <w:szCs w:val="24"/>
        </w:rPr>
        <w:t>н</w:t>
      </w:r>
      <w:r w:rsidRPr="003414D2">
        <w:rPr>
          <w:rFonts w:cs="Arial"/>
          <w:spacing w:val="-4"/>
          <w:sz w:val="24"/>
          <w:szCs w:val="24"/>
        </w:rPr>
        <w:t>фо</w:t>
      </w:r>
      <w:r w:rsidRPr="003414D2">
        <w:rPr>
          <w:rFonts w:cs="Arial"/>
          <w:spacing w:val="-1"/>
          <w:sz w:val="24"/>
          <w:szCs w:val="24"/>
        </w:rPr>
        <w:t>р</w:t>
      </w:r>
      <w:r w:rsidRPr="003414D2">
        <w:rPr>
          <w:rFonts w:cs="Arial"/>
          <w:spacing w:val="-3"/>
          <w:sz w:val="24"/>
          <w:szCs w:val="24"/>
        </w:rPr>
        <w:t>м</w:t>
      </w:r>
      <w:r w:rsidRPr="003414D2">
        <w:rPr>
          <w:rFonts w:cs="Arial"/>
          <w:spacing w:val="-4"/>
          <w:sz w:val="24"/>
          <w:szCs w:val="24"/>
        </w:rPr>
        <w:t>а</w:t>
      </w:r>
      <w:r w:rsidRPr="003414D2">
        <w:rPr>
          <w:rFonts w:cs="Arial"/>
          <w:spacing w:val="-2"/>
          <w:sz w:val="24"/>
          <w:szCs w:val="24"/>
        </w:rPr>
        <w:t>ци</w:t>
      </w:r>
      <w:r w:rsidRPr="003414D2">
        <w:rPr>
          <w:rFonts w:cs="Arial"/>
          <w:spacing w:val="-3"/>
          <w:sz w:val="24"/>
          <w:szCs w:val="24"/>
        </w:rPr>
        <w:t>ј</w:t>
      </w:r>
      <w:r w:rsidRPr="003414D2">
        <w:rPr>
          <w:rFonts w:cs="Arial"/>
          <w:sz w:val="24"/>
          <w:szCs w:val="24"/>
        </w:rPr>
        <w:t>а</w:t>
      </w:r>
      <w:r w:rsidRPr="003414D2">
        <w:rPr>
          <w:rFonts w:cs="Arial"/>
          <w:spacing w:val="18"/>
          <w:sz w:val="24"/>
          <w:szCs w:val="24"/>
        </w:rPr>
        <w:t xml:space="preserve"> </w:t>
      </w:r>
      <w:r w:rsidRPr="003414D2">
        <w:rPr>
          <w:rFonts w:cs="Arial"/>
          <w:sz w:val="24"/>
          <w:szCs w:val="24"/>
        </w:rPr>
        <w:t>у</w:t>
      </w:r>
      <w:r w:rsidRPr="003414D2">
        <w:rPr>
          <w:rFonts w:cs="Arial"/>
          <w:spacing w:val="17"/>
          <w:sz w:val="24"/>
          <w:szCs w:val="24"/>
        </w:rPr>
        <w:t xml:space="preserve"> </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w:t>
      </w:r>
      <w:r w:rsidRPr="003414D2">
        <w:rPr>
          <w:rFonts w:cs="Arial"/>
          <w:sz w:val="24"/>
          <w:szCs w:val="24"/>
        </w:rPr>
        <w:t>и</w:t>
      </w:r>
      <w:r w:rsidRPr="003414D2">
        <w:rPr>
          <w:rFonts w:cs="Arial"/>
          <w:spacing w:val="18"/>
          <w:sz w:val="24"/>
          <w:szCs w:val="24"/>
        </w:rPr>
        <w:t xml:space="preserve"> </w:t>
      </w:r>
      <w:r w:rsidRPr="003414D2">
        <w:rPr>
          <w:rFonts w:cs="Arial"/>
          <w:spacing w:val="-2"/>
          <w:sz w:val="24"/>
          <w:szCs w:val="24"/>
        </w:rPr>
        <w:t>с</w:t>
      </w:r>
      <w:r w:rsidRPr="003414D2">
        <w:rPr>
          <w:rFonts w:cs="Arial"/>
          <w:sz w:val="24"/>
          <w:szCs w:val="24"/>
        </w:rPr>
        <w:t>а</w:t>
      </w:r>
      <w:r w:rsidRPr="003414D2">
        <w:rPr>
          <w:rFonts w:cs="Arial"/>
          <w:spacing w:val="16"/>
          <w:sz w:val="24"/>
          <w:szCs w:val="24"/>
        </w:rPr>
        <w:t xml:space="preserve"> </w:t>
      </w:r>
      <w:r w:rsidRPr="003414D2">
        <w:rPr>
          <w:rFonts w:cs="Arial"/>
          <w:spacing w:val="-1"/>
          <w:sz w:val="24"/>
          <w:szCs w:val="24"/>
        </w:rPr>
        <w:t>о</w:t>
      </w:r>
      <w:r w:rsidRPr="003414D2">
        <w:rPr>
          <w:rFonts w:cs="Arial"/>
          <w:spacing w:val="-4"/>
          <w:sz w:val="24"/>
          <w:szCs w:val="24"/>
        </w:rPr>
        <w:t>в</w:t>
      </w:r>
      <w:r w:rsidRPr="003414D2">
        <w:rPr>
          <w:rFonts w:cs="Arial"/>
          <w:spacing w:val="-2"/>
          <w:sz w:val="24"/>
          <w:szCs w:val="24"/>
        </w:rPr>
        <w:t>и</w:t>
      </w:r>
      <w:r w:rsidRPr="003414D2">
        <w:rPr>
          <w:rFonts w:cs="Arial"/>
          <w:sz w:val="24"/>
          <w:szCs w:val="24"/>
        </w:rPr>
        <w:t>м</w:t>
      </w:r>
      <w:r w:rsidRPr="003414D2">
        <w:rPr>
          <w:rFonts w:cs="Arial"/>
          <w:sz w:val="24"/>
          <w:szCs w:val="24"/>
          <w:lang w:val="sr-Cyrl-RS"/>
        </w:rPr>
        <w:t xml:space="preserve"> </w:t>
      </w: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1"/>
          <w:sz w:val="24"/>
          <w:szCs w:val="24"/>
        </w:rPr>
        <w:t>о</w:t>
      </w:r>
      <w:r w:rsidRPr="003414D2">
        <w:rPr>
          <w:rFonts w:cs="Arial"/>
          <w:sz w:val="24"/>
          <w:szCs w:val="24"/>
        </w:rPr>
        <w:t>м</w:t>
      </w:r>
      <w:r w:rsidRPr="003414D2">
        <w:rPr>
          <w:rFonts w:cs="Arial"/>
          <w:spacing w:val="-8"/>
          <w:sz w:val="24"/>
          <w:szCs w:val="24"/>
        </w:rPr>
        <w:t xml:space="preserve"> </w:t>
      </w:r>
      <w:r w:rsidRPr="003414D2">
        <w:rPr>
          <w:rFonts w:cs="Arial"/>
          <w:spacing w:val="-1"/>
          <w:sz w:val="24"/>
          <w:szCs w:val="24"/>
        </w:rPr>
        <w:t>в</w:t>
      </w:r>
      <w:r w:rsidRPr="003414D2">
        <w:rPr>
          <w:rFonts w:cs="Arial"/>
          <w:spacing w:val="-4"/>
          <w:sz w:val="24"/>
          <w:szCs w:val="24"/>
        </w:rPr>
        <w:t>а</w:t>
      </w:r>
      <w:r w:rsidRPr="003414D2">
        <w:rPr>
          <w:rFonts w:cs="Arial"/>
          <w:spacing w:val="-2"/>
          <w:sz w:val="24"/>
          <w:szCs w:val="24"/>
        </w:rPr>
        <w:t>ж</w:t>
      </w:r>
      <w:r w:rsidRPr="003414D2">
        <w:rPr>
          <w:rFonts w:cs="Arial"/>
          <w:sz w:val="24"/>
          <w:szCs w:val="24"/>
        </w:rPr>
        <w:t>е</w:t>
      </w:r>
      <w:r w:rsidRPr="003414D2">
        <w:rPr>
          <w:rFonts w:cs="Arial"/>
          <w:spacing w:val="-6"/>
          <w:sz w:val="24"/>
          <w:szCs w:val="24"/>
        </w:rPr>
        <w:t xml:space="preserve"> </w:t>
      </w:r>
      <w:r w:rsidRPr="003414D2">
        <w:rPr>
          <w:rFonts w:cs="Arial"/>
          <w:sz w:val="24"/>
          <w:szCs w:val="24"/>
        </w:rPr>
        <w:t>и</w:t>
      </w:r>
      <w:r w:rsidRPr="003414D2">
        <w:rPr>
          <w:rFonts w:cs="Arial"/>
          <w:spacing w:val="-9"/>
          <w:sz w:val="24"/>
          <w:szCs w:val="24"/>
        </w:rPr>
        <w:t xml:space="preserve"> </w:t>
      </w:r>
      <w:r w:rsidRPr="003414D2">
        <w:rPr>
          <w:rFonts w:cs="Arial"/>
          <w:sz w:val="24"/>
          <w:szCs w:val="24"/>
        </w:rPr>
        <w:t>н</w:t>
      </w:r>
      <w:r w:rsidRPr="003414D2">
        <w:rPr>
          <w:rFonts w:cs="Arial"/>
          <w:spacing w:val="-5"/>
          <w:sz w:val="24"/>
          <w:szCs w:val="24"/>
        </w:rPr>
        <w:t>а</w:t>
      </w:r>
      <w:r w:rsidRPr="003414D2">
        <w:rPr>
          <w:rFonts w:cs="Arial"/>
          <w:spacing w:val="-4"/>
          <w:sz w:val="24"/>
          <w:szCs w:val="24"/>
        </w:rPr>
        <w:t>р</w:t>
      </w:r>
      <w:r w:rsidRPr="003414D2">
        <w:rPr>
          <w:rFonts w:cs="Arial"/>
          <w:spacing w:val="-1"/>
          <w:sz w:val="24"/>
          <w:szCs w:val="24"/>
        </w:rPr>
        <w:t>е</w:t>
      </w:r>
      <w:r w:rsidRPr="003414D2">
        <w:rPr>
          <w:rFonts w:cs="Arial"/>
          <w:spacing w:val="-4"/>
          <w:sz w:val="24"/>
          <w:szCs w:val="24"/>
        </w:rPr>
        <w:t>д</w:t>
      </w:r>
      <w:r w:rsidRPr="003414D2">
        <w:rPr>
          <w:rFonts w:cs="Arial"/>
          <w:sz w:val="24"/>
          <w:szCs w:val="24"/>
        </w:rPr>
        <w:t>н</w:t>
      </w:r>
      <w:r w:rsidRPr="003414D2">
        <w:rPr>
          <w:rFonts w:cs="Arial"/>
          <w:spacing w:val="-5"/>
          <w:sz w:val="24"/>
          <w:szCs w:val="24"/>
        </w:rPr>
        <w:t>и</w:t>
      </w:r>
      <w:r w:rsidRPr="003414D2">
        <w:rPr>
          <w:rFonts w:cs="Arial"/>
          <w:sz w:val="24"/>
          <w:szCs w:val="24"/>
        </w:rPr>
        <w:t>х</w:t>
      </w:r>
      <w:r w:rsidRPr="003414D2">
        <w:rPr>
          <w:rFonts w:cs="Arial"/>
          <w:spacing w:val="-6"/>
          <w:sz w:val="24"/>
          <w:szCs w:val="24"/>
        </w:rPr>
        <w:t xml:space="preserve"> </w:t>
      </w:r>
      <w:r w:rsidRPr="003414D2">
        <w:rPr>
          <w:rFonts w:cs="Arial"/>
          <w:sz w:val="24"/>
          <w:szCs w:val="24"/>
        </w:rPr>
        <w:t>5</w:t>
      </w:r>
      <w:r w:rsidRPr="003414D2">
        <w:rPr>
          <w:rFonts w:cs="Arial"/>
          <w:spacing w:val="-6"/>
          <w:sz w:val="24"/>
          <w:szCs w:val="24"/>
        </w:rPr>
        <w:t xml:space="preserve"> </w:t>
      </w:r>
      <w:r w:rsidRPr="003414D2">
        <w:rPr>
          <w:rFonts w:cs="Arial"/>
          <w:spacing w:val="-3"/>
          <w:sz w:val="24"/>
          <w:szCs w:val="24"/>
        </w:rPr>
        <w:t>(</w:t>
      </w:r>
      <w:r w:rsidR="002979DD">
        <w:rPr>
          <w:rFonts w:cs="Arial"/>
          <w:spacing w:val="-3"/>
          <w:sz w:val="24"/>
          <w:szCs w:val="24"/>
          <w:lang w:val="sr-Cyrl-RS"/>
        </w:rPr>
        <w:t xml:space="preserve">словима: </w:t>
      </w:r>
      <w:r w:rsidRPr="003414D2">
        <w:rPr>
          <w:rFonts w:cs="Arial"/>
          <w:spacing w:val="-1"/>
          <w:sz w:val="24"/>
          <w:szCs w:val="24"/>
        </w:rPr>
        <w:t>пе</w:t>
      </w:r>
      <w:r w:rsidRPr="003414D2">
        <w:rPr>
          <w:rFonts w:cs="Arial"/>
          <w:spacing w:val="-6"/>
          <w:sz w:val="24"/>
          <w:szCs w:val="24"/>
        </w:rPr>
        <w:t>т</w:t>
      </w:r>
      <w:r w:rsidRPr="003414D2">
        <w:rPr>
          <w:rFonts w:cs="Arial"/>
          <w:sz w:val="24"/>
          <w:szCs w:val="24"/>
        </w:rPr>
        <w:t>)</w:t>
      </w:r>
      <w:r w:rsidRPr="003414D2">
        <w:rPr>
          <w:rFonts w:cs="Arial"/>
          <w:spacing w:val="-5"/>
          <w:sz w:val="24"/>
          <w:szCs w:val="24"/>
        </w:rPr>
        <w:t xml:space="preserve"> г</w:t>
      </w:r>
      <w:r w:rsidRPr="003414D2">
        <w:rPr>
          <w:rFonts w:cs="Arial"/>
          <w:spacing w:val="-1"/>
          <w:sz w:val="24"/>
          <w:szCs w:val="24"/>
        </w:rPr>
        <w:t>о</w:t>
      </w:r>
      <w:r w:rsidRPr="003414D2">
        <w:rPr>
          <w:rFonts w:cs="Arial"/>
          <w:spacing w:val="-2"/>
          <w:sz w:val="24"/>
          <w:szCs w:val="24"/>
        </w:rPr>
        <w:t>д</w:t>
      </w:r>
      <w:r w:rsidRPr="003414D2">
        <w:rPr>
          <w:rFonts w:cs="Arial"/>
          <w:spacing w:val="-4"/>
          <w:sz w:val="24"/>
          <w:szCs w:val="24"/>
        </w:rPr>
        <w:t>и</w:t>
      </w:r>
      <w:r w:rsidRPr="003414D2">
        <w:rPr>
          <w:rFonts w:cs="Arial"/>
          <w:spacing w:val="-3"/>
          <w:sz w:val="24"/>
          <w:szCs w:val="24"/>
        </w:rPr>
        <w:t>н</w:t>
      </w:r>
      <w:r w:rsidRPr="003414D2">
        <w:rPr>
          <w:rFonts w:cs="Arial"/>
          <w:sz w:val="24"/>
          <w:szCs w:val="24"/>
        </w:rPr>
        <w:t>а</w:t>
      </w:r>
      <w:r w:rsidRPr="003414D2">
        <w:rPr>
          <w:rFonts w:cs="Arial"/>
          <w:spacing w:val="-6"/>
          <w:sz w:val="24"/>
          <w:szCs w:val="24"/>
        </w:rPr>
        <w:t xml:space="preserve"> </w:t>
      </w:r>
      <w:r w:rsidRPr="003414D2">
        <w:rPr>
          <w:rFonts w:cs="Arial"/>
          <w:spacing w:val="-3"/>
          <w:sz w:val="24"/>
          <w:szCs w:val="24"/>
        </w:rPr>
        <w:t>п</w:t>
      </w:r>
      <w:r w:rsidRPr="003414D2">
        <w:rPr>
          <w:rFonts w:cs="Arial"/>
          <w:sz w:val="24"/>
          <w:szCs w:val="24"/>
        </w:rPr>
        <w:t>о</w:t>
      </w:r>
      <w:r w:rsidRPr="003414D2">
        <w:rPr>
          <w:rFonts w:cs="Arial"/>
          <w:spacing w:val="-6"/>
          <w:sz w:val="24"/>
          <w:szCs w:val="24"/>
        </w:rPr>
        <w:t xml:space="preserve"> </w:t>
      </w:r>
      <w:r w:rsidRPr="003414D2">
        <w:rPr>
          <w:rFonts w:cs="Arial"/>
          <w:spacing w:val="-2"/>
          <w:sz w:val="24"/>
          <w:szCs w:val="24"/>
        </w:rPr>
        <w:t>ис</w:t>
      </w:r>
      <w:r w:rsidRPr="003414D2">
        <w:rPr>
          <w:rFonts w:cs="Arial"/>
          <w:spacing w:val="-4"/>
          <w:sz w:val="24"/>
          <w:szCs w:val="24"/>
        </w:rPr>
        <w:t>те</w:t>
      </w:r>
      <w:r w:rsidRPr="003414D2">
        <w:rPr>
          <w:rFonts w:cs="Arial"/>
          <w:spacing w:val="-2"/>
          <w:sz w:val="24"/>
          <w:szCs w:val="24"/>
        </w:rPr>
        <w:t>к</w:t>
      </w:r>
      <w:r w:rsidRPr="003414D2">
        <w:rPr>
          <w:rFonts w:cs="Arial"/>
          <w:sz w:val="24"/>
          <w:szCs w:val="24"/>
        </w:rPr>
        <w:t>у</w:t>
      </w:r>
      <w:r w:rsidRPr="003414D2">
        <w:rPr>
          <w:rFonts w:cs="Arial"/>
          <w:spacing w:val="-7"/>
          <w:sz w:val="24"/>
          <w:szCs w:val="24"/>
        </w:rPr>
        <w:t xml:space="preserve"> </w:t>
      </w:r>
      <w:r w:rsidRPr="003414D2">
        <w:rPr>
          <w:rFonts w:cs="Arial"/>
          <w:spacing w:val="-4"/>
          <w:sz w:val="24"/>
          <w:szCs w:val="24"/>
        </w:rPr>
        <w:t>ов</w:t>
      </w:r>
      <w:r w:rsidRPr="003414D2">
        <w:rPr>
          <w:rFonts w:cs="Arial"/>
          <w:spacing w:val="-1"/>
          <w:sz w:val="24"/>
          <w:szCs w:val="24"/>
        </w:rPr>
        <w:t>о</w:t>
      </w:r>
      <w:r w:rsidRPr="003414D2">
        <w:rPr>
          <w:rFonts w:cs="Arial"/>
          <w:sz w:val="24"/>
          <w:szCs w:val="24"/>
        </w:rPr>
        <w:t>г</w:t>
      </w:r>
      <w:r w:rsidRPr="003414D2">
        <w:rPr>
          <w:rFonts w:cs="Arial"/>
          <w:spacing w:val="-6"/>
          <w:sz w:val="24"/>
          <w:szCs w:val="24"/>
        </w:rPr>
        <w:t xml:space="preserve"> </w:t>
      </w:r>
      <w:r w:rsidRPr="003414D2">
        <w:rPr>
          <w:rFonts w:cs="Arial"/>
          <w:spacing w:val="-3"/>
          <w:sz w:val="24"/>
          <w:szCs w:val="24"/>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ра</w:t>
      </w:r>
      <w:r w:rsidRPr="003414D2">
        <w:rPr>
          <w:rFonts w:cs="Arial"/>
          <w:spacing w:val="-1"/>
          <w:sz w:val="24"/>
          <w:szCs w:val="24"/>
          <w:lang w:val="sr-Cyrl-RS"/>
        </w:rPr>
        <w:t>, у свему у складу са одредбама Зaкoна o зaштити пoслoвнe тajнe ("Сл. глaсник РС", бр. 72/2011)</w:t>
      </w:r>
      <w:r w:rsidR="00153E3F">
        <w:rPr>
          <w:rFonts w:cs="Arial"/>
          <w:spacing w:val="-1"/>
          <w:sz w:val="24"/>
          <w:szCs w:val="24"/>
          <w:lang w:val="sr-Cyrl-RS"/>
        </w:rPr>
        <w:t xml:space="preserve"> </w:t>
      </w:r>
      <w:r w:rsidR="00153E3F">
        <w:rPr>
          <w:rFonts w:cs="Arial"/>
          <w:sz w:val="24"/>
          <w:szCs w:val="24"/>
          <w:lang w:val="sr-Cyrl-RS"/>
        </w:rPr>
        <w:t>и Уговору о чувању пословне тајне и поверљивих информација који је Прилог овом У говору</w:t>
      </w:r>
      <w:r w:rsidRPr="003414D2">
        <w:rPr>
          <w:rFonts w:cs="Arial"/>
          <w:sz w:val="24"/>
          <w:szCs w:val="24"/>
        </w:rPr>
        <w:t>.</w:t>
      </w:r>
    </w:p>
    <w:p w14:paraId="3EFC4D44" w14:textId="77777777" w:rsidR="00F32EA6" w:rsidRPr="003414D2" w:rsidRDefault="00F32EA6" w:rsidP="00F32EA6">
      <w:pPr>
        <w:widowControl w:val="0"/>
        <w:autoSpaceDE w:val="0"/>
        <w:autoSpaceDN w:val="0"/>
        <w:adjustRightInd w:val="0"/>
        <w:spacing w:before="0"/>
        <w:ind w:right="-60"/>
        <w:rPr>
          <w:rFonts w:cs="Arial"/>
          <w:sz w:val="24"/>
          <w:szCs w:val="24"/>
        </w:rPr>
      </w:pPr>
    </w:p>
    <w:p w14:paraId="702CFDFF" w14:textId="77777777" w:rsidR="00F32EA6" w:rsidRPr="003414D2" w:rsidRDefault="00F32EA6" w:rsidP="00F32EA6">
      <w:pPr>
        <w:suppressAutoHyphens/>
        <w:spacing w:before="0"/>
        <w:rPr>
          <w:rFonts w:cs="Arial"/>
          <w:sz w:val="24"/>
          <w:szCs w:val="24"/>
        </w:rPr>
      </w:pPr>
      <w:r w:rsidRPr="003414D2">
        <w:rPr>
          <w:rFonts w:cs="Arial"/>
          <w:spacing w:val="-3"/>
          <w:sz w:val="24"/>
          <w:szCs w:val="24"/>
        </w:rPr>
        <w:t>У</w:t>
      </w:r>
      <w:r w:rsidRPr="003414D2">
        <w:rPr>
          <w:rFonts w:cs="Arial"/>
          <w:spacing w:val="-2"/>
          <w:sz w:val="24"/>
          <w:szCs w:val="24"/>
        </w:rPr>
        <w:t>г</w:t>
      </w:r>
      <w:r w:rsidRPr="003414D2">
        <w:rPr>
          <w:rFonts w:cs="Arial"/>
          <w:spacing w:val="-1"/>
          <w:sz w:val="24"/>
          <w:szCs w:val="24"/>
        </w:rPr>
        <w:t>овор</w:t>
      </w:r>
      <w:r w:rsidRPr="003414D2">
        <w:rPr>
          <w:rFonts w:cs="Arial"/>
          <w:sz w:val="24"/>
          <w:szCs w:val="24"/>
        </w:rPr>
        <w:t>не</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ра</w:t>
      </w:r>
      <w:r w:rsidRPr="003414D2">
        <w:rPr>
          <w:rFonts w:cs="Arial"/>
          <w:sz w:val="24"/>
          <w:szCs w:val="24"/>
        </w:rPr>
        <w:t>не</w:t>
      </w:r>
      <w:r w:rsidRPr="003414D2">
        <w:rPr>
          <w:rFonts w:cs="Arial"/>
          <w:spacing w:val="2"/>
          <w:sz w:val="24"/>
          <w:szCs w:val="24"/>
        </w:rPr>
        <w:t xml:space="preserve"> </w:t>
      </w:r>
      <w:r w:rsidRPr="003414D2">
        <w:rPr>
          <w:rFonts w:cs="Arial"/>
          <w:spacing w:val="-1"/>
          <w:sz w:val="24"/>
          <w:szCs w:val="24"/>
        </w:rPr>
        <w:t>ћ</w:t>
      </w:r>
      <w:r w:rsidRPr="003414D2">
        <w:rPr>
          <w:rFonts w:cs="Arial"/>
          <w:sz w:val="24"/>
          <w:szCs w:val="24"/>
        </w:rPr>
        <w:t>е</w:t>
      </w:r>
      <w:r w:rsidRPr="003414D2">
        <w:rPr>
          <w:rFonts w:cs="Arial"/>
          <w:spacing w:val="3"/>
          <w:sz w:val="24"/>
          <w:szCs w:val="24"/>
        </w:rPr>
        <w:t xml:space="preserve"> </w:t>
      </w:r>
      <w:r w:rsidRPr="003414D2">
        <w:rPr>
          <w:rFonts w:cs="Arial"/>
          <w:spacing w:val="-1"/>
          <w:sz w:val="24"/>
          <w:szCs w:val="24"/>
        </w:rPr>
        <w:t>о</w:t>
      </w:r>
      <w:r w:rsidRPr="003414D2">
        <w:rPr>
          <w:rFonts w:cs="Arial"/>
          <w:spacing w:val="-2"/>
          <w:sz w:val="24"/>
          <w:szCs w:val="24"/>
        </w:rPr>
        <w:t>б</w:t>
      </w:r>
      <w:r w:rsidRPr="003414D2">
        <w:rPr>
          <w:rFonts w:cs="Arial"/>
          <w:spacing w:val="-1"/>
          <w:sz w:val="24"/>
          <w:szCs w:val="24"/>
        </w:rPr>
        <w:t>е</w:t>
      </w:r>
      <w:r w:rsidRPr="003414D2">
        <w:rPr>
          <w:rFonts w:cs="Arial"/>
          <w:spacing w:val="-4"/>
          <w:sz w:val="24"/>
          <w:szCs w:val="24"/>
        </w:rPr>
        <w:t>з</w:t>
      </w:r>
      <w:r w:rsidRPr="003414D2">
        <w:rPr>
          <w:rFonts w:cs="Arial"/>
          <w:sz w:val="24"/>
          <w:szCs w:val="24"/>
        </w:rPr>
        <w:t>б</w:t>
      </w:r>
      <w:r w:rsidRPr="003414D2">
        <w:rPr>
          <w:rFonts w:cs="Arial"/>
          <w:spacing w:val="-1"/>
          <w:sz w:val="24"/>
          <w:szCs w:val="24"/>
        </w:rPr>
        <w:t>е</w:t>
      </w:r>
      <w:r w:rsidRPr="003414D2">
        <w:rPr>
          <w:rFonts w:cs="Arial"/>
          <w:spacing w:val="-2"/>
          <w:sz w:val="24"/>
          <w:szCs w:val="24"/>
        </w:rPr>
        <w:t>ди</w:t>
      </w:r>
      <w:r w:rsidRPr="003414D2">
        <w:rPr>
          <w:rFonts w:cs="Arial"/>
          <w:spacing w:val="-4"/>
          <w:sz w:val="24"/>
          <w:szCs w:val="24"/>
        </w:rPr>
        <w:t>т</w:t>
      </w:r>
      <w:r w:rsidRPr="003414D2">
        <w:rPr>
          <w:rFonts w:cs="Arial"/>
          <w:sz w:val="24"/>
          <w:szCs w:val="24"/>
        </w:rPr>
        <w:t>и</w:t>
      </w:r>
      <w:r w:rsidRPr="003414D2">
        <w:rPr>
          <w:rFonts w:cs="Arial"/>
          <w:spacing w:val="2"/>
          <w:sz w:val="24"/>
          <w:szCs w:val="24"/>
        </w:rPr>
        <w:t xml:space="preserve"> </w:t>
      </w:r>
      <w:r w:rsidRPr="003414D2">
        <w:rPr>
          <w:rFonts w:cs="Arial"/>
          <w:spacing w:val="-2"/>
          <w:sz w:val="24"/>
          <w:szCs w:val="24"/>
        </w:rPr>
        <w:t>д</w:t>
      </w:r>
      <w:r w:rsidRPr="003414D2">
        <w:rPr>
          <w:rFonts w:cs="Arial"/>
          <w:sz w:val="24"/>
          <w:szCs w:val="24"/>
        </w:rPr>
        <w:t>а</w:t>
      </w:r>
      <w:r w:rsidRPr="003414D2">
        <w:rPr>
          <w:rFonts w:cs="Arial"/>
          <w:spacing w:val="7"/>
          <w:sz w:val="24"/>
          <w:szCs w:val="24"/>
        </w:rPr>
        <w:t xml:space="preserve"> </w:t>
      </w:r>
      <w:r w:rsidRPr="003414D2">
        <w:rPr>
          <w:rFonts w:cs="Arial"/>
          <w:spacing w:val="-4"/>
          <w:sz w:val="24"/>
          <w:szCs w:val="24"/>
        </w:rPr>
        <w:t>з</w:t>
      </w:r>
      <w:r w:rsidRPr="003414D2">
        <w:rPr>
          <w:rFonts w:cs="Arial"/>
          <w:spacing w:val="-1"/>
          <w:sz w:val="24"/>
          <w:szCs w:val="24"/>
        </w:rPr>
        <w:t>апо</w:t>
      </w:r>
      <w:r w:rsidRPr="003414D2">
        <w:rPr>
          <w:rFonts w:cs="Arial"/>
          <w:spacing w:val="-2"/>
          <w:sz w:val="24"/>
          <w:szCs w:val="24"/>
        </w:rPr>
        <w:t>сл</w:t>
      </w:r>
      <w:r w:rsidRPr="003414D2">
        <w:rPr>
          <w:rFonts w:cs="Arial"/>
          <w:spacing w:val="-1"/>
          <w:sz w:val="24"/>
          <w:szCs w:val="24"/>
        </w:rPr>
        <w:t>е</w:t>
      </w:r>
      <w:r w:rsidRPr="003414D2">
        <w:rPr>
          <w:rFonts w:cs="Arial"/>
          <w:sz w:val="24"/>
          <w:szCs w:val="24"/>
        </w:rPr>
        <w:t>ни</w:t>
      </w:r>
      <w:r w:rsidRPr="003414D2">
        <w:rPr>
          <w:rFonts w:cs="Arial"/>
          <w:spacing w:val="2"/>
          <w:sz w:val="24"/>
          <w:szCs w:val="24"/>
        </w:rPr>
        <w:t xml:space="preserve"> </w:t>
      </w:r>
      <w:r w:rsidRPr="003414D2">
        <w:rPr>
          <w:rFonts w:cs="Arial"/>
          <w:spacing w:val="-2"/>
          <w:sz w:val="24"/>
          <w:szCs w:val="24"/>
        </w:rPr>
        <w:t>ил</w:t>
      </w:r>
      <w:r w:rsidRPr="003414D2">
        <w:rPr>
          <w:rFonts w:cs="Arial"/>
          <w:sz w:val="24"/>
          <w:szCs w:val="24"/>
        </w:rPr>
        <w:t>и</w:t>
      </w:r>
      <w:r w:rsidRPr="003414D2">
        <w:rPr>
          <w:rFonts w:cs="Arial"/>
          <w:spacing w:val="2"/>
          <w:sz w:val="24"/>
          <w:szCs w:val="24"/>
        </w:rPr>
        <w:t xml:space="preserve"> </w:t>
      </w:r>
      <w:r w:rsidRPr="003414D2">
        <w:rPr>
          <w:rFonts w:cs="Arial"/>
          <w:sz w:val="24"/>
          <w:szCs w:val="24"/>
        </w:rPr>
        <w:t>л</w:t>
      </w:r>
      <w:r w:rsidRPr="003414D2">
        <w:rPr>
          <w:rFonts w:cs="Arial"/>
          <w:spacing w:val="-1"/>
          <w:sz w:val="24"/>
          <w:szCs w:val="24"/>
        </w:rPr>
        <w:t>и</w:t>
      </w:r>
      <w:r w:rsidRPr="003414D2">
        <w:rPr>
          <w:rFonts w:cs="Arial"/>
          <w:spacing w:val="-2"/>
          <w:sz w:val="24"/>
          <w:szCs w:val="24"/>
        </w:rPr>
        <w:t>ц</w:t>
      </w:r>
      <w:r w:rsidRPr="003414D2">
        <w:rPr>
          <w:rFonts w:cs="Arial"/>
          <w:sz w:val="24"/>
          <w:szCs w:val="24"/>
        </w:rPr>
        <w:t>а</w:t>
      </w:r>
      <w:r w:rsidRPr="003414D2">
        <w:rPr>
          <w:rFonts w:cs="Arial"/>
          <w:spacing w:val="3"/>
          <w:sz w:val="24"/>
          <w:szCs w:val="24"/>
        </w:rPr>
        <w:t xml:space="preserve"> </w:t>
      </w:r>
      <w:r w:rsidRPr="003414D2">
        <w:rPr>
          <w:rFonts w:cs="Arial"/>
          <w:spacing w:val="-1"/>
          <w:sz w:val="24"/>
          <w:szCs w:val="24"/>
        </w:rPr>
        <w:t>а</w:t>
      </w:r>
      <w:r w:rsidRPr="003414D2">
        <w:rPr>
          <w:rFonts w:cs="Arial"/>
          <w:sz w:val="24"/>
          <w:szCs w:val="24"/>
        </w:rPr>
        <w:t>н</w:t>
      </w:r>
      <w:r w:rsidRPr="003414D2">
        <w:rPr>
          <w:rFonts w:cs="Arial"/>
          <w:spacing w:val="-3"/>
          <w:sz w:val="24"/>
          <w:szCs w:val="24"/>
        </w:rPr>
        <w:t>г</w:t>
      </w:r>
      <w:r w:rsidRPr="003414D2">
        <w:rPr>
          <w:rFonts w:cs="Arial"/>
          <w:spacing w:val="-1"/>
          <w:sz w:val="24"/>
          <w:szCs w:val="24"/>
        </w:rPr>
        <w:t>а</w:t>
      </w:r>
      <w:r w:rsidRPr="003414D2">
        <w:rPr>
          <w:rFonts w:cs="Arial"/>
          <w:spacing w:val="-2"/>
          <w:sz w:val="24"/>
          <w:szCs w:val="24"/>
        </w:rPr>
        <w:t>ж</w:t>
      </w:r>
      <w:r w:rsidRPr="003414D2">
        <w:rPr>
          <w:rFonts w:cs="Arial"/>
          <w:spacing w:val="-1"/>
          <w:sz w:val="24"/>
          <w:szCs w:val="24"/>
        </w:rPr>
        <w:t>ова</w:t>
      </w:r>
      <w:r w:rsidRPr="003414D2">
        <w:rPr>
          <w:rFonts w:cs="Arial"/>
          <w:spacing w:val="-3"/>
          <w:sz w:val="24"/>
          <w:szCs w:val="24"/>
        </w:rPr>
        <w:t>н</w:t>
      </w:r>
      <w:r w:rsidRPr="003414D2">
        <w:rPr>
          <w:rFonts w:cs="Arial"/>
          <w:sz w:val="24"/>
          <w:szCs w:val="24"/>
        </w:rPr>
        <w:t>а</w:t>
      </w:r>
      <w:r w:rsidRPr="003414D2">
        <w:rPr>
          <w:rFonts w:cs="Arial"/>
          <w:spacing w:val="3"/>
          <w:sz w:val="24"/>
          <w:szCs w:val="24"/>
        </w:rPr>
        <w:t xml:space="preserve"> </w:t>
      </w:r>
      <w:r w:rsidRPr="003414D2">
        <w:rPr>
          <w:rFonts w:cs="Arial"/>
          <w:spacing w:val="-2"/>
          <w:sz w:val="24"/>
          <w:szCs w:val="24"/>
        </w:rPr>
        <w:t>лиц</w:t>
      </w:r>
      <w:r w:rsidRPr="003414D2">
        <w:rPr>
          <w:rFonts w:cs="Arial"/>
          <w:sz w:val="24"/>
          <w:szCs w:val="24"/>
        </w:rPr>
        <w:t>а</w:t>
      </w:r>
      <w:r w:rsidRPr="003414D2">
        <w:rPr>
          <w:rFonts w:cs="Arial"/>
          <w:spacing w:val="3"/>
          <w:sz w:val="24"/>
          <w:szCs w:val="24"/>
        </w:rPr>
        <w:t xml:space="preserve"> </w:t>
      </w:r>
      <w:r w:rsidRPr="003414D2">
        <w:rPr>
          <w:rFonts w:cs="Arial"/>
          <w:spacing w:val="3"/>
          <w:sz w:val="24"/>
          <w:szCs w:val="24"/>
          <w:lang w:val="sr-Cyrl-RS"/>
        </w:rPr>
        <w:t>к</w:t>
      </w:r>
      <w:r w:rsidRPr="003414D2">
        <w:rPr>
          <w:rFonts w:cs="Arial"/>
          <w:spacing w:val="-1"/>
          <w:sz w:val="24"/>
          <w:szCs w:val="24"/>
        </w:rPr>
        <w:t>о</w:t>
      </w:r>
      <w:r w:rsidRPr="003414D2">
        <w:rPr>
          <w:rFonts w:cs="Arial"/>
          <w:sz w:val="24"/>
          <w:szCs w:val="24"/>
        </w:rPr>
        <w:t>д</w:t>
      </w:r>
      <w:r w:rsidRPr="003414D2">
        <w:rPr>
          <w:rFonts w:cs="Arial"/>
          <w:spacing w:val="5"/>
          <w:sz w:val="24"/>
          <w:szCs w:val="24"/>
        </w:rPr>
        <w:t xml:space="preserve"> </w:t>
      </w:r>
      <w:r w:rsidRPr="003414D2">
        <w:rPr>
          <w:rFonts w:cs="Arial"/>
          <w:spacing w:val="-2"/>
          <w:sz w:val="24"/>
          <w:szCs w:val="24"/>
          <w:lang w:val="sr-Cyrl-RS"/>
        </w:rPr>
        <w:t>У</w:t>
      </w:r>
      <w:r w:rsidRPr="003414D2">
        <w:rPr>
          <w:rFonts w:cs="Arial"/>
          <w:spacing w:val="-2"/>
          <w:sz w:val="24"/>
          <w:szCs w:val="24"/>
        </w:rPr>
        <w:t>г</w:t>
      </w:r>
      <w:r w:rsidRPr="003414D2">
        <w:rPr>
          <w:rFonts w:cs="Arial"/>
          <w:spacing w:val="-1"/>
          <w:sz w:val="24"/>
          <w:szCs w:val="24"/>
        </w:rPr>
        <w:t>овор</w:t>
      </w:r>
      <w:r w:rsidRPr="003414D2">
        <w:rPr>
          <w:rFonts w:cs="Arial"/>
          <w:sz w:val="24"/>
          <w:szCs w:val="24"/>
        </w:rPr>
        <w:t>н</w:t>
      </w:r>
      <w:r w:rsidRPr="003414D2">
        <w:rPr>
          <w:rFonts w:cs="Arial"/>
          <w:spacing w:val="-3"/>
          <w:sz w:val="24"/>
          <w:szCs w:val="24"/>
        </w:rPr>
        <w:t>и</w:t>
      </w:r>
      <w:r w:rsidRPr="003414D2">
        <w:rPr>
          <w:rFonts w:cs="Arial"/>
          <w:sz w:val="24"/>
          <w:szCs w:val="24"/>
        </w:rPr>
        <w:t>х</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ра</w:t>
      </w:r>
      <w:r w:rsidRPr="003414D2">
        <w:rPr>
          <w:rFonts w:cs="Arial"/>
          <w:sz w:val="24"/>
          <w:szCs w:val="24"/>
        </w:rPr>
        <w:t>н</w:t>
      </w:r>
      <w:r w:rsidRPr="003414D2">
        <w:rPr>
          <w:rFonts w:cs="Arial"/>
          <w:spacing w:val="-2"/>
          <w:sz w:val="24"/>
          <w:szCs w:val="24"/>
        </w:rPr>
        <w:t>а</w:t>
      </w:r>
      <w:r w:rsidRPr="003414D2">
        <w:rPr>
          <w:rFonts w:cs="Arial"/>
          <w:sz w:val="24"/>
          <w:szCs w:val="24"/>
        </w:rPr>
        <w:t xml:space="preserve">, у </w:t>
      </w:r>
      <w:r w:rsidRPr="003414D2">
        <w:rPr>
          <w:rFonts w:cs="Arial"/>
          <w:spacing w:val="-4"/>
          <w:sz w:val="24"/>
          <w:szCs w:val="24"/>
        </w:rPr>
        <w:t>т</w:t>
      </w:r>
      <w:r w:rsidRPr="003414D2">
        <w:rPr>
          <w:rFonts w:cs="Arial"/>
          <w:spacing w:val="-1"/>
          <w:sz w:val="24"/>
          <w:szCs w:val="24"/>
        </w:rPr>
        <w:t>о</w:t>
      </w:r>
      <w:r w:rsidRPr="003414D2">
        <w:rPr>
          <w:rFonts w:cs="Arial"/>
          <w:spacing w:val="-2"/>
          <w:sz w:val="24"/>
          <w:szCs w:val="24"/>
        </w:rPr>
        <w:t>к</w:t>
      </w:r>
      <w:r w:rsidRPr="003414D2">
        <w:rPr>
          <w:rFonts w:cs="Arial"/>
          <w:sz w:val="24"/>
          <w:szCs w:val="24"/>
        </w:rPr>
        <w:t>у</w:t>
      </w:r>
      <w:r w:rsidRPr="003414D2">
        <w:rPr>
          <w:rFonts w:cs="Arial"/>
          <w:spacing w:val="2"/>
          <w:sz w:val="24"/>
          <w:szCs w:val="24"/>
        </w:rPr>
        <w:t xml:space="preserve"> </w:t>
      </w:r>
      <w:r w:rsidRPr="003414D2">
        <w:rPr>
          <w:rFonts w:cs="Arial"/>
          <w:spacing w:val="-3"/>
          <w:sz w:val="24"/>
          <w:szCs w:val="24"/>
        </w:rPr>
        <w:t>п</w:t>
      </w:r>
      <w:r w:rsidRPr="003414D2">
        <w:rPr>
          <w:rFonts w:cs="Arial"/>
          <w:spacing w:val="-1"/>
          <w:sz w:val="24"/>
          <w:szCs w:val="24"/>
        </w:rPr>
        <w:t>р</w:t>
      </w:r>
      <w:r w:rsidRPr="003414D2">
        <w:rPr>
          <w:rFonts w:cs="Arial"/>
          <w:spacing w:val="-2"/>
          <w:sz w:val="24"/>
          <w:szCs w:val="24"/>
        </w:rPr>
        <w:t>у</w:t>
      </w:r>
      <w:r w:rsidRPr="003414D2">
        <w:rPr>
          <w:rFonts w:cs="Arial"/>
          <w:spacing w:val="-4"/>
          <w:sz w:val="24"/>
          <w:szCs w:val="24"/>
        </w:rPr>
        <w:t>жа</w:t>
      </w:r>
      <w:r w:rsidRPr="003414D2">
        <w:rPr>
          <w:rFonts w:cs="Arial"/>
          <w:spacing w:val="-1"/>
          <w:sz w:val="24"/>
          <w:szCs w:val="24"/>
        </w:rPr>
        <w:t>њ</w:t>
      </w:r>
      <w:r w:rsidRPr="003414D2">
        <w:rPr>
          <w:rFonts w:cs="Arial"/>
          <w:sz w:val="24"/>
          <w:szCs w:val="24"/>
        </w:rPr>
        <w:t>а</w:t>
      </w:r>
      <w:r w:rsidRPr="003414D2">
        <w:rPr>
          <w:rFonts w:cs="Arial"/>
          <w:spacing w:val="3"/>
          <w:sz w:val="24"/>
          <w:szCs w:val="24"/>
        </w:rPr>
        <w:t xml:space="preserve"> </w:t>
      </w:r>
      <w:r w:rsidRPr="003414D2">
        <w:rPr>
          <w:rFonts w:cs="Arial"/>
          <w:spacing w:val="-2"/>
          <w:sz w:val="24"/>
          <w:szCs w:val="24"/>
        </w:rPr>
        <w:t>у</w:t>
      </w:r>
      <w:r w:rsidRPr="003414D2">
        <w:rPr>
          <w:rFonts w:cs="Arial"/>
          <w:spacing w:val="-5"/>
          <w:sz w:val="24"/>
          <w:szCs w:val="24"/>
        </w:rPr>
        <w:t>с</w:t>
      </w:r>
      <w:r w:rsidRPr="003414D2">
        <w:rPr>
          <w:rFonts w:cs="Arial"/>
          <w:spacing w:val="-2"/>
          <w:sz w:val="24"/>
          <w:szCs w:val="24"/>
        </w:rPr>
        <w:t>л</w:t>
      </w:r>
      <w:r w:rsidRPr="003414D2">
        <w:rPr>
          <w:rFonts w:cs="Arial"/>
          <w:spacing w:val="-1"/>
          <w:sz w:val="24"/>
          <w:szCs w:val="24"/>
        </w:rPr>
        <w:t>у</w:t>
      </w:r>
      <w:r w:rsidRPr="003414D2">
        <w:rPr>
          <w:rFonts w:cs="Arial"/>
          <w:spacing w:val="-5"/>
          <w:sz w:val="24"/>
          <w:szCs w:val="24"/>
        </w:rPr>
        <w:t>г</w:t>
      </w:r>
      <w:r w:rsidRPr="003414D2">
        <w:rPr>
          <w:rFonts w:cs="Arial"/>
          <w:sz w:val="24"/>
          <w:szCs w:val="24"/>
        </w:rPr>
        <w:t>а</w:t>
      </w:r>
      <w:r w:rsidRPr="003414D2">
        <w:rPr>
          <w:rFonts w:cs="Arial"/>
          <w:spacing w:val="3"/>
          <w:sz w:val="24"/>
          <w:szCs w:val="24"/>
        </w:rPr>
        <w:t xml:space="preserve"> </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за</w:t>
      </w:r>
      <w:r w:rsidRPr="003414D2">
        <w:rPr>
          <w:rFonts w:cs="Arial"/>
          <w:sz w:val="24"/>
          <w:szCs w:val="24"/>
        </w:rPr>
        <w:t>н</w:t>
      </w:r>
      <w:r w:rsidRPr="003414D2">
        <w:rPr>
          <w:rFonts w:cs="Arial"/>
          <w:spacing w:val="-5"/>
          <w:sz w:val="24"/>
          <w:szCs w:val="24"/>
        </w:rPr>
        <w:t>и</w:t>
      </w:r>
      <w:r w:rsidRPr="003414D2">
        <w:rPr>
          <w:rFonts w:cs="Arial"/>
          <w:sz w:val="24"/>
          <w:szCs w:val="24"/>
        </w:rPr>
        <w:t>х</w:t>
      </w:r>
      <w:r w:rsidRPr="003414D2">
        <w:rPr>
          <w:rFonts w:cs="Arial"/>
          <w:spacing w:val="2"/>
          <w:sz w:val="24"/>
          <w:szCs w:val="24"/>
        </w:rPr>
        <w:t xml:space="preserve"> </w:t>
      </w:r>
      <w:r w:rsidRPr="003414D2">
        <w:rPr>
          <w:rFonts w:cs="Arial"/>
          <w:spacing w:val="-1"/>
          <w:sz w:val="24"/>
          <w:szCs w:val="24"/>
        </w:rPr>
        <w:t>о</w:t>
      </w:r>
      <w:r w:rsidRPr="003414D2">
        <w:rPr>
          <w:rFonts w:cs="Arial"/>
          <w:spacing w:val="-4"/>
          <w:sz w:val="24"/>
          <w:szCs w:val="24"/>
        </w:rPr>
        <w:t>в</w:t>
      </w:r>
      <w:r w:rsidRPr="003414D2">
        <w:rPr>
          <w:rFonts w:cs="Arial"/>
          <w:spacing w:val="-1"/>
          <w:sz w:val="24"/>
          <w:szCs w:val="24"/>
        </w:rPr>
        <w:t>а</w:t>
      </w:r>
      <w:r w:rsidRPr="003414D2">
        <w:rPr>
          <w:rFonts w:cs="Arial"/>
          <w:sz w:val="24"/>
          <w:szCs w:val="24"/>
        </w:rPr>
        <w:t>ј</w:t>
      </w:r>
      <w:r w:rsidRPr="003414D2">
        <w:rPr>
          <w:rFonts w:cs="Arial"/>
          <w:spacing w:val="2"/>
          <w:sz w:val="24"/>
          <w:szCs w:val="24"/>
        </w:rPr>
        <w:t xml:space="preserve"> </w:t>
      </w:r>
      <w:r w:rsidRPr="003414D2">
        <w:rPr>
          <w:rFonts w:cs="Arial"/>
          <w:spacing w:val="-2"/>
          <w:sz w:val="24"/>
          <w:szCs w:val="24"/>
          <w:lang w:val="sr-Cyrl-RS"/>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w:t>
      </w:r>
      <w:r w:rsidRPr="003414D2">
        <w:rPr>
          <w:rFonts w:cs="Arial"/>
          <w:spacing w:val="-4"/>
          <w:sz w:val="24"/>
          <w:szCs w:val="24"/>
        </w:rPr>
        <w:t>,</w:t>
      </w:r>
      <w:r w:rsidRPr="003414D2">
        <w:rPr>
          <w:rFonts w:cs="Arial"/>
          <w:spacing w:val="-1"/>
          <w:sz w:val="24"/>
          <w:szCs w:val="24"/>
        </w:rPr>
        <w:t xml:space="preserve"> поштују</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в</w:t>
      </w:r>
      <w:r w:rsidRPr="003414D2">
        <w:rPr>
          <w:rFonts w:cs="Arial"/>
          <w:sz w:val="24"/>
          <w:szCs w:val="24"/>
        </w:rPr>
        <w:t>е</w:t>
      </w:r>
      <w:r w:rsidRPr="003414D2">
        <w:rPr>
          <w:rFonts w:cs="Arial"/>
          <w:spacing w:val="3"/>
          <w:sz w:val="24"/>
          <w:szCs w:val="24"/>
        </w:rPr>
        <w:t xml:space="preserve"> </w:t>
      </w:r>
      <w:r w:rsidRPr="003414D2">
        <w:rPr>
          <w:rFonts w:cs="Arial"/>
          <w:spacing w:val="-4"/>
          <w:sz w:val="24"/>
          <w:szCs w:val="24"/>
        </w:rPr>
        <w:t>з</w:t>
      </w:r>
      <w:r w:rsidRPr="003414D2">
        <w:rPr>
          <w:rFonts w:cs="Arial"/>
          <w:spacing w:val="-1"/>
          <w:sz w:val="24"/>
          <w:szCs w:val="24"/>
        </w:rPr>
        <w:t>а</w:t>
      </w:r>
      <w:r w:rsidRPr="003414D2">
        <w:rPr>
          <w:rFonts w:cs="Arial"/>
          <w:spacing w:val="-2"/>
          <w:sz w:val="24"/>
          <w:szCs w:val="24"/>
        </w:rPr>
        <w:t>х</w:t>
      </w:r>
      <w:r w:rsidRPr="003414D2">
        <w:rPr>
          <w:rFonts w:cs="Arial"/>
          <w:spacing w:val="-4"/>
          <w:sz w:val="24"/>
          <w:szCs w:val="24"/>
        </w:rPr>
        <w:t>те</w:t>
      </w:r>
      <w:r w:rsidRPr="003414D2">
        <w:rPr>
          <w:rFonts w:cs="Arial"/>
          <w:spacing w:val="-1"/>
          <w:sz w:val="24"/>
          <w:szCs w:val="24"/>
        </w:rPr>
        <w:t>в</w:t>
      </w:r>
      <w:r w:rsidRPr="003414D2">
        <w:rPr>
          <w:rFonts w:cs="Arial"/>
          <w:sz w:val="24"/>
          <w:szCs w:val="24"/>
        </w:rPr>
        <w:t>е</w:t>
      </w:r>
      <w:r w:rsidRPr="003414D2">
        <w:rPr>
          <w:rFonts w:cs="Arial"/>
          <w:spacing w:val="3"/>
          <w:sz w:val="24"/>
          <w:szCs w:val="24"/>
        </w:rPr>
        <w:t xml:space="preserve"> </w:t>
      </w:r>
      <w:r w:rsidRPr="003414D2">
        <w:rPr>
          <w:rFonts w:cs="Arial"/>
          <w:sz w:val="24"/>
          <w:szCs w:val="24"/>
        </w:rPr>
        <w:lastRenderedPageBreak/>
        <w:t>и</w:t>
      </w:r>
      <w:r w:rsidRPr="003414D2">
        <w:rPr>
          <w:rFonts w:cs="Arial"/>
          <w:spacing w:val="3"/>
          <w:sz w:val="24"/>
          <w:szCs w:val="24"/>
        </w:rPr>
        <w:t xml:space="preserve"> </w:t>
      </w:r>
      <w:r w:rsidRPr="003414D2">
        <w:rPr>
          <w:rFonts w:cs="Arial"/>
          <w:spacing w:val="-2"/>
          <w:sz w:val="24"/>
          <w:szCs w:val="24"/>
        </w:rPr>
        <w:t>ус</w:t>
      </w:r>
      <w:r w:rsidRPr="003414D2">
        <w:rPr>
          <w:rFonts w:cs="Arial"/>
          <w:spacing w:val="-4"/>
          <w:sz w:val="24"/>
          <w:szCs w:val="24"/>
        </w:rPr>
        <w:t>ло</w:t>
      </w:r>
      <w:r w:rsidRPr="003414D2">
        <w:rPr>
          <w:rFonts w:cs="Arial"/>
          <w:spacing w:val="-1"/>
          <w:sz w:val="24"/>
          <w:szCs w:val="24"/>
        </w:rPr>
        <w:t>в</w:t>
      </w:r>
      <w:r w:rsidRPr="003414D2">
        <w:rPr>
          <w:rFonts w:cs="Arial"/>
          <w:sz w:val="24"/>
          <w:szCs w:val="24"/>
        </w:rPr>
        <w:t>е</w:t>
      </w:r>
      <w:r w:rsidRPr="003414D2">
        <w:rPr>
          <w:rFonts w:cs="Arial"/>
          <w:spacing w:val="3"/>
          <w:sz w:val="24"/>
          <w:szCs w:val="24"/>
        </w:rPr>
        <w:t xml:space="preserve"> </w:t>
      </w:r>
      <w:r w:rsidRPr="003414D2">
        <w:rPr>
          <w:rFonts w:cs="Arial"/>
          <w:spacing w:val="-4"/>
          <w:sz w:val="24"/>
          <w:szCs w:val="24"/>
        </w:rPr>
        <w:t>ов</w:t>
      </w:r>
      <w:r w:rsidRPr="003414D2">
        <w:rPr>
          <w:rFonts w:cs="Arial"/>
          <w:spacing w:val="-1"/>
          <w:sz w:val="24"/>
          <w:szCs w:val="24"/>
        </w:rPr>
        <w:t>о</w:t>
      </w:r>
      <w:r w:rsidRPr="003414D2">
        <w:rPr>
          <w:rFonts w:cs="Arial"/>
          <w:sz w:val="24"/>
          <w:szCs w:val="24"/>
        </w:rPr>
        <w:t>г</w:t>
      </w:r>
      <w:r w:rsidRPr="003414D2">
        <w:rPr>
          <w:rFonts w:cs="Arial"/>
          <w:spacing w:val="2"/>
          <w:sz w:val="24"/>
          <w:szCs w:val="24"/>
        </w:rPr>
        <w:t xml:space="preserve"> </w:t>
      </w:r>
      <w:r w:rsidRPr="003414D2">
        <w:rPr>
          <w:rFonts w:cs="Arial"/>
          <w:spacing w:val="-2"/>
          <w:sz w:val="24"/>
          <w:szCs w:val="24"/>
          <w:lang w:val="sr-Cyrl-RS"/>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ра</w:t>
      </w:r>
      <w:r w:rsidRPr="003414D2">
        <w:rPr>
          <w:rFonts w:cs="Arial"/>
          <w:sz w:val="24"/>
          <w:szCs w:val="24"/>
        </w:rPr>
        <w:t xml:space="preserve">, </w:t>
      </w:r>
      <w:r w:rsidRPr="003414D2">
        <w:rPr>
          <w:rFonts w:cs="Arial"/>
          <w:spacing w:val="-2"/>
          <w:sz w:val="24"/>
          <w:szCs w:val="24"/>
        </w:rPr>
        <w:t>ук</w:t>
      </w:r>
      <w:r w:rsidRPr="003414D2">
        <w:rPr>
          <w:rFonts w:cs="Arial"/>
          <w:spacing w:val="-3"/>
          <w:sz w:val="24"/>
          <w:szCs w:val="24"/>
        </w:rPr>
        <w:t>љ</w:t>
      </w:r>
      <w:r w:rsidRPr="003414D2">
        <w:rPr>
          <w:rFonts w:cs="Arial"/>
          <w:spacing w:val="-2"/>
          <w:sz w:val="24"/>
          <w:szCs w:val="24"/>
        </w:rPr>
        <w:t>у</w:t>
      </w:r>
      <w:r w:rsidRPr="003414D2">
        <w:rPr>
          <w:rFonts w:cs="Arial"/>
          <w:spacing w:val="-4"/>
          <w:sz w:val="24"/>
          <w:szCs w:val="24"/>
        </w:rPr>
        <w:t>ч</w:t>
      </w:r>
      <w:r w:rsidRPr="003414D2">
        <w:rPr>
          <w:rFonts w:cs="Arial"/>
          <w:spacing w:val="-2"/>
          <w:sz w:val="24"/>
          <w:szCs w:val="24"/>
        </w:rPr>
        <w:t>у</w:t>
      </w:r>
      <w:r w:rsidRPr="003414D2">
        <w:rPr>
          <w:rFonts w:cs="Arial"/>
          <w:spacing w:val="-3"/>
          <w:sz w:val="24"/>
          <w:szCs w:val="24"/>
        </w:rPr>
        <w:t>ј</w:t>
      </w:r>
      <w:r w:rsidRPr="003414D2">
        <w:rPr>
          <w:rFonts w:cs="Arial"/>
          <w:spacing w:val="-5"/>
          <w:sz w:val="24"/>
          <w:szCs w:val="24"/>
        </w:rPr>
        <w:t>у</w:t>
      </w:r>
      <w:r w:rsidRPr="003414D2">
        <w:rPr>
          <w:rFonts w:cs="Arial"/>
          <w:spacing w:val="-1"/>
          <w:sz w:val="24"/>
          <w:szCs w:val="24"/>
        </w:rPr>
        <w:t>ћ</w:t>
      </w:r>
      <w:r w:rsidRPr="003414D2">
        <w:rPr>
          <w:rFonts w:cs="Arial"/>
          <w:sz w:val="24"/>
          <w:szCs w:val="24"/>
        </w:rPr>
        <w:t>и</w:t>
      </w:r>
      <w:r w:rsidRPr="003414D2">
        <w:rPr>
          <w:rFonts w:cs="Arial"/>
          <w:spacing w:val="3"/>
          <w:sz w:val="24"/>
          <w:szCs w:val="24"/>
        </w:rPr>
        <w:t xml:space="preserve"> </w:t>
      </w:r>
      <w:r w:rsidRPr="003414D2">
        <w:rPr>
          <w:rFonts w:cs="Arial"/>
          <w:sz w:val="24"/>
          <w:szCs w:val="24"/>
        </w:rPr>
        <w:t xml:space="preserve">и </w:t>
      </w:r>
      <w:r w:rsidRPr="003414D2">
        <w:rPr>
          <w:rFonts w:cs="Arial"/>
          <w:spacing w:val="-1"/>
          <w:sz w:val="24"/>
          <w:szCs w:val="24"/>
        </w:rPr>
        <w:t>о</w:t>
      </w:r>
      <w:r w:rsidRPr="003414D2">
        <w:rPr>
          <w:rFonts w:cs="Arial"/>
          <w:spacing w:val="-4"/>
          <w:sz w:val="24"/>
          <w:szCs w:val="24"/>
        </w:rPr>
        <w:t>д</w:t>
      </w:r>
      <w:r w:rsidRPr="003414D2">
        <w:rPr>
          <w:rFonts w:cs="Arial"/>
          <w:spacing w:val="-1"/>
          <w:sz w:val="24"/>
          <w:szCs w:val="24"/>
        </w:rPr>
        <w:t>р</w:t>
      </w:r>
      <w:r w:rsidRPr="003414D2">
        <w:rPr>
          <w:rFonts w:cs="Arial"/>
          <w:spacing w:val="-4"/>
          <w:sz w:val="24"/>
          <w:szCs w:val="24"/>
        </w:rPr>
        <w:t>еђе</w:t>
      </w:r>
      <w:r w:rsidRPr="003414D2">
        <w:rPr>
          <w:rFonts w:cs="Arial"/>
          <w:sz w:val="24"/>
          <w:szCs w:val="24"/>
        </w:rPr>
        <w:t>не</w:t>
      </w:r>
      <w:r w:rsidRPr="003414D2">
        <w:rPr>
          <w:rFonts w:cs="Arial"/>
          <w:spacing w:val="-6"/>
          <w:sz w:val="24"/>
          <w:szCs w:val="24"/>
        </w:rPr>
        <w:t xml:space="preserve"> </w:t>
      </w:r>
      <w:r w:rsidRPr="003414D2">
        <w:rPr>
          <w:rFonts w:cs="Arial"/>
          <w:spacing w:val="-5"/>
          <w:sz w:val="24"/>
          <w:szCs w:val="24"/>
        </w:rPr>
        <w:t>с</w:t>
      </w:r>
      <w:r w:rsidRPr="003414D2">
        <w:rPr>
          <w:rFonts w:cs="Arial"/>
          <w:spacing w:val="-1"/>
          <w:sz w:val="24"/>
          <w:szCs w:val="24"/>
        </w:rPr>
        <w:t>п</w:t>
      </w:r>
      <w:r w:rsidRPr="003414D2">
        <w:rPr>
          <w:rFonts w:cs="Arial"/>
          <w:spacing w:val="-4"/>
          <w:sz w:val="24"/>
          <w:szCs w:val="24"/>
        </w:rPr>
        <w:t>е</w:t>
      </w:r>
      <w:r w:rsidRPr="003414D2">
        <w:rPr>
          <w:rFonts w:cs="Arial"/>
          <w:spacing w:val="-2"/>
          <w:sz w:val="24"/>
          <w:szCs w:val="24"/>
        </w:rPr>
        <w:t>ци</w:t>
      </w:r>
      <w:r w:rsidRPr="003414D2">
        <w:rPr>
          <w:rFonts w:cs="Arial"/>
          <w:spacing w:val="-4"/>
          <w:sz w:val="24"/>
          <w:szCs w:val="24"/>
        </w:rPr>
        <w:t>фич</w:t>
      </w:r>
      <w:r w:rsidRPr="003414D2">
        <w:rPr>
          <w:rFonts w:cs="Arial"/>
          <w:sz w:val="24"/>
          <w:szCs w:val="24"/>
        </w:rPr>
        <w:t>не</w:t>
      </w:r>
      <w:r w:rsidRPr="003414D2">
        <w:rPr>
          <w:rFonts w:cs="Arial"/>
          <w:spacing w:val="-6"/>
          <w:sz w:val="24"/>
          <w:szCs w:val="24"/>
        </w:rPr>
        <w:t xml:space="preserve"> </w:t>
      </w:r>
      <w:r w:rsidRPr="003414D2">
        <w:rPr>
          <w:rFonts w:cs="Arial"/>
          <w:spacing w:val="-4"/>
          <w:sz w:val="24"/>
          <w:szCs w:val="24"/>
        </w:rPr>
        <w:t>од</w:t>
      </w:r>
      <w:r w:rsidRPr="003414D2">
        <w:rPr>
          <w:rFonts w:cs="Arial"/>
          <w:spacing w:val="-3"/>
          <w:sz w:val="24"/>
          <w:szCs w:val="24"/>
        </w:rPr>
        <w:t>н</w:t>
      </w:r>
      <w:r w:rsidRPr="003414D2">
        <w:rPr>
          <w:rFonts w:cs="Arial"/>
          <w:spacing w:val="-1"/>
          <w:sz w:val="24"/>
          <w:szCs w:val="24"/>
        </w:rPr>
        <w:t>о</w:t>
      </w:r>
      <w:r w:rsidRPr="003414D2">
        <w:rPr>
          <w:rFonts w:cs="Arial"/>
          <w:spacing w:val="-5"/>
          <w:sz w:val="24"/>
          <w:szCs w:val="24"/>
        </w:rPr>
        <w:t>с</w:t>
      </w:r>
      <w:r w:rsidRPr="003414D2">
        <w:rPr>
          <w:rFonts w:cs="Arial"/>
          <w:sz w:val="24"/>
          <w:szCs w:val="24"/>
        </w:rPr>
        <w:t>е</w:t>
      </w:r>
      <w:r w:rsidRPr="003414D2">
        <w:rPr>
          <w:rFonts w:cs="Arial"/>
          <w:spacing w:val="-6"/>
          <w:sz w:val="24"/>
          <w:szCs w:val="24"/>
        </w:rPr>
        <w:t xml:space="preserve"> </w:t>
      </w:r>
      <w:r w:rsidRPr="003414D2">
        <w:rPr>
          <w:rFonts w:cs="Arial"/>
          <w:sz w:val="24"/>
          <w:szCs w:val="24"/>
        </w:rPr>
        <w:t>и</w:t>
      </w:r>
      <w:r w:rsidRPr="003414D2">
        <w:rPr>
          <w:rFonts w:cs="Arial"/>
          <w:spacing w:val="-6"/>
          <w:sz w:val="24"/>
          <w:szCs w:val="24"/>
        </w:rPr>
        <w:t xml:space="preserve"> </w:t>
      </w:r>
      <w:r w:rsidRPr="003414D2">
        <w:rPr>
          <w:rFonts w:cs="Arial"/>
          <w:spacing w:val="-2"/>
          <w:sz w:val="24"/>
          <w:szCs w:val="24"/>
        </w:rPr>
        <w:t>усл</w:t>
      </w:r>
      <w:r w:rsidRPr="003414D2">
        <w:rPr>
          <w:rFonts w:cs="Arial"/>
          <w:spacing w:val="-4"/>
          <w:sz w:val="24"/>
          <w:szCs w:val="24"/>
        </w:rPr>
        <w:t>ов</w:t>
      </w:r>
      <w:r w:rsidRPr="003414D2">
        <w:rPr>
          <w:rFonts w:cs="Arial"/>
          <w:sz w:val="24"/>
          <w:szCs w:val="24"/>
        </w:rPr>
        <w:t>е</w:t>
      </w:r>
      <w:r w:rsidRPr="003414D2">
        <w:rPr>
          <w:rFonts w:cs="Arial"/>
          <w:spacing w:val="-6"/>
          <w:sz w:val="24"/>
          <w:szCs w:val="24"/>
        </w:rPr>
        <w:t xml:space="preserve"> </w:t>
      </w:r>
      <w:r w:rsidRPr="003414D2">
        <w:rPr>
          <w:rFonts w:cs="Arial"/>
          <w:spacing w:val="-2"/>
          <w:sz w:val="24"/>
          <w:szCs w:val="24"/>
        </w:rPr>
        <w:t>к</w:t>
      </w:r>
      <w:r w:rsidRPr="003414D2">
        <w:rPr>
          <w:rFonts w:cs="Arial"/>
          <w:spacing w:val="-1"/>
          <w:sz w:val="24"/>
          <w:szCs w:val="24"/>
        </w:rPr>
        <w:t>о</w:t>
      </w:r>
      <w:r w:rsidRPr="003414D2">
        <w:rPr>
          <w:rFonts w:cs="Arial"/>
          <w:spacing w:val="-5"/>
          <w:sz w:val="24"/>
          <w:szCs w:val="24"/>
        </w:rPr>
        <w:t>ј</w:t>
      </w:r>
      <w:r w:rsidRPr="003414D2">
        <w:rPr>
          <w:rFonts w:cs="Arial"/>
          <w:sz w:val="24"/>
          <w:szCs w:val="24"/>
        </w:rPr>
        <w:t>и</w:t>
      </w:r>
      <w:r w:rsidRPr="003414D2">
        <w:rPr>
          <w:rFonts w:cs="Arial"/>
          <w:spacing w:val="-6"/>
          <w:sz w:val="24"/>
          <w:szCs w:val="24"/>
        </w:rPr>
        <w:t xml:space="preserve"> </w:t>
      </w:r>
      <w:r w:rsidRPr="003414D2">
        <w:rPr>
          <w:rFonts w:cs="Arial"/>
          <w:spacing w:val="-1"/>
          <w:sz w:val="24"/>
          <w:szCs w:val="24"/>
        </w:rPr>
        <w:t>п</w:t>
      </w:r>
      <w:r w:rsidRPr="003414D2">
        <w:rPr>
          <w:rFonts w:cs="Arial"/>
          <w:spacing w:val="-4"/>
          <w:sz w:val="24"/>
          <w:szCs w:val="24"/>
        </w:rPr>
        <w:t>ро</w:t>
      </w:r>
      <w:r w:rsidRPr="003414D2">
        <w:rPr>
          <w:rFonts w:cs="Arial"/>
          <w:spacing w:val="-2"/>
          <w:sz w:val="24"/>
          <w:szCs w:val="24"/>
        </w:rPr>
        <w:t>ис</w:t>
      </w:r>
      <w:r w:rsidRPr="003414D2">
        <w:rPr>
          <w:rFonts w:cs="Arial"/>
          <w:spacing w:val="-4"/>
          <w:sz w:val="24"/>
          <w:szCs w:val="24"/>
        </w:rPr>
        <w:t>т</w:t>
      </w:r>
      <w:r w:rsidRPr="003414D2">
        <w:rPr>
          <w:rFonts w:cs="Arial"/>
          <w:spacing w:val="-2"/>
          <w:sz w:val="24"/>
          <w:szCs w:val="24"/>
        </w:rPr>
        <w:t>и</w:t>
      </w:r>
      <w:r w:rsidRPr="003414D2">
        <w:rPr>
          <w:rFonts w:cs="Arial"/>
          <w:spacing w:val="-4"/>
          <w:sz w:val="24"/>
          <w:szCs w:val="24"/>
        </w:rPr>
        <w:t>ч</w:t>
      </w:r>
      <w:r w:rsidRPr="003414D2">
        <w:rPr>
          <w:rFonts w:cs="Arial"/>
          <w:sz w:val="24"/>
          <w:szCs w:val="24"/>
        </w:rPr>
        <w:t>у</w:t>
      </w:r>
      <w:r w:rsidRPr="003414D2">
        <w:rPr>
          <w:rFonts w:cs="Arial"/>
          <w:spacing w:val="-7"/>
          <w:sz w:val="24"/>
          <w:szCs w:val="24"/>
        </w:rPr>
        <w:t xml:space="preserve"> </w:t>
      </w:r>
      <w:r w:rsidRPr="003414D2">
        <w:rPr>
          <w:rFonts w:cs="Arial"/>
          <w:spacing w:val="-2"/>
          <w:sz w:val="24"/>
          <w:szCs w:val="24"/>
        </w:rPr>
        <w:t>и</w:t>
      </w:r>
      <w:r w:rsidRPr="003414D2">
        <w:rPr>
          <w:rFonts w:cs="Arial"/>
          <w:sz w:val="24"/>
          <w:szCs w:val="24"/>
        </w:rPr>
        <w:t>з</w:t>
      </w:r>
      <w:r w:rsidRPr="003414D2">
        <w:rPr>
          <w:rFonts w:cs="Arial"/>
          <w:spacing w:val="-8"/>
          <w:sz w:val="24"/>
          <w:szCs w:val="24"/>
        </w:rPr>
        <w:t xml:space="preserve"> </w:t>
      </w:r>
      <w:r w:rsidRPr="003414D2">
        <w:rPr>
          <w:rFonts w:cs="Arial"/>
          <w:spacing w:val="-1"/>
          <w:sz w:val="24"/>
          <w:szCs w:val="24"/>
        </w:rPr>
        <w:t>ов</w:t>
      </w:r>
      <w:r w:rsidRPr="003414D2">
        <w:rPr>
          <w:rFonts w:cs="Arial"/>
          <w:spacing w:val="-4"/>
          <w:sz w:val="24"/>
          <w:szCs w:val="24"/>
        </w:rPr>
        <w:t>о</w:t>
      </w:r>
      <w:r w:rsidRPr="003414D2">
        <w:rPr>
          <w:rFonts w:cs="Arial"/>
          <w:sz w:val="24"/>
          <w:szCs w:val="24"/>
        </w:rPr>
        <w:t>г</w:t>
      </w:r>
      <w:r w:rsidRPr="003414D2">
        <w:rPr>
          <w:rFonts w:cs="Arial"/>
          <w:spacing w:val="-6"/>
          <w:sz w:val="24"/>
          <w:szCs w:val="24"/>
        </w:rPr>
        <w:t xml:space="preserve"> </w:t>
      </w:r>
      <w:r w:rsidRPr="003414D2">
        <w:rPr>
          <w:rFonts w:cs="Arial"/>
          <w:spacing w:val="-2"/>
          <w:sz w:val="24"/>
          <w:szCs w:val="24"/>
          <w:lang w:val="sr-Cyrl-RS"/>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1"/>
          <w:sz w:val="24"/>
          <w:szCs w:val="24"/>
        </w:rPr>
        <w:t>а</w:t>
      </w:r>
      <w:r w:rsidRPr="003414D2">
        <w:rPr>
          <w:rFonts w:cs="Arial"/>
          <w:sz w:val="24"/>
          <w:szCs w:val="24"/>
        </w:rPr>
        <w:t>.</w:t>
      </w:r>
    </w:p>
    <w:p w14:paraId="2D4889F7" w14:textId="77777777" w:rsidR="00251E47" w:rsidRDefault="00251E47" w:rsidP="00F32EA6">
      <w:pPr>
        <w:widowControl w:val="0"/>
        <w:autoSpaceDE w:val="0"/>
        <w:autoSpaceDN w:val="0"/>
        <w:adjustRightInd w:val="0"/>
        <w:spacing w:before="0"/>
        <w:ind w:right="-60"/>
        <w:jc w:val="center"/>
        <w:rPr>
          <w:rFonts w:cs="Arial"/>
          <w:b/>
          <w:bCs/>
          <w:iCs/>
          <w:spacing w:val="2"/>
          <w:sz w:val="24"/>
          <w:szCs w:val="24"/>
        </w:rPr>
      </w:pPr>
    </w:p>
    <w:p w14:paraId="67169A3D" w14:textId="77777777" w:rsidR="003414D2" w:rsidRPr="003414D2" w:rsidRDefault="003414D2" w:rsidP="00F32EA6">
      <w:pPr>
        <w:widowControl w:val="0"/>
        <w:autoSpaceDE w:val="0"/>
        <w:autoSpaceDN w:val="0"/>
        <w:adjustRightInd w:val="0"/>
        <w:spacing w:before="0"/>
        <w:ind w:right="-60"/>
        <w:jc w:val="center"/>
        <w:rPr>
          <w:rFonts w:cs="Arial"/>
          <w:b/>
          <w:bCs/>
          <w:iCs/>
          <w:spacing w:val="2"/>
          <w:sz w:val="24"/>
          <w:szCs w:val="24"/>
          <w:lang w:val="sr-Cyrl-RS"/>
        </w:rPr>
      </w:pPr>
      <w:r w:rsidRPr="003414D2">
        <w:rPr>
          <w:rFonts w:cs="Arial"/>
          <w:b/>
          <w:bCs/>
          <w:iCs/>
          <w:spacing w:val="2"/>
          <w:sz w:val="24"/>
          <w:szCs w:val="24"/>
        </w:rPr>
        <w:t>В</w:t>
      </w:r>
      <w:r w:rsidRPr="003414D2">
        <w:rPr>
          <w:rFonts w:cs="Arial"/>
          <w:b/>
          <w:bCs/>
          <w:iCs/>
          <w:spacing w:val="2"/>
          <w:sz w:val="24"/>
          <w:szCs w:val="24"/>
          <w:lang w:val="sr-Cyrl-RS"/>
        </w:rPr>
        <w:t>ИША СИЛА</w:t>
      </w:r>
    </w:p>
    <w:p w14:paraId="6927FE02" w14:textId="77777777" w:rsidR="003414D2" w:rsidRPr="003414D2" w:rsidRDefault="003414D2" w:rsidP="003414D2">
      <w:pPr>
        <w:widowControl w:val="0"/>
        <w:autoSpaceDE w:val="0"/>
        <w:autoSpaceDN w:val="0"/>
        <w:adjustRightInd w:val="0"/>
        <w:spacing w:before="0"/>
        <w:ind w:right="-60"/>
        <w:jc w:val="left"/>
        <w:rPr>
          <w:rFonts w:cs="Arial"/>
          <w:sz w:val="24"/>
          <w:szCs w:val="24"/>
          <w:lang w:val="sr-Cyrl-RS"/>
        </w:rPr>
      </w:pPr>
    </w:p>
    <w:p w14:paraId="3E48897D" w14:textId="77777777" w:rsidR="003414D2" w:rsidRPr="003414D2" w:rsidRDefault="003414D2" w:rsidP="003414D2">
      <w:pPr>
        <w:widowControl w:val="0"/>
        <w:autoSpaceDE w:val="0"/>
        <w:autoSpaceDN w:val="0"/>
        <w:adjustRightInd w:val="0"/>
        <w:spacing w:before="0"/>
        <w:ind w:right="-60"/>
        <w:jc w:val="center"/>
        <w:rPr>
          <w:rFonts w:cs="Arial"/>
          <w:bCs/>
          <w:position w:val="-1"/>
          <w:sz w:val="24"/>
          <w:szCs w:val="24"/>
          <w:lang w:val="sr-Cyrl-RS"/>
        </w:rPr>
      </w:pPr>
      <w:r w:rsidRPr="003414D2">
        <w:rPr>
          <w:rFonts w:cs="Arial"/>
          <w:bCs/>
          <w:spacing w:val="-9"/>
          <w:position w:val="-1"/>
          <w:sz w:val="24"/>
          <w:szCs w:val="24"/>
        </w:rPr>
        <w:t>Ч</w:t>
      </w:r>
      <w:r w:rsidRPr="003414D2">
        <w:rPr>
          <w:rFonts w:cs="Arial"/>
          <w:bCs/>
          <w:spacing w:val="-7"/>
          <w:position w:val="-1"/>
          <w:sz w:val="24"/>
          <w:szCs w:val="24"/>
        </w:rPr>
        <w:t>л</w:t>
      </w:r>
      <w:r w:rsidRPr="003414D2">
        <w:rPr>
          <w:rFonts w:cs="Arial"/>
          <w:bCs/>
          <w:spacing w:val="-6"/>
          <w:position w:val="-1"/>
          <w:sz w:val="24"/>
          <w:szCs w:val="24"/>
        </w:rPr>
        <w:t>а</w:t>
      </w:r>
      <w:r w:rsidRPr="003414D2">
        <w:rPr>
          <w:rFonts w:cs="Arial"/>
          <w:bCs/>
          <w:position w:val="-1"/>
          <w:sz w:val="24"/>
          <w:szCs w:val="24"/>
        </w:rPr>
        <w:t>н</w:t>
      </w:r>
      <w:r w:rsidRPr="003414D2">
        <w:rPr>
          <w:rFonts w:cs="Arial"/>
          <w:bCs/>
          <w:spacing w:val="-15"/>
          <w:position w:val="-1"/>
          <w:sz w:val="24"/>
          <w:szCs w:val="24"/>
        </w:rPr>
        <w:t xml:space="preserve"> </w:t>
      </w:r>
      <w:r w:rsidRPr="003414D2">
        <w:rPr>
          <w:rFonts w:cs="Arial"/>
          <w:bCs/>
          <w:spacing w:val="-6"/>
          <w:position w:val="-1"/>
          <w:sz w:val="24"/>
          <w:szCs w:val="24"/>
        </w:rPr>
        <w:t>1</w:t>
      </w:r>
      <w:r w:rsidRPr="003414D2">
        <w:rPr>
          <w:rFonts w:cs="Arial"/>
          <w:bCs/>
          <w:spacing w:val="-6"/>
          <w:position w:val="-1"/>
          <w:sz w:val="24"/>
          <w:szCs w:val="24"/>
          <w:lang w:val="sr-Cyrl-RS"/>
        </w:rPr>
        <w:t>3</w:t>
      </w:r>
      <w:r w:rsidRPr="003414D2">
        <w:rPr>
          <w:rFonts w:cs="Arial"/>
          <w:bCs/>
          <w:position w:val="-1"/>
          <w:sz w:val="24"/>
          <w:szCs w:val="24"/>
        </w:rPr>
        <w:t>.</w:t>
      </w:r>
    </w:p>
    <w:p w14:paraId="7FCF566D" w14:textId="77777777" w:rsidR="003414D2" w:rsidRPr="003414D2" w:rsidRDefault="003414D2" w:rsidP="003414D2">
      <w:pPr>
        <w:widowControl w:val="0"/>
        <w:autoSpaceDE w:val="0"/>
        <w:autoSpaceDN w:val="0"/>
        <w:adjustRightInd w:val="0"/>
        <w:spacing w:before="0"/>
        <w:ind w:right="-60"/>
        <w:jc w:val="center"/>
        <w:rPr>
          <w:rFonts w:cs="Arial"/>
          <w:sz w:val="24"/>
          <w:szCs w:val="24"/>
          <w:lang w:val="sr-Cyrl-RS"/>
        </w:rPr>
      </w:pPr>
    </w:p>
    <w:p w14:paraId="12E37C5F" w14:textId="77777777" w:rsidR="00F32EA6" w:rsidRPr="003414D2" w:rsidRDefault="00F32EA6" w:rsidP="00F32EA6">
      <w:pPr>
        <w:tabs>
          <w:tab w:val="left" w:pos="567"/>
        </w:tabs>
        <w:spacing w:before="0"/>
        <w:rPr>
          <w:rFonts w:cs="Arial"/>
          <w:sz w:val="24"/>
          <w:szCs w:val="24"/>
        </w:rPr>
      </w:pPr>
      <w:r w:rsidRPr="003414D2">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Pr>
          <w:rFonts w:cs="Arial"/>
          <w:sz w:val="24"/>
          <w:szCs w:val="24"/>
          <w:lang w:val="sr-Cyrl-RS"/>
        </w:rPr>
        <w:t xml:space="preserve"> </w:t>
      </w:r>
      <w:r w:rsidRPr="003414D2">
        <w:rPr>
          <w:rFonts w:cs="Arial"/>
          <w:sz w:val="24"/>
          <w:szCs w:val="24"/>
        </w:rPr>
        <w:t>три) радна дана о наступању више силе.</w:t>
      </w:r>
    </w:p>
    <w:p w14:paraId="3C26F565" w14:textId="77777777" w:rsidR="00F32EA6" w:rsidRPr="003414D2" w:rsidRDefault="00F32EA6" w:rsidP="00F32EA6">
      <w:pPr>
        <w:tabs>
          <w:tab w:val="left" w:pos="567"/>
        </w:tabs>
        <w:spacing w:before="0"/>
        <w:rPr>
          <w:rFonts w:cs="Arial"/>
          <w:sz w:val="24"/>
          <w:szCs w:val="24"/>
        </w:rPr>
      </w:pPr>
    </w:p>
    <w:p w14:paraId="3DA0F5F7" w14:textId="77777777" w:rsidR="00F32EA6" w:rsidRPr="003414D2" w:rsidRDefault="00F32EA6" w:rsidP="00F32EA6">
      <w:pPr>
        <w:tabs>
          <w:tab w:val="left" w:pos="567"/>
        </w:tabs>
        <w:spacing w:before="0"/>
        <w:rPr>
          <w:rFonts w:cs="Arial"/>
          <w:sz w:val="24"/>
          <w:szCs w:val="24"/>
        </w:rPr>
      </w:pPr>
      <w:r w:rsidRPr="003414D2">
        <w:rPr>
          <w:rFonts w:cs="Arial"/>
          <w:sz w:val="24"/>
          <w:szCs w:val="24"/>
        </w:rPr>
        <w:t xml:space="preserve">У случају наступања више силе, </w:t>
      </w:r>
      <w:r w:rsidRPr="003414D2">
        <w:rPr>
          <w:rFonts w:cs="Arial"/>
          <w:sz w:val="24"/>
          <w:szCs w:val="24"/>
          <w:lang w:val="sr-Cyrl-RS"/>
        </w:rPr>
        <w:t>Банка</w:t>
      </w:r>
      <w:r w:rsidRPr="003414D2">
        <w:rPr>
          <w:rFonts w:cs="Arial"/>
          <w:sz w:val="24"/>
          <w:szCs w:val="24"/>
        </w:rPr>
        <w:t xml:space="preserve"> има право да продужи рок важења Уговора за оно време за које је настало кашњење у извршавању уговорних Услуга, проузроковано вишом силом. </w:t>
      </w:r>
    </w:p>
    <w:p w14:paraId="6308C923" w14:textId="77777777" w:rsidR="00F32EA6" w:rsidRPr="003414D2" w:rsidRDefault="00F32EA6" w:rsidP="00F32EA6">
      <w:pPr>
        <w:tabs>
          <w:tab w:val="left" w:pos="567"/>
        </w:tabs>
        <w:spacing w:before="0"/>
        <w:rPr>
          <w:rFonts w:cs="Arial"/>
          <w:sz w:val="24"/>
          <w:szCs w:val="24"/>
        </w:rPr>
      </w:pPr>
    </w:p>
    <w:p w14:paraId="63193DB2" w14:textId="77777777" w:rsidR="00F32EA6" w:rsidRPr="003414D2" w:rsidRDefault="00F32EA6" w:rsidP="00F32EA6">
      <w:pPr>
        <w:tabs>
          <w:tab w:val="left" w:pos="567"/>
        </w:tabs>
        <w:spacing w:before="0"/>
        <w:rPr>
          <w:rFonts w:cs="Arial"/>
          <w:sz w:val="24"/>
          <w:szCs w:val="24"/>
        </w:rPr>
      </w:pPr>
      <w:r w:rsidRPr="003414D2">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5A60CAC7" w14:textId="77777777" w:rsidR="00F32EA6" w:rsidRPr="003414D2" w:rsidRDefault="00F32EA6" w:rsidP="00F32EA6">
      <w:pPr>
        <w:tabs>
          <w:tab w:val="left" w:pos="567"/>
        </w:tabs>
        <w:spacing w:before="0"/>
        <w:rPr>
          <w:rFonts w:cs="Arial"/>
          <w:sz w:val="24"/>
          <w:szCs w:val="24"/>
        </w:rPr>
      </w:pPr>
    </w:p>
    <w:p w14:paraId="4E500A76" w14:textId="77777777" w:rsidR="00F32EA6" w:rsidRPr="005B51E9" w:rsidRDefault="00F32EA6" w:rsidP="00F32EA6">
      <w:pPr>
        <w:tabs>
          <w:tab w:val="left" w:pos="567"/>
        </w:tabs>
        <w:spacing w:before="0"/>
        <w:rPr>
          <w:rFonts w:cs="Arial"/>
          <w:sz w:val="24"/>
          <w:szCs w:val="24"/>
        </w:rPr>
      </w:pPr>
      <w:r w:rsidRPr="005B51E9">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4AB977E5" w14:textId="77777777" w:rsidR="003414D2" w:rsidRPr="003414D2" w:rsidRDefault="003414D2" w:rsidP="00F32EA6">
      <w:pPr>
        <w:widowControl w:val="0"/>
        <w:autoSpaceDE w:val="0"/>
        <w:autoSpaceDN w:val="0"/>
        <w:adjustRightInd w:val="0"/>
        <w:spacing w:before="0"/>
        <w:ind w:right="-60"/>
        <w:jc w:val="center"/>
        <w:rPr>
          <w:rFonts w:cs="Arial"/>
          <w:b/>
          <w:bCs/>
          <w:iCs/>
          <w:spacing w:val="-1"/>
          <w:sz w:val="24"/>
          <w:szCs w:val="24"/>
          <w:lang w:val="sr-Cyrl-RS"/>
        </w:rPr>
      </w:pPr>
      <w:r w:rsidRPr="003414D2">
        <w:rPr>
          <w:rFonts w:cs="Arial"/>
          <w:b/>
          <w:bCs/>
          <w:iCs/>
          <w:spacing w:val="-1"/>
          <w:sz w:val="24"/>
          <w:szCs w:val="24"/>
        </w:rPr>
        <w:t>У</w:t>
      </w:r>
      <w:r w:rsidRPr="003414D2">
        <w:rPr>
          <w:rFonts w:cs="Arial"/>
          <w:b/>
          <w:bCs/>
          <w:iCs/>
          <w:spacing w:val="-1"/>
          <w:sz w:val="24"/>
          <w:szCs w:val="24"/>
          <w:lang w:val="sr-Cyrl-RS"/>
        </w:rPr>
        <w:t>ГОВОРНА КАЗНА</w:t>
      </w:r>
    </w:p>
    <w:p w14:paraId="48396E92" w14:textId="77777777" w:rsidR="003414D2" w:rsidRPr="003414D2" w:rsidRDefault="003414D2" w:rsidP="003414D2">
      <w:pPr>
        <w:widowControl w:val="0"/>
        <w:autoSpaceDE w:val="0"/>
        <w:autoSpaceDN w:val="0"/>
        <w:adjustRightInd w:val="0"/>
        <w:spacing w:before="0"/>
        <w:ind w:right="-60"/>
        <w:rPr>
          <w:rFonts w:cs="Arial"/>
          <w:sz w:val="24"/>
          <w:szCs w:val="24"/>
          <w:lang w:val="sr-Cyrl-RS"/>
        </w:rPr>
      </w:pPr>
    </w:p>
    <w:p w14:paraId="5E53C3D5" w14:textId="77777777" w:rsidR="003414D2" w:rsidRPr="003414D2" w:rsidRDefault="003414D2" w:rsidP="003414D2">
      <w:pPr>
        <w:widowControl w:val="0"/>
        <w:autoSpaceDE w:val="0"/>
        <w:autoSpaceDN w:val="0"/>
        <w:adjustRightInd w:val="0"/>
        <w:spacing w:before="0"/>
        <w:ind w:right="-60"/>
        <w:jc w:val="center"/>
        <w:rPr>
          <w:rFonts w:cs="Arial"/>
          <w:bCs/>
          <w:spacing w:val="1"/>
          <w:sz w:val="24"/>
          <w:szCs w:val="24"/>
        </w:rPr>
      </w:pPr>
      <w:r w:rsidRPr="003414D2">
        <w:rPr>
          <w:rFonts w:cs="Arial"/>
          <w:bCs/>
          <w:spacing w:val="-1"/>
          <w:sz w:val="24"/>
          <w:szCs w:val="24"/>
        </w:rPr>
        <w:t>Ч</w:t>
      </w:r>
      <w:r w:rsidRPr="003414D2">
        <w:rPr>
          <w:rFonts w:cs="Arial"/>
          <w:bCs/>
          <w:sz w:val="24"/>
          <w:szCs w:val="24"/>
        </w:rPr>
        <w:t xml:space="preserve">лан </w:t>
      </w:r>
      <w:r w:rsidRPr="003414D2">
        <w:rPr>
          <w:rFonts w:cs="Arial"/>
          <w:bCs/>
          <w:spacing w:val="1"/>
          <w:sz w:val="24"/>
          <w:szCs w:val="24"/>
        </w:rPr>
        <w:t>1</w:t>
      </w:r>
      <w:r w:rsidRPr="003414D2">
        <w:rPr>
          <w:rFonts w:cs="Arial"/>
          <w:bCs/>
          <w:spacing w:val="1"/>
          <w:sz w:val="24"/>
          <w:szCs w:val="24"/>
          <w:lang w:val="sr-Cyrl-RS"/>
        </w:rPr>
        <w:t>4</w:t>
      </w:r>
      <w:r w:rsidRPr="003414D2">
        <w:rPr>
          <w:rFonts w:cs="Arial"/>
          <w:bCs/>
          <w:sz w:val="24"/>
          <w:szCs w:val="24"/>
        </w:rPr>
        <w:t>.</w:t>
      </w:r>
    </w:p>
    <w:p w14:paraId="4E8CB8B1" w14:textId="77777777" w:rsidR="003414D2" w:rsidRPr="003414D2" w:rsidRDefault="003414D2" w:rsidP="003414D2">
      <w:pPr>
        <w:widowControl w:val="0"/>
        <w:autoSpaceDE w:val="0"/>
        <w:autoSpaceDN w:val="0"/>
        <w:adjustRightInd w:val="0"/>
        <w:spacing w:before="0"/>
        <w:ind w:right="-60"/>
        <w:jc w:val="center"/>
        <w:rPr>
          <w:rFonts w:cs="Arial"/>
          <w:sz w:val="24"/>
          <w:szCs w:val="24"/>
          <w:lang w:val="sr-Cyrl-RS"/>
        </w:rPr>
      </w:pPr>
    </w:p>
    <w:p w14:paraId="185A5BB7" w14:textId="5BB8F615" w:rsidR="00F32EA6" w:rsidRPr="003414D2" w:rsidRDefault="00F32EA6" w:rsidP="00F32EA6">
      <w:pPr>
        <w:widowControl w:val="0"/>
        <w:autoSpaceDE w:val="0"/>
        <w:autoSpaceDN w:val="0"/>
        <w:adjustRightInd w:val="0"/>
        <w:spacing w:before="0"/>
        <w:ind w:right="-60"/>
        <w:rPr>
          <w:rFonts w:cs="Arial"/>
          <w:sz w:val="24"/>
          <w:szCs w:val="24"/>
        </w:rPr>
      </w:pPr>
      <w:r w:rsidRPr="003414D2">
        <w:rPr>
          <w:rFonts w:cs="Arial"/>
          <w:sz w:val="24"/>
          <w:szCs w:val="24"/>
        </w:rPr>
        <w:t>Ук</w:t>
      </w:r>
      <w:r w:rsidRPr="003414D2">
        <w:rPr>
          <w:rFonts w:cs="Arial"/>
          <w:spacing w:val="1"/>
          <w:sz w:val="24"/>
          <w:szCs w:val="24"/>
        </w:rPr>
        <w:t>о</w:t>
      </w:r>
      <w:r w:rsidRPr="003414D2">
        <w:rPr>
          <w:rFonts w:cs="Arial"/>
          <w:sz w:val="24"/>
          <w:szCs w:val="24"/>
        </w:rPr>
        <w:t>л</w:t>
      </w:r>
      <w:r w:rsidRPr="003414D2">
        <w:rPr>
          <w:rFonts w:cs="Arial"/>
          <w:spacing w:val="1"/>
          <w:sz w:val="24"/>
          <w:szCs w:val="24"/>
        </w:rPr>
        <w:t>и</w:t>
      </w:r>
      <w:r w:rsidRPr="003414D2">
        <w:rPr>
          <w:rFonts w:cs="Arial"/>
          <w:sz w:val="24"/>
          <w:szCs w:val="24"/>
        </w:rPr>
        <w:t>ко</w:t>
      </w:r>
      <w:r w:rsidRPr="003414D2">
        <w:rPr>
          <w:rFonts w:cs="Arial"/>
          <w:spacing w:val="2"/>
          <w:sz w:val="24"/>
          <w:szCs w:val="24"/>
        </w:rPr>
        <w:t xml:space="preserve"> </w:t>
      </w:r>
      <w:r w:rsidRPr="003414D2">
        <w:rPr>
          <w:rFonts w:cs="Arial"/>
          <w:sz w:val="24"/>
          <w:szCs w:val="24"/>
          <w:lang w:val="sr-Cyrl-RS"/>
        </w:rPr>
        <w:t>Банка</w:t>
      </w:r>
      <w:r w:rsidRPr="003414D2">
        <w:rPr>
          <w:rFonts w:cs="Arial"/>
          <w:spacing w:val="1"/>
          <w:sz w:val="24"/>
          <w:szCs w:val="24"/>
        </w:rPr>
        <w:t xml:space="preserve"> н</w:t>
      </w:r>
      <w:r w:rsidRPr="003414D2">
        <w:rPr>
          <w:rFonts w:cs="Arial"/>
          <w:sz w:val="24"/>
          <w:szCs w:val="24"/>
        </w:rPr>
        <w:t>е</w:t>
      </w:r>
      <w:r w:rsidRPr="003414D2">
        <w:rPr>
          <w:rFonts w:cs="Arial"/>
          <w:spacing w:val="1"/>
          <w:sz w:val="24"/>
          <w:szCs w:val="24"/>
        </w:rPr>
        <w:t xml:space="preserve"> </w:t>
      </w:r>
      <w:r w:rsidRPr="003414D2">
        <w:rPr>
          <w:rFonts w:cs="Arial"/>
          <w:sz w:val="24"/>
          <w:szCs w:val="24"/>
        </w:rPr>
        <w:t>ис</w:t>
      </w:r>
      <w:r w:rsidRPr="003414D2">
        <w:rPr>
          <w:rFonts w:cs="Arial"/>
          <w:spacing w:val="2"/>
          <w:sz w:val="24"/>
          <w:szCs w:val="24"/>
        </w:rPr>
        <w:t>п</w:t>
      </w:r>
      <w:r w:rsidRPr="003414D2">
        <w:rPr>
          <w:rFonts w:cs="Arial"/>
          <w:sz w:val="24"/>
          <w:szCs w:val="24"/>
        </w:rPr>
        <w:t>у</w:t>
      </w:r>
      <w:r w:rsidRPr="003414D2">
        <w:rPr>
          <w:rFonts w:cs="Arial"/>
          <w:spacing w:val="1"/>
          <w:sz w:val="24"/>
          <w:szCs w:val="24"/>
        </w:rPr>
        <w:t>н</w:t>
      </w:r>
      <w:r w:rsidRPr="003414D2">
        <w:rPr>
          <w:rFonts w:cs="Arial"/>
          <w:sz w:val="24"/>
          <w:szCs w:val="24"/>
        </w:rPr>
        <w:t>и</w:t>
      </w:r>
      <w:r w:rsidRPr="003414D2">
        <w:rPr>
          <w:rFonts w:cs="Arial"/>
          <w:spacing w:val="1"/>
          <w:sz w:val="24"/>
          <w:szCs w:val="24"/>
        </w:rPr>
        <w:t xml:space="preserve"> </w:t>
      </w:r>
      <w:r w:rsidRPr="003414D2">
        <w:rPr>
          <w:rFonts w:cs="Arial"/>
          <w:sz w:val="24"/>
          <w:szCs w:val="24"/>
        </w:rPr>
        <w:t>с</w:t>
      </w:r>
      <w:r w:rsidRPr="003414D2">
        <w:rPr>
          <w:rFonts w:cs="Arial"/>
          <w:spacing w:val="1"/>
          <w:sz w:val="24"/>
          <w:szCs w:val="24"/>
        </w:rPr>
        <w:t>во</w:t>
      </w:r>
      <w:r w:rsidRPr="003414D2">
        <w:rPr>
          <w:rFonts w:cs="Arial"/>
          <w:sz w:val="24"/>
          <w:szCs w:val="24"/>
        </w:rPr>
        <w:t>је</w:t>
      </w:r>
      <w:r w:rsidRPr="003414D2">
        <w:rPr>
          <w:rFonts w:cs="Arial"/>
          <w:spacing w:val="1"/>
          <w:sz w:val="24"/>
          <w:szCs w:val="24"/>
        </w:rPr>
        <w:t xml:space="preserve"> о</w:t>
      </w:r>
      <w:r w:rsidRPr="003414D2">
        <w:rPr>
          <w:rFonts w:cs="Arial"/>
          <w:sz w:val="24"/>
          <w:szCs w:val="24"/>
        </w:rPr>
        <w:t>б</w:t>
      </w:r>
      <w:r w:rsidRPr="003414D2">
        <w:rPr>
          <w:rFonts w:cs="Arial"/>
          <w:spacing w:val="1"/>
          <w:sz w:val="24"/>
          <w:szCs w:val="24"/>
        </w:rPr>
        <w:t>ав</w:t>
      </w:r>
      <w:r w:rsidRPr="003414D2">
        <w:rPr>
          <w:rFonts w:cs="Arial"/>
          <w:spacing w:val="-1"/>
          <w:sz w:val="24"/>
          <w:szCs w:val="24"/>
        </w:rPr>
        <w:t>ез</w:t>
      </w:r>
      <w:r w:rsidRPr="003414D2">
        <w:rPr>
          <w:rFonts w:cs="Arial"/>
          <w:sz w:val="24"/>
          <w:szCs w:val="24"/>
        </w:rPr>
        <w:t>е</w:t>
      </w:r>
      <w:r w:rsidRPr="003414D2">
        <w:rPr>
          <w:rFonts w:cs="Arial"/>
          <w:spacing w:val="1"/>
          <w:sz w:val="24"/>
          <w:szCs w:val="24"/>
        </w:rPr>
        <w:t xml:space="preserve"> </w:t>
      </w:r>
      <w:r w:rsidRPr="003414D2">
        <w:rPr>
          <w:rFonts w:cs="Arial"/>
          <w:sz w:val="24"/>
          <w:szCs w:val="24"/>
        </w:rPr>
        <w:t>и</w:t>
      </w:r>
      <w:r w:rsidRPr="003414D2">
        <w:rPr>
          <w:rFonts w:cs="Arial"/>
          <w:spacing w:val="1"/>
          <w:sz w:val="24"/>
          <w:szCs w:val="24"/>
        </w:rPr>
        <w:t>л</w:t>
      </w:r>
      <w:r w:rsidRPr="003414D2">
        <w:rPr>
          <w:rFonts w:cs="Arial"/>
          <w:sz w:val="24"/>
          <w:szCs w:val="24"/>
        </w:rPr>
        <w:t>и</w:t>
      </w:r>
      <w:r w:rsidRPr="003414D2">
        <w:rPr>
          <w:rFonts w:cs="Arial"/>
          <w:spacing w:val="3"/>
          <w:sz w:val="24"/>
          <w:szCs w:val="24"/>
        </w:rPr>
        <w:t xml:space="preserve"> </w:t>
      </w:r>
      <w:r w:rsidRPr="003414D2">
        <w:rPr>
          <w:rFonts w:cs="Arial"/>
          <w:sz w:val="24"/>
          <w:szCs w:val="24"/>
        </w:rPr>
        <w:t>у</w:t>
      </w:r>
      <w:r w:rsidRPr="003414D2">
        <w:rPr>
          <w:rFonts w:cs="Arial"/>
          <w:spacing w:val="3"/>
          <w:sz w:val="24"/>
          <w:szCs w:val="24"/>
        </w:rPr>
        <w:t xml:space="preserve"> </w:t>
      </w:r>
      <w:r w:rsidRPr="003414D2">
        <w:rPr>
          <w:rFonts w:cs="Arial"/>
          <w:sz w:val="24"/>
          <w:szCs w:val="24"/>
        </w:rPr>
        <w:t>уг</w:t>
      </w:r>
      <w:r w:rsidRPr="003414D2">
        <w:rPr>
          <w:rFonts w:cs="Arial"/>
          <w:spacing w:val="1"/>
          <w:sz w:val="24"/>
          <w:szCs w:val="24"/>
        </w:rPr>
        <w:t>овор</w:t>
      </w:r>
      <w:r w:rsidRPr="003414D2">
        <w:rPr>
          <w:rFonts w:cs="Arial"/>
          <w:spacing w:val="-1"/>
          <w:sz w:val="24"/>
          <w:szCs w:val="24"/>
        </w:rPr>
        <w:t>е</w:t>
      </w:r>
      <w:r w:rsidRPr="003414D2">
        <w:rPr>
          <w:rFonts w:cs="Arial"/>
          <w:spacing w:val="1"/>
          <w:sz w:val="24"/>
          <w:szCs w:val="24"/>
        </w:rPr>
        <w:t>но</w:t>
      </w:r>
      <w:r w:rsidRPr="003414D2">
        <w:rPr>
          <w:rFonts w:cs="Arial"/>
          <w:sz w:val="24"/>
          <w:szCs w:val="24"/>
        </w:rPr>
        <w:t xml:space="preserve">м </w:t>
      </w:r>
      <w:r w:rsidRPr="003414D2">
        <w:rPr>
          <w:rFonts w:cs="Arial"/>
          <w:spacing w:val="1"/>
          <w:sz w:val="24"/>
          <w:szCs w:val="24"/>
        </w:rPr>
        <w:t>ро</w:t>
      </w:r>
      <w:r w:rsidRPr="003414D2">
        <w:rPr>
          <w:rFonts w:cs="Arial"/>
          <w:spacing w:val="-2"/>
          <w:sz w:val="24"/>
          <w:szCs w:val="24"/>
        </w:rPr>
        <w:t>к</w:t>
      </w:r>
      <w:r w:rsidRPr="003414D2">
        <w:rPr>
          <w:rFonts w:cs="Arial"/>
          <w:sz w:val="24"/>
          <w:szCs w:val="24"/>
        </w:rPr>
        <w:t>у</w:t>
      </w:r>
      <w:r w:rsidRPr="003414D2">
        <w:rPr>
          <w:rFonts w:cs="Arial"/>
          <w:spacing w:val="1"/>
          <w:sz w:val="24"/>
          <w:szCs w:val="24"/>
        </w:rPr>
        <w:t xml:space="preserve"> </w:t>
      </w:r>
      <w:r w:rsidRPr="003414D2">
        <w:rPr>
          <w:rFonts w:cs="Arial"/>
          <w:spacing w:val="1"/>
          <w:sz w:val="24"/>
          <w:szCs w:val="24"/>
          <w:lang w:val="sr-Cyrl-RS"/>
        </w:rPr>
        <w:t xml:space="preserve">из члана 11. Уговора </w:t>
      </w:r>
      <w:r w:rsidRPr="003414D2">
        <w:rPr>
          <w:rFonts w:cs="Arial"/>
          <w:spacing w:val="1"/>
          <w:sz w:val="24"/>
          <w:szCs w:val="24"/>
        </w:rPr>
        <w:t>н</w:t>
      </w:r>
      <w:r w:rsidRPr="003414D2">
        <w:rPr>
          <w:rFonts w:cs="Arial"/>
          <w:sz w:val="24"/>
          <w:szCs w:val="24"/>
        </w:rPr>
        <w:t>е</w:t>
      </w:r>
      <w:r w:rsidRPr="003414D2">
        <w:rPr>
          <w:rFonts w:cs="Arial"/>
          <w:spacing w:val="1"/>
          <w:sz w:val="24"/>
          <w:szCs w:val="24"/>
        </w:rPr>
        <w:t xml:space="preserve"> </w:t>
      </w:r>
      <w:r w:rsidRPr="003414D2">
        <w:rPr>
          <w:rFonts w:cs="Arial"/>
          <w:sz w:val="24"/>
          <w:szCs w:val="24"/>
        </w:rPr>
        <w:t>изв</w:t>
      </w:r>
      <w:r w:rsidRPr="003414D2">
        <w:rPr>
          <w:rFonts w:cs="Arial"/>
          <w:spacing w:val="1"/>
          <w:sz w:val="24"/>
          <w:szCs w:val="24"/>
        </w:rPr>
        <w:t>р</w:t>
      </w:r>
      <w:r w:rsidRPr="003414D2">
        <w:rPr>
          <w:rFonts w:cs="Arial"/>
          <w:sz w:val="24"/>
          <w:szCs w:val="24"/>
        </w:rPr>
        <w:t>ши</w:t>
      </w:r>
      <w:r w:rsidRPr="003414D2">
        <w:rPr>
          <w:rFonts w:cs="Arial"/>
          <w:spacing w:val="1"/>
          <w:sz w:val="24"/>
          <w:szCs w:val="24"/>
        </w:rPr>
        <w:t xml:space="preserve"> </w:t>
      </w:r>
      <w:r w:rsidRPr="003414D2">
        <w:rPr>
          <w:rFonts w:cs="Arial"/>
          <w:sz w:val="24"/>
          <w:szCs w:val="24"/>
        </w:rPr>
        <w:t>услуг</w:t>
      </w:r>
      <w:r w:rsidRPr="003414D2">
        <w:rPr>
          <w:rFonts w:cs="Arial"/>
          <w:spacing w:val="2"/>
          <w:sz w:val="24"/>
          <w:szCs w:val="24"/>
        </w:rPr>
        <w:t>у</w:t>
      </w:r>
      <w:r w:rsidRPr="003414D2">
        <w:rPr>
          <w:rFonts w:cs="Arial"/>
          <w:sz w:val="24"/>
          <w:szCs w:val="24"/>
        </w:rPr>
        <w:t xml:space="preserve">, </w:t>
      </w:r>
      <w:r w:rsidRPr="003414D2">
        <w:rPr>
          <w:rFonts w:cs="Arial"/>
          <w:spacing w:val="2"/>
          <w:sz w:val="24"/>
          <w:szCs w:val="24"/>
          <w:lang w:val="sr-Cyrl-RS"/>
        </w:rPr>
        <w:t>Налогодавац</w:t>
      </w:r>
      <w:r w:rsidRPr="003414D2">
        <w:rPr>
          <w:rFonts w:cs="Arial"/>
          <w:spacing w:val="2"/>
          <w:sz w:val="24"/>
          <w:szCs w:val="24"/>
        </w:rPr>
        <w:t xml:space="preserve"> </w:t>
      </w:r>
      <w:r w:rsidRPr="003414D2">
        <w:rPr>
          <w:rFonts w:cs="Arial"/>
          <w:sz w:val="24"/>
          <w:szCs w:val="24"/>
        </w:rPr>
        <w:t>има</w:t>
      </w:r>
      <w:r w:rsidRPr="003414D2">
        <w:rPr>
          <w:rFonts w:cs="Arial"/>
          <w:spacing w:val="3"/>
          <w:sz w:val="24"/>
          <w:szCs w:val="24"/>
        </w:rPr>
        <w:t xml:space="preserve"> </w:t>
      </w:r>
      <w:r w:rsidRPr="003414D2">
        <w:rPr>
          <w:rFonts w:cs="Arial"/>
          <w:spacing w:val="1"/>
          <w:sz w:val="24"/>
          <w:szCs w:val="24"/>
        </w:rPr>
        <w:t>пра</w:t>
      </w:r>
      <w:r w:rsidRPr="003414D2">
        <w:rPr>
          <w:rFonts w:cs="Arial"/>
          <w:spacing w:val="-1"/>
          <w:sz w:val="24"/>
          <w:szCs w:val="24"/>
        </w:rPr>
        <w:t>в</w:t>
      </w:r>
      <w:r w:rsidRPr="003414D2">
        <w:rPr>
          <w:rFonts w:cs="Arial"/>
          <w:sz w:val="24"/>
          <w:szCs w:val="24"/>
        </w:rPr>
        <w:t>о</w:t>
      </w:r>
      <w:r w:rsidRPr="003414D2">
        <w:rPr>
          <w:rFonts w:cs="Arial"/>
          <w:spacing w:val="3"/>
          <w:sz w:val="24"/>
          <w:szCs w:val="24"/>
        </w:rPr>
        <w:t xml:space="preserve"> </w:t>
      </w:r>
      <w:r w:rsidRPr="003414D2">
        <w:rPr>
          <w:rFonts w:cs="Arial"/>
          <w:sz w:val="24"/>
          <w:szCs w:val="24"/>
        </w:rPr>
        <w:t>да</w:t>
      </w:r>
      <w:r w:rsidRPr="003414D2">
        <w:rPr>
          <w:rFonts w:cs="Arial"/>
          <w:spacing w:val="5"/>
          <w:sz w:val="24"/>
          <w:szCs w:val="24"/>
        </w:rPr>
        <w:t xml:space="preserve"> </w:t>
      </w:r>
      <w:r w:rsidRPr="003414D2">
        <w:rPr>
          <w:rFonts w:cs="Arial"/>
          <w:spacing w:val="-1"/>
          <w:sz w:val="24"/>
          <w:szCs w:val="24"/>
        </w:rPr>
        <w:t>з</w:t>
      </w:r>
      <w:r w:rsidRPr="003414D2">
        <w:rPr>
          <w:rFonts w:cs="Arial"/>
          <w:sz w:val="24"/>
          <w:szCs w:val="24"/>
        </w:rPr>
        <w:t>а</w:t>
      </w:r>
      <w:r w:rsidRPr="003414D2">
        <w:rPr>
          <w:rFonts w:cs="Arial"/>
          <w:spacing w:val="3"/>
          <w:sz w:val="24"/>
          <w:szCs w:val="24"/>
        </w:rPr>
        <w:t xml:space="preserve"> </w:t>
      </w:r>
      <w:r w:rsidRPr="003414D2">
        <w:rPr>
          <w:rFonts w:cs="Arial"/>
          <w:sz w:val="24"/>
          <w:szCs w:val="24"/>
        </w:rPr>
        <w:t>с</w:t>
      </w:r>
      <w:r w:rsidRPr="003414D2">
        <w:rPr>
          <w:rFonts w:cs="Arial"/>
          <w:spacing w:val="1"/>
          <w:sz w:val="24"/>
          <w:szCs w:val="24"/>
        </w:rPr>
        <w:t>ва</w:t>
      </w:r>
      <w:r w:rsidRPr="003414D2">
        <w:rPr>
          <w:rFonts w:cs="Arial"/>
          <w:sz w:val="24"/>
          <w:szCs w:val="24"/>
        </w:rPr>
        <w:t>ки</w:t>
      </w:r>
      <w:r w:rsidRPr="003414D2">
        <w:rPr>
          <w:rFonts w:cs="Arial"/>
          <w:spacing w:val="3"/>
          <w:sz w:val="24"/>
          <w:szCs w:val="24"/>
        </w:rPr>
        <w:t xml:space="preserve"> </w:t>
      </w:r>
      <w:r w:rsidRPr="003414D2">
        <w:rPr>
          <w:rFonts w:cs="Arial"/>
          <w:sz w:val="24"/>
          <w:szCs w:val="24"/>
        </w:rPr>
        <w:t>д</w:t>
      </w:r>
      <w:r w:rsidRPr="003414D2">
        <w:rPr>
          <w:rFonts w:cs="Arial"/>
          <w:spacing w:val="1"/>
          <w:sz w:val="24"/>
          <w:szCs w:val="24"/>
        </w:rPr>
        <w:t>а</w:t>
      </w:r>
      <w:r w:rsidRPr="003414D2">
        <w:rPr>
          <w:rFonts w:cs="Arial"/>
          <w:sz w:val="24"/>
          <w:szCs w:val="24"/>
        </w:rPr>
        <w:t>н</w:t>
      </w:r>
      <w:r w:rsidRPr="003414D2">
        <w:rPr>
          <w:rFonts w:cs="Arial"/>
          <w:spacing w:val="4"/>
          <w:sz w:val="24"/>
          <w:szCs w:val="24"/>
        </w:rPr>
        <w:t xml:space="preserve"> </w:t>
      </w:r>
      <w:r w:rsidRPr="003414D2">
        <w:rPr>
          <w:rFonts w:cs="Arial"/>
          <w:spacing w:val="-1"/>
          <w:sz w:val="24"/>
          <w:szCs w:val="24"/>
        </w:rPr>
        <w:t>з</w:t>
      </w:r>
      <w:r w:rsidRPr="003414D2">
        <w:rPr>
          <w:rFonts w:cs="Arial"/>
          <w:spacing w:val="1"/>
          <w:sz w:val="24"/>
          <w:szCs w:val="24"/>
        </w:rPr>
        <w:t>а</w:t>
      </w:r>
      <w:r w:rsidRPr="003414D2">
        <w:rPr>
          <w:rFonts w:cs="Arial"/>
          <w:sz w:val="24"/>
          <w:szCs w:val="24"/>
        </w:rPr>
        <w:t>к</w:t>
      </w:r>
      <w:r w:rsidRPr="003414D2">
        <w:rPr>
          <w:rFonts w:cs="Arial"/>
          <w:spacing w:val="1"/>
          <w:sz w:val="24"/>
          <w:szCs w:val="24"/>
        </w:rPr>
        <w:t>а</w:t>
      </w:r>
      <w:r w:rsidRPr="003414D2">
        <w:rPr>
          <w:rFonts w:cs="Arial"/>
          <w:sz w:val="24"/>
          <w:szCs w:val="24"/>
        </w:rPr>
        <w:t>ш</w:t>
      </w:r>
      <w:r w:rsidRPr="003414D2">
        <w:rPr>
          <w:rFonts w:cs="Arial"/>
          <w:spacing w:val="1"/>
          <w:sz w:val="24"/>
          <w:szCs w:val="24"/>
        </w:rPr>
        <w:t>њ</w:t>
      </w:r>
      <w:r w:rsidRPr="003414D2">
        <w:rPr>
          <w:rFonts w:cs="Arial"/>
          <w:spacing w:val="-1"/>
          <w:sz w:val="24"/>
          <w:szCs w:val="24"/>
        </w:rPr>
        <w:t>ењ</w:t>
      </w:r>
      <w:r w:rsidRPr="003414D2">
        <w:rPr>
          <w:rFonts w:cs="Arial"/>
          <w:sz w:val="24"/>
          <w:szCs w:val="24"/>
        </w:rPr>
        <w:t>а</w:t>
      </w:r>
      <w:r w:rsidRPr="003414D2">
        <w:rPr>
          <w:rFonts w:cs="Arial"/>
          <w:spacing w:val="3"/>
          <w:sz w:val="24"/>
          <w:szCs w:val="24"/>
        </w:rPr>
        <w:t xml:space="preserve"> </w:t>
      </w:r>
      <w:r w:rsidRPr="003414D2">
        <w:rPr>
          <w:rFonts w:cs="Arial"/>
          <w:spacing w:val="1"/>
          <w:sz w:val="24"/>
          <w:szCs w:val="24"/>
        </w:rPr>
        <w:t>на</w:t>
      </w:r>
      <w:r w:rsidRPr="003414D2">
        <w:rPr>
          <w:rFonts w:cs="Arial"/>
          <w:spacing w:val="-1"/>
          <w:sz w:val="24"/>
          <w:szCs w:val="24"/>
        </w:rPr>
        <w:t>п</w:t>
      </w:r>
      <w:r w:rsidRPr="003414D2">
        <w:rPr>
          <w:rFonts w:cs="Arial"/>
          <w:sz w:val="24"/>
          <w:szCs w:val="24"/>
        </w:rPr>
        <w:t>л</w:t>
      </w:r>
      <w:r w:rsidRPr="003414D2">
        <w:rPr>
          <w:rFonts w:cs="Arial"/>
          <w:spacing w:val="1"/>
          <w:sz w:val="24"/>
          <w:szCs w:val="24"/>
        </w:rPr>
        <w:t>а</w:t>
      </w:r>
      <w:r w:rsidRPr="003414D2">
        <w:rPr>
          <w:rFonts w:cs="Arial"/>
          <w:spacing w:val="-1"/>
          <w:sz w:val="24"/>
          <w:szCs w:val="24"/>
        </w:rPr>
        <w:t>т</w:t>
      </w:r>
      <w:r w:rsidRPr="003414D2">
        <w:rPr>
          <w:rFonts w:cs="Arial"/>
          <w:sz w:val="24"/>
          <w:szCs w:val="24"/>
        </w:rPr>
        <w:t>и</w:t>
      </w:r>
      <w:r w:rsidRPr="003414D2">
        <w:rPr>
          <w:rFonts w:cs="Arial"/>
          <w:spacing w:val="3"/>
          <w:sz w:val="24"/>
          <w:szCs w:val="24"/>
        </w:rPr>
        <w:t xml:space="preserve"> </w:t>
      </w:r>
      <w:r w:rsidRPr="003414D2">
        <w:rPr>
          <w:rFonts w:cs="Arial"/>
          <w:spacing w:val="2"/>
          <w:sz w:val="24"/>
          <w:szCs w:val="24"/>
          <w:lang w:val="sr-Cyrl-RS"/>
        </w:rPr>
        <w:t xml:space="preserve">Банци </w:t>
      </w:r>
      <w:r w:rsidRPr="003414D2">
        <w:rPr>
          <w:rFonts w:cs="Arial"/>
          <w:spacing w:val="1"/>
          <w:sz w:val="24"/>
          <w:szCs w:val="24"/>
        </w:rPr>
        <w:t>н</w:t>
      </w:r>
      <w:r w:rsidRPr="003414D2">
        <w:rPr>
          <w:rFonts w:cs="Arial"/>
          <w:sz w:val="24"/>
          <w:szCs w:val="24"/>
        </w:rPr>
        <w:t>а</w:t>
      </w:r>
      <w:r w:rsidRPr="003414D2">
        <w:rPr>
          <w:rFonts w:cs="Arial"/>
          <w:spacing w:val="3"/>
          <w:sz w:val="24"/>
          <w:szCs w:val="24"/>
        </w:rPr>
        <w:t xml:space="preserve"> </w:t>
      </w:r>
      <w:r w:rsidRPr="003414D2">
        <w:rPr>
          <w:rFonts w:cs="Arial"/>
          <w:sz w:val="24"/>
          <w:szCs w:val="24"/>
        </w:rPr>
        <w:t>име</w:t>
      </w:r>
      <w:r w:rsidRPr="003414D2">
        <w:rPr>
          <w:rFonts w:cs="Arial"/>
          <w:spacing w:val="3"/>
          <w:sz w:val="24"/>
          <w:szCs w:val="24"/>
        </w:rPr>
        <w:t xml:space="preserve"> </w:t>
      </w:r>
      <w:r w:rsidRPr="003414D2">
        <w:rPr>
          <w:rFonts w:cs="Arial"/>
          <w:sz w:val="24"/>
          <w:szCs w:val="24"/>
        </w:rPr>
        <w:t>уг</w:t>
      </w:r>
      <w:r w:rsidRPr="003414D2">
        <w:rPr>
          <w:rFonts w:cs="Arial"/>
          <w:spacing w:val="1"/>
          <w:sz w:val="24"/>
          <w:szCs w:val="24"/>
        </w:rPr>
        <w:t>ово</w:t>
      </w:r>
      <w:r w:rsidRPr="003414D2">
        <w:rPr>
          <w:rFonts w:cs="Arial"/>
          <w:spacing w:val="-1"/>
          <w:sz w:val="24"/>
          <w:szCs w:val="24"/>
        </w:rPr>
        <w:t>р</w:t>
      </w:r>
      <w:r w:rsidRPr="003414D2">
        <w:rPr>
          <w:rFonts w:cs="Arial"/>
          <w:spacing w:val="1"/>
          <w:sz w:val="24"/>
          <w:szCs w:val="24"/>
        </w:rPr>
        <w:t>н</w:t>
      </w:r>
      <w:r w:rsidRPr="003414D2">
        <w:rPr>
          <w:rFonts w:cs="Arial"/>
          <w:sz w:val="24"/>
          <w:szCs w:val="24"/>
        </w:rPr>
        <w:t>е к</w:t>
      </w:r>
      <w:r w:rsidRPr="003414D2">
        <w:rPr>
          <w:rFonts w:cs="Arial"/>
          <w:spacing w:val="1"/>
          <w:sz w:val="24"/>
          <w:szCs w:val="24"/>
        </w:rPr>
        <w:t>а</w:t>
      </w:r>
      <w:r w:rsidRPr="003414D2">
        <w:rPr>
          <w:rFonts w:cs="Arial"/>
          <w:spacing w:val="-1"/>
          <w:sz w:val="24"/>
          <w:szCs w:val="24"/>
        </w:rPr>
        <w:t>з</w:t>
      </w:r>
      <w:r w:rsidRPr="003414D2">
        <w:rPr>
          <w:rFonts w:cs="Arial"/>
          <w:spacing w:val="1"/>
          <w:sz w:val="24"/>
          <w:szCs w:val="24"/>
        </w:rPr>
        <w:t>н</w:t>
      </w:r>
      <w:r w:rsidRPr="003414D2">
        <w:rPr>
          <w:rFonts w:cs="Arial"/>
          <w:sz w:val="24"/>
          <w:szCs w:val="24"/>
        </w:rPr>
        <w:t>е</w:t>
      </w:r>
      <w:r w:rsidRPr="003414D2">
        <w:rPr>
          <w:rFonts w:cs="Arial"/>
          <w:spacing w:val="-1"/>
          <w:sz w:val="24"/>
          <w:szCs w:val="24"/>
        </w:rPr>
        <w:t xml:space="preserve"> </w:t>
      </w:r>
      <w:r w:rsidRPr="003414D2">
        <w:rPr>
          <w:rFonts w:cs="Arial"/>
          <w:sz w:val="24"/>
          <w:szCs w:val="24"/>
        </w:rPr>
        <w:t>из</w:t>
      </w:r>
      <w:r w:rsidRPr="003414D2">
        <w:rPr>
          <w:rFonts w:cs="Arial"/>
          <w:spacing w:val="1"/>
          <w:sz w:val="24"/>
          <w:szCs w:val="24"/>
        </w:rPr>
        <w:t>но</w:t>
      </w:r>
      <w:r w:rsidRPr="003414D2">
        <w:rPr>
          <w:rFonts w:cs="Arial"/>
          <w:sz w:val="24"/>
          <w:szCs w:val="24"/>
        </w:rPr>
        <w:t>с</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д</w:t>
      </w:r>
      <w:r w:rsidRPr="003414D2">
        <w:rPr>
          <w:rFonts w:cs="Arial"/>
          <w:spacing w:val="-1"/>
          <w:sz w:val="24"/>
          <w:szCs w:val="24"/>
        </w:rPr>
        <w:t xml:space="preserve"> </w:t>
      </w:r>
      <w:r w:rsidRPr="003414D2">
        <w:rPr>
          <w:rFonts w:cs="Arial"/>
          <w:spacing w:val="1"/>
          <w:sz w:val="24"/>
          <w:szCs w:val="24"/>
        </w:rPr>
        <w:t>0</w:t>
      </w:r>
      <w:r w:rsidRPr="003414D2">
        <w:rPr>
          <w:rFonts w:cs="Arial"/>
          <w:spacing w:val="-2"/>
          <w:sz w:val="24"/>
          <w:szCs w:val="24"/>
        </w:rPr>
        <w:t>.</w:t>
      </w:r>
      <w:r w:rsidRPr="003414D2">
        <w:rPr>
          <w:rFonts w:cs="Arial"/>
          <w:spacing w:val="1"/>
          <w:sz w:val="24"/>
          <w:szCs w:val="24"/>
        </w:rPr>
        <w:t>2</w:t>
      </w:r>
      <w:r w:rsidRPr="003414D2">
        <w:rPr>
          <w:rFonts w:cs="Arial"/>
          <w:sz w:val="24"/>
          <w:szCs w:val="24"/>
        </w:rPr>
        <w:t>%</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д</w:t>
      </w:r>
      <w:r w:rsidRPr="003414D2">
        <w:rPr>
          <w:rFonts w:cs="Arial"/>
          <w:spacing w:val="-1"/>
          <w:sz w:val="24"/>
          <w:szCs w:val="24"/>
        </w:rPr>
        <w:t xml:space="preserve"> </w:t>
      </w:r>
      <w:r w:rsidRPr="003414D2">
        <w:rPr>
          <w:rFonts w:cs="Arial"/>
          <w:spacing w:val="1"/>
          <w:sz w:val="24"/>
          <w:szCs w:val="24"/>
        </w:rPr>
        <w:t>вре</w:t>
      </w:r>
      <w:r w:rsidRPr="003414D2">
        <w:rPr>
          <w:rFonts w:cs="Arial"/>
          <w:sz w:val="24"/>
          <w:szCs w:val="24"/>
        </w:rPr>
        <w:t>днос</w:t>
      </w:r>
      <w:r w:rsidRPr="003414D2">
        <w:rPr>
          <w:rFonts w:cs="Arial"/>
          <w:spacing w:val="-1"/>
          <w:sz w:val="24"/>
          <w:szCs w:val="24"/>
        </w:rPr>
        <w:t>т</w:t>
      </w:r>
      <w:r w:rsidRPr="003414D2">
        <w:rPr>
          <w:rFonts w:cs="Arial"/>
          <w:sz w:val="24"/>
          <w:szCs w:val="24"/>
        </w:rPr>
        <w:t>и</w:t>
      </w:r>
      <w:r w:rsidRPr="003414D2">
        <w:rPr>
          <w:rFonts w:cs="Arial"/>
          <w:spacing w:val="-1"/>
          <w:sz w:val="24"/>
          <w:szCs w:val="24"/>
        </w:rPr>
        <w:t xml:space="preserve"> </w:t>
      </w:r>
      <w:r w:rsidRPr="003414D2">
        <w:rPr>
          <w:rFonts w:cs="Arial"/>
          <w:spacing w:val="1"/>
          <w:sz w:val="24"/>
          <w:szCs w:val="24"/>
        </w:rPr>
        <w:t>не</w:t>
      </w:r>
      <w:r w:rsidRPr="003414D2">
        <w:rPr>
          <w:rFonts w:cs="Arial"/>
          <w:sz w:val="24"/>
          <w:szCs w:val="24"/>
        </w:rPr>
        <w:t>изв</w:t>
      </w:r>
      <w:r w:rsidRPr="003414D2">
        <w:rPr>
          <w:rFonts w:cs="Arial"/>
          <w:spacing w:val="1"/>
          <w:sz w:val="24"/>
          <w:szCs w:val="24"/>
        </w:rPr>
        <w:t>р</w:t>
      </w:r>
      <w:r w:rsidRPr="003414D2">
        <w:rPr>
          <w:rFonts w:cs="Arial"/>
          <w:spacing w:val="-2"/>
          <w:sz w:val="24"/>
          <w:szCs w:val="24"/>
        </w:rPr>
        <w:t>ш</w:t>
      </w:r>
      <w:r w:rsidRPr="003414D2">
        <w:rPr>
          <w:rFonts w:cs="Arial"/>
          <w:spacing w:val="1"/>
          <w:sz w:val="24"/>
          <w:szCs w:val="24"/>
        </w:rPr>
        <w:t>е</w:t>
      </w:r>
      <w:r w:rsidRPr="003414D2">
        <w:rPr>
          <w:rFonts w:cs="Arial"/>
          <w:sz w:val="24"/>
          <w:szCs w:val="24"/>
        </w:rPr>
        <w:t>не</w:t>
      </w:r>
      <w:r w:rsidRPr="003414D2">
        <w:rPr>
          <w:rFonts w:cs="Arial"/>
          <w:spacing w:val="-2"/>
          <w:sz w:val="24"/>
          <w:szCs w:val="24"/>
        </w:rPr>
        <w:t xml:space="preserve"> </w:t>
      </w:r>
      <w:r w:rsidRPr="003414D2">
        <w:rPr>
          <w:rFonts w:cs="Arial"/>
          <w:sz w:val="24"/>
          <w:szCs w:val="24"/>
        </w:rPr>
        <w:t>услуг</w:t>
      </w:r>
      <w:r w:rsidRPr="003414D2">
        <w:rPr>
          <w:rFonts w:cs="Arial"/>
          <w:spacing w:val="1"/>
          <w:sz w:val="24"/>
          <w:szCs w:val="24"/>
        </w:rPr>
        <w:t>е</w:t>
      </w:r>
      <w:r w:rsidR="00FD7BA2">
        <w:rPr>
          <w:rFonts w:cs="Arial"/>
          <w:spacing w:val="1"/>
          <w:sz w:val="24"/>
          <w:szCs w:val="24"/>
          <w:lang w:val="sr-Cyrl-RS"/>
        </w:rPr>
        <w:t xml:space="preserve"> по појединачном захтеву</w:t>
      </w:r>
      <w:r w:rsidRPr="003414D2">
        <w:rPr>
          <w:rFonts w:cs="Arial"/>
          <w:spacing w:val="1"/>
          <w:sz w:val="24"/>
          <w:szCs w:val="24"/>
          <w:lang w:val="sr-Cyrl-RS"/>
        </w:rPr>
        <w:t>, без ПДВ</w:t>
      </w:r>
      <w:r w:rsidRPr="003414D2">
        <w:rPr>
          <w:rFonts w:cs="Arial"/>
          <w:sz w:val="24"/>
          <w:szCs w:val="24"/>
        </w:rPr>
        <w:t>.</w:t>
      </w:r>
    </w:p>
    <w:p w14:paraId="5D7D47FB" w14:textId="77777777" w:rsidR="00F32EA6" w:rsidRPr="003414D2" w:rsidRDefault="00F32EA6" w:rsidP="00F32EA6">
      <w:pPr>
        <w:widowControl w:val="0"/>
        <w:autoSpaceDE w:val="0"/>
        <w:autoSpaceDN w:val="0"/>
        <w:adjustRightInd w:val="0"/>
        <w:spacing w:before="0"/>
        <w:ind w:right="-60"/>
        <w:jc w:val="left"/>
        <w:rPr>
          <w:rFonts w:cs="Arial"/>
          <w:sz w:val="24"/>
          <w:szCs w:val="24"/>
        </w:rPr>
      </w:pPr>
    </w:p>
    <w:p w14:paraId="2A3F537C" w14:textId="77777777" w:rsidR="00F32EA6" w:rsidRPr="003414D2" w:rsidRDefault="00F32EA6" w:rsidP="00F32EA6">
      <w:pPr>
        <w:widowControl w:val="0"/>
        <w:autoSpaceDE w:val="0"/>
        <w:autoSpaceDN w:val="0"/>
        <w:adjustRightInd w:val="0"/>
        <w:spacing w:before="0"/>
        <w:ind w:right="-60"/>
        <w:rPr>
          <w:rFonts w:cs="Arial"/>
          <w:sz w:val="24"/>
          <w:szCs w:val="24"/>
        </w:rPr>
      </w:pPr>
      <w:r w:rsidRPr="003414D2">
        <w:rPr>
          <w:rFonts w:cs="Arial"/>
          <w:sz w:val="24"/>
          <w:szCs w:val="24"/>
        </w:rPr>
        <w:t xml:space="preserve">Плаћање пенала у складу са претходним ставом доспева у року од 10 (словима: десет) дана од дана издавања рачуна од стране </w:t>
      </w:r>
      <w:r w:rsidRPr="003414D2">
        <w:rPr>
          <w:rFonts w:cs="Arial"/>
          <w:sz w:val="24"/>
          <w:szCs w:val="24"/>
          <w:lang w:val="sr-Cyrl-RS"/>
        </w:rPr>
        <w:t>Налогодавца</w:t>
      </w:r>
      <w:r w:rsidRPr="003414D2">
        <w:rPr>
          <w:rFonts w:cs="Arial"/>
          <w:sz w:val="24"/>
          <w:szCs w:val="24"/>
        </w:rPr>
        <w:t xml:space="preserve"> за уговорне пенале.</w:t>
      </w:r>
    </w:p>
    <w:p w14:paraId="5A7273B8" w14:textId="77777777" w:rsidR="00F32EA6" w:rsidRPr="003414D2" w:rsidRDefault="00F32EA6" w:rsidP="00F32EA6">
      <w:pPr>
        <w:widowControl w:val="0"/>
        <w:autoSpaceDE w:val="0"/>
        <w:autoSpaceDN w:val="0"/>
        <w:adjustRightInd w:val="0"/>
        <w:spacing w:before="0"/>
        <w:ind w:right="-60"/>
        <w:rPr>
          <w:rFonts w:cs="Arial"/>
          <w:color w:val="FF0000"/>
          <w:sz w:val="24"/>
          <w:szCs w:val="24"/>
        </w:rPr>
      </w:pPr>
    </w:p>
    <w:p w14:paraId="73CE321B" w14:textId="77777777" w:rsidR="00F32EA6" w:rsidRPr="003414D2" w:rsidRDefault="00F32EA6" w:rsidP="00F32EA6">
      <w:pPr>
        <w:widowControl w:val="0"/>
        <w:autoSpaceDE w:val="0"/>
        <w:autoSpaceDN w:val="0"/>
        <w:adjustRightInd w:val="0"/>
        <w:spacing w:before="0"/>
        <w:ind w:right="-60"/>
        <w:rPr>
          <w:rFonts w:cs="Arial"/>
          <w:sz w:val="24"/>
          <w:szCs w:val="24"/>
        </w:rPr>
      </w:pPr>
      <w:r w:rsidRPr="003414D2">
        <w:rPr>
          <w:rFonts w:cs="Arial"/>
          <w:sz w:val="24"/>
          <w:szCs w:val="24"/>
        </w:rPr>
        <w:t>Уку</w:t>
      </w:r>
      <w:r w:rsidRPr="003414D2">
        <w:rPr>
          <w:rFonts w:cs="Arial"/>
          <w:spacing w:val="1"/>
          <w:sz w:val="24"/>
          <w:szCs w:val="24"/>
        </w:rPr>
        <w:t>п</w:t>
      </w:r>
      <w:r w:rsidRPr="003414D2">
        <w:rPr>
          <w:rFonts w:cs="Arial"/>
          <w:sz w:val="24"/>
          <w:szCs w:val="24"/>
        </w:rPr>
        <w:t>на</w:t>
      </w:r>
      <w:r w:rsidRPr="003414D2">
        <w:rPr>
          <w:rFonts w:cs="Arial"/>
          <w:spacing w:val="2"/>
          <w:sz w:val="24"/>
          <w:szCs w:val="24"/>
        </w:rPr>
        <w:t xml:space="preserve"> </w:t>
      </w:r>
      <w:r w:rsidRPr="003414D2">
        <w:rPr>
          <w:rFonts w:cs="Arial"/>
          <w:spacing w:val="1"/>
          <w:sz w:val="24"/>
          <w:szCs w:val="24"/>
        </w:rPr>
        <w:t>в</w:t>
      </w:r>
      <w:r w:rsidRPr="003414D2">
        <w:rPr>
          <w:rFonts w:cs="Arial"/>
          <w:sz w:val="24"/>
          <w:szCs w:val="24"/>
        </w:rPr>
        <w:t>ис</w:t>
      </w:r>
      <w:r w:rsidRPr="003414D2">
        <w:rPr>
          <w:rFonts w:cs="Arial"/>
          <w:spacing w:val="-1"/>
          <w:sz w:val="24"/>
          <w:szCs w:val="24"/>
        </w:rPr>
        <w:t>и</w:t>
      </w:r>
      <w:r w:rsidRPr="003414D2">
        <w:rPr>
          <w:rFonts w:cs="Arial"/>
          <w:spacing w:val="2"/>
          <w:sz w:val="24"/>
          <w:szCs w:val="24"/>
        </w:rPr>
        <w:t>н</w:t>
      </w:r>
      <w:r w:rsidRPr="003414D2">
        <w:rPr>
          <w:rFonts w:cs="Arial"/>
          <w:sz w:val="24"/>
          <w:szCs w:val="24"/>
        </w:rPr>
        <w:t>а</w:t>
      </w:r>
      <w:r w:rsidRPr="003414D2">
        <w:rPr>
          <w:rFonts w:cs="Arial"/>
          <w:spacing w:val="2"/>
          <w:sz w:val="24"/>
          <w:szCs w:val="24"/>
        </w:rPr>
        <w:t xml:space="preserve"> </w:t>
      </w:r>
      <w:r w:rsidRPr="003414D2">
        <w:rPr>
          <w:rFonts w:cs="Arial"/>
          <w:sz w:val="24"/>
          <w:szCs w:val="24"/>
        </w:rPr>
        <w:t>уг</w:t>
      </w:r>
      <w:r w:rsidRPr="003414D2">
        <w:rPr>
          <w:rFonts w:cs="Arial"/>
          <w:spacing w:val="-1"/>
          <w:sz w:val="24"/>
          <w:szCs w:val="24"/>
        </w:rPr>
        <w:t>о</w:t>
      </w:r>
      <w:r w:rsidRPr="003414D2">
        <w:rPr>
          <w:rFonts w:cs="Arial"/>
          <w:spacing w:val="1"/>
          <w:sz w:val="24"/>
          <w:szCs w:val="24"/>
        </w:rPr>
        <w:t>во</w:t>
      </w:r>
      <w:r w:rsidRPr="003414D2">
        <w:rPr>
          <w:rFonts w:cs="Arial"/>
          <w:spacing w:val="-1"/>
          <w:sz w:val="24"/>
          <w:szCs w:val="24"/>
        </w:rPr>
        <w:t>р</w:t>
      </w:r>
      <w:r w:rsidRPr="003414D2">
        <w:rPr>
          <w:rFonts w:cs="Arial"/>
          <w:sz w:val="24"/>
          <w:szCs w:val="24"/>
        </w:rPr>
        <w:t>не</w:t>
      </w:r>
      <w:r w:rsidRPr="003414D2">
        <w:rPr>
          <w:rFonts w:cs="Arial"/>
          <w:spacing w:val="2"/>
          <w:sz w:val="24"/>
          <w:szCs w:val="24"/>
        </w:rPr>
        <w:t xml:space="preserve"> </w:t>
      </w:r>
      <w:r w:rsidRPr="003414D2">
        <w:rPr>
          <w:rFonts w:cs="Arial"/>
          <w:sz w:val="24"/>
          <w:szCs w:val="24"/>
        </w:rPr>
        <w:t>к</w:t>
      </w:r>
      <w:r w:rsidRPr="003414D2">
        <w:rPr>
          <w:rFonts w:cs="Arial"/>
          <w:spacing w:val="1"/>
          <w:sz w:val="24"/>
          <w:szCs w:val="24"/>
        </w:rPr>
        <w:t>а</w:t>
      </w:r>
      <w:r w:rsidRPr="003414D2">
        <w:rPr>
          <w:rFonts w:cs="Arial"/>
          <w:spacing w:val="-1"/>
          <w:sz w:val="24"/>
          <w:szCs w:val="24"/>
        </w:rPr>
        <w:t>з</w:t>
      </w:r>
      <w:r w:rsidRPr="003414D2">
        <w:rPr>
          <w:rFonts w:cs="Arial"/>
          <w:spacing w:val="1"/>
          <w:sz w:val="24"/>
          <w:szCs w:val="24"/>
        </w:rPr>
        <w:t>н</w:t>
      </w:r>
      <w:r w:rsidRPr="003414D2">
        <w:rPr>
          <w:rFonts w:cs="Arial"/>
          <w:sz w:val="24"/>
          <w:szCs w:val="24"/>
        </w:rPr>
        <w:t>е</w:t>
      </w:r>
      <w:r w:rsidRPr="003414D2">
        <w:rPr>
          <w:rFonts w:cs="Arial"/>
          <w:spacing w:val="2"/>
          <w:sz w:val="24"/>
          <w:szCs w:val="24"/>
        </w:rPr>
        <w:t xml:space="preserve"> </w:t>
      </w:r>
      <w:r w:rsidRPr="003414D2">
        <w:rPr>
          <w:rFonts w:cs="Arial"/>
          <w:sz w:val="24"/>
          <w:szCs w:val="24"/>
        </w:rPr>
        <w:t>из</w:t>
      </w:r>
      <w:r w:rsidRPr="003414D2">
        <w:rPr>
          <w:rFonts w:cs="Arial"/>
          <w:spacing w:val="1"/>
          <w:sz w:val="24"/>
          <w:szCs w:val="24"/>
        </w:rPr>
        <w:t xml:space="preserve"> </w:t>
      </w:r>
      <w:r w:rsidRPr="003414D2">
        <w:rPr>
          <w:rFonts w:cs="Arial"/>
          <w:sz w:val="24"/>
          <w:szCs w:val="24"/>
        </w:rPr>
        <w:t>с</w:t>
      </w:r>
      <w:r w:rsidRPr="003414D2">
        <w:rPr>
          <w:rFonts w:cs="Arial"/>
          <w:spacing w:val="-1"/>
          <w:sz w:val="24"/>
          <w:szCs w:val="24"/>
        </w:rPr>
        <w:t>т</w:t>
      </w:r>
      <w:r w:rsidRPr="003414D2">
        <w:rPr>
          <w:rFonts w:cs="Arial"/>
          <w:spacing w:val="1"/>
          <w:sz w:val="24"/>
          <w:szCs w:val="24"/>
        </w:rPr>
        <w:t>ав</w:t>
      </w:r>
      <w:r w:rsidRPr="003414D2">
        <w:rPr>
          <w:rFonts w:cs="Arial"/>
          <w:sz w:val="24"/>
          <w:szCs w:val="24"/>
        </w:rPr>
        <w:t>а</w:t>
      </w:r>
      <w:r w:rsidRPr="003414D2">
        <w:rPr>
          <w:rFonts w:cs="Arial"/>
          <w:spacing w:val="2"/>
          <w:sz w:val="24"/>
          <w:szCs w:val="24"/>
        </w:rPr>
        <w:t xml:space="preserve"> </w:t>
      </w:r>
      <w:r w:rsidRPr="003414D2">
        <w:rPr>
          <w:rFonts w:cs="Arial"/>
          <w:spacing w:val="1"/>
          <w:sz w:val="24"/>
          <w:szCs w:val="24"/>
        </w:rPr>
        <w:t>1</w:t>
      </w:r>
      <w:r w:rsidRPr="003414D2">
        <w:rPr>
          <w:rFonts w:cs="Arial"/>
          <w:spacing w:val="-2"/>
          <w:sz w:val="24"/>
          <w:szCs w:val="24"/>
        </w:rPr>
        <w:t>.</w:t>
      </w:r>
      <w:r w:rsidRPr="003414D2">
        <w:rPr>
          <w:rFonts w:cs="Arial"/>
          <w:spacing w:val="-2"/>
          <w:sz w:val="24"/>
          <w:szCs w:val="24"/>
          <w:lang w:val="sr-Cyrl-RS"/>
        </w:rPr>
        <w:t xml:space="preserve"> </w:t>
      </w:r>
      <w:proofErr w:type="gramStart"/>
      <w:r w:rsidRPr="003414D2">
        <w:rPr>
          <w:rFonts w:cs="Arial"/>
          <w:spacing w:val="1"/>
          <w:sz w:val="24"/>
          <w:szCs w:val="24"/>
        </w:rPr>
        <w:t>ово</w:t>
      </w:r>
      <w:r w:rsidRPr="003414D2">
        <w:rPr>
          <w:rFonts w:cs="Arial"/>
          <w:sz w:val="24"/>
          <w:szCs w:val="24"/>
        </w:rPr>
        <w:t>г</w:t>
      </w:r>
      <w:proofErr w:type="gramEnd"/>
      <w:r w:rsidRPr="003414D2">
        <w:rPr>
          <w:rFonts w:cs="Arial"/>
          <w:spacing w:val="2"/>
          <w:sz w:val="24"/>
          <w:szCs w:val="24"/>
        </w:rPr>
        <w:t xml:space="preserve"> </w:t>
      </w:r>
      <w:r w:rsidRPr="003414D2">
        <w:rPr>
          <w:rFonts w:cs="Arial"/>
          <w:sz w:val="24"/>
          <w:szCs w:val="24"/>
        </w:rPr>
        <w:t>ч</w:t>
      </w:r>
      <w:r w:rsidRPr="003414D2">
        <w:rPr>
          <w:rFonts w:cs="Arial"/>
          <w:spacing w:val="-1"/>
          <w:sz w:val="24"/>
          <w:szCs w:val="24"/>
        </w:rPr>
        <w:t>л</w:t>
      </w:r>
      <w:r w:rsidRPr="003414D2">
        <w:rPr>
          <w:rFonts w:cs="Arial"/>
          <w:spacing w:val="1"/>
          <w:sz w:val="24"/>
          <w:szCs w:val="24"/>
        </w:rPr>
        <w:t>а</w:t>
      </w:r>
      <w:r w:rsidRPr="003414D2">
        <w:rPr>
          <w:rFonts w:cs="Arial"/>
          <w:sz w:val="24"/>
          <w:szCs w:val="24"/>
        </w:rPr>
        <w:t>на</w:t>
      </w:r>
      <w:r w:rsidRPr="003414D2">
        <w:rPr>
          <w:rFonts w:cs="Arial"/>
          <w:spacing w:val="2"/>
          <w:sz w:val="24"/>
          <w:szCs w:val="24"/>
        </w:rPr>
        <w:t xml:space="preserve"> </w:t>
      </w:r>
      <w:r w:rsidRPr="003414D2">
        <w:rPr>
          <w:rFonts w:cs="Arial"/>
          <w:spacing w:val="-1"/>
          <w:sz w:val="24"/>
          <w:szCs w:val="24"/>
        </w:rPr>
        <w:t>м</w:t>
      </w:r>
      <w:r w:rsidRPr="003414D2">
        <w:rPr>
          <w:rFonts w:cs="Arial"/>
          <w:spacing w:val="1"/>
          <w:sz w:val="24"/>
          <w:szCs w:val="24"/>
        </w:rPr>
        <w:t>о</w:t>
      </w:r>
      <w:r w:rsidRPr="003414D2">
        <w:rPr>
          <w:rFonts w:cs="Arial"/>
          <w:sz w:val="24"/>
          <w:szCs w:val="24"/>
        </w:rPr>
        <w:t>же</w:t>
      </w:r>
      <w:r w:rsidRPr="003414D2">
        <w:rPr>
          <w:rFonts w:cs="Arial"/>
          <w:spacing w:val="3"/>
          <w:sz w:val="24"/>
          <w:szCs w:val="24"/>
        </w:rPr>
        <w:t xml:space="preserve"> </w:t>
      </w:r>
      <w:r w:rsidRPr="003414D2">
        <w:rPr>
          <w:rFonts w:cs="Arial"/>
          <w:sz w:val="24"/>
          <w:szCs w:val="24"/>
        </w:rPr>
        <w:t>да</w:t>
      </w:r>
      <w:r w:rsidRPr="003414D2">
        <w:rPr>
          <w:rFonts w:cs="Arial"/>
          <w:spacing w:val="3"/>
          <w:sz w:val="24"/>
          <w:szCs w:val="24"/>
        </w:rPr>
        <w:t xml:space="preserve"> </w:t>
      </w:r>
      <w:r w:rsidRPr="003414D2">
        <w:rPr>
          <w:rFonts w:cs="Arial"/>
          <w:sz w:val="24"/>
          <w:szCs w:val="24"/>
        </w:rPr>
        <w:t>из</w:t>
      </w:r>
      <w:r w:rsidRPr="003414D2">
        <w:rPr>
          <w:rFonts w:cs="Arial"/>
          <w:spacing w:val="1"/>
          <w:sz w:val="24"/>
          <w:szCs w:val="24"/>
        </w:rPr>
        <w:t>но</w:t>
      </w:r>
      <w:r w:rsidRPr="003414D2">
        <w:rPr>
          <w:rFonts w:cs="Arial"/>
          <w:sz w:val="24"/>
          <w:szCs w:val="24"/>
        </w:rPr>
        <w:t xml:space="preserve">си </w:t>
      </w:r>
      <w:r w:rsidRPr="003414D2">
        <w:rPr>
          <w:rFonts w:cs="Arial"/>
          <w:spacing w:val="1"/>
          <w:sz w:val="24"/>
          <w:szCs w:val="24"/>
        </w:rPr>
        <w:t>на</w:t>
      </w:r>
      <w:r w:rsidRPr="003414D2">
        <w:rPr>
          <w:rFonts w:cs="Arial"/>
          <w:sz w:val="24"/>
          <w:szCs w:val="24"/>
        </w:rPr>
        <w:t>ј</w:t>
      </w:r>
      <w:r w:rsidRPr="003414D2">
        <w:rPr>
          <w:rFonts w:cs="Arial"/>
          <w:spacing w:val="-2"/>
          <w:sz w:val="24"/>
          <w:szCs w:val="24"/>
        </w:rPr>
        <w:t>в</w:t>
      </w:r>
      <w:r w:rsidRPr="003414D2">
        <w:rPr>
          <w:rFonts w:cs="Arial"/>
          <w:sz w:val="24"/>
          <w:szCs w:val="24"/>
        </w:rPr>
        <w:t>и</w:t>
      </w:r>
      <w:r w:rsidRPr="003414D2">
        <w:rPr>
          <w:rFonts w:cs="Arial"/>
          <w:spacing w:val="1"/>
          <w:sz w:val="24"/>
          <w:szCs w:val="24"/>
        </w:rPr>
        <w:t>ш</w:t>
      </w:r>
      <w:r w:rsidRPr="003414D2">
        <w:rPr>
          <w:rFonts w:cs="Arial"/>
          <w:sz w:val="24"/>
          <w:szCs w:val="24"/>
        </w:rPr>
        <w:t>е</w:t>
      </w:r>
      <w:r w:rsidRPr="003414D2">
        <w:rPr>
          <w:rFonts w:cs="Arial"/>
          <w:spacing w:val="2"/>
          <w:sz w:val="24"/>
          <w:szCs w:val="24"/>
        </w:rPr>
        <w:t xml:space="preserve"> </w:t>
      </w:r>
      <w:r w:rsidRPr="003414D2">
        <w:rPr>
          <w:rFonts w:cs="Arial"/>
          <w:spacing w:val="1"/>
          <w:sz w:val="24"/>
          <w:szCs w:val="24"/>
        </w:rPr>
        <w:t>5</w:t>
      </w:r>
      <w:r w:rsidRPr="003414D2">
        <w:rPr>
          <w:rFonts w:cs="Arial"/>
          <w:sz w:val="24"/>
          <w:szCs w:val="24"/>
        </w:rPr>
        <w:t>%</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д</w:t>
      </w:r>
      <w:r w:rsidRPr="003414D2">
        <w:rPr>
          <w:rFonts w:cs="Arial"/>
          <w:spacing w:val="2"/>
          <w:sz w:val="24"/>
          <w:szCs w:val="24"/>
        </w:rPr>
        <w:t xml:space="preserve"> </w:t>
      </w:r>
      <w:r w:rsidRPr="003414D2">
        <w:rPr>
          <w:rFonts w:cs="Arial"/>
          <w:sz w:val="24"/>
          <w:szCs w:val="24"/>
        </w:rPr>
        <w:t>укуп</w:t>
      </w:r>
      <w:r w:rsidRPr="003414D2">
        <w:rPr>
          <w:rFonts w:cs="Arial"/>
          <w:spacing w:val="-1"/>
          <w:sz w:val="24"/>
          <w:szCs w:val="24"/>
        </w:rPr>
        <w:t>н</w:t>
      </w:r>
      <w:r w:rsidRPr="003414D2">
        <w:rPr>
          <w:rFonts w:cs="Arial"/>
          <w:sz w:val="24"/>
          <w:szCs w:val="24"/>
        </w:rPr>
        <w:t xml:space="preserve">е </w:t>
      </w:r>
      <w:r w:rsidRPr="003414D2">
        <w:rPr>
          <w:rFonts w:cs="Arial"/>
          <w:spacing w:val="1"/>
          <w:sz w:val="24"/>
          <w:szCs w:val="24"/>
        </w:rPr>
        <w:t>вре</w:t>
      </w:r>
      <w:r w:rsidRPr="003414D2">
        <w:rPr>
          <w:rFonts w:cs="Arial"/>
          <w:spacing w:val="-2"/>
          <w:sz w:val="24"/>
          <w:szCs w:val="24"/>
        </w:rPr>
        <w:t>д</w:t>
      </w:r>
      <w:r w:rsidRPr="003414D2">
        <w:rPr>
          <w:rFonts w:cs="Arial"/>
          <w:sz w:val="24"/>
          <w:szCs w:val="24"/>
        </w:rPr>
        <w:t>нос</w:t>
      </w:r>
      <w:r w:rsidRPr="003414D2">
        <w:rPr>
          <w:rFonts w:cs="Arial"/>
          <w:spacing w:val="-1"/>
          <w:sz w:val="24"/>
          <w:szCs w:val="24"/>
        </w:rPr>
        <w:t>т</w:t>
      </w:r>
      <w:r w:rsidRPr="003414D2">
        <w:rPr>
          <w:rFonts w:cs="Arial"/>
          <w:sz w:val="24"/>
          <w:szCs w:val="24"/>
        </w:rPr>
        <w:t>и</w:t>
      </w:r>
      <w:r w:rsidRPr="003414D2">
        <w:rPr>
          <w:rFonts w:cs="Arial"/>
          <w:spacing w:val="-1"/>
          <w:sz w:val="24"/>
          <w:szCs w:val="24"/>
        </w:rPr>
        <w:t xml:space="preserve"> </w:t>
      </w:r>
      <w:r w:rsidRPr="003414D2">
        <w:rPr>
          <w:rFonts w:cs="Arial"/>
          <w:spacing w:val="1"/>
          <w:sz w:val="24"/>
          <w:szCs w:val="24"/>
        </w:rPr>
        <w:t>ово</w:t>
      </w:r>
      <w:r w:rsidRPr="003414D2">
        <w:rPr>
          <w:rFonts w:cs="Arial"/>
          <w:sz w:val="24"/>
          <w:szCs w:val="24"/>
        </w:rPr>
        <w:t>г</w:t>
      </w:r>
      <w:r w:rsidRPr="003414D2">
        <w:rPr>
          <w:rFonts w:cs="Arial"/>
          <w:spacing w:val="-2"/>
          <w:sz w:val="24"/>
          <w:szCs w:val="24"/>
        </w:rPr>
        <w:t xml:space="preserve"> </w:t>
      </w:r>
      <w:r w:rsidRPr="003414D2">
        <w:rPr>
          <w:rFonts w:cs="Arial"/>
          <w:sz w:val="24"/>
          <w:szCs w:val="24"/>
          <w:lang w:val="sr-Cyrl-RS"/>
        </w:rPr>
        <w:t>У</w:t>
      </w:r>
      <w:r w:rsidRPr="003414D2">
        <w:rPr>
          <w:rFonts w:cs="Arial"/>
          <w:sz w:val="24"/>
          <w:szCs w:val="24"/>
        </w:rPr>
        <w:t>г</w:t>
      </w:r>
      <w:r w:rsidRPr="003414D2">
        <w:rPr>
          <w:rFonts w:cs="Arial"/>
          <w:spacing w:val="1"/>
          <w:sz w:val="24"/>
          <w:szCs w:val="24"/>
        </w:rPr>
        <w:t>ов</w:t>
      </w:r>
      <w:r w:rsidRPr="003414D2">
        <w:rPr>
          <w:rFonts w:cs="Arial"/>
          <w:spacing w:val="-1"/>
          <w:sz w:val="24"/>
          <w:szCs w:val="24"/>
        </w:rPr>
        <w:t>о</w:t>
      </w:r>
      <w:r w:rsidRPr="003414D2">
        <w:rPr>
          <w:rFonts w:cs="Arial"/>
          <w:spacing w:val="1"/>
          <w:sz w:val="24"/>
          <w:szCs w:val="24"/>
        </w:rPr>
        <w:t>ра</w:t>
      </w:r>
      <w:r w:rsidRPr="003414D2">
        <w:rPr>
          <w:rFonts w:cs="Arial"/>
          <w:spacing w:val="1"/>
          <w:sz w:val="24"/>
          <w:szCs w:val="24"/>
          <w:lang w:val="sr-Cyrl-RS"/>
        </w:rPr>
        <w:t xml:space="preserve"> без ПДВ</w:t>
      </w:r>
      <w:r w:rsidRPr="003414D2">
        <w:rPr>
          <w:rFonts w:cs="Arial"/>
          <w:sz w:val="24"/>
          <w:szCs w:val="24"/>
        </w:rPr>
        <w:t>.</w:t>
      </w:r>
    </w:p>
    <w:p w14:paraId="486534F6" w14:textId="77777777" w:rsidR="00F32EA6" w:rsidRPr="003414D2" w:rsidRDefault="00F32EA6" w:rsidP="00F32EA6">
      <w:pPr>
        <w:widowControl w:val="0"/>
        <w:autoSpaceDE w:val="0"/>
        <w:autoSpaceDN w:val="0"/>
        <w:adjustRightInd w:val="0"/>
        <w:spacing w:before="0"/>
        <w:ind w:right="-60"/>
        <w:jc w:val="left"/>
        <w:rPr>
          <w:rFonts w:cs="Arial"/>
          <w:sz w:val="24"/>
          <w:szCs w:val="24"/>
        </w:rPr>
      </w:pPr>
    </w:p>
    <w:p w14:paraId="6DADA4A5" w14:textId="77777777" w:rsidR="00F32EA6" w:rsidRPr="003414D2" w:rsidRDefault="00F32EA6" w:rsidP="00F32EA6">
      <w:pPr>
        <w:widowControl w:val="0"/>
        <w:autoSpaceDE w:val="0"/>
        <w:autoSpaceDN w:val="0"/>
        <w:adjustRightInd w:val="0"/>
        <w:spacing w:before="0"/>
        <w:ind w:right="-60"/>
        <w:rPr>
          <w:rFonts w:cs="Arial"/>
          <w:sz w:val="24"/>
          <w:szCs w:val="24"/>
        </w:rPr>
      </w:pPr>
      <w:r w:rsidRPr="003414D2">
        <w:rPr>
          <w:rFonts w:cs="Arial"/>
          <w:sz w:val="24"/>
          <w:szCs w:val="24"/>
        </w:rPr>
        <w:t>О</w:t>
      </w:r>
      <w:r w:rsidRPr="003414D2">
        <w:rPr>
          <w:rFonts w:cs="Arial"/>
          <w:spacing w:val="1"/>
          <w:sz w:val="24"/>
          <w:szCs w:val="24"/>
        </w:rPr>
        <w:t>дре</w:t>
      </w:r>
      <w:r w:rsidRPr="003414D2">
        <w:rPr>
          <w:rFonts w:cs="Arial"/>
          <w:sz w:val="24"/>
          <w:szCs w:val="24"/>
        </w:rPr>
        <w:t>д</w:t>
      </w:r>
      <w:r w:rsidRPr="003414D2">
        <w:rPr>
          <w:rFonts w:cs="Arial"/>
          <w:spacing w:val="-2"/>
          <w:sz w:val="24"/>
          <w:szCs w:val="24"/>
        </w:rPr>
        <w:t>б</w:t>
      </w:r>
      <w:r w:rsidRPr="003414D2">
        <w:rPr>
          <w:rFonts w:cs="Arial"/>
          <w:sz w:val="24"/>
          <w:szCs w:val="24"/>
        </w:rPr>
        <w:t>а</w:t>
      </w:r>
      <w:r w:rsidRPr="003414D2">
        <w:rPr>
          <w:rFonts w:cs="Arial"/>
          <w:spacing w:val="2"/>
          <w:sz w:val="24"/>
          <w:szCs w:val="24"/>
        </w:rPr>
        <w:t xml:space="preserve"> </w:t>
      </w:r>
      <w:r w:rsidRPr="003414D2">
        <w:rPr>
          <w:rFonts w:cs="Arial"/>
          <w:spacing w:val="1"/>
          <w:sz w:val="24"/>
          <w:szCs w:val="24"/>
        </w:rPr>
        <w:t>ово</w:t>
      </w:r>
      <w:r w:rsidRPr="003414D2">
        <w:rPr>
          <w:rFonts w:cs="Arial"/>
          <w:sz w:val="24"/>
          <w:szCs w:val="24"/>
        </w:rPr>
        <w:t>г</w:t>
      </w:r>
      <w:r w:rsidRPr="003414D2">
        <w:rPr>
          <w:rFonts w:cs="Arial"/>
          <w:spacing w:val="2"/>
          <w:sz w:val="24"/>
          <w:szCs w:val="24"/>
        </w:rPr>
        <w:t xml:space="preserve"> </w:t>
      </w:r>
      <w:r w:rsidRPr="003414D2">
        <w:rPr>
          <w:rFonts w:cs="Arial"/>
          <w:sz w:val="24"/>
          <w:szCs w:val="24"/>
        </w:rPr>
        <w:t>ч</w:t>
      </w:r>
      <w:r w:rsidRPr="003414D2">
        <w:rPr>
          <w:rFonts w:cs="Arial"/>
          <w:spacing w:val="-1"/>
          <w:sz w:val="24"/>
          <w:szCs w:val="24"/>
        </w:rPr>
        <w:t>л</w:t>
      </w:r>
      <w:r w:rsidRPr="003414D2">
        <w:rPr>
          <w:rFonts w:cs="Arial"/>
          <w:spacing w:val="1"/>
          <w:sz w:val="24"/>
          <w:szCs w:val="24"/>
        </w:rPr>
        <w:t>а</w:t>
      </w:r>
      <w:r w:rsidRPr="003414D2">
        <w:rPr>
          <w:rFonts w:cs="Arial"/>
          <w:sz w:val="24"/>
          <w:szCs w:val="24"/>
        </w:rPr>
        <w:t>на</w:t>
      </w:r>
      <w:r w:rsidRPr="003414D2">
        <w:rPr>
          <w:rFonts w:cs="Arial"/>
          <w:spacing w:val="2"/>
          <w:sz w:val="24"/>
          <w:szCs w:val="24"/>
        </w:rPr>
        <w:t xml:space="preserve"> </w:t>
      </w:r>
      <w:r w:rsidRPr="003414D2">
        <w:rPr>
          <w:rFonts w:cs="Arial"/>
          <w:spacing w:val="1"/>
          <w:sz w:val="24"/>
          <w:szCs w:val="24"/>
        </w:rPr>
        <w:t>ћ</w:t>
      </w:r>
      <w:r w:rsidRPr="003414D2">
        <w:rPr>
          <w:rFonts w:cs="Arial"/>
          <w:sz w:val="24"/>
          <w:szCs w:val="24"/>
        </w:rPr>
        <w:t>е</w:t>
      </w:r>
      <w:r w:rsidRPr="003414D2">
        <w:rPr>
          <w:rFonts w:cs="Arial"/>
          <w:spacing w:val="2"/>
          <w:sz w:val="24"/>
          <w:szCs w:val="24"/>
        </w:rPr>
        <w:t xml:space="preserve"> </w:t>
      </w:r>
      <w:r w:rsidRPr="003414D2">
        <w:rPr>
          <w:rFonts w:cs="Arial"/>
          <w:sz w:val="24"/>
          <w:szCs w:val="24"/>
        </w:rPr>
        <w:t>се</w:t>
      </w:r>
      <w:r w:rsidRPr="003414D2">
        <w:rPr>
          <w:rFonts w:cs="Arial"/>
          <w:spacing w:val="2"/>
          <w:sz w:val="24"/>
          <w:szCs w:val="24"/>
        </w:rPr>
        <w:t xml:space="preserve"> </w:t>
      </w:r>
      <w:r w:rsidRPr="003414D2">
        <w:rPr>
          <w:rFonts w:cs="Arial"/>
          <w:spacing w:val="1"/>
          <w:sz w:val="24"/>
          <w:szCs w:val="24"/>
        </w:rPr>
        <w:t>пр</w:t>
      </w:r>
      <w:r w:rsidRPr="003414D2">
        <w:rPr>
          <w:rFonts w:cs="Arial"/>
          <w:sz w:val="24"/>
          <w:szCs w:val="24"/>
        </w:rPr>
        <w:t>име</w:t>
      </w:r>
      <w:r w:rsidRPr="003414D2">
        <w:rPr>
          <w:rFonts w:cs="Arial"/>
          <w:spacing w:val="1"/>
          <w:sz w:val="24"/>
          <w:szCs w:val="24"/>
        </w:rPr>
        <w:t>њ</w:t>
      </w:r>
      <w:r w:rsidRPr="003414D2">
        <w:rPr>
          <w:rFonts w:cs="Arial"/>
          <w:spacing w:val="-2"/>
          <w:sz w:val="24"/>
          <w:szCs w:val="24"/>
        </w:rPr>
        <w:t>и</w:t>
      </w:r>
      <w:r w:rsidRPr="003414D2">
        <w:rPr>
          <w:rFonts w:cs="Arial"/>
          <w:spacing w:val="1"/>
          <w:sz w:val="24"/>
          <w:szCs w:val="24"/>
        </w:rPr>
        <w:t>ва</w:t>
      </w:r>
      <w:r w:rsidRPr="003414D2">
        <w:rPr>
          <w:rFonts w:cs="Arial"/>
          <w:spacing w:val="-1"/>
          <w:sz w:val="24"/>
          <w:szCs w:val="24"/>
        </w:rPr>
        <w:t>т</w:t>
      </w:r>
      <w:r w:rsidRPr="003414D2">
        <w:rPr>
          <w:rFonts w:cs="Arial"/>
          <w:sz w:val="24"/>
          <w:szCs w:val="24"/>
        </w:rPr>
        <w:t>и</w:t>
      </w:r>
      <w:r w:rsidRPr="003414D2">
        <w:rPr>
          <w:rFonts w:cs="Arial"/>
          <w:spacing w:val="2"/>
          <w:sz w:val="24"/>
          <w:szCs w:val="24"/>
        </w:rPr>
        <w:t xml:space="preserve"> </w:t>
      </w:r>
      <w:r w:rsidRPr="003414D2">
        <w:rPr>
          <w:rFonts w:cs="Arial"/>
          <w:sz w:val="24"/>
          <w:szCs w:val="24"/>
        </w:rPr>
        <w:t>б</w:t>
      </w:r>
      <w:r w:rsidRPr="003414D2">
        <w:rPr>
          <w:rFonts w:cs="Arial"/>
          <w:spacing w:val="1"/>
          <w:sz w:val="24"/>
          <w:szCs w:val="24"/>
        </w:rPr>
        <w:t>е</w:t>
      </w:r>
      <w:r w:rsidRPr="003414D2">
        <w:rPr>
          <w:rFonts w:cs="Arial"/>
          <w:sz w:val="24"/>
          <w:szCs w:val="24"/>
        </w:rPr>
        <w:t xml:space="preserve">з </w:t>
      </w:r>
      <w:r w:rsidRPr="003414D2">
        <w:rPr>
          <w:rFonts w:cs="Arial"/>
          <w:spacing w:val="1"/>
          <w:sz w:val="24"/>
          <w:szCs w:val="24"/>
        </w:rPr>
        <w:t>пре</w:t>
      </w:r>
      <w:r w:rsidRPr="003414D2">
        <w:rPr>
          <w:rFonts w:cs="Arial"/>
          <w:spacing w:val="-1"/>
          <w:sz w:val="24"/>
          <w:szCs w:val="24"/>
        </w:rPr>
        <w:t>т</w:t>
      </w:r>
      <w:r w:rsidRPr="003414D2">
        <w:rPr>
          <w:rFonts w:cs="Arial"/>
          <w:sz w:val="24"/>
          <w:szCs w:val="24"/>
        </w:rPr>
        <w:t>х</w:t>
      </w:r>
      <w:r w:rsidRPr="003414D2">
        <w:rPr>
          <w:rFonts w:cs="Arial"/>
          <w:spacing w:val="1"/>
          <w:sz w:val="24"/>
          <w:szCs w:val="24"/>
        </w:rPr>
        <w:t>о</w:t>
      </w:r>
      <w:r w:rsidRPr="003414D2">
        <w:rPr>
          <w:rFonts w:cs="Arial"/>
          <w:sz w:val="24"/>
          <w:szCs w:val="24"/>
        </w:rPr>
        <w:t>дне</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б</w:t>
      </w:r>
      <w:r w:rsidRPr="003414D2">
        <w:rPr>
          <w:rFonts w:cs="Arial"/>
          <w:spacing w:val="1"/>
          <w:sz w:val="24"/>
          <w:szCs w:val="24"/>
        </w:rPr>
        <w:t>а</w:t>
      </w:r>
      <w:r w:rsidRPr="003414D2">
        <w:rPr>
          <w:rFonts w:cs="Arial"/>
          <w:spacing w:val="-1"/>
          <w:sz w:val="24"/>
          <w:szCs w:val="24"/>
        </w:rPr>
        <w:t>в</w:t>
      </w:r>
      <w:r w:rsidRPr="003414D2">
        <w:rPr>
          <w:rFonts w:cs="Arial"/>
          <w:spacing w:val="1"/>
          <w:sz w:val="24"/>
          <w:szCs w:val="24"/>
        </w:rPr>
        <w:t>е</w:t>
      </w:r>
      <w:r w:rsidRPr="003414D2">
        <w:rPr>
          <w:rFonts w:cs="Arial"/>
          <w:spacing w:val="-1"/>
          <w:sz w:val="24"/>
          <w:szCs w:val="24"/>
        </w:rPr>
        <w:t>з</w:t>
      </w:r>
      <w:r w:rsidRPr="003414D2">
        <w:rPr>
          <w:rFonts w:cs="Arial"/>
          <w:sz w:val="24"/>
          <w:szCs w:val="24"/>
        </w:rPr>
        <w:t>е</w:t>
      </w:r>
      <w:r w:rsidRPr="003414D2">
        <w:rPr>
          <w:rFonts w:cs="Arial"/>
          <w:spacing w:val="2"/>
          <w:sz w:val="24"/>
          <w:szCs w:val="24"/>
        </w:rPr>
        <w:t xml:space="preserve"> Н</w:t>
      </w:r>
      <w:r w:rsidRPr="003414D2">
        <w:rPr>
          <w:rFonts w:cs="Arial"/>
          <w:spacing w:val="-1"/>
          <w:sz w:val="24"/>
          <w:szCs w:val="24"/>
        </w:rPr>
        <w:t>а</w:t>
      </w:r>
      <w:r w:rsidRPr="003414D2">
        <w:rPr>
          <w:rFonts w:cs="Arial"/>
          <w:spacing w:val="1"/>
          <w:sz w:val="24"/>
          <w:szCs w:val="24"/>
          <w:lang w:val="sr-Cyrl-RS"/>
        </w:rPr>
        <w:t>логодавца</w:t>
      </w:r>
      <w:r w:rsidRPr="003414D2">
        <w:rPr>
          <w:rFonts w:cs="Arial"/>
          <w:spacing w:val="2"/>
          <w:sz w:val="24"/>
          <w:szCs w:val="24"/>
        </w:rPr>
        <w:t xml:space="preserve"> </w:t>
      </w:r>
      <w:r w:rsidRPr="003414D2">
        <w:rPr>
          <w:rFonts w:cs="Arial"/>
          <w:sz w:val="24"/>
          <w:szCs w:val="24"/>
        </w:rPr>
        <w:t>да</w:t>
      </w:r>
      <w:r w:rsidRPr="003414D2">
        <w:rPr>
          <w:rFonts w:cs="Arial"/>
          <w:spacing w:val="3"/>
          <w:sz w:val="24"/>
          <w:szCs w:val="24"/>
        </w:rPr>
        <w:t xml:space="preserve"> </w:t>
      </w:r>
      <w:r w:rsidRPr="003414D2">
        <w:rPr>
          <w:rFonts w:cs="Arial"/>
          <w:sz w:val="24"/>
          <w:szCs w:val="24"/>
        </w:rPr>
        <w:t>о</w:t>
      </w:r>
      <w:r w:rsidRPr="003414D2">
        <w:rPr>
          <w:rFonts w:cs="Arial"/>
          <w:spacing w:val="2"/>
          <w:sz w:val="24"/>
          <w:szCs w:val="24"/>
        </w:rPr>
        <w:t xml:space="preserve"> </w:t>
      </w:r>
      <w:r w:rsidRPr="003414D2">
        <w:rPr>
          <w:rFonts w:cs="Arial"/>
          <w:spacing w:val="-1"/>
          <w:sz w:val="24"/>
          <w:szCs w:val="24"/>
        </w:rPr>
        <w:t>т</w:t>
      </w:r>
      <w:r w:rsidRPr="003414D2">
        <w:rPr>
          <w:rFonts w:cs="Arial"/>
          <w:spacing w:val="1"/>
          <w:sz w:val="24"/>
          <w:szCs w:val="24"/>
        </w:rPr>
        <w:t>о</w:t>
      </w:r>
      <w:r w:rsidRPr="003414D2">
        <w:rPr>
          <w:rFonts w:cs="Arial"/>
          <w:spacing w:val="-1"/>
          <w:sz w:val="24"/>
          <w:szCs w:val="24"/>
        </w:rPr>
        <w:t>м</w:t>
      </w:r>
      <w:r w:rsidRPr="003414D2">
        <w:rPr>
          <w:rFonts w:cs="Arial"/>
          <w:sz w:val="24"/>
          <w:szCs w:val="24"/>
        </w:rPr>
        <w:t>е</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б</w:t>
      </w:r>
      <w:r w:rsidRPr="003414D2">
        <w:rPr>
          <w:rFonts w:cs="Arial"/>
          <w:spacing w:val="1"/>
          <w:sz w:val="24"/>
          <w:szCs w:val="24"/>
        </w:rPr>
        <w:t>аве</w:t>
      </w:r>
      <w:r w:rsidRPr="003414D2">
        <w:rPr>
          <w:rFonts w:cs="Arial"/>
          <w:sz w:val="24"/>
          <w:szCs w:val="24"/>
        </w:rPr>
        <w:t>с</w:t>
      </w:r>
      <w:r w:rsidRPr="003414D2">
        <w:rPr>
          <w:rFonts w:cs="Arial"/>
          <w:spacing w:val="-1"/>
          <w:sz w:val="24"/>
          <w:szCs w:val="24"/>
        </w:rPr>
        <w:t>т</w:t>
      </w:r>
      <w:r w:rsidRPr="003414D2">
        <w:rPr>
          <w:rFonts w:cs="Arial"/>
          <w:sz w:val="24"/>
          <w:szCs w:val="24"/>
        </w:rPr>
        <w:t xml:space="preserve">и </w:t>
      </w:r>
      <w:r w:rsidRPr="003414D2">
        <w:rPr>
          <w:rFonts w:cs="Arial"/>
          <w:spacing w:val="2"/>
          <w:sz w:val="24"/>
          <w:szCs w:val="24"/>
          <w:lang w:val="sr-Cyrl-RS"/>
        </w:rPr>
        <w:t>Банку</w:t>
      </w:r>
      <w:r w:rsidRPr="003414D2">
        <w:rPr>
          <w:rFonts w:cs="Arial"/>
          <w:sz w:val="24"/>
          <w:szCs w:val="24"/>
        </w:rPr>
        <w:t xml:space="preserve">, </w:t>
      </w:r>
      <w:r w:rsidRPr="003414D2">
        <w:rPr>
          <w:rFonts w:cs="Arial"/>
          <w:spacing w:val="1"/>
          <w:sz w:val="24"/>
          <w:szCs w:val="24"/>
        </w:rPr>
        <w:t>п</w:t>
      </w:r>
      <w:r w:rsidRPr="003414D2">
        <w:rPr>
          <w:rFonts w:cs="Arial"/>
          <w:sz w:val="24"/>
          <w:szCs w:val="24"/>
        </w:rPr>
        <w:t>а</w:t>
      </w:r>
      <w:r w:rsidRPr="003414D2">
        <w:rPr>
          <w:rFonts w:cs="Arial"/>
          <w:spacing w:val="5"/>
          <w:sz w:val="24"/>
          <w:szCs w:val="24"/>
        </w:rPr>
        <w:t xml:space="preserve"> </w:t>
      </w:r>
      <w:r w:rsidRPr="003414D2">
        <w:rPr>
          <w:rFonts w:cs="Arial"/>
          <w:sz w:val="24"/>
          <w:szCs w:val="24"/>
        </w:rPr>
        <w:t>је</w:t>
      </w:r>
      <w:r w:rsidRPr="003414D2">
        <w:rPr>
          <w:rFonts w:cs="Arial"/>
          <w:spacing w:val="2"/>
          <w:sz w:val="24"/>
          <w:szCs w:val="24"/>
        </w:rPr>
        <w:t xml:space="preserve"> с</w:t>
      </w:r>
      <w:r w:rsidRPr="003414D2">
        <w:rPr>
          <w:rFonts w:cs="Arial"/>
          <w:spacing w:val="1"/>
          <w:sz w:val="24"/>
          <w:szCs w:val="24"/>
        </w:rPr>
        <w:t>а</w:t>
      </w:r>
      <w:r w:rsidRPr="003414D2">
        <w:rPr>
          <w:rFonts w:cs="Arial"/>
          <w:spacing w:val="-1"/>
          <w:sz w:val="24"/>
          <w:szCs w:val="24"/>
        </w:rPr>
        <w:t>м</w:t>
      </w:r>
      <w:r w:rsidRPr="003414D2">
        <w:rPr>
          <w:rFonts w:cs="Arial"/>
          <w:sz w:val="24"/>
          <w:szCs w:val="24"/>
        </w:rPr>
        <w:t>им</w:t>
      </w:r>
      <w:r w:rsidRPr="003414D2">
        <w:rPr>
          <w:rFonts w:cs="Arial"/>
          <w:spacing w:val="1"/>
          <w:sz w:val="24"/>
          <w:szCs w:val="24"/>
        </w:rPr>
        <w:t xml:space="preserve"> </w:t>
      </w:r>
      <w:r w:rsidRPr="003414D2">
        <w:rPr>
          <w:rFonts w:cs="Arial"/>
          <w:sz w:val="24"/>
          <w:szCs w:val="24"/>
        </w:rPr>
        <w:t>д</w:t>
      </w:r>
      <w:r w:rsidRPr="003414D2">
        <w:rPr>
          <w:rFonts w:cs="Arial"/>
          <w:spacing w:val="1"/>
          <w:sz w:val="24"/>
          <w:szCs w:val="24"/>
        </w:rPr>
        <w:t>о</w:t>
      </w:r>
      <w:r w:rsidRPr="003414D2">
        <w:rPr>
          <w:rFonts w:cs="Arial"/>
          <w:sz w:val="24"/>
          <w:szCs w:val="24"/>
        </w:rPr>
        <w:t>л</w:t>
      </w:r>
      <w:r w:rsidRPr="003414D2">
        <w:rPr>
          <w:rFonts w:cs="Arial"/>
          <w:spacing w:val="1"/>
          <w:sz w:val="24"/>
          <w:szCs w:val="24"/>
        </w:rPr>
        <w:t>а</w:t>
      </w:r>
      <w:r w:rsidRPr="003414D2">
        <w:rPr>
          <w:rFonts w:cs="Arial"/>
          <w:sz w:val="24"/>
          <w:szCs w:val="24"/>
        </w:rPr>
        <w:t>ск</w:t>
      </w:r>
      <w:r w:rsidRPr="003414D2">
        <w:rPr>
          <w:rFonts w:cs="Arial"/>
          <w:spacing w:val="1"/>
          <w:sz w:val="24"/>
          <w:szCs w:val="24"/>
        </w:rPr>
        <w:t>о</w:t>
      </w:r>
      <w:r w:rsidRPr="003414D2">
        <w:rPr>
          <w:rFonts w:cs="Arial"/>
          <w:sz w:val="24"/>
          <w:szCs w:val="24"/>
        </w:rPr>
        <w:t>м</w:t>
      </w:r>
      <w:r w:rsidRPr="003414D2">
        <w:rPr>
          <w:rFonts w:cs="Arial"/>
          <w:spacing w:val="1"/>
          <w:sz w:val="24"/>
          <w:szCs w:val="24"/>
        </w:rPr>
        <w:t xml:space="preserve"> </w:t>
      </w:r>
      <w:r w:rsidRPr="003414D2">
        <w:rPr>
          <w:rFonts w:cs="Arial"/>
          <w:sz w:val="24"/>
          <w:szCs w:val="24"/>
        </w:rPr>
        <w:t>у</w:t>
      </w:r>
      <w:r w:rsidRPr="003414D2">
        <w:rPr>
          <w:rFonts w:cs="Arial"/>
          <w:spacing w:val="4"/>
          <w:sz w:val="24"/>
          <w:szCs w:val="24"/>
        </w:rPr>
        <w:t xml:space="preserve"> </w:t>
      </w:r>
      <w:r w:rsidRPr="003414D2">
        <w:rPr>
          <w:rFonts w:cs="Arial"/>
          <w:sz w:val="24"/>
          <w:szCs w:val="24"/>
        </w:rPr>
        <w:t>д</w:t>
      </w:r>
      <w:r w:rsidRPr="003414D2">
        <w:rPr>
          <w:rFonts w:cs="Arial"/>
          <w:spacing w:val="1"/>
          <w:sz w:val="24"/>
          <w:szCs w:val="24"/>
        </w:rPr>
        <w:t>о</w:t>
      </w:r>
      <w:r w:rsidRPr="003414D2">
        <w:rPr>
          <w:rFonts w:cs="Arial"/>
          <w:sz w:val="24"/>
          <w:szCs w:val="24"/>
        </w:rPr>
        <w:t>ц</w:t>
      </w:r>
      <w:r w:rsidRPr="003414D2">
        <w:rPr>
          <w:rFonts w:cs="Arial"/>
          <w:spacing w:val="1"/>
          <w:sz w:val="24"/>
          <w:szCs w:val="24"/>
        </w:rPr>
        <w:t>њ</w:t>
      </w:r>
      <w:r w:rsidRPr="003414D2">
        <w:rPr>
          <w:rFonts w:cs="Arial"/>
          <w:sz w:val="24"/>
          <w:szCs w:val="24"/>
        </w:rPr>
        <w:t>у,</w:t>
      </w:r>
      <w:r w:rsidRPr="003414D2">
        <w:rPr>
          <w:rFonts w:cs="Arial"/>
          <w:spacing w:val="2"/>
          <w:sz w:val="24"/>
          <w:szCs w:val="24"/>
        </w:rPr>
        <w:t xml:space="preserve"> </w:t>
      </w:r>
      <w:r w:rsidRPr="003414D2">
        <w:rPr>
          <w:rFonts w:cs="Arial"/>
          <w:spacing w:val="2"/>
          <w:sz w:val="24"/>
          <w:szCs w:val="24"/>
          <w:lang w:val="sr-Cyrl-RS"/>
        </w:rPr>
        <w:t>Банка</w:t>
      </w:r>
      <w:r w:rsidRPr="003414D2">
        <w:rPr>
          <w:rFonts w:cs="Arial"/>
          <w:spacing w:val="2"/>
          <w:sz w:val="24"/>
          <w:szCs w:val="24"/>
        </w:rPr>
        <w:t xml:space="preserve"> </w:t>
      </w:r>
      <w:r w:rsidRPr="003414D2">
        <w:rPr>
          <w:rFonts w:cs="Arial"/>
          <w:sz w:val="24"/>
          <w:szCs w:val="24"/>
        </w:rPr>
        <w:t>ду</w:t>
      </w:r>
      <w:r w:rsidRPr="003414D2">
        <w:rPr>
          <w:rFonts w:cs="Arial"/>
          <w:spacing w:val="1"/>
          <w:sz w:val="24"/>
          <w:szCs w:val="24"/>
        </w:rPr>
        <w:t>ж</w:t>
      </w:r>
      <w:r w:rsidRPr="003414D2">
        <w:rPr>
          <w:rFonts w:cs="Arial"/>
          <w:sz w:val="24"/>
          <w:szCs w:val="24"/>
        </w:rPr>
        <w:t>н</w:t>
      </w:r>
      <w:r w:rsidRPr="003414D2">
        <w:rPr>
          <w:rFonts w:cs="Arial"/>
          <w:sz w:val="24"/>
          <w:szCs w:val="24"/>
          <w:lang w:val="sr-Cyrl-RS"/>
        </w:rPr>
        <w:t>а</w:t>
      </w:r>
      <w:r w:rsidRPr="003414D2">
        <w:rPr>
          <w:rFonts w:cs="Arial"/>
          <w:spacing w:val="3"/>
          <w:sz w:val="24"/>
          <w:szCs w:val="24"/>
        </w:rPr>
        <w:t xml:space="preserve"> </w:t>
      </w:r>
      <w:r w:rsidRPr="003414D2">
        <w:rPr>
          <w:rFonts w:cs="Arial"/>
          <w:sz w:val="24"/>
          <w:szCs w:val="24"/>
        </w:rPr>
        <w:t>да</w:t>
      </w:r>
      <w:r w:rsidRPr="003414D2">
        <w:rPr>
          <w:rFonts w:cs="Arial"/>
          <w:spacing w:val="3"/>
          <w:sz w:val="24"/>
          <w:szCs w:val="24"/>
        </w:rPr>
        <w:t xml:space="preserve"> </w:t>
      </w:r>
      <w:r w:rsidRPr="003414D2">
        <w:rPr>
          <w:rFonts w:cs="Arial"/>
          <w:spacing w:val="1"/>
          <w:sz w:val="24"/>
          <w:szCs w:val="24"/>
        </w:rPr>
        <w:t>п</w:t>
      </w:r>
      <w:r w:rsidRPr="003414D2">
        <w:rPr>
          <w:rFonts w:cs="Arial"/>
          <w:sz w:val="24"/>
          <w:szCs w:val="24"/>
        </w:rPr>
        <w:t>л</w:t>
      </w:r>
      <w:r w:rsidRPr="003414D2">
        <w:rPr>
          <w:rFonts w:cs="Arial"/>
          <w:spacing w:val="1"/>
          <w:sz w:val="24"/>
          <w:szCs w:val="24"/>
        </w:rPr>
        <w:t>а</w:t>
      </w:r>
      <w:r w:rsidRPr="003414D2">
        <w:rPr>
          <w:rFonts w:cs="Arial"/>
          <w:spacing w:val="-1"/>
          <w:sz w:val="24"/>
          <w:szCs w:val="24"/>
        </w:rPr>
        <w:t>т</w:t>
      </w:r>
      <w:r w:rsidRPr="003414D2">
        <w:rPr>
          <w:rFonts w:cs="Arial"/>
          <w:sz w:val="24"/>
          <w:szCs w:val="24"/>
        </w:rPr>
        <w:t>и</w:t>
      </w:r>
      <w:r w:rsidRPr="003414D2">
        <w:rPr>
          <w:rFonts w:cs="Arial"/>
          <w:spacing w:val="2"/>
          <w:sz w:val="24"/>
          <w:szCs w:val="24"/>
        </w:rPr>
        <w:t xml:space="preserve"> </w:t>
      </w:r>
      <w:r w:rsidRPr="003414D2">
        <w:rPr>
          <w:rFonts w:eastAsia="Lucida Sans Unicode" w:cs="Arial"/>
          <w:kern w:val="1"/>
          <w:sz w:val="24"/>
          <w:szCs w:val="24"/>
          <w:lang w:val="sr-Cyrl-RS" w:eastAsia="hi-IN" w:bidi="hi-IN"/>
        </w:rPr>
        <w:t>Налогодавцу</w:t>
      </w:r>
      <w:r w:rsidRPr="003414D2">
        <w:rPr>
          <w:rFonts w:cs="Arial"/>
          <w:sz w:val="24"/>
          <w:szCs w:val="24"/>
        </w:rPr>
        <w:t xml:space="preserve"> уг</w:t>
      </w:r>
      <w:r w:rsidRPr="003414D2">
        <w:rPr>
          <w:rFonts w:cs="Arial"/>
          <w:spacing w:val="1"/>
          <w:sz w:val="24"/>
          <w:szCs w:val="24"/>
        </w:rPr>
        <w:t>ов</w:t>
      </w:r>
      <w:r w:rsidRPr="003414D2">
        <w:rPr>
          <w:rFonts w:cs="Arial"/>
          <w:spacing w:val="-1"/>
          <w:sz w:val="24"/>
          <w:szCs w:val="24"/>
        </w:rPr>
        <w:t>о</w:t>
      </w:r>
      <w:r w:rsidRPr="003414D2">
        <w:rPr>
          <w:rFonts w:cs="Arial"/>
          <w:spacing w:val="1"/>
          <w:sz w:val="24"/>
          <w:szCs w:val="24"/>
        </w:rPr>
        <w:t>рн</w:t>
      </w:r>
      <w:r w:rsidRPr="003414D2">
        <w:rPr>
          <w:rFonts w:cs="Arial"/>
          <w:sz w:val="24"/>
          <w:szCs w:val="24"/>
        </w:rPr>
        <w:t>у</w:t>
      </w:r>
      <w:r w:rsidRPr="003414D2">
        <w:rPr>
          <w:rFonts w:cs="Arial"/>
          <w:spacing w:val="-2"/>
          <w:sz w:val="24"/>
          <w:szCs w:val="24"/>
        </w:rPr>
        <w:t xml:space="preserve"> </w:t>
      </w:r>
      <w:r w:rsidRPr="003414D2">
        <w:rPr>
          <w:rFonts w:cs="Arial"/>
          <w:sz w:val="24"/>
          <w:szCs w:val="24"/>
        </w:rPr>
        <w:t>к</w:t>
      </w:r>
      <w:r w:rsidRPr="003414D2">
        <w:rPr>
          <w:rFonts w:cs="Arial"/>
          <w:spacing w:val="1"/>
          <w:sz w:val="24"/>
          <w:szCs w:val="24"/>
        </w:rPr>
        <w:t>а</w:t>
      </w:r>
      <w:r w:rsidRPr="003414D2">
        <w:rPr>
          <w:rFonts w:cs="Arial"/>
          <w:spacing w:val="-1"/>
          <w:sz w:val="24"/>
          <w:szCs w:val="24"/>
        </w:rPr>
        <w:t>з</w:t>
      </w:r>
      <w:r w:rsidRPr="003414D2">
        <w:rPr>
          <w:rFonts w:cs="Arial"/>
          <w:spacing w:val="1"/>
          <w:sz w:val="24"/>
          <w:szCs w:val="24"/>
        </w:rPr>
        <w:t>н</w:t>
      </w:r>
      <w:r w:rsidRPr="003414D2">
        <w:rPr>
          <w:rFonts w:cs="Arial"/>
          <w:sz w:val="24"/>
          <w:szCs w:val="24"/>
        </w:rPr>
        <w:t>у.</w:t>
      </w:r>
    </w:p>
    <w:p w14:paraId="0ED1CB20" w14:textId="77777777" w:rsidR="003414D2" w:rsidRDefault="003414D2" w:rsidP="003414D2">
      <w:pPr>
        <w:widowControl w:val="0"/>
        <w:autoSpaceDE w:val="0"/>
        <w:autoSpaceDN w:val="0"/>
        <w:adjustRightInd w:val="0"/>
        <w:spacing w:before="0"/>
        <w:ind w:right="-60"/>
        <w:rPr>
          <w:rFonts w:cs="Arial"/>
          <w:sz w:val="24"/>
          <w:szCs w:val="24"/>
        </w:rPr>
      </w:pPr>
    </w:p>
    <w:p w14:paraId="40AF723F" w14:textId="77777777" w:rsidR="00153E3F" w:rsidRDefault="00153E3F" w:rsidP="003414D2">
      <w:pPr>
        <w:widowControl w:val="0"/>
        <w:autoSpaceDE w:val="0"/>
        <w:autoSpaceDN w:val="0"/>
        <w:adjustRightInd w:val="0"/>
        <w:spacing w:before="0"/>
        <w:ind w:right="-60"/>
        <w:rPr>
          <w:rFonts w:cs="Arial"/>
          <w:sz w:val="24"/>
          <w:szCs w:val="24"/>
        </w:rPr>
      </w:pPr>
    </w:p>
    <w:p w14:paraId="25BEBED8" w14:textId="77777777" w:rsidR="00153E3F" w:rsidRDefault="00153E3F" w:rsidP="003414D2">
      <w:pPr>
        <w:widowControl w:val="0"/>
        <w:autoSpaceDE w:val="0"/>
        <w:autoSpaceDN w:val="0"/>
        <w:adjustRightInd w:val="0"/>
        <w:spacing w:before="0"/>
        <w:ind w:right="-60"/>
        <w:rPr>
          <w:rFonts w:cs="Arial"/>
          <w:sz w:val="24"/>
          <w:szCs w:val="24"/>
        </w:rPr>
      </w:pPr>
    </w:p>
    <w:p w14:paraId="21AC23C9" w14:textId="77777777" w:rsidR="00153E3F" w:rsidRPr="003414D2" w:rsidRDefault="00153E3F" w:rsidP="003414D2">
      <w:pPr>
        <w:widowControl w:val="0"/>
        <w:autoSpaceDE w:val="0"/>
        <w:autoSpaceDN w:val="0"/>
        <w:adjustRightInd w:val="0"/>
        <w:spacing w:before="0"/>
        <w:ind w:right="-60"/>
        <w:rPr>
          <w:rFonts w:cs="Arial"/>
          <w:sz w:val="24"/>
          <w:szCs w:val="24"/>
        </w:rPr>
      </w:pPr>
    </w:p>
    <w:p w14:paraId="05F9A4CF" w14:textId="77777777" w:rsidR="003414D2" w:rsidRPr="003414D2" w:rsidRDefault="003414D2" w:rsidP="00F32EA6">
      <w:pPr>
        <w:widowControl w:val="0"/>
        <w:autoSpaceDE w:val="0"/>
        <w:autoSpaceDN w:val="0"/>
        <w:adjustRightInd w:val="0"/>
        <w:spacing w:before="0"/>
        <w:ind w:right="-60"/>
        <w:jc w:val="center"/>
        <w:rPr>
          <w:rFonts w:cs="Arial"/>
          <w:b/>
          <w:bCs/>
          <w:iCs/>
          <w:sz w:val="24"/>
          <w:szCs w:val="24"/>
          <w:lang w:val="sr-Cyrl-RS"/>
        </w:rPr>
      </w:pPr>
      <w:r w:rsidRPr="003414D2">
        <w:rPr>
          <w:rFonts w:cs="Arial"/>
          <w:b/>
          <w:bCs/>
          <w:iCs/>
          <w:sz w:val="24"/>
          <w:szCs w:val="24"/>
        </w:rPr>
        <w:lastRenderedPageBreak/>
        <w:t>Н</w:t>
      </w:r>
      <w:r w:rsidRPr="003414D2">
        <w:rPr>
          <w:rFonts w:cs="Arial"/>
          <w:b/>
          <w:bCs/>
          <w:iCs/>
          <w:sz w:val="24"/>
          <w:szCs w:val="24"/>
          <w:lang w:val="sr-Cyrl-RS"/>
        </w:rPr>
        <w:t>АКНАДА ШТЕТЕ</w:t>
      </w:r>
    </w:p>
    <w:p w14:paraId="553444BB" w14:textId="77777777" w:rsidR="003414D2" w:rsidRPr="003414D2" w:rsidRDefault="003414D2" w:rsidP="003414D2">
      <w:pPr>
        <w:widowControl w:val="0"/>
        <w:autoSpaceDE w:val="0"/>
        <w:autoSpaceDN w:val="0"/>
        <w:adjustRightInd w:val="0"/>
        <w:spacing w:before="0"/>
        <w:ind w:right="-60"/>
        <w:jc w:val="left"/>
        <w:rPr>
          <w:rFonts w:cs="Arial"/>
          <w:sz w:val="24"/>
          <w:szCs w:val="24"/>
        </w:rPr>
      </w:pPr>
    </w:p>
    <w:p w14:paraId="513DA83A" w14:textId="77777777" w:rsidR="003414D2" w:rsidRPr="003414D2" w:rsidRDefault="003414D2" w:rsidP="003414D2">
      <w:pPr>
        <w:widowControl w:val="0"/>
        <w:autoSpaceDE w:val="0"/>
        <w:autoSpaceDN w:val="0"/>
        <w:adjustRightInd w:val="0"/>
        <w:spacing w:before="0"/>
        <w:ind w:right="-60"/>
        <w:jc w:val="center"/>
        <w:rPr>
          <w:rFonts w:cs="Arial"/>
          <w:bCs/>
          <w:position w:val="-1"/>
          <w:sz w:val="24"/>
          <w:szCs w:val="24"/>
        </w:rPr>
      </w:pPr>
      <w:r w:rsidRPr="003414D2">
        <w:rPr>
          <w:rFonts w:cs="Arial"/>
          <w:bCs/>
          <w:spacing w:val="-1"/>
          <w:position w:val="-1"/>
          <w:sz w:val="24"/>
          <w:szCs w:val="24"/>
        </w:rPr>
        <w:t>Ч</w:t>
      </w:r>
      <w:r w:rsidRPr="003414D2">
        <w:rPr>
          <w:rFonts w:cs="Arial"/>
          <w:bCs/>
          <w:position w:val="-1"/>
          <w:sz w:val="24"/>
          <w:szCs w:val="24"/>
        </w:rPr>
        <w:t xml:space="preserve">лан </w:t>
      </w:r>
      <w:r w:rsidRPr="003414D2">
        <w:rPr>
          <w:rFonts w:cs="Arial"/>
          <w:bCs/>
          <w:spacing w:val="1"/>
          <w:position w:val="-1"/>
          <w:sz w:val="24"/>
          <w:szCs w:val="24"/>
        </w:rPr>
        <w:t>1</w:t>
      </w:r>
      <w:r w:rsidRPr="003414D2">
        <w:rPr>
          <w:rFonts w:cs="Arial"/>
          <w:bCs/>
          <w:spacing w:val="1"/>
          <w:position w:val="-1"/>
          <w:sz w:val="24"/>
          <w:szCs w:val="24"/>
          <w:lang w:val="sr-Cyrl-RS"/>
        </w:rPr>
        <w:t>5</w:t>
      </w:r>
      <w:r w:rsidRPr="003414D2">
        <w:rPr>
          <w:rFonts w:cs="Arial"/>
          <w:bCs/>
          <w:position w:val="-1"/>
          <w:sz w:val="24"/>
          <w:szCs w:val="24"/>
        </w:rPr>
        <w:t>.</w:t>
      </w:r>
    </w:p>
    <w:p w14:paraId="754A6023" w14:textId="77777777" w:rsidR="00F32EA6" w:rsidRPr="003414D2" w:rsidRDefault="00F32EA6" w:rsidP="00F32EA6">
      <w:pPr>
        <w:tabs>
          <w:tab w:val="left" w:pos="567"/>
        </w:tabs>
        <w:spacing w:before="0"/>
        <w:rPr>
          <w:rFonts w:cs="Arial"/>
          <w:sz w:val="24"/>
          <w:szCs w:val="24"/>
        </w:rPr>
      </w:pPr>
      <w:r w:rsidRPr="003414D2">
        <w:rPr>
          <w:rFonts w:cs="Arial"/>
          <w:sz w:val="24"/>
          <w:szCs w:val="24"/>
          <w:lang w:val="sr-Cyrl-RS"/>
        </w:rPr>
        <w:t>Банка</w:t>
      </w:r>
      <w:r w:rsidRPr="003414D2">
        <w:rPr>
          <w:rFonts w:cs="Arial"/>
          <w:sz w:val="24"/>
          <w:szCs w:val="24"/>
        </w:rPr>
        <w:t xml:space="preserve"> је у складу са ЗОО одговорн</w:t>
      </w:r>
      <w:r w:rsidRPr="003414D2">
        <w:rPr>
          <w:rFonts w:cs="Arial"/>
          <w:sz w:val="24"/>
          <w:szCs w:val="24"/>
          <w:lang w:val="sr-Cyrl-RS"/>
        </w:rPr>
        <w:t>а</w:t>
      </w:r>
      <w:r w:rsidRPr="003414D2">
        <w:rPr>
          <w:rFonts w:cs="Arial"/>
          <w:sz w:val="24"/>
          <w:szCs w:val="24"/>
        </w:rPr>
        <w:t xml:space="preserve"> за штету коју је претрпео </w:t>
      </w:r>
      <w:r w:rsidRPr="003414D2">
        <w:rPr>
          <w:rFonts w:cs="Arial"/>
          <w:sz w:val="24"/>
          <w:szCs w:val="24"/>
          <w:lang w:val="sr-Cyrl-RS"/>
        </w:rPr>
        <w:t xml:space="preserve">Налогодавац </w:t>
      </w:r>
      <w:r w:rsidRPr="003414D2">
        <w:rPr>
          <w:rFonts w:cs="Arial"/>
          <w:sz w:val="24"/>
          <w:szCs w:val="24"/>
        </w:rPr>
        <w:t>неиспуњењем, делимичним испуњењем или задоцњењем у испуњењу обавеза преузетих овим Уговором.</w:t>
      </w:r>
    </w:p>
    <w:p w14:paraId="41571327" w14:textId="77777777" w:rsidR="00F32EA6" w:rsidRPr="003414D2" w:rsidRDefault="00F32EA6" w:rsidP="00F32EA6">
      <w:pPr>
        <w:tabs>
          <w:tab w:val="left" w:pos="567"/>
        </w:tabs>
        <w:spacing w:before="0"/>
        <w:rPr>
          <w:rFonts w:cs="Arial"/>
          <w:sz w:val="24"/>
          <w:szCs w:val="24"/>
        </w:rPr>
      </w:pPr>
    </w:p>
    <w:p w14:paraId="4486A37F" w14:textId="77777777" w:rsidR="00F32EA6" w:rsidRPr="003414D2" w:rsidRDefault="00F32EA6" w:rsidP="00F32EA6">
      <w:pPr>
        <w:tabs>
          <w:tab w:val="left" w:pos="567"/>
        </w:tabs>
        <w:spacing w:before="0"/>
        <w:rPr>
          <w:rFonts w:cs="Arial"/>
          <w:sz w:val="24"/>
          <w:szCs w:val="24"/>
        </w:rPr>
      </w:pPr>
      <w:r w:rsidRPr="003414D2">
        <w:rPr>
          <w:rFonts w:cs="Arial"/>
          <w:sz w:val="24"/>
          <w:szCs w:val="24"/>
        </w:rPr>
        <w:t xml:space="preserve">Уколико </w:t>
      </w:r>
      <w:r w:rsidRPr="003414D2">
        <w:rPr>
          <w:rFonts w:cs="Arial"/>
          <w:sz w:val="24"/>
          <w:szCs w:val="24"/>
          <w:lang w:val="sr-Cyrl-RS"/>
        </w:rPr>
        <w:t>Налогодавац</w:t>
      </w:r>
      <w:r w:rsidRPr="003414D2">
        <w:rPr>
          <w:rFonts w:cs="Arial"/>
          <w:sz w:val="24"/>
          <w:szCs w:val="24"/>
        </w:rPr>
        <w:t xml:space="preserve"> претрпи штету због чињења или нечињења </w:t>
      </w:r>
      <w:r w:rsidRPr="003414D2">
        <w:rPr>
          <w:rFonts w:cs="Arial"/>
          <w:sz w:val="24"/>
          <w:szCs w:val="24"/>
          <w:lang w:val="sr-Cyrl-RS"/>
        </w:rPr>
        <w:t>Банке</w:t>
      </w:r>
      <w:r w:rsidRPr="003414D2">
        <w:rPr>
          <w:rFonts w:cs="Arial"/>
          <w:sz w:val="24"/>
          <w:szCs w:val="24"/>
        </w:rPr>
        <w:t xml:space="preserve"> и уколико се Уговорне стране сагласе око основа и висине претрпљене штете, </w:t>
      </w:r>
      <w:r w:rsidRPr="003414D2">
        <w:rPr>
          <w:rFonts w:cs="Arial"/>
          <w:sz w:val="24"/>
          <w:szCs w:val="24"/>
          <w:lang w:val="sr-Cyrl-RS"/>
        </w:rPr>
        <w:t>Банка</w:t>
      </w:r>
      <w:r w:rsidRPr="003414D2">
        <w:rPr>
          <w:rFonts w:cs="Arial"/>
          <w:sz w:val="24"/>
          <w:szCs w:val="24"/>
        </w:rPr>
        <w:t xml:space="preserve"> је сагласн</w:t>
      </w:r>
      <w:r w:rsidRPr="003414D2">
        <w:rPr>
          <w:rFonts w:cs="Arial"/>
          <w:sz w:val="24"/>
          <w:szCs w:val="24"/>
          <w:lang w:val="sr-Cyrl-RS"/>
        </w:rPr>
        <w:t>а</w:t>
      </w:r>
      <w:r w:rsidRPr="003414D2">
        <w:rPr>
          <w:rFonts w:cs="Arial"/>
          <w:sz w:val="24"/>
          <w:szCs w:val="24"/>
        </w:rPr>
        <w:t xml:space="preserve"> да </w:t>
      </w:r>
      <w:r w:rsidRPr="003414D2">
        <w:rPr>
          <w:rFonts w:cs="Arial"/>
          <w:sz w:val="24"/>
          <w:szCs w:val="24"/>
          <w:lang w:val="sr-Cyrl-RS"/>
        </w:rPr>
        <w:t>Налогодавцу</w:t>
      </w:r>
      <w:r w:rsidRPr="003414D2">
        <w:rPr>
          <w:rFonts w:cs="Arial"/>
          <w:sz w:val="24"/>
          <w:szCs w:val="24"/>
        </w:rPr>
        <w:t xml:space="preserve"> исту накнади, тако што </w:t>
      </w:r>
      <w:r w:rsidRPr="003414D2">
        <w:rPr>
          <w:rFonts w:cs="Arial"/>
          <w:sz w:val="24"/>
          <w:szCs w:val="24"/>
          <w:lang w:val="sr-Cyrl-RS"/>
        </w:rPr>
        <w:t>Налогодавац</w:t>
      </w:r>
      <w:r w:rsidRPr="003414D2">
        <w:rPr>
          <w:rFonts w:cs="Arial"/>
          <w:sz w:val="24"/>
          <w:szCs w:val="24"/>
        </w:rPr>
        <w:t xml:space="preserve"> има право на наплату накнаде штете без посебног обавештења </w:t>
      </w:r>
      <w:r w:rsidRPr="003414D2">
        <w:rPr>
          <w:rFonts w:cs="Arial"/>
          <w:sz w:val="24"/>
          <w:szCs w:val="24"/>
          <w:lang w:val="sr-Cyrl-RS"/>
        </w:rPr>
        <w:t>Банке</w:t>
      </w:r>
      <w:r w:rsidRPr="003414D2">
        <w:rPr>
          <w:rFonts w:cs="Arial"/>
          <w:sz w:val="24"/>
          <w:szCs w:val="24"/>
        </w:rPr>
        <w:t xml:space="preserve"> уз издавање одговарајућег обрачуна са роком плаћања од 15 (словима: петнаест) дана од датума издавања истог.</w:t>
      </w:r>
    </w:p>
    <w:p w14:paraId="7C3B214A" w14:textId="77777777" w:rsidR="00F32EA6" w:rsidRPr="003414D2" w:rsidRDefault="00F32EA6" w:rsidP="00F32EA6">
      <w:pPr>
        <w:tabs>
          <w:tab w:val="left" w:pos="567"/>
        </w:tabs>
        <w:spacing w:before="0"/>
        <w:rPr>
          <w:rFonts w:cs="Arial"/>
          <w:sz w:val="24"/>
          <w:szCs w:val="24"/>
        </w:rPr>
      </w:pPr>
    </w:p>
    <w:p w14:paraId="03791224" w14:textId="77777777" w:rsidR="00F32EA6" w:rsidRPr="003414D2" w:rsidRDefault="00F32EA6" w:rsidP="00F32EA6">
      <w:pPr>
        <w:widowControl w:val="0"/>
        <w:autoSpaceDE w:val="0"/>
        <w:autoSpaceDN w:val="0"/>
        <w:adjustRightInd w:val="0"/>
        <w:spacing w:before="0"/>
        <w:ind w:right="-60"/>
        <w:rPr>
          <w:rFonts w:cs="Arial"/>
          <w:b/>
          <w:bCs/>
          <w:iCs/>
          <w:sz w:val="24"/>
          <w:szCs w:val="24"/>
        </w:rPr>
      </w:pPr>
      <w:r w:rsidRPr="003414D2">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sidRPr="003414D2">
        <w:rPr>
          <w:rFonts w:cs="Arial"/>
          <w:sz w:val="24"/>
          <w:szCs w:val="24"/>
          <w:lang w:val="sr-Cyrl-RS"/>
        </w:rPr>
        <w:t>Банке</w:t>
      </w:r>
      <w:r w:rsidRPr="003414D2">
        <w:rPr>
          <w:rFonts w:cs="Arial"/>
          <w:sz w:val="24"/>
          <w:szCs w:val="24"/>
        </w:rPr>
        <w:t>.</w:t>
      </w:r>
    </w:p>
    <w:p w14:paraId="56B9A51A" w14:textId="77777777" w:rsidR="00F32EA6" w:rsidRPr="003414D2" w:rsidRDefault="00F32EA6" w:rsidP="003414D2">
      <w:pPr>
        <w:widowControl w:val="0"/>
        <w:autoSpaceDE w:val="0"/>
        <w:autoSpaceDN w:val="0"/>
        <w:adjustRightInd w:val="0"/>
        <w:spacing w:before="0"/>
        <w:ind w:right="-60"/>
        <w:rPr>
          <w:rFonts w:cs="Arial"/>
          <w:sz w:val="24"/>
          <w:szCs w:val="24"/>
          <w:lang w:val="sr-Cyrl-RS"/>
        </w:rPr>
      </w:pPr>
    </w:p>
    <w:p w14:paraId="4F5AD2D4" w14:textId="77777777" w:rsidR="003414D2" w:rsidRDefault="003414D2" w:rsidP="00F32EA6">
      <w:pPr>
        <w:widowControl w:val="0"/>
        <w:autoSpaceDE w:val="0"/>
        <w:autoSpaceDN w:val="0"/>
        <w:adjustRightInd w:val="0"/>
        <w:spacing w:before="0"/>
        <w:ind w:right="-60"/>
        <w:jc w:val="center"/>
        <w:rPr>
          <w:rFonts w:cs="Arial"/>
          <w:b/>
          <w:bCs/>
          <w:iCs/>
          <w:sz w:val="24"/>
          <w:szCs w:val="24"/>
          <w:lang w:val="sr-Cyrl-RS"/>
        </w:rPr>
      </w:pPr>
      <w:r w:rsidRPr="003414D2">
        <w:rPr>
          <w:rFonts w:cs="Arial"/>
          <w:b/>
          <w:bCs/>
          <w:iCs/>
          <w:sz w:val="24"/>
          <w:szCs w:val="24"/>
        </w:rPr>
        <w:t>Т</w:t>
      </w:r>
      <w:r w:rsidRPr="003414D2">
        <w:rPr>
          <w:rFonts w:cs="Arial"/>
          <w:b/>
          <w:bCs/>
          <w:iCs/>
          <w:sz w:val="24"/>
          <w:szCs w:val="24"/>
          <w:lang w:val="sr-Cyrl-RS"/>
        </w:rPr>
        <w:t>РАЈАЊЕ УГОВОРА</w:t>
      </w:r>
    </w:p>
    <w:p w14:paraId="2AFFAEDD" w14:textId="77777777" w:rsidR="00F32EA6" w:rsidRPr="003414D2" w:rsidRDefault="00F32EA6" w:rsidP="00F32EA6">
      <w:pPr>
        <w:widowControl w:val="0"/>
        <w:autoSpaceDE w:val="0"/>
        <w:autoSpaceDN w:val="0"/>
        <w:adjustRightInd w:val="0"/>
        <w:spacing w:before="0"/>
        <w:ind w:right="-60"/>
        <w:jc w:val="center"/>
        <w:rPr>
          <w:rFonts w:cs="Arial"/>
          <w:b/>
          <w:bCs/>
          <w:iCs/>
          <w:sz w:val="24"/>
          <w:szCs w:val="24"/>
          <w:lang w:val="sr-Cyrl-RS"/>
        </w:rPr>
      </w:pPr>
    </w:p>
    <w:p w14:paraId="6A56FA03" w14:textId="77777777" w:rsidR="003414D2" w:rsidRPr="003414D2" w:rsidRDefault="003414D2" w:rsidP="003414D2">
      <w:pPr>
        <w:widowControl w:val="0"/>
        <w:autoSpaceDE w:val="0"/>
        <w:autoSpaceDN w:val="0"/>
        <w:adjustRightInd w:val="0"/>
        <w:spacing w:before="0"/>
        <w:ind w:right="-60"/>
        <w:jc w:val="center"/>
        <w:rPr>
          <w:rFonts w:cs="Arial"/>
          <w:bCs/>
          <w:sz w:val="24"/>
          <w:szCs w:val="24"/>
        </w:rPr>
      </w:pPr>
      <w:r w:rsidRPr="003414D2">
        <w:rPr>
          <w:rFonts w:cs="Arial"/>
          <w:bCs/>
          <w:spacing w:val="-1"/>
          <w:sz w:val="24"/>
          <w:szCs w:val="24"/>
        </w:rPr>
        <w:t>Ч</w:t>
      </w:r>
      <w:r w:rsidRPr="003414D2">
        <w:rPr>
          <w:rFonts w:cs="Arial"/>
          <w:bCs/>
          <w:sz w:val="24"/>
          <w:szCs w:val="24"/>
        </w:rPr>
        <w:t xml:space="preserve">лан </w:t>
      </w:r>
      <w:r w:rsidRPr="003414D2">
        <w:rPr>
          <w:rFonts w:cs="Arial"/>
          <w:bCs/>
          <w:spacing w:val="1"/>
          <w:sz w:val="24"/>
          <w:szCs w:val="24"/>
        </w:rPr>
        <w:t>1</w:t>
      </w:r>
      <w:r w:rsidRPr="003414D2">
        <w:rPr>
          <w:rFonts w:cs="Arial"/>
          <w:bCs/>
          <w:spacing w:val="1"/>
          <w:sz w:val="24"/>
          <w:szCs w:val="24"/>
          <w:lang w:val="sr-Cyrl-RS"/>
        </w:rPr>
        <w:t>6</w:t>
      </w:r>
      <w:r w:rsidRPr="003414D2">
        <w:rPr>
          <w:rFonts w:cs="Arial"/>
          <w:bCs/>
          <w:sz w:val="24"/>
          <w:szCs w:val="24"/>
        </w:rPr>
        <w:t>.</w:t>
      </w:r>
    </w:p>
    <w:p w14:paraId="25C22D9E" w14:textId="77777777" w:rsidR="003414D2" w:rsidRPr="003414D2" w:rsidRDefault="003414D2" w:rsidP="003414D2">
      <w:pPr>
        <w:widowControl w:val="0"/>
        <w:autoSpaceDE w:val="0"/>
        <w:autoSpaceDN w:val="0"/>
        <w:adjustRightInd w:val="0"/>
        <w:spacing w:before="0"/>
        <w:ind w:right="-60"/>
        <w:jc w:val="center"/>
        <w:rPr>
          <w:rFonts w:cs="Arial"/>
          <w:bCs/>
          <w:sz w:val="24"/>
          <w:szCs w:val="24"/>
          <w:lang w:val="sr-Cyrl-RS"/>
        </w:rPr>
      </w:pPr>
    </w:p>
    <w:p w14:paraId="255CC8C9" w14:textId="3DF7225F" w:rsidR="003414D2" w:rsidRPr="003414D2" w:rsidRDefault="003414D2" w:rsidP="003414D2">
      <w:pPr>
        <w:widowControl w:val="0"/>
        <w:autoSpaceDE w:val="0"/>
        <w:autoSpaceDN w:val="0"/>
        <w:adjustRightInd w:val="0"/>
        <w:spacing w:before="0"/>
        <w:ind w:right="-1"/>
        <w:rPr>
          <w:rFonts w:cs="Arial"/>
          <w:sz w:val="24"/>
          <w:szCs w:val="24"/>
          <w:lang w:val="sr-Cyrl-RS"/>
        </w:rPr>
      </w:pPr>
      <w:r w:rsidRPr="003414D2">
        <w:rPr>
          <w:rFonts w:cs="Arial"/>
          <w:sz w:val="24"/>
          <w:szCs w:val="24"/>
        </w:rPr>
        <w:t xml:space="preserve">Уговор се сматра закљученим даном потписивања од стране </w:t>
      </w:r>
      <w:r w:rsidRPr="003414D2">
        <w:rPr>
          <w:rFonts w:cs="Arial"/>
          <w:sz w:val="24"/>
          <w:szCs w:val="24"/>
          <w:lang w:val="sr-Cyrl-RS"/>
        </w:rPr>
        <w:t>законских заступника</w:t>
      </w:r>
      <w:r w:rsidR="002979DD">
        <w:rPr>
          <w:rFonts w:cs="Arial"/>
          <w:sz w:val="24"/>
          <w:szCs w:val="24"/>
        </w:rPr>
        <w:t xml:space="preserve"> обе У</w:t>
      </w:r>
      <w:r w:rsidRPr="003414D2">
        <w:rPr>
          <w:rFonts w:cs="Arial"/>
          <w:sz w:val="24"/>
          <w:szCs w:val="24"/>
        </w:rPr>
        <w:t xml:space="preserve">говорне стране, </w:t>
      </w:r>
      <w:r w:rsidRPr="003414D2">
        <w:rPr>
          <w:rFonts w:cs="Arial"/>
          <w:sz w:val="24"/>
          <w:szCs w:val="24"/>
          <w:lang w:val="sr-Cyrl-RS"/>
        </w:rPr>
        <w:t xml:space="preserve">а </w:t>
      </w:r>
      <w:r w:rsidRPr="003414D2">
        <w:rPr>
          <w:rFonts w:cs="Arial"/>
          <w:sz w:val="24"/>
          <w:szCs w:val="24"/>
        </w:rPr>
        <w:t xml:space="preserve">ступа на снагу даном достављања </w:t>
      </w:r>
      <w:r w:rsidRPr="003414D2">
        <w:rPr>
          <w:rFonts w:cs="Arial"/>
          <w:sz w:val="24"/>
          <w:szCs w:val="24"/>
          <w:lang w:val="sr-Cyrl-RS"/>
        </w:rPr>
        <w:t xml:space="preserve">средства финансијског </w:t>
      </w:r>
      <w:r w:rsidRPr="003414D2">
        <w:rPr>
          <w:rFonts w:cs="Arial"/>
          <w:sz w:val="24"/>
          <w:szCs w:val="24"/>
        </w:rPr>
        <w:t xml:space="preserve">обезбеђења из члана </w:t>
      </w:r>
      <w:r w:rsidRPr="003414D2">
        <w:rPr>
          <w:rFonts w:cs="Arial"/>
          <w:sz w:val="24"/>
          <w:szCs w:val="24"/>
          <w:lang w:val="sr-Cyrl-RS"/>
        </w:rPr>
        <w:t>7</w:t>
      </w:r>
      <w:r w:rsidRPr="003414D2">
        <w:rPr>
          <w:rFonts w:cs="Arial"/>
          <w:sz w:val="24"/>
          <w:szCs w:val="24"/>
        </w:rPr>
        <w:t xml:space="preserve">. </w:t>
      </w:r>
      <w:r w:rsidRPr="003414D2">
        <w:rPr>
          <w:rFonts w:cs="Arial"/>
          <w:sz w:val="24"/>
          <w:szCs w:val="24"/>
          <w:lang w:val="sr-Cyrl-RS"/>
        </w:rPr>
        <w:t>и</w:t>
      </w:r>
      <w:r w:rsidRPr="003414D2">
        <w:rPr>
          <w:rFonts w:cs="Arial"/>
          <w:sz w:val="24"/>
          <w:szCs w:val="24"/>
        </w:rPr>
        <w:t xml:space="preserve"> члана </w:t>
      </w:r>
      <w:r w:rsidRPr="003414D2">
        <w:rPr>
          <w:rFonts w:cs="Arial"/>
          <w:sz w:val="24"/>
          <w:szCs w:val="24"/>
          <w:lang w:val="sr-Cyrl-RS"/>
        </w:rPr>
        <w:t>9. Уговора.</w:t>
      </w:r>
    </w:p>
    <w:p w14:paraId="738F9E4F" w14:textId="77777777" w:rsidR="003414D2" w:rsidRPr="003414D2" w:rsidRDefault="003414D2" w:rsidP="003414D2">
      <w:pPr>
        <w:widowControl w:val="0"/>
        <w:autoSpaceDE w:val="0"/>
        <w:autoSpaceDN w:val="0"/>
        <w:adjustRightInd w:val="0"/>
        <w:spacing w:before="0"/>
        <w:ind w:right="-1"/>
        <w:rPr>
          <w:rFonts w:cs="Arial"/>
          <w:sz w:val="24"/>
          <w:szCs w:val="24"/>
          <w:lang w:val="sr-Cyrl-RS"/>
        </w:rPr>
      </w:pPr>
    </w:p>
    <w:p w14:paraId="0BA65502" w14:textId="77777777" w:rsidR="00F32EA6" w:rsidRPr="003414D2" w:rsidRDefault="00F32EA6" w:rsidP="00F32EA6">
      <w:pPr>
        <w:widowControl w:val="0"/>
        <w:autoSpaceDE w:val="0"/>
        <w:autoSpaceDN w:val="0"/>
        <w:adjustRightInd w:val="0"/>
        <w:spacing w:before="0"/>
        <w:ind w:right="-1"/>
        <w:rPr>
          <w:rFonts w:cs="Arial"/>
          <w:sz w:val="24"/>
          <w:szCs w:val="24"/>
          <w:lang w:val="sr-Cyrl-RS"/>
        </w:rPr>
      </w:pPr>
      <w:r w:rsidRPr="003414D2">
        <w:rPr>
          <w:rFonts w:cs="Arial"/>
          <w:sz w:val="24"/>
          <w:szCs w:val="24"/>
        </w:rPr>
        <w:t>Уговор</w:t>
      </w:r>
      <w:r w:rsidRPr="003414D2">
        <w:rPr>
          <w:rFonts w:cs="Arial"/>
          <w:sz w:val="24"/>
          <w:szCs w:val="24"/>
          <w:lang w:val="sr-Cyrl-RS"/>
        </w:rPr>
        <w:t xml:space="preserve"> се </w:t>
      </w:r>
      <w:r w:rsidRPr="003414D2">
        <w:rPr>
          <w:rFonts w:cs="Arial"/>
          <w:sz w:val="24"/>
          <w:szCs w:val="24"/>
        </w:rPr>
        <w:t xml:space="preserve">закључује се на период </w:t>
      </w:r>
      <w:r>
        <w:rPr>
          <w:rFonts w:cs="Arial"/>
          <w:sz w:val="24"/>
          <w:szCs w:val="24"/>
          <w:lang w:val="sr-Cyrl-RS"/>
        </w:rPr>
        <w:t>до 31.12.2018. године</w:t>
      </w:r>
      <w:r w:rsidRPr="003414D2">
        <w:rPr>
          <w:rFonts w:cs="Arial"/>
          <w:sz w:val="24"/>
          <w:szCs w:val="24"/>
        </w:rPr>
        <w:t>.</w:t>
      </w:r>
    </w:p>
    <w:p w14:paraId="46263553" w14:textId="77777777" w:rsidR="003414D2" w:rsidRPr="003414D2" w:rsidRDefault="003414D2" w:rsidP="003414D2">
      <w:pPr>
        <w:widowControl w:val="0"/>
        <w:autoSpaceDE w:val="0"/>
        <w:autoSpaceDN w:val="0"/>
        <w:adjustRightInd w:val="0"/>
        <w:spacing w:before="0"/>
        <w:ind w:right="-1"/>
        <w:rPr>
          <w:rFonts w:cs="Arial"/>
          <w:sz w:val="24"/>
          <w:szCs w:val="24"/>
        </w:rPr>
      </w:pPr>
    </w:p>
    <w:p w14:paraId="42D89901" w14:textId="77777777" w:rsidR="003414D2" w:rsidRPr="003414D2" w:rsidRDefault="003414D2" w:rsidP="003414D2">
      <w:pPr>
        <w:widowControl w:val="0"/>
        <w:autoSpaceDE w:val="0"/>
        <w:autoSpaceDN w:val="0"/>
        <w:adjustRightInd w:val="0"/>
        <w:spacing w:before="0"/>
        <w:ind w:right="-1"/>
        <w:rPr>
          <w:rFonts w:cs="Arial"/>
          <w:sz w:val="24"/>
          <w:szCs w:val="24"/>
          <w:lang w:val="sr-Cyrl-RS"/>
        </w:rPr>
      </w:pPr>
      <w:r w:rsidRPr="003414D2">
        <w:rPr>
          <w:rFonts w:cs="Arial"/>
          <w:sz w:val="24"/>
          <w:szCs w:val="24"/>
        </w:rPr>
        <w:t xml:space="preserve">Уговор производи правна дејства у периоду важности Гаранција издатих по овом Уговору, односно уговорне стране преузимају обавезе из овог Уговора </w:t>
      </w:r>
      <w:r w:rsidRPr="003414D2">
        <w:rPr>
          <w:rFonts w:cs="Arial"/>
          <w:sz w:val="24"/>
          <w:szCs w:val="24"/>
          <w:lang w:val="sr-Cyrl-RS"/>
        </w:rPr>
        <w:t>у периоду важности Гаранција издатих по овом Уговору</w:t>
      </w:r>
      <w:r w:rsidRPr="003414D2">
        <w:rPr>
          <w:rFonts w:cs="Arial"/>
          <w:sz w:val="24"/>
          <w:szCs w:val="24"/>
        </w:rPr>
        <w:t xml:space="preserve">.   </w:t>
      </w:r>
    </w:p>
    <w:p w14:paraId="0A728BC4" w14:textId="77777777" w:rsidR="003414D2" w:rsidRDefault="003414D2" w:rsidP="003414D2">
      <w:pPr>
        <w:widowControl w:val="0"/>
        <w:autoSpaceDE w:val="0"/>
        <w:autoSpaceDN w:val="0"/>
        <w:adjustRightInd w:val="0"/>
        <w:spacing w:before="0"/>
        <w:ind w:right="-60"/>
        <w:rPr>
          <w:rFonts w:cs="Arial"/>
          <w:sz w:val="24"/>
          <w:szCs w:val="24"/>
        </w:rPr>
      </w:pPr>
    </w:p>
    <w:p w14:paraId="67688DDB" w14:textId="77777777" w:rsidR="003414D2" w:rsidRDefault="003414D2" w:rsidP="00F32EA6">
      <w:pPr>
        <w:widowControl w:val="0"/>
        <w:autoSpaceDE w:val="0"/>
        <w:autoSpaceDN w:val="0"/>
        <w:adjustRightInd w:val="0"/>
        <w:spacing w:before="0"/>
        <w:ind w:right="-1"/>
        <w:jc w:val="center"/>
        <w:rPr>
          <w:rFonts w:cs="Arial"/>
          <w:b/>
          <w:sz w:val="24"/>
          <w:szCs w:val="24"/>
          <w:lang w:val="sr-Cyrl-RS"/>
        </w:rPr>
      </w:pPr>
      <w:r w:rsidRPr="003414D2">
        <w:rPr>
          <w:rFonts w:cs="Arial"/>
          <w:b/>
          <w:sz w:val="24"/>
          <w:szCs w:val="24"/>
          <w:lang w:val="sr-Cyrl-RS"/>
        </w:rPr>
        <w:t>РАСКИД УГОВОРА</w:t>
      </w:r>
    </w:p>
    <w:p w14:paraId="21F8FF45" w14:textId="77777777" w:rsidR="00F32EA6" w:rsidRPr="003414D2" w:rsidRDefault="00F32EA6" w:rsidP="00F32EA6">
      <w:pPr>
        <w:widowControl w:val="0"/>
        <w:autoSpaceDE w:val="0"/>
        <w:autoSpaceDN w:val="0"/>
        <w:adjustRightInd w:val="0"/>
        <w:spacing w:before="0"/>
        <w:ind w:right="-1"/>
        <w:jc w:val="center"/>
        <w:rPr>
          <w:rFonts w:cs="Arial"/>
          <w:b/>
          <w:sz w:val="24"/>
          <w:szCs w:val="24"/>
          <w:lang w:val="sr-Cyrl-RS"/>
        </w:rPr>
      </w:pPr>
    </w:p>
    <w:p w14:paraId="3116F87B" w14:textId="77777777" w:rsidR="003414D2" w:rsidRPr="003414D2" w:rsidRDefault="003414D2" w:rsidP="003414D2">
      <w:pPr>
        <w:widowControl w:val="0"/>
        <w:autoSpaceDE w:val="0"/>
        <w:autoSpaceDN w:val="0"/>
        <w:adjustRightInd w:val="0"/>
        <w:spacing w:before="0"/>
        <w:ind w:right="-60"/>
        <w:jc w:val="center"/>
        <w:rPr>
          <w:rFonts w:cs="Arial"/>
          <w:bCs/>
          <w:sz w:val="24"/>
          <w:szCs w:val="24"/>
        </w:rPr>
      </w:pPr>
      <w:r w:rsidRPr="003414D2">
        <w:rPr>
          <w:rFonts w:cs="Arial"/>
          <w:bCs/>
          <w:spacing w:val="-1"/>
          <w:sz w:val="24"/>
          <w:szCs w:val="24"/>
        </w:rPr>
        <w:t>Ч</w:t>
      </w:r>
      <w:r w:rsidRPr="003414D2">
        <w:rPr>
          <w:rFonts w:cs="Arial"/>
          <w:bCs/>
          <w:sz w:val="24"/>
          <w:szCs w:val="24"/>
        </w:rPr>
        <w:t xml:space="preserve">лан </w:t>
      </w:r>
      <w:r w:rsidRPr="003414D2">
        <w:rPr>
          <w:rFonts w:cs="Arial"/>
          <w:bCs/>
          <w:spacing w:val="1"/>
          <w:sz w:val="24"/>
          <w:szCs w:val="24"/>
        </w:rPr>
        <w:t>1</w:t>
      </w:r>
      <w:r w:rsidRPr="003414D2">
        <w:rPr>
          <w:rFonts w:cs="Arial"/>
          <w:bCs/>
          <w:spacing w:val="1"/>
          <w:sz w:val="24"/>
          <w:szCs w:val="24"/>
          <w:lang w:val="sr-Cyrl-RS"/>
        </w:rPr>
        <w:t>7</w:t>
      </w:r>
      <w:r w:rsidRPr="003414D2">
        <w:rPr>
          <w:rFonts w:cs="Arial"/>
          <w:bCs/>
          <w:sz w:val="24"/>
          <w:szCs w:val="24"/>
        </w:rPr>
        <w:t>.</w:t>
      </w:r>
    </w:p>
    <w:p w14:paraId="59474C11" w14:textId="77777777" w:rsidR="003414D2" w:rsidRPr="003414D2" w:rsidRDefault="003414D2" w:rsidP="003414D2">
      <w:pPr>
        <w:widowControl w:val="0"/>
        <w:autoSpaceDE w:val="0"/>
        <w:autoSpaceDN w:val="0"/>
        <w:adjustRightInd w:val="0"/>
        <w:spacing w:before="0"/>
        <w:ind w:right="-60"/>
        <w:jc w:val="center"/>
        <w:rPr>
          <w:rFonts w:cs="Arial"/>
          <w:bCs/>
          <w:sz w:val="24"/>
          <w:szCs w:val="24"/>
          <w:lang w:val="sr-Cyrl-RS"/>
        </w:rPr>
      </w:pPr>
    </w:p>
    <w:p w14:paraId="3BC26712" w14:textId="720E41BA" w:rsidR="00F32EA6" w:rsidRPr="003414D2" w:rsidRDefault="00F32EA6" w:rsidP="00F32EA6">
      <w:pPr>
        <w:widowControl w:val="0"/>
        <w:autoSpaceDE w:val="0"/>
        <w:autoSpaceDN w:val="0"/>
        <w:adjustRightInd w:val="0"/>
        <w:spacing w:before="0"/>
        <w:ind w:right="-60"/>
        <w:rPr>
          <w:rFonts w:cs="Arial"/>
          <w:spacing w:val="-1"/>
          <w:position w:val="-1"/>
          <w:sz w:val="24"/>
          <w:szCs w:val="24"/>
          <w:lang w:val="sr-Cyrl-RS"/>
        </w:rPr>
      </w:pPr>
      <w:r w:rsidRPr="003414D2">
        <w:rPr>
          <w:rFonts w:cs="Arial"/>
          <w:spacing w:val="-1"/>
          <w:position w:val="-1"/>
          <w:sz w:val="24"/>
          <w:szCs w:val="24"/>
          <w:lang w:val="sr-Cyrl-RS"/>
        </w:rPr>
        <w:t>У случају да у току важења овог Уговора, Налогодавац рекламира (приговори) Банци за прекорачење уговореног рока извршења услуге, Налогодавац има право да  раскине  овај  Уговор  у  року  од  15  (</w:t>
      </w:r>
      <w:r w:rsidR="002979DD">
        <w:rPr>
          <w:rFonts w:cs="Arial"/>
          <w:spacing w:val="-1"/>
          <w:position w:val="-1"/>
          <w:sz w:val="24"/>
          <w:szCs w:val="24"/>
          <w:lang w:val="sr-Cyrl-RS"/>
        </w:rPr>
        <w:t>словима:</w:t>
      </w:r>
      <w:r w:rsidRPr="003414D2">
        <w:rPr>
          <w:rFonts w:cs="Arial"/>
          <w:spacing w:val="-1"/>
          <w:position w:val="-1"/>
          <w:sz w:val="24"/>
          <w:szCs w:val="24"/>
          <w:lang w:val="sr-Cyrl-RS"/>
        </w:rPr>
        <w:t>петнаест) дана  од  дана  пријема обавештења од стране Банке о раскиду овог Уговора и отказном року од 15 (</w:t>
      </w:r>
      <w:r w:rsidR="002979DD">
        <w:rPr>
          <w:rFonts w:cs="Arial"/>
          <w:spacing w:val="-1"/>
          <w:position w:val="-1"/>
          <w:sz w:val="24"/>
          <w:szCs w:val="24"/>
          <w:lang w:val="sr-Cyrl-RS"/>
        </w:rPr>
        <w:t xml:space="preserve">словима: </w:t>
      </w:r>
      <w:r w:rsidRPr="003414D2">
        <w:rPr>
          <w:rFonts w:cs="Arial"/>
          <w:spacing w:val="-1"/>
          <w:position w:val="-1"/>
          <w:sz w:val="24"/>
          <w:szCs w:val="24"/>
          <w:lang w:val="sr-Cyrl-RS"/>
        </w:rPr>
        <w:t>петнаест) дана.</w:t>
      </w:r>
    </w:p>
    <w:p w14:paraId="2A0557EF" w14:textId="77777777" w:rsidR="003414D2" w:rsidRPr="003414D2" w:rsidRDefault="003414D2" w:rsidP="003414D2">
      <w:pPr>
        <w:widowControl w:val="0"/>
        <w:autoSpaceDE w:val="0"/>
        <w:autoSpaceDN w:val="0"/>
        <w:adjustRightInd w:val="0"/>
        <w:spacing w:before="0"/>
        <w:ind w:right="-60"/>
        <w:jc w:val="left"/>
        <w:rPr>
          <w:rFonts w:cs="Arial"/>
          <w:sz w:val="24"/>
          <w:szCs w:val="24"/>
          <w:lang w:val="sr-Cyrl-RS"/>
        </w:rPr>
      </w:pPr>
    </w:p>
    <w:p w14:paraId="2A0B46DD" w14:textId="77777777" w:rsidR="003414D2" w:rsidRPr="003414D2" w:rsidRDefault="003414D2" w:rsidP="003414D2">
      <w:pPr>
        <w:tabs>
          <w:tab w:val="left" w:pos="567"/>
        </w:tabs>
        <w:spacing w:before="0"/>
        <w:jc w:val="center"/>
        <w:rPr>
          <w:rFonts w:cs="Arial"/>
          <w:sz w:val="24"/>
          <w:szCs w:val="24"/>
          <w:lang w:val="sr-Cyrl-RS"/>
        </w:rPr>
      </w:pPr>
      <w:r w:rsidRPr="003414D2">
        <w:rPr>
          <w:rFonts w:cs="Arial"/>
          <w:sz w:val="24"/>
          <w:szCs w:val="24"/>
        </w:rPr>
        <w:t xml:space="preserve">Члан </w:t>
      </w:r>
      <w:r w:rsidRPr="003414D2">
        <w:rPr>
          <w:rFonts w:cs="Arial"/>
          <w:sz w:val="24"/>
          <w:szCs w:val="24"/>
          <w:lang w:val="sr-Cyrl-RS"/>
        </w:rPr>
        <w:t>18.</w:t>
      </w:r>
    </w:p>
    <w:p w14:paraId="0DAA5A5D" w14:textId="77777777" w:rsidR="003414D2" w:rsidRPr="003414D2" w:rsidRDefault="003414D2" w:rsidP="003414D2">
      <w:pPr>
        <w:tabs>
          <w:tab w:val="left" w:pos="567"/>
        </w:tabs>
        <w:spacing w:before="0"/>
        <w:jc w:val="center"/>
        <w:rPr>
          <w:rFonts w:cs="Arial"/>
          <w:sz w:val="24"/>
          <w:szCs w:val="24"/>
          <w:lang w:val="sr-Cyrl-RS"/>
        </w:rPr>
      </w:pPr>
    </w:p>
    <w:p w14:paraId="29264AAD" w14:textId="77777777" w:rsidR="00F32EA6" w:rsidRPr="003414D2" w:rsidRDefault="00F32EA6" w:rsidP="00F32EA6">
      <w:pPr>
        <w:tabs>
          <w:tab w:val="left" w:pos="567"/>
        </w:tabs>
        <w:spacing w:before="0"/>
        <w:rPr>
          <w:rFonts w:cs="Arial"/>
          <w:sz w:val="24"/>
          <w:szCs w:val="24"/>
        </w:rPr>
      </w:pPr>
      <w:r w:rsidRPr="003414D2">
        <w:rPr>
          <w:rFonts w:cs="Arial"/>
          <w:sz w:val="24"/>
          <w:szCs w:val="24"/>
        </w:rPr>
        <w:t>Свака Уговорн</w:t>
      </w:r>
      <w:r w:rsidRPr="003414D2">
        <w:rPr>
          <w:rFonts w:cs="Arial"/>
          <w:sz w:val="24"/>
          <w:szCs w:val="24"/>
          <w:lang w:val="sr-Cyrl-RS"/>
        </w:rPr>
        <w:t>а</w:t>
      </w:r>
      <w:r w:rsidRPr="003414D2">
        <w:rPr>
          <w:rFonts w:cs="Arial"/>
          <w:sz w:val="24"/>
          <w:szCs w:val="24"/>
        </w:rPr>
        <w:t xml:space="preserve"> стран</w:t>
      </w:r>
      <w:r w:rsidRPr="003414D2">
        <w:rPr>
          <w:rFonts w:cs="Arial"/>
          <w:sz w:val="24"/>
          <w:szCs w:val="24"/>
          <w:lang w:val="sr-Cyrl-RS"/>
        </w:rPr>
        <w:t>а</w:t>
      </w:r>
      <w:r w:rsidRPr="003414D2">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w:t>
      </w:r>
      <w:r w:rsidRPr="003414D2">
        <w:rPr>
          <w:rFonts w:cs="Arial"/>
          <w:sz w:val="24"/>
          <w:szCs w:val="24"/>
        </w:rPr>
        <w:lastRenderedPageBreak/>
        <w:t xml:space="preserve">Уговорној страни и уз поштовање отказног рока од 15 (словима: петнаест) дана од дана достављања писане изјаве. </w:t>
      </w:r>
    </w:p>
    <w:p w14:paraId="3D0BA34B" w14:textId="77777777" w:rsidR="00F32EA6" w:rsidRPr="003414D2" w:rsidRDefault="00F32EA6" w:rsidP="00F32EA6">
      <w:pPr>
        <w:tabs>
          <w:tab w:val="left" w:pos="567"/>
        </w:tabs>
        <w:spacing w:before="0"/>
        <w:rPr>
          <w:rFonts w:cs="Arial"/>
          <w:sz w:val="24"/>
          <w:szCs w:val="24"/>
        </w:rPr>
      </w:pPr>
    </w:p>
    <w:p w14:paraId="028442ED" w14:textId="77777777" w:rsidR="00F32EA6" w:rsidRPr="003414D2" w:rsidRDefault="00F32EA6" w:rsidP="00F32EA6">
      <w:pPr>
        <w:tabs>
          <w:tab w:val="left" w:pos="567"/>
        </w:tabs>
        <w:spacing w:before="0"/>
        <w:rPr>
          <w:rFonts w:cs="Arial"/>
          <w:sz w:val="24"/>
          <w:szCs w:val="24"/>
        </w:rPr>
      </w:pPr>
      <w:r w:rsidRPr="003414D2">
        <w:rPr>
          <w:rFonts w:cs="Arial"/>
          <w:sz w:val="24"/>
          <w:szCs w:val="24"/>
          <w:lang w:val="sr-Cyrl-RS"/>
        </w:rPr>
        <w:t>Налогодавац</w:t>
      </w:r>
      <w:r w:rsidRPr="003414D2">
        <w:rPr>
          <w:rFonts w:cs="Arial"/>
          <w:sz w:val="24"/>
          <w:szCs w:val="24"/>
        </w:rPr>
        <w:t xml:space="preserve"> може једнострано раскинути овај Уговор пре истека рока услед престанка потребе за ангажовањем </w:t>
      </w:r>
      <w:r w:rsidRPr="003414D2">
        <w:rPr>
          <w:rFonts w:cs="Arial"/>
          <w:sz w:val="24"/>
          <w:szCs w:val="24"/>
          <w:lang w:val="sr-Cyrl-RS"/>
        </w:rPr>
        <w:t>Банке</w:t>
      </w:r>
      <w:r w:rsidRPr="003414D2">
        <w:rPr>
          <w:rFonts w:cs="Arial"/>
          <w:sz w:val="24"/>
          <w:szCs w:val="24"/>
        </w:rPr>
        <w:t xml:space="preserve">, достављањем писане изјаве о једностраном раскиду Уговора </w:t>
      </w:r>
      <w:r w:rsidRPr="003414D2">
        <w:rPr>
          <w:rFonts w:cs="Arial"/>
          <w:sz w:val="24"/>
          <w:szCs w:val="24"/>
          <w:lang w:val="sr-Cyrl-RS"/>
        </w:rPr>
        <w:t>Банци</w:t>
      </w:r>
      <w:r w:rsidRPr="003414D2">
        <w:rPr>
          <w:rFonts w:cs="Arial"/>
          <w:sz w:val="24"/>
          <w:szCs w:val="24"/>
        </w:rPr>
        <w:t xml:space="preserve"> и уз поштовање отказног рока од 15 (словима: петнаест) дана од дана достављања писане изјаве.</w:t>
      </w:r>
    </w:p>
    <w:p w14:paraId="270826EF" w14:textId="77777777" w:rsidR="00F32EA6" w:rsidRPr="003414D2" w:rsidRDefault="00F32EA6" w:rsidP="00F32EA6">
      <w:pPr>
        <w:tabs>
          <w:tab w:val="left" w:pos="567"/>
        </w:tabs>
        <w:spacing w:before="0"/>
        <w:rPr>
          <w:rFonts w:cs="Arial"/>
          <w:sz w:val="24"/>
          <w:szCs w:val="24"/>
        </w:rPr>
      </w:pPr>
    </w:p>
    <w:p w14:paraId="7ECA7870" w14:textId="77777777" w:rsidR="00F32EA6" w:rsidRPr="003414D2" w:rsidRDefault="00F32EA6" w:rsidP="00F32EA6">
      <w:pPr>
        <w:tabs>
          <w:tab w:val="left" w:pos="567"/>
        </w:tabs>
        <w:spacing w:before="0"/>
        <w:rPr>
          <w:rFonts w:cs="Arial"/>
          <w:sz w:val="24"/>
          <w:szCs w:val="24"/>
        </w:rPr>
      </w:pPr>
      <w:r w:rsidRPr="003414D2">
        <w:rPr>
          <w:rFonts w:cs="Arial"/>
          <w:sz w:val="24"/>
          <w:szCs w:val="24"/>
        </w:rPr>
        <w:t>Уколико било која Уговорн</w:t>
      </w:r>
      <w:r w:rsidRPr="003414D2">
        <w:rPr>
          <w:rFonts w:cs="Arial"/>
          <w:sz w:val="24"/>
          <w:szCs w:val="24"/>
          <w:lang w:val="sr-Cyrl-RS"/>
        </w:rPr>
        <w:t>а</w:t>
      </w:r>
      <w:r w:rsidRPr="003414D2">
        <w:rPr>
          <w:rFonts w:cs="Arial"/>
          <w:sz w:val="24"/>
          <w:szCs w:val="24"/>
        </w:rPr>
        <w:t xml:space="preserve">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Pr="003414D2">
        <w:rPr>
          <w:rFonts w:cs="Arial"/>
          <w:sz w:val="24"/>
          <w:szCs w:val="24"/>
          <w:lang w:val="sr-Cyrl-RS"/>
        </w:rPr>
        <w:t>14.</w:t>
      </w:r>
      <w:r w:rsidRPr="003414D2">
        <w:rPr>
          <w:rFonts w:cs="Arial"/>
          <w:sz w:val="24"/>
          <w:szCs w:val="24"/>
        </w:rPr>
        <w:t xml:space="preserve"> овог Уговора, у висини од </w:t>
      </w:r>
      <w:r w:rsidRPr="003414D2">
        <w:rPr>
          <w:rFonts w:cs="Arial"/>
          <w:sz w:val="24"/>
          <w:szCs w:val="24"/>
          <w:lang w:val="sr-Cyrl-RS"/>
        </w:rPr>
        <w:t>5</w:t>
      </w:r>
      <w:r w:rsidRPr="003414D2">
        <w:rPr>
          <w:rFonts w:cs="Arial"/>
          <w:sz w:val="24"/>
          <w:szCs w:val="24"/>
        </w:rPr>
        <w:t>%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07572920" w14:textId="77777777" w:rsidR="003414D2" w:rsidRDefault="003414D2" w:rsidP="003414D2">
      <w:pPr>
        <w:widowControl w:val="0"/>
        <w:autoSpaceDE w:val="0"/>
        <w:autoSpaceDN w:val="0"/>
        <w:adjustRightInd w:val="0"/>
        <w:spacing w:before="0"/>
        <w:ind w:right="-60"/>
        <w:jc w:val="left"/>
        <w:rPr>
          <w:rFonts w:cs="Arial"/>
          <w:sz w:val="24"/>
          <w:szCs w:val="24"/>
          <w:lang w:val="sr-Cyrl-RS"/>
        </w:rPr>
      </w:pPr>
    </w:p>
    <w:p w14:paraId="35D1611B" w14:textId="77777777" w:rsidR="003414D2" w:rsidRPr="003414D2" w:rsidRDefault="003414D2" w:rsidP="00F32EA6">
      <w:pPr>
        <w:widowControl w:val="0"/>
        <w:autoSpaceDE w:val="0"/>
        <w:autoSpaceDN w:val="0"/>
        <w:adjustRightInd w:val="0"/>
        <w:spacing w:before="0"/>
        <w:ind w:right="-60"/>
        <w:jc w:val="center"/>
        <w:rPr>
          <w:rFonts w:cs="Arial"/>
          <w:b/>
          <w:bCs/>
          <w:iCs/>
          <w:sz w:val="24"/>
          <w:szCs w:val="24"/>
          <w:lang w:val="sr-Cyrl-RS"/>
        </w:rPr>
      </w:pPr>
      <w:r w:rsidRPr="003414D2">
        <w:rPr>
          <w:rFonts w:cs="Arial"/>
          <w:b/>
          <w:bCs/>
          <w:iCs/>
          <w:sz w:val="24"/>
          <w:szCs w:val="24"/>
        </w:rPr>
        <w:t>З</w:t>
      </w:r>
      <w:r w:rsidRPr="003414D2">
        <w:rPr>
          <w:rFonts w:cs="Arial"/>
          <w:b/>
          <w:bCs/>
          <w:iCs/>
          <w:sz w:val="24"/>
          <w:szCs w:val="24"/>
          <w:lang w:val="sr-Cyrl-RS"/>
        </w:rPr>
        <w:t>АВРШНЕ ОДРЕДБЕ</w:t>
      </w:r>
    </w:p>
    <w:p w14:paraId="3C87104A" w14:textId="77777777" w:rsidR="003414D2" w:rsidRPr="003414D2" w:rsidRDefault="003414D2" w:rsidP="003414D2">
      <w:pPr>
        <w:widowControl w:val="0"/>
        <w:autoSpaceDE w:val="0"/>
        <w:autoSpaceDN w:val="0"/>
        <w:adjustRightInd w:val="0"/>
        <w:spacing w:before="0"/>
        <w:ind w:right="-60"/>
        <w:rPr>
          <w:rFonts w:cs="Arial"/>
          <w:b/>
          <w:bCs/>
          <w:iCs/>
          <w:sz w:val="24"/>
          <w:szCs w:val="24"/>
          <w:lang w:val="sr-Cyrl-RS"/>
        </w:rPr>
      </w:pPr>
    </w:p>
    <w:p w14:paraId="46B03177" w14:textId="77777777" w:rsidR="00F32EA6" w:rsidRPr="003414D2" w:rsidRDefault="00F32EA6" w:rsidP="00F32EA6">
      <w:pPr>
        <w:tabs>
          <w:tab w:val="left" w:pos="567"/>
        </w:tabs>
        <w:spacing w:before="0"/>
        <w:jc w:val="center"/>
        <w:rPr>
          <w:rFonts w:cs="Arial"/>
          <w:sz w:val="24"/>
          <w:szCs w:val="24"/>
        </w:rPr>
      </w:pPr>
      <w:r w:rsidRPr="003414D2">
        <w:rPr>
          <w:rFonts w:cs="Arial"/>
          <w:sz w:val="24"/>
          <w:szCs w:val="24"/>
        </w:rPr>
        <w:t>Члан 1</w:t>
      </w:r>
      <w:r w:rsidRPr="003414D2">
        <w:rPr>
          <w:rFonts w:cs="Arial"/>
          <w:sz w:val="24"/>
          <w:szCs w:val="24"/>
          <w:lang w:val="sr-Cyrl-RS"/>
        </w:rPr>
        <w:t>9</w:t>
      </w:r>
      <w:r w:rsidRPr="003414D2">
        <w:rPr>
          <w:rFonts w:cs="Arial"/>
          <w:sz w:val="24"/>
          <w:szCs w:val="24"/>
        </w:rPr>
        <w:t>.</w:t>
      </w:r>
    </w:p>
    <w:p w14:paraId="70667D1E" w14:textId="77777777" w:rsidR="00F32EA6" w:rsidRPr="003414D2" w:rsidRDefault="00F32EA6" w:rsidP="00F32EA6">
      <w:pPr>
        <w:tabs>
          <w:tab w:val="left" w:pos="567"/>
        </w:tabs>
        <w:spacing w:before="0"/>
        <w:jc w:val="center"/>
        <w:rPr>
          <w:rFonts w:cs="Arial"/>
          <w:sz w:val="24"/>
          <w:szCs w:val="24"/>
        </w:rPr>
      </w:pPr>
    </w:p>
    <w:p w14:paraId="26DACE67" w14:textId="77777777" w:rsidR="00F32EA6" w:rsidRPr="003414D2" w:rsidRDefault="00F32EA6" w:rsidP="00F32EA6">
      <w:pPr>
        <w:tabs>
          <w:tab w:val="left" w:pos="567"/>
        </w:tabs>
        <w:spacing w:before="0"/>
        <w:rPr>
          <w:rFonts w:cs="Arial"/>
          <w:sz w:val="24"/>
          <w:szCs w:val="24"/>
        </w:rPr>
      </w:pPr>
      <w:r w:rsidRPr="003414D2">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Pr="003414D2">
        <w:rPr>
          <w:rFonts w:cs="Arial"/>
          <w:sz w:val="24"/>
          <w:szCs w:val="24"/>
          <w:lang w:val="sr-Cyrl-RS"/>
        </w:rPr>
        <w:t>т</w:t>
      </w:r>
      <w:r w:rsidRPr="003414D2">
        <w:rPr>
          <w:rFonts w:cs="Arial"/>
          <w:sz w:val="24"/>
          <w:szCs w:val="24"/>
        </w:rPr>
        <w:t>ране.</w:t>
      </w:r>
    </w:p>
    <w:p w14:paraId="332D0B7A" w14:textId="77777777" w:rsidR="00F32EA6" w:rsidRPr="003414D2" w:rsidRDefault="00F32EA6" w:rsidP="00F32EA6">
      <w:pPr>
        <w:tabs>
          <w:tab w:val="left" w:pos="567"/>
        </w:tabs>
        <w:spacing w:before="0"/>
        <w:rPr>
          <w:rFonts w:cs="Arial"/>
          <w:sz w:val="24"/>
          <w:szCs w:val="24"/>
        </w:rPr>
      </w:pPr>
    </w:p>
    <w:p w14:paraId="621E1ACA" w14:textId="77777777" w:rsidR="00F32EA6" w:rsidRPr="003414D2" w:rsidRDefault="00F32EA6" w:rsidP="00F32EA6">
      <w:pPr>
        <w:tabs>
          <w:tab w:val="left" w:pos="567"/>
        </w:tabs>
        <w:spacing w:before="0"/>
        <w:jc w:val="center"/>
        <w:rPr>
          <w:rFonts w:cs="Arial"/>
          <w:sz w:val="24"/>
          <w:szCs w:val="24"/>
        </w:rPr>
      </w:pPr>
      <w:r w:rsidRPr="003414D2">
        <w:rPr>
          <w:rFonts w:cs="Arial"/>
          <w:sz w:val="24"/>
          <w:szCs w:val="24"/>
        </w:rPr>
        <w:t xml:space="preserve">Члан </w:t>
      </w:r>
      <w:r w:rsidRPr="003414D2">
        <w:rPr>
          <w:rFonts w:cs="Arial"/>
          <w:sz w:val="24"/>
          <w:szCs w:val="24"/>
          <w:lang w:val="sr-Cyrl-RS"/>
        </w:rPr>
        <w:t>20</w:t>
      </w:r>
      <w:r w:rsidRPr="003414D2">
        <w:rPr>
          <w:rFonts w:cs="Arial"/>
          <w:sz w:val="24"/>
          <w:szCs w:val="24"/>
        </w:rPr>
        <w:t>.</w:t>
      </w:r>
    </w:p>
    <w:p w14:paraId="37F69E8F" w14:textId="77777777" w:rsidR="00F32EA6" w:rsidRPr="003414D2" w:rsidRDefault="00F32EA6" w:rsidP="00F32EA6">
      <w:pPr>
        <w:tabs>
          <w:tab w:val="left" w:pos="567"/>
        </w:tabs>
        <w:spacing w:before="0"/>
        <w:jc w:val="center"/>
        <w:rPr>
          <w:rFonts w:cs="Arial"/>
          <w:sz w:val="24"/>
          <w:szCs w:val="24"/>
        </w:rPr>
      </w:pPr>
    </w:p>
    <w:p w14:paraId="0B2DB25D" w14:textId="77777777" w:rsidR="00F32EA6" w:rsidRPr="003414D2" w:rsidRDefault="00F32EA6" w:rsidP="00F32EA6">
      <w:pPr>
        <w:tabs>
          <w:tab w:val="left" w:pos="567"/>
        </w:tabs>
        <w:spacing w:before="0"/>
        <w:rPr>
          <w:rFonts w:cs="Arial"/>
          <w:sz w:val="24"/>
          <w:szCs w:val="24"/>
        </w:rPr>
      </w:pPr>
      <w:r w:rsidRPr="003414D2">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320482A" w14:textId="77777777" w:rsidR="00F32EA6" w:rsidRPr="003414D2" w:rsidRDefault="00F32EA6" w:rsidP="00F32EA6">
      <w:pPr>
        <w:tabs>
          <w:tab w:val="left" w:pos="567"/>
        </w:tabs>
        <w:spacing w:before="0"/>
        <w:rPr>
          <w:rFonts w:cs="Arial"/>
          <w:b/>
          <w:sz w:val="24"/>
          <w:szCs w:val="24"/>
          <w:lang w:val="sr-Cyrl-RS"/>
        </w:rPr>
      </w:pPr>
    </w:p>
    <w:p w14:paraId="387D5DCF" w14:textId="77777777" w:rsidR="00F32EA6" w:rsidRPr="003414D2" w:rsidRDefault="00F32EA6" w:rsidP="00F32EA6">
      <w:pPr>
        <w:tabs>
          <w:tab w:val="left" w:pos="567"/>
        </w:tabs>
        <w:spacing w:before="0"/>
        <w:jc w:val="center"/>
        <w:rPr>
          <w:rFonts w:cs="Arial"/>
          <w:sz w:val="24"/>
          <w:szCs w:val="24"/>
        </w:rPr>
      </w:pPr>
      <w:r w:rsidRPr="003414D2">
        <w:rPr>
          <w:rFonts w:cs="Arial"/>
          <w:sz w:val="24"/>
          <w:szCs w:val="24"/>
        </w:rPr>
        <w:t xml:space="preserve">Члан </w:t>
      </w:r>
      <w:r w:rsidRPr="003414D2">
        <w:rPr>
          <w:rFonts w:cs="Arial"/>
          <w:sz w:val="24"/>
          <w:szCs w:val="24"/>
          <w:lang w:val="sr-Cyrl-RS"/>
        </w:rPr>
        <w:t>21</w:t>
      </w:r>
      <w:r w:rsidRPr="003414D2">
        <w:rPr>
          <w:rFonts w:cs="Arial"/>
          <w:sz w:val="24"/>
          <w:szCs w:val="24"/>
        </w:rPr>
        <w:t>.</w:t>
      </w:r>
    </w:p>
    <w:p w14:paraId="3C848D11" w14:textId="77777777" w:rsidR="00F32EA6" w:rsidRPr="003414D2" w:rsidRDefault="00F32EA6" w:rsidP="00F32EA6">
      <w:pPr>
        <w:tabs>
          <w:tab w:val="left" w:pos="567"/>
        </w:tabs>
        <w:spacing w:before="0"/>
        <w:jc w:val="center"/>
        <w:rPr>
          <w:rFonts w:cs="Arial"/>
          <w:sz w:val="24"/>
          <w:szCs w:val="24"/>
        </w:rPr>
      </w:pPr>
    </w:p>
    <w:p w14:paraId="442487DD" w14:textId="77777777" w:rsidR="00F32EA6" w:rsidRPr="003414D2" w:rsidRDefault="00F32EA6" w:rsidP="00F32EA6">
      <w:pPr>
        <w:tabs>
          <w:tab w:val="left" w:pos="567"/>
        </w:tabs>
        <w:spacing w:before="0"/>
        <w:rPr>
          <w:rFonts w:cs="Arial"/>
          <w:sz w:val="24"/>
          <w:szCs w:val="24"/>
        </w:rPr>
      </w:pPr>
      <w:r w:rsidRPr="003414D2">
        <w:rPr>
          <w:rFonts w:cs="Arial"/>
          <w:sz w:val="24"/>
          <w:szCs w:val="24"/>
        </w:rPr>
        <w:t xml:space="preserve">Уговорне страна током трајања овог </w:t>
      </w:r>
      <w:proofErr w:type="gramStart"/>
      <w:r w:rsidRPr="003414D2">
        <w:rPr>
          <w:rFonts w:cs="Arial"/>
          <w:sz w:val="24"/>
          <w:szCs w:val="24"/>
        </w:rPr>
        <w:t>Уговора  због</w:t>
      </w:r>
      <w:proofErr w:type="gramEnd"/>
      <w:r w:rsidRPr="003414D2">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487CF616" w14:textId="77777777" w:rsidR="00F32EA6" w:rsidRPr="003414D2" w:rsidRDefault="00F32EA6" w:rsidP="00F32EA6">
      <w:pPr>
        <w:tabs>
          <w:tab w:val="left" w:pos="567"/>
        </w:tabs>
        <w:spacing w:before="0"/>
        <w:rPr>
          <w:rFonts w:cs="Arial"/>
          <w:sz w:val="24"/>
          <w:szCs w:val="24"/>
        </w:rPr>
      </w:pPr>
    </w:p>
    <w:p w14:paraId="7CF98ACC" w14:textId="77777777" w:rsidR="00F32EA6" w:rsidRPr="003414D2" w:rsidRDefault="00F32EA6" w:rsidP="00F32EA6">
      <w:pPr>
        <w:tabs>
          <w:tab w:val="left" w:pos="567"/>
        </w:tabs>
        <w:spacing w:before="0"/>
        <w:jc w:val="center"/>
        <w:rPr>
          <w:rFonts w:cs="Arial"/>
          <w:sz w:val="24"/>
          <w:szCs w:val="24"/>
        </w:rPr>
      </w:pPr>
      <w:r w:rsidRPr="003414D2">
        <w:rPr>
          <w:rFonts w:cs="Arial"/>
          <w:sz w:val="24"/>
          <w:szCs w:val="24"/>
        </w:rPr>
        <w:t>Члан 22.</w:t>
      </w:r>
    </w:p>
    <w:p w14:paraId="0C4EA807" w14:textId="77777777" w:rsidR="00F32EA6" w:rsidRPr="003414D2" w:rsidRDefault="00F32EA6" w:rsidP="00F32EA6">
      <w:pPr>
        <w:tabs>
          <w:tab w:val="left" w:pos="567"/>
        </w:tabs>
        <w:spacing w:before="0"/>
        <w:jc w:val="center"/>
        <w:rPr>
          <w:rFonts w:cs="Arial"/>
          <w:sz w:val="24"/>
          <w:szCs w:val="24"/>
          <w:lang w:val="sr-Cyrl-RS"/>
        </w:rPr>
      </w:pPr>
    </w:p>
    <w:p w14:paraId="4090C805" w14:textId="77777777" w:rsidR="00F32EA6" w:rsidRPr="003414D2" w:rsidRDefault="00F32EA6" w:rsidP="00F32EA6">
      <w:pPr>
        <w:tabs>
          <w:tab w:val="left" w:pos="567"/>
        </w:tabs>
        <w:spacing w:before="0"/>
        <w:rPr>
          <w:rFonts w:cs="Arial"/>
          <w:sz w:val="24"/>
          <w:szCs w:val="24"/>
          <w:lang w:val="sr-Cyrl-RS"/>
        </w:rPr>
      </w:pPr>
      <w:r w:rsidRPr="003414D2">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D56397E" w14:textId="77777777" w:rsidR="00F32EA6" w:rsidRPr="003414D2" w:rsidRDefault="00F32EA6" w:rsidP="00F32EA6">
      <w:pPr>
        <w:tabs>
          <w:tab w:val="left" w:pos="567"/>
        </w:tabs>
        <w:spacing w:before="0"/>
        <w:rPr>
          <w:rFonts w:cs="Arial"/>
          <w:sz w:val="24"/>
          <w:szCs w:val="24"/>
          <w:lang w:val="sr-Cyrl-RS"/>
        </w:rPr>
      </w:pPr>
    </w:p>
    <w:p w14:paraId="3FE849CD" w14:textId="77777777" w:rsidR="00F32EA6" w:rsidRPr="003414D2" w:rsidRDefault="00F32EA6" w:rsidP="00F32EA6">
      <w:pPr>
        <w:tabs>
          <w:tab w:val="left" w:pos="567"/>
        </w:tabs>
        <w:spacing w:before="0"/>
        <w:rPr>
          <w:rFonts w:cs="Arial"/>
          <w:sz w:val="24"/>
          <w:szCs w:val="24"/>
          <w:lang w:val="sr-Cyrl-RS"/>
        </w:rPr>
      </w:pPr>
      <w:r w:rsidRPr="003414D2">
        <w:rPr>
          <w:rFonts w:cs="Arial"/>
          <w:sz w:val="24"/>
          <w:szCs w:val="24"/>
        </w:rPr>
        <w:t xml:space="preserve">Након закључења и ступања на правну снагу овог Уговора, </w:t>
      </w:r>
      <w:r w:rsidRPr="003414D2">
        <w:rPr>
          <w:rFonts w:cs="Arial"/>
          <w:sz w:val="24"/>
          <w:szCs w:val="24"/>
          <w:lang w:val="sr-Cyrl-RS"/>
        </w:rPr>
        <w:t>Налогодавац</w:t>
      </w:r>
      <w:r w:rsidRPr="003414D2">
        <w:rPr>
          <w:rFonts w:cs="Arial"/>
          <w:sz w:val="24"/>
          <w:szCs w:val="24"/>
        </w:rPr>
        <w:t xml:space="preserve"> може да дозволи, а </w:t>
      </w:r>
      <w:r w:rsidRPr="003414D2">
        <w:rPr>
          <w:rFonts w:cs="Arial"/>
          <w:sz w:val="24"/>
          <w:szCs w:val="24"/>
          <w:lang w:val="sr-Cyrl-RS"/>
        </w:rPr>
        <w:t>Банка</w:t>
      </w:r>
      <w:r w:rsidRPr="003414D2">
        <w:rPr>
          <w:rFonts w:cs="Arial"/>
          <w:sz w:val="24"/>
          <w:szCs w:val="24"/>
        </w:rPr>
        <w:t xml:space="preserve"> је обавезн</w:t>
      </w:r>
      <w:r w:rsidRPr="003414D2">
        <w:rPr>
          <w:rFonts w:cs="Arial"/>
          <w:sz w:val="24"/>
          <w:szCs w:val="24"/>
          <w:lang w:val="sr-Cyrl-RS"/>
        </w:rPr>
        <w:t>а</w:t>
      </w:r>
      <w:r w:rsidRPr="003414D2">
        <w:rPr>
          <w:rFonts w:cs="Arial"/>
          <w:sz w:val="24"/>
          <w:szCs w:val="24"/>
        </w:rPr>
        <w:t xml:space="preserve"> да прихвати промену Уговорних страна због статусних промена код </w:t>
      </w:r>
      <w:r w:rsidRPr="003414D2">
        <w:rPr>
          <w:rFonts w:cs="Arial"/>
          <w:sz w:val="24"/>
          <w:szCs w:val="24"/>
          <w:lang w:val="sr-Cyrl-RS"/>
        </w:rPr>
        <w:t>Налогодавца</w:t>
      </w:r>
      <w:r w:rsidRPr="003414D2">
        <w:rPr>
          <w:rFonts w:cs="Arial"/>
          <w:sz w:val="24"/>
          <w:szCs w:val="24"/>
        </w:rPr>
        <w:t>, у складу са Уговором о статусној промени.</w:t>
      </w:r>
    </w:p>
    <w:p w14:paraId="4D640BB3" w14:textId="77777777" w:rsidR="00F32EA6" w:rsidRPr="003414D2" w:rsidRDefault="00F32EA6" w:rsidP="00F32EA6">
      <w:pPr>
        <w:tabs>
          <w:tab w:val="left" w:pos="567"/>
        </w:tabs>
        <w:spacing w:before="0"/>
        <w:rPr>
          <w:rFonts w:cs="Arial"/>
          <w:sz w:val="24"/>
          <w:szCs w:val="24"/>
        </w:rPr>
      </w:pPr>
    </w:p>
    <w:p w14:paraId="12219DC8" w14:textId="77777777" w:rsidR="00F32EA6" w:rsidRPr="003414D2" w:rsidRDefault="00F32EA6" w:rsidP="00F32EA6">
      <w:pPr>
        <w:tabs>
          <w:tab w:val="left" w:pos="567"/>
        </w:tabs>
        <w:spacing w:before="0"/>
        <w:jc w:val="center"/>
        <w:rPr>
          <w:rFonts w:cs="Arial"/>
          <w:sz w:val="24"/>
          <w:szCs w:val="24"/>
        </w:rPr>
      </w:pPr>
      <w:r w:rsidRPr="003414D2">
        <w:rPr>
          <w:rFonts w:cs="Arial"/>
          <w:sz w:val="24"/>
          <w:szCs w:val="24"/>
        </w:rPr>
        <w:t>Члан 23.</w:t>
      </w:r>
    </w:p>
    <w:p w14:paraId="2EAECDA3" w14:textId="77777777" w:rsidR="00F32EA6" w:rsidRPr="003414D2" w:rsidRDefault="00F32EA6" w:rsidP="00F32EA6">
      <w:pPr>
        <w:tabs>
          <w:tab w:val="left" w:pos="567"/>
        </w:tabs>
        <w:spacing w:before="0"/>
        <w:rPr>
          <w:rFonts w:cs="Arial"/>
          <w:sz w:val="24"/>
          <w:szCs w:val="24"/>
        </w:rPr>
      </w:pPr>
    </w:p>
    <w:p w14:paraId="0313A0BD" w14:textId="77777777" w:rsidR="00F32EA6" w:rsidRPr="003414D2" w:rsidRDefault="00F32EA6" w:rsidP="00F32EA6">
      <w:pPr>
        <w:tabs>
          <w:tab w:val="left" w:pos="567"/>
        </w:tabs>
        <w:spacing w:before="0"/>
        <w:rPr>
          <w:rFonts w:cs="Arial"/>
        </w:rPr>
      </w:pPr>
      <w:r w:rsidRPr="003414D2">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w:t>
      </w:r>
      <w:proofErr w:type="gramStart"/>
      <w:r w:rsidRPr="003414D2">
        <w:rPr>
          <w:rFonts w:cs="Arial"/>
          <w:sz w:val="24"/>
          <w:szCs w:val="24"/>
        </w:rPr>
        <w:t xml:space="preserve">у </w:t>
      </w:r>
      <w:r w:rsidRPr="003414D2">
        <w:rPr>
          <w:rFonts w:cs="Arial"/>
          <w:sz w:val="24"/>
          <w:szCs w:val="24"/>
          <w:lang w:val="sr-Cyrl-RS"/>
        </w:rPr>
        <w:t xml:space="preserve"> Београду</w:t>
      </w:r>
      <w:proofErr w:type="gramEnd"/>
      <w:r w:rsidRPr="003414D2">
        <w:rPr>
          <w:rFonts w:cs="Arial"/>
          <w:sz w:val="24"/>
          <w:szCs w:val="24"/>
          <w:lang w:val="sr-Cyrl-RS"/>
        </w:rPr>
        <w:t>.</w:t>
      </w:r>
      <w:r w:rsidRPr="003414D2">
        <w:rPr>
          <w:rFonts w:cs="Arial"/>
          <w:sz w:val="24"/>
          <w:szCs w:val="24"/>
        </w:rPr>
        <w:t xml:space="preserve"> /</w:t>
      </w:r>
      <w:r w:rsidRPr="003414D2">
        <w:rPr>
          <w:rFonts w:cs="Arial"/>
          <w:i/>
          <w:sz w:val="24"/>
          <w:szCs w:val="24"/>
          <w:lang w:val="sr-Cyrl-RS"/>
        </w:rPr>
        <w:t>Сталне</w:t>
      </w:r>
      <w:r w:rsidRPr="003414D2">
        <w:rPr>
          <w:rFonts w:cs="Arial"/>
          <w:i/>
          <w:sz w:val="24"/>
          <w:szCs w:val="24"/>
        </w:rPr>
        <w:t xml:space="preserve"> арбитраже при Привредној </w:t>
      </w:r>
      <w:r w:rsidRPr="003414D2">
        <w:rPr>
          <w:rFonts w:cs="Arial"/>
          <w:i/>
          <w:sz w:val="24"/>
          <w:szCs w:val="24"/>
        </w:rPr>
        <w:lastRenderedPageBreak/>
        <w:t>комори Србије, уз примену њеног Правилника</w:t>
      </w:r>
      <w:r w:rsidRPr="003414D2">
        <w:rPr>
          <w:rFonts w:cs="Arial"/>
          <w:i/>
          <w:sz w:val="24"/>
          <w:szCs w:val="24"/>
          <w:lang w:val="sr-Cyrl-RS"/>
        </w:rPr>
        <w:t xml:space="preserve"> </w:t>
      </w:r>
      <w:r w:rsidRPr="003414D2">
        <w:rPr>
          <w:i/>
          <w:color w:val="548DD4"/>
        </w:rPr>
        <w:t xml:space="preserve">[напомена: коначан текст у Уговору зависи од тога да ли је изабран домаћи или страни </w:t>
      </w:r>
      <w:r w:rsidRPr="003414D2">
        <w:rPr>
          <w:i/>
          <w:color w:val="548DD4"/>
          <w:lang w:val="sr-Cyrl-RS"/>
        </w:rPr>
        <w:t>Пружалац услуга</w:t>
      </w:r>
      <w:r w:rsidRPr="003414D2">
        <w:rPr>
          <w:i/>
          <w:color w:val="548DD4"/>
        </w:rPr>
        <w:t>]</w:t>
      </w:r>
      <w:r w:rsidRPr="003414D2">
        <w:t>)</w:t>
      </w:r>
      <w:r w:rsidRPr="003414D2">
        <w:rPr>
          <w:color w:val="548DD4"/>
        </w:rPr>
        <w:t>.</w:t>
      </w:r>
    </w:p>
    <w:p w14:paraId="230A20D1" w14:textId="77777777" w:rsidR="00F32EA6" w:rsidRDefault="00F32EA6" w:rsidP="00F32EA6">
      <w:pPr>
        <w:tabs>
          <w:tab w:val="left" w:pos="567"/>
        </w:tabs>
        <w:spacing w:before="0"/>
        <w:rPr>
          <w:rFonts w:cs="Arial"/>
          <w:sz w:val="24"/>
          <w:szCs w:val="24"/>
        </w:rPr>
      </w:pPr>
    </w:p>
    <w:p w14:paraId="5699C792" w14:textId="77777777" w:rsidR="00F32EA6" w:rsidRPr="003414D2" w:rsidRDefault="00F32EA6" w:rsidP="00F32EA6">
      <w:pPr>
        <w:tabs>
          <w:tab w:val="left" w:pos="567"/>
        </w:tabs>
        <w:spacing w:before="0"/>
        <w:jc w:val="center"/>
        <w:rPr>
          <w:rFonts w:cs="Arial"/>
          <w:sz w:val="24"/>
          <w:szCs w:val="24"/>
          <w:lang w:val="sr-Cyrl-RS"/>
        </w:rPr>
      </w:pPr>
      <w:r w:rsidRPr="003414D2">
        <w:rPr>
          <w:rFonts w:cs="Arial"/>
          <w:sz w:val="24"/>
          <w:szCs w:val="24"/>
        </w:rPr>
        <w:t>Члан 2</w:t>
      </w:r>
      <w:r w:rsidRPr="003414D2">
        <w:rPr>
          <w:rFonts w:cs="Arial"/>
          <w:sz w:val="24"/>
          <w:szCs w:val="24"/>
          <w:lang w:val="sr-Cyrl-RS"/>
        </w:rPr>
        <w:t>4</w:t>
      </w:r>
      <w:r w:rsidRPr="003414D2">
        <w:rPr>
          <w:rFonts w:cs="Arial"/>
          <w:sz w:val="24"/>
          <w:szCs w:val="24"/>
        </w:rPr>
        <w:t>.</w:t>
      </w:r>
    </w:p>
    <w:p w14:paraId="648A0E1E" w14:textId="77777777" w:rsidR="00F32EA6" w:rsidRPr="003414D2" w:rsidRDefault="00F32EA6" w:rsidP="00F32EA6">
      <w:pPr>
        <w:tabs>
          <w:tab w:val="left" w:pos="567"/>
        </w:tabs>
        <w:spacing w:before="0"/>
        <w:jc w:val="center"/>
        <w:rPr>
          <w:rFonts w:cs="Arial"/>
          <w:sz w:val="24"/>
          <w:szCs w:val="24"/>
          <w:lang w:val="sr-Cyrl-RS"/>
        </w:rPr>
      </w:pPr>
    </w:p>
    <w:p w14:paraId="1F4C8C30" w14:textId="77777777" w:rsidR="00F32EA6" w:rsidRPr="003414D2" w:rsidRDefault="00F32EA6" w:rsidP="00F32EA6">
      <w:pPr>
        <w:suppressAutoHyphens/>
        <w:spacing w:before="0"/>
        <w:rPr>
          <w:rFonts w:cs="Arial"/>
          <w:sz w:val="24"/>
          <w:szCs w:val="24"/>
        </w:rPr>
      </w:pPr>
      <w:r w:rsidRPr="003414D2">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56AAC782" w14:textId="77777777" w:rsidR="00F32EA6" w:rsidRPr="003414D2" w:rsidRDefault="00F32EA6" w:rsidP="00F32EA6">
      <w:pPr>
        <w:suppressAutoHyphens/>
        <w:spacing w:before="0"/>
        <w:jc w:val="left"/>
        <w:rPr>
          <w:rFonts w:cs="Arial"/>
          <w:sz w:val="24"/>
          <w:szCs w:val="24"/>
        </w:rPr>
      </w:pPr>
    </w:p>
    <w:p w14:paraId="70B4974C" w14:textId="77777777" w:rsidR="00F32EA6" w:rsidRPr="003414D2" w:rsidRDefault="00F32EA6" w:rsidP="00F32EA6">
      <w:pPr>
        <w:tabs>
          <w:tab w:val="left" w:pos="567"/>
        </w:tabs>
        <w:spacing w:before="0"/>
        <w:rPr>
          <w:rFonts w:cs="Arial"/>
          <w:sz w:val="24"/>
          <w:szCs w:val="24"/>
        </w:rPr>
      </w:pPr>
      <w:r w:rsidRPr="003414D2">
        <w:rPr>
          <w:rFonts w:cs="Arial"/>
          <w:sz w:val="24"/>
          <w:szCs w:val="24"/>
        </w:rPr>
        <w:t>Саставни део овог Уговора чине:</w:t>
      </w:r>
    </w:p>
    <w:p w14:paraId="5B1D2CFA" w14:textId="77777777" w:rsidR="00F32EA6" w:rsidRPr="003414D2" w:rsidRDefault="00F32EA6" w:rsidP="00F32EA6">
      <w:pPr>
        <w:tabs>
          <w:tab w:val="left" w:pos="567"/>
        </w:tabs>
        <w:spacing w:before="0"/>
        <w:rPr>
          <w:rFonts w:cs="Arial"/>
          <w:sz w:val="24"/>
          <w:szCs w:val="24"/>
        </w:rPr>
      </w:pPr>
    </w:p>
    <w:p w14:paraId="09536218" w14:textId="7BABAEA5" w:rsidR="00F32EA6" w:rsidRPr="003414D2" w:rsidRDefault="00F32EA6" w:rsidP="00F32EA6">
      <w:pPr>
        <w:tabs>
          <w:tab w:val="left" w:pos="567"/>
        </w:tabs>
        <w:spacing w:before="0"/>
        <w:rPr>
          <w:rFonts w:cs="Arial"/>
          <w:sz w:val="24"/>
          <w:szCs w:val="24"/>
        </w:rPr>
      </w:pPr>
      <w:r w:rsidRPr="003414D2">
        <w:rPr>
          <w:rFonts w:cs="Arial"/>
          <w:sz w:val="24"/>
          <w:szCs w:val="24"/>
        </w:rPr>
        <w:t>Прилог број 1</w:t>
      </w:r>
      <w:r w:rsidRPr="003414D2">
        <w:rPr>
          <w:rFonts w:cs="Arial"/>
          <w:sz w:val="24"/>
          <w:szCs w:val="24"/>
        </w:rPr>
        <w:tab/>
        <w:t>Конкурсна</w:t>
      </w:r>
      <w:r w:rsidRPr="003414D2">
        <w:rPr>
          <w:rFonts w:cs="Arial"/>
          <w:sz w:val="24"/>
          <w:szCs w:val="24"/>
          <w:lang w:val="sr-Cyrl-RS"/>
        </w:rPr>
        <w:t xml:space="preserve"> </w:t>
      </w:r>
      <w:r w:rsidRPr="003414D2">
        <w:rPr>
          <w:rFonts w:cs="Arial"/>
          <w:sz w:val="24"/>
          <w:szCs w:val="24"/>
        </w:rPr>
        <w:t>документација</w:t>
      </w:r>
      <w:r w:rsidR="002979DD">
        <w:rPr>
          <w:rFonts w:cs="Arial"/>
          <w:sz w:val="24"/>
          <w:szCs w:val="24"/>
          <w:lang w:val="sr-Cyrl-RS"/>
        </w:rPr>
        <w:t xml:space="preserve"> (шифра/линк____ ка Порталу ЈН)</w:t>
      </w:r>
      <w:r w:rsidRPr="003414D2">
        <w:rPr>
          <w:rFonts w:cs="Arial"/>
          <w:sz w:val="24"/>
          <w:szCs w:val="24"/>
        </w:rPr>
        <w:t>;</w:t>
      </w:r>
    </w:p>
    <w:p w14:paraId="5EE6DC14" w14:textId="10309D22" w:rsidR="00F32EA6" w:rsidRPr="003414D2" w:rsidRDefault="00F32EA6" w:rsidP="00F32EA6">
      <w:pPr>
        <w:tabs>
          <w:tab w:val="left" w:pos="567"/>
        </w:tabs>
        <w:spacing w:before="0"/>
        <w:rPr>
          <w:rFonts w:cs="Arial"/>
          <w:sz w:val="24"/>
          <w:szCs w:val="24"/>
        </w:rPr>
      </w:pPr>
      <w:r w:rsidRPr="003414D2">
        <w:rPr>
          <w:rFonts w:cs="Arial"/>
          <w:sz w:val="24"/>
          <w:szCs w:val="24"/>
        </w:rPr>
        <w:t>Прилог број 2</w:t>
      </w:r>
      <w:r w:rsidRPr="003414D2">
        <w:rPr>
          <w:rFonts w:cs="Arial"/>
          <w:sz w:val="24"/>
          <w:szCs w:val="24"/>
        </w:rPr>
        <w:tab/>
        <w:t>Понуда</w:t>
      </w:r>
      <w:r w:rsidR="00153E3F">
        <w:rPr>
          <w:rFonts w:cs="Arial"/>
          <w:sz w:val="24"/>
          <w:szCs w:val="24"/>
          <w:lang w:val="sr-Cyrl-RS"/>
        </w:rPr>
        <w:t xml:space="preserve"> бр_____ од _____</w:t>
      </w:r>
      <w:r w:rsidRPr="003414D2">
        <w:rPr>
          <w:rFonts w:cs="Arial"/>
          <w:sz w:val="24"/>
          <w:szCs w:val="24"/>
        </w:rPr>
        <w:t>;</w:t>
      </w:r>
      <w:r w:rsidRPr="003414D2">
        <w:rPr>
          <w:rFonts w:cs="Arial"/>
          <w:sz w:val="24"/>
          <w:szCs w:val="24"/>
        </w:rPr>
        <w:tab/>
      </w:r>
    </w:p>
    <w:p w14:paraId="5995CF4B" w14:textId="77777777" w:rsidR="00F32EA6" w:rsidRPr="003414D2" w:rsidRDefault="00F32EA6" w:rsidP="00F32EA6">
      <w:pPr>
        <w:tabs>
          <w:tab w:val="left" w:pos="567"/>
        </w:tabs>
        <w:spacing w:before="0"/>
        <w:rPr>
          <w:rFonts w:cs="Arial"/>
          <w:sz w:val="24"/>
          <w:szCs w:val="24"/>
        </w:rPr>
      </w:pPr>
      <w:r w:rsidRPr="003414D2">
        <w:rPr>
          <w:rFonts w:cs="Arial"/>
          <w:sz w:val="24"/>
          <w:szCs w:val="24"/>
        </w:rPr>
        <w:t>Прилог број 3</w:t>
      </w:r>
      <w:r w:rsidRPr="003414D2">
        <w:rPr>
          <w:rFonts w:cs="Arial"/>
          <w:sz w:val="24"/>
          <w:szCs w:val="24"/>
        </w:rPr>
        <w:tab/>
        <w:t>Структура цене из Понуде;</w:t>
      </w:r>
    </w:p>
    <w:p w14:paraId="633E5CE4" w14:textId="77777777" w:rsidR="00F32EA6" w:rsidRPr="003414D2" w:rsidRDefault="00F32EA6" w:rsidP="00F32EA6">
      <w:pPr>
        <w:tabs>
          <w:tab w:val="left" w:pos="567"/>
        </w:tabs>
        <w:spacing w:before="0"/>
        <w:rPr>
          <w:rFonts w:cs="Arial"/>
          <w:sz w:val="24"/>
          <w:szCs w:val="24"/>
        </w:rPr>
      </w:pPr>
      <w:r w:rsidRPr="003414D2">
        <w:rPr>
          <w:rFonts w:cs="Arial"/>
          <w:sz w:val="24"/>
          <w:szCs w:val="24"/>
        </w:rPr>
        <w:t>Прилог број 4</w:t>
      </w:r>
      <w:r w:rsidRPr="003414D2">
        <w:rPr>
          <w:rFonts w:cs="Arial"/>
          <w:sz w:val="24"/>
          <w:szCs w:val="24"/>
        </w:rPr>
        <w:tab/>
        <w:t>Опис и врста услуге;</w:t>
      </w:r>
    </w:p>
    <w:p w14:paraId="6A7E7F33" w14:textId="3408E6BC" w:rsidR="00F32EA6" w:rsidRPr="003414D2" w:rsidRDefault="00F32EA6" w:rsidP="00F32EA6">
      <w:pPr>
        <w:tabs>
          <w:tab w:val="left" w:pos="567"/>
        </w:tabs>
        <w:spacing w:before="0"/>
        <w:rPr>
          <w:rFonts w:cs="Arial"/>
          <w:sz w:val="24"/>
          <w:szCs w:val="24"/>
          <w:lang w:val="sr-Cyrl-RS"/>
        </w:rPr>
      </w:pPr>
      <w:r w:rsidRPr="003414D2">
        <w:rPr>
          <w:rFonts w:cs="Arial"/>
          <w:sz w:val="24"/>
          <w:szCs w:val="24"/>
        </w:rPr>
        <w:t xml:space="preserve">Прилог број 5       </w:t>
      </w:r>
      <w:r w:rsidRPr="003414D2">
        <w:rPr>
          <w:rFonts w:cs="Arial"/>
          <w:sz w:val="24"/>
          <w:szCs w:val="24"/>
          <w:lang w:val="sr-Cyrl-RS"/>
        </w:rPr>
        <w:t xml:space="preserve">  </w:t>
      </w:r>
      <w:r w:rsidRPr="003414D2">
        <w:rPr>
          <w:rFonts w:cs="Arial"/>
          <w:sz w:val="24"/>
          <w:szCs w:val="24"/>
        </w:rPr>
        <w:t>Споразум о заједничком извршењу услуге</w:t>
      </w:r>
      <w:r w:rsidR="00153E3F">
        <w:rPr>
          <w:rFonts w:cs="Arial"/>
          <w:sz w:val="24"/>
          <w:szCs w:val="24"/>
          <w:lang w:val="sr-Cyrl-RS"/>
        </w:rPr>
        <w:t xml:space="preserve"> бр____ од _____</w:t>
      </w:r>
      <w:r w:rsidRPr="003414D2">
        <w:rPr>
          <w:rFonts w:cs="Arial"/>
          <w:sz w:val="24"/>
          <w:szCs w:val="24"/>
          <w:lang w:val="sr-Cyrl-RS"/>
        </w:rPr>
        <w:t>;</w:t>
      </w:r>
    </w:p>
    <w:p w14:paraId="11E2C8B5" w14:textId="77777777" w:rsidR="00F32EA6" w:rsidRDefault="00F32EA6" w:rsidP="00F32EA6">
      <w:pPr>
        <w:tabs>
          <w:tab w:val="left" w:pos="567"/>
        </w:tabs>
        <w:spacing w:before="0"/>
        <w:rPr>
          <w:rFonts w:cs="Arial"/>
          <w:sz w:val="24"/>
          <w:szCs w:val="24"/>
          <w:lang w:val="sr-Cyrl-RS"/>
        </w:rPr>
      </w:pPr>
      <w:r w:rsidRPr="003414D2">
        <w:rPr>
          <w:rFonts w:cs="Arial"/>
          <w:sz w:val="24"/>
          <w:szCs w:val="24"/>
          <w:lang w:val="sr-Cyrl-RS"/>
        </w:rPr>
        <w:t xml:space="preserve">Прилог број </w:t>
      </w:r>
      <w:r w:rsidRPr="003414D2">
        <w:rPr>
          <w:rFonts w:cs="Arial"/>
          <w:sz w:val="24"/>
          <w:szCs w:val="24"/>
          <w:lang w:val="sr-Latn-RS"/>
        </w:rPr>
        <w:t>6</w:t>
      </w:r>
      <w:r w:rsidRPr="003414D2">
        <w:rPr>
          <w:rFonts w:cs="Arial"/>
          <w:sz w:val="24"/>
          <w:szCs w:val="24"/>
          <w:lang w:val="sr-Cyrl-RS"/>
        </w:rPr>
        <w:t xml:space="preserve">         Средства финансијског обезбеђења;</w:t>
      </w:r>
    </w:p>
    <w:p w14:paraId="12F2D27C" w14:textId="088194C6" w:rsidR="00FD7BA2" w:rsidRPr="003414D2" w:rsidRDefault="00FD7BA2" w:rsidP="00F32EA6">
      <w:pPr>
        <w:tabs>
          <w:tab w:val="left" w:pos="567"/>
        </w:tabs>
        <w:spacing w:before="0"/>
        <w:rPr>
          <w:rFonts w:cs="Arial"/>
          <w:sz w:val="24"/>
          <w:szCs w:val="24"/>
          <w:lang w:val="sr-Cyrl-RS"/>
        </w:rPr>
      </w:pPr>
      <w:r>
        <w:rPr>
          <w:rFonts w:cs="Arial"/>
          <w:sz w:val="24"/>
          <w:szCs w:val="24"/>
          <w:lang w:val="sr-Cyrl-RS"/>
        </w:rPr>
        <w:t>Прилог број 7         Уговор о чувању пословне тајне и поверљивих информација</w:t>
      </w:r>
    </w:p>
    <w:p w14:paraId="443A80ED" w14:textId="77777777" w:rsidR="00F32EA6" w:rsidRPr="003414D2" w:rsidRDefault="00F32EA6" w:rsidP="00F32EA6">
      <w:pPr>
        <w:tabs>
          <w:tab w:val="left" w:pos="567"/>
        </w:tabs>
        <w:spacing w:before="0"/>
        <w:rPr>
          <w:rFonts w:cs="Arial"/>
          <w:b/>
          <w:sz w:val="24"/>
          <w:szCs w:val="24"/>
        </w:rPr>
      </w:pPr>
    </w:p>
    <w:p w14:paraId="1370CE48" w14:textId="77777777" w:rsidR="00F32EA6" w:rsidRPr="003414D2" w:rsidRDefault="00F32EA6" w:rsidP="00F32EA6">
      <w:pPr>
        <w:tabs>
          <w:tab w:val="left" w:pos="567"/>
        </w:tabs>
        <w:spacing w:before="0"/>
        <w:jc w:val="center"/>
        <w:rPr>
          <w:rFonts w:cs="Arial"/>
          <w:sz w:val="24"/>
          <w:szCs w:val="24"/>
        </w:rPr>
      </w:pPr>
      <w:r w:rsidRPr="003414D2">
        <w:rPr>
          <w:rFonts w:cs="Arial"/>
          <w:sz w:val="24"/>
          <w:szCs w:val="24"/>
        </w:rPr>
        <w:t>Члан 2</w:t>
      </w:r>
      <w:r w:rsidRPr="003414D2">
        <w:rPr>
          <w:rFonts w:cs="Arial"/>
          <w:sz w:val="24"/>
          <w:szCs w:val="24"/>
          <w:lang w:val="sr-Cyrl-RS"/>
        </w:rPr>
        <w:t>6</w:t>
      </w:r>
      <w:r w:rsidRPr="003414D2">
        <w:rPr>
          <w:rFonts w:cs="Arial"/>
          <w:sz w:val="24"/>
          <w:szCs w:val="24"/>
        </w:rPr>
        <w:t>.</w:t>
      </w:r>
    </w:p>
    <w:p w14:paraId="69A64CE3" w14:textId="77777777" w:rsidR="00F32EA6" w:rsidRPr="003414D2" w:rsidRDefault="00F32EA6" w:rsidP="00F32EA6">
      <w:pPr>
        <w:tabs>
          <w:tab w:val="left" w:pos="567"/>
        </w:tabs>
        <w:spacing w:before="0"/>
        <w:rPr>
          <w:rFonts w:cs="Arial"/>
          <w:sz w:val="24"/>
          <w:szCs w:val="24"/>
        </w:rPr>
      </w:pPr>
    </w:p>
    <w:p w14:paraId="2BE08B2A" w14:textId="77777777" w:rsidR="00F32EA6" w:rsidRDefault="00F32EA6" w:rsidP="00F32EA6">
      <w:pPr>
        <w:suppressAutoHyphens/>
        <w:spacing w:before="0"/>
        <w:rPr>
          <w:rFonts w:cs="Arial"/>
          <w:sz w:val="24"/>
          <w:szCs w:val="24"/>
        </w:rPr>
      </w:pPr>
      <w:r w:rsidRPr="003414D2">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604796E8" w14:textId="77777777" w:rsidR="00F32EA6" w:rsidRPr="003414D2" w:rsidRDefault="00F32EA6" w:rsidP="00F32EA6">
      <w:pPr>
        <w:suppressAutoHyphens/>
        <w:spacing w:before="0"/>
        <w:rPr>
          <w:rFonts w:cs="Arial"/>
          <w:sz w:val="24"/>
          <w:szCs w:val="24"/>
        </w:rPr>
      </w:pPr>
    </w:p>
    <w:p w14:paraId="35753B84" w14:textId="77777777" w:rsidR="00F32EA6" w:rsidRPr="003414D2" w:rsidRDefault="00F32EA6" w:rsidP="00F32EA6">
      <w:pPr>
        <w:suppressAutoHyphens/>
        <w:spacing w:before="0"/>
        <w:jc w:val="left"/>
        <w:rPr>
          <w:rFonts w:cs="Arial"/>
          <w:sz w:val="24"/>
          <w:szCs w:val="24"/>
        </w:rPr>
      </w:pPr>
    </w:p>
    <w:p w14:paraId="6D790CBE" w14:textId="77777777" w:rsidR="00F32EA6" w:rsidRDefault="00F32EA6" w:rsidP="00F32EA6">
      <w:pPr>
        <w:tabs>
          <w:tab w:val="left" w:pos="567"/>
          <w:tab w:val="left" w:pos="5730"/>
        </w:tabs>
        <w:spacing w:before="0"/>
        <w:rPr>
          <w:rFonts w:cs="Arial"/>
          <w:b/>
          <w:sz w:val="24"/>
          <w:szCs w:val="24"/>
          <w:lang w:val="sr-Cyrl-RS"/>
        </w:rPr>
      </w:pPr>
    </w:p>
    <w:p w14:paraId="57EAD467" w14:textId="77777777" w:rsidR="00F32EA6" w:rsidRPr="00FA5DC2" w:rsidRDefault="00F32EA6" w:rsidP="00F32EA6">
      <w:pPr>
        <w:spacing w:before="0"/>
        <w:jc w:val="right"/>
        <w:rPr>
          <w:rFonts w:cs="Arial"/>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1458"/>
        <w:gridCol w:w="3286"/>
      </w:tblGrid>
      <w:tr w:rsidR="00F32EA6" w14:paraId="4E2D77FD" w14:textId="77777777" w:rsidTr="00F32EA6">
        <w:trPr>
          <w:trHeight w:val="620"/>
          <w:jc w:val="center"/>
        </w:trPr>
        <w:tc>
          <w:tcPr>
            <w:tcW w:w="4405" w:type="dxa"/>
          </w:tcPr>
          <w:p w14:paraId="66E3452A" w14:textId="77777777" w:rsidR="00F32EA6" w:rsidRDefault="00F32EA6" w:rsidP="006932C3">
            <w:pPr>
              <w:spacing w:before="0"/>
              <w:jc w:val="center"/>
              <w:rPr>
                <w:rFonts w:cs="Arial"/>
                <w:b/>
                <w:sz w:val="24"/>
                <w:szCs w:val="24"/>
              </w:rPr>
            </w:pPr>
            <w:r w:rsidRPr="003414D2">
              <w:rPr>
                <w:rFonts w:cs="Arial"/>
                <w:b/>
                <w:sz w:val="24"/>
                <w:szCs w:val="24"/>
                <w:lang w:val="sr-Cyrl-RS"/>
              </w:rPr>
              <w:t>НАЛОГОДАВАЦ</w:t>
            </w:r>
          </w:p>
        </w:tc>
        <w:tc>
          <w:tcPr>
            <w:tcW w:w="1607" w:type="dxa"/>
          </w:tcPr>
          <w:p w14:paraId="37E13C9E" w14:textId="77777777" w:rsidR="00F32EA6" w:rsidRDefault="00F32EA6" w:rsidP="006932C3">
            <w:pPr>
              <w:spacing w:before="0"/>
              <w:jc w:val="right"/>
              <w:rPr>
                <w:rFonts w:cs="Arial"/>
                <w:b/>
                <w:sz w:val="24"/>
                <w:szCs w:val="24"/>
              </w:rPr>
            </w:pPr>
          </w:p>
        </w:tc>
        <w:tc>
          <w:tcPr>
            <w:tcW w:w="3007" w:type="dxa"/>
          </w:tcPr>
          <w:p w14:paraId="56DF4380" w14:textId="77777777" w:rsidR="00F32EA6" w:rsidRDefault="00F32EA6" w:rsidP="006932C3">
            <w:pPr>
              <w:spacing w:before="0"/>
              <w:jc w:val="center"/>
              <w:rPr>
                <w:rFonts w:cs="Arial"/>
                <w:b/>
                <w:sz w:val="24"/>
                <w:szCs w:val="24"/>
              </w:rPr>
            </w:pPr>
            <w:r w:rsidRPr="003414D2">
              <w:rPr>
                <w:rFonts w:cs="Arial"/>
                <w:b/>
                <w:sz w:val="24"/>
                <w:szCs w:val="24"/>
                <w:lang w:val="sr-Cyrl-RS"/>
              </w:rPr>
              <w:t>БАНКА</w:t>
            </w:r>
          </w:p>
        </w:tc>
      </w:tr>
      <w:tr w:rsidR="00F32EA6" w14:paraId="77CFEE1F" w14:textId="77777777" w:rsidTr="00F32EA6">
        <w:trPr>
          <w:trHeight w:val="1619"/>
          <w:jc w:val="center"/>
        </w:trPr>
        <w:tc>
          <w:tcPr>
            <w:tcW w:w="4405" w:type="dxa"/>
          </w:tcPr>
          <w:p w14:paraId="416113BB" w14:textId="77777777" w:rsidR="00F32EA6" w:rsidRDefault="00F32EA6" w:rsidP="006932C3">
            <w:pPr>
              <w:spacing w:before="0"/>
              <w:jc w:val="center"/>
              <w:rPr>
                <w:rFonts w:cs="Arial"/>
                <w:b/>
                <w:sz w:val="24"/>
                <w:szCs w:val="24"/>
              </w:rPr>
            </w:pPr>
            <w:r w:rsidRPr="003414D2">
              <w:rPr>
                <w:rFonts w:cs="Arial"/>
                <w:b/>
                <w:sz w:val="24"/>
                <w:szCs w:val="24"/>
                <w:lang w:val="sr-Cyrl-RS"/>
              </w:rPr>
              <w:t>Јавно предузеће</w:t>
            </w:r>
            <w:r>
              <w:rPr>
                <w:rFonts w:cs="Arial"/>
                <w:b/>
                <w:sz w:val="24"/>
                <w:szCs w:val="24"/>
                <w:lang w:val="sr-Cyrl-RS"/>
              </w:rPr>
              <w:t xml:space="preserve"> </w:t>
            </w:r>
            <w:r w:rsidRPr="003414D2">
              <w:rPr>
                <w:rFonts w:cs="Arial"/>
                <w:b/>
                <w:sz w:val="24"/>
                <w:szCs w:val="24"/>
                <w:lang w:val="sr-Cyrl-RS"/>
              </w:rPr>
              <w:t>,,Електропривреда Србије“ Београ</w:t>
            </w:r>
            <w:r>
              <w:rPr>
                <w:rFonts w:cs="Arial"/>
                <w:b/>
                <w:sz w:val="24"/>
                <w:szCs w:val="24"/>
                <w:lang w:val="sr-Cyrl-RS"/>
              </w:rPr>
              <w:t>д</w:t>
            </w:r>
          </w:p>
        </w:tc>
        <w:tc>
          <w:tcPr>
            <w:tcW w:w="1607" w:type="dxa"/>
          </w:tcPr>
          <w:p w14:paraId="443EB936" w14:textId="77777777" w:rsidR="00F32EA6" w:rsidRDefault="00F32EA6" w:rsidP="006932C3">
            <w:pPr>
              <w:spacing w:before="0"/>
              <w:jc w:val="right"/>
              <w:rPr>
                <w:rFonts w:cs="Arial"/>
                <w:b/>
                <w:sz w:val="24"/>
                <w:szCs w:val="24"/>
              </w:rPr>
            </w:pPr>
          </w:p>
        </w:tc>
        <w:tc>
          <w:tcPr>
            <w:tcW w:w="3007" w:type="dxa"/>
          </w:tcPr>
          <w:p w14:paraId="35542303" w14:textId="77777777" w:rsidR="00F32EA6" w:rsidRDefault="00F32EA6" w:rsidP="006932C3">
            <w:pPr>
              <w:spacing w:before="0"/>
              <w:jc w:val="center"/>
              <w:rPr>
                <w:rFonts w:cs="Arial"/>
                <w:b/>
                <w:sz w:val="24"/>
                <w:szCs w:val="24"/>
              </w:rPr>
            </w:pPr>
            <w:r w:rsidRPr="003414D2">
              <w:rPr>
                <w:rFonts w:cs="Arial"/>
                <w:b/>
                <w:sz w:val="24"/>
                <w:szCs w:val="24"/>
                <w:lang w:val="sr-Cyrl-RS"/>
              </w:rPr>
              <w:t>Назив</w:t>
            </w:r>
          </w:p>
        </w:tc>
      </w:tr>
      <w:tr w:rsidR="00F32EA6" w14:paraId="0CCDD900" w14:textId="77777777" w:rsidTr="00F32EA6">
        <w:trPr>
          <w:jc w:val="center"/>
        </w:trPr>
        <w:tc>
          <w:tcPr>
            <w:tcW w:w="4405" w:type="dxa"/>
          </w:tcPr>
          <w:p w14:paraId="7EEF18C3" w14:textId="77777777" w:rsidR="00F32EA6" w:rsidRPr="005658EF" w:rsidRDefault="00F32EA6" w:rsidP="006932C3">
            <w:pPr>
              <w:tabs>
                <w:tab w:val="left" w:pos="567"/>
              </w:tabs>
              <w:spacing w:before="0"/>
              <w:jc w:val="center"/>
              <w:rPr>
                <w:rFonts w:cs="Arial"/>
                <w:sz w:val="24"/>
                <w:szCs w:val="24"/>
                <w:lang w:val="sr-Cyrl-RS"/>
              </w:rPr>
            </w:pPr>
            <w:r w:rsidRPr="005658EF">
              <w:rPr>
                <w:rFonts w:cs="Arial"/>
                <w:sz w:val="24"/>
                <w:szCs w:val="24"/>
                <w:lang w:val="sr-Cyrl-RS"/>
              </w:rPr>
              <w:t>_______________________</w:t>
            </w:r>
          </w:p>
          <w:p w14:paraId="3595FAA2" w14:textId="77777777" w:rsidR="00F32EA6" w:rsidRPr="005658EF" w:rsidRDefault="00F32EA6" w:rsidP="006932C3">
            <w:pPr>
              <w:tabs>
                <w:tab w:val="left" w:pos="567"/>
              </w:tabs>
              <w:spacing w:before="0"/>
              <w:jc w:val="center"/>
              <w:rPr>
                <w:rFonts w:cs="Arial"/>
                <w:sz w:val="24"/>
                <w:szCs w:val="24"/>
              </w:rPr>
            </w:pPr>
            <w:r w:rsidRPr="005658EF">
              <w:rPr>
                <w:rFonts w:cs="Arial"/>
                <w:sz w:val="24"/>
                <w:szCs w:val="24"/>
                <w:lang w:val="sr-Cyrl-RS"/>
              </w:rPr>
              <w:t>Милорад Грчић</w:t>
            </w:r>
          </w:p>
          <w:p w14:paraId="55BCF430" w14:textId="77777777" w:rsidR="00F32EA6" w:rsidRPr="005658EF" w:rsidRDefault="00F32EA6" w:rsidP="006932C3">
            <w:pPr>
              <w:spacing w:before="0"/>
              <w:jc w:val="center"/>
              <w:rPr>
                <w:rFonts w:cs="Arial"/>
                <w:sz w:val="24"/>
                <w:szCs w:val="24"/>
              </w:rPr>
            </w:pPr>
            <w:r w:rsidRPr="005658EF">
              <w:rPr>
                <w:rFonts w:cs="Arial"/>
                <w:sz w:val="24"/>
                <w:szCs w:val="24"/>
                <w:lang w:val="sr-Cyrl-RS"/>
              </w:rPr>
              <w:t>в.д. директора</w:t>
            </w:r>
          </w:p>
        </w:tc>
        <w:tc>
          <w:tcPr>
            <w:tcW w:w="1607" w:type="dxa"/>
          </w:tcPr>
          <w:p w14:paraId="4CF0BF63" w14:textId="77777777" w:rsidR="00F32EA6" w:rsidRPr="005658EF" w:rsidRDefault="00F32EA6" w:rsidP="006932C3">
            <w:pPr>
              <w:spacing w:before="0"/>
              <w:jc w:val="right"/>
              <w:rPr>
                <w:rFonts w:cs="Arial"/>
                <w:sz w:val="24"/>
                <w:szCs w:val="24"/>
              </w:rPr>
            </w:pPr>
          </w:p>
        </w:tc>
        <w:tc>
          <w:tcPr>
            <w:tcW w:w="3007" w:type="dxa"/>
          </w:tcPr>
          <w:p w14:paraId="4AEB0CA9" w14:textId="77777777" w:rsidR="00F32EA6" w:rsidRPr="005658EF" w:rsidRDefault="00F32EA6" w:rsidP="006932C3">
            <w:pPr>
              <w:tabs>
                <w:tab w:val="left" w:pos="567"/>
              </w:tabs>
              <w:spacing w:before="0"/>
              <w:jc w:val="center"/>
              <w:rPr>
                <w:rFonts w:cs="Arial"/>
                <w:sz w:val="24"/>
                <w:szCs w:val="24"/>
                <w:lang w:val="sr-Cyrl-RS"/>
              </w:rPr>
            </w:pPr>
            <w:r w:rsidRPr="005658EF">
              <w:rPr>
                <w:rFonts w:cs="Arial"/>
                <w:sz w:val="24"/>
                <w:szCs w:val="24"/>
                <w:lang w:val="sr-Cyrl-RS"/>
              </w:rPr>
              <w:t>_______________________</w:t>
            </w:r>
          </w:p>
          <w:p w14:paraId="3651851D" w14:textId="77777777" w:rsidR="00F32EA6" w:rsidRPr="005658EF" w:rsidRDefault="00F32EA6" w:rsidP="006932C3">
            <w:pPr>
              <w:spacing w:before="0"/>
              <w:jc w:val="center"/>
              <w:rPr>
                <w:rFonts w:cs="Arial"/>
                <w:sz w:val="24"/>
                <w:szCs w:val="24"/>
                <w:lang w:val="sr-Cyrl-RS"/>
              </w:rPr>
            </w:pPr>
            <w:r w:rsidRPr="005658EF">
              <w:rPr>
                <w:rFonts w:cs="Arial"/>
                <w:sz w:val="24"/>
                <w:szCs w:val="24"/>
                <w:lang w:val="sr-Cyrl-RS"/>
              </w:rPr>
              <w:t>Име и презиме</w:t>
            </w:r>
          </w:p>
          <w:p w14:paraId="706C7B94" w14:textId="77777777" w:rsidR="00F32EA6" w:rsidRPr="005658EF" w:rsidRDefault="00F32EA6" w:rsidP="006932C3">
            <w:pPr>
              <w:spacing w:before="0"/>
              <w:jc w:val="center"/>
              <w:rPr>
                <w:rFonts w:cs="Arial"/>
                <w:sz w:val="24"/>
                <w:szCs w:val="24"/>
                <w:lang w:val="sr-Cyrl-RS"/>
              </w:rPr>
            </w:pPr>
            <w:r w:rsidRPr="005658EF">
              <w:rPr>
                <w:rFonts w:cs="Arial"/>
                <w:sz w:val="24"/>
                <w:szCs w:val="24"/>
                <w:lang w:val="sr-Cyrl-RS"/>
              </w:rPr>
              <w:t>функција</w:t>
            </w:r>
          </w:p>
        </w:tc>
      </w:tr>
    </w:tbl>
    <w:p w14:paraId="0E6DA2DA" w14:textId="642655CE" w:rsidR="00FD7BA2" w:rsidRDefault="00FD7BA2" w:rsidP="00F32EA6">
      <w:pPr>
        <w:tabs>
          <w:tab w:val="left" w:pos="567"/>
        </w:tabs>
        <w:spacing w:before="0"/>
        <w:jc w:val="center"/>
        <w:rPr>
          <w:rFonts w:cs="Arial"/>
          <w:b/>
          <w:sz w:val="24"/>
          <w:szCs w:val="24"/>
          <w:lang w:val="sr-Cyrl-RS"/>
        </w:rPr>
      </w:pPr>
    </w:p>
    <w:p w14:paraId="615BF481" w14:textId="77777777" w:rsidR="00FD7BA2" w:rsidRPr="00FD7BA2" w:rsidRDefault="00FD7BA2" w:rsidP="00FD7BA2">
      <w:pPr>
        <w:rPr>
          <w:rFonts w:cs="Arial"/>
          <w:sz w:val="24"/>
          <w:szCs w:val="24"/>
          <w:lang w:val="sr-Cyrl-RS"/>
        </w:rPr>
      </w:pPr>
    </w:p>
    <w:p w14:paraId="1F7B789D" w14:textId="77777777" w:rsidR="00FD7BA2" w:rsidRDefault="00FD7BA2" w:rsidP="00FD7BA2">
      <w:pPr>
        <w:rPr>
          <w:rFonts w:cs="Arial"/>
          <w:sz w:val="24"/>
          <w:szCs w:val="24"/>
          <w:lang w:val="sr-Cyrl-RS"/>
        </w:rPr>
      </w:pPr>
    </w:p>
    <w:p w14:paraId="620A0403" w14:textId="77777777" w:rsidR="00FD7BA2" w:rsidRDefault="00FD7BA2" w:rsidP="00FD7BA2">
      <w:pPr>
        <w:rPr>
          <w:rFonts w:cs="Arial"/>
          <w:sz w:val="24"/>
          <w:szCs w:val="24"/>
          <w:lang w:val="sr-Cyrl-RS"/>
        </w:rPr>
      </w:pPr>
    </w:p>
    <w:p w14:paraId="3548DCF4" w14:textId="77777777" w:rsidR="00FD7BA2" w:rsidRDefault="00FD7BA2" w:rsidP="00FD7BA2">
      <w:pPr>
        <w:rPr>
          <w:rFonts w:cs="Arial"/>
          <w:sz w:val="24"/>
          <w:szCs w:val="24"/>
          <w:lang w:val="sr-Cyrl-RS"/>
        </w:rPr>
      </w:pPr>
    </w:p>
    <w:p w14:paraId="47514BC4" w14:textId="77777777" w:rsidR="00FD7BA2" w:rsidRDefault="00FD7BA2" w:rsidP="00FD7BA2">
      <w:pPr>
        <w:rPr>
          <w:rFonts w:cs="Arial"/>
          <w:sz w:val="24"/>
          <w:szCs w:val="24"/>
          <w:lang w:val="sr-Cyrl-RS"/>
        </w:rPr>
      </w:pPr>
    </w:p>
    <w:p w14:paraId="14D470DA" w14:textId="77777777" w:rsidR="00FD7BA2" w:rsidRDefault="00FD7BA2" w:rsidP="00FD7BA2">
      <w:pPr>
        <w:rPr>
          <w:rFonts w:cs="Arial"/>
          <w:sz w:val="24"/>
          <w:szCs w:val="24"/>
          <w:lang w:val="sr-Cyrl-RS"/>
        </w:rPr>
      </w:pPr>
    </w:p>
    <w:p w14:paraId="42E7B510" w14:textId="77777777" w:rsidR="00FD7BA2" w:rsidRPr="00251E47" w:rsidRDefault="00FD7BA2" w:rsidP="00FD7BA2">
      <w:pPr>
        <w:spacing w:before="100" w:beforeAutospacing="1" w:after="100" w:afterAutospacing="1"/>
        <w:jc w:val="right"/>
        <w:rPr>
          <w:rFonts w:cs="Arial"/>
          <w:b/>
          <w:sz w:val="24"/>
          <w:szCs w:val="24"/>
          <w:lang w:val="sr-Cyrl-RS"/>
        </w:rPr>
      </w:pPr>
      <w:r>
        <w:rPr>
          <w:rFonts w:cs="Arial"/>
          <w:sz w:val="24"/>
          <w:szCs w:val="24"/>
          <w:lang w:val="sr-Cyrl-RS"/>
        </w:rPr>
        <w:lastRenderedPageBreak/>
        <w:tab/>
      </w:r>
      <w:r w:rsidRPr="00251E47">
        <w:rPr>
          <w:rFonts w:cs="Arial"/>
          <w:b/>
          <w:sz w:val="24"/>
          <w:szCs w:val="24"/>
          <w:lang w:val="sr-Cyrl-RS"/>
        </w:rPr>
        <w:t xml:space="preserve">Прилог број 7. </w:t>
      </w:r>
    </w:p>
    <w:p w14:paraId="4E19FDF4" w14:textId="77777777" w:rsidR="00FD7BA2" w:rsidRPr="00251E47" w:rsidRDefault="00FD7BA2" w:rsidP="00FD7BA2">
      <w:pPr>
        <w:spacing w:before="100" w:beforeAutospacing="1" w:after="100" w:afterAutospacing="1"/>
        <w:rPr>
          <w:rFonts w:cs="Arial"/>
          <w:b/>
          <w:sz w:val="24"/>
          <w:szCs w:val="24"/>
          <w:lang w:val="sr-Cyrl-RS"/>
        </w:rPr>
      </w:pPr>
      <w:r w:rsidRPr="00251E47">
        <w:rPr>
          <w:rFonts w:cs="Arial"/>
          <w:b/>
          <w:sz w:val="24"/>
          <w:szCs w:val="24"/>
          <w:lang w:val="sr-Cyrl-RS"/>
        </w:rPr>
        <w:t>Уговор о чувању пословне тајне и поверљивих информација;</w:t>
      </w:r>
    </w:p>
    <w:p w14:paraId="56305CFF" w14:textId="77777777" w:rsidR="00FD7BA2" w:rsidRPr="00251E47" w:rsidRDefault="00FD7BA2" w:rsidP="00FD7BA2">
      <w:pPr>
        <w:rPr>
          <w:rFonts w:cs="Arial"/>
          <w:sz w:val="24"/>
          <w:szCs w:val="24"/>
        </w:rPr>
      </w:pPr>
    </w:p>
    <w:p w14:paraId="186C76EF"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Закључен између</w:t>
      </w:r>
    </w:p>
    <w:p w14:paraId="141B6F91" w14:textId="430C4930" w:rsidR="00FD7BA2" w:rsidRPr="002979DD" w:rsidRDefault="002979DD" w:rsidP="00FD7BA2">
      <w:pPr>
        <w:pStyle w:val="KDParagraf"/>
        <w:spacing w:before="0"/>
        <w:rPr>
          <w:rFonts w:eastAsia="Calibri" w:cs="Arial"/>
          <w:b/>
          <w:noProof/>
          <w:sz w:val="24"/>
          <w:szCs w:val="24"/>
        </w:rPr>
      </w:pPr>
      <w:r w:rsidRPr="002979DD">
        <w:rPr>
          <w:rFonts w:eastAsia="Calibri" w:cs="Arial"/>
          <w:b/>
          <w:noProof/>
          <w:sz w:val="24"/>
          <w:szCs w:val="24"/>
          <w:lang w:val="sr-Cyrl-RS"/>
        </w:rPr>
        <w:t>НАЛОГОДАВЦА:</w:t>
      </w:r>
    </w:p>
    <w:p w14:paraId="7B93BEC0" w14:textId="314EFC95" w:rsidR="00FD7BA2" w:rsidRPr="00FD7BA2" w:rsidRDefault="00FD7BA2" w:rsidP="00FD7BA2">
      <w:pPr>
        <w:tabs>
          <w:tab w:val="left" w:pos="567"/>
        </w:tabs>
        <w:suppressAutoHyphens/>
        <w:spacing w:before="0"/>
        <w:rPr>
          <w:rFonts w:cs="Arial"/>
          <w:sz w:val="24"/>
          <w:szCs w:val="24"/>
        </w:rPr>
      </w:pPr>
      <w:r>
        <w:rPr>
          <w:rFonts w:cs="Arial"/>
          <w:sz w:val="24"/>
          <w:szCs w:val="24"/>
          <w:lang w:val="sr-Cyrl-RS"/>
        </w:rPr>
        <w:t>1.</w:t>
      </w:r>
      <w:r w:rsidRPr="00FD7BA2">
        <w:rPr>
          <w:rFonts w:cs="Arial"/>
          <w:sz w:val="24"/>
          <w:szCs w:val="24"/>
        </w:rPr>
        <w:t xml:space="preserve">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Налогодавац)  </w:t>
      </w:r>
    </w:p>
    <w:p w14:paraId="6E09CAFA" w14:textId="77777777" w:rsidR="00FD7BA2" w:rsidRDefault="00FD7BA2" w:rsidP="00FD7BA2">
      <w:pPr>
        <w:tabs>
          <w:tab w:val="left" w:pos="567"/>
        </w:tabs>
        <w:spacing w:before="0"/>
        <w:rPr>
          <w:rFonts w:cs="Arial"/>
          <w:sz w:val="24"/>
          <w:szCs w:val="24"/>
          <w:lang w:val="sr-Cyrl-RS"/>
        </w:rPr>
      </w:pPr>
      <w:r w:rsidRPr="003414D2">
        <w:rPr>
          <w:rFonts w:cs="Arial"/>
          <w:sz w:val="24"/>
          <w:szCs w:val="24"/>
          <w:lang w:val="sr-Cyrl-RS"/>
        </w:rPr>
        <w:t>И</w:t>
      </w:r>
    </w:p>
    <w:p w14:paraId="08BCC326" w14:textId="77777777" w:rsidR="00FD7BA2" w:rsidRPr="003414D2" w:rsidRDefault="00FD7BA2" w:rsidP="00FD7BA2">
      <w:pPr>
        <w:tabs>
          <w:tab w:val="left" w:pos="567"/>
        </w:tabs>
        <w:spacing w:before="0"/>
        <w:rPr>
          <w:rFonts w:cs="Arial"/>
          <w:sz w:val="24"/>
          <w:szCs w:val="24"/>
          <w:lang w:val="sr-Cyrl-RS"/>
        </w:rPr>
      </w:pPr>
    </w:p>
    <w:p w14:paraId="4C9732B0" w14:textId="1A5D7084" w:rsidR="00FD7BA2" w:rsidRPr="003414D2" w:rsidRDefault="00FD7BA2" w:rsidP="00FD7BA2">
      <w:pPr>
        <w:tabs>
          <w:tab w:val="left" w:pos="567"/>
        </w:tabs>
        <w:spacing w:before="0"/>
        <w:rPr>
          <w:rFonts w:cs="Arial"/>
          <w:sz w:val="24"/>
          <w:szCs w:val="24"/>
        </w:rPr>
      </w:pPr>
      <w:r w:rsidRPr="003414D2">
        <w:rPr>
          <w:rFonts w:cs="Arial"/>
          <w:b/>
          <w:sz w:val="24"/>
          <w:szCs w:val="24"/>
          <w:lang w:val="sr-Cyrl-RS"/>
        </w:rPr>
        <w:t>БАНК</w:t>
      </w:r>
      <w:r w:rsidR="002979DD">
        <w:rPr>
          <w:rFonts w:cs="Arial"/>
          <w:b/>
          <w:sz w:val="24"/>
          <w:szCs w:val="24"/>
          <w:lang w:val="sr-Cyrl-RS"/>
        </w:rPr>
        <w:t>Е</w:t>
      </w:r>
      <w:r w:rsidRPr="003414D2">
        <w:rPr>
          <w:rFonts w:cs="Arial"/>
          <w:sz w:val="24"/>
          <w:szCs w:val="24"/>
        </w:rPr>
        <w:t xml:space="preserve">:  </w:t>
      </w:r>
    </w:p>
    <w:p w14:paraId="5F807861" w14:textId="77777777" w:rsidR="00FD7BA2" w:rsidRPr="003414D2" w:rsidRDefault="00FD7BA2" w:rsidP="00FD7BA2">
      <w:pPr>
        <w:tabs>
          <w:tab w:val="left" w:pos="567"/>
        </w:tabs>
        <w:spacing w:before="0"/>
        <w:rPr>
          <w:rFonts w:cs="Arial"/>
          <w:sz w:val="24"/>
          <w:szCs w:val="24"/>
        </w:rPr>
      </w:pPr>
    </w:p>
    <w:p w14:paraId="5E971766" w14:textId="3910A3C7" w:rsidR="00FD7BA2" w:rsidRPr="003414D2" w:rsidRDefault="00FD7BA2" w:rsidP="00FD7BA2">
      <w:pPr>
        <w:tabs>
          <w:tab w:val="left" w:pos="567"/>
        </w:tabs>
        <w:suppressAutoHyphens/>
        <w:spacing w:before="0"/>
        <w:rPr>
          <w:rFonts w:cs="Arial"/>
          <w:sz w:val="24"/>
          <w:szCs w:val="24"/>
        </w:rPr>
      </w:pPr>
      <w:r>
        <w:rPr>
          <w:rFonts w:cs="Arial"/>
          <w:sz w:val="24"/>
          <w:szCs w:val="24"/>
          <w:lang w:val="sr-Cyrl-RS"/>
        </w:rPr>
        <w:t>2.</w:t>
      </w:r>
      <w:r w:rsidRPr="003414D2">
        <w:rPr>
          <w:rFonts w:cs="Arial"/>
          <w:sz w:val="24"/>
          <w:szCs w:val="24"/>
        </w:rPr>
        <w:t>_________________ (</w:t>
      </w:r>
      <w:proofErr w:type="gramStart"/>
      <w:r w:rsidRPr="003414D2">
        <w:rPr>
          <w:rFonts w:cs="Arial"/>
          <w:sz w:val="24"/>
          <w:szCs w:val="24"/>
        </w:rPr>
        <w:t>назив</w:t>
      </w:r>
      <w:proofErr w:type="gramEnd"/>
      <w:r w:rsidRPr="003414D2">
        <w:rPr>
          <w:rFonts w:cs="Arial"/>
          <w:sz w:val="24"/>
          <w:szCs w:val="24"/>
        </w:rPr>
        <w:t xml:space="preserve"> Пружаоца услуге) из ________(седиште), ул. ___________</w:t>
      </w:r>
      <w:proofErr w:type="gramStart"/>
      <w:r w:rsidRPr="003414D2">
        <w:rPr>
          <w:rFonts w:cs="Arial"/>
          <w:sz w:val="24"/>
          <w:szCs w:val="24"/>
        </w:rPr>
        <w:t>_(</w:t>
      </w:r>
      <w:proofErr w:type="gramEnd"/>
      <w:r w:rsidRPr="003414D2">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Банка) </w:t>
      </w:r>
    </w:p>
    <w:p w14:paraId="65698F0D" w14:textId="77777777" w:rsidR="00FD7BA2" w:rsidRDefault="00FD7BA2" w:rsidP="00FD7BA2">
      <w:pPr>
        <w:rPr>
          <w:rFonts w:eastAsia="Arial Unicode MS" w:cs="Arial"/>
          <w:sz w:val="24"/>
          <w:szCs w:val="24"/>
          <w:lang w:val="sr-Cyrl-CS"/>
        </w:rPr>
      </w:pPr>
    </w:p>
    <w:p w14:paraId="1DA1CE40" w14:textId="77777777" w:rsidR="00FD7BA2" w:rsidRPr="003414D2" w:rsidRDefault="00FD7BA2" w:rsidP="00FD7BA2">
      <w:pPr>
        <w:rPr>
          <w:rFonts w:eastAsia="Arial Unicode MS" w:cs="Arial"/>
          <w:sz w:val="24"/>
          <w:szCs w:val="24"/>
          <w:lang w:val="sr-Cyrl-CS"/>
        </w:rPr>
      </w:pPr>
      <w:r w:rsidRPr="003414D2">
        <w:rPr>
          <w:rFonts w:eastAsia="Arial Unicode MS" w:cs="Arial"/>
          <w:sz w:val="24"/>
          <w:szCs w:val="24"/>
          <w:lang w:val="sr-Cyrl-CS"/>
        </w:rPr>
        <w:t>док су чланови групе/подизвођачи:</w:t>
      </w:r>
    </w:p>
    <w:p w14:paraId="63722FA2" w14:textId="77777777" w:rsidR="00FD7BA2" w:rsidRPr="003414D2" w:rsidRDefault="00FD7BA2" w:rsidP="00FD7BA2">
      <w:pPr>
        <w:rPr>
          <w:rFonts w:eastAsia="Arial Unicode MS" w:cs="Arial"/>
          <w:sz w:val="24"/>
          <w:szCs w:val="24"/>
          <w:lang w:val="sr-Cyrl-CS"/>
        </w:rPr>
      </w:pPr>
      <w:r w:rsidRPr="003414D2">
        <w:rPr>
          <w:rFonts w:eastAsia="Arial Unicode MS" w:cs="Arial"/>
          <w:sz w:val="24"/>
          <w:szCs w:val="24"/>
          <w:lang w:val="sr-Cyrl-CS"/>
        </w:rPr>
        <w:t>________________ из _________, Ул. _______ бр.__ Матични број _________, ПИБ _______, Текући рачун _____ Банка___________ кога заступа __________.</w:t>
      </w:r>
    </w:p>
    <w:p w14:paraId="2E9A5782" w14:textId="77777777" w:rsidR="00FD7BA2" w:rsidRPr="00251E47" w:rsidRDefault="00FD7BA2" w:rsidP="00FD7BA2">
      <w:pPr>
        <w:pStyle w:val="KDParagraf"/>
        <w:spacing w:before="0"/>
        <w:rPr>
          <w:rFonts w:eastAsia="Calibri" w:cs="Arial"/>
          <w:noProof/>
          <w:sz w:val="24"/>
          <w:szCs w:val="24"/>
        </w:rPr>
      </w:pPr>
      <w:r w:rsidRPr="003414D2">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r w:rsidRPr="00251E47">
        <w:rPr>
          <w:rFonts w:eastAsia="Calibri" w:cs="Arial"/>
          <w:noProof/>
          <w:sz w:val="24"/>
          <w:szCs w:val="24"/>
          <w:lang w:val="sr-Cyrl-RS"/>
        </w:rPr>
        <w:t xml:space="preserve"> (у даљем тексту </w:t>
      </w:r>
      <w:r w:rsidRPr="00251E47">
        <w:rPr>
          <w:rFonts w:eastAsia="Calibri" w:cs="Arial"/>
          <w:noProof/>
          <w:sz w:val="24"/>
          <w:szCs w:val="24"/>
        </w:rPr>
        <w:t>заједн</w:t>
      </w:r>
      <w:r w:rsidRPr="00251E47">
        <w:rPr>
          <w:rFonts w:eastAsia="Calibri" w:cs="Arial"/>
          <w:noProof/>
          <w:sz w:val="24"/>
          <w:szCs w:val="24"/>
          <w:lang w:val="sr-Cyrl-RS"/>
        </w:rPr>
        <w:t>о</w:t>
      </w:r>
      <w:r w:rsidRPr="00251E47">
        <w:rPr>
          <w:rFonts w:eastAsia="Calibri" w:cs="Arial"/>
          <w:noProof/>
          <w:sz w:val="24"/>
          <w:szCs w:val="24"/>
        </w:rPr>
        <w:t xml:space="preserve"> назв</w:t>
      </w:r>
      <w:r w:rsidRPr="00251E47">
        <w:rPr>
          <w:rFonts w:eastAsia="Calibri" w:cs="Arial"/>
          <w:noProof/>
          <w:sz w:val="24"/>
          <w:szCs w:val="24"/>
          <w:lang w:val="sr-Cyrl-RS"/>
        </w:rPr>
        <w:t>ане:</w:t>
      </w:r>
      <w:r w:rsidRPr="00251E47">
        <w:rPr>
          <w:rFonts w:eastAsia="Calibri" w:cs="Arial"/>
          <w:noProof/>
          <w:sz w:val="24"/>
          <w:szCs w:val="24"/>
        </w:rPr>
        <w:t xml:space="preserve"> Стране</w:t>
      </w:r>
      <w:r w:rsidRPr="00251E47">
        <w:rPr>
          <w:rFonts w:eastAsia="Calibri" w:cs="Arial"/>
          <w:noProof/>
          <w:sz w:val="24"/>
          <w:szCs w:val="24"/>
          <w:lang w:val="sr-Cyrl-RS"/>
        </w:rPr>
        <w:t>)</w:t>
      </w:r>
    </w:p>
    <w:p w14:paraId="721BE127" w14:textId="77777777" w:rsidR="00FD7BA2" w:rsidRPr="00251E47" w:rsidRDefault="00FD7BA2" w:rsidP="00FD7BA2">
      <w:pPr>
        <w:pStyle w:val="KDParagraf"/>
        <w:spacing w:before="0"/>
        <w:rPr>
          <w:rFonts w:eastAsia="Calibri" w:cs="Arial"/>
          <w:noProof/>
          <w:sz w:val="24"/>
          <w:szCs w:val="24"/>
        </w:rPr>
      </w:pPr>
    </w:p>
    <w:p w14:paraId="32998796"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1.</w:t>
      </w:r>
    </w:p>
    <w:p w14:paraId="46F3470E" w14:textId="35DDAC3C"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Стране су </w:t>
      </w:r>
      <w:r w:rsidRPr="00251E47">
        <w:rPr>
          <w:rFonts w:eastAsia="Calibri" w:cs="Arial"/>
          <w:noProof/>
          <w:sz w:val="24"/>
          <w:szCs w:val="24"/>
          <w:lang w:val="sr-Cyrl-RS"/>
        </w:rPr>
        <w:t xml:space="preserve">сагласне </w:t>
      </w:r>
      <w:r w:rsidRPr="00251E47">
        <w:rPr>
          <w:rFonts w:eastAsia="Calibri" w:cs="Arial"/>
          <w:noProof/>
          <w:sz w:val="24"/>
          <w:szCs w:val="24"/>
        </w:rPr>
        <w:t xml:space="preserve">да у вези са набавком </w:t>
      </w:r>
      <w:r w:rsidRPr="00251E47">
        <w:rPr>
          <w:rFonts w:eastAsia="Calibri" w:cs="Arial"/>
          <w:noProof/>
          <w:sz w:val="24"/>
          <w:szCs w:val="24"/>
          <w:lang w:val="sr-Cyrl-RS"/>
        </w:rPr>
        <w:t>услуга</w:t>
      </w:r>
      <w:r w:rsidRPr="00251E47">
        <w:rPr>
          <w:rFonts w:eastAsia="Calibri" w:cs="Arial"/>
          <w:noProof/>
          <w:sz w:val="24"/>
          <w:szCs w:val="24"/>
        </w:rPr>
        <w:t xml:space="preserve"> „</w:t>
      </w:r>
      <w:r w:rsidRPr="003414D2">
        <w:rPr>
          <w:rFonts w:cs="Arial"/>
          <w:bCs/>
          <w:iCs/>
          <w:spacing w:val="2"/>
          <w:position w:val="-1"/>
          <w:sz w:val="24"/>
          <w:szCs w:val="24"/>
          <w:lang w:val="sr-Cyrl-RS"/>
        </w:rPr>
        <w:t>Б</w:t>
      </w:r>
      <w:r w:rsidRPr="003414D2">
        <w:rPr>
          <w:rFonts w:cs="Arial"/>
          <w:bCs/>
          <w:iCs/>
          <w:spacing w:val="2"/>
          <w:position w:val="-1"/>
          <w:sz w:val="24"/>
          <w:szCs w:val="24"/>
          <w:lang w:val="x-none"/>
        </w:rPr>
        <w:t>ан</w:t>
      </w:r>
      <w:r w:rsidRPr="003414D2">
        <w:rPr>
          <w:rFonts w:cs="Arial"/>
          <w:bCs/>
          <w:iCs/>
          <w:spacing w:val="2"/>
          <w:position w:val="-1"/>
          <w:sz w:val="24"/>
          <w:szCs w:val="24"/>
          <w:lang w:val="sr-Cyrl-RS"/>
        </w:rPr>
        <w:t>к</w:t>
      </w:r>
      <w:r w:rsidRPr="003414D2">
        <w:rPr>
          <w:rFonts w:cs="Arial"/>
          <w:bCs/>
          <w:iCs/>
          <w:spacing w:val="2"/>
          <w:position w:val="-1"/>
          <w:sz w:val="24"/>
          <w:szCs w:val="24"/>
          <w:lang w:val="x-none"/>
        </w:rPr>
        <w:t>арске услуге</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 xml:space="preserve">– </w:t>
      </w:r>
      <w:r w:rsidRPr="003414D2">
        <w:rPr>
          <w:rFonts w:cs="Arial"/>
          <w:bCs/>
          <w:iCs/>
          <w:spacing w:val="2"/>
          <w:position w:val="-1"/>
          <w:sz w:val="24"/>
          <w:szCs w:val="24"/>
          <w:lang w:val="sr-Cyrl-RS"/>
        </w:rPr>
        <w:t xml:space="preserve">услуге </w:t>
      </w:r>
      <w:r>
        <w:rPr>
          <w:rFonts w:cs="Arial"/>
          <w:bCs/>
          <w:iCs/>
          <w:spacing w:val="2"/>
          <w:position w:val="-1"/>
          <w:sz w:val="24"/>
          <w:szCs w:val="24"/>
          <w:lang w:val="sr-Cyrl-RS"/>
        </w:rPr>
        <w:t xml:space="preserve">издавања </w:t>
      </w:r>
      <w:r w:rsidRPr="003414D2">
        <w:rPr>
          <w:rFonts w:cs="Arial"/>
          <w:bCs/>
          <w:iCs/>
          <w:spacing w:val="2"/>
          <w:position w:val="-1"/>
          <w:sz w:val="24"/>
          <w:szCs w:val="24"/>
          <w:lang w:val="sr-Cyrl-RS"/>
        </w:rPr>
        <w:t>банкарских гаранција</w:t>
      </w:r>
      <w:r w:rsidRPr="00251E47">
        <w:rPr>
          <w:rFonts w:eastAsia="Calibri" w:cs="Arial"/>
          <w:noProof/>
          <w:sz w:val="24"/>
          <w:szCs w:val="24"/>
        </w:rPr>
        <w:t>“,</w:t>
      </w:r>
      <w:r w:rsidR="0057101F">
        <w:rPr>
          <w:rFonts w:eastAsia="Calibri" w:cs="Arial"/>
          <w:noProof/>
          <w:sz w:val="24"/>
          <w:szCs w:val="24"/>
          <w:lang w:val="sr-Latn-RS"/>
        </w:rPr>
        <w:t xml:space="preserve"> </w:t>
      </w:r>
      <w:r w:rsidRPr="00251E47">
        <w:rPr>
          <w:rFonts w:eastAsia="Calibri" w:cs="Arial"/>
          <w:noProof/>
          <w:sz w:val="24"/>
          <w:szCs w:val="24"/>
        </w:rPr>
        <w:t>Јавна набавка број ЈН</w:t>
      </w:r>
      <w:r w:rsidRPr="00251E47">
        <w:rPr>
          <w:rFonts w:eastAsia="Calibri" w:cs="Arial"/>
          <w:noProof/>
          <w:sz w:val="24"/>
          <w:szCs w:val="24"/>
          <w:lang w:val="sr-Cyrl-RS"/>
        </w:rPr>
        <w:t>/1000/0</w:t>
      </w:r>
      <w:r>
        <w:rPr>
          <w:rFonts w:eastAsia="Calibri" w:cs="Arial"/>
          <w:noProof/>
          <w:sz w:val="24"/>
          <w:szCs w:val="24"/>
          <w:lang w:val="sr-Cyrl-RS"/>
        </w:rPr>
        <w:t>107</w:t>
      </w:r>
      <w:r w:rsidRPr="00251E47">
        <w:rPr>
          <w:rFonts w:eastAsia="Calibri" w:cs="Arial"/>
          <w:noProof/>
          <w:sz w:val="24"/>
          <w:szCs w:val="24"/>
          <w:lang w:val="sr-Cyrl-RS"/>
        </w:rPr>
        <w:t>/2017</w:t>
      </w:r>
      <w:r w:rsidRPr="00251E47">
        <w:rPr>
          <w:rFonts w:eastAsia="Calibri" w:cs="Arial"/>
          <w:noProof/>
          <w:sz w:val="24"/>
          <w:szCs w:val="24"/>
        </w:rPr>
        <w:t xml:space="preserve"> (у даљем тексту: </w:t>
      </w:r>
      <w:r w:rsidRPr="00251E47">
        <w:rPr>
          <w:rFonts w:eastAsia="Calibri" w:cs="Arial"/>
          <w:noProof/>
          <w:sz w:val="24"/>
          <w:szCs w:val="24"/>
          <w:lang w:val="sr-Cyrl-RS"/>
        </w:rPr>
        <w:t>Услуге</w:t>
      </w:r>
      <w:r w:rsidRPr="00251E47">
        <w:rPr>
          <w:rFonts w:eastAsia="Calibri" w:cs="Arial"/>
          <w:noProof/>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DF9BB73" w14:textId="77777777" w:rsidR="00FD7BA2" w:rsidRPr="00251E47" w:rsidRDefault="00FD7BA2" w:rsidP="00FD7BA2">
      <w:pPr>
        <w:pStyle w:val="KDParagraf"/>
        <w:spacing w:before="0"/>
        <w:rPr>
          <w:rFonts w:eastAsia="Calibri" w:cs="Arial"/>
          <w:noProof/>
          <w:sz w:val="24"/>
          <w:szCs w:val="24"/>
        </w:rPr>
      </w:pPr>
    </w:p>
    <w:p w14:paraId="70992309"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Овај Уговор представља прилог </w:t>
      </w:r>
      <w:r>
        <w:rPr>
          <w:rFonts w:eastAsia="Calibri" w:cs="Arial"/>
          <w:noProof/>
          <w:sz w:val="24"/>
          <w:szCs w:val="24"/>
          <w:lang w:val="sr-Cyrl-RS"/>
        </w:rPr>
        <w:t>Уговору</w:t>
      </w:r>
      <w:r w:rsidRPr="00251E47">
        <w:rPr>
          <w:rFonts w:eastAsia="Calibri" w:cs="Arial"/>
          <w:noProof/>
          <w:sz w:val="24"/>
          <w:szCs w:val="24"/>
        </w:rPr>
        <w:t xml:space="preserve"> број _____ од ____. године. </w:t>
      </w:r>
    </w:p>
    <w:p w14:paraId="3DE1FEA4" w14:textId="77777777" w:rsidR="00FD7BA2" w:rsidRPr="00251E47" w:rsidRDefault="00FD7BA2" w:rsidP="00FD7BA2">
      <w:pPr>
        <w:pStyle w:val="KDParagraf"/>
        <w:spacing w:before="0"/>
        <w:rPr>
          <w:rFonts w:eastAsia="Calibri" w:cs="Arial"/>
          <w:noProof/>
          <w:sz w:val="24"/>
          <w:szCs w:val="24"/>
        </w:rPr>
      </w:pPr>
    </w:p>
    <w:p w14:paraId="21F2A27C"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2.</w:t>
      </w:r>
    </w:p>
    <w:p w14:paraId="74503EC5"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Стране су сaгласне да термини који се користе, односно проистичу из овог уговорног односа имају следеће значење: </w:t>
      </w:r>
    </w:p>
    <w:p w14:paraId="4584EF98" w14:textId="77777777" w:rsidR="00FD7BA2" w:rsidRPr="00251E47" w:rsidRDefault="00FD7BA2" w:rsidP="00FD7BA2">
      <w:pPr>
        <w:pStyle w:val="KDParagraf"/>
        <w:spacing w:before="0"/>
        <w:rPr>
          <w:rFonts w:eastAsia="Calibri" w:cs="Arial"/>
          <w:noProof/>
          <w:sz w:val="24"/>
          <w:szCs w:val="24"/>
        </w:rPr>
      </w:pPr>
    </w:p>
    <w:p w14:paraId="17E886F1"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w:t>
      </w:r>
      <w:r w:rsidRPr="00251E47">
        <w:rPr>
          <w:rFonts w:eastAsia="Calibri" w:cs="Arial"/>
          <w:noProof/>
          <w:sz w:val="24"/>
          <w:szCs w:val="24"/>
        </w:rPr>
        <w:lastRenderedPageBreak/>
        <w:t>циљу очувања њене тајности, а чије би саопштавање трећем лицу могло нанети штету држаоцу пословне тајне;</w:t>
      </w:r>
    </w:p>
    <w:p w14:paraId="4E8D9488" w14:textId="77777777" w:rsidR="00FD7BA2" w:rsidRPr="00251E47" w:rsidRDefault="00FD7BA2" w:rsidP="00FD7BA2">
      <w:pPr>
        <w:pStyle w:val="KDParagraf"/>
        <w:spacing w:before="0"/>
        <w:rPr>
          <w:rFonts w:eastAsia="Calibri" w:cs="Arial"/>
          <w:noProof/>
          <w:sz w:val="24"/>
          <w:szCs w:val="24"/>
        </w:rPr>
      </w:pPr>
    </w:p>
    <w:p w14:paraId="2887FC1A"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Држалац пословне тајне – лице које на основу закона контролише коришћење пословне тајне; </w:t>
      </w:r>
    </w:p>
    <w:p w14:paraId="03DF2AFF" w14:textId="77777777" w:rsidR="00FD7BA2" w:rsidRPr="00251E47" w:rsidRDefault="00FD7BA2" w:rsidP="00FD7BA2">
      <w:pPr>
        <w:pStyle w:val="KDParagraf"/>
        <w:spacing w:before="0"/>
        <w:rPr>
          <w:rFonts w:eastAsia="Calibri" w:cs="Arial"/>
          <w:noProof/>
          <w:sz w:val="24"/>
          <w:szCs w:val="24"/>
        </w:rPr>
      </w:pPr>
    </w:p>
    <w:p w14:paraId="238118EF"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AA64751" w14:textId="77777777" w:rsidR="00FD7BA2" w:rsidRPr="00251E47" w:rsidRDefault="00FD7BA2" w:rsidP="00FD7BA2">
      <w:pPr>
        <w:pStyle w:val="KDParagraf"/>
        <w:spacing w:before="0"/>
        <w:rPr>
          <w:rFonts w:eastAsia="Calibri" w:cs="Arial"/>
          <w:noProof/>
          <w:sz w:val="24"/>
          <w:szCs w:val="24"/>
        </w:rPr>
      </w:pPr>
    </w:p>
    <w:p w14:paraId="480AB4A2"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5DC08C42"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ab/>
      </w:r>
    </w:p>
    <w:p w14:paraId="3ED19EE9"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Давалац – Страна која је Држалац пословне тајне, која Примаоцу уступа податке који представљају пословну тајну;</w:t>
      </w:r>
    </w:p>
    <w:p w14:paraId="0ACA2FCF" w14:textId="77777777" w:rsidR="00FD7BA2" w:rsidRPr="00251E47" w:rsidRDefault="00FD7BA2" w:rsidP="00FD7BA2">
      <w:pPr>
        <w:pStyle w:val="KDParagraf"/>
        <w:spacing w:before="0"/>
        <w:rPr>
          <w:rFonts w:eastAsia="Calibri" w:cs="Arial"/>
          <w:noProof/>
          <w:sz w:val="24"/>
          <w:szCs w:val="24"/>
        </w:rPr>
      </w:pPr>
    </w:p>
    <w:p w14:paraId="0998BF8A"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43F8D278" w14:textId="77777777" w:rsidR="00FD7BA2" w:rsidRPr="00251E47" w:rsidRDefault="00FD7BA2" w:rsidP="00FD7BA2">
      <w:pPr>
        <w:pStyle w:val="KDParagraf"/>
        <w:spacing w:before="0"/>
        <w:rPr>
          <w:rFonts w:eastAsia="Calibri" w:cs="Arial"/>
          <w:noProof/>
          <w:sz w:val="24"/>
          <w:szCs w:val="24"/>
        </w:rPr>
      </w:pPr>
    </w:p>
    <w:p w14:paraId="3BAF2E6B"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A949D21" w14:textId="77777777" w:rsidR="00FD7BA2" w:rsidRPr="00251E47" w:rsidRDefault="00FD7BA2" w:rsidP="00FD7BA2">
      <w:pPr>
        <w:pStyle w:val="KDParagraf"/>
        <w:spacing w:before="0"/>
        <w:rPr>
          <w:rFonts w:eastAsia="Calibri" w:cs="Arial"/>
          <w:noProof/>
          <w:sz w:val="24"/>
          <w:szCs w:val="24"/>
        </w:rPr>
      </w:pPr>
    </w:p>
    <w:p w14:paraId="425CE829"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1433953" w14:textId="77777777" w:rsidR="00FD7BA2" w:rsidRPr="00251E47" w:rsidRDefault="00FD7BA2" w:rsidP="00FD7BA2">
      <w:pPr>
        <w:pStyle w:val="KDParagraf"/>
        <w:spacing w:before="0"/>
        <w:rPr>
          <w:rFonts w:eastAsia="Calibri" w:cs="Arial"/>
          <w:noProof/>
          <w:sz w:val="24"/>
          <w:szCs w:val="24"/>
        </w:rPr>
      </w:pPr>
    </w:p>
    <w:p w14:paraId="0AFAE31F"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3.</w:t>
      </w:r>
    </w:p>
    <w:p w14:paraId="377F6834" w14:textId="77777777" w:rsidR="002979DD" w:rsidRDefault="002979DD" w:rsidP="002979DD">
      <w:pPr>
        <w:pStyle w:val="KDParagraf"/>
        <w:spacing w:before="0"/>
        <w:rPr>
          <w:rFonts w:eastAsia="Calibri" w:cs="Arial"/>
          <w:noProof/>
          <w:sz w:val="24"/>
          <w:szCs w:val="24"/>
        </w:rPr>
      </w:pPr>
      <w:r w:rsidRPr="00251E47">
        <w:rPr>
          <w:rFonts w:eastAsia="Calibri" w:cs="Arial"/>
          <w:noProof/>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eastAsia="Calibri" w:cs="Arial"/>
          <w:noProof/>
          <w:sz w:val="24"/>
          <w:szCs w:val="24"/>
          <w:lang w:val="sr-Cyrl-RS"/>
        </w:rPr>
        <w:t>Налогодавца</w:t>
      </w:r>
      <w:r w:rsidRPr="00251E47">
        <w:rPr>
          <w:rFonts w:eastAsia="Calibri" w:cs="Arial"/>
          <w:noProof/>
          <w:sz w:val="24"/>
          <w:szCs w:val="24"/>
        </w:rPr>
        <w:t xml:space="preserve">и </w:t>
      </w:r>
      <w:r>
        <w:rPr>
          <w:rFonts w:eastAsia="Calibri" w:cs="Arial"/>
          <w:noProof/>
          <w:sz w:val="24"/>
          <w:szCs w:val="24"/>
          <w:lang w:val="sr-Cyrl-RS"/>
        </w:rPr>
        <w:t>Банке</w:t>
      </w:r>
      <w:r w:rsidRPr="00251E47">
        <w:rPr>
          <w:rFonts w:eastAsia="Calibri" w:cs="Arial"/>
          <w:noProof/>
          <w:sz w:val="24"/>
          <w:szCs w:val="24"/>
        </w:rPr>
        <w:t>.</w:t>
      </w:r>
    </w:p>
    <w:p w14:paraId="2DCD59C6" w14:textId="77777777" w:rsidR="002979DD" w:rsidRPr="00251E47" w:rsidRDefault="002979DD" w:rsidP="002979DD">
      <w:pPr>
        <w:pStyle w:val="KDParagraf"/>
        <w:spacing w:before="0"/>
        <w:rPr>
          <w:rFonts w:eastAsia="Calibri" w:cs="Arial"/>
          <w:noProof/>
          <w:sz w:val="24"/>
          <w:szCs w:val="24"/>
        </w:rPr>
      </w:pPr>
    </w:p>
    <w:p w14:paraId="6E795751"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017A6F3" w14:textId="77777777" w:rsidR="00FD7BA2" w:rsidRPr="00251E47" w:rsidRDefault="00FD7BA2" w:rsidP="00FD7BA2">
      <w:pPr>
        <w:pStyle w:val="KDParagraf"/>
        <w:spacing w:before="0"/>
        <w:rPr>
          <w:rFonts w:eastAsia="Calibri" w:cs="Arial"/>
          <w:noProof/>
          <w:sz w:val="24"/>
          <w:szCs w:val="24"/>
        </w:rPr>
      </w:pPr>
    </w:p>
    <w:p w14:paraId="666CA11A"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706D40B4" w14:textId="77777777" w:rsidR="00FD7BA2" w:rsidRPr="00251E47" w:rsidRDefault="00FD7BA2" w:rsidP="00FD7BA2">
      <w:pPr>
        <w:pStyle w:val="KDParagraf"/>
        <w:spacing w:before="0"/>
        <w:rPr>
          <w:rFonts w:eastAsia="Calibri" w:cs="Arial"/>
          <w:noProof/>
          <w:sz w:val="24"/>
          <w:szCs w:val="24"/>
        </w:rPr>
      </w:pPr>
    </w:p>
    <w:p w14:paraId="2A582690"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lastRenderedPageBreak/>
        <w:t xml:space="preserve">Осим ако изричито није другачије уређено, </w:t>
      </w:r>
    </w:p>
    <w:p w14:paraId="12CC2ED1"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 xml:space="preserve">ниједна страна неће користити пословну тајну или поверљиве информације друге стране, </w:t>
      </w:r>
    </w:p>
    <w:p w14:paraId="3E2CCCDC"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7BBF1F5"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03E1C45" w14:textId="77777777" w:rsidR="00FD7BA2" w:rsidRPr="00251E47" w:rsidRDefault="00FD7BA2" w:rsidP="00FD7BA2">
      <w:pPr>
        <w:pStyle w:val="KDParagraf"/>
        <w:spacing w:before="0"/>
        <w:rPr>
          <w:rFonts w:eastAsia="Calibri" w:cs="Arial"/>
          <w:noProof/>
          <w:sz w:val="24"/>
          <w:szCs w:val="24"/>
        </w:rPr>
      </w:pPr>
    </w:p>
    <w:p w14:paraId="49CF5BDB"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4.</w:t>
      </w:r>
    </w:p>
    <w:p w14:paraId="3303C3C4"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279FC90" w14:textId="77777777" w:rsidR="00FD7BA2" w:rsidRPr="00251E47" w:rsidRDefault="00FD7BA2" w:rsidP="00FD7BA2">
      <w:pPr>
        <w:pStyle w:val="KDParagraf"/>
        <w:spacing w:before="0"/>
        <w:rPr>
          <w:rFonts w:eastAsia="Calibri" w:cs="Arial"/>
          <w:noProof/>
          <w:sz w:val="24"/>
          <w:szCs w:val="24"/>
        </w:rPr>
      </w:pPr>
    </w:p>
    <w:p w14:paraId="0CDAE94C"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534B8F0" w14:textId="77777777" w:rsidR="00FD7BA2" w:rsidRPr="00251E47" w:rsidRDefault="00FD7BA2" w:rsidP="00FD7BA2">
      <w:pPr>
        <w:pStyle w:val="KDParagraf"/>
        <w:spacing w:before="0"/>
        <w:rPr>
          <w:rFonts w:eastAsia="Calibri" w:cs="Arial"/>
          <w:noProof/>
          <w:sz w:val="24"/>
          <w:szCs w:val="24"/>
        </w:rPr>
      </w:pPr>
    </w:p>
    <w:p w14:paraId="12A7AF19"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Обавеза из претходног става не постоји у случајевима:</w:t>
      </w:r>
    </w:p>
    <w:p w14:paraId="45F518BD" w14:textId="77777777" w:rsidR="00FD7BA2" w:rsidRPr="00251E47" w:rsidRDefault="00FD7BA2" w:rsidP="00FD7BA2">
      <w:pPr>
        <w:pStyle w:val="KDParagraf"/>
        <w:spacing w:before="0"/>
        <w:rPr>
          <w:rFonts w:eastAsia="Calibri" w:cs="Arial"/>
          <w:noProof/>
          <w:sz w:val="24"/>
          <w:szCs w:val="24"/>
        </w:rPr>
      </w:pPr>
    </w:p>
    <w:p w14:paraId="66C2EF83"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5F6B6129"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57B434D"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4D1BFE8"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DBC0672" w14:textId="77777777" w:rsidR="00FD7BA2" w:rsidRPr="00251E47" w:rsidRDefault="00FD7BA2" w:rsidP="00FD7BA2">
      <w:pPr>
        <w:pStyle w:val="KDParagraf"/>
        <w:spacing w:before="0"/>
        <w:rPr>
          <w:rFonts w:eastAsia="Calibri" w:cs="Arial"/>
          <w:noProof/>
          <w:sz w:val="24"/>
          <w:szCs w:val="24"/>
        </w:rPr>
      </w:pPr>
    </w:p>
    <w:p w14:paraId="014FEAC1"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1EDAF73"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 xml:space="preserve">то било познато Примаоцу у време одавања, </w:t>
      </w:r>
    </w:p>
    <w:p w14:paraId="4670B79A"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 xml:space="preserve">дошло до јавности, али не кривицом Примаоца, </w:t>
      </w:r>
    </w:p>
    <w:p w14:paraId="6D4078D1"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 xml:space="preserve">то примљено правним путем без ограничења употребе од треће стране која је овлашћена да ода, </w:t>
      </w:r>
    </w:p>
    <w:p w14:paraId="5D67DD04"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14:paraId="7496BC4A"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lastRenderedPageBreak/>
        <w:t>је писмено одобрено да се објави од стране Даваоца.</w:t>
      </w:r>
    </w:p>
    <w:p w14:paraId="55C25AEB" w14:textId="77777777" w:rsidR="00FD7BA2" w:rsidRPr="00251E47" w:rsidRDefault="00FD7BA2" w:rsidP="00FD7BA2">
      <w:pPr>
        <w:pStyle w:val="KDParagraf"/>
        <w:spacing w:before="0"/>
        <w:rPr>
          <w:rFonts w:eastAsia="Calibri" w:cs="Arial"/>
          <w:noProof/>
          <w:sz w:val="24"/>
          <w:szCs w:val="24"/>
        </w:rPr>
      </w:pPr>
    </w:p>
    <w:p w14:paraId="1C26C2EA"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5.</w:t>
      </w:r>
    </w:p>
    <w:p w14:paraId="161040CF"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089308B7" w14:textId="77777777" w:rsidR="00FD7BA2" w:rsidRPr="00251E47" w:rsidRDefault="00FD7BA2" w:rsidP="00FD7BA2">
      <w:pPr>
        <w:pStyle w:val="KDParagraf"/>
        <w:spacing w:before="0"/>
        <w:jc w:val="center"/>
        <w:rPr>
          <w:rFonts w:eastAsia="Calibri" w:cs="Arial"/>
          <w:noProof/>
          <w:sz w:val="24"/>
          <w:szCs w:val="24"/>
        </w:rPr>
      </w:pPr>
    </w:p>
    <w:p w14:paraId="0BC1FAD9"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6.</w:t>
      </w:r>
    </w:p>
    <w:p w14:paraId="2BC10A4F"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Свака од Страна је обавезна да одреди:</w:t>
      </w:r>
    </w:p>
    <w:p w14:paraId="27B54A5F"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име и презиме лица задужених за размену пословне тајне (у даљем тексту: Задужено лице),</w:t>
      </w:r>
    </w:p>
    <w:p w14:paraId="70F2F7E6"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поштанску адресу за размену докумената у папирном облику, кад се подаци размењују у папирном облику</w:t>
      </w:r>
    </w:p>
    <w:p w14:paraId="341D2725"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е-маил адресу за размену електронских докумената, кад се подаци достављају коришћењем интернет-а</w:t>
      </w:r>
    </w:p>
    <w:p w14:paraId="5D738231"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33568424" w14:textId="77777777" w:rsidR="00FD7BA2" w:rsidRPr="00251E47" w:rsidRDefault="00FD7BA2" w:rsidP="00FD7BA2">
      <w:pPr>
        <w:pStyle w:val="KDParagraf"/>
        <w:spacing w:before="0"/>
        <w:rPr>
          <w:rFonts w:eastAsia="Calibri" w:cs="Arial"/>
          <w:noProof/>
          <w:sz w:val="24"/>
          <w:szCs w:val="24"/>
        </w:rPr>
      </w:pPr>
    </w:p>
    <w:p w14:paraId="191839F7"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Размена података који представљају пословну тајну не може почети пре испуњења обавеза из претходног става. </w:t>
      </w:r>
    </w:p>
    <w:p w14:paraId="517466E3" w14:textId="77777777" w:rsidR="00FD7BA2" w:rsidRPr="00251E47" w:rsidRDefault="00FD7BA2" w:rsidP="00FD7BA2">
      <w:pPr>
        <w:pStyle w:val="KDParagraf"/>
        <w:spacing w:before="0"/>
        <w:rPr>
          <w:rFonts w:eastAsia="Calibri" w:cs="Arial"/>
          <w:noProof/>
          <w:sz w:val="24"/>
          <w:szCs w:val="24"/>
        </w:rPr>
      </w:pPr>
    </w:p>
    <w:p w14:paraId="799BE81B"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6D24453F" w14:textId="77777777" w:rsidR="00FD7BA2" w:rsidRPr="00251E47" w:rsidRDefault="00FD7BA2" w:rsidP="00FD7BA2">
      <w:pPr>
        <w:pStyle w:val="KDParagraf"/>
        <w:spacing w:before="0"/>
        <w:rPr>
          <w:rFonts w:eastAsia="Calibri" w:cs="Arial"/>
          <w:noProof/>
          <w:sz w:val="24"/>
          <w:szCs w:val="24"/>
        </w:rPr>
      </w:pPr>
    </w:p>
    <w:p w14:paraId="23818264"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7.</w:t>
      </w:r>
    </w:p>
    <w:p w14:paraId="3A73FD96"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ED4335E" w14:textId="77777777" w:rsidR="00FD7BA2" w:rsidRPr="00251E47" w:rsidRDefault="00FD7BA2" w:rsidP="00FD7BA2">
      <w:pPr>
        <w:pStyle w:val="KDParagraf"/>
        <w:spacing w:before="0"/>
        <w:rPr>
          <w:rFonts w:eastAsia="Calibri" w:cs="Arial"/>
          <w:noProof/>
          <w:sz w:val="24"/>
          <w:szCs w:val="24"/>
        </w:rPr>
      </w:pPr>
    </w:p>
    <w:p w14:paraId="7DC368BF"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C967227" w14:textId="77777777" w:rsidR="00FD7BA2" w:rsidRPr="00251E47" w:rsidRDefault="00FD7BA2" w:rsidP="00FD7BA2">
      <w:pPr>
        <w:pStyle w:val="KDParagraf"/>
        <w:spacing w:before="0"/>
        <w:rPr>
          <w:rFonts w:eastAsia="Calibri" w:cs="Arial"/>
          <w:noProof/>
          <w:sz w:val="24"/>
          <w:szCs w:val="24"/>
        </w:rPr>
      </w:pPr>
    </w:p>
    <w:p w14:paraId="42A62B4B"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7BD7B003" w14:textId="77777777" w:rsidR="00FD7BA2" w:rsidRPr="00251E47" w:rsidRDefault="00FD7BA2" w:rsidP="00FD7BA2">
      <w:pPr>
        <w:pStyle w:val="KDParagraf"/>
        <w:spacing w:before="0"/>
        <w:rPr>
          <w:rFonts w:eastAsia="Calibri" w:cs="Arial"/>
          <w:noProof/>
          <w:sz w:val="24"/>
          <w:szCs w:val="24"/>
        </w:rPr>
      </w:pPr>
    </w:p>
    <w:p w14:paraId="1C886624"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8.</w:t>
      </w:r>
    </w:p>
    <w:p w14:paraId="37C34114"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Документ или његови делови се не могу копирати, репродуковати или уступити без претходне сагласности.</w:t>
      </w:r>
    </w:p>
    <w:p w14:paraId="58A4797A" w14:textId="77777777" w:rsidR="00FD7BA2" w:rsidRPr="00251E47" w:rsidRDefault="00FD7BA2" w:rsidP="00FD7BA2">
      <w:pPr>
        <w:pStyle w:val="KDParagraf"/>
        <w:spacing w:before="0"/>
        <w:rPr>
          <w:rFonts w:eastAsia="Calibri" w:cs="Arial"/>
          <w:noProof/>
          <w:sz w:val="24"/>
          <w:szCs w:val="24"/>
        </w:rPr>
      </w:pPr>
    </w:p>
    <w:p w14:paraId="38D515A9"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lastRenderedPageBreak/>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61ACD427" w14:textId="77777777" w:rsidR="00FD7BA2" w:rsidRPr="00251E47" w:rsidRDefault="00FD7BA2" w:rsidP="00FD7BA2">
      <w:pPr>
        <w:pStyle w:val="KDParagraf"/>
        <w:spacing w:before="0"/>
        <w:rPr>
          <w:rFonts w:eastAsia="Calibri" w:cs="Arial"/>
          <w:noProof/>
          <w:sz w:val="24"/>
          <w:szCs w:val="24"/>
        </w:rPr>
      </w:pPr>
    </w:p>
    <w:p w14:paraId="3E53BB41"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2D437359" w14:textId="77777777" w:rsidR="00FD7BA2" w:rsidRPr="00251E47" w:rsidRDefault="00FD7BA2" w:rsidP="00FD7BA2">
      <w:pPr>
        <w:pStyle w:val="KDParagraf"/>
        <w:spacing w:before="0"/>
        <w:rPr>
          <w:rFonts w:eastAsia="Calibri" w:cs="Arial"/>
          <w:noProof/>
          <w:sz w:val="24"/>
          <w:szCs w:val="24"/>
        </w:rPr>
      </w:pPr>
    </w:p>
    <w:p w14:paraId="0FACE2CB" w14:textId="77777777" w:rsidR="00FD7BA2" w:rsidRPr="00251E47" w:rsidRDefault="00FD7BA2" w:rsidP="00FD7BA2">
      <w:pPr>
        <w:pStyle w:val="KDParagraf"/>
        <w:spacing w:before="0"/>
        <w:jc w:val="center"/>
        <w:rPr>
          <w:rFonts w:eastAsia="Calibri" w:cs="Arial"/>
          <w:noProof/>
          <w:sz w:val="24"/>
          <w:szCs w:val="24"/>
          <w:lang w:val="sr-Cyrl-CS"/>
        </w:rPr>
      </w:pPr>
      <w:r>
        <w:rPr>
          <w:rFonts w:eastAsia="Calibri" w:cs="Arial"/>
          <w:noProof/>
          <w:sz w:val="24"/>
          <w:szCs w:val="24"/>
          <w:lang w:val="sr-Cyrl-RS"/>
        </w:rPr>
        <w:t>Налогодавац</w:t>
      </w:r>
      <w:r w:rsidRPr="00251E47">
        <w:rPr>
          <w:rFonts w:eastAsia="Calibri" w:cs="Arial"/>
          <w:noProof/>
          <w:sz w:val="24"/>
          <w:szCs w:val="24"/>
        </w:rPr>
        <w:t>:</w:t>
      </w:r>
    </w:p>
    <w:p w14:paraId="768547D4"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Пословна тајна</w:t>
      </w:r>
    </w:p>
    <w:p w14:paraId="72219828" w14:textId="77777777" w:rsidR="00FD7BA2" w:rsidRPr="00251E47" w:rsidRDefault="00FD7BA2" w:rsidP="00FD7BA2">
      <w:pPr>
        <w:pStyle w:val="KDParagraf"/>
        <w:spacing w:before="0"/>
        <w:jc w:val="center"/>
        <w:rPr>
          <w:rFonts w:eastAsia="Calibri" w:cs="Arial"/>
          <w:noProof/>
          <w:sz w:val="24"/>
          <w:szCs w:val="24"/>
          <w:lang w:val="sr-Cyrl-RS"/>
        </w:rPr>
      </w:pPr>
      <w:r w:rsidRPr="00251E47">
        <w:rPr>
          <w:rFonts w:eastAsia="Calibri" w:cs="Arial"/>
          <w:noProof/>
          <w:sz w:val="24"/>
          <w:szCs w:val="24"/>
        </w:rPr>
        <w:t>Јавно предузеће „Електропривреда Србије“</w:t>
      </w:r>
      <w:r w:rsidRPr="00251E47">
        <w:rPr>
          <w:rFonts w:eastAsia="Calibri" w:cs="Arial"/>
          <w:noProof/>
          <w:sz w:val="24"/>
          <w:szCs w:val="24"/>
          <w:lang w:val="sr-Cyrl-RS"/>
        </w:rPr>
        <w:t xml:space="preserve"> Београд</w:t>
      </w:r>
    </w:p>
    <w:p w14:paraId="0DD73863"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Улица царице Милице бр. 2</w:t>
      </w:r>
      <w:r w:rsidRPr="00251E47">
        <w:rPr>
          <w:rFonts w:eastAsia="Calibri" w:cs="Arial"/>
          <w:noProof/>
          <w:sz w:val="24"/>
          <w:szCs w:val="24"/>
          <w:lang w:val="sr-Cyrl-RS"/>
        </w:rPr>
        <w:t>,</w:t>
      </w:r>
      <w:r w:rsidRPr="00251E47">
        <w:rPr>
          <w:rFonts w:eastAsia="Calibri" w:cs="Arial"/>
          <w:noProof/>
          <w:sz w:val="24"/>
          <w:szCs w:val="24"/>
        </w:rPr>
        <w:t xml:space="preserve"> Београд</w:t>
      </w:r>
    </w:p>
    <w:p w14:paraId="149AD934" w14:textId="77777777" w:rsidR="00FD7BA2" w:rsidRPr="00251E47" w:rsidRDefault="00FD7BA2" w:rsidP="00FD7BA2">
      <w:pPr>
        <w:pStyle w:val="KDParagraf"/>
        <w:spacing w:before="0"/>
        <w:jc w:val="center"/>
        <w:rPr>
          <w:rFonts w:eastAsia="Calibri" w:cs="Arial"/>
          <w:noProof/>
          <w:sz w:val="24"/>
          <w:szCs w:val="24"/>
          <w:lang w:val="sr-Cyrl-RS"/>
        </w:rPr>
      </w:pPr>
    </w:p>
    <w:p w14:paraId="138B4BF4"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или:</w:t>
      </w:r>
    </w:p>
    <w:p w14:paraId="61ED7B9F" w14:textId="77777777" w:rsidR="00FD7BA2" w:rsidRPr="00251E47" w:rsidRDefault="00FD7BA2" w:rsidP="00FD7BA2">
      <w:pPr>
        <w:pStyle w:val="KDParagraf"/>
        <w:spacing w:before="0"/>
        <w:jc w:val="center"/>
        <w:rPr>
          <w:rFonts w:eastAsia="Calibri" w:cs="Arial"/>
          <w:noProof/>
          <w:sz w:val="24"/>
          <w:szCs w:val="24"/>
        </w:rPr>
      </w:pPr>
    </w:p>
    <w:p w14:paraId="6EAC7480"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Поверљиво</w:t>
      </w:r>
    </w:p>
    <w:p w14:paraId="68FE485C" w14:textId="77777777" w:rsidR="00FD7BA2" w:rsidRPr="00251E47" w:rsidRDefault="00FD7BA2" w:rsidP="00FD7BA2">
      <w:pPr>
        <w:pStyle w:val="KDParagraf"/>
        <w:spacing w:before="0"/>
        <w:jc w:val="center"/>
        <w:rPr>
          <w:rFonts w:eastAsia="Calibri" w:cs="Arial"/>
          <w:noProof/>
          <w:sz w:val="24"/>
          <w:szCs w:val="24"/>
          <w:lang w:val="sr-Cyrl-RS"/>
        </w:rPr>
      </w:pPr>
      <w:r w:rsidRPr="00251E47">
        <w:rPr>
          <w:rFonts w:eastAsia="Calibri" w:cs="Arial"/>
          <w:noProof/>
          <w:sz w:val="24"/>
          <w:szCs w:val="24"/>
        </w:rPr>
        <w:t>Јавно предузеће „Електропривреда Србије“</w:t>
      </w:r>
      <w:r w:rsidRPr="00251E47">
        <w:rPr>
          <w:rFonts w:eastAsia="Calibri" w:cs="Arial"/>
          <w:noProof/>
          <w:sz w:val="24"/>
          <w:szCs w:val="24"/>
          <w:lang w:val="sr-Cyrl-RS"/>
        </w:rPr>
        <w:t xml:space="preserve"> Београд</w:t>
      </w:r>
    </w:p>
    <w:p w14:paraId="7E2AE6FB"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Улица царице Милице бр. 2</w:t>
      </w:r>
      <w:r w:rsidRPr="00251E47">
        <w:rPr>
          <w:rFonts w:eastAsia="Calibri" w:cs="Arial"/>
          <w:noProof/>
          <w:sz w:val="24"/>
          <w:szCs w:val="24"/>
          <w:lang w:val="sr-Cyrl-RS"/>
        </w:rPr>
        <w:t>,</w:t>
      </w:r>
      <w:r w:rsidRPr="00251E47">
        <w:rPr>
          <w:rFonts w:eastAsia="Calibri" w:cs="Arial"/>
          <w:noProof/>
          <w:sz w:val="24"/>
          <w:szCs w:val="24"/>
        </w:rPr>
        <w:t xml:space="preserve"> Београд</w:t>
      </w:r>
    </w:p>
    <w:p w14:paraId="4EEC2B29" w14:textId="77777777" w:rsidR="00FD7BA2" w:rsidRPr="00251E47" w:rsidRDefault="00FD7BA2" w:rsidP="00FD7BA2">
      <w:pPr>
        <w:pStyle w:val="KDParagraf"/>
        <w:spacing w:before="0"/>
        <w:jc w:val="center"/>
        <w:rPr>
          <w:rFonts w:eastAsia="Calibri" w:cs="Arial"/>
          <w:noProof/>
          <w:sz w:val="24"/>
          <w:szCs w:val="24"/>
        </w:rPr>
      </w:pPr>
    </w:p>
    <w:p w14:paraId="5540A706" w14:textId="77777777" w:rsidR="00FD7BA2" w:rsidRPr="00251E47" w:rsidRDefault="00FD7BA2" w:rsidP="00FD7BA2">
      <w:pPr>
        <w:pStyle w:val="KDParagraf"/>
        <w:spacing w:before="0"/>
        <w:jc w:val="center"/>
        <w:rPr>
          <w:rFonts w:eastAsia="Calibri" w:cs="Arial"/>
          <w:noProof/>
          <w:sz w:val="24"/>
          <w:szCs w:val="24"/>
          <w:lang w:val="sr-Cyrl-RS"/>
        </w:rPr>
      </w:pPr>
      <w:r>
        <w:rPr>
          <w:rFonts w:eastAsia="Calibri" w:cs="Arial"/>
          <w:noProof/>
          <w:sz w:val="24"/>
          <w:szCs w:val="24"/>
          <w:lang w:val="sr-Cyrl-RS"/>
        </w:rPr>
        <w:t>Банка</w:t>
      </w:r>
      <w:r w:rsidRPr="00251E47">
        <w:rPr>
          <w:rFonts w:eastAsia="Calibri" w:cs="Arial"/>
          <w:noProof/>
          <w:sz w:val="24"/>
          <w:szCs w:val="24"/>
        </w:rPr>
        <w:t>:</w:t>
      </w:r>
    </w:p>
    <w:p w14:paraId="2C5476EF" w14:textId="77777777" w:rsidR="00FD7BA2" w:rsidRPr="00251E47" w:rsidRDefault="00FD7BA2" w:rsidP="00FD7BA2">
      <w:pPr>
        <w:pStyle w:val="KDParagraf"/>
        <w:spacing w:before="0"/>
        <w:jc w:val="center"/>
        <w:rPr>
          <w:rFonts w:eastAsia="Calibri" w:cs="Arial"/>
          <w:noProof/>
          <w:sz w:val="24"/>
          <w:szCs w:val="24"/>
        </w:rPr>
      </w:pPr>
    </w:p>
    <w:p w14:paraId="3F637BED"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Пословна тајна</w:t>
      </w:r>
    </w:p>
    <w:p w14:paraId="6696096A" w14:textId="77777777" w:rsidR="00FD7BA2" w:rsidRPr="00251E47" w:rsidRDefault="00FD7BA2" w:rsidP="00FD7BA2">
      <w:pPr>
        <w:pStyle w:val="KDParagraf"/>
        <w:spacing w:before="0"/>
        <w:jc w:val="center"/>
        <w:rPr>
          <w:rFonts w:eastAsia="Calibri" w:cs="Arial"/>
          <w:noProof/>
          <w:sz w:val="24"/>
          <w:szCs w:val="24"/>
          <w:lang w:val="sr-Cyrl-RS"/>
        </w:rPr>
      </w:pPr>
      <w:r>
        <w:rPr>
          <w:rFonts w:cs="Arial"/>
          <w:sz w:val="24"/>
          <w:szCs w:val="24"/>
          <w:lang w:val="sr-Cyrl-RS"/>
        </w:rPr>
        <w:t>_____________________________________</w:t>
      </w:r>
    </w:p>
    <w:p w14:paraId="24F40AF1" w14:textId="77777777" w:rsidR="00FD7BA2" w:rsidRPr="00251E47" w:rsidRDefault="00FD7BA2" w:rsidP="00FD7BA2">
      <w:pPr>
        <w:pStyle w:val="KDParagraf"/>
        <w:spacing w:before="0"/>
        <w:jc w:val="center"/>
        <w:rPr>
          <w:rFonts w:eastAsia="Calibri" w:cs="Arial"/>
          <w:noProof/>
          <w:sz w:val="24"/>
          <w:szCs w:val="24"/>
          <w:lang w:val="sr-Cyrl-CS"/>
        </w:rPr>
      </w:pPr>
    </w:p>
    <w:p w14:paraId="41547473"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или:</w:t>
      </w:r>
    </w:p>
    <w:p w14:paraId="600442C2"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Поверљиво</w:t>
      </w:r>
    </w:p>
    <w:p w14:paraId="1E81E44B" w14:textId="77777777" w:rsidR="00FD7BA2" w:rsidRPr="00251E47" w:rsidRDefault="00FD7BA2" w:rsidP="00FD7BA2">
      <w:pPr>
        <w:pStyle w:val="KDParagraf"/>
        <w:spacing w:before="0"/>
        <w:jc w:val="center"/>
        <w:rPr>
          <w:rFonts w:cs="Arial"/>
          <w:sz w:val="24"/>
          <w:szCs w:val="24"/>
          <w:lang w:val="sr-Cyrl-RS"/>
        </w:rPr>
      </w:pPr>
      <w:r>
        <w:rPr>
          <w:rFonts w:cs="Arial"/>
          <w:sz w:val="24"/>
          <w:szCs w:val="24"/>
          <w:lang w:val="sr-Cyrl-RS"/>
        </w:rPr>
        <w:t>______________________________________</w:t>
      </w:r>
    </w:p>
    <w:p w14:paraId="781FE696" w14:textId="77777777" w:rsidR="00FD7BA2" w:rsidRPr="00251E47" w:rsidRDefault="00FD7BA2" w:rsidP="00FD7BA2">
      <w:pPr>
        <w:pStyle w:val="KDParagraf"/>
        <w:spacing w:before="0"/>
        <w:jc w:val="center"/>
        <w:rPr>
          <w:rFonts w:eastAsia="Calibri" w:cs="Arial"/>
          <w:noProof/>
          <w:sz w:val="24"/>
          <w:szCs w:val="24"/>
        </w:rPr>
      </w:pPr>
    </w:p>
    <w:p w14:paraId="7ADE046C"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25C8DDC" w14:textId="77777777" w:rsidR="00FD7BA2" w:rsidRPr="00251E47" w:rsidRDefault="00FD7BA2" w:rsidP="00FD7BA2">
      <w:pPr>
        <w:pStyle w:val="KDParagraf"/>
        <w:spacing w:before="0"/>
        <w:rPr>
          <w:rFonts w:eastAsia="Calibri" w:cs="Arial"/>
          <w:noProof/>
          <w:sz w:val="24"/>
          <w:szCs w:val="24"/>
        </w:rPr>
      </w:pPr>
    </w:p>
    <w:p w14:paraId="23BAF6AF"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9.</w:t>
      </w:r>
    </w:p>
    <w:p w14:paraId="56964F2C"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F681C48" w14:textId="77777777" w:rsidR="00FD7BA2" w:rsidRPr="00251E47" w:rsidRDefault="00FD7BA2" w:rsidP="00FD7BA2">
      <w:pPr>
        <w:pStyle w:val="KDParagraf"/>
        <w:spacing w:before="0"/>
        <w:rPr>
          <w:rFonts w:eastAsia="Calibri" w:cs="Arial"/>
          <w:noProof/>
          <w:sz w:val="24"/>
          <w:szCs w:val="24"/>
        </w:rPr>
      </w:pPr>
    </w:p>
    <w:p w14:paraId="3811D311"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1EDB1602" w14:textId="77777777" w:rsidR="00FD7BA2" w:rsidRPr="00251E47" w:rsidRDefault="00FD7BA2" w:rsidP="00FD7BA2">
      <w:pPr>
        <w:pStyle w:val="KDParagraf"/>
        <w:spacing w:before="0"/>
        <w:rPr>
          <w:rFonts w:eastAsia="Calibri" w:cs="Arial"/>
          <w:noProof/>
          <w:sz w:val="24"/>
          <w:szCs w:val="24"/>
        </w:rPr>
      </w:pPr>
    </w:p>
    <w:p w14:paraId="55E8149B"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10.</w:t>
      </w:r>
    </w:p>
    <w:p w14:paraId="436B5BE5"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8B13504" w14:textId="77777777" w:rsidR="00FD7BA2" w:rsidRPr="00251E47" w:rsidRDefault="00FD7BA2" w:rsidP="00FD7BA2">
      <w:pPr>
        <w:pStyle w:val="KDParagraf"/>
        <w:spacing w:before="0"/>
        <w:rPr>
          <w:rFonts w:eastAsia="Calibri" w:cs="Arial"/>
          <w:noProof/>
          <w:sz w:val="24"/>
          <w:szCs w:val="24"/>
        </w:rPr>
      </w:pPr>
    </w:p>
    <w:p w14:paraId="114B7F3F"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Најкасније у року од </w:t>
      </w:r>
      <w:r w:rsidRPr="00251E47">
        <w:rPr>
          <w:rFonts w:eastAsia="Calibri" w:cs="Arial"/>
          <w:noProof/>
          <w:sz w:val="24"/>
          <w:szCs w:val="24"/>
          <w:lang w:val="sr-Cyrl-RS"/>
        </w:rPr>
        <w:t xml:space="preserve">30 (словима: </w:t>
      </w:r>
      <w:r w:rsidRPr="00251E47">
        <w:rPr>
          <w:rFonts w:eastAsia="Calibri" w:cs="Arial"/>
          <w:noProof/>
          <w:sz w:val="24"/>
          <w:szCs w:val="24"/>
        </w:rPr>
        <w:t xml:space="preserve">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w:t>
      </w:r>
      <w:r w:rsidRPr="00251E47">
        <w:rPr>
          <w:rFonts w:eastAsia="Calibri" w:cs="Arial"/>
          <w:noProof/>
          <w:sz w:val="24"/>
          <w:szCs w:val="24"/>
        </w:rPr>
        <w:lastRenderedPageBreak/>
        <w:t>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85D4E7C" w14:textId="77777777" w:rsidR="00FD7BA2" w:rsidRPr="00251E47" w:rsidRDefault="00FD7BA2" w:rsidP="00FD7BA2">
      <w:pPr>
        <w:pStyle w:val="KDParagraf"/>
        <w:spacing w:before="0"/>
        <w:rPr>
          <w:rFonts w:eastAsia="Calibri" w:cs="Arial"/>
          <w:noProof/>
          <w:sz w:val="24"/>
          <w:szCs w:val="24"/>
        </w:rPr>
      </w:pPr>
    </w:p>
    <w:p w14:paraId="4E98A02C"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11.</w:t>
      </w:r>
    </w:p>
    <w:p w14:paraId="50458981"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6B90BAF" w14:textId="77777777" w:rsidR="00FD7BA2" w:rsidRPr="00251E47" w:rsidRDefault="00FD7BA2" w:rsidP="00FD7BA2">
      <w:pPr>
        <w:pStyle w:val="KDParagraf"/>
        <w:spacing w:before="0"/>
        <w:rPr>
          <w:rFonts w:eastAsia="Calibri" w:cs="Arial"/>
          <w:noProof/>
          <w:sz w:val="24"/>
          <w:szCs w:val="24"/>
        </w:rPr>
      </w:pPr>
    </w:p>
    <w:p w14:paraId="5401E8AD"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12.</w:t>
      </w:r>
    </w:p>
    <w:p w14:paraId="68482636"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2EEDF01" w14:textId="77777777" w:rsidR="00FD7BA2" w:rsidRPr="00251E47" w:rsidRDefault="00FD7BA2" w:rsidP="00FD7BA2">
      <w:pPr>
        <w:pStyle w:val="KDParagraf"/>
        <w:spacing w:before="0"/>
        <w:rPr>
          <w:rFonts w:eastAsia="Calibri" w:cs="Arial"/>
          <w:noProof/>
          <w:sz w:val="24"/>
          <w:szCs w:val="24"/>
        </w:rPr>
      </w:pPr>
    </w:p>
    <w:p w14:paraId="10EDE6BC"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1B964B6" w14:textId="77777777" w:rsidR="00FD7BA2" w:rsidRPr="00251E47" w:rsidRDefault="00FD7BA2" w:rsidP="00FD7BA2">
      <w:pPr>
        <w:pStyle w:val="KDParagraf"/>
        <w:spacing w:before="0"/>
        <w:rPr>
          <w:rFonts w:eastAsia="Calibri" w:cs="Arial"/>
          <w:noProof/>
          <w:sz w:val="24"/>
          <w:szCs w:val="24"/>
        </w:rPr>
      </w:pPr>
    </w:p>
    <w:p w14:paraId="10594641"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4BE8DE90" w14:textId="77777777" w:rsidR="00FD7BA2" w:rsidRPr="00251E47" w:rsidRDefault="00FD7BA2" w:rsidP="00FD7BA2">
      <w:pPr>
        <w:pStyle w:val="KDParagraf"/>
        <w:spacing w:before="0"/>
        <w:rPr>
          <w:rFonts w:eastAsia="Calibri" w:cs="Arial"/>
          <w:noProof/>
          <w:sz w:val="24"/>
          <w:szCs w:val="24"/>
        </w:rPr>
      </w:pPr>
    </w:p>
    <w:p w14:paraId="3FAF27EF"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13.</w:t>
      </w:r>
    </w:p>
    <w:p w14:paraId="3D9BCBB3" w14:textId="77777777" w:rsidR="00FD7BA2" w:rsidRPr="00251E47" w:rsidRDefault="00FD7BA2" w:rsidP="00FD7BA2">
      <w:pPr>
        <w:pStyle w:val="KDParagraf"/>
        <w:spacing w:before="0"/>
        <w:rPr>
          <w:rFonts w:eastAsia="Calibri" w:cs="Arial"/>
          <w:noProof/>
          <w:sz w:val="24"/>
          <w:szCs w:val="24"/>
          <w:lang w:val="sr-Cyrl-RS"/>
        </w:rPr>
      </w:pPr>
      <w:r w:rsidRPr="00251E47">
        <w:rPr>
          <w:rFonts w:eastAsia="Calibri" w:cs="Arial"/>
          <w:noProof/>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1CE25DA2" w14:textId="77777777" w:rsidR="00FD7BA2" w:rsidRPr="00251E47" w:rsidRDefault="00FD7BA2" w:rsidP="00FD7BA2">
      <w:pPr>
        <w:pStyle w:val="KDParagraf"/>
        <w:spacing w:before="0"/>
        <w:rPr>
          <w:rFonts w:eastAsia="Calibri" w:cs="Arial"/>
          <w:noProof/>
          <w:sz w:val="24"/>
          <w:szCs w:val="24"/>
          <w:lang w:val="sr-Cyrl-RS"/>
        </w:rPr>
      </w:pPr>
    </w:p>
    <w:p w14:paraId="332ECDE5"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14.</w:t>
      </w:r>
    </w:p>
    <w:p w14:paraId="259D8CF4" w14:textId="77777777" w:rsidR="00FD7BA2" w:rsidRPr="00251E47" w:rsidRDefault="00FD7BA2" w:rsidP="00FD7BA2">
      <w:pPr>
        <w:pStyle w:val="KDParagraf"/>
        <w:spacing w:before="0"/>
        <w:rPr>
          <w:rFonts w:eastAsia="Calibri" w:cs="Arial"/>
          <w:noProof/>
          <w:sz w:val="24"/>
          <w:szCs w:val="24"/>
          <w:lang w:val="sr-Cyrl-RS"/>
        </w:rPr>
      </w:pPr>
      <w:r w:rsidRPr="00251E47">
        <w:rPr>
          <w:rFonts w:eastAsia="Calibri" w:cs="Arial"/>
          <w:noProof/>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2835406A" w14:textId="77777777" w:rsidR="00FD7BA2" w:rsidRPr="00251E47" w:rsidRDefault="00FD7BA2" w:rsidP="00FD7BA2">
      <w:pPr>
        <w:pStyle w:val="KDParagraf"/>
        <w:spacing w:before="0"/>
        <w:rPr>
          <w:rFonts w:eastAsia="Calibri" w:cs="Arial"/>
          <w:noProof/>
          <w:sz w:val="24"/>
          <w:szCs w:val="24"/>
          <w:lang w:val="sr-Cyrl-CS"/>
        </w:rPr>
      </w:pPr>
    </w:p>
    <w:p w14:paraId="1DF4D8D5"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15.</w:t>
      </w:r>
    </w:p>
    <w:p w14:paraId="552F314E"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0E835395" w14:textId="77777777" w:rsidR="00FD7BA2" w:rsidRPr="00251E47" w:rsidRDefault="00FD7BA2" w:rsidP="00FD7BA2">
      <w:pPr>
        <w:pStyle w:val="KDParagraf"/>
        <w:spacing w:before="0"/>
        <w:rPr>
          <w:rFonts w:eastAsia="Calibri" w:cs="Arial"/>
          <w:noProof/>
          <w:sz w:val="24"/>
          <w:szCs w:val="24"/>
        </w:rPr>
      </w:pPr>
    </w:p>
    <w:p w14:paraId="5F2A313A"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16.</w:t>
      </w:r>
    </w:p>
    <w:p w14:paraId="70AF5D74"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Овај Уговор се сматра закљученим на дан када су га потписали </w:t>
      </w:r>
      <w:r w:rsidRPr="00251E47">
        <w:rPr>
          <w:rFonts w:eastAsia="Calibri" w:cs="Arial"/>
          <w:noProof/>
          <w:sz w:val="24"/>
          <w:szCs w:val="24"/>
          <w:lang w:val="sr-Cyrl-RS"/>
        </w:rPr>
        <w:t>законски</w:t>
      </w:r>
      <w:r w:rsidRPr="00251E47">
        <w:rPr>
          <w:rFonts w:eastAsia="Calibri" w:cs="Arial"/>
          <w:noProof/>
          <w:sz w:val="24"/>
          <w:szCs w:val="24"/>
        </w:rPr>
        <w:t xml:space="preserve"> заступници обе Стране, а ако га </w:t>
      </w:r>
      <w:r w:rsidRPr="00251E47">
        <w:rPr>
          <w:rFonts w:eastAsia="Calibri" w:cs="Arial"/>
          <w:noProof/>
          <w:sz w:val="24"/>
          <w:szCs w:val="24"/>
          <w:lang w:val="sr-Cyrl-RS"/>
        </w:rPr>
        <w:t xml:space="preserve">законски </w:t>
      </w:r>
      <w:r w:rsidRPr="00251E47">
        <w:rPr>
          <w:rFonts w:eastAsia="Calibri" w:cs="Arial"/>
          <w:noProof/>
          <w:sz w:val="24"/>
          <w:szCs w:val="24"/>
        </w:rPr>
        <w:t>заступници нису потписали на исти дан, Уговор се сматра закљученим на дан другог потписа по временском редоследу.</w:t>
      </w:r>
    </w:p>
    <w:p w14:paraId="12A10DC0"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Обавезе према очувању поверљивости пословне тајне и поверљивих информација које су претходно дефинисане важе трајно.</w:t>
      </w:r>
    </w:p>
    <w:p w14:paraId="479933B9" w14:textId="77777777" w:rsidR="00FD7BA2" w:rsidRDefault="00FD7BA2" w:rsidP="00FD7BA2">
      <w:pPr>
        <w:pStyle w:val="KDParagraf"/>
        <w:spacing w:before="0"/>
        <w:rPr>
          <w:rFonts w:eastAsia="Calibri" w:cs="Arial"/>
          <w:noProof/>
          <w:sz w:val="24"/>
          <w:szCs w:val="24"/>
        </w:rPr>
      </w:pPr>
    </w:p>
    <w:p w14:paraId="4E67DAAA" w14:textId="77777777" w:rsidR="00FD7BA2" w:rsidRPr="00251E47" w:rsidRDefault="00FD7BA2" w:rsidP="00FD7BA2">
      <w:pPr>
        <w:pStyle w:val="KDParagraf"/>
        <w:spacing w:before="0"/>
        <w:rPr>
          <w:rFonts w:eastAsia="Calibri" w:cs="Arial"/>
          <w:noProof/>
          <w:sz w:val="24"/>
          <w:szCs w:val="24"/>
        </w:rPr>
      </w:pPr>
    </w:p>
    <w:p w14:paraId="5B622A27"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lastRenderedPageBreak/>
        <w:t>Члан 17.</w:t>
      </w:r>
    </w:p>
    <w:p w14:paraId="756CD2CB" w14:textId="77777777" w:rsidR="002979DD" w:rsidRPr="00251E47" w:rsidRDefault="002979DD" w:rsidP="002979DD">
      <w:pPr>
        <w:pStyle w:val="KDParagraf"/>
        <w:spacing w:before="0"/>
        <w:rPr>
          <w:rFonts w:eastAsia="Calibri" w:cs="Arial"/>
          <w:noProof/>
          <w:sz w:val="24"/>
          <w:szCs w:val="24"/>
        </w:rPr>
      </w:pPr>
      <w:r w:rsidRPr="00251E47">
        <w:rPr>
          <w:rFonts w:eastAsia="Calibri" w:cs="Arial"/>
          <w:noProof/>
          <w:sz w:val="24"/>
          <w:szCs w:val="24"/>
        </w:rPr>
        <w:t>Овај Уговор је потписан у 6 (</w:t>
      </w:r>
      <w:r w:rsidRPr="00251E47">
        <w:rPr>
          <w:rFonts w:eastAsia="Calibri" w:cs="Arial"/>
          <w:noProof/>
          <w:sz w:val="24"/>
          <w:szCs w:val="24"/>
          <w:lang w:val="sr-Cyrl-RS"/>
        </w:rPr>
        <w:t xml:space="preserve">словима: </w:t>
      </w:r>
      <w:r w:rsidRPr="00251E47">
        <w:rPr>
          <w:rFonts w:eastAsia="Calibri" w:cs="Arial"/>
          <w:noProof/>
          <w:sz w:val="24"/>
          <w:szCs w:val="24"/>
        </w:rPr>
        <w:t xml:space="preserve">шест) истоветних примерака од којих </w:t>
      </w:r>
      <w:r w:rsidRPr="00251E47">
        <w:rPr>
          <w:rFonts w:eastAsia="Calibri" w:cs="Arial"/>
          <w:noProof/>
          <w:sz w:val="24"/>
          <w:szCs w:val="24"/>
          <w:lang w:val="sr-Cyrl-RS"/>
        </w:rPr>
        <w:t>3</w:t>
      </w:r>
      <w:r w:rsidRPr="00251E47">
        <w:rPr>
          <w:rFonts w:eastAsia="Calibri" w:cs="Arial"/>
          <w:noProof/>
          <w:sz w:val="24"/>
          <w:szCs w:val="24"/>
        </w:rPr>
        <w:t xml:space="preserve"> (</w:t>
      </w:r>
      <w:r w:rsidRPr="00251E47">
        <w:rPr>
          <w:rFonts w:eastAsia="Calibri" w:cs="Arial"/>
          <w:noProof/>
          <w:sz w:val="24"/>
          <w:szCs w:val="24"/>
          <w:lang w:val="sr-Cyrl-RS"/>
        </w:rPr>
        <w:t>словима: три</w:t>
      </w:r>
      <w:r w:rsidRPr="00251E47">
        <w:rPr>
          <w:rFonts w:eastAsia="Calibri" w:cs="Arial"/>
          <w:noProof/>
          <w:sz w:val="24"/>
          <w:szCs w:val="24"/>
        </w:rPr>
        <w:t xml:space="preserve">) примерка за </w:t>
      </w:r>
      <w:r>
        <w:rPr>
          <w:rFonts w:eastAsia="Calibri" w:cs="Arial"/>
          <w:noProof/>
          <w:sz w:val="24"/>
          <w:szCs w:val="24"/>
          <w:lang w:val="sr-Cyrl-RS"/>
        </w:rPr>
        <w:t xml:space="preserve">Банку </w:t>
      </w:r>
      <w:r w:rsidRPr="00251E47">
        <w:rPr>
          <w:rFonts w:eastAsia="Calibri" w:cs="Arial"/>
          <w:noProof/>
          <w:sz w:val="24"/>
          <w:szCs w:val="24"/>
        </w:rPr>
        <w:t xml:space="preserve">а </w:t>
      </w:r>
      <w:r w:rsidRPr="00251E47">
        <w:rPr>
          <w:rFonts w:eastAsia="Calibri" w:cs="Arial"/>
          <w:noProof/>
          <w:sz w:val="24"/>
          <w:szCs w:val="24"/>
          <w:lang w:val="sr-Cyrl-RS"/>
        </w:rPr>
        <w:t xml:space="preserve">3 </w:t>
      </w:r>
      <w:r w:rsidRPr="00251E47">
        <w:rPr>
          <w:rFonts w:eastAsia="Calibri" w:cs="Arial"/>
          <w:noProof/>
          <w:sz w:val="24"/>
          <w:szCs w:val="24"/>
        </w:rPr>
        <w:t>(</w:t>
      </w:r>
      <w:r w:rsidRPr="00251E47">
        <w:rPr>
          <w:rFonts w:eastAsia="Calibri" w:cs="Arial"/>
          <w:noProof/>
          <w:sz w:val="24"/>
          <w:szCs w:val="24"/>
          <w:lang w:val="sr-Cyrl-RS"/>
        </w:rPr>
        <w:t>словима: три</w:t>
      </w:r>
      <w:r w:rsidRPr="00251E47">
        <w:rPr>
          <w:rFonts w:eastAsia="Calibri" w:cs="Arial"/>
          <w:noProof/>
          <w:sz w:val="24"/>
          <w:szCs w:val="24"/>
        </w:rPr>
        <w:t>) примерка за</w:t>
      </w:r>
      <w:r>
        <w:rPr>
          <w:rFonts w:eastAsia="Calibri" w:cs="Arial"/>
          <w:noProof/>
          <w:sz w:val="24"/>
          <w:szCs w:val="24"/>
          <w:lang w:val="sr-Cyrl-RS"/>
        </w:rPr>
        <w:t>Налогодавца</w:t>
      </w:r>
      <w:r w:rsidRPr="00251E47">
        <w:rPr>
          <w:rFonts w:eastAsia="Calibri" w:cs="Arial"/>
          <w:noProof/>
          <w:sz w:val="24"/>
          <w:szCs w:val="24"/>
        </w:rPr>
        <w:t>.</w:t>
      </w:r>
    </w:p>
    <w:p w14:paraId="4B2CCACA" w14:textId="77777777" w:rsidR="00FD7BA2" w:rsidRPr="00251E47" w:rsidRDefault="00FD7BA2" w:rsidP="00FD7BA2">
      <w:pPr>
        <w:pStyle w:val="KDParagraf"/>
        <w:spacing w:before="0"/>
        <w:rPr>
          <w:rFonts w:eastAsia="Calibri" w:cs="Arial"/>
          <w:noProof/>
          <w:sz w:val="24"/>
          <w:szCs w:val="24"/>
        </w:rPr>
      </w:pPr>
    </w:p>
    <w:p w14:paraId="106C796F" w14:textId="77777777" w:rsidR="00FD7BA2" w:rsidRPr="00251E47" w:rsidRDefault="00FD7BA2" w:rsidP="00FD7BA2">
      <w:pPr>
        <w:rPr>
          <w:rFonts w:cs="Arial"/>
          <w:b/>
          <w:sz w:val="24"/>
          <w:szCs w:val="24"/>
          <w:lang w:val="sr-Cyrl-RS"/>
        </w:rPr>
      </w:pPr>
      <w:r w:rsidRPr="00251E47">
        <w:rPr>
          <w:rFonts w:eastAsia="Calibri" w:cs="Arial"/>
          <w:noProof/>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2C7B46D5" w14:textId="77777777" w:rsidR="00FD7BA2" w:rsidRPr="00251E47" w:rsidRDefault="00FD7BA2" w:rsidP="00FD7BA2">
      <w:pPr>
        <w:pStyle w:val="KDParagraf"/>
        <w:tabs>
          <w:tab w:val="clear" w:pos="567"/>
          <w:tab w:val="left" w:pos="0"/>
          <w:tab w:val="left" w:pos="6360"/>
        </w:tabs>
        <w:spacing w:before="0"/>
        <w:rPr>
          <w:rFonts w:cs="Arial"/>
          <w:b/>
          <w:sz w:val="24"/>
          <w:szCs w:val="24"/>
          <w:lang w:val="sr-Cyrl-RS"/>
        </w:rPr>
      </w:pPr>
    </w:p>
    <w:p w14:paraId="10591301" w14:textId="77777777" w:rsidR="00FD7BA2" w:rsidRPr="00251E47" w:rsidRDefault="00FD7BA2" w:rsidP="00FD7BA2">
      <w:pPr>
        <w:pStyle w:val="KDParagraf"/>
        <w:tabs>
          <w:tab w:val="clear" w:pos="567"/>
          <w:tab w:val="left" w:pos="0"/>
          <w:tab w:val="left" w:pos="6360"/>
        </w:tabs>
        <w:spacing w:before="0"/>
        <w:rPr>
          <w:rFonts w:cs="Arial"/>
          <w:b/>
          <w:sz w:val="24"/>
          <w:szCs w:val="24"/>
          <w:lang w:val="sr-Cyrl-RS"/>
        </w:rPr>
      </w:pPr>
    </w:p>
    <w:p w14:paraId="443AB4A0" w14:textId="77777777" w:rsidR="00FD7BA2" w:rsidRPr="00F7363E" w:rsidRDefault="00FD7BA2" w:rsidP="00FD7BA2">
      <w:pPr>
        <w:pStyle w:val="KDParagraf"/>
        <w:tabs>
          <w:tab w:val="clear" w:pos="567"/>
          <w:tab w:val="left" w:pos="0"/>
          <w:tab w:val="left" w:pos="6360"/>
        </w:tabs>
        <w:spacing w:before="0"/>
        <w:rPr>
          <w:rFonts w:cs="Arial"/>
          <w:b/>
          <w:lang w:val="sr-Cyrl-RS"/>
        </w:rPr>
      </w:pPr>
      <w:r w:rsidRPr="00251E47">
        <w:rPr>
          <w:rFonts w:cs="Arial"/>
          <w:b/>
          <w:sz w:val="24"/>
          <w:szCs w:val="24"/>
          <w:lang w:val="sr-Cyrl-R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1458"/>
        <w:gridCol w:w="3286"/>
      </w:tblGrid>
      <w:tr w:rsidR="00FD7BA2" w14:paraId="6DD91E14" w14:textId="77777777" w:rsidTr="00E01225">
        <w:trPr>
          <w:trHeight w:val="620"/>
        </w:trPr>
        <w:tc>
          <w:tcPr>
            <w:tcW w:w="4405" w:type="dxa"/>
          </w:tcPr>
          <w:p w14:paraId="1B303EDC" w14:textId="77777777" w:rsidR="00FD7BA2" w:rsidRDefault="00FD7BA2" w:rsidP="00E01225">
            <w:pPr>
              <w:spacing w:before="0"/>
              <w:jc w:val="center"/>
              <w:rPr>
                <w:rFonts w:cs="Arial"/>
                <w:b/>
                <w:sz w:val="24"/>
                <w:szCs w:val="24"/>
              </w:rPr>
            </w:pPr>
            <w:r w:rsidRPr="003414D2">
              <w:rPr>
                <w:rFonts w:cs="Arial"/>
                <w:b/>
                <w:sz w:val="24"/>
                <w:szCs w:val="24"/>
                <w:lang w:val="sr-Cyrl-RS"/>
              </w:rPr>
              <w:t>НАЛОГОДАВАЦ</w:t>
            </w:r>
          </w:p>
        </w:tc>
        <w:tc>
          <w:tcPr>
            <w:tcW w:w="1607" w:type="dxa"/>
          </w:tcPr>
          <w:p w14:paraId="24E84482" w14:textId="77777777" w:rsidR="00FD7BA2" w:rsidRDefault="00FD7BA2" w:rsidP="00E01225">
            <w:pPr>
              <w:spacing w:before="0"/>
              <w:jc w:val="right"/>
              <w:rPr>
                <w:rFonts w:cs="Arial"/>
                <w:b/>
                <w:sz w:val="24"/>
                <w:szCs w:val="24"/>
              </w:rPr>
            </w:pPr>
          </w:p>
        </w:tc>
        <w:tc>
          <w:tcPr>
            <w:tcW w:w="3007" w:type="dxa"/>
          </w:tcPr>
          <w:p w14:paraId="7D98E6BF" w14:textId="77777777" w:rsidR="00FD7BA2" w:rsidRDefault="00FD7BA2" w:rsidP="00E01225">
            <w:pPr>
              <w:spacing w:before="0"/>
              <w:jc w:val="center"/>
              <w:rPr>
                <w:rFonts w:cs="Arial"/>
                <w:b/>
                <w:sz w:val="24"/>
                <w:szCs w:val="24"/>
              </w:rPr>
            </w:pPr>
            <w:r w:rsidRPr="003414D2">
              <w:rPr>
                <w:rFonts w:cs="Arial"/>
                <w:b/>
                <w:sz w:val="24"/>
                <w:szCs w:val="24"/>
                <w:lang w:val="sr-Cyrl-RS"/>
              </w:rPr>
              <w:t>БАНКА</w:t>
            </w:r>
          </w:p>
        </w:tc>
      </w:tr>
      <w:tr w:rsidR="00FD7BA2" w14:paraId="68928C7B" w14:textId="77777777" w:rsidTr="00E01225">
        <w:trPr>
          <w:trHeight w:val="1619"/>
        </w:trPr>
        <w:tc>
          <w:tcPr>
            <w:tcW w:w="4405" w:type="dxa"/>
          </w:tcPr>
          <w:p w14:paraId="3D63C64C" w14:textId="77777777" w:rsidR="00FD7BA2" w:rsidRDefault="00FD7BA2" w:rsidP="00E01225">
            <w:pPr>
              <w:spacing w:before="0"/>
              <w:jc w:val="center"/>
              <w:rPr>
                <w:rFonts w:cs="Arial"/>
                <w:b/>
                <w:sz w:val="24"/>
                <w:szCs w:val="24"/>
              </w:rPr>
            </w:pPr>
            <w:r w:rsidRPr="003414D2">
              <w:rPr>
                <w:rFonts w:cs="Arial"/>
                <w:b/>
                <w:sz w:val="24"/>
                <w:szCs w:val="24"/>
                <w:lang w:val="sr-Cyrl-RS"/>
              </w:rPr>
              <w:t>Јавно предузеће</w:t>
            </w:r>
            <w:r>
              <w:rPr>
                <w:rFonts w:cs="Arial"/>
                <w:b/>
                <w:sz w:val="24"/>
                <w:szCs w:val="24"/>
                <w:lang w:val="sr-Cyrl-RS"/>
              </w:rPr>
              <w:t xml:space="preserve"> </w:t>
            </w:r>
            <w:r w:rsidRPr="003414D2">
              <w:rPr>
                <w:rFonts w:cs="Arial"/>
                <w:b/>
                <w:sz w:val="24"/>
                <w:szCs w:val="24"/>
                <w:lang w:val="sr-Cyrl-RS"/>
              </w:rPr>
              <w:t>,,Електропривреда Србије“ Београ</w:t>
            </w:r>
            <w:r>
              <w:rPr>
                <w:rFonts w:cs="Arial"/>
                <w:b/>
                <w:sz w:val="24"/>
                <w:szCs w:val="24"/>
                <w:lang w:val="sr-Cyrl-RS"/>
              </w:rPr>
              <w:t>д</w:t>
            </w:r>
          </w:p>
        </w:tc>
        <w:tc>
          <w:tcPr>
            <w:tcW w:w="1607" w:type="dxa"/>
          </w:tcPr>
          <w:p w14:paraId="37BB3424" w14:textId="77777777" w:rsidR="00FD7BA2" w:rsidRDefault="00FD7BA2" w:rsidP="00E01225">
            <w:pPr>
              <w:spacing w:before="0"/>
              <w:jc w:val="right"/>
              <w:rPr>
                <w:rFonts w:cs="Arial"/>
                <w:b/>
                <w:sz w:val="24"/>
                <w:szCs w:val="24"/>
              </w:rPr>
            </w:pPr>
          </w:p>
        </w:tc>
        <w:tc>
          <w:tcPr>
            <w:tcW w:w="3007" w:type="dxa"/>
          </w:tcPr>
          <w:p w14:paraId="23CC1D73" w14:textId="77777777" w:rsidR="00FD7BA2" w:rsidRDefault="00FD7BA2" w:rsidP="00E01225">
            <w:pPr>
              <w:spacing w:before="0"/>
              <w:jc w:val="center"/>
              <w:rPr>
                <w:rFonts w:cs="Arial"/>
                <w:b/>
                <w:sz w:val="24"/>
                <w:szCs w:val="24"/>
              </w:rPr>
            </w:pPr>
            <w:r w:rsidRPr="003414D2">
              <w:rPr>
                <w:rFonts w:cs="Arial"/>
                <w:b/>
                <w:sz w:val="24"/>
                <w:szCs w:val="24"/>
                <w:lang w:val="sr-Cyrl-RS"/>
              </w:rPr>
              <w:t>Назив</w:t>
            </w:r>
          </w:p>
        </w:tc>
      </w:tr>
      <w:tr w:rsidR="00FD7BA2" w:rsidRPr="005658EF" w14:paraId="2A7EEAFF" w14:textId="77777777" w:rsidTr="00E01225">
        <w:tc>
          <w:tcPr>
            <w:tcW w:w="4405" w:type="dxa"/>
          </w:tcPr>
          <w:p w14:paraId="5924445E" w14:textId="77777777" w:rsidR="00FD7BA2" w:rsidRPr="005658EF" w:rsidRDefault="00FD7BA2" w:rsidP="00E01225">
            <w:pPr>
              <w:tabs>
                <w:tab w:val="left" w:pos="567"/>
              </w:tabs>
              <w:spacing w:before="0"/>
              <w:jc w:val="center"/>
              <w:rPr>
                <w:rFonts w:cs="Arial"/>
                <w:sz w:val="24"/>
                <w:szCs w:val="24"/>
                <w:lang w:val="sr-Cyrl-RS"/>
              </w:rPr>
            </w:pPr>
            <w:r w:rsidRPr="005658EF">
              <w:rPr>
                <w:rFonts w:cs="Arial"/>
                <w:sz w:val="24"/>
                <w:szCs w:val="24"/>
                <w:lang w:val="sr-Cyrl-RS"/>
              </w:rPr>
              <w:t>_______________________</w:t>
            </w:r>
          </w:p>
          <w:p w14:paraId="5F5FA363" w14:textId="77777777" w:rsidR="00FD7BA2" w:rsidRPr="005658EF" w:rsidRDefault="00FD7BA2" w:rsidP="00E01225">
            <w:pPr>
              <w:tabs>
                <w:tab w:val="left" w:pos="567"/>
              </w:tabs>
              <w:spacing w:before="0"/>
              <w:jc w:val="center"/>
              <w:rPr>
                <w:rFonts w:cs="Arial"/>
                <w:sz w:val="24"/>
                <w:szCs w:val="24"/>
              </w:rPr>
            </w:pPr>
            <w:r w:rsidRPr="005658EF">
              <w:rPr>
                <w:rFonts w:cs="Arial"/>
                <w:sz w:val="24"/>
                <w:szCs w:val="24"/>
                <w:lang w:val="sr-Cyrl-RS"/>
              </w:rPr>
              <w:t>Милорад Грчић</w:t>
            </w:r>
          </w:p>
          <w:p w14:paraId="730BF39D" w14:textId="77777777" w:rsidR="00FD7BA2" w:rsidRPr="005658EF" w:rsidRDefault="00FD7BA2" w:rsidP="00E01225">
            <w:pPr>
              <w:spacing w:before="0"/>
              <w:jc w:val="center"/>
              <w:rPr>
                <w:rFonts w:cs="Arial"/>
                <w:sz w:val="24"/>
                <w:szCs w:val="24"/>
              </w:rPr>
            </w:pPr>
            <w:r w:rsidRPr="005658EF">
              <w:rPr>
                <w:rFonts w:cs="Arial"/>
                <w:sz w:val="24"/>
                <w:szCs w:val="24"/>
                <w:lang w:val="sr-Cyrl-RS"/>
              </w:rPr>
              <w:t>в.д. директора</w:t>
            </w:r>
          </w:p>
        </w:tc>
        <w:tc>
          <w:tcPr>
            <w:tcW w:w="1607" w:type="dxa"/>
          </w:tcPr>
          <w:p w14:paraId="2C8DC865" w14:textId="77777777" w:rsidR="00FD7BA2" w:rsidRPr="005658EF" w:rsidRDefault="00FD7BA2" w:rsidP="00E01225">
            <w:pPr>
              <w:spacing w:before="0"/>
              <w:jc w:val="right"/>
              <w:rPr>
                <w:rFonts w:cs="Arial"/>
                <w:sz w:val="24"/>
                <w:szCs w:val="24"/>
              </w:rPr>
            </w:pPr>
          </w:p>
        </w:tc>
        <w:tc>
          <w:tcPr>
            <w:tcW w:w="3007" w:type="dxa"/>
          </w:tcPr>
          <w:p w14:paraId="564D95FE" w14:textId="77777777" w:rsidR="00FD7BA2" w:rsidRPr="005658EF" w:rsidRDefault="00FD7BA2" w:rsidP="00E01225">
            <w:pPr>
              <w:tabs>
                <w:tab w:val="left" w:pos="567"/>
              </w:tabs>
              <w:spacing w:before="0"/>
              <w:jc w:val="center"/>
              <w:rPr>
                <w:rFonts w:cs="Arial"/>
                <w:sz w:val="24"/>
                <w:szCs w:val="24"/>
                <w:lang w:val="sr-Cyrl-RS"/>
              </w:rPr>
            </w:pPr>
            <w:r w:rsidRPr="005658EF">
              <w:rPr>
                <w:rFonts w:cs="Arial"/>
                <w:sz w:val="24"/>
                <w:szCs w:val="24"/>
                <w:lang w:val="sr-Cyrl-RS"/>
              </w:rPr>
              <w:t>_______________________</w:t>
            </w:r>
          </w:p>
          <w:p w14:paraId="7980202A" w14:textId="77777777" w:rsidR="00FD7BA2" w:rsidRPr="005658EF" w:rsidRDefault="00FD7BA2" w:rsidP="00E01225">
            <w:pPr>
              <w:spacing w:before="0"/>
              <w:jc w:val="center"/>
              <w:rPr>
                <w:rFonts w:cs="Arial"/>
                <w:sz w:val="24"/>
                <w:szCs w:val="24"/>
                <w:lang w:val="sr-Cyrl-RS"/>
              </w:rPr>
            </w:pPr>
            <w:r w:rsidRPr="005658EF">
              <w:rPr>
                <w:rFonts w:cs="Arial"/>
                <w:sz w:val="24"/>
                <w:szCs w:val="24"/>
                <w:lang w:val="sr-Cyrl-RS"/>
              </w:rPr>
              <w:t>Име и презиме</w:t>
            </w:r>
          </w:p>
          <w:p w14:paraId="435EE4DE" w14:textId="77777777" w:rsidR="00FD7BA2" w:rsidRPr="005658EF" w:rsidRDefault="00FD7BA2" w:rsidP="00E01225">
            <w:pPr>
              <w:spacing w:before="0"/>
              <w:jc w:val="center"/>
              <w:rPr>
                <w:rFonts w:cs="Arial"/>
                <w:sz w:val="24"/>
                <w:szCs w:val="24"/>
                <w:lang w:val="sr-Cyrl-RS"/>
              </w:rPr>
            </w:pPr>
            <w:r w:rsidRPr="005658EF">
              <w:rPr>
                <w:rFonts w:cs="Arial"/>
                <w:sz w:val="24"/>
                <w:szCs w:val="24"/>
                <w:lang w:val="sr-Cyrl-RS"/>
              </w:rPr>
              <w:t>функција</w:t>
            </w:r>
          </w:p>
        </w:tc>
      </w:tr>
    </w:tbl>
    <w:p w14:paraId="4179E5BA" w14:textId="7C6ED4D4" w:rsidR="00622485" w:rsidRPr="00FD7BA2" w:rsidRDefault="00622485" w:rsidP="00FD7BA2">
      <w:pPr>
        <w:tabs>
          <w:tab w:val="left" w:pos="3240"/>
        </w:tabs>
        <w:rPr>
          <w:rFonts w:cs="Arial"/>
          <w:sz w:val="24"/>
          <w:szCs w:val="24"/>
          <w:lang w:val="sr-Cyrl-RS"/>
        </w:rPr>
      </w:pPr>
    </w:p>
    <w:sectPr w:rsidR="00622485" w:rsidRPr="00FD7BA2" w:rsidSect="00894A4D">
      <w:headerReference w:type="default" r:id="rId179"/>
      <w:footerReference w:type="even" r:id="rId180"/>
      <w:footerReference w:type="default" r:id="rId181"/>
      <w:headerReference w:type="first" r:id="rId182"/>
      <w:footerReference w:type="first" r:id="rId183"/>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8C9B9" w14:textId="77777777" w:rsidR="00CD3A15" w:rsidRDefault="00CD3A15">
      <w:r>
        <w:separator/>
      </w:r>
    </w:p>
    <w:p w14:paraId="38AF913A" w14:textId="77777777" w:rsidR="00CD3A15" w:rsidRDefault="00CD3A15"/>
  </w:endnote>
  <w:endnote w:type="continuationSeparator" w:id="0">
    <w:p w14:paraId="74E0263E" w14:textId="77777777" w:rsidR="00CD3A15" w:rsidRDefault="00CD3A15">
      <w:r>
        <w:continuationSeparator/>
      </w:r>
    </w:p>
    <w:p w14:paraId="56281162" w14:textId="77777777" w:rsidR="00CD3A15" w:rsidRDefault="00CD3A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YGaramondR">
    <w:altName w:val="Courier New"/>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D0E53" w14:textId="77777777" w:rsidR="00BF0428" w:rsidRDefault="00BF042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AB622A" w14:textId="77777777" w:rsidR="00BF0428" w:rsidRDefault="00BF0428" w:rsidP="00841BE7">
    <w:pPr>
      <w:pStyle w:val="Footer"/>
      <w:ind w:right="360"/>
    </w:pPr>
  </w:p>
  <w:p w14:paraId="21E1C132" w14:textId="77777777" w:rsidR="00BF0428" w:rsidRDefault="00BF042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3A171" w14:textId="6833618F" w:rsidR="00BF0428" w:rsidRPr="002E709F" w:rsidRDefault="00BF0428" w:rsidP="004276AD">
    <w:pPr>
      <w:pStyle w:val="Footer"/>
      <w:pBdr>
        <w:top w:val="single" w:sz="4" w:space="3" w:color="auto"/>
      </w:pBdr>
      <w:jc w:val="right"/>
      <w:rPr>
        <w:szCs w:val="24"/>
      </w:rPr>
    </w:pPr>
    <w:r w:rsidRPr="002E709F">
      <w:rPr>
        <w:rFonts w:cs="Arial"/>
        <w:szCs w:val="24"/>
      </w:rPr>
      <w:t xml:space="preserve">Страна </w:t>
    </w:r>
    <w:r w:rsidRPr="002E709F">
      <w:rPr>
        <w:rStyle w:val="PageNumber"/>
        <w:rFonts w:cs="Arial"/>
        <w:szCs w:val="24"/>
      </w:rPr>
      <w:fldChar w:fldCharType="begin"/>
    </w:r>
    <w:r w:rsidRPr="002E709F">
      <w:rPr>
        <w:rStyle w:val="PageNumber"/>
        <w:rFonts w:cs="Arial"/>
        <w:szCs w:val="24"/>
      </w:rPr>
      <w:instrText xml:space="preserve"> PAGE </w:instrText>
    </w:r>
    <w:r w:rsidRPr="002E709F">
      <w:rPr>
        <w:rStyle w:val="PageNumber"/>
        <w:rFonts w:cs="Arial"/>
        <w:szCs w:val="24"/>
      </w:rPr>
      <w:fldChar w:fldCharType="separate"/>
    </w:r>
    <w:r w:rsidR="00135A95">
      <w:rPr>
        <w:rStyle w:val="PageNumber"/>
        <w:rFonts w:cs="Arial"/>
        <w:noProof/>
        <w:szCs w:val="24"/>
      </w:rPr>
      <w:t>22</w:t>
    </w:r>
    <w:r w:rsidRPr="002E709F">
      <w:rPr>
        <w:rStyle w:val="PageNumber"/>
        <w:rFonts w:cs="Arial"/>
        <w:szCs w:val="24"/>
      </w:rPr>
      <w:fldChar w:fldCharType="end"/>
    </w:r>
    <w:r w:rsidRPr="002E709F">
      <w:rPr>
        <w:rStyle w:val="PageNumber"/>
        <w:rFonts w:cs="Arial"/>
        <w:szCs w:val="24"/>
      </w:rPr>
      <w:t xml:space="preserve"> од </w:t>
    </w:r>
    <w:r w:rsidRPr="002E709F">
      <w:rPr>
        <w:rStyle w:val="PageNumber"/>
        <w:rFonts w:cs="Arial"/>
        <w:szCs w:val="24"/>
      </w:rPr>
      <w:fldChar w:fldCharType="begin"/>
    </w:r>
    <w:r w:rsidRPr="002E709F">
      <w:rPr>
        <w:rStyle w:val="PageNumber"/>
        <w:rFonts w:cs="Arial"/>
        <w:szCs w:val="24"/>
      </w:rPr>
      <w:instrText xml:space="preserve"> NUMPAGES </w:instrText>
    </w:r>
    <w:r w:rsidRPr="002E709F">
      <w:rPr>
        <w:rStyle w:val="PageNumber"/>
        <w:rFonts w:cs="Arial"/>
        <w:szCs w:val="24"/>
      </w:rPr>
      <w:fldChar w:fldCharType="separate"/>
    </w:r>
    <w:r w:rsidR="00135A95">
      <w:rPr>
        <w:rStyle w:val="PageNumber"/>
        <w:rFonts w:cs="Arial"/>
        <w:noProof/>
        <w:szCs w:val="24"/>
      </w:rPr>
      <w:t>86</w:t>
    </w:r>
    <w:r w:rsidRPr="002E709F">
      <w:rPr>
        <w:rStyle w:val="PageNumber"/>
        <w:rFonts w:cs="Arial"/>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19959" w14:textId="4F910814" w:rsidR="00BF0428" w:rsidRPr="00EC5BB4" w:rsidRDefault="00BF042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35A95">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35A95">
      <w:rPr>
        <w:rStyle w:val="PageNumber"/>
        <w:rFonts w:cs="Arial"/>
        <w:b/>
        <w:noProof/>
        <w:szCs w:val="24"/>
      </w:rPr>
      <w:t>86</w:t>
    </w:r>
    <w:r w:rsidRPr="00EC5BB4">
      <w:rPr>
        <w:rStyle w:val="PageNumber"/>
        <w:rFonts w:cs="Arial"/>
        <w:b/>
        <w:szCs w:val="24"/>
      </w:rPr>
      <w:fldChar w:fldCharType="end"/>
    </w:r>
  </w:p>
  <w:p w14:paraId="7524D02F" w14:textId="77777777" w:rsidR="00BF0428" w:rsidRDefault="00BF0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ED621" w14:textId="77777777" w:rsidR="00CD3A15" w:rsidRDefault="00CD3A15">
      <w:r>
        <w:separator/>
      </w:r>
    </w:p>
    <w:p w14:paraId="0A5991C6" w14:textId="77777777" w:rsidR="00CD3A15" w:rsidRDefault="00CD3A15"/>
  </w:footnote>
  <w:footnote w:type="continuationSeparator" w:id="0">
    <w:p w14:paraId="333A009C" w14:textId="77777777" w:rsidR="00CD3A15" w:rsidRDefault="00CD3A15">
      <w:r>
        <w:continuationSeparator/>
      </w:r>
    </w:p>
    <w:p w14:paraId="53362C20" w14:textId="77777777" w:rsidR="00CD3A15" w:rsidRDefault="00CD3A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0DBBD" w14:textId="77777777" w:rsidR="00BF0428" w:rsidRPr="00B93679" w:rsidRDefault="00BF0428" w:rsidP="00B93679">
    <w:pPr>
      <w:pStyle w:val="Header"/>
      <w:jc w:val="center"/>
      <w:rPr>
        <w:sz w:val="20"/>
      </w:rPr>
    </w:pPr>
  </w:p>
  <w:p w14:paraId="4D0AB08F" w14:textId="77777777" w:rsidR="00BF0428" w:rsidRDefault="00BF0428"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14:paraId="2E24420E" w14:textId="710074A5" w:rsidR="00BF0428" w:rsidRPr="00B93679" w:rsidRDefault="00BF0428" w:rsidP="00B93679">
    <w:pPr>
      <w:pStyle w:val="Header"/>
      <w:jc w:val="center"/>
      <w:rPr>
        <w:sz w:val="20"/>
      </w:rPr>
    </w:pPr>
    <w:r w:rsidRPr="003F2776">
      <w:rPr>
        <w:sz w:val="20"/>
      </w:rPr>
      <w:t>Конкурсна документација JН/</w:t>
    </w:r>
    <w:r w:rsidRPr="003F2776">
      <w:rPr>
        <w:bCs/>
        <w:sz w:val="20"/>
        <w:lang w:val="sr-Cyrl-CS"/>
      </w:rPr>
      <w:t>1000/0</w:t>
    </w:r>
    <w:r w:rsidRPr="003F2776">
      <w:rPr>
        <w:bCs/>
        <w:sz w:val="20"/>
        <w:lang w:val="sr-Cyrl-RS"/>
      </w:rPr>
      <w:t>107</w:t>
    </w:r>
    <w:r w:rsidRPr="003F2776">
      <w:rPr>
        <w:bCs/>
        <w:sz w:val="20"/>
        <w:lang w:val="sr-Cyrl-CS"/>
      </w:rPr>
      <w:t>/201</w:t>
    </w:r>
    <w:r w:rsidRPr="003F2776">
      <w:rPr>
        <w:bCs/>
        <w:sz w:val="20"/>
      </w:rPr>
      <w:t>7</w:t>
    </w:r>
  </w:p>
  <w:p w14:paraId="4006E056" w14:textId="77777777" w:rsidR="00BF0428" w:rsidRPr="004276AD" w:rsidRDefault="00BF0428"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ECF50" w14:textId="77777777" w:rsidR="00BF0428" w:rsidRDefault="00BF0428" w:rsidP="004276AD">
    <w:pPr>
      <w:pStyle w:val="Header"/>
    </w:pPr>
  </w:p>
  <w:p w14:paraId="1923F66C" w14:textId="77777777" w:rsidR="00BF0428" w:rsidRPr="00B93679" w:rsidRDefault="00BF0428"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14:paraId="13B15638" w14:textId="6A14625E" w:rsidR="00BF0428" w:rsidRPr="005D1FCC" w:rsidRDefault="00BF0428" w:rsidP="005D1FCC">
    <w:pPr>
      <w:pStyle w:val="Header"/>
      <w:jc w:val="center"/>
      <w:rPr>
        <w:sz w:val="20"/>
        <w:highlight w:val="yellow"/>
      </w:rPr>
    </w:pPr>
    <w:r w:rsidRPr="00B93679">
      <w:rPr>
        <w:sz w:val="20"/>
      </w:rPr>
      <w:t xml:space="preserve"> Конкурсна документација </w:t>
    </w:r>
    <w:r w:rsidRPr="003F2776">
      <w:rPr>
        <w:sz w:val="20"/>
      </w:rPr>
      <w:t>ЈН/1000/0107/2017</w:t>
    </w:r>
  </w:p>
  <w:p w14:paraId="154552AD" w14:textId="77777777" w:rsidR="00BF0428" w:rsidRPr="00B93679" w:rsidRDefault="00BF0428"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6DF5429"/>
    <w:multiLevelType w:val="hybridMultilevel"/>
    <w:tmpl w:val="DE80798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ACB396D"/>
    <w:multiLevelType w:val="hybridMultilevel"/>
    <w:tmpl w:val="13668F1A"/>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222692"/>
    <w:multiLevelType w:val="hybridMultilevel"/>
    <w:tmpl w:val="D4EE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08B4F2B"/>
    <w:multiLevelType w:val="hybridMultilevel"/>
    <w:tmpl w:val="F47243C6"/>
    <w:lvl w:ilvl="0" w:tplc="54AE0660">
      <w:numFmt w:val="bullet"/>
      <w:lvlText w:val="-"/>
      <w:lvlJc w:val="left"/>
      <w:pPr>
        <w:ind w:left="1440" w:hanging="360"/>
      </w:pPr>
      <w:rPr>
        <w:rFonts w:ascii="Arial" w:eastAsia="Times New Roman"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3C0865"/>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3845278"/>
    <w:multiLevelType w:val="hybridMultilevel"/>
    <w:tmpl w:val="5D8C565C"/>
    <w:lvl w:ilvl="0" w:tplc="95729F66">
      <w:start w:val="1"/>
      <w:numFmt w:val="decimal"/>
      <w:lvlText w:val="%1)"/>
      <w:lvlJc w:val="left"/>
      <w:pPr>
        <w:ind w:left="1571" w:hanging="360"/>
      </w:pPr>
      <w:rPr>
        <w:rFonts w:ascii="Arial" w:eastAsia="Times New Roman" w:hAnsi="Arial" w:cs="Arial"/>
        <w:color w:val="auto"/>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666085B"/>
    <w:multiLevelType w:val="hybridMultilevel"/>
    <w:tmpl w:val="947AA578"/>
    <w:lvl w:ilvl="0" w:tplc="57107D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1F0C390B"/>
    <w:multiLevelType w:val="hybridMultilevel"/>
    <w:tmpl w:val="BE30E3B0"/>
    <w:lvl w:ilvl="0" w:tplc="710676E0">
      <w:start w:val="1"/>
      <w:numFmt w:val="bullet"/>
      <w:lvlText w:val=""/>
      <w:lvlJc w:val="left"/>
      <w:pPr>
        <w:ind w:left="2651" w:hanging="360"/>
      </w:pPr>
      <w:rPr>
        <w:rFonts w:ascii="Symbol" w:hAnsi="Symbol" w:hint="default"/>
        <w:color w:val="auto"/>
      </w:rPr>
    </w:lvl>
    <w:lvl w:ilvl="1" w:tplc="04090003" w:tentative="1">
      <w:start w:val="1"/>
      <w:numFmt w:val="bullet"/>
      <w:lvlText w:val="o"/>
      <w:lvlJc w:val="left"/>
      <w:pPr>
        <w:ind w:left="3371" w:hanging="360"/>
      </w:pPr>
      <w:rPr>
        <w:rFonts w:ascii="Courier New" w:hAnsi="Courier New" w:cs="Courier New" w:hint="default"/>
      </w:rPr>
    </w:lvl>
    <w:lvl w:ilvl="2" w:tplc="04090005" w:tentative="1">
      <w:start w:val="1"/>
      <w:numFmt w:val="bullet"/>
      <w:lvlText w:val=""/>
      <w:lvlJc w:val="left"/>
      <w:pPr>
        <w:ind w:left="4091" w:hanging="360"/>
      </w:pPr>
      <w:rPr>
        <w:rFonts w:ascii="Wingdings" w:hAnsi="Wingdings" w:hint="default"/>
      </w:rPr>
    </w:lvl>
    <w:lvl w:ilvl="3" w:tplc="04090001" w:tentative="1">
      <w:start w:val="1"/>
      <w:numFmt w:val="bullet"/>
      <w:lvlText w:val=""/>
      <w:lvlJc w:val="left"/>
      <w:pPr>
        <w:ind w:left="4811" w:hanging="360"/>
      </w:pPr>
      <w:rPr>
        <w:rFonts w:ascii="Symbol" w:hAnsi="Symbol" w:hint="default"/>
      </w:rPr>
    </w:lvl>
    <w:lvl w:ilvl="4" w:tplc="04090003" w:tentative="1">
      <w:start w:val="1"/>
      <w:numFmt w:val="bullet"/>
      <w:lvlText w:val="o"/>
      <w:lvlJc w:val="left"/>
      <w:pPr>
        <w:ind w:left="5531" w:hanging="360"/>
      </w:pPr>
      <w:rPr>
        <w:rFonts w:ascii="Courier New" w:hAnsi="Courier New" w:cs="Courier New" w:hint="default"/>
      </w:rPr>
    </w:lvl>
    <w:lvl w:ilvl="5" w:tplc="04090005" w:tentative="1">
      <w:start w:val="1"/>
      <w:numFmt w:val="bullet"/>
      <w:lvlText w:val=""/>
      <w:lvlJc w:val="left"/>
      <w:pPr>
        <w:ind w:left="6251" w:hanging="360"/>
      </w:pPr>
      <w:rPr>
        <w:rFonts w:ascii="Wingdings" w:hAnsi="Wingdings" w:hint="default"/>
      </w:rPr>
    </w:lvl>
    <w:lvl w:ilvl="6" w:tplc="04090001" w:tentative="1">
      <w:start w:val="1"/>
      <w:numFmt w:val="bullet"/>
      <w:lvlText w:val=""/>
      <w:lvlJc w:val="left"/>
      <w:pPr>
        <w:ind w:left="6971" w:hanging="360"/>
      </w:pPr>
      <w:rPr>
        <w:rFonts w:ascii="Symbol" w:hAnsi="Symbol" w:hint="default"/>
      </w:rPr>
    </w:lvl>
    <w:lvl w:ilvl="7" w:tplc="04090003" w:tentative="1">
      <w:start w:val="1"/>
      <w:numFmt w:val="bullet"/>
      <w:lvlText w:val="o"/>
      <w:lvlJc w:val="left"/>
      <w:pPr>
        <w:ind w:left="7691" w:hanging="360"/>
      </w:pPr>
      <w:rPr>
        <w:rFonts w:ascii="Courier New" w:hAnsi="Courier New" w:cs="Courier New" w:hint="default"/>
      </w:rPr>
    </w:lvl>
    <w:lvl w:ilvl="8" w:tplc="04090005" w:tentative="1">
      <w:start w:val="1"/>
      <w:numFmt w:val="bullet"/>
      <w:lvlText w:val=""/>
      <w:lvlJc w:val="left"/>
      <w:pPr>
        <w:ind w:left="8411" w:hanging="360"/>
      </w:pPr>
      <w:rPr>
        <w:rFonts w:ascii="Wingdings" w:hAnsi="Wingdings" w:hint="default"/>
      </w:r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3CB4BB3"/>
    <w:multiLevelType w:val="hybridMultilevel"/>
    <w:tmpl w:val="7FB261C6"/>
    <w:lvl w:ilvl="0" w:tplc="566268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8544D19"/>
    <w:multiLevelType w:val="hybridMultilevel"/>
    <w:tmpl w:val="6DC80334"/>
    <w:lvl w:ilvl="0" w:tplc="202207E0">
      <w:start w:val="2"/>
      <w:numFmt w:val="bullet"/>
      <w:lvlText w:val="-"/>
      <w:lvlJc w:val="left"/>
      <w:pPr>
        <w:ind w:left="720" w:hanging="360"/>
      </w:pPr>
      <w:rPr>
        <w:rFonts w:ascii="Times New Roman" w:eastAsia="TimesNewRomanPSMT"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8E64A25"/>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C05719E"/>
    <w:multiLevelType w:val="hybridMultilevel"/>
    <w:tmpl w:val="1366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BA60FAB"/>
    <w:multiLevelType w:val="hybridMultilevel"/>
    <w:tmpl w:val="75B876C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29758B2"/>
    <w:multiLevelType w:val="hybridMultilevel"/>
    <w:tmpl w:val="D2CEA3D2"/>
    <w:lvl w:ilvl="0" w:tplc="57107D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65329A8"/>
    <w:multiLevelType w:val="hybridMultilevel"/>
    <w:tmpl w:val="81DC4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A5741FD"/>
    <w:multiLevelType w:val="hybridMultilevel"/>
    <w:tmpl w:val="78AAA0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BF17734"/>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15:restartNumberingAfterBreak="0">
    <w:nsid w:val="63BE3382"/>
    <w:multiLevelType w:val="hybridMultilevel"/>
    <w:tmpl w:val="78F48840"/>
    <w:lvl w:ilvl="0" w:tplc="13C4AD30">
      <w:numFmt w:val="bullet"/>
      <w:lvlText w:val="-"/>
      <w:lvlJc w:val="left"/>
      <w:pPr>
        <w:ind w:left="720" w:hanging="360"/>
      </w:pPr>
      <w:rPr>
        <w:rFonts w:ascii="Arial" w:eastAsia="TimesNewRomanPS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59F4600"/>
    <w:multiLevelType w:val="hybridMultilevel"/>
    <w:tmpl w:val="13668F1A"/>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9" w15:restartNumberingAfterBreak="0">
    <w:nsid w:val="65C62298"/>
    <w:multiLevelType w:val="hybridMultilevel"/>
    <w:tmpl w:val="62329706"/>
    <w:lvl w:ilvl="0" w:tplc="47D64CDE">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A2E2389"/>
    <w:multiLevelType w:val="hybridMultilevel"/>
    <w:tmpl w:val="6FD00140"/>
    <w:lvl w:ilvl="0" w:tplc="761A447A">
      <w:start w:val="1"/>
      <w:numFmt w:val="decimal"/>
      <w:lvlText w:val="%1)"/>
      <w:lvlJc w:val="left"/>
      <w:pPr>
        <w:ind w:left="1571" w:hanging="360"/>
      </w:pPr>
      <w:rPr>
        <w:rFonts w:ascii="Arial" w:eastAsia="Times New Roman" w:hAnsi="Arial" w:cs="Arial"/>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3" w15:restartNumberingAfterBreak="0">
    <w:nsid w:val="6A480EF3"/>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5" w15:restartNumberingAfterBreak="0">
    <w:nsid w:val="6EB60486"/>
    <w:multiLevelType w:val="hybridMultilevel"/>
    <w:tmpl w:val="8C705026"/>
    <w:lvl w:ilvl="0" w:tplc="04090005">
      <w:start w:val="1"/>
      <w:numFmt w:val="bullet"/>
      <w:pStyle w:val="Bulet1"/>
      <w:lvlText w:val=""/>
      <w:lvlJc w:val="left"/>
      <w:pPr>
        <w:tabs>
          <w:tab w:val="num" w:pos="786"/>
        </w:tabs>
        <w:ind w:left="737" w:hanging="3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0536970"/>
    <w:multiLevelType w:val="hybridMultilevel"/>
    <w:tmpl w:val="13AE3A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AF086A"/>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445398E"/>
    <w:multiLevelType w:val="hybridMultilevel"/>
    <w:tmpl w:val="409868A0"/>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15:restartNumberingAfterBreak="0">
    <w:nsid w:val="75AC19FB"/>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15:restartNumberingAfterBreak="0">
    <w:nsid w:val="790D3D18"/>
    <w:multiLevelType w:val="hybridMultilevel"/>
    <w:tmpl w:val="B0869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ABA7714"/>
    <w:multiLevelType w:val="hybridMultilevel"/>
    <w:tmpl w:val="1366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9" w15:restartNumberingAfterBreak="0">
    <w:nsid w:val="7E195002"/>
    <w:multiLevelType w:val="hybridMultilevel"/>
    <w:tmpl w:val="33245F38"/>
    <w:lvl w:ilvl="0" w:tplc="F6CEE538">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0"/>
  </w:num>
  <w:num w:numId="2">
    <w:abstractNumId w:val="66"/>
  </w:num>
  <w:num w:numId="3">
    <w:abstractNumId w:val="86"/>
  </w:num>
  <w:num w:numId="4">
    <w:abstractNumId w:val="58"/>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108"/>
  </w:num>
  <w:num w:numId="8">
    <w:abstractNumId w:val="77"/>
  </w:num>
  <w:num w:numId="9">
    <w:abstractNumId w:val="70"/>
  </w:num>
  <w:num w:numId="10">
    <w:abstractNumId w:val="62"/>
  </w:num>
  <w:num w:numId="11">
    <w:abstractNumId w:val="60"/>
  </w:num>
  <w:num w:numId="12">
    <w:abstractNumId w:val="79"/>
  </w:num>
  <w:num w:numId="13">
    <w:abstractNumId w:val="65"/>
  </w:num>
  <w:num w:numId="14">
    <w:abstractNumId w:val="90"/>
  </w:num>
  <w:num w:numId="15">
    <w:abstractNumId w:val="99"/>
  </w:num>
  <w:num w:numId="16">
    <w:abstractNumId w:val="90"/>
  </w:num>
  <w:num w:numId="17">
    <w:abstractNumId w:val="50"/>
  </w:num>
  <w:num w:numId="18">
    <w:abstractNumId w:val="97"/>
  </w:num>
  <w:num w:numId="19">
    <w:abstractNumId w:val="68"/>
  </w:num>
  <w:num w:numId="20">
    <w:abstractNumId w:val="94"/>
  </w:num>
  <w:num w:numId="21">
    <w:abstractNumId w:val="95"/>
  </w:num>
  <w:num w:numId="22">
    <w:abstractNumId w:val="49"/>
  </w:num>
  <w:num w:numId="23">
    <w:abstractNumId w:val="98"/>
  </w:num>
  <w:num w:numId="24">
    <w:abstractNumId w:val="54"/>
  </w:num>
  <w:num w:numId="25">
    <w:abstractNumId w:val="78"/>
  </w:num>
  <w:num w:numId="26">
    <w:abstractNumId w:val="63"/>
  </w:num>
  <w:num w:numId="27">
    <w:abstractNumId w:val="85"/>
  </w:num>
  <w:num w:numId="28">
    <w:abstractNumId w:val="59"/>
  </w:num>
  <w:num w:numId="29">
    <w:abstractNumId w:val="71"/>
  </w:num>
  <w:num w:numId="30">
    <w:abstractNumId w:val="104"/>
  </w:num>
  <w:num w:numId="31">
    <w:abstractNumId w:val="67"/>
  </w:num>
  <w:num w:numId="32">
    <w:abstractNumId w:val="92"/>
  </w:num>
  <w:num w:numId="33">
    <w:abstractNumId w:val="88"/>
  </w:num>
  <w:num w:numId="34">
    <w:abstractNumId w:val="107"/>
  </w:num>
  <w:num w:numId="35">
    <w:abstractNumId w:val="73"/>
  </w:num>
  <w:num w:numId="36">
    <w:abstractNumId w:val="80"/>
  </w:num>
  <w:num w:numId="37">
    <w:abstractNumId w:val="93"/>
  </w:num>
  <w:num w:numId="38">
    <w:abstractNumId w:val="72"/>
  </w:num>
  <w:num w:numId="39">
    <w:abstractNumId w:val="82"/>
  </w:num>
  <w:num w:numId="40">
    <w:abstractNumId w:val="76"/>
  </w:num>
  <w:num w:numId="41">
    <w:abstractNumId w:val="87"/>
  </w:num>
  <w:num w:numId="42">
    <w:abstractNumId w:val="109"/>
  </w:num>
  <w:num w:numId="43">
    <w:abstractNumId w:val="102"/>
  </w:num>
  <w:num w:numId="44">
    <w:abstractNumId w:val="89"/>
  </w:num>
  <w:num w:numId="45">
    <w:abstractNumId w:val="53"/>
  </w:num>
  <w:num w:numId="46">
    <w:abstractNumId w:val="106"/>
  </w:num>
  <w:num w:numId="47">
    <w:abstractNumId w:val="96"/>
  </w:num>
  <w:num w:numId="48">
    <w:abstractNumId w:val="51"/>
  </w:num>
  <w:num w:numId="49">
    <w:abstractNumId w:val="6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ADB"/>
    <w:rsid w:val="00001095"/>
    <w:rsid w:val="00001727"/>
    <w:rsid w:val="000024F4"/>
    <w:rsid w:val="00002690"/>
    <w:rsid w:val="00003023"/>
    <w:rsid w:val="000035F7"/>
    <w:rsid w:val="000042FE"/>
    <w:rsid w:val="0000496D"/>
    <w:rsid w:val="000053B5"/>
    <w:rsid w:val="00005800"/>
    <w:rsid w:val="00005A48"/>
    <w:rsid w:val="00005C53"/>
    <w:rsid w:val="00005D85"/>
    <w:rsid w:val="00006719"/>
    <w:rsid w:val="00006E35"/>
    <w:rsid w:val="00006F40"/>
    <w:rsid w:val="00007AED"/>
    <w:rsid w:val="00007CE7"/>
    <w:rsid w:val="000104DC"/>
    <w:rsid w:val="00010771"/>
    <w:rsid w:val="0001087F"/>
    <w:rsid w:val="00010AE5"/>
    <w:rsid w:val="00010E2B"/>
    <w:rsid w:val="00010E49"/>
    <w:rsid w:val="0001109C"/>
    <w:rsid w:val="000110CB"/>
    <w:rsid w:val="00011109"/>
    <w:rsid w:val="000113BB"/>
    <w:rsid w:val="000115C3"/>
    <w:rsid w:val="0001164B"/>
    <w:rsid w:val="00011A89"/>
    <w:rsid w:val="00011DCA"/>
    <w:rsid w:val="0001214C"/>
    <w:rsid w:val="00012769"/>
    <w:rsid w:val="0001299B"/>
    <w:rsid w:val="00012EA5"/>
    <w:rsid w:val="000130AD"/>
    <w:rsid w:val="000130D0"/>
    <w:rsid w:val="000131E4"/>
    <w:rsid w:val="0001344F"/>
    <w:rsid w:val="0001466B"/>
    <w:rsid w:val="00014750"/>
    <w:rsid w:val="00014F46"/>
    <w:rsid w:val="00015894"/>
    <w:rsid w:val="00015D88"/>
    <w:rsid w:val="00015E2F"/>
    <w:rsid w:val="00015E7C"/>
    <w:rsid w:val="000167FC"/>
    <w:rsid w:val="000170DE"/>
    <w:rsid w:val="00017C93"/>
    <w:rsid w:val="00017D77"/>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3E5D"/>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0C2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A10"/>
    <w:rsid w:val="00037B82"/>
    <w:rsid w:val="00037BAE"/>
    <w:rsid w:val="00037E5A"/>
    <w:rsid w:val="00041105"/>
    <w:rsid w:val="00041B26"/>
    <w:rsid w:val="00041CE5"/>
    <w:rsid w:val="00041D7D"/>
    <w:rsid w:val="00041F2D"/>
    <w:rsid w:val="00041FE3"/>
    <w:rsid w:val="000420FF"/>
    <w:rsid w:val="00042335"/>
    <w:rsid w:val="000426A6"/>
    <w:rsid w:val="00042846"/>
    <w:rsid w:val="00042AB1"/>
    <w:rsid w:val="00042D8E"/>
    <w:rsid w:val="0004305A"/>
    <w:rsid w:val="0004327C"/>
    <w:rsid w:val="00043B23"/>
    <w:rsid w:val="00043C87"/>
    <w:rsid w:val="00043D31"/>
    <w:rsid w:val="000440B1"/>
    <w:rsid w:val="00044484"/>
    <w:rsid w:val="00044A8E"/>
    <w:rsid w:val="00044AD9"/>
    <w:rsid w:val="000451C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82F"/>
    <w:rsid w:val="00051998"/>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B25"/>
    <w:rsid w:val="00062E62"/>
    <w:rsid w:val="00062FA8"/>
    <w:rsid w:val="000630B3"/>
    <w:rsid w:val="000630B7"/>
    <w:rsid w:val="0006342E"/>
    <w:rsid w:val="00063C21"/>
    <w:rsid w:val="00063C5D"/>
    <w:rsid w:val="00063D1A"/>
    <w:rsid w:val="00063F0B"/>
    <w:rsid w:val="00063F3D"/>
    <w:rsid w:val="000641BD"/>
    <w:rsid w:val="0006437F"/>
    <w:rsid w:val="000648A2"/>
    <w:rsid w:val="00065071"/>
    <w:rsid w:val="0006514D"/>
    <w:rsid w:val="00065368"/>
    <w:rsid w:val="0006577D"/>
    <w:rsid w:val="00065849"/>
    <w:rsid w:val="00065DE7"/>
    <w:rsid w:val="000663EE"/>
    <w:rsid w:val="00066B38"/>
    <w:rsid w:val="00066B6B"/>
    <w:rsid w:val="00066E57"/>
    <w:rsid w:val="000675BB"/>
    <w:rsid w:val="0006783E"/>
    <w:rsid w:val="00067D85"/>
    <w:rsid w:val="00067DF5"/>
    <w:rsid w:val="00070234"/>
    <w:rsid w:val="00070240"/>
    <w:rsid w:val="000706CF"/>
    <w:rsid w:val="000706E1"/>
    <w:rsid w:val="00070FA7"/>
    <w:rsid w:val="00071074"/>
    <w:rsid w:val="000711DD"/>
    <w:rsid w:val="000718B1"/>
    <w:rsid w:val="00072ABE"/>
    <w:rsid w:val="00072C23"/>
    <w:rsid w:val="00073409"/>
    <w:rsid w:val="0007345B"/>
    <w:rsid w:val="000734F0"/>
    <w:rsid w:val="00073D60"/>
    <w:rsid w:val="00073EC5"/>
    <w:rsid w:val="000740C0"/>
    <w:rsid w:val="0007456F"/>
    <w:rsid w:val="00075F5B"/>
    <w:rsid w:val="0007605E"/>
    <w:rsid w:val="0007608E"/>
    <w:rsid w:val="000760C0"/>
    <w:rsid w:val="000765D5"/>
    <w:rsid w:val="00076A1D"/>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517"/>
    <w:rsid w:val="00081E22"/>
    <w:rsid w:val="00082081"/>
    <w:rsid w:val="000820F0"/>
    <w:rsid w:val="0008225F"/>
    <w:rsid w:val="0008265D"/>
    <w:rsid w:val="000826A8"/>
    <w:rsid w:val="00082792"/>
    <w:rsid w:val="0008290D"/>
    <w:rsid w:val="00082EB6"/>
    <w:rsid w:val="000832D5"/>
    <w:rsid w:val="000832E3"/>
    <w:rsid w:val="000837B5"/>
    <w:rsid w:val="000841D9"/>
    <w:rsid w:val="0008446C"/>
    <w:rsid w:val="00084C7E"/>
    <w:rsid w:val="00085036"/>
    <w:rsid w:val="00085380"/>
    <w:rsid w:val="000856CB"/>
    <w:rsid w:val="00085745"/>
    <w:rsid w:val="00085788"/>
    <w:rsid w:val="00085E88"/>
    <w:rsid w:val="0008686F"/>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3C8"/>
    <w:rsid w:val="000917AC"/>
    <w:rsid w:val="000917C2"/>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E39"/>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5F20"/>
    <w:rsid w:val="000A6060"/>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7E"/>
    <w:rsid w:val="000B0BB9"/>
    <w:rsid w:val="000B0E5B"/>
    <w:rsid w:val="000B13F7"/>
    <w:rsid w:val="000B1C19"/>
    <w:rsid w:val="000B1CF8"/>
    <w:rsid w:val="000B1DA4"/>
    <w:rsid w:val="000B1F37"/>
    <w:rsid w:val="000B1FA7"/>
    <w:rsid w:val="000B20E4"/>
    <w:rsid w:val="000B217E"/>
    <w:rsid w:val="000B225C"/>
    <w:rsid w:val="000B2E2F"/>
    <w:rsid w:val="000B3387"/>
    <w:rsid w:val="000B3534"/>
    <w:rsid w:val="000B420C"/>
    <w:rsid w:val="000B4512"/>
    <w:rsid w:val="000B4588"/>
    <w:rsid w:val="000B45FD"/>
    <w:rsid w:val="000B47D8"/>
    <w:rsid w:val="000B4842"/>
    <w:rsid w:val="000B485D"/>
    <w:rsid w:val="000B486E"/>
    <w:rsid w:val="000B48E3"/>
    <w:rsid w:val="000B4CCC"/>
    <w:rsid w:val="000B4D6F"/>
    <w:rsid w:val="000B58E8"/>
    <w:rsid w:val="000B59E2"/>
    <w:rsid w:val="000B59EB"/>
    <w:rsid w:val="000B5F30"/>
    <w:rsid w:val="000B656D"/>
    <w:rsid w:val="000B67DA"/>
    <w:rsid w:val="000B6C6F"/>
    <w:rsid w:val="000B6CAE"/>
    <w:rsid w:val="000B6CE6"/>
    <w:rsid w:val="000B6E4A"/>
    <w:rsid w:val="000B711D"/>
    <w:rsid w:val="000B722D"/>
    <w:rsid w:val="000B7943"/>
    <w:rsid w:val="000B7A06"/>
    <w:rsid w:val="000B7CD3"/>
    <w:rsid w:val="000B7D2E"/>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1E1"/>
    <w:rsid w:val="000C52FC"/>
    <w:rsid w:val="000C5468"/>
    <w:rsid w:val="000C547B"/>
    <w:rsid w:val="000C562B"/>
    <w:rsid w:val="000C5731"/>
    <w:rsid w:val="000C5D43"/>
    <w:rsid w:val="000C65CC"/>
    <w:rsid w:val="000C67B2"/>
    <w:rsid w:val="000C7024"/>
    <w:rsid w:val="000C7027"/>
    <w:rsid w:val="000C7B91"/>
    <w:rsid w:val="000C7BB7"/>
    <w:rsid w:val="000D003F"/>
    <w:rsid w:val="000D02E0"/>
    <w:rsid w:val="000D0D30"/>
    <w:rsid w:val="000D0FEA"/>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213"/>
    <w:rsid w:val="000D62F4"/>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410"/>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7A6"/>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08D"/>
    <w:rsid w:val="000F6421"/>
    <w:rsid w:val="000F6436"/>
    <w:rsid w:val="000F683D"/>
    <w:rsid w:val="000F6D51"/>
    <w:rsid w:val="000F6EA8"/>
    <w:rsid w:val="000F7272"/>
    <w:rsid w:val="000F79CB"/>
    <w:rsid w:val="00100252"/>
    <w:rsid w:val="0010079C"/>
    <w:rsid w:val="00100827"/>
    <w:rsid w:val="00100F41"/>
    <w:rsid w:val="00101220"/>
    <w:rsid w:val="00101B4E"/>
    <w:rsid w:val="00102340"/>
    <w:rsid w:val="001029A5"/>
    <w:rsid w:val="00102A91"/>
    <w:rsid w:val="00102AC1"/>
    <w:rsid w:val="00102F65"/>
    <w:rsid w:val="001035B7"/>
    <w:rsid w:val="00103735"/>
    <w:rsid w:val="00103C4F"/>
    <w:rsid w:val="00103CC9"/>
    <w:rsid w:val="00103DD9"/>
    <w:rsid w:val="00103E5D"/>
    <w:rsid w:val="001040F2"/>
    <w:rsid w:val="001047F0"/>
    <w:rsid w:val="00104B52"/>
    <w:rsid w:val="00104B87"/>
    <w:rsid w:val="00104FAA"/>
    <w:rsid w:val="00105121"/>
    <w:rsid w:val="001054E1"/>
    <w:rsid w:val="001056CC"/>
    <w:rsid w:val="0010570A"/>
    <w:rsid w:val="0010597B"/>
    <w:rsid w:val="00105A35"/>
    <w:rsid w:val="001066B6"/>
    <w:rsid w:val="0010671F"/>
    <w:rsid w:val="00107098"/>
    <w:rsid w:val="001070C7"/>
    <w:rsid w:val="0010773D"/>
    <w:rsid w:val="001079C3"/>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162"/>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28"/>
    <w:rsid w:val="00127295"/>
    <w:rsid w:val="00127675"/>
    <w:rsid w:val="00127BB9"/>
    <w:rsid w:val="00127FB9"/>
    <w:rsid w:val="001301EA"/>
    <w:rsid w:val="0013047A"/>
    <w:rsid w:val="00130595"/>
    <w:rsid w:val="001305E0"/>
    <w:rsid w:val="00130633"/>
    <w:rsid w:val="00130A88"/>
    <w:rsid w:val="0013155E"/>
    <w:rsid w:val="0013191B"/>
    <w:rsid w:val="001320F3"/>
    <w:rsid w:val="00132368"/>
    <w:rsid w:val="0013255B"/>
    <w:rsid w:val="001329FE"/>
    <w:rsid w:val="00132A42"/>
    <w:rsid w:val="00132C28"/>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A95"/>
    <w:rsid w:val="00135E60"/>
    <w:rsid w:val="00135FF1"/>
    <w:rsid w:val="001364AE"/>
    <w:rsid w:val="001364B9"/>
    <w:rsid w:val="00136ED7"/>
    <w:rsid w:val="00136F27"/>
    <w:rsid w:val="001370C5"/>
    <w:rsid w:val="001374C4"/>
    <w:rsid w:val="00137540"/>
    <w:rsid w:val="00137616"/>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3B3"/>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49C"/>
    <w:rsid w:val="0015154E"/>
    <w:rsid w:val="001515D2"/>
    <w:rsid w:val="00151D13"/>
    <w:rsid w:val="00151F32"/>
    <w:rsid w:val="00152656"/>
    <w:rsid w:val="0015293D"/>
    <w:rsid w:val="00152BEB"/>
    <w:rsid w:val="00152C72"/>
    <w:rsid w:val="00152D30"/>
    <w:rsid w:val="00152E7F"/>
    <w:rsid w:val="0015318E"/>
    <w:rsid w:val="0015336B"/>
    <w:rsid w:val="00153763"/>
    <w:rsid w:val="00153871"/>
    <w:rsid w:val="00153AB1"/>
    <w:rsid w:val="00153E3F"/>
    <w:rsid w:val="00153EC1"/>
    <w:rsid w:val="00153F3E"/>
    <w:rsid w:val="00153F9F"/>
    <w:rsid w:val="001540BB"/>
    <w:rsid w:val="001541DC"/>
    <w:rsid w:val="00154F96"/>
    <w:rsid w:val="00155004"/>
    <w:rsid w:val="001553E5"/>
    <w:rsid w:val="00155607"/>
    <w:rsid w:val="001558D3"/>
    <w:rsid w:val="00155A46"/>
    <w:rsid w:val="00155F29"/>
    <w:rsid w:val="001560FE"/>
    <w:rsid w:val="001563C0"/>
    <w:rsid w:val="00156578"/>
    <w:rsid w:val="001566C8"/>
    <w:rsid w:val="001567D2"/>
    <w:rsid w:val="001574F9"/>
    <w:rsid w:val="0015754B"/>
    <w:rsid w:val="00157A0A"/>
    <w:rsid w:val="00157A4A"/>
    <w:rsid w:val="00157E0D"/>
    <w:rsid w:val="0016015F"/>
    <w:rsid w:val="0016027D"/>
    <w:rsid w:val="001603BC"/>
    <w:rsid w:val="0016055C"/>
    <w:rsid w:val="001606AA"/>
    <w:rsid w:val="00160BF4"/>
    <w:rsid w:val="0016117B"/>
    <w:rsid w:val="001612D9"/>
    <w:rsid w:val="00161309"/>
    <w:rsid w:val="0016192E"/>
    <w:rsid w:val="0016196A"/>
    <w:rsid w:val="001620BD"/>
    <w:rsid w:val="00162A6D"/>
    <w:rsid w:val="00162B82"/>
    <w:rsid w:val="00162C5E"/>
    <w:rsid w:val="001639C5"/>
    <w:rsid w:val="00164411"/>
    <w:rsid w:val="00164470"/>
    <w:rsid w:val="001644F1"/>
    <w:rsid w:val="001651DE"/>
    <w:rsid w:val="00165568"/>
    <w:rsid w:val="00165607"/>
    <w:rsid w:val="0016626F"/>
    <w:rsid w:val="0016654E"/>
    <w:rsid w:val="00166649"/>
    <w:rsid w:val="00166795"/>
    <w:rsid w:val="00166B2E"/>
    <w:rsid w:val="001671CA"/>
    <w:rsid w:val="00167255"/>
    <w:rsid w:val="001676E7"/>
    <w:rsid w:val="00167882"/>
    <w:rsid w:val="001678FD"/>
    <w:rsid w:val="001703C6"/>
    <w:rsid w:val="0017050C"/>
    <w:rsid w:val="001707F9"/>
    <w:rsid w:val="0017081A"/>
    <w:rsid w:val="00170832"/>
    <w:rsid w:val="00170A0C"/>
    <w:rsid w:val="00170AA3"/>
    <w:rsid w:val="00170B21"/>
    <w:rsid w:val="00170BE8"/>
    <w:rsid w:val="00170C41"/>
    <w:rsid w:val="00170CE4"/>
    <w:rsid w:val="00171604"/>
    <w:rsid w:val="0017202E"/>
    <w:rsid w:val="0017212F"/>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D54"/>
    <w:rsid w:val="0017669B"/>
    <w:rsid w:val="00176914"/>
    <w:rsid w:val="00176AD9"/>
    <w:rsid w:val="00176BA8"/>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4E9"/>
    <w:rsid w:val="0018258E"/>
    <w:rsid w:val="00182959"/>
    <w:rsid w:val="00182BA5"/>
    <w:rsid w:val="00182D05"/>
    <w:rsid w:val="00182D3C"/>
    <w:rsid w:val="00182F27"/>
    <w:rsid w:val="001836E4"/>
    <w:rsid w:val="00184258"/>
    <w:rsid w:val="00184BBB"/>
    <w:rsid w:val="00184C9D"/>
    <w:rsid w:val="0018523E"/>
    <w:rsid w:val="001853E1"/>
    <w:rsid w:val="00185616"/>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A3E"/>
    <w:rsid w:val="00194C7D"/>
    <w:rsid w:val="00194EAA"/>
    <w:rsid w:val="00194EE0"/>
    <w:rsid w:val="001959B0"/>
    <w:rsid w:val="001959D0"/>
    <w:rsid w:val="00196151"/>
    <w:rsid w:val="00196726"/>
    <w:rsid w:val="00196727"/>
    <w:rsid w:val="00196D47"/>
    <w:rsid w:val="00197578"/>
    <w:rsid w:val="0019781E"/>
    <w:rsid w:val="001979B1"/>
    <w:rsid w:val="001A01DA"/>
    <w:rsid w:val="001A046B"/>
    <w:rsid w:val="001A0798"/>
    <w:rsid w:val="001A0BD5"/>
    <w:rsid w:val="001A128F"/>
    <w:rsid w:val="001A14E3"/>
    <w:rsid w:val="001A1593"/>
    <w:rsid w:val="001A172A"/>
    <w:rsid w:val="001A180B"/>
    <w:rsid w:val="001A23A7"/>
    <w:rsid w:val="001A2760"/>
    <w:rsid w:val="001A287D"/>
    <w:rsid w:val="001A2F3C"/>
    <w:rsid w:val="001A2FA0"/>
    <w:rsid w:val="001A3616"/>
    <w:rsid w:val="001A375E"/>
    <w:rsid w:val="001A3FA8"/>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33E"/>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F2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6A0"/>
    <w:rsid w:val="001C3824"/>
    <w:rsid w:val="001C3BAF"/>
    <w:rsid w:val="001C3C76"/>
    <w:rsid w:val="001C3DD2"/>
    <w:rsid w:val="001C416A"/>
    <w:rsid w:val="001C42F1"/>
    <w:rsid w:val="001C45CF"/>
    <w:rsid w:val="001C466E"/>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B22"/>
    <w:rsid w:val="001D1EB2"/>
    <w:rsid w:val="001D307C"/>
    <w:rsid w:val="001D32F5"/>
    <w:rsid w:val="001D3C3D"/>
    <w:rsid w:val="001D3C84"/>
    <w:rsid w:val="001D3DBD"/>
    <w:rsid w:val="001D4246"/>
    <w:rsid w:val="001D497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9D8"/>
    <w:rsid w:val="001E3AB6"/>
    <w:rsid w:val="001E3AD6"/>
    <w:rsid w:val="001E3BAC"/>
    <w:rsid w:val="001E4DED"/>
    <w:rsid w:val="001E4E74"/>
    <w:rsid w:val="001E518B"/>
    <w:rsid w:val="001E5197"/>
    <w:rsid w:val="001E5228"/>
    <w:rsid w:val="001E5384"/>
    <w:rsid w:val="001E577C"/>
    <w:rsid w:val="001E600C"/>
    <w:rsid w:val="001E6997"/>
    <w:rsid w:val="001E6C8B"/>
    <w:rsid w:val="001E6DC5"/>
    <w:rsid w:val="001E6E32"/>
    <w:rsid w:val="001E70CB"/>
    <w:rsid w:val="001E77A5"/>
    <w:rsid w:val="001F0347"/>
    <w:rsid w:val="001F05D3"/>
    <w:rsid w:val="001F10C6"/>
    <w:rsid w:val="001F17A8"/>
    <w:rsid w:val="001F1802"/>
    <w:rsid w:val="001F18F4"/>
    <w:rsid w:val="001F282D"/>
    <w:rsid w:val="001F2AC6"/>
    <w:rsid w:val="001F2BE5"/>
    <w:rsid w:val="001F2E75"/>
    <w:rsid w:val="001F31C3"/>
    <w:rsid w:val="001F322B"/>
    <w:rsid w:val="001F3DA5"/>
    <w:rsid w:val="001F3DCE"/>
    <w:rsid w:val="001F4342"/>
    <w:rsid w:val="001F43E0"/>
    <w:rsid w:val="001F4CCE"/>
    <w:rsid w:val="001F4EE1"/>
    <w:rsid w:val="001F5035"/>
    <w:rsid w:val="001F5123"/>
    <w:rsid w:val="001F56BB"/>
    <w:rsid w:val="001F56C2"/>
    <w:rsid w:val="001F5715"/>
    <w:rsid w:val="001F59E0"/>
    <w:rsid w:val="001F5EFA"/>
    <w:rsid w:val="001F62BF"/>
    <w:rsid w:val="001F62CB"/>
    <w:rsid w:val="001F6674"/>
    <w:rsid w:val="001F68D8"/>
    <w:rsid w:val="001F694B"/>
    <w:rsid w:val="001F74B2"/>
    <w:rsid w:val="001F74B4"/>
    <w:rsid w:val="001F776A"/>
    <w:rsid w:val="001F7A08"/>
    <w:rsid w:val="00200244"/>
    <w:rsid w:val="00200349"/>
    <w:rsid w:val="002008DA"/>
    <w:rsid w:val="002009BF"/>
    <w:rsid w:val="00200A77"/>
    <w:rsid w:val="00200BF2"/>
    <w:rsid w:val="00200C66"/>
    <w:rsid w:val="00200CBB"/>
    <w:rsid w:val="00200E58"/>
    <w:rsid w:val="002019F6"/>
    <w:rsid w:val="00201F71"/>
    <w:rsid w:val="0020243A"/>
    <w:rsid w:val="002028A7"/>
    <w:rsid w:val="00202CCD"/>
    <w:rsid w:val="00202CD8"/>
    <w:rsid w:val="00202E8E"/>
    <w:rsid w:val="002030A5"/>
    <w:rsid w:val="00203921"/>
    <w:rsid w:val="00204027"/>
    <w:rsid w:val="00204111"/>
    <w:rsid w:val="00204402"/>
    <w:rsid w:val="00204871"/>
    <w:rsid w:val="002049BE"/>
    <w:rsid w:val="00204F32"/>
    <w:rsid w:val="00205B96"/>
    <w:rsid w:val="00205C4A"/>
    <w:rsid w:val="002067CF"/>
    <w:rsid w:val="00206ABA"/>
    <w:rsid w:val="00206AD0"/>
    <w:rsid w:val="00206F04"/>
    <w:rsid w:val="00207151"/>
    <w:rsid w:val="0020735B"/>
    <w:rsid w:val="00207D08"/>
    <w:rsid w:val="00207F89"/>
    <w:rsid w:val="002101EB"/>
    <w:rsid w:val="00210557"/>
    <w:rsid w:val="00210A85"/>
    <w:rsid w:val="00210C31"/>
    <w:rsid w:val="00210FF3"/>
    <w:rsid w:val="0021136F"/>
    <w:rsid w:val="00211424"/>
    <w:rsid w:val="002114E5"/>
    <w:rsid w:val="0021152F"/>
    <w:rsid w:val="002116DC"/>
    <w:rsid w:val="00211BA2"/>
    <w:rsid w:val="00211C43"/>
    <w:rsid w:val="00211CE8"/>
    <w:rsid w:val="00211DDA"/>
    <w:rsid w:val="002125AF"/>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1E2"/>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30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6FE"/>
    <w:rsid w:val="00235837"/>
    <w:rsid w:val="00235875"/>
    <w:rsid w:val="0023587D"/>
    <w:rsid w:val="00236565"/>
    <w:rsid w:val="0023668D"/>
    <w:rsid w:val="00236692"/>
    <w:rsid w:val="00236A50"/>
    <w:rsid w:val="00236BCF"/>
    <w:rsid w:val="00237670"/>
    <w:rsid w:val="00237DF9"/>
    <w:rsid w:val="00237FB2"/>
    <w:rsid w:val="00240344"/>
    <w:rsid w:val="00240961"/>
    <w:rsid w:val="00240B93"/>
    <w:rsid w:val="0024114E"/>
    <w:rsid w:val="002412A5"/>
    <w:rsid w:val="00241A19"/>
    <w:rsid w:val="00241AB0"/>
    <w:rsid w:val="00241B5C"/>
    <w:rsid w:val="002422C3"/>
    <w:rsid w:val="00242DF8"/>
    <w:rsid w:val="00242F92"/>
    <w:rsid w:val="002430B1"/>
    <w:rsid w:val="00243C78"/>
    <w:rsid w:val="002442F6"/>
    <w:rsid w:val="00244361"/>
    <w:rsid w:val="002444EC"/>
    <w:rsid w:val="0024485F"/>
    <w:rsid w:val="00244A86"/>
    <w:rsid w:val="00245371"/>
    <w:rsid w:val="00245760"/>
    <w:rsid w:val="00245AAF"/>
    <w:rsid w:val="00245D8D"/>
    <w:rsid w:val="00245E38"/>
    <w:rsid w:val="0024604B"/>
    <w:rsid w:val="002462B4"/>
    <w:rsid w:val="0024726B"/>
    <w:rsid w:val="002475D7"/>
    <w:rsid w:val="00247C64"/>
    <w:rsid w:val="00247C77"/>
    <w:rsid w:val="00247CEA"/>
    <w:rsid w:val="00247F64"/>
    <w:rsid w:val="00247FD6"/>
    <w:rsid w:val="00250031"/>
    <w:rsid w:val="002508A8"/>
    <w:rsid w:val="002508B5"/>
    <w:rsid w:val="002510FA"/>
    <w:rsid w:val="00251421"/>
    <w:rsid w:val="00251496"/>
    <w:rsid w:val="00251B5E"/>
    <w:rsid w:val="00251C99"/>
    <w:rsid w:val="00251CF5"/>
    <w:rsid w:val="00251E47"/>
    <w:rsid w:val="0025238C"/>
    <w:rsid w:val="00252A63"/>
    <w:rsid w:val="00252B1F"/>
    <w:rsid w:val="00252CA3"/>
    <w:rsid w:val="00252D25"/>
    <w:rsid w:val="00252E2F"/>
    <w:rsid w:val="00253011"/>
    <w:rsid w:val="00253033"/>
    <w:rsid w:val="0025311D"/>
    <w:rsid w:val="00253748"/>
    <w:rsid w:val="00253E9C"/>
    <w:rsid w:val="00254951"/>
    <w:rsid w:val="00254AF1"/>
    <w:rsid w:val="00254BA0"/>
    <w:rsid w:val="00254C8B"/>
    <w:rsid w:val="00254E43"/>
    <w:rsid w:val="00254E4B"/>
    <w:rsid w:val="00255056"/>
    <w:rsid w:val="00255371"/>
    <w:rsid w:val="00255515"/>
    <w:rsid w:val="00255A37"/>
    <w:rsid w:val="00255CF9"/>
    <w:rsid w:val="00255FE0"/>
    <w:rsid w:val="002563CD"/>
    <w:rsid w:val="002565E1"/>
    <w:rsid w:val="00256BFF"/>
    <w:rsid w:val="00256D75"/>
    <w:rsid w:val="002577A6"/>
    <w:rsid w:val="00257BCA"/>
    <w:rsid w:val="00257D8E"/>
    <w:rsid w:val="00257DB1"/>
    <w:rsid w:val="00260104"/>
    <w:rsid w:val="00260567"/>
    <w:rsid w:val="00260966"/>
    <w:rsid w:val="00260B87"/>
    <w:rsid w:val="00260D53"/>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7E9"/>
    <w:rsid w:val="00264877"/>
    <w:rsid w:val="00264C85"/>
    <w:rsid w:val="00264D2A"/>
    <w:rsid w:val="00264D63"/>
    <w:rsid w:val="0026502F"/>
    <w:rsid w:val="00265169"/>
    <w:rsid w:val="0026530F"/>
    <w:rsid w:val="002654BF"/>
    <w:rsid w:val="00265B55"/>
    <w:rsid w:val="002663F5"/>
    <w:rsid w:val="0026679A"/>
    <w:rsid w:val="00266BA4"/>
    <w:rsid w:val="00266DA8"/>
    <w:rsid w:val="002671F0"/>
    <w:rsid w:val="002672A6"/>
    <w:rsid w:val="00267795"/>
    <w:rsid w:val="002678FF"/>
    <w:rsid w:val="00267CAF"/>
    <w:rsid w:val="00267E07"/>
    <w:rsid w:val="00267F8E"/>
    <w:rsid w:val="002703C2"/>
    <w:rsid w:val="0027049E"/>
    <w:rsid w:val="002705A7"/>
    <w:rsid w:val="00270AA2"/>
    <w:rsid w:val="00270B2B"/>
    <w:rsid w:val="00271733"/>
    <w:rsid w:val="00271952"/>
    <w:rsid w:val="00271C4C"/>
    <w:rsid w:val="002726E9"/>
    <w:rsid w:val="002731BE"/>
    <w:rsid w:val="00273823"/>
    <w:rsid w:val="00273AC6"/>
    <w:rsid w:val="00274100"/>
    <w:rsid w:val="00274181"/>
    <w:rsid w:val="002741A8"/>
    <w:rsid w:val="00274398"/>
    <w:rsid w:val="002745D0"/>
    <w:rsid w:val="0027488E"/>
    <w:rsid w:val="00275620"/>
    <w:rsid w:val="00275968"/>
    <w:rsid w:val="00275F42"/>
    <w:rsid w:val="00276CBA"/>
    <w:rsid w:val="00276ED0"/>
    <w:rsid w:val="0027708B"/>
    <w:rsid w:val="00277323"/>
    <w:rsid w:val="00277438"/>
    <w:rsid w:val="0027775B"/>
    <w:rsid w:val="00277821"/>
    <w:rsid w:val="00277C18"/>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B5E"/>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1A"/>
    <w:rsid w:val="00291253"/>
    <w:rsid w:val="00291382"/>
    <w:rsid w:val="00291859"/>
    <w:rsid w:val="00292BDB"/>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9DD"/>
    <w:rsid w:val="00297F48"/>
    <w:rsid w:val="002A0233"/>
    <w:rsid w:val="002A0899"/>
    <w:rsid w:val="002A0A12"/>
    <w:rsid w:val="002A0B81"/>
    <w:rsid w:val="002A0FAA"/>
    <w:rsid w:val="002A1887"/>
    <w:rsid w:val="002A2011"/>
    <w:rsid w:val="002A2488"/>
    <w:rsid w:val="002A28C9"/>
    <w:rsid w:val="002A2A76"/>
    <w:rsid w:val="002A2DD0"/>
    <w:rsid w:val="002A33AE"/>
    <w:rsid w:val="002A39D6"/>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0F49"/>
    <w:rsid w:val="002B1022"/>
    <w:rsid w:val="002B1389"/>
    <w:rsid w:val="002B18CD"/>
    <w:rsid w:val="002B1A1C"/>
    <w:rsid w:val="002B1BC2"/>
    <w:rsid w:val="002B1FEC"/>
    <w:rsid w:val="002B2034"/>
    <w:rsid w:val="002B2134"/>
    <w:rsid w:val="002B21E0"/>
    <w:rsid w:val="002B2278"/>
    <w:rsid w:val="002B244F"/>
    <w:rsid w:val="002B27A8"/>
    <w:rsid w:val="002B2CE2"/>
    <w:rsid w:val="002B2EA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A6B"/>
    <w:rsid w:val="002B6D5A"/>
    <w:rsid w:val="002B6EB1"/>
    <w:rsid w:val="002B6F1E"/>
    <w:rsid w:val="002B72C2"/>
    <w:rsid w:val="002B7588"/>
    <w:rsid w:val="002B7A6E"/>
    <w:rsid w:val="002C00D1"/>
    <w:rsid w:val="002C042F"/>
    <w:rsid w:val="002C083C"/>
    <w:rsid w:val="002C0C5C"/>
    <w:rsid w:val="002C0D84"/>
    <w:rsid w:val="002C17DD"/>
    <w:rsid w:val="002C243B"/>
    <w:rsid w:val="002C247D"/>
    <w:rsid w:val="002C2733"/>
    <w:rsid w:val="002C28C6"/>
    <w:rsid w:val="002C2AC1"/>
    <w:rsid w:val="002C2AF6"/>
    <w:rsid w:val="002C3141"/>
    <w:rsid w:val="002C3274"/>
    <w:rsid w:val="002C3283"/>
    <w:rsid w:val="002C342F"/>
    <w:rsid w:val="002C34EE"/>
    <w:rsid w:val="002C35E1"/>
    <w:rsid w:val="002C3B6B"/>
    <w:rsid w:val="002C3DFA"/>
    <w:rsid w:val="002C3FEE"/>
    <w:rsid w:val="002C49AE"/>
    <w:rsid w:val="002C4F59"/>
    <w:rsid w:val="002C5943"/>
    <w:rsid w:val="002C5A60"/>
    <w:rsid w:val="002C5AEB"/>
    <w:rsid w:val="002C6229"/>
    <w:rsid w:val="002C66A5"/>
    <w:rsid w:val="002C66EC"/>
    <w:rsid w:val="002C6F42"/>
    <w:rsid w:val="002C70F3"/>
    <w:rsid w:val="002C70FB"/>
    <w:rsid w:val="002C7755"/>
    <w:rsid w:val="002D0167"/>
    <w:rsid w:val="002D01F7"/>
    <w:rsid w:val="002D0554"/>
    <w:rsid w:val="002D0583"/>
    <w:rsid w:val="002D05BE"/>
    <w:rsid w:val="002D08E2"/>
    <w:rsid w:val="002D0FC0"/>
    <w:rsid w:val="002D117F"/>
    <w:rsid w:val="002D1762"/>
    <w:rsid w:val="002D1C63"/>
    <w:rsid w:val="002D224C"/>
    <w:rsid w:val="002D2A94"/>
    <w:rsid w:val="002D2D9F"/>
    <w:rsid w:val="002D2DFE"/>
    <w:rsid w:val="002D32EE"/>
    <w:rsid w:val="002D3319"/>
    <w:rsid w:val="002D339D"/>
    <w:rsid w:val="002D34BD"/>
    <w:rsid w:val="002D3733"/>
    <w:rsid w:val="002D3869"/>
    <w:rsid w:val="002D407F"/>
    <w:rsid w:val="002D410A"/>
    <w:rsid w:val="002D452C"/>
    <w:rsid w:val="002D4625"/>
    <w:rsid w:val="002D49C2"/>
    <w:rsid w:val="002D4AD0"/>
    <w:rsid w:val="002D4AFD"/>
    <w:rsid w:val="002D4D6B"/>
    <w:rsid w:val="002D4E90"/>
    <w:rsid w:val="002D4F18"/>
    <w:rsid w:val="002D5217"/>
    <w:rsid w:val="002D5333"/>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33E"/>
    <w:rsid w:val="002E08BD"/>
    <w:rsid w:val="002E08EA"/>
    <w:rsid w:val="002E107A"/>
    <w:rsid w:val="002E120D"/>
    <w:rsid w:val="002E12CC"/>
    <w:rsid w:val="002E161E"/>
    <w:rsid w:val="002E1783"/>
    <w:rsid w:val="002E183C"/>
    <w:rsid w:val="002E1868"/>
    <w:rsid w:val="002E1904"/>
    <w:rsid w:val="002E1C8E"/>
    <w:rsid w:val="002E2018"/>
    <w:rsid w:val="002E2374"/>
    <w:rsid w:val="002E257C"/>
    <w:rsid w:val="002E2F11"/>
    <w:rsid w:val="002E3038"/>
    <w:rsid w:val="002E40BF"/>
    <w:rsid w:val="002E4258"/>
    <w:rsid w:val="002E4816"/>
    <w:rsid w:val="002E5445"/>
    <w:rsid w:val="002E59D5"/>
    <w:rsid w:val="002E62CE"/>
    <w:rsid w:val="002E6474"/>
    <w:rsid w:val="002E6567"/>
    <w:rsid w:val="002E6587"/>
    <w:rsid w:val="002E69ED"/>
    <w:rsid w:val="002E6CD1"/>
    <w:rsid w:val="002E6D79"/>
    <w:rsid w:val="002E709F"/>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3FFF"/>
    <w:rsid w:val="002F45B3"/>
    <w:rsid w:val="002F48D1"/>
    <w:rsid w:val="002F536E"/>
    <w:rsid w:val="002F53FF"/>
    <w:rsid w:val="002F540E"/>
    <w:rsid w:val="002F73FB"/>
    <w:rsid w:val="002F7E35"/>
    <w:rsid w:val="003003A5"/>
    <w:rsid w:val="00300AC5"/>
    <w:rsid w:val="00300AF6"/>
    <w:rsid w:val="0030144A"/>
    <w:rsid w:val="00301959"/>
    <w:rsid w:val="00302472"/>
    <w:rsid w:val="00302473"/>
    <w:rsid w:val="003024F5"/>
    <w:rsid w:val="0030251B"/>
    <w:rsid w:val="003025B9"/>
    <w:rsid w:val="0030297F"/>
    <w:rsid w:val="00302ACB"/>
    <w:rsid w:val="00302C6B"/>
    <w:rsid w:val="00302D41"/>
    <w:rsid w:val="00302DC0"/>
    <w:rsid w:val="00303262"/>
    <w:rsid w:val="00303467"/>
    <w:rsid w:val="003035F6"/>
    <w:rsid w:val="00303D7D"/>
    <w:rsid w:val="00303E05"/>
    <w:rsid w:val="00303ED0"/>
    <w:rsid w:val="00304141"/>
    <w:rsid w:val="00305592"/>
    <w:rsid w:val="00305AD4"/>
    <w:rsid w:val="00305AD5"/>
    <w:rsid w:val="00305D38"/>
    <w:rsid w:val="003062C1"/>
    <w:rsid w:val="003063C6"/>
    <w:rsid w:val="00306B60"/>
    <w:rsid w:val="00306EB9"/>
    <w:rsid w:val="00306EDC"/>
    <w:rsid w:val="0030777F"/>
    <w:rsid w:val="0030789D"/>
    <w:rsid w:val="00307990"/>
    <w:rsid w:val="00307C0F"/>
    <w:rsid w:val="003100D8"/>
    <w:rsid w:val="00310554"/>
    <w:rsid w:val="003105E6"/>
    <w:rsid w:val="003108C8"/>
    <w:rsid w:val="00310EB6"/>
    <w:rsid w:val="003110E5"/>
    <w:rsid w:val="00311363"/>
    <w:rsid w:val="00311888"/>
    <w:rsid w:val="00311E1D"/>
    <w:rsid w:val="00311E5C"/>
    <w:rsid w:val="00312650"/>
    <w:rsid w:val="00312B44"/>
    <w:rsid w:val="00312F80"/>
    <w:rsid w:val="0031310F"/>
    <w:rsid w:val="0031324D"/>
    <w:rsid w:val="0031435B"/>
    <w:rsid w:val="00314378"/>
    <w:rsid w:val="003144E0"/>
    <w:rsid w:val="00314573"/>
    <w:rsid w:val="00314768"/>
    <w:rsid w:val="00314AE3"/>
    <w:rsid w:val="003152EB"/>
    <w:rsid w:val="00315BF5"/>
    <w:rsid w:val="00315EBA"/>
    <w:rsid w:val="00316135"/>
    <w:rsid w:val="00316776"/>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4DD"/>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76F"/>
    <w:rsid w:val="003268E6"/>
    <w:rsid w:val="00326C33"/>
    <w:rsid w:val="0032735C"/>
    <w:rsid w:val="00327727"/>
    <w:rsid w:val="0032791C"/>
    <w:rsid w:val="00327F59"/>
    <w:rsid w:val="00327FAC"/>
    <w:rsid w:val="003302C4"/>
    <w:rsid w:val="003303D9"/>
    <w:rsid w:val="00330569"/>
    <w:rsid w:val="003305C0"/>
    <w:rsid w:val="00330830"/>
    <w:rsid w:val="00330949"/>
    <w:rsid w:val="00330E59"/>
    <w:rsid w:val="00330F9C"/>
    <w:rsid w:val="003310E4"/>
    <w:rsid w:val="00331795"/>
    <w:rsid w:val="003320BE"/>
    <w:rsid w:val="003323DD"/>
    <w:rsid w:val="00332650"/>
    <w:rsid w:val="00332879"/>
    <w:rsid w:val="00332CFE"/>
    <w:rsid w:val="003330A1"/>
    <w:rsid w:val="00333C9B"/>
    <w:rsid w:val="00333F16"/>
    <w:rsid w:val="003341A8"/>
    <w:rsid w:val="0033467A"/>
    <w:rsid w:val="0033469C"/>
    <w:rsid w:val="003350DA"/>
    <w:rsid w:val="00335525"/>
    <w:rsid w:val="003358B5"/>
    <w:rsid w:val="0033599E"/>
    <w:rsid w:val="00335A01"/>
    <w:rsid w:val="00336343"/>
    <w:rsid w:val="00336D05"/>
    <w:rsid w:val="00336FB3"/>
    <w:rsid w:val="003372D6"/>
    <w:rsid w:val="003375F4"/>
    <w:rsid w:val="003376C6"/>
    <w:rsid w:val="00337983"/>
    <w:rsid w:val="00337C5A"/>
    <w:rsid w:val="00337E1E"/>
    <w:rsid w:val="0034052F"/>
    <w:rsid w:val="00340872"/>
    <w:rsid w:val="00340D97"/>
    <w:rsid w:val="0034123C"/>
    <w:rsid w:val="0034128C"/>
    <w:rsid w:val="003412CC"/>
    <w:rsid w:val="003414D2"/>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6DA3"/>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2FB3"/>
    <w:rsid w:val="00353929"/>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CE2"/>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2F69"/>
    <w:rsid w:val="00363152"/>
    <w:rsid w:val="0036336A"/>
    <w:rsid w:val="003633A6"/>
    <w:rsid w:val="00363912"/>
    <w:rsid w:val="00363A50"/>
    <w:rsid w:val="003640AD"/>
    <w:rsid w:val="003644F3"/>
    <w:rsid w:val="0036470A"/>
    <w:rsid w:val="00364E8B"/>
    <w:rsid w:val="003650CF"/>
    <w:rsid w:val="003650EE"/>
    <w:rsid w:val="003651C3"/>
    <w:rsid w:val="00365293"/>
    <w:rsid w:val="0036531C"/>
    <w:rsid w:val="00365382"/>
    <w:rsid w:val="00365D1D"/>
    <w:rsid w:val="00365EB4"/>
    <w:rsid w:val="0036623D"/>
    <w:rsid w:val="00366490"/>
    <w:rsid w:val="00366522"/>
    <w:rsid w:val="003666C3"/>
    <w:rsid w:val="00366734"/>
    <w:rsid w:val="00366837"/>
    <w:rsid w:val="00367475"/>
    <w:rsid w:val="00367850"/>
    <w:rsid w:val="003678D3"/>
    <w:rsid w:val="003679DF"/>
    <w:rsid w:val="00367BFF"/>
    <w:rsid w:val="00367C56"/>
    <w:rsid w:val="003709D3"/>
    <w:rsid w:val="00370AA9"/>
    <w:rsid w:val="00370BD0"/>
    <w:rsid w:val="00370E97"/>
    <w:rsid w:val="003713EF"/>
    <w:rsid w:val="003715D3"/>
    <w:rsid w:val="00371603"/>
    <w:rsid w:val="00371BC9"/>
    <w:rsid w:val="00371DE9"/>
    <w:rsid w:val="0037260A"/>
    <w:rsid w:val="00372AAD"/>
    <w:rsid w:val="00372CBB"/>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77FAC"/>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62F"/>
    <w:rsid w:val="00392978"/>
    <w:rsid w:val="00392AD1"/>
    <w:rsid w:val="00392CF4"/>
    <w:rsid w:val="00392DE4"/>
    <w:rsid w:val="00392E30"/>
    <w:rsid w:val="003934F1"/>
    <w:rsid w:val="00393867"/>
    <w:rsid w:val="00394425"/>
    <w:rsid w:val="00394C47"/>
    <w:rsid w:val="00394DEF"/>
    <w:rsid w:val="00395178"/>
    <w:rsid w:val="00395306"/>
    <w:rsid w:val="00395CA7"/>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792"/>
    <w:rsid w:val="003A0CD6"/>
    <w:rsid w:val="003A15C6"/>
    <w:rsid w:val="003A18EB"/>
    <w:rsid w:val="003A1CBB"/>
    <w:rsid w:val="003A217D"/>
    <w:rsid w:val="003A23C1"/>
    <w:rsid w:val="003A2433"/>
    <w:rsid w:val="003A28E2"/>
    <w:rsid w:val="003A2B5B"/>
    <w:rsid w:val="003A2F76"/>
    <w:rsid w:val="003A30F4"/>
    <w:rsid w:val="003A345B"/>
    <w:rsid w:val="003A3EA5"/>
    <w:rsid w:val="003A40DD"/>
    <w:rsid w:val="003A43E6"/>
    <w:rsid w:val="003A44C8"/>
    <w:rsid w:val="003A4822"/>
    <w:rsid w:val="003A492D"/>
    <w:rsid w:val="003A49ED"/>
    <w:rsid w:val="003A4B3A"/>
    <w:rsid w:val="003A51F7"/>
    <w:rsid w:val="003A58C5"/>
    <w:rsid w:val="003A5AAB"/>
    <w:rsid w:val="003A5AD4"/>
    <w:rsid w:val="003A5B11"/>
    <w:rsid w:val="003A5BD4"/>
    <w:rsid w:val="003A5D72"/>
    <w:rsid w:val="003A6269"/>
    <w:rsid w:val="003A681D"/>
    <w:rsid w:val="003A7252"/>
    <w:rsid w:val="003A74F5"/>
    <w:rsid w:val="003A7C94"/>
    <w:rsid w:val="003A7F4F"/>
    <w:rsid w:val="003B04CA"/>
    <w:rsid w:val="003B0703"/>
    <w:rsid w:val="003B0A49"/>
    <w:rsid w:val="003B0D37"/>
    <w:rsid w:val="003B0FEF"/>
    <w:rsid w:val="003B1316"/>
    <w:rsid w:val="003B17F1"/>
    <w:rsid w:val="003B1B5E"/>
    <w:rsid w:val="003B1E10"/>
    <w:rsid w:val="003B2544"/>
    <w:rsid w:val="003B2CDC"/>
    <w:rsid w:val="003B2FB3"/>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1B7"/>
    <w:rsid w:val="003C02D8"/>
    <w:rsid w:val="003C0607"/>
    <w:rsid w:val="003C06CE"/>
    <w:rsid w:val="003C0822"/>
    <w:rsid w:val="003C0B94"/>
    <w:rsid w:val="003C0C70"/>
    <w:rsid w:val="003C135A"/>
    <w:rsid w:val="003C165C"/>
    <w:rsid w:val="003C171A"/>
    <w:rsid w:val="003C1F3E"/>
    <w:rsid w:val="003C217A"/>
    <w:rsid w:val="003C24B3"/>
    <w:rsid w:val="003C2772"/>
    <w:rsid w:val="003C298E"/>
    <w:rsid w:val="003C2FF1"/>
    <w:rsid w:val="003C3053"/>
    <w:rsid w:val="003C3312"/>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190"/>
    <w:rsid w:val="003E2735"/>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1DD"/>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FC2"/>
    <w:rsid w:val="003F2182"/>
    <w:rsid w:val="003F21FF"/>
    <w:rsid w:val="003F2776"/>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68"/>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D94"/>
    <w:rsid w:val="00412FFF"/>
    <w:rsid w:val="00413236"/>
    <w:rsid w:val="0041370C"/>
    <w:rsid w:val="00413AFE"/>
    <w:rsid w:val="00413BCE"/>
    <w:rsid w:val="00414215"/>
    <w:rsid w:val="004143B5"/>
    <w:rsid w:val="004143E5"/>
    <w:rsid w:val="00414A97"/>
    <w:rsid w:val="00414ABC"/>
    <w:rsid w:val="00415058"/>
    <w:rsid w:val="0041601E"/>
    <w:rsid w:val="0041628F"/>
    <w:rsid w:val="00416358"/>
    <w:rsid w:val="0041640B"/>
    <w:rsid w:val="004164A3"/>
    <w:rsid w:val="00416B98"/>
    <w:rsid w:val="00417EBA"/>
    <w:rsid w:val="004206CB"/>
    <w:rsid w:val="00420C7E"/>
    <w:rsid w:val="00420F5D"/>
    <w:rsid w:val="00421BBE"/>
    <w:rsid w:val="00421BD7"/>
    <w:rsid w:val="00422032"/>
    <w:rsid w:val="00422350"/>
    <w:rsid w:val="00422578"/>
    <w:rsid w:val="00422D01"/>
    <w:rsid w:val="004232F7"/>
    <w:rsid w:val="00423C07"/>
    <w:rsid w:val="00423F85"/>
    <w:rsid w:val="0042400B"/>
    <w:rsid w:val="00424296"/>
    <w:rsid w:val="00424A23"/>
    <w:rsid w:val="00424ACE"/>
    <w:rsid w:val="00424B12"/>
    <w:rsid w:val="00424B48"/>
    <w:rsid w:val="00424E8C"/>
    <w:rsid w:val="00425062"/>
    <w:rsid w:val="004252C7"/>
    <w:rsid w:val="0042539F"/>
    <w:rsid w:val="004259BE"/>
    <w:rsid w:val="00425A77"/>
    <w:rsid w:val="00425BA1"/>
    <w:rsid w:val="00425FF6"/>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2FAB"/>
    <w:rsid w:val="0043312E"/>
    <w:rsid w:val="0043356D"/>
    <w:rsid w:val="00433673"/>
    <w:rsid w:val="00433784"/>
    <w:rsid w:val="004338C4"/>
    <w:rsid w:val="00433B83"/>
    <w:rsid w:val="00433C37"/>
    <w:rsid w:val="00434010"/>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28A"/>
    <w:rsid w:val="00441785"/>
    <w:rsid w:val="00441BAB"/>
    <w:rsid w:val="00441E54"/>
    <w:rsid w:val="00441E81"/>
    <w:rsid w:val="0044204C"/>
    <w:rsid w:val="0044217C"/>
    <w:rsid w:val="004424A0"/>
    <w:rsid w:val="004424DD"/>
    <w:rsid w:val="004425F5"/>
    <w:rsid w:val="0044260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6EC9"/>
    <w:rsid w:val="0044705E"/>
    <w:rsid w:val="00447244"/>
    <w:rsid w:val="00447702"/>
    <w:rsid w:val="0044779D"/>
    <w:rsid w:val="00447B18"/>
    <w:rsid w:val="00447B2F"/>
    <w:rsid w:val="00447D24"/>
    <w:rsid w:val="00450C9B"/>
    <w:rsid w:val="00450EB3"/>
    <w:rsid w:val="004511D5"/>
    <w:rsid w:val="00451863"/>
    <w:rsid w:val="00451891"/>
    <w:rsid w:val="004518FA"/>
    <w:rsid w:val="004519B1"/>
    <w:rsid w:val="004519BB"/>
    <w:rsid w:val="00451F41"/>
    <w:rsid w:val="0045246A"/>
    <w:rsid w:val="00452710"/>
    <w:rsid w:val="00452758"/>
    <w:rsid w:val="00452842"/>
    <w:rsid w:val="00452965"/>
    <w:rsid w:val="0045306E"/>
    <w:rsid w:val="00453275"/>
    <w:rsid w:val="004532CC"/>
    <w:rsid w:val="00453A04"/>
    <w:rsid w:val="00453B90"/>
    <w:rsid w:val="0045469A"/>
    <w:rsid w:val="00454AAD"/>
    <w:rsid w:val="0045575A"/>
    <w:rsid w:val="004559F1"/>
    <w:rsid w:val="00455D19"/>
    <w:rsid w:val="00455E5C"/>
    <w:rsid w:val="00456435"/>
    <w:rsid w:val="0045685C"/>
    <w:rsid w:val="00456A8F"/>
    <w:rsid w:val="00457A99"/>
    <w:rsid w:val="004612CD"/>
    <w:rsid w:val="004618A5"/>
    <w:rsid w:val="00461F43"/>
    <w:rsid w:val="004621BB"/>
    <w:rsid w:val="0046240B"/>
    <w:rsid w:val="0046293B"/>
    <w:rsid w:val="00463455"/>
    <w:rsid w:val="004634F2"/>
    <w:rsid w:val="004635BD"/>
    <w:rsid w:val="004636C5"/>
    <w:rsid w:val="00463817"/>
    <w:rsid w:val="00463E7A"/>
    <w:rsid w:val="00463FD9"/>
    <w:rsid w:val="00463FE2"/>
    <w:rsid w:val="00464918"/>
    <w:rsid w:val="00464D1D"/>
    <w:rsid w:val="00464D71"/>
    <w:rsid w:val="004650BE"/>
    <w:rsid w:val="00465275"/>
    <w:rsid w:val="00465992"/>
    <w:rsid w:val="00465B0B"/>
    <w:rsid w:val="004661D8"/>
    <w:rsid w:val="00466372"/>
    <w:rsid w:val="0046641A"/>
    <w:rsid w:val="00466485"/>
    <w:rsid w:val="004669D3"/>
    <w:rsid w:val="00466BD5"/>
    <w:rsid w:val="00467220"/>
    <w:rsid w:val="00467355"/>
    <w:rsid w:val="0046755D"/>
    <w:rsid w:val="004678AC"/>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2B8"/>
    <w:rsid w:val="0047480C"/>
    <w:rsid w:val="00474AEE"/>
    <w:rsid w:val="00474F05"/>
    <w:rsid w:val="00474F43"/>
    <w:rsid w:val="00475220"/>
    <w:rsid w:val="004753EA"/>
    <w:rsid w:val="004756E7"/>
    <w:rsid w:val="00475814"/>
    <w:rsid w:val="00475BD1"/>
    <w:rsid w:val="00475F7B"/>
    <w:rsid w:val="004764F9"/>
    <w:rsid w:val="00476552"/>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80D"/>
    <w:rsid w:val="00484F79"/>
    <w:rsid w:val="0048566A"/>
    <w:rsid w:val="00485720"/>
    <w:rsid w:val="0048599A"/>
    <w:rsid w:val="00485AB8"/>
    <w:rsid w:val="00485C55"/>
    <w:rsid w:val="00485F02"/>
    <w:rsid w:val="004863B7"/>
    <w:rsid w:val="0048686C"/>
    <w:rsid w:val="004872C9"/>
    <w:rsid w:val="00487309"/>
    <w:rsid w:val="004873A5"/>
    <w:rsid w:val="00487825"/>
    <w:rsid w:val="004905AB"/>
    <w:rsid w:val="00490B65"/>
    <w:rsid w:val="00490DA3"/>
    <w:rsid w:val="00490DC0"/>
    <w:rsid w:val="00490F97"/>
    <w:rsid w:val="004910E9"/>
    <w:rsid w:val="00491183"/>
    <w:rsid w:val="004913CE"/>
    <w:rsid w:val="00491E05"/>
    <w:rsid w:val="00491E98"/>
    <w:rsid w:val="00491EFB"/>
    <w:rsid w:val="00491FDD"/>
    <w:rsid w:val="00492AC4"/>
    <w:rsid w:val="00492C90"/>
    <w:rsid w:val="00492DD4"/>
    <w:rsid w:val="0049306E"/>
    <w:rsid w:val="0049324F"/>
    <w:rsid w:val="004934A8"/>
    <w:rsid w:val="004938FD"/>
    <w:rsid w:val="004939D2"/>
    <w:rsid w:val="00493CA7"/>
    <w:rsid w:val="004942C8"/>
    <w:rsid w:val="004947DD"/>
    <w:rsid w:val="00494CD6"/>
    <w:rsid w:val="00494E8F"/>
    <w:rsid w:val="004950E1"/>
    <w:rsid w:val="00495358"/>
    <w:rsid w:val="0049540A"/>
    <w:rsid w:val="00495801"/>
    <w:rsid w:val="00495BD3"/>
    <w:rsid w:val="00495CA8"/>
    <w:rsid w:val="00495D9E"/>
    <w:rsid w:val="00496294"/>
    <w:rsid w:val="00496843"/>
    <w:rsid w:val="00496C79"/>
    <w:rsid w:val="00496CD0"/>
    <w:rsid w:val="00496F56"/>
    <w:rsid w:val="0049721E"/>
    <w:rsid w:val="004973F2"/>
    <w:rsid w:val="004975C4"/>
    <w:rsid w:val="00497C91"/>
    <w:rsid w:val="004A0246"/>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71E"/>
    <w:rsid w:val="004B0321"/>
    <w:rsid w:val="004B03F3"/>
    <w:rsid w:val="004B0E05"/>
    <w:rsid w:val="004B1425"/>
    <w:rsid w:val="004B143F"/>
    <w:rsid w:val="004B163D"/>
    <w:rsid w:val="004B19FF"/>
    <w:rsid w:val="004B1A93"/>
    <w:rsid w:val="004B1DD8"/>
    <w:rsid w:val="004B2016"/>
    <w:rsid w:val="004B20FF"/>
    <w:rsid w:val="004B2200"/>
    <w:rsid w:val="004B25C8"/>
    <w:rsid w:val="004B2BFA"/>
    <w:rsid w:val="004B2F07"/>
    <w:rsid w:val="004B347E"/>
    <w:rsid w:val="004B3A94"/>
    <w:rsid w:val="004B4696"/>
    <w:rsid w:val="004B4A56"/>
    <w:rsid w:val="004B4FC8"/>
    <w:rsid w:val="004B4FF3"/>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2EFD"/>
    <w:rsid w:val="004C3717"/>
    <w:rsid w:val="004C3B38"/>
    <w:rsid w:val="004C40FA"/>
    <w:rsid w:val="004C45AC"/>
    <w:rsid w:val="004C4877"/>
    <w:rsid w:val="004C4B2E"/>
    <w:rsid w:val="004C4B92"/>
    <w:rsid w:val="004C4E61"/>
    <w:rsid w:val="004C56B7"/>
    <w:rsid w:val="004C57A6"/>
    <w:rsid w:val="004C5DFB"/>
    <w:rsid w:val="004C612A"/>
    <w:rsid w:val="004C6778"/>
    <w:rsid w:val="004C6D60"/>
    <w:rsid w:val="004C70B4"/>
    <w:rsid w:val="004C7474"/>
    <w:rsid w:val="004C75D3"/>
    <w:rsid w:val="004C7806"/>
    <w:rsid w:val="004C7C2B"/>
    <w:rsid w:val="004D015A"/>
    <w:rsid w:val="004D0497"/>
    <w:rsid w:val="004D06FD"/>
    <w:rsid w:val="004D0F24"/>
    <w:rsid w:val="004D1386"/>
    <w:rsid w:val="004D14FC"/>
    <w:rsid w:val="004D2004"/>
    <w:rsid w:val="004D2468"/>
    <w:rsid w:val="004D271C"/>
    <w:rsid w:val="004D2DB8"/>
    <w:rsid w:val="004D2EC4"/>
    <w:rsid w:val="004D2EEA"/>
    <w:rsid w:val="004D311B"/>
    <w:rsid w:val="004D34EE"/>
    <w:rsid w:val="004D3665"/>
    <w:rsid w:val="004D3FF6"/>
    <w:rsid w:val="004D41C8"/>
    <w:rsid w:val="004D4636"/>
    <w:rsid w:val="004D4A56"/>
    <w:rsid w:val="004D4B88"/>
    <w:rsid w:val="004D4BA2"/>
    <w:rsid w:val="004D5405"/>
    <w:rsid w:val="004D5546"/>
    <w:rsid w:val="004D55E9"/>
    <w:rsid w:val="004D5A94"/>
    <w:rsid w:val="004D5D2B"/>
    <w:rsid w:val="004D5D45"/>
    <w:rsid w:val="004D69AC"/>
    <w:rsid w:val="004D6D01"/>
    <w:rsid w:val="004D6D60"/>
    <w:rsid w:val="004D6DE7"/>
    <w:rsid w:val="004D6DF4"/>
    <w:rsid w:val="004D6F4A"/>
    <w:rsid w:val="004D6FD4"/>
    <w:rsid w:val="004D728A"/>
    <w:rsid w:val="004D757A"/>
    <w:rsid w:val="004D7638"/>
    <w:rsid w:val="004D7A10"/>
    <w:rsid w:val="004D7CE3"/>
    <w:rsid w:val="004E004D"/>
    <w:rsid w:val="004E038A"/>
    <w:rsid w:val="004E0B26"/>
    <w:rsid w:val="004E0BDF"/>
    <w:rsid w:val="004E0FFC"/>
    <w:rsid w:val="004E10D4"/>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1EEF"/>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552A"/>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E05"/>
    <w:rsid w:val="00511FA0"/>
    <w:rsid w:val="0051241C"/>
    <w:rsid w:val="00512A60"/>
    <w:rsid w:val="00512BED"/>
    <w:rsid w:val="005133AD"/>
    <w:rsid w:val="005134F6"/>
    <w:rsid w:val="005135F1"/>
    <w:rsid w:val="00513E93"/>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D74"/>
    <w:rsid w:val="00523FF1"/>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4"/>
    <w:rsid w:val="00546265"/>
    <w:rsid w:val="005463B3"/>
    <w:rsid w:val="005467C9"/>
    <w:rsid w:val="00546862"/>
    <w:rsid w:val="00547363"/>
    <w:rsid w:val="005474B1"/>
    <w:rsid w:val="00547506"/>
    <w:rsid w:val="00547654"/>
    <w:rsid w:val="00547800"/>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3B4"/>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57FC5"/>
    <w:rsid w:val="0056019D"/>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8EF"/>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F"/>
    <w:rsid w:val="0057155E"/>
    <w:rsid w:val="00571570"/>
    <w:rsid w:val="0057196B"/>
    <w:rsid w:val="00571A3C"/>
    <w:rsid w:val="00571B54"/>
    <w:rsid w:val="00571EC5"/>
    <w:rsid w:val="00571ECD"/>
    <w:rsid w:val="00572146"/>
    <w:rsid w:val="005723A9"/>
    <w:rsid w:val="005724FE"/>
    <w:rsid w:val="0057279F"/>
    <w:rsid w:val="00572997"/>
    <w:rsid w:val="00572B5D"/>
    <w:rsid w:val="00572C64"/>
    <w:rsid w:val="00572F7C"/>
    <w:rsid w:val="0057367F"/>
    <w:rsid w:val="00573CC8"/>
    <w:rsid w:val="00574026"/>
    <w:rsid w:val="00574472"/>
    <w:rsid w:val="005746C8"/>
    <w:rsid w:val="00574B7B"/>
    <w:rsid w:val="0057545E"/>
    <w:rsid w:val="0057567D"/>
    <w:rsid w:val="00575745"/>
    <w:rsid w:val="005757A9"/>
    <w:rsid w:val="00575EE0"/>
    <w:rsid w:val="00575EE4"/>
    <w:rsid w:val="0057608F"/>
    <w:rsid w:val="0057613D"/>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FC1"/>
    <w:rsid w:val="00582431"/>
    <w:rsid w:val="005829C3"/>
    <w:rsid w:val="00582EA3"/>
    <w:rsid w:val="0058323D"/>
    <w:rsid w:val="005832AA"/>
    <w:rsid w:val="00583667"/>
    <w:rsid w:val="00583A40"/>
    <w:rsid w:val="00584509"/>
    <w:rsid w:val="005847B0"/>
    <w:rsid w:val="00584801"/>
    <w:rsid w:val="005851BE"/>
    <w:rsid w:val="005852D5"/>
    <w:rsid w:val="00585A47"/>
    <w:rsid w:val="005863F4"/>
    <w:rsid w:val="0058657D"/>
    <w:rsid w:val="00586789"/>
    <w:rsid w:val="00586F76"/>
    <w:rsid w:val="00587266"/>
    <w:rsid w:val="00587526"/>
    <w:rsid w:val="0058756C"/>
    <w:rsid w:val="00587B94"/>
    <w:rsid w:val="00587C8E"/>
    <w:rsid w:val="00590C50"/>
    <w:rsid w:val="00591069"/>
    <w:rsid w:val="00591222"/>
    <w:rsid w:val="00591B88"/>
    <w:rsid w:val="00591F43"/>
    <w:rsid w:val="00592C7D"/>
    <w:rsid w:val="00593106"/>
    <w:rsid w:val="0059310C"/>
    <w:rsid w:val="00593148"/>
    <w:rsid w:val="005933F4"/>
    <w:rsid w:val="00593434"/>
    <w:rsid w:val="00593A23"/>
    <w:rsid w:val="00593EB1"/>
    <w:rsid w:val="00594D1F"/>
    <w:rsid w:val="00594F71"/>
    <w:rsid w:val="00595000"/>
    <w:rsid w:val="0059559F"/>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57"/>
    <w:rsid w:val="005A12A9"/>
    <w:rsid w:val="005A157D"/>
    <w:rsid w:val="005A16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CCC"/>
    <w:rsid w:val="005A4D75"/>
    <w:rsid w:val="005A4F7B"/>
    <w:rsid w:val="005A5069"/>
    <w:rsid w:val="005A5497"/>
    <w:rsid w:val="005A5617"/>
    <w:rsid w:val="005A5626"/>
    <w:rsid w:val="005A57D4"/>
    <w:rsid w:val="005A6144"/>
    <w:rsid w:val="005A65AD"/>
    <w:rsid w:val="005A699B"/>
    <w:rsid w:val="005A699E"/>
    <w:rsid w:val="005A6E71"/>
    <w:rsid w:val="005A7129"/>
    <w:rsid w:val="005A7DFA"/>
    <w:rsid w:val="005B08A3"/>
    <w:rsid w:val="005B0B4C"/>
    <w:rsid w:val="005B108A"/>
    <w:rsid w:val="005B124E"/>
    <w:rsid w:val="005B1305"/>
    <w:rsid w:val="005B14C3"/>
    <w:rsid w:val="005B14F4"/>
    <w:rsid w:val="005B1CE6"/>
    <w:rsid w:val="005B24DF"/>
    <w:rsid w:val="005B2A19"/>
    <w:rsid w:val="005B4B5C"/>
    <w:rsid w:val="005B4BF7"/>
    <w:rsid w:val="005B51E9"/>
    <w:rsid w:val="005B5392"/>
    <w:rsid w:val="005B56D4"/>
    <w:rsid w:val="005B5A2D"/>
    <w:rsid w:val="005B5D37"/>
    <w:rsid w:val="005B6192"/>
    <w:rsid w:val="005B6257"/>
    <w:rsid w:val="005B6494"/>
    <w:rsid w:val="005B71D4"/>
    <w:rsid w:val="005B71F8"/>
    <w:rsid w:val="005B7669"/>
    <w:rsid w:val="005B775B"/>
    <w:rsid w:val="005B79E8"/>
    <w:rsid w:val="005B7AD1"/>
    <w:rsid w:val="005B7B42"/>
    <w:rsid w:val="005B7BBC"/>
    <w:rsid w:val="005B7DA9"/>
    <w:rsid w:val="005B7FA2"/>
    <w:rsid w:val="005C02B3"/>
    <w:rsid w:val="005C0AF9"/>
    <w:rsid w:val="005C0B48"/>
    <w:rsid w:val="005C0BE4"/>
    <w:rsid w:val="005C0D14"/>
    <w:rsid w:val="005C16BF"/>
    <w:rsid w:val="005C1995"/>
    <w:rsid w:val="005C2322"/>
    <w:rsid w:val="005C2435"/>
    <w:rsid w:val="005C2A56"/>
    <w:rsid w:val="005C2B4A"/>
    <w:rsid w:val="005C2E93"/>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CC"/>
    <w:rsid w:val="005D1FDA"/>
    <w:rsid w:val="005D1FF8"/>
    <w:rsid w:val="005D233D"/>
    <w:rsid w:val="005D3C76"/>
    <w:rsid w:val="005D44BB"/>
    <w:rsid w:val="005D4A8F"/>
    <w:rsid w:val="005D5269"/>
    <w:rsid w:val="005D5348"/>
    <w:rsid w:val="005D55A0"/>
    <w:rsid w:val="005D5729"/>
    <w:rsid w:val="005D5D4B"/>
    <w:rsid w:val="005D606A"/>
    <w:rsid w:val="005D60CE"/>
    <w:rsid w:val="005D61CE"/>
    <w:rsid w:val="005D65A6"/>
    <w:rsid w:val="005D6D74"/>
    <w:rsid w:val="005E0151"/>
    <w:rsid w:val="005E023A"/>
    <w:rsid w:val="005E0282"/>
    <w:rsid w:val="005E122D"/>
    <w:rsid w:val="005E1232"/>
    <w:rsid w:val="005E14C7"/>
    <w:rsid w:val="005E176F"/>
    <w:rsid w:val="005E18A5"/>
    <w:rsid w:val="005E18FC"/>
    <w:rsid w:val="005E1A2F"/>
    <w:rsid w:val="005E1C5F"/>
    <w:rsid w:val="005E1E5D"/>
    <w:rsid w:val="005E2098"/>
    <w:rsid w:val="005E2334"/>
    <w:rsid w:val="005E2611"/>
    <w:rsid w:val="005E2CDC"/>
    <w:rsid w:val="005E2D05"/>
    <w:rsid w:val="005E2D71"/>
    <w:rsid w:val="005E47CC"/>
    <w:rsid w:val="005E487E"/>
    <w:rsid w:val="005E4F99"/>
    <w:rsid w:val="005E50F1"/>
    <w:rsid w:val="005E531A"/>
    <w:rsid w:val="005E576B"/>
    <w:rsid w:val="005E5779"/>
    <w:rsid w:val="005E58D5"/>
    <w:rsid w:val="005E5B77"/>
    <w:rsid w:val="005E5E93"/>
    <w:rsid w:val="005E6489"/>
    <w:rsid w:val="005E692E"/>
    <w:rsid w:val="005E69B6"/>
    <w:rsid w:val="005E6C70"/>
    <w:rsid w:val="005E6C85"/>
    <w:rsid w:val="005E7B7C"/>
    <w:rsid w:val="005F0021"/>
    <w:rsid w:val="005F0143"/>
    <w:rsid w:val="005F0299"/>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15"/>
    <w:rsid w:val="005F36FA"/>
    <w:rsid w:val="005F3C41"/>
    <w:rsid w:val="005F3F39"/>
    <w:rsid w:val="005F4261"/>
    <w:rsid w:val="005F4697"/>
    <w:rsid w:val="005F4770"/>
    <w:rsid w:val="005F4A91"/>
    <w:rsid w:val="005F4DF7"/>
    <w:rsid w:val="005F4FD3"/>
    <w:rsid w:val="005F5406"/>
    <w:rsid w:val="005F56B6"/>
    <w:rsid w:val="005F5B94"/>
    <w:rsid w:val="005F5C73"/>
    <w:rsid w:val="005F62FE"/>
    <w:rsid w:val="005F6498"/>
    <w:rsid w:val="005F68E7"/>
    <w:rsid w:val="005F7163"/>
    <w:rsid w:val="005F71C8"/>
    <w:rsid w:val="005F7B19"/>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75"/>
    <w:rsid w:val="006058F1"/>
    <w:rsid w:val="00605926"/>
    <w:rsid w:val="0060593A"/>
    <w:rsid w:val="00605980"/>
    <w:rsid w:val="00605C42"/>
    <w:rsid w:val="006060DF"/>
    <w:rsid w:val="00606100"/>
    <w:rsid w:val="00606356"/>
    <w:rsid w:val="00606B56"/>
    <w:rsid w:val="00606BA9"/>
    <w:rsid w:val="00606DC4"/>
    <w:rsid w:val="006072ED"/>
    <w:rsid w:val="006076C7"/>
    <w:rsid w:val="0060795F"/>
    <w:rsid w:val="00607CF3"/>
    <w:rsid w:val="006103C9"/>
    <w:rsid w:val="0061088E"/>
    <w:rsid w:val="00610975"/>
    <w:rsid w:val="006109C2"/>
    <w:rsid w:val="00610BD0"/>
    <w:rsid w:val="0061168C"/>
    <w:rsid w:val="00611713"/>
    <w:rsid w:val="006117E1"/>
    <w:rsid w:val="006118C9"/>
    <w:rsid w:val="00611A8D"/>
    <w:rsid w:val="0061212F"/>
    <w:rsid w:val="00612469"/>
    <w:rsid w:val="00612982"/>
    <w:rsid w:val="00612F4B"/>
    <w:rsid w:val="00613206"/>
    <w:rsid w:val="006137F3"/>
    <w:rsid w:val="00613B13"/>
    <w:rsid w:val="00613FB7"/>
    <w:rsid w:val="00614007"/>
    <w:rsid w:val="006144C6"/>
    <w:rsid w:val="006145B3"/>
    <w:rsid w:val="006147EE"/>
    <w:rsid w:val="006151B2"/>
    <w:rsid w:val="00615323"/>
    <w:rsid w:val="00615491"/>
    <w:rsid w:val="00615629"/>
    <w:rsid w:val="00615EAD"/>
    <w:rsid w:val="00616177"/>
    <w:rsid w:val="00616817"/>
    <w:rsid w:val="00616E1C"/>
    <w:rsid w:val="00616EAE"/>
    <w:rsid w:val="00617242"/>
    <w:rsid w:val="00617C85"/>
    <w:rsid w:val="00617F9B"/>
    <w:rsid w:val="0062027A"/>
    <w:rsid w:val="006204E2"/>
    <w:rsid w:val="00620511"/>
    <w:rsid w:val="00620723"/>
    <w:rsid w:val="00620E07"/>
    <w:rsid w:val="00621366"/>
    <w:rsid w:val="006213F4"/>
    <w:rsid w:val="00621752"/>
    <w:rsid w:val="00621765"/>
    <w:rsid w:val="006220D5"/>
    <w:rsid w:val="006222FF"/>
    <w:rsid w:val="0062245B"/>
    <w:rsid w:val="00622485"/>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5BD5"/>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1F34"/>
    <w:rsid w:val="00642267"/>
    <w:rsid w:val="00642389"/>
    <w:rsid w:val="00642650"/>
    <w:rsid w:val="00642798"/>
    <w:rsid w:val="0064325D"/>
    <w:rsid w:val="00643A8E"/>
    <w:rsid w:val="00643D46"/>
    <w:rsid w:val="006441A1"/>
    <w:rsid w:val="00644370"/>
    <w:rsid w:val="0064484E"/>
    <w:rsid w:val="00644B79"/>
    <w:rsid w:val="00644D45"/>
    <w:rsid w:val="0064553E"/>
    <w:rsid w:val="0064572D"/>
    <w:rsid w:val="00645F72"/>
    <w:rsid w:val="006460AA"/>
    <w:rsid w:val="006469F3"/>
    <w:rsid w:val="00647193"/>
    <w:rsid w:val="00647A26"/>
    <w:rsid w:val="00650121"/>
    <w:rsid w:val="00650243"/>
    <w:rsid w:val="006506C2"/>
    <w:rsid w:val="00651236"/>
    <w:rsid w:val="00651550"/>
    <w:rsid w:val="006518CA"/>
    <w:rsid w:val="0065197C"/>
    <w:rsid w:val="00651AA8"/>
    <w:rsid w:val="00651E34"/>
    <w:rsid w:val="00651EBA"/>
    <w:rsid w:val="00652A26"/>
    <w:rsid w:val="00652A8D"/>
    <w:rsid w:val="00652D53"/>
    <w:rsid w:val="00652D55"/>
    <w:rsid w:val="0065369F"/>
    <w:rsid w:val="00653826"/>
    <w:rsid w:val="00653A2A"/>
    <w:rsid w:val="00653FA4"/>
    <w:rsid w:val="006540FB"/>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5783E"/>
    <w:rsid w:val="00660662"/>
    <w:rsid w:val="0066068A"/>
    <w:rsid w:val="00660E11"/>
    <w:rsid w:val="006618E1"/>
    <w:rsid w:val="006619FB"/>
    <w:rsid w:val="00661A0A"/>
    <w:rsid w:val="00661BB7"/>
    <w:rsid w:val="006625C2"/>
    <w:rsid w:val="00662F41"/>
    <w:rsid w:val="0066305D"/>
    <w:rsid w:val="0066355D"/>
    <w:rsid w:val="00663D9E"/>
    <w:rsid w:val="00663F5C"/>
    <w:rsid w:val="00664027"/>
    <w:rsid w:val="00664343"/>
    <w:rsid w:val="006643C6"/>
    <w:rsid w:val="00664534"/>
    <w:rsid w:val="00664A23"/>
    <w:rsid w:val="00664F29"/>
    <w:rsid w:val="00664F7A"/>
    <w:rsid w:val="0066500B"/>
    <w:rsid w:val="00665143"/>
    <w:rsid w:val="006658AD"/>
    <w:rsid w:val="0066593E"/>
    <w:rsid w:val="00665BAE"/>
    <w:rsid w:val="00666A36"/>
    <w:rsid w:val="00666FF0"/>
    <w:rsid w:val="00667542"/>
    <w:rsid w:val="0066793E"/>
    <w:rsid w:val="00667A08"/>
    <w:rsid w:val="00670208"/>
    <w:rsid w:val="00670373"/>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4E4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0FC"/>
    <w:rsid w:val="006825F2"/>
    <w:rsid w:val="006828A6"/>
    <w:rsid w:val="00682C79"/>
    <w:rsid w:val="00682D3D"/>
    <w:rsid w:val="0068305D"/>
    <w:rsid w:val="00683068"/>
    <w:rsid w:val="0068310D"/>
    <w:rsid w:val="00683CE7"/>
    <w:rsid w:val="00684031"/>
    <w:rsid w:val="006841FC"/>
    <w:rsid w:val="006842CD"/>
    <w:rsid w:val="00684331"/>
    <w:rsid w:val="00684392"/>
    <w:rsid w:val="00684815"/>
    <w:rsid w:val="00684932"/>
    <w:rsid w:val="00685A19"/>
    <w:rsid w:val="00685B9E"/>
    <w:rsid w:val="00685BAF"/>
    <w:rsid w:val="00685CE5"/>
    <w:rsid w:val="006865CB"/>
    <w:rsid w:val="00686711"/>
    <w:rsid w:val="0068778C"/>
    <w:rsid w:val="00687847"/>
    <w:rsid w:val="00687A12"/>
    <w:rsid w:val="00687EE4"/>
    <w:rsid w:val="00690255"/>
    <w:rsid w:val="0069089B"/>
    <w:rsid w:val="0069097C"/>
    <w:rsid w:val="006913BB"/>
    <w:rsid w:val="0069160E"/>
    <w:rsid w:val="00691ACB"/>
    <w:rsid w:val="00691F1E"/>
    <w:rsid w:val="0069229A"/>
    <w:rsid w:val="00692D14"/>
    <w:rsid w:val="006931FA"/>
    <w:rsid w:val="006932C3"/>
    <w:rsid w:val="00693302"/>
    <w:rsid w:val="00693989"/>
    <w:rsid w:val="006939B4"/>
    <w:rsid w:val="00694436"/>
    <w:rsid w:val="0069499F"/>
    <w:rsid w:val="00694A29"/>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AB9"/>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37C8"/>
    <w:rsid w:val="006A4169"/>
    <w:rsid w:val="006A443F"/>
    <w:rsid w:val="006A4727"/>
    <w:rsid w:val="006A48CE"/>
    <w:rsid w:val="006A49E0"/>
    <w:rsid w:val="006A4C93"/>
    <w:rsid w:val="006A4F74"/>
    <w:rsid w:val="006A500A"/>
    <w:rsid w:val="006A59FC"/>
    <w:rsid w:val="006A5E41"/>
    <w:rsid w:val="006A6575"/>
    <w:rsid w:val="006A671E"/>
    <w:rsid w:val="006A677D"/>
    <w:rsid w:val="006A6C3D"/>
    <w:rsid w:val="006A6CFF"/>
    <w:rsid w:val="006A6D02"/>
    <w:rsid w:val="006A6EFD"/>
    <w:rsid w:val="006A759D"/>
    <w:rsid w:val="006A79B9"/>
    <w:rsid w:val="006A7CD7"/>
    <w:rsid w:val="006A7E7B"/>
    <w:rsid w:val="006A7EBF"/>
    <w:rsid w:val="006B05AC"/>
    <w:rsid w:val="006B0968"/>
    <w:rsid w:val="006B09F0"/>
    <w:rsid w:val="006B0AB4"/>
    <w:rsid w:val="006B0B88"/>
    <w:rsid w:val="006B108D"/>
    <w:rsid w:val="006B13DA"/>
    <w:rsid w:val="006B1413"/>
    <w:rsid w:val="006B16AD"/>
    <w:rsid w:val="006B1833"/>
    <w:rsid w:val="006B1939"/>
    <w:rsid w:val="006B1A33"/>
    <w:rsid w:val="006B1A4A"/>
    <w:rsid w:val="006B1D58"/>
    <w:rsid w:val="006B22C8"/>
    <w:rsid w:val="006B2301"/>
    <w:rsid w:val="006B2415"/>
    <w:rsid w:val="006B2857"/>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C7FAE"/>
    <w:rsid w:val="006D00E6"/>
    <w:rsid w:val="006D01C7"/>
    <w:rsid w:val="006D089A"/>
    <w:rsid w:val="006D0B88"/>
    <w:rsid w:val="006D0DE3"/>
    <w:rsid w:val="006D1969"/>
    <w:rsid w:val="006D1E79"/>
    <w:rsid w:val="006D2017"/>
    <w:rsid w:val="006D2DDB"/>
    <w:rsid w:val="006D2E32"/>
    <w:rsid w:val="006D319A"/>
    <w:rsid w:val="006D3697"/>
    <w:rsid w:val="006D37D1"/>
    <w:rsid w:val="006D3A32"/>
    <w:rsid w:val="006D3ADF"/>
    <w:rsid w:val="006D3DF3"/>
    <w:rsid w:val="006D3F41"/>
    <w:rsid w:val="006D434E"/>
    <w:rsid w:val="006D44C9"/>
    <w:rsid w:val="006D4977"/>
    <w:rsid w:val="006D5065"/>
    <w:rsid w:val="006D5434"/>
    <w:rsid w:val="006D582F"/>
    <w:rsid w:val="006D615C"/>
    <w:rsid w:val="006D6482"/>
    <w:rsid w:val="006D6772"/>
    <w:rsid w:val="006D6FBA"/>
    <w:rsid w:val="006D70F1"/>
    <w:rsid w:val="006D76B0"/>
    <w:rsid w:val="006D7C42"/>
    <w:rsid w:val="006D7DE0"/>
    <w:rsid w:val="006D7E43"/>
    <w:rsid w:val="006E0256"/>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E0B"/>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5C"/>
    <w:rsid w:val="006F21D0"/>
    <w:rsid w:val="006F241B"/>
    <w:rsid w:val="006F27AA"/>
    <w:rsid w:val="006F2A14"/>
    <w:rsid w:val="006F3560"/>
    <w:rsid w:val="006F35C3"/>
    <w:rsid w:val="006F3750"/>
    <w:rsid w:val="006F3A60"/>
    <w:rsid w:val="006F41BB"/>
    <w:rsid w:val="006F48D1"/>
    <w:rsid w:val="006F48E4"/>
    <w:rsid w:val="006F517A"/>
    <w:rsid w:val="006F549A"/>
    <w:rsid w:val="006F570F"/>
    <w:rsid w:val="006F571D"/>
    <w:rsid w:val="006F602A"/>
    <w:rsid w:val="006F642E"/>
    <w:rsid w:val="006F659E"/>
    <w:rsid w:val="006F6DDA"/>
    <w:rsid w:val="006F6DEA"/>
    <w:rsid w:val="006F7BC2"/>
    <w:rsid w:val="006F7CF6"/>
    <w:rsid w:val="00700220"/>
    <w:rsid w:val="00700281"/>
    <w:rsid w:val="007005DC"/>
    <w:rsid w:val="0070080F"/>
    <w:rsid w:val="00700E3E"/>
    <w:rsid w:val="00700E79"/>
    <w:rsid w:val="00701220"/>
    <w:rsid w:val="007014DA"/>
    <w:rsid w:val="007017E1"/>
    <w:rsid w:val="00701CC1"/>
    <w:rsid w:val="00701CE0"/>
    <w:rsid w:val="0070275C"/>
    <w:rsid w:val="00702797"/>
    <w:rsid w:val="00702938"/>
    <w:rsid w:val="00702E85"/>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423"/>
    <w:rsid w:val="007116C0"/>
    <w:rsid w:val="007116E8"/>
    <w:rsid w:val="0071231D"/>
    <w:rsid w:val="00712A1E"/>
    <w:rsid w:val="00712A8F"/>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2D8"/>
    <w:rsid w:val="00724536"/>
    <w:rsid w:val="00724A35"/>
    <w:rsid w:val="00724A6C"/>
    <w:rsid w:val="00724C84"/>
    <w:rsid w:val="00725046"/>
    <w:rsid w:val="00725217"/>
    <w:rsid w:val="0072543B"/>
    <w:rsid w:val="00725CD5"/>
    <w:rsid w:val="007260D0"/>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27E"/>
    <w:rsid w:val="0073440B"/>
    <w:rsid w:val="00734629"/>
    <w:rsid w:val="00734A9C"/>
    <w:rsid w:val="00734CA1"/>
    <w:rsid w:val="00734D0A"/>
    <w:rsid w:val="0073540F"/>
    <w:rsid w:val="00735597"/>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A10"/>
    <w:rsid w:val="00741BD5"/>
    <w:rsid w:val="00741F26"/>
    <w:rsid w:val="0074253B"/>
    <w:rsid w:val="00742B83"/>
    <w:rsid w:val="00742BAE"/>
    <w:rsid w:val="00742CF1"/>
    <w:rsid w:val="00742D71"/>
    <w:rsid w:val="00742E7C"/>
    <w:rsid w:val="007432A7"/>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0E11"/>
    <w:rsid w:val="00750FF6"/>
    <w:rsid w:val="0075140E"/>
    <w:rsid w:val="007515C1"/>
    <w:rsid w:val="007516E0"/>
    <w:rsid w:val="00751AD4"/>
    <w:rsid w:val="00751B9C"/>
    <w:rsid w:val="00751C9C"/>
    <w:rsid w:val="00752BF3"/>
    <w:rsid w:val="00752CD8"/>
    <w:rsid w:val="00752EAC"/>
    <w:rsid w:val="00753180"/>
    <w:rsid w:val="0075384F"/>
    <w:rsid w:val="0075390E"/>
    <w:rsid w:val="00753A3E"/>
    <w:rsid w:val="00753C2B"/>
    <w:rsid w:val="00753C72"/>
    <w:rsid w:val="00753F17"/>
    <w:rsid w:val="00753FD4"/>
    <w:rsid w:val="007540D1"/>
    <w:rsid w:val="00754218"/>
    <w:rsid w:val="00754A3E"/>
    <w:rsid w:val="00754B7C"/>
    <w:rsid w:val="00754EF3"/>
    <w:rsid w:val="00754FD3"/>
    <w:rsid w:val="007550F3"/>
    <w:rsid w:val="0075530E"/>
    <w:rsid w:val="0075560F"/>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548"/>
    <w:rsid w:val="007616C4"/>
    <w:rsid w:val="00761811"/>
    <w:rsid w:val="007618BD"/>
    <w:rsid w:val="007618CB"/>
    <w:rsid w:val="00761C57"/>
    <w:rsid w:val="00761C73"/>
    <w:rsid w:val="00761E0A"/>
    <w:rsid w:val="007623AB"/>
    <w:rsid w:val="0076241B"/>
    <w:rsid w:val="0076262B"/>
    <w:rsid w:val="00762BBD"/>
    <w:rsid w:val="00763460"/>
    <w:rsid w:val="00763481"/>
    <w:rsid w:val="00763A89"/>
    <w:rsid w:val="007649C8"/>
    <w:rsid w:val="00765629"/>
    <w:rsid w:val="007656DA"/>
    <w:rsid w:val="0076599B"/>
    <w:rsid w:val="00765AFA"/>
    <w:rsid w:val="00766285"/>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84B"/>
    <w:rsid w:val="00772BD3"/>
    <w:rsid w:val="00773029"/>
    <w:rsid w:val="00773237"/>
    <w:rsid w:val="007738BD"/>
    <w:rsid w:val="007739D2"/>
    <w:rsid w:val="00773B43"/>
    <w:rsid w:val="00773B8F"/>
    <w:rsid w:val="00773BE9"/>
    <w:rsid w:val="00773D2A"/>
    <w:rsid w:val="007740FC"/>
    <w:rsid w:val="007741F2"/>
    <w:rsid w:val="0077428B"/>
    <w:rsid w:val="00774567"/>
    <w:rsid w:val="0077474F"/>
    <w:rsid w:val="00774D99"/>
    <w:rsid w:val="00774DC6"/>
    <w:rsid w:val="00774F93"/>
    <w:rsid w:val="00775572"/>
    <w:rsid w:val="00775597"/>
    <w:rsid w:val="007755F9"/>
    <w:rsid w:val="00775627"/>
    <w:rsid w:val="00776191"/>
    <w:rsid w:val="00776559"/>
    <w:rsid w:val="00776867"/>
    <w:rsid w:val="00776950"/>
    <w:rsid w:val="00776D17"/>
    <w:rsid w:val="00776F7F"/>
    <w:rsid w:val="007772EE"/>
    <w:rsid w:val="007774B4"/>
    <w:rsid w:val="0077751C"/>
    <w:rsid w:val="00777A57"/>
    <w:rsid w:val="00777DDA"/>
    <w:rsid w:val="00777F1F"/>
    <w:rsid w:val="0078027C"/>
    <w:rsid w:val="0078075B"/>
    <w:rsid w:val="00780A98"/>
    <w:rsid w:val="00780E8F"/>
    <w:rsid w:val="00780EC9"/>
    <w:rsid w:val="00781AC3"/>
    <w:rsid w:val="00781B02"/>
    <w:rsid w:val="00781E4F"/>
    <w:rsid w:val="0078206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9B7"/>
    <w:rsid w:val="00786A21"/>
    <w:rsid w:val="00786B1F"/>
    <w:rsid w:val="007878F9"/>
    <w:rsid w:val="00787BD1"/>
    <w:rsid w:val="007903CB"/>
    <w:rsid w:val="007904A5"/>
    <w:rsid w:val="00790505"/>
    <w:rsid w:val="00790AE8"/>
    <w:rsid w:val="00790B6E"/>
    <w:rsid w:val="0079189E"/>
    <w:rsid w:val="0079195A"/>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6D04"/>
    <w:rsid w:val="00796EC3"/>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3B5"/>
    <w:rsid w:val="007A6499"/>
    <w:rsid w:val="007A6AF0"/>
    <w:rsid w:val="007A7107"/>
    <w:rsid w:val="007A7312"/>
    <w:rsid w:val="007A7AB4"/>
    <w:rsid w:val="007A7B4F"/>
    <w:rsid w:val="007A7D40"/>
    <w:rsid w:val="007A7ED2"/>
    <w:rsid w:val="007B0642"/>
    <w:rsid w:val="007B0716"/>
    <w:rsid w:val="007B07AD"/>
    <w:rsid w:val="007B089A"/>
    <w:rsid w:val="007B0F13"/>
    <w:rsid w:val="007B104C"/>
    <w:rsid w:val="007B14BE"/>
    <w:rsid w:val="007B2102"/>
    <w:rsid w:val="007B2128"/>
    <w:rsid w:val="007B235D"/>
    <w:rsid w:val="007B2459"/>
    <w:rsid w:val="007B2BAE"/>
    <w:rsid w:val="007B3264"/>
    <w:rsid w:val="007B338C"/>
    <w:rsid w:val="007B3A0D"/>
    <w:rsid w:val="007B3EA3"/>
    <w:rsid w:val="007B46DE"/>
    <w:rsid w:val="007B4799"/>
    <w:rsid w:val="007B48BB"/>
    <w:rsid w:val="007B4C68"/>
    <w:rsid w:val="007B5554"/>
    <w:rsid w:val="007B6887"/>
    <w:rsid w:val="007B6B7C"/>
    <w:rsid w:val="007B6D4F"/>
    <w:rsid w:val="007B7529"/>
    <w:rsid w:val="007B78A6"/>
    <w:rsid w:val="007B7BDF"/>
    <w:rsid w:val="007B7F39"/>
    <w:rsid w:val="007C07FA"/>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25A"/>
    <w:rsid w:val="007C34E5"/>
    <w:rsid w:val="007C35C9"/>
    <w:rsid w:val="007C35E2"/>
    <w:rsid w:val="007C382E"/>
    <w:rsid w:val="007C39EA"/>
    <w:rsid w:val="007C3AD4"/>
    <w:rsid w:val="007C402E"/>
    <w:rsid w:val="007C427D"/>
    <w:rsid w:val="007C43AD"/>
    <w:rsid w:val="007C43F5"/>
    <w:rsid w:val="007C4542"/>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E1"/>
    <w:rsid w:val="007D1834"/>
    <w:rsid w:val="007D1B28"/>
    <w:rsid w:val="007D1E12"/>
    <w:rsid w:val="007D21B5"/>
    <w:rsid w:val="007D2C5A"/>
    <w:rsid w:val="007D2F59"/>
    <w:rsid w:val="007D4704"/>
    <w:rsid w:val="007D483E"/>
    <w:rsid w:val="007D49AB"/>
    <w:rsid w:val="007D4B1B"/>
    <w:rsid w:val="007D4C81"/>
    <w:rsid w:val="007D4DC0"/>
    <w:rsid w:val="007D4F30"/>
    <w:rsid w:val="007D5048"/>
    <w:rsid w:val="007D55AA"/>
    <w:rsid w:val="007D58F6"/>
    <w:rsid w:val="007D5AD5"/>
    <w:rsid w:val="007D6160"/>
    <w:rsid w:val="007D6544"/>
    <w:rsid w:val="007D6562"/>
    <w:rsid w:val="007D6726"/>
    <w:rsid w:val="007D67AC"/>
    <w:rsid w:val="007D6A96"/>
    <w:rsid w:val="007D6F6C"/>
    <w:rsid w:val="007D747B"/>
    <w:rsid w:val="007D7C1F"/>
    <w:rsid w:val="007D7D51"/>
    <w:rsid w:val="007E007A"/>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BC8"/>
    <w:rsid w:val="00802EF1"/>
    <w:rsid w:val="00803739"/>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FAA"/>
    <w:rsid w:val="00806B68"/>
    <w:rsid w:val="00807456"/>
    <w:rsid w:val="0080749B"/>
    <w:rsid w:val="00807A5A"/>
    <w:rsid w:val="00810146"/>
    <w:rsid w:val="0081022B"/>
    <w:rsid w:val="00810A92"/>
    <w:rsid w:val="00810E5A"/>
    <w:rsid w:val="00810EDE"/>
    <w:rsid w:val="00810F21"/>
    <w:rsid w:val="00810FB4"/>
    <w:rsid w:val="0081124A"/>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894"/>
    <w:rsid w:val="0082595F"/>
    <w:rsid w:val="008260CD"/>
    <w:rsid w:val="00827257"/>
    <w:rsid w:val="00830956"/>
    <w:rsid w:val="00830D3A"/>
    <w:rsid w:val="0083122D"/>
    <w:rsid w:val="0083139A"/>
    <w:rsid w:val="00831BD7"/>
    <w:rsid w:val="00832564"/>
    <w:rsid w:val="008337DE"/>
    <w:rsid w:val="00833911"/>
    <w:rsid w:val="00834509"/>
    <w:rsid w:val="00834673"/>
    <w:rsid w:val="00834839"/>
    <w:rsid w:val="00834929"/>
    <w:rsid w:val="00834A47"/>
    <w:rsid w:val="00834F58"/>
    <w:rsid w:val="00835FA9"/>
    <w:rsid w:val="00836862"/>
    <w:rsid w:val="00836E6D"/>
    <w:rsid w:val="00837753"/>
    <w:rsid w:val="00837B79"/>
    <w:rsid w:val="00837D4A"/>
    <w:rsid w:val="00840030"/>
    <w:rsid w:val="008400CE"/>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459"/>
    <w:rsid w:val="00844A5E"/>
    <w:rsid w:val="00844C48"/>
    <w:rsid w:val="008451A8"/>
    <w:rsid w:val="0084571A"/>
    <w:rsid w:val="008457D5"/>
    <w:rsid w:val="00845B21"/>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A75"/>
    <w:rsid w:val="00852C22"/>
    <w:rsid w:val="0085348E"/>
    <w:rsid w:val="008534D0"/>
    <w:rsid w:val="0085364E"/>
    <w:rsid w:val="0085367B"/>
    <w:rsid w:val="008537FB"/>
    <w:rsid w:val="008538D9"/>
    <w:rsid w:val="00853A8E"/>
    <w:rsid w:val="00853BB6"/>
    <w:rsid w:val="00854058"/>
    <w:rsid w:val="0085405B"/>
    <w:rsid w:val="00854160"/>
    <w:rsid w:val="00854335"/>
    <w:rsid w:val="00854CC9"/>
    <w:rsid w:val="00854DF0"/>
    <w:rsid w:val="00855312"/>
    <w:rsid w:val="00855F92"/>
    <w:rsid w:val="00856228"/>
    <w:rsid w:val="00856260"/>
    <w:rsid w:val="008564A4"/>
    <w:rsid w:val="008567F1"/>
    <w:rsid w:val="008568C8"/>
    <w:rsid w:val="00856933"/>
    <w:rsid w:val="00856B00"/>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04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CCC"/>
    <w:rsid w:val="00867FB6"/>
    <w:rsid w:val="0087005E"/>
    <w:rsid w:val="0087037D"/>
    <w:rsid w:val="008706F2"/>
    <w:rsid w:val="00870797"/>
    <w:rsid w:val="008709ED"/>
    <w:rsid w:val="00870AF0"/>
    <w:rsid w:val="0087107B"/>
    <w:rsid w:val="0087126A"/>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B4"/>
    <w:rsid w:val="008770C4"/>
    <w:rsid w:val="008774EC"/>
    <w:rsid w:val="00877513"/>
    <w:rsid w:val="0087760F"/>
    <w:rsid w:val="00877BA7"/>
    <w:rsid w:val="00877D80"/>
    <w:rsid w:val="00877EFF"/>
    <w:rsid w:val="00877F45"/>
    <w:rsid w:val="00880261"/>
    <w:rsid w:val="00880A4D"/>
    <w:rsid w:val="00880C30"/>
    <w:rsid w:val="00880C65"/>
    <w:rsid w:val="00880E64"/>
    <w:rsid w:val="00880FA7"/>
    <w:rsid w:val="00881072"/>
    <w:rsid w:val="00881801"/>
    <w:rsid w:val="008821F5"/>
    <w:rsid w:val="008824BD"/>
    <w:rsid w:val="008824F8"/>
    <w:rsid w:val="008826D7"/>
    <w:rsid w:val="00882AF6"/>
    <w:rsid w:val="00882CE9"/>
    <w:rsid w:val="0088310B"/>
    <w:rsid w:val="00883551"/>
    <w:rsid w:val="008837A7"/>
    <w:rsid w:val="00883E20"/>
    <w:rsid w:val="008842F9"/>
    <w:rsid w:val="00884497"/>
    <w:rsid w:val="00884794"/>
    <w:rsid w:val="00884BCC"/>
    <w:rsid w:val="00884F52"/>
    <w:rsid w:val="0088539F"/>
    <w:rsid w:val="00885A94"/>
    <w:rsid w:val="00885EA1"/>
    <w:rsid w:val="008860DA"/>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995"/>
    <w:rsid w:val="00892AC9"/>
    <w:rsid w:val="00893261"/>
    <w:rsid w:val="0089332A"/>
    <w:rsid w:val="008933D2"/>
    <w:rsid w:val="00893519"/>
    <w:rsid w:val="0089361B"/>
    <w:rsid w:val="00893782"/>
    <w:rsid w:val="00893784"/>
    <w:rsid w:val="00893B89"/>
    <w:rsid w:val="0089457F"/>
    <w:rsid w:val="008946F4"/>
    <w:rsid w:val="00894A4D"/>
    <w:rsid w:val="00894D7B"/>
    <w:rsid w:val="00894EAF"/>
    <w:rsid w:val="008950F2"/>
    <w:rsid w:val="00895161"/>
    <w:rsid w:val="008952FC"/>
    <w:rsid w:val="00895D79"/>
    <w:rsid w:val="008962E1"/>
    <w:rsid w:val="00896A1D"/>
    <w:rsid w:val="00896DC8"/>
    <w:rsid w:val="00897218"/>
    <w:rsid w:val="0089761B"/>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7AF"/>
    <w:rsid w:val="008A6C2B"/>
    <w:rsid w:val="008A71C9"/>
    <w:rsid w:val="008A7868"/>
    <w:rsid w:val="008A7E4C"/>
    <w:rsid w:val="008A7FB7"/>
    <w:rsid w:val="008B0035"/>
    <w:rsid w:val="008B0730"/>
    <w:rsid w:val="008B07DE"/>
    <w:rsid w:val="008B0B4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D07"/>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C3F"/>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7C4"/>
    <w:rsid w:val="008E09DC"/>
    <w:rsid w:val="008E0BD1"/>
    <w:rsid w:val="008E1385"/>
    <w:rsid w:val="008E140B"/>
    <w:rsid w:val="008E143A"/>
    <w:rsid w:val="008E1460"/>
    <w:rsid w:val="008E14F1"/>
    <w:rsid w:val="008E176E"/>
    <w:rsid w:val="008E1828"/>
    <w:rsid w:val="008E21F5"/>
    <w:rsid w:val="008E28EE"/>
    <w:rsid w:val="008E28FE"/>
    <w:rsid w:val="008E2976"/>
    <w:rsid w:val="008E2B72"/>
    <w:rsid w:val="008E2C91"/>
    <w:rsid w:val="008E2D1B"/>
    <w:rsid w:val="008E33E7"/>
    <w:rsid w:val="008E3DE9"/>
    <w:rsid w:val="008E3F37"/>
    <w:rsid w:val="008E42BF"/>
    <w:rsid w:val="008E4402"/>
    <w:rsid w:val="008E449F"/>
    <w:rsid w:val="008E528D"/>
    <w:rsid w:val="008E52D9"/>
    <w:rsid w:val="008E5400"/>
    <w:rsid w:val="008E583F"/>
    <w:rsid w:val="008E585A"/>
    <w:rsid w:val="008E5BBB"/>
    <w:rsid w:val="008E6C55"/>
    <w:rsid w:val="008E6E16"/>
    <w:rsid w:val="008E6FD6"/>
    <w:rsid w:val="008E7418"/>
    <w:rsid w:val="008E75D3"/>
    <w:rsid w:val="008E7925"/>
    <w:rsid w:val="008E7B2E"/>
    <w:rsid w:val="008F0168"/>
    <w:rsid w:val="008F05EA"/>
    <w:rsid w:val="008F0C57"/>
    <w:rsid w:val="008F0C9C"/>
    <w:rsid w:val="008F0CFD"/>
    <w:rsid w:val="008F0DE7"/>
    <w:rsid w:val="008F0F46"/>
    <w:rsid w:val="008F1536"/>
    <w:rsid w:val="008F1635"/>
    <w:rsid w:val="008F16EC"/>
    <w:rsid w:val="008F1A91"/>
    <w:rsid w:val="008F2087"/>
    <w:rsid w:val="008F2459"/>
    <w:rsid w:val="008F28CA"/>
    <w:rsid w:val="008F2F52"/>
    <w:rsid w:val="008F410E"/>
    <w:rsid w:val="008F4198"/>
    <w:rsid w:val="008F4430"/>
    <w:rsid w:val="008F4598"/>
    <w:rsid w:val="008F4CC3"/>
    <w:rsid w:val="008F555D"/>
    <w:rsid w:val="008F5C6E"/>
    <w:rsid w:val="008F6097"/>
    <w:rsid w:val="008F6221"/>
    <w:rsid w:val="008F6669"/>
    <w:rsid w:val="008F6AD1"/>
    <w:rsid w:val="008F6DA5"/>
    <w:rsid w:val="008F70F6"/>
    <w:rsid w:val="008F72B1"/>
    <w:rsid w:val="008F774C"/>
    <w:rsid w:val="008F7C41"/>
    <w:rsid w:val="008F7E1F"/>
    <w:rsid w:val="008F7F28"/>
    <w:rsid w:val="00900607"/>
    <w:rsid w:val="009006BC"/>
    <w:rsid w:val="009009DC"/>
    <w:rsid w:val="00900A0D"/>
    <w:rsid w:val="00900B89"/>
    <w:rsid w:val="00900F5C"/>
    <w:rsid w:val="0090162E"/>
    <w:rsid w:val="00901AF9"/>
    <w:rsid w:val="00902495"/>
    <w:rsid w:val="00902C40"/>
    <w:rsid w:val="00902C8F"/>
    <w:rsid w:val="00903326"/>
    <w:rsid w:val="00903921"/>
    <w:rsid w:val="0090442B"/>
    <w:rsid w:val="009045BC"/>
    <w:rsid w:val="00904784"/>
    <w:rsid w:val="009047B0"/>
    <w:rsid w:val="009047C1"/>
    <w:rsid w:val="00904D15"/>
    <w:rsid w:val="00904FF3"/>
    <w:rsid w:val="0090507D"/>
    <w:rsid w:val="009051BD"/>
    <w:rsid w:val="00905911"/>
    <w:rsid w:val="00905943"/>
    <w:rsid w:val="00905A1E"/>
    <w:rsid w:val="00905A9D"/>
    <w:rsid w:val="00905ABF"/>
    <w:rsid w:val="00905AED"/>
    <w:rsid w:val="00905B0F"/>
    <w:rsid w:val="00905E88"/>
    <w:rsid w:val="00905EC5"/>
    <w:rsid w:val="00905F5A"/>
    <w:rsid w:val="009060E7"/>
    <w:rsid w:val="00906791"/>
    <w:rsid w:val="00906878"/>
    <w:rsid w:val="00907157"/>
    <w:rsid w:val="009071DE"/>
    <w:rsid w:val="00907DB6"/>
    <w:rsid w:val="00910312"/>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2E86"/>
    <w:rsid w:val="00913926"/>
    <w:rsid w:val="00913B1A"/>
    <w:rsid w:val="00913B82"/>
    <w:rsid w:val="0091448B"/>
    <w:rsid w:val="00914BEF"/>
    <w:rsid w:val="00914DDF"/>
    <w:rsid w:val="00915115"/>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8A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09B2"/>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235"/>
    <w:rsid w:val="00936709"/>
    <w:rsid w:val="00936D30"/>
    <w:rsid w:val="00936D92"/>
    <w:rsid w:val="009372E8"/>
    <w:rsid w:val="00937771"/>
    <w:rsid w:val="00937BA5"/>
    <w:rsid w:val="00940069"/>
    <w:rsid w:val="0094044D"/>
    <w:rsid w:val="0094057D"/>
    <w:rsid w:val="00940764"/>
    <w:rsid w:val="00940814"/>
    <w:rsid w:val="00940C74"/>
    <w:rsid w:val="00941144"/>
    <w:rsid w:val="00941558"/>
    <w:rsid w:val="00941CD4"/>
    <w:rsid w:val="00941F58"/>
    <w:rsid w:val="0094234B"/>
    <w:rsid w:val="00942393"/>
    <w:rsid w:val="00942550"/>
    <w:rsid w:val="00942559"/>
    <w:rsid w:val="00942B95"/>
    <w:rsid w:val="00943567"/>
    <w:rsid w:val="009435FF"/>
    <w:rsid w:val="009440B1"/>
    <w:rsid w:val="00944391"/>
    <w:rsid w:val="00944830"/>
    <w:rsid w:val="009449E5"/>
    <w:rsid w:val="00944DED"/>
    <w:rsid w:val="00945D51"/>
    <w:rsid w:val="009464BD"/>
    <w:rsid w:val="009464C8"/>
    <w:rsid w:val="009465FA"/>
    <w:rsid w:val="009467EE"/>
    <w:rsid w:val="00946A05"/>
    <w:rsid w:val="00946A68"/>
    <w:rsid w:val="00946D7D"/>
    <w:rsid w:val="009474F9"/>
    <w:rsid w:val="009475BE"/>
    <w:rsid w:val="00950883"/>
    <w:rsid w:val="00950897"/>
    <w:rsid w:val="00950B76"/>
    <w:rsid w:val="00950BA7"/>
    <w:rsid w:val="00950E8D"/>
    <w:rsid w:val="009513DF"/>
    <w:rsid w:val="00952753"/>
    <w:rsid w:val="00952760"/>
    <w:rsid w:val="009527D1"/>
    <w:rsid w:val="00952CFD"/>
    <w:rsid w:val="00952F9E"/>
    <w:rsid w:val="0095421C"/>
    <w:rsid w:val="009542BF"/>
    <w:rsid w:val="00954467"/>
    <w:rsid w:val="009547A5"/>
    <w:rsid w:val="00955364"/>
    <w:rsid w:val="00955891"/>
    <w:rsid w:val="009558CB"/>
    <w:rsid w:val="00955B08"/>
    <w:rsid w:val="00955EB0"/>
    <w:rsid w:val="00956051"/>
    <w:rsid w:val="009565CC"/>
    <w:rsid w:val="00956DB4"/>
    <w:rsid w:val="00957333"/>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28E"/>
    <w:rsid w:val="0096767D"/>
    <w:rsid w:val="00967D72"/>
    <w:rsid w:val="00970083"/>
    <w:rsid w:val="009707C8"/>
    <w:rsid w:val="00970B55"/>
    <w:rsid w:val="00970B70"/>
    <w:rsid w:val="00970CA0"/>
    <w:rsid w:val="00970FB7"/>
    <w:rsid w:val="0097192A"/>
    <w:rsid w:val="00971B66"/>
    <w:rsid w:val="00971B9A"/>
    <w:rsid w:val="00971BCF"/>
    <w:rsid w:val="00971D11"/>
    <w:rsid w:val="00971DC9"/>
    <w:rsid w:val="00971EDE"/>
    <w:rsid w:val="00972001"/>
    <w:rsid w:val="0097220D"/>
    <w:rsid w:val="00972464"/>
    <w:rsid w:val="00972B5C"/>
    <w:rsid w:val="00972CFE"/>
    <w:rsid w:val="00973585"/>
    <w:rsid w:val="00973925"/>
    <w:rsid w:val="00973AE7"/>
    <w:rsid w:val="00973B4B"/>
    <w:rsid w:val="00973B7E"/>
    <w:rsid w:val="00973E06"/>
    <w:rsid w:val="00973E53"/>
    <w:rsid w:val="00974148"/>
    <w:rsid w:val="00974649"/>
    <w:rsid w:val="009747C4"/>
    <w:rsid w:val="00974BB4"/>
    <w:rsid w:val="00974DAE"/>
    <w:rsid w:val="00975822"/>
    <w:rsid w:val="00975E5D"/>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1F90"/>
    <w:rsid w:val="009821EF"/>
    <w:rsid w:val="009832B9"/>
    <w:rsid w:val="009833A8"/>
    <w:rsid w:val="009833C9"/>
    <w:rsid w:val="0098350D"/>
    <w:rsid w:val="00983B9D"/>
    <w:rsid w:val="0098440C"/>
    <w:rsid w:val="0098470B"/>
    <w:rsid w:val="00984938"/>
    <w:rsid w:val="0098526A"/>
    <w:rsid w:val="00985529"/>
    <w:rsid w:val="00985669"/>
    <w:rsid w:val="009856C5"/>
    <w:rsid w:val="00985FCA"/>
    <w:rsid w:val="009860B7"/>
    <w:rsid w:val="009860BC"/>
    <w:rsid w:val="0098669F"/>
    <w:rsid w:val="009867A8"/>
    <w:rsid w:val="00986F3D"/>
    <w:rsid w:val="00987239"/>
    <w:rsid w:val="0098738E"/>
    <w:rsid w:val="00987F9A"/>
    <w:rsid w:val="00990690"/>
    <w:rsid w:val="00990957"/>
    <w:rsid w:val="009915BC"/>
    <w:rsid w:val="00991834"/>
    <w:rsid w:val="00991890"/>
    <w:rsid w:val="009919AE"/>
    <w:rsid w:val="009919EF"/>
    <w:rsid w:val="00991A45"/>
    <w:rsid w:val="0099239F"/>
    <w:rsid w:val="009927B8"/>
    <w:rsid w:val="009927D3"/>
    <w:rsid w:val="00992AC0"/>
    <w:rsid w:val="00992BFB"/>
    <w:rsid w:val="00993169"/>
    <w:rsid w:val="0099329C"/>
    <w:rsid w:val="009933CB"/>
    <w:rsid w:val="00993452"/>
    <w:rsid w:val="009935B0"/>
    <w:rsid w:val="0099379D"/>
    <w:rsid w:val="00993822"/>
    <w:rsid w:val="00993B35"/>
    <w:rsid w:val="00993BEB"/>
    <w:rsid w:val="00993C0E"/>
    <w:rsid w:val="00994023"/>
    <w:rsid w:val="00994286"/>
    <w:rsid w:val="009947AB"/>
    <w:rsid w:val="00994853"/>
    <w:rsid w:val="00994B96"/>
    <w:rsid w:val="00994BFF"/>
    <w:rsid w:val="00994DCC"/>
    <w:rsid w:val="00994E95"/>
    <w:rsid w:val="0099520B"/>
    <w:rsid w:val="009957A0"/>
    <w:rsid w:val="00995806"/>
    <w:rsid w:val="00995A49"/>
    <w:rsid w:val="00995AA6"/>
    <w:rsid w:val="0099622F"/>
    <w:rsid w:val="009966A8"/>
    <w:rsid w:val="00996EC8"/>
    <w:rsid w:val="00997716"/>
    <w:rsid w:val="009977EB"/>
    <w:rsid w:val="0099791F"/>
    <w:rsid w:val="00997DA3"/>
    <w:rsid w:val="00997FBB"/>
    <w:rsid w:val="009A0881"/>
    <w:rsid w:val="009A09D8"/>
    <w:rsid w:val="009A0AC1"/>
    <w:rsid w:val="009A0DC0"/>
    <w:rsid w:val="009A10B5"/>
    <w:rsid w:val="009A11E6"/>
    <w:rsid w:val="009A1A14"/>
    <w:rsid w:val="009A25B8"/>
    <w:rsid w:val="009A2888"/>
    <w:rsid w:val="009A3198"/>
    <w:rsid w:val="009A3852"/>
    <w:rsid w:val="009A3BED"/>
    <w:rsid w:val="009A3D36"/>
    <w:rsid w:val="009A4107"/>
    <w:rsid w:val="009A445E"/>
    <w:rsid w:val="009A48E4"/>
    <w:rsid w:val="009A4F3B"/>
    <w:rsid w:val="009A51AB"/>
    <w:rsid w:val="009A52B6"/>
    <w:rsid w:val="009A5473"/>
    <w:rsid w:val="009A5602"/>
    <w:rsid w:val="009A5649"/>
    <w:rsid w:val="009A5827"/>
    <w:rsid w:val="009A5C24"/>
    <w:rsid w:val="009A61F4"/>
    <w:rsid w:val="009A630B"/>
    <w:rsid w:val="009A663E"/>
    <w:rsid w:val="009A682F"/>
    <w:rsid w:val="009A690B"/>
    <w:rsid w:val="009A6936"/>
    <w:rsid w:val="009A6C69"/>
    <w:rsid w:val="009A6D33"/>
    <w:rsid w:val="009A6FAB"/>
    <w:rsid w:val="009A7244"/>
    <w:rsid w:val="009A76CE"/>
    <w:rsid w:val="009A7A41"/>
    <w:rsid w:val="009A7D05"/>
    <w:rsid w:val="009A7EBE"/>
    <w:rsid w:val="009B09D8"/>
    <w:rsid w:val="009B0AA4"/>
    <w:rsid w:val="009B0B0E"/>
    <w:rsid w:val="009B0B86"/>
    <w:rsid w:val="009B0F76"/>
    <w:rsid w:val="009B18F4"/>
    <w:rsid w:val="009B195C"/>
    <w:rsid w:val="009B19B6"/>
    <w:rsid w:val="009B1A74"/>
    <w:rsid w:val="009B1BDC"/>
    <w:rsid w:val="009B1EFB"/>
    <w:rsid w:val="009B2039"/>
    <w:rsid w:val="009B227A"/>
    <w:rsid w:val="009B2319"/>
    <w:rsid w:val="009B2425"/>
    <w:rsid w:val="009B2465"/>
    <w:rsid w:val="009B2791"/>
    <w:rsid w:val="009B2C8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AE8"/>
    <w:rsid w:val="009C2E94"/>
    <w:rsid w:val="009C3715"/>
    <w:rsid w:val="009C37D9"/>
    <w:rsid w:val="009C3D6D"/>
    <w:rsid w:val="009C41B8"/>
    <w:rsid w:val="009C43AD"/>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2ED"/>
    <w:rsid w:val="009D4543"/>
    <w:rsid w:val="009D4B17"/>
    <w:rsid w:val="009D4B46"/>
    <w:rsid w:val="009D565E"/>
    <w:rsid w:val="009D5749"/>
    <w:rsid w:val="009D5973"/>
    <w:rsid w:val="009D5A6F"/>
    <w:rsid w:val="009D639F"/>
    <w:rsid w:val="009D6D05"/>
    <w:rsid w:val="009D74B5"/>
    <w:rsid w:val="009D7877"/>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9C"/>
    <w:rsid w:val="009E29C5"/>
    <w:rsid w:val="009E2CBB"/>
    <w:rsid w:val="009E2DD3"/>
    <w:rsid w:val="009E2FA8"/>
    <w:rsid w:val="009E339A"/>
    <w:rsid w:val="009E376D"/>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52"/>
    <w:rsid w:val="009F0E4B"/>
    <w:rsid w:val="009F1112"/>
    <w:rsid w:val="009F1326"/>
    <w:rsid w:val="009F13FA"/>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9B4"/>
    <w:rsid w:val="00A00D64"/>
    <w:rsid w:val="00A01126"/>
    <w:rsid w:val="00A01169"/>
    <w:rsid w:val="00A01890"/>
    <w:rsid w:val="00A01AC8"/>
    <w:rsid w:val="00A0242E"/>
    <w:rsid w:val="00A025A0"/>
    <w:rsid w:val="00A035DF"/>
    <w:rsid w:val="00A036D7"/>
    <w:rsid w:val="00A04B1D"/>
    <w:rsid w:val="00A04BDE"/>
    <w:rsid w:val="00A05273"/>
    <w:rsid w:val="00A05499"/>
    <w:rsid w:val="00A0554F"/>
    <w:rsid w:val="00A058CB"/>
    <w:rsid w:val="00A05D7D"/>
    <w:rsid w:val="00A05EC4"/>
    <w:rsid w:val="00A0624F"/>
    <w:rsid w:val="00A062D2"/>
    <w:rsid w:val="00A0653C"/>
    <w:rsid w:val="00A06F0F"/>
    <w:rsid w:val="00A07052"/>
    <w:rsid w:val="00A072C8"/>
    <w:rsid w:val="00A073EA"/>
    <w:rsid w:val="00A074BF"/>
    <w:rsid w:val="00A0751E"/>
    <w:rsid w:val="00A102AD"/>
    <w:rsid w:val="00A102ED"/>
    <w:rsid w:val="00A107D3"/>
    <w:rsid w:val="00A10862"/>
    <w:rsid w:val="00A1104B"/>
    <w:rsid w:val="00A11094"/>
    <w:rsid w:val="00A112B9"/>
    <w:rsid w:val="00A118E0"/>
    <w:rsid w:val="00A120B9"/>
    <w:rsid w:val="00A128FE"/>
    <w:rsid w:val="00A1319D"/>
    <w:rsid w:val="00A13254"/>
    <w:rsid w:val="00A13398"/>
    <w:rsid w:val="00A133B9"/>
    <w:rsid w:val="00A139D0"/>
    <w:rsid w:val="00A13B02"/>
    <w:rsid w:val="00A13C87"/>
    <w:rsid w:val="00A13CDA"/>
    <w:rsid w:val="00A14323"/>
    <w:rsid w:val="00A14432"/>
    <w:rsid w:val="00A1452A"/>
    <w:rsid w:val="00A1486A"/>
    <w:rsid w:val="00A14F1F"/>
    <w:rsid w:val="00A15299"/>
    <w:rsid w:val="00A1596B"/>
    <w:rsid w:val="00A1604B"/>
    <w:rsid w:val="00A164D4"/>
    <w:rsid w:val="00A164F8"/>
    <w:rsid w:val="00A16518"/>
    <w:rsid w:val="00A165DF"/>
    <w:rsid w:val="00A16719"/>
    <w:rsid w:val="00A1676B"/>
    <w:rsid w:val="00A167FE"/>
    <w:rsid w:val="00A16DEF"/>
    <w:rsid w:val="00A16FEC"/>
    <w:rsid w:val="00A17134"/>
    <w:rsid w:val="00A1780C"/>
    <w:rsid w:val="00A17A4D"/>
    <w:rsid w:val="00A17D16"/>
    <w:rsid w:val="00A17EB1"/>
    <w:rsid w:val="00A17F1B"/>
    <w:rsid w:val="00A17FE4"/>
    <w:rsid w:val="00A20022"/>
    <w:rsid w:val="00A2002D"/>
    <w:rsid w:val="00A201F2"/>
    <w:rsid w:val="00A20688"/>
    <w:rsid w:val="00A207AE"/>
    <w:rsid w:val="00A207DD"/>
    <w:rsid w:val="00A20D58"/>
    <w:rsid w:val="00A214A6"/>
    <w:rsid w:val="00A215D1"/>
    <w:rsid w:val="00A2176C"/>
    <w:rsid w:val="00A2190F"/>
    <w:rsid w:val="00A21A88"/>
    <w:rsid w:val="00A221EE"/>
    <w:rsid w:val="00A227E1"/>
    <w:rsid w:val="00A22F1B"/>
    <w:rsid w:val="00A2376D"/>
    <w:rsid w:val="00A238D1"/>
    <w:rsid w:val="00A23976"/>
    <w:rsid w:val="00A239AC"/>
    <w:rsid w:val="00A23A68"/>
    <w:rsid w:val="00A23E40"/>
    <w:rsid w:val="00A23FE0"/>
    <w:rsid w:val="00A240F7"/>
    <w:rsid w:val="00A2422D"/>
    <w:rsid w:val="00A242DE"/>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AEB"/>
    <w:rsid w:val="00A31FAC"/>
    <w:rsid w:val="00A32180"/>
    <w:rsid w:val="00A32211"/>
    <w:rsid w:val="00A324E2"/>
    <w:rsid w:val="00A32AAB"/>
    <w:rsid w:val="00A331EF"/>
    <w:rsid w:val="00A33761"/>
    <w:rsid w:val="00A3390C"/>
    <w:rsid w:val="00A33B5E"/>
    <w:rsid w:val="00A33D5B"/>
    <w:rsid w:val="00A34113"/>
    <w:rsid w:val="00A3466B"/>
    <w:rsid w:val="00A34797"/>
    <w:rsid w:val="00A34952"/>
    <w:rsid w:val="00A34CE4"/>
    <w:rsid w:val="00A34F3A"/>
    <w:rsid w:val="00A35129"/>
    <w:rsid w:val="00A35156"/>
    <w:rsid w:val="00A35347"/>
    <w:rsid w:val="00A353B8"/>
    <w:rsid w:val="00A356F1"/>
    <w:rsid w:val="00A35F56"/>
    <w:rsid w:val="00A3685F"/>
    <w:rsid w:val="00A369B3"/>
    <w:rsid w:val="00A376F9"/>
    <w:rsid w:val="00A3774E"/>
    <w:rsid w:val="00A37F6A"/>
    <w:rsid w:val="00A37FA3"/>
    <w:rsid w:val="00A400D5"/>
    <w:rsid w:val="00A40992"/>
    <w:rsid w:val="00A40AF5"/>
    <w:rsid w:val="00A41655"/>
    <w:rsid w:val="00A416A2"/>
    <w:rsid w:val="00A419B5"/>
    <w:rsid w:val="00A42020"/>
    <w:rsid w:val="00A4250B"/>
    <w:rsid w:val="00A42768"/>
    <w:rsid w:val="00A4277D"/>
    <w:rsid w:val="00A42845"/>
    <w:rsid w:val="00A42CD1"/>
    <w:rsid w:val="00A43292"/>
    <w:rsid w:val="00A43519"/>
    <w:rsid w:val="00A43EFF"/>
    <w:rsid w:val="00A44029"/>
    <w:rsid w:val="00A44139"/>
    <w:rsid w:val="00A444CB"/>
    <w:rsid w:val="00A4489B"/>
    <w:rsid w:val="00A4490C"/>
    <w:rsid w:val="00A44C4E"/>
    <w:rsid w:val="00A44E20"/>
    <w:rsid w:val="00A44EA9"/>
    <w:rsid w:val="00A4534F"/>
    <w:rsid w:val="00A454CF"/>
    <w:rsid w:val="00A45550"/>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0E2"/>
    <w:rsid w:val="00A57439"/>
    <w:rsid w:val="00A5766B"/>
    <w:rsid w:val="00A57BF2"/>
    <w:rsid w:val="00A57FD3"/>
    <w:rsid w:val="00A60039"/>
    <w:rsid w:val="00A60088"/>
    <w:rsid w:val="00A60246"/>
    <w:rsid w:val="00A6095B"/>
    <w:rsid w:val="00A61509"/>
    <w:rsid w:val="00A6199C"/>
    <w:rsid w:val="00A619CB"/>
    <w:rsid w:val="00A61A15"/>
    <w:rsid w:val="00A61F9C"/>
    <w:rsid w:val="00A62047"/>
    <w:rsid w:val="00A62136"/>
    <w:rsid w:val="00A621A4"/>
    <w:rsid w:val="00A62292"/>
    <w:rsid w:val="00A6234C"/>
    <w:rsid w:val="00A627A2"/>
    <w:rsid w:val="00A62AE0"/>
    <w:rsid w:val="00A62D86"/>
    <w:rsid w:val="00A630EE"/>
    <w:rsid w:val="00A63181"/>
    <w:rsid w:val="00A631AB"/>
    <w:rsid w:val="00A63474"/>
    <w:rsid w:val="00A63575"/>
    <w:rsid w:val="00A63E9D"/>
    <w:rsid w:val="00A64721"/>
    <w:rsid w:val="00A64D20"/>
    <w:rsid w:val="00A64F47"/>
    <w:rsid w:val="00A6544F"/>
    <w:rsid w:val="00A658CA"/>
    <w:rsid w:val="00A65E60"/>
    <w:rsid w:val="00A65F3B"/>
    <w:rsid w:val="00A660DB"/>
    <w:rsid w:val="00A661DE"/>
    <w:rsid w:val="00A66477"/>
    <w:rsid w:val="00A66713"/>
    <w:rsid w:val="00A66901"/>
    <w:rsid w:val="00A66F6A"/>
    <w:rsid w:val="00A67031"/>
    <w:rsid w:val="00A676E8"/>
    <w:rsid w:val="00A67706"/>
    <w:rsid w:val="00A6780D"/>
    <w:rsid w:val="00A67D88"/>
    <w:rsid w:val="00A67E9D"/>
    <w:rsid w:val="00A70475"/>
    <w:rsid w:val="00A7112F"/>
    <w:rsid w:val="00A7145A"/>
    <w:rsid w:val="00A71584"/>
    <w:rsid w:val="00A71693"/>
    <w:rsid w:val="00A71A51"/>
    <w:rsid w:val="00A71E3B"/>
    <w:rsid w:val="00A726CF"/>
    <w:rsid w:val="00A726D1"/>
    <w:rsid w:val="00A72C8B"/>
    <w:rsid w:val="00A72F79"/>
    <w:rsid w:val="00A73048"/>
    <w:rsid w:val="00A73374"/>
    <w:rsid w:val="00A733E5"/>
    <w:rsid w:val="00A734D8"/>
    <w:rsid w:val="00A739B0"/>
    <w:rsid w:val="00A739DD"/>
    <w:rsid w:val="00A73C54"/>
    <w:rsid w:val="00A73F56"/>
    <w:rsid w:val="00A74997"/>
    <w:rsid w:val="00A74A1E"/>
    <w:rsid w:val="00A7548E"/>
    <w:rsid w:val="00A75640"/>
    <w:rsid w:val="00A75718"/>
    <w:rsid w:val="00A75E1A"/>
    <w:rsid w:val="00A75FD7"/>
    <w:rsid w:val="00A767C0"/>
    <w:rsid w:val="00A769CD"/>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9CB"/>
    <w:rsid w:val="00A82C77"/>
    <w:rsid w:val="00A8303D"/>
    <w:rsid w:val="00A834DD"/>
    <w:rsid w:val="00A83780"/>
    <w:rsid w:val="00A84511"/>
    <w:rsid w:val="00A84512"/>
    <w:rsid w:val="00A84669"/>
    <w:rsid w:val="00A84D17"/>
    <w:rsid w:val="00A852E5"/>
    <w:rsid w:val="00A85576"/>
    <w:rsid w:val="00A856EA"/>
    <w:rsid w:val="00A85E25"/>
    <w:rsid w:val="00A85FB3"/>
    <w:rsid w:val="00A86624"/>
    <w:rsid w:val="00A8675F"/>
    <w:rsid w:val="00A869B7"/>
    <w:rsid w:val="00A86E74"/>
    <w:rsid w:val="00A870A7"/>
    <w:rsid w:val="00A8737E"/>
    <w:rsid w:val="00A873F5"/>
    <w:rsid w:val="00A8741E"/>
    <w:rsid w:val="00A87B9F"/>
    <w:rsid w:val="00A87F86"/>
    <w:rsid w:val="00A9077E"/>
    <w:rsid w:val="00A907E7"/>
    <w:rsid w:val="00A90857"/>
    <w:rsid w:val="00A9142E"/>
    <w:rsid w:val="00A91B4A"/>
    <w:rsid w:val="00A91DF5"/>
    <w:rsid w:val="00A91F68"/>
    <w:rsid w:val="00A921E7"/>
    <w:rsid w:val="00A9243C"/>
    <w:rsid w:val="00A924B7"/>
    <w:rsid w:val="00A92688"/>
    <w:rsid w:val="00A92A8C"/>
    <w:rsid w:val="00A92A93"/>
    <w:rsid w:val="00A92D21"/>
    <w:rsid w:val="00A930B9"/>
    <w:rsid w:val="00A93625"/>
    <w:rsid w:val="00A93C9A"/>
    <w:rsid w:val="00A94394"/>
    <w:rsid w:val="00A9455F"/>
    <w:rsid w:val="00A9474D"/>
    <w:rsid w:val="00A94916"/>
    <w:rsid w:val="00A94F3C"/>
    <w:rsid w:val="00A955A8"/>
    <w:rsid w:val="00A956FE"/>
    <w:rsid w:val="00A95BC3"/>
    <w:rsid w:val="00A95BE4"/>
    <w:rsid w:val="00A96941"/>
    <w:rsid w:val="00A96A54"/>
    <w:rsid w:val="00A96BAB"/>
    <w:rsid w:val="00A96BCA"/>
    <w:rsid w:val="00A97155"/>
    <w:rsid w:val="00A97509"/>
    <w:rsid w:val="00A97723"/>
    <w:rsid w:val="00A978E1"/>
    <w:rsid w:val="00A97E89"/>
    <w:rsid w:val="00A97EB6"/>
    <w:rsid w:val="00A97F37"/>
    <w:rsid w:val="00AA0303"/>
    <w:rsid w:val="00AA0433"/>
    <w:rsid w:val="00AA0691"/>
    <w:rsid w:val="00AA06CD"/>
    <w:rsid w:val="00AA124D"/>
    <w:rsid w:val="00AA1279"/>
    <w:rsid w:val="00AA12C4"/>
    <w:rsid w:val="00AA1467"/>
    <w:rsid w:val="00AA1A65"/>
    <w:rsid w:val="00AA1B23"/>
    <w:rsid w:val="00AA246D"/>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78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26"/>
    <w:rsid w:val="00AC3B03"/>
    <w:rsid w:val="00AC41C5"/>
    <w:rsid w:val="00AC4D1D"/>
    <w:rsid w:val="00AC4D6E"/>
    <w:rsid w:val="00AC55D0"/>
    <w:rsid w:val="00AC56EA"/>
    <w:rsid w:val="00AC580B"/>
    <w:rsid w:val="00AC59F9"/>
    <w:rsid w:val="00AC5F14"/>
    <w:rsid w:val="00AC5F7C"/>
    <w:rsid w:val="00AC5F86"/>
    <w:rsid w:val="00AC5FD6"/>
    <w:rsid w:val="00AC6170"/>
    <w:rsid w:val="00AC6188"/>
    <w:rsid w:val="00AC6392"/>
    <w:rsid w:val="00AC6EC4"/>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49E"/>
    <w:rsid w:val="00AE05BA"/>
    <w:rsid w:val="00AE067A"/>
    <w:rsid w:val="00AE0894"/>
    <w:rsid w:val="00AE08D6"/>
    <w:rsid w:val="00AE16FC"/>
    <w:rsid w:val="00AE1872"/>
    <w:rsid w:val="00AE1DB7"/>
    <w:rsid w:val="00AE1E83"/>
    <w:rsid w:val="00AE1FC9"/>
    <w:rsid w:val="00AE22C2"/>
    <w:rsid w:val="00AE22F6"/>
    <w:rsid w:val="00AE28CC"/>
    <w:rsid w:val="00AE29E5"/>
    <w:rsid w:val="00AE2BBE"/>
    <w:rsid w:val="00AE3042"/>
    <w:rsid w:val="00AE3287"/>
    <w:rsid w:val="00AE3724"/>
    <w:rsid w:val="00AE4A05"/>
    <w:rsid w:val="00AE534D"/>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D40"/>
    <w:rsid w:val="00AF1FB2"/>
    <w:rsid w:val="00AF22AD"/>
    <w:rsid w:val="00AF2321"/>
    <w:rsid w:val="00AF24A8"/>
    <w:rsid w:val="00AF25B9"/>
    <w:rsid w:val="00AF2AD0"/>
    <w:rsid w:val="00AF30BC"/>
    <w:rsid w:val="00AF33C7"/>
    <w:rsid w:val="00AF3469"/>
    <w:rsid w:val="00AF3551"/>
    <w:rsid w:val="00AF36B1"/>
    <w:rsid w:val="00AF3AF8"/>
    <w:rsid w:val="00AF3EF7"/>
    <w:rsid w:val="00AF3F68"/>
    <w:rsid w:val="00AF475B"/>
    <w:rsid w:val="00AF4D5B"/>
    <w:rsid w:val="00AF4F9C"/>
    <w:rsid w:val="00AF57CF"/>
    <w:rsid w:val="00AF5B5E"/>
    <w:rsid w:val="00AF5EB6"/>
    <w:rsid w:val="00AF60D6"/>
    <w:rsid w:val="00AF624A"/>
    <w:rsid w:val="00AF625E"/>
    <w:rsid w:val="00AF68C7"/>
    <w:rsid w:val="00AF6DBB"/>
    <w:rsid w:val="00AF71CE"/>
    <w:rsid w:val="00AF72C2"/>
    <w:rsid w:val="00AF7BAE"/>
    <w:rsid w:val="00B00049"/>
    <w:rsid w:val="00B000D9"/>
    <w:rsid w:val="00B00168"/>
    <w:rsid w:val="00B00642"/>
    <w:rsid w:val="00B00978"/>
    <w:rsid w:val="00B00B81"/>
    <w:rsid w:val="00B00BBC"/>
    <w:rsid w:val="00B00D80"/>
    <w:rsid w:val="00B0106E"/>
    <w:rsid w:val="00B014EB"/>
    <w:rsid w:val="00B01607"/>
    <w:rsid w:val="00B0162D"/>
    <w:rsid w:val="00B0190C"/>
    <w:rsid w:val="00B01F7E"/>
    <w:rsid w:val="00B02666"/>
    <w:rsid w:val="00B027F1"/>
    <w:rsid w:val="00B02A05"/>
    <w:rsid w:val="00B02ADD"/>
    <w:rsid w:val="00B03820"/>
    <w:rsid w:val="00B03885"/>
    <w:rsid w:val="00B039B1"/>
    <w:rsid w:val="00B03A6D"/>
    <w:rsid w:val="00B03DA4"/>
    <w:rsid w:val="00B0474A"/>
    <w:rsid w:val="00B04C78"/>
    <w:rsid w:val="00B04E74"/>
    <w:rsid w:val="00B05144"/>
    <w:rsid w:val="00B05298"/>
    <w:rsid w:val="00B053B3"/>
    <w:rsid w:val="00B05487"/>
    <w:rsid w:val="00B05BBC"/>
    <w:rsid w:val="00B05FF1"/>
    <w:rsid w:val="00B0604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0B3"/>
    <w:rsid w:val="00B13476"/>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AA1"/>
    <w:rsid w:val="00B17150"/>
    <w:rsid w:val="00B173E0"/>
    <w:rsid w:val="00B174AD"/>
    <w:rsid w:val="00B17874"/>
    <w:rsid w:val="00B178CC"/>
    <w:rsid w:val="00B201E6"/>
    <w:rsid w:val="00B20233"/>
    <w:rsid w:val="00B20520"/>
    <w:rsid w:val="00B20556"/>
    <w:rsid w:val="00B205ED"/>
    <w:rsid w:val="00B20844"/>
    <w:rsid w:val="00B20A6C"/>
    <w:rsid w:val="00B20C4F"/>
    <w:rsid w:val="00B20D35"/>
    <w:rsid w:val="00B2131F"/>
    <w:rsid w:val="00B21790"/>
    <w:rsid w:val="00B21D83"/>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C4B"/>
    <w:rsid w:val="00B25CD2"/>
    <w:rsid w:val="00B25D18"/>
    <w:rsid w:val="00B26013"/>
    <w:rsid w:val="00B26266"/>
    <w:rsid w:val="00B2672B"/>
    <w:rsid w:val="00B269FE"/>
    <w:rsid w:val="00B26A1E"/>
    <w:rsid w:val="00B26E89"/>
    <w:rsid w:val="00B270A3"/>
    <w:rsid w:val="00B27358"/>
    <w:rsid w:val="00B2735E"/>
    <w:rsid w:val="00B3008E"/>
    <w:rsid w:val="00B3068E"/>
    <w:rsid w:val="00B3082B"/>
    <w:rsid w:val="00B30AAF"/>
    <w:rsid w:val="00B30D13"/>
    <w:rsid w:val="00B30F94"/>
    <w:rsid w:val="00B31A98"/>
    <w:rsid w:val="00B31AA8"/>
    <w:rsid w:val="00B31D6B"/>
    <w:rsid w:val="00B31DCB"/>
    <w:rsid w:val="00B3206C"/>
    <w:rsid w:val="00B322BF"/>
    <w:rsid w:val="00B325C6"/>
    <w:rsid w:val="00B32AB5"/>
    <w:rsid w:val="00B32F82"/>
    <w:rsid w:val="00B33259"/>
    <w:rsid w:val="00B3393B"/>
    <w:rsid w:val="00B339BC"/>
    <w:rsid w:val="00B33F06"/>
    <w:rsid w:val="00B340DF"/>
    <w:rsid w:val="00B3425E"/>
    <w:rsid w:val="00B342AF"/>
    <w:rsid w:val="00B3479B"/>
    <w:rsid w:val="00B34BE5"/>
    <w:rsid w:val="00B34C1D"/>
    <w:rsid w:val="00B34C9E"/>
    <w:rsid w:val="00B35383"/>
    <w:rsid w:val="00B355F7"/>
    <w:rsid w:val="00B35783"/>
    <w:rsid w:val="00B3598F"/>
    <w:rsid w:val="00B35B43"/>
    <w:rsid w:val="00B35D11"/>
    <w:rsid w:val="00B35FC8"/>
    <w:rsid w:val="00B36326"/>
    <w:rsid w:val="00B363C4"/>
    <w:rsid w:val="00B368F3"/>
    <w:rsid w:val="00B3698A"/>
    <w:rsid w:val="00B36F8F"/>
    <w:rsid w:val="00B373AC"/>
    <w:rsid w:val="00B378E9"/>
    <w:rsid w:val="00B37917"/>
    <w:rsid w:val="00B37C36"/>
    <w:rsid w:val="00B37CFB"/>
    <w:rsid w:val="00B37DF3"/>
    <w:rsid w:val="00B40699"/>
    <w:rsid w:val="00B40708"/>
    <w:rsid w:val="00B40D56"/>
    <w:rsid w:val="00B415D2"/>
    <w:rsid w:val="00B41637"/>
    <w:rsid w:val="00B41850"/>
    <w:rsid w:val="00B419C7"/>
    <w:rsid w:val="00B41A02"/>
    <w:rsid w:val="00B41D50"/>
    <w:rsid w:val="00B422CD"/>
    <w:rsid w:val="00B4238F"/>
    <w:rsid w:val="00B427F9"/>
    <w:rsid w:val="00B42870"/>
    <w:rsid w:val="00B42911"/>
    <w:rsid w:val="00B42D76"/>
    <w:rsid w:val="00B42D7E"/>
    <w:rsid w:val="00B4336A"/>
    <w:rsid w:val="00B4349F"/>
    <w:rsid w:val="00B4353C"/>
    <w:rsid w:val="00B43811"/>
    <w:rsid w:val="00B43989"/>
    <w:rsid w:val="00B43DF8"/>
    <w:rsid w:val="00B43F78"/>
    <w:rsid w:val="00B44559"/>
    <w:rsid w:val="00B4469E"/>
    <w:rsid w:val="00B44B05"/>
    <w:rsid w:val="00B454C1"/>
    <w:rsid w:val="00B45550"/>
    <w:rsid w:val="00B456E5"/>
    <w:rsid w:val="00B45D49"/>
    <w:rsid w:val="00B45DE7"/>
    <w:rsid w:val="00B46183"/>
    <w:rsid w:val="00B46363"/>
    <w:rsid w:val="00B46B4E"/>
    <w:rsid w:val="00B46C9A"/>
    <w:rsid w:val="00B46D29"/>
    <w:rsid w:val="00B46F5D"/>
    <w:rsid w:val="00B47314"/>
    <w:rsid w:val="00B47C4B"/>
    <w:rsid w:val="00B47CCE"/>
    <w:rsid w:val="00B47E8B"/>
    <w:rsid w:val="00B505E8"/>
    <w:rsid w:val="00B50D1D"/>
    <w:rsid w:val="00B51B5D"/>
    <w:rsid w:val="00B51E34"/>
    <w:rsid w:val="00B51E94"/>
    <w:rsid w:val="00B5220E"/>
    <w:rsid w:val="00B522CB"/>
    <w:rsid w:val="00B52387"/>
    <w:rsid w:val="00B525FD"/>
    <w:rsid w:val="00B527FE"/>
    <w:rsid w:val="00B5287A"/>
    <w:rsid w:val="00B53332"/>
    <w:rsid w:val="00B53A73"/>
    <w:rsid w:val="00B53D9F"/>
    <w:rsid w:val="00B55376"/>
    <w:rsid w:val="00B55C9E"/>
    <w:rsid w:val="00B55CA5"/>
    <w:rsid w:val="00B55F0B"/>
    <w:rsid w:val="00B56027"/>
    <w:rsid w:val="00B5610C"/>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65C"/>
    <w:rsid w:val="00B677C8"/>
    <w:rsid w:val="00B67A37"/>
    <w:rsid w:val="00B67C02"/>
    <w:rsid w:val="00B67C31"/>
    <w:rsid w:val="00B67FD1"/>
    <w:rsid w:val="00B700D3"/>
    <w:rsid w:val="00B70A3F"/>
    <w:rsid w:val="00B7166F"/>
    <w:rsid w:val="00B71B46"/>
    <w:rsid w:val="00B72190"/>
    <w:rsid w:val="00B722F4"/>
    <w:rsid w:val="00B7243A"/>
    <w:rsid w:val="00B72DA0"/>
    <w:rsid w:val="00B72F2E"/>
    <w:rsid w:val="00B73336"/>
    <w:rsid w:val="00B7342A"/>
    <w:rsid w:val="00B73437"/>
    <w:rsid w:val="00B73AF8"/>
    <w:rsid w:val="00B73F08"/>
    <w:rsid w:val="00B741D2"/>
    <w:rsid w:val="00B7442A"/>
    <w:rsid w:val="00B74EFC"/>
    <w:rsid w:val="00B753FE"/>
    <w:rsid w:val="00B75414"/>
    <w:rsid w:val="00B7660A"/>
    <w:rsid w:val="00B76796"/>
    <w:rsid w:val="00B76892"/>
    <w:rsid w:val="00B7694B"/>
    <w:rsid w:val="00B76BF6"/>
    <w:rsid w:val="00B77075"/>
    <w:rsid w:val="00B770A3"/>
    <w:rsid w:val="00B7727E"/>
    <w:rsid w:val="00B77668"/>
    <w:rsid w:val="00B77AE6"/>
    <w:rsid w:val="00B77EBF"/>
    <w:rsid w:val="00B806DA"/>
    <w:rsid w:val="00B80D81"/>
    <w:rsid w:val="00B80DC0"/>
    <w:rsid w:val="00B81082"/>
    <w:rsid w:val="00B81086"/>
    <w:rsid w:val="00B813CF"/>
    <w:rsid w:val="00B81477"/>
    <w:rsid w:val="00B817DB"/>
    <w:rsid w:val="00B81A96"/>
    <w:rsid w:val="00B81FD1"/>
    <w:rsid w:val="00B8233F"/>
    <w:rsid w:val="00B8253B"/>
    <w:rsid w:val="00B82B06"/>
    <w:rsid w:val="00B82EE8"/>
    <w:rsid w:val="00B83325"/>
    <w:rsid w:val="00B83552"/>
    <w:rsid w:val="00B835A8"/>
    <w:rsid w:val="00B83D49"/>
    <w:rsid w:val="00B840B4"/>
    <w:rsid w:val="00B84319"/>
    <w:rsid w:val="00B843F6"/>
    <w:rsid w:val="00B84B07"/>
    <w:rsid w:val="00B84BB8"/>
    <w:rsid w:val="00B84CA1"/>
    <w:rsid w:val="00B84F42"/>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575"/>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BA"/>
    <w:rsid w:val="00B94B08"/>
    <w:rsid w:val="00B95052"/>
    <w:rsid w:val="00B9514D"/>
    <w:rsid w:val="00B95417"/>
    <w:rsid w:val="00B95496"/>
    <w:rsid w:val="00B95B2D"/>
    <w:rsid w:val="00B95EBC"/>
    <w:rsid w:val="00B96021"/>
    <w:rsid w:val="00B960AC"/>
    <w:rsid w:val="00B96299"/>
    <w:rsid w:val="00B96607"/>
    <w:rsid w:val="00B9661F"/>
    <w:rsid w:val="00B966B2"/>
    <w:rsid w:val="00B96E43"/>
    <w:rsid w:val="00B971C6"/>
    <w:rsid w:val="00B973F7"/>
    <w:rsid w:val="00B975FA"/>
    <w:rsid w:val="00B9767D"/>
    <w:rsid w:val="00B97774"/>
    <w:rsid w:val="00B977FF"/>
    <w:rsid w:val="00BA01A4"/>
    <w:rsid w:val="00BA01F4"/>
    <w:rsid w:val="00BA0360"/>
    <w:rsid w:val="00BA0461"/>
    <w:rsid w:val="00BA070F"/>
    <w:rsid w:val="00BA09DE"/>
    <w:rsid w:val="00BA10AB"/>
    <w:rsid w:val="00BA11DE"/>
    <w:rsid w:val="00BA125F"/>
    <w:rsid w:val="00BA1302"/>
    <w:rsid w:val="00BA1451"/>
    <w:rsid w:val="00BA1457"/>
    <w:rsid w:val="00BA14D0"/>
    <w:rsid w:val="00BA15DD"/>
    <w:rsid w:val="00BA19E0"/>
    <w:rsid w:val="00BA1E63"/>
    <w:rsid w:val="00BA20AE"/>
    <w:rsid w:val="00BA24CC"/>
    <w:rsid w:val="00BA27CE"/>
    <w:rsid w:val="00BA2C2D"/>
    <w:rsid w:val="00BA2D2F"/>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62"/>
    <w:rsid w:val="00BB09CA"/>
    <w:rsid w:val="00BB0BD9"/>
    <w:rsid w:val="00BB0F68"/>
    <w:rsid w:val="00BB11CF"/>
    <w:rsid w:val="00BB1468"/>
    <w:rsid w:val="00BB15CB"/>
    <w:rsid w:val="00BB1A4A"/>
    <w:rsid w:val="00BB1F50"/>
    <w:rsid w:val="00BB203D"/>
    <w:rsid w:val="00BB2224"/>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2F88"/>
    <w:rsid w:val="00BC3179"/>
    <w:rsid w:val="00BC319E"/>
    <w:rsid w:val="00BC32A4"/>
    <w:rsid w:val="00BC33D6"/>
    <w:rsid w:val="00BC3868"/>
    <w:rsid w:val="00BC3BBF"/>
    <w:rsid w:val="00BC3CF0"/>
    <w:rsid w:val="00BC3E49"/>
    <w:rsid w:val="00BC40B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DE5"/>
    <w:rsid w:val="00BC7F95"/>
    <w:rsid w:val="00BD0068"/>
    <w:rsid w:val="00BD0559"/>
    <w:rsid w:val="00BD0782"/>
    <w:rsid w:val="00BD0783"/>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3FF4"/>
    <w:rsid w:val="00BD427D"/>
    <w:rsid w:val="00BD45CB"/>
    <w:rsid w:val="00BD51C4"/>
    <w:rsid w:val="00BD581D"/>
    <w:rsid w:val="00BD5D00"/>
    <w:rsid w:val="00BD5DA7"/>
    <w:rsid w:val="00BD66DE"/>
    <w:rsid w:val="00BD6B3A"/>
    <w:rsid w:val="00BD6F1B"/>
    <w:rsid w:val="00BD72A8"/>
    <w:rsid w:val="00BD73C2"/>
    <w:rsid w:val="00BD7ABC"/>
    <w:rsid w:val="00BD7EA7"/>
    <w:rsid w:val="00BE03C3"/>
    <w:rsid w:val="00BE0691"/>
    <w:rsid w:val="00BE06C7"/>
    <w:rsid w:val="00BE0987"/>
    <w:rsid w:val="00BE0F7B"/>
    <w:rsid w:val="00BE1272"/>
    <w:rsid w:val="00BE15D8"/>
    <w:rsid w:val="00BE1A3D"/>
    <w:rsid w:val="00BE21A1"/>
    <w:rsid w:val="00BE2401"/>
    <w:rsid w:val="00BE29C7"/>
    <w:rsid w:val="00BE2C29"/>
    <w:rsid w:val="00BE2EA9"/>
    <w:rsid w:val="00BE37EC"/>
    <w:rsid w:val="00BE38C1"/>
    <w:rsid w:val="00BE3B16"/>
    <w:rsid w:val="00BE4013"/>
    <w:rsid w:val="00BE4700"/>
    <w:rsid w:val="00BE471D"/>
    <w:rsid w:val="00BE4924"/>
    <w:rsid w:val="00BE4BDA"/>
    <w:rsid w:val="00BE4CEC"/>
    <w:rsid w:val="00BE4FE8"/>
    <w:rsid w:val="00BE5B62"/>
    <w:rsid w:val="00BE603D"/>
    <w:rsid w:val="00BE6394"/>
    <w:rsid w:val="00BE6B11"/>
    <w:rsid w:val="00BE6C03"/>
    <w:rsid w:val="00BE6D71"/>
    <w:rsid w:val="00BE6EAE"/>
    <w:rsid w:val="00BE6F92"/>
    <w:rsid w:val="00BE71E5"/>
    <w:rsid w:val="00BE7425"/>
    <w:rsid w:val="00BE7496"/>
    <w:rsid w:val="00BE77E4"/>
    <w:rsid w:val="00BE789B"/>
    <w:rsid w:val="00BE7900"/>
    <w:rsid w:val="00BE7DA2"/>
    <w:rsid w:val="00BF0428"/>
    <w:rsid w:val="00BF0559"/>
    <w:rsid w:val="00BF0CE1"/>
    <w:rsid w:val="00BF0D6C"/>
    <w:rsid w:val="00BF0EA5"/>
    <w:rsid w:val="00BF277D"/>
    <w:rsid w:val="00BF29DB"/>
    <w:rsid w:val="00BF2E1B"/>
    <w:rsid w:val="00BF2FA7"/>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6E38"/>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9A7"/>
    <w:rsid w:val="00C02C5E"/>
    <w:rsid w:val="00C03995"/>
    <w:rsid w:val="00C03AA4"/>
    <w:rsid w:val="00C0454E"/>
    <w:rsid w:val="00C046AB"/>
    <w:rsid w:val="00C0486A"/>
    <w:rsid w:val="00C049FC"/>
    <w:rsid w:val="00C0520F"/>
    <w:rsid w:val="00C05537"/>
    <w:rsid w:val="00C055A3"/>
    <w:rsid w:val="00C056A3"/>
    <w:rsid w:val="00C05AE6"/>
    <w:rsid w:val="00C0613B"/>
    <w:rsid w:val="00C06BFF"/>
    <w:rsid w:val="00C06E4B"/>
    <w:rsid w:val="00C0709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1B8"/>
    <w:rsid w:val="00C132AA"/>
    <w:rsid w:val="00C13396"/>
    <w:rsid w:val="00C1371F"/>
    <w:rsid w:val="00C138DE"/>
    <w:rsid w:val="00C13B1F"/>
    <w:rsid w:val="00C13BEF"/>
    <w:rsid w:val="00C14152"/>
    <w:rsid w:val="00C14157"/>
    <w:rsid w:val="00C1425C"/>
    <w:rsid w:val="00C1530A"/>
    <w:rsid w:val="00C15816"/>
    <w:rsid w:val="00C158C6"/>
    <w:rsid w:val="00C16743"/>
    <w:rsid w:val="00C16BFB"/>
    <w:rsid w:val="00C16C0F"/>
    <w:rsid w:val="00C16FD9"/>
    <w:rsid w:val="00C172AB"/>
    <w:rsid w:val="00C17734"/>
    <w:rsid w:val="00C17816"/>
    <w:rsid w:val="00C20108"/>
    <w:rsid w:val="00C20287"/>
    <w:rsid w:val="00C204ED"/>
    <w:rsid w:val="00C20A8A"/>
    <w:rsid w:val="00C20AF8"/>
    <w:rsid w:val="00C20F74"/>
    <w:rsid w:val="00C210D5"/>
    <w:rsid w:val="00C21355"/>
    <w:rsid w:val="00C21D7E"/>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209"/>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E0"/>
    <w:rsid w:val="00C3465A"/>
    <w:rsid w:val="00C34907"/>
    <w:rsid w:val="00C34B7A"/>
    <w:rsid w:val="00C34C0A"/>
    <w:rsid w:val="00C35004"/>
    <w:rsid w:val="00C354C5"/>
    <w:rsid w:val="00C356BC"/>
    <w:rsid w:val="00C35A11"/>
    <w:rsid w:val="00C35A7A"/>
    <w:rsid w:val="00C36014"/>
    <w:rsid w:val="00C37399"/>
    <w:rsid w:val="00C37557"/>
    <w:rsid w:val="00C37A3F"/>
    <w:rsid w:val="00C40127"/>
    <w:rsid w:val="00C405D0"/>
    <w:rsid w:val="00C409D6"/>
    <w:rsid w:val="00C40D81"/>
    <w:rsid w:val="00C4115F"/>
    <w:rsid w:val="00C41B7F"/>
    <w:rsid w:val="00C41DAF"/>
    <w:rsid w:val="00C41DCD"/>
    <w:rsid w:val="00C4217A"/>
    <w:rsid w:val="00C422F5"/>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5EF"/>
    <w:rsid w:val="00C458A4"/>
    <w:rsid w:val="00C466C9"/>
    <w:rsid w:val="00C46AEC"/>
    <w:rsid w:val="00C46E9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2268"/>
    <w:rsid w:val="00C524D4"/>
    <w:rsid w:val="00C52EDE"/>
    <w:rsid w:val="00C5334D"/>
    <w:rsid w:val="00C53940"/>
    <w:rsid w:val="00C53AC6"/>
    <w:rsid w:val="00C53BAE"/>
    <w:rsid w:val="00C53E36"/>
    <w:rsid w:val="00C53F69"/>
    <w:rsid w:val="00C53FA0"/>
    <w:rsid w:val="00C54780"/>
    <w:rsid w:val="00C5484C"/>
    <w:rsid w:val="00C54870"/>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9A7"/>
    <w:rsid w:val="00C6201F"/>
    <w:rsid w:val="00C6231B"/>
    <w:rsid w:val="00C62855"/>
    <w:rsid w:val="00C62AA7"/>
    <w:rsid w:val="00C62D6D"/>
    <w:rsid w:val="00C62DFA"/>
    <w:rsid w:val="00C6348A"/>
    <w:rsid w:val="00C6355E"/>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3F"/>
    <w:rsid w:val="00C66456"/>
    <w:rsid w:val="00C668C8"/>
    <w:rsid w:val="00C66C13"/>
    <w:rsid w:val="00C672B0"/>
    <w:rsid w:val="00C6735D"/>
    <w:rsid w:val="00C6753B"/>
    <w:rsid w:val="00C70265"/>
    <w:rsid w:val="00C703CD"/>
    <w:rsid w:val="00C70621"/>
    <w:rsid w:val="00C7065A"/>
    <w:rsid w:val="00C707B3"/>
    <w:rsid w:val="00C709DB"/>
    <w:rsid w:val="00C70EFC"/>
    <w:rsid w:val="00C714C5"/>
    <w:rsid w:val="00C71C0B"/>
    <w:rsid w:val="00C71F22"/>
    <w:rsid w:val="00C7243C"/>
    <w:rsid w:val="00C72A79"/>
    <w:rsid w:val="00C73581"/>
    <w:rsid w:val="00C73B75"/>
    <w:rsid w:val="00C73E83"/>
    <w:rsid w:val="00C73FD2"/>
    <w:rsid w:val="00C740F9"/>
    <w:rsid w:val="00C742C7"/>
    <w:rsid w:val="00C74636"/>
    <w:rsid w:val="00C74AD9"/>
    <w:rsid w:val="00C75F09"/>
    <w:rsid w:val="00C76219"/>
    <w:rsid w:val="00C7645C"/>
    <w:rsid w:val="00C7685A"/>
    <w:rsid w:val="00C768D3"/>
    <w:rsid w:val="00C768E0"/>
    <w:rsid w:val="00C76AA2"/>
    <w:rsid w:val="00C76FE8"/>
    <w:rsid w:val="00C778F0"/>
    <w:rsid w:val="00C8010E"/>
    <w:rsid w:val="00C80394"/>
    <w:rsid w:val="00C8056C"/>
    <w:rsid w:val="00C805DD"/>
    <w:rsid w:val="00C80667"/>
    <w:rsid w:val="00C808CA"/>
    <w:rsid w:val="00C81149"/>
    <w:rsid w:val="00C81382"/>
    <w:rsid w:val="00C8157E"/>
    <w:rsid w:val="00C81B98"/>
    <w:rsid w:val="00C81C20"/>
    <w:rsid w:val="00C81C47"/>
    <w:rsid w:val="00C81DE2"/>
    <w:rsid w:val="00C8251B"/>
    <w:rsid w:val="00C82613"/>
    <w:rsid w:val="00C827C3"/>
    <w:rsid w:val="00C829FF"/>
    <w:rsid w:val="00C82BB5"/>
    <w:rsid w:val="00C8306F"/>
    <w:rsid w:val="00C83878"/>
    <w:rsid w:val="00C83F04"/>
    <w:rsid w:val="00C83F08"/>
    <w:rsid w:val="00C841BF"/>
    <w:rsid w:val="00C84722"/>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D9D"/>
    <w:rsid w:val="00C90E1F"/>
    <w:rsid w:val="00C91673"/>
    <w:rsid w:val="00C91D6C"/>
    <w:rsid w:val="00C91FBB"/>
    <w:rsid w:val="00C922F5"/>
    <w:rsid w:val="00C926F6"/>
    <w:rsid w:val="00C927CE"/>
    <w:rsid w:val="00C92CB9"/>
    <w:rsid w:val="00C93373"/>
    <w:rsid w:val="00C9395C"/>
    <w:rsid w:val="00C93B57"/>
    <w:rsid w:val="00C93C0F"/>
    <w:rsid w:val="00C93D2C"/>
    <w:rsid w:val="00C94240"/>
    <w:rsid w:val="00C942FB"/>
    <w:rsid w:val="00C947E2"/>
    <w:rsid w:val="00C94A19"/>
    <w:rsid w:val="00C94E10"/>
    <w:rsid w:val="00C94F21"/>
    <w:rsid w:val="00C95595"/>
    <w:rsid w:val="00C95E86"/>
    <w:rsid w:val="00C97891"/>
    <w:rsid w:val="00C978BE"/>
    <w:rsid w:val="00CA028F"/>
    <w:rsid w:val="00CA0951"/>
    <w:rsid w:val="00CA0AD3"/>
    <w:rsid w:val="00CA0CE9"/>
    <w:rsid w:val="00CA107E"/>
    <w:rsid w:val="00CA15A2"/>
    <w:rsid w:val="00CA1883"/>
    <w:rsid w:val="00CA1AEE"/>
    <w:rsid w:val="00CA2059"/>
    <w:rsid w:val="00CA26BD"/>
    <w:rsid w:val="00CA2AC4"/>
    <w:rsid w:val="00CA2F5C"/>
    <w:rsid w:val="00CA302F"/>
    <w:rsid w:val="00CA35A0"/>
    <w:rsid w:val="00CA391C"/>
    <w:rsid w:val="00CA3AF5"/>
    <w:rsid w:val="00CA3DB6"/>
    <w:rsid w:val="00CA4099"/>
    <w:rsid w:val="00CA4209"/>
    <w:rsid w:val="00CA4399"/>
    <w:rsid w:val="00CA567E"/>
    <w:rsid w:val="00CA5C24"/>
    <w:rsid w:val="00CA5E3A"/>
    <w:rsid w:val="00CA5E79"/>
    <w:rsid w:val="00CA5FD3"/>
    <w:rsid w:val="00CA63CB"/>
    <w:rsid w:val="00CA6477"/>
    <w:rsid w:val="00CA663C"/>
    <w:rsid w:val="00CA68BF"/>
    <w:rsid w:val="00CA6BE1"/>
    <w:rsid w:val="00CA6EEF"/>
    <w:rsid w:val="00CA7027"/>
    <w:rsid w:val="00CA712D"/>
    <w:rsid w:val="00CA7E86"/>
    <w:rsid w:val="00CB0383"/>
    <w:rsid w:val="00CB0BFD"/>
    <w:rsid w:val="00CB0E0B"/>
    <w:rsid w:val="00CB0E16"/>
    <w:rsid w:val="00CB1020"/>
    <w:rsid w:val="00CB11A2"/>
    <w:rsid w:val="00CB160E"/>
    <w:rsid w:val="00CB17B0"/>
    <w:rsid w:val="00CB29BE"/>
    <w:rsid w:val="00CB2E2D"/>
    <w:rsid w:val="00CB3041"/>
    <w:rsid w:val="00CB326E"/>
    <w:rsid w:val="00CB33A3"/>
    <w:rsid w:val="00CB3558"/>
    <w:rsid w:val="00CB35EE"/>
    <w:rsid w:val="00CB379A"/>
    <w:rsid w:val="00CB39A3"/>
    <w:rsid w:val="00CB3CE3"/>
    <w:rsid w:val="00CB3F62"/>
    <w:rsid w:val="00CB42AF"/>
    <w:rsid w:val="00CB4556"/>
    <w:rsid w:val="00CB46FE"/>
    <w:rsid w:val="00CB4D30"/>
    <w:rsid w:val="00CB4DFC"/>
    <w:rsid w:val="00CB533D"/>
    <w:rsid w:val="00CB64D7"/>
    <w:rsid w:val="00CB65F8"/>
    <w:rsid w:val="00CB687A"/>
    <w:rsid w:val="00CB697C"/>
    <w:rsid w:val="00CB6A6C"/>
    <w:rsid w:val="00CB6AA6"/>
    <w:rsid w:val="00CB6F41"/>
    <w:rsid w:val="00CB70C3"/>
    <w:rsid w:val="00CB716F"/>
    <w:rsid w:val="00CB73E1"/>
    <w:rsid w:val="00CB7E30"/>
    <w:rsid w:val="00CC0370"/>
    <w:rsid w:val="00CC040E"/>
    <w:rsid w:val="00CC0C07"/>
    <w:rsid w:val="00CC16A9"/>
    <w:rsid w:val="00CC22D3"/>
    <w:rsid w:val="00CC230A"/>
    <w:rsid w:val="00CC250B"/>
    <w:rsid w:val="00CC2A79"/>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3C7"/>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A15"/>
    <w:rsid w:val="00CD3DCE"/>
    <w:rsid w:val="00CD3DD2"/>
    <w:rsid w:val="00CD4106"/>
    <w:rsid w:val="00CD4140"/>
    <w:rsid w:val="00CD4B57"/>
    <w:rsid w:val="00CD4E93"/>
    <w:rsid w:val="00CD62FA"/>
    <w:rsid w:val="00CD6569"/>
    <w:rsid w:val="00CD6999"/>
    <w:rsid w:val="00CD6D99"/>
    <w:rsid w:val="00CD6ED3"/>
    <w:rsid w:val="00CD71F5"/>
    <w:rsid w:val="00CD7243"/>
    <w:rsid w:val="00CD7265"/>
    <w:rsid w:val="00CD7631"/>
    <w:rsid w:val="00CD7B72"/>
    <w:rsid w:val="00CD7FD7"/>
    <w:rsid w:val="00CE02CF"/>
    <w:rsid w:val="00CE0591"/>
    <w:rsid w:val="00CE103B"/>
    <w:rsid w:val="00CE1112"/>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9FD"/>
    <w:rsid w:val="00CE4D4D"/>
    <w:rsid w:val="00CE4F20"/>
    <w:rsid w:val="00CE5342"/>
    <w:rsid w:val="00CE5447"/>
    <w:rsid w:val="00CE5536"/>
    <w:rsid w:val="00CE57FC"/>
    <w:rsid w:val="00CE5807"/>
    <w:rsid w:val="00CE5E29"/>
    <w:rsid w:val="00CE65AE"/>
    <w:rsid w:val="00CE6B89"/>
    <w:rsid w:val="00CE72F7"/>
    <w:rsid w:val="00CF014B"/>
    <w:rsid w:val="00CF063D"/>
    <w:rsid w:val="00CF0969"/>
    <w:rsid w:val="00CF0E9D"/>
    <w:rsid w:val="00CF0EB4"/>
    <w:rsid w:val="00CF12EE"/>
    <w:rsid w:val="00CF1591"/>
    <w:rsid w:val="00CF1909"/>
    <w:rsid w:val="00CF2640"/>
    <w:rsid w:val="00CF2649"/>
    <w:rsid w:val="00CF2B57"/>
    <w:rsid w:val="00CF2E09"/>
    <w:rsid w:val="00CF334E"/>
    <w:rsid w:val="00CF37A6"/>
    <w:rsid w:val="00CF3BB9"/>
    <w:rsid w:val="00CF3D65"/>
    <w:rsid w:val="00CF3F04"/>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50A"/>
    <w:rsid w:val="00CF7C77"/>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45"/>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7E2"/>
    <w:rsid w:val="00D1395F"/>
    <w:rsid w:val="00D14065"/>
    <w:rsid w:val="00D140BD"/>
    <w:rsid w:val="00D14A15"/>
    <w:rsid w:val="00D14A6D"/>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290A"/>
    <w:rsid w:val="00D23169"/>
    <w:rsid w:val="00D231F7"/>
    <w:rsid w:val="00D23882"/>
    <w:rsid w:val="00D238F7"/>
    <w:rsid w:val="00D23942"/>
    <w:rsid w:val="00D239CF"/>
    <w:rsid w:val="00D23C9B"/>
    <w:rsid w:val="00D2476F"/>
    <w:rsid w:val="00D247B6"/>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0C"/>
    <w:rsid w:val="00D30177"/>
    <w:rsid w:val="00D3017F"/>
    <w:rsid w:val="00D303EC"/>
    <w:rsid w:val="00D30598"/>
    <w:rsid w:val="00D30E90"/>
    <w:rsid w:val="00D30EBF"/>
    <w:rsid w:val="00D31139"/>
    <w:rsid w:val="00D31213"/>
    <w:rsid w:val="00D31828"/>
    <w:rsid w:val="00D3204F"/>
    <w:rsid w:val="00D32139"/>
    <w:rsid w:val="00D3284C"/>
    <w:rsid w:val="00D32883"/>
    <w:rsid w:val="00D328E8"/>
    <w:rsid w:val="00D329DB"/>
    <w:rsid w:val="00D333FA"/>
    <w:rsid w:val="00D3430B"/>
    <w:rsid w:val="00D34503"/>
    <w:rsid w:val="00D345A7"/>
    <w:rsid w:val="00D34900"/>
    <w:rsid w:val="00D35C02"/>
    <w:rsid w:val="00D36996"/>
    <w:rsid w:val="00D3701C"/>
    <w:rsid w:val="00D370AF"/>
    <w:rsid w:val="00D370DA"/>
    <w:rsid w:val="00D372C8"/>
    <w:rsid w:val="00D37560"/>
    <w:rsid w:val="00D379CA"/>
    <w:rsid w:val="00D37DFE"/>
    <w:rsid w:val="00D37EEE"/>
    <w:rsid w:val="00D40190"/>
    <w:rsid w:val="00D40372"/>
    <w:rsid w:val="00D407B8"/>
    <w:rsid w:val="00D4080A"/>
    <w:rsid w:val="00D40B31"/>
    <w:rsid w:val="00D40B94"/>
    <w:rsid w:val="00D41C4E"/>
    <w:rsid w:val="00D41FA8"/>
    <w:rsid w:val="00D42180"/>
    <w:rsid w:val="00D4241C"/>
    <w:rsid w:val="00D428AE"/>
    <w:rsid w:val="00D42B7D"/>
    <w:rsid w:val="00D42BF5"/>
    <w:rsid w:val="00D42D72"/>
    <w:rsid w:val="00D42E7E"/>
    <w:rsid w:val="00D43083"/>
    <w:rsid w:val="00D430C3"/>
    <w:rsid w:val="00D43EEE"/>
    <w:rsid w:val="00D43F66"/>
    <w:rsid w:val="00D44168"/>
    <w:rsid w:val="00D44355"/>
    <w:rsid w:val="00D445F8"/>
    <w:rsid w:val="00D4484B"/>
    <w:rsid w:val="00D44E30"/>
    <w:rsid w:val="00D45302"/>
    <w:rsid w:val="00D453F2"/>
    <w:rsid w:val="00D45B4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D22"/>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475"/>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71A"/>
    <w:rsid w:val="00D66B35"/>
    <w:rsid w:val="00D675D6"/>
    <w:rsid w:val="00D67757"/>
    <w:rsid w:val="00D67C01"/>
    <w:rsid w:val="00D67F8E"/>
    <w:rsid w:val="00D70F0C"/>
    <w:rsid w:val="00D711B7"/>
    <w:rsid w:val="00D7169A"/>
    <w:rsid w:val="00D717A0"/>
    <w:rsid w:val="00D73495"/>
    <w:rsid w:val="00D73918"/>
    <w:rsid w:val="00D73E0F"/>
    <w:rsid w:val="00D741FC"/>
    <w:rsid w:val="00D7442C"/>
    <w:rsid w:val="00D744E5"/>
    <w:rsid w:val="00D75E19"/>
    <w:rsid w:val="00D75F90"/>
    <w:rsid w:val="00D7621C"/>
    <w:rsid w:val="00D766DC"/>
    <w:rsid w:val="00D768B2"/>
    <w:rsid w:val="00D7695C"/>
    <w:rsid w:val="00D77180"/>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67F"/>
    <w:rsid w:val="00D81AD4"/>
    <w:rsid w:val="00D81CD6"/>
    <w:rsid w:val="00D81D84"/>
    <w:rsid w:val="00D821AB"/>
    <w:rsid w:val="00D825D6"/>
    <w:rsid w:val="00D828FC"/>
    <w:rsid w:val="00D82930"/>
    <w:rsid w:val="00D82E95"/>
    <w:rsid w:val="00D839ED"/>
    <w:rsid w:val="00D83A34"/>
    <w:rsid w:val="00D84599"/>
    <w:rsid w:val="00D846BA"/>
    <w:rsid w:val="00D84987"/>
    <w:rsid w:val="00D84C9B"/>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39"/>
    <w:rsid w:val="00D91A7F"/>
    <w:rsid w:val="00D91ACD"/>
    <w:rsid w:val="00D91C9F"/>
    <w:rsid w:val="00D93012"/>
    <w:rsid w:val="00D93164"/>
    <w:rsid w:val="00D93759"/>
    <w:rsid w:val="00D93879"/>
    <w:rsid w:val="00D93B6C"/>
    <w:rsid w:val="00D93EB8"/>
    <w:rsid w:val="00D9410D"/>
    <w:rsid w:val="00D94223"/>
    <w:rsid w:val="00D946E4"/>
    <w:rsid w:val="00D94ACF"/>
    <w:rsid w:val="00D94B1C"/>
    <w:rsid w:val="00D94C52"/>
    <w:rsid w:val="00D94EA0"/>
    <w:rsid w:val="00D95747"/>
    <w:rsid w:val="00D95F02"/>
    <w:rsid w:val="00D964CE"/>
    <w:rsid w:val="00D96616"/>
    <w:rsid w:val="00D96ED3"/>
    <w:rsid w:val="00D9736F"/>
    <w:rsid w:val="00D97437"/>
    <w:rsid w:val="00D976FA"/>
    <w:rsid w:val="00D97A9E"/>
    <w:rsid w:val="00D97B1F"/>
    <w:rsid w:val="00DA07EB"/>
    <w:rsid w:val="00DA0CFC"/>
    <w:rsid w:val="00DA162B"/>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4B"/>
    <w:rsid w:val="00DA6982"/>
    <w:rsid w:val="00DA72A8"/>
    <w:rsid w:val="00DA776C"/>
    <w:rsid w:val="00DA79A6"/>
    <w:rsid w:val="00DA7F0B"/>
    <w:rsid w:val="00DA7F21"/>
    <w:rsid w:val="00DB11D7"/>
    <w:rsid w:val="00DB1284"/>
    <w:rsid w:val="00DB1340"/>
    <w:rsid w:val="00DB1391"/>
    <w:rsid w:val="00DB15AB"/>
    <w:rsid w:val="00DB170C"/>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56E5"/>
    <w:rsid w:val="00DB611B"/>
    <w:rsid w:val="00DB6457"/>
    <w:rsid w:val="00DB658F"/>
    <w:rsid w:val="00DB660F"/>
    <w:rsid w:val="00DB6873"/>
    <w:rsid w:val="00DB6924"/>
    <w:rsid w:val="00DB6BD8"/>
    <w:rsid w:val="00DB6C8F"/>
    <w:rsid w:val="00DB6EDE"/>
    <w:rsid w:val="00DB6F09"/>
    <w:rsid w:val="00DB7C26"/>
    <w:rsid w:val="00DB7C45"/>
    <w:rsid w:val="00DB7CEE"/>
    <w:rsid w:val="00DB7DC1"/>
    <w:rsid w:val="00DC036F"/>
    <w:rsid w:val="00DC0685"/>
    <w:rsid w:val="00DC082D"/>
    <w:rsid w:val="00DC1208"/>
    <w:rsid w:val="00DC163C"/>
    <w:rsid w:val="00DC1FFA"/>
    <w:rsid w:val="00DC2172"/>
    <w:rsid w:val="00DC24E3"/>
    <w:rsid w:val="00DC26FA"/>
    <w:rsid w:val="00DC28A7"/>
    <w:rsid w:val="00DC2C18"/>
    <w:rsid w:val="00DC2DCA"/>
    <w:rsid w:val="00DC343E"/>
    <w:rsid w:val="00DC370A"/>
    <w:rsid w:val="00DC3B25"/>
    <w:rsid w:val="00DC3E06"/>
    <w:rsid w:val="00DC4446"/>
    <w:rsid w:val="00DC476F"/>
    <w:rsid w:val="00DC48DE"/>
    <w:rsid w:val="00DC4C36"/>
    <w:rsid w:val="00DC4E95"/>
    <w:rsid w:val="00DC52A3"/>
    <w:rsid w:val="00DC55A5"/>
    <w:rsid w:val="00DC569E"/>
    <w:rsid w:val="00DC5EF4"/>
    <w:rsid w:val="00DC72E5"/>
    <w:rsid w:val="00DC72F3"/>
    <w:rsid w:val="00DC75EB"/>
    <w:rsid w:val="00DC7777"/>
    <w:rsid w:val="00DC7813"/>
    <w:rsid w:val="00DD01E2"/>
    <w:rsid w:val="00DD02F6"/>
    <w:rsid w:val="00DD1A68"/>
    <w:rsid w:val="00DD1E38"/>
    <w:rsid w:val="00DD2573"/>
    <w:rsid w:val="00DD26A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7C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A98"/>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225"/>
    <w:rsid w:val="00E017E7"/>
    <w:rsid w:val="00E01B6F"/>
    <w:rsid w:val="00E01E27"/>
    <w:rsid w:val="00E01F09"/>
    <w:rsid w:val="00E025AF"/>
    <w:rsid w:val="00E026F9"/>
    <w:rsid w:val="00E0279A"/>
    <w:rsid w:val="00E02EF9"/>
    <w:rsid w:val="00E0330C"/>
    <w:rsid w:val="00E0331C"/>
    <w:rsid w:val="00E03419"/>
    <w:rsid w:val="00E034C9"/>
    <w:rsid w:val="00E038E4"/>
    <w:rsid w:val="00E039D1"/>
    <w:rsid w:val="00E03DA4"/>
    <w:rsid w:val="00E03F72"/>
    <w:rsid w:val="00E042FF"/>
    <w:rsid w:val="00E04EB5"/>
    <w:rsid w:val="00E04F74"/>
    <w:rsid w:val="00E05034"/>
    <w:rsid w:val="00E0528F"/>
    <w:rsid w:val="00E0530C"/>
    <w:rsid w:val="00E056F1"/>
    <w:rsid w:val="00E057A9"/>
    <w:rsid w:val="00E062DE"/>
    <w:rsid w:val="00E06849"/>
    <w:rsid w:val="00E068F2"/>
    <w:rsid w:val="00E06A67"/>
    <w:rsid w:val="00E06CEC"/>
    <w:rsid w:val="00E06D12"/>
    <w:rsid w:val="00E071D3"/>
    <w:rsid w:val="00E0726C"/>
    <w:rsid w:val="00E07975"/>
    <w:rsid w:val="00E10692"/>
    <w:rsid w:val="00E1127E"/>
    <w:rsid w:val="00E113AA"/>
    <w:rsid w:val="00E116DA"/>
    <w:rsid w:val="00E1221D"/>
    <w:rsid w:val="00E122C0"/>
    <w:rsid w:val="00E1237F"/>
    <w:rsid w:val="00E1241E"/>
    <w:rsid w:val="00E127D9"/>
    <w:rsid w:val="00E128AB"/>
    <w:rsid w:val="00E129A4"/>
    <w:rsid w:val="00E12C5D"/>
    <w:rsid w:val="00E12F1A"/>
    <w:rsid w:val="00E13512"/>
    <w:rsid w:val="00E138CC"/>
    <w:rsid w:val="00E13BBD"/>
    <w:rsid w:val="00E13CC7"/>
    <w:rsid w:val="00E13D54"/>
    <w:rsid w:val="00E14197"/>
    <w:rsid w:val="00E144D5"/>
    <w:rsid w:val="00E14660"/>
    <w:rsid w:val="00E1476F"/>
    <w:rsid w:val="00E1498D"/>
    <w:rsid w:val="00E14D06"/>
    <w:rsid w:val="00E15D69"/>
    <w:rsid w:val="00E15D91"/>
    <w:rsid w:val="00E160A1"/>
    <w:rsid w:val="00E164A9"/>
    <w:rsid w:val="00E167C5"/>
    <w:rsid w:val="00E1683A"/>
    <w:rsid w:val="00E16904"/>
    <w:rsid w:val="00E16CDB"/>
    <w:rsid w:val="00E16E04"/>
    <w:rsid w:val="00E16FAC"/>
    <w:rsid w:val="00E17544"/>
    <w:rsid w:val="00E17546"/>
    <w:rsid w:val="00E17917"/>
    <w:rsid w:val="00E17970"/>
    <w:rsid w:val="00E17D1D"/>
    <w:rsid w:val="00E206C6"/>
    <w:rsid w:val="00E2093A"/>
    <w:rsid w:val="00E20A1C"/>
    <w:rsid w:val="00E20A58"/>
    <w:rsid w:val="00E214E9"/>
    <w:rsid w:val="00E21738"/>
    <w:rsid w:val="00E21748"/>
    <w:rsid w:val="00E218B1"/>
    <w:rsid w:val="00E21EEB"/>
    <w:rsid w:val="00E21FA8"/>
    <w:rsid w:val="00E2250D"/>
    <w:rsid w:val="00E22761"/>
    <w:rsid w:val="00E22982"/>
    <w:rsid w:val="00E235DA"/>
    <w:rsid w:val="00E2382E"/>
    <w:rsid w:val="00E23A14"/>
    <w:rsid w:val="00E24559"/>
    <w:rsid w:val="00E245FE"/>
    <w:rsid w:val="00E246C3"/>
    <w:rsid w:val="00E246D0"/>
    <w:rsid w:val="00E24BE6"/>
    <w:rsid w:val="00E24D97"/>
    <w:rsid w:val="00E250A2"/>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0EB"/>
    <w:rsid w:val="00E31210"/>
    <w:rsid w:val="00E31629"/>
    <w:rsid w:val="00E31AEF"/>
    <w:rsid w:val="00E31D64"/>
    <w:rsid w:val="00E31D86"/>
    <w:rsid w:val="00E31F85"/>
    <w:rsid w:val="00E322A1"/>
    <w:rsid w:val="00E32C31"/>
    <w:rsid w:val="00E33A7E"/>
    <w:rsid w:val="00E34279"/>
    <w:rsid w:val="00E3438F"/>
    <w:rsid w:val="00E34AF4"/>
    <w:rsid w:val="00E34C2A"/>
    <w:rsid w:val="00E34CA3"/>
    <w:rsid w:val="00E34E3E"/>
    <w:rsid w:val="00E350E8"/>
    <w:rsid w:val="00E35470"/>
    <w:rsid w:val="00E354A4"/>
    <w:rsid w:val="00E354DD"/>
    <w:rsid w:val="00E359A5"/>
    <w:rsid w:val="00E35C75"/>
    <w:rsid w:val="00E35EFD"/>
    <w:rsid w:val="00E3624A"/>
    <w:rsid w:val="00E364D4"/>
    <w:rsid w:val="00E36E58"/>
    <w:rsid w:val="00E36F01"/>
    <w:rsid w:val="00E37122"/>
    <w:rsid w:val="00E37352"/>
    <w:rsid w:val="00E37468"/>
    <w:rsid w:val="00E37D73"/>
    <w:rsid w:val="00E406E7"/>
    <w:rsid w:val="00E40BE1"/>
    <w:rsid w:val="00E40C3A"/>
    <w:rsid w:val="00E40D62"/>
    <w:rsid w:val="00E41377"/>
    <w:rsid w:val="00E4169C"/>
    <w:rsid w:val="00E4179A"/>
    <w:rsid w:val="00E41A63"/>
    <w:rsid w:val="00E41C23"/>
    <w:rsid w:val="00E41D11"/>
    <w:rsid w:val="00E41E38"/>
    <w:rsid w:val="00E41F95"/>
    <w:rsid w:val="00E42027"/>
    <w:rsid w:val="00E42075"/>
    <w:rsid w:val="00E42120"/>
    <w:rsid w:val="00E4256C"/>
    <w:rsid w:val="00E42E05"/>
    <w:rsid w:val="00E432EF"/>
    <w:rsid w:val="00E4342D"/>
    <w:rsid w:val="00E435E0"/>
    <w:rsid w:val="00E436CD"/>
    <w:rsid w:val="00E4385A"/>
    <w:rsid w:val="00E43D4F"/>
    <w:rsid w:val="00E43EB1"/>
    <w:rsid w:val="00E44141"/>
    <w:rsid w:val="00E44736"/>
    <w:rsid w:val="00E44837"/>
    <w:rsid w:val="00E44926"/>
    <w:rsid w:val="00E44A9F"/>
    <w:rsid w:val="00E45232"/>
    <w:rsid w:val="00E45552"/>
    <w:rsid w:val="00E45A95"/>
    <w:rsid w:val="00E46086"/>
    <w:rsid w:val="00E46137"/>
    <w:rsid w:val="00E462FD"/>
    <w:rsid w:val="00E46697"/>
    <w:rsid w:val="00E46766"/>
    <w:rsid w:val="00E4685A"/>
    <w:rsid w:val="00E46993"/>
    <w:rsid w:val="00E46C98"/>
    <w:rsid w:val="00E47140"/>
    <w:rsid w:val="00E47185"/>
    <w:rsid w:val="00E47299"/>
    <w:rsid w:val="00E4759D"/>
    <w:rsid w:val="00E4764D"/>
    <w:rsid w:val="00E50ADC"/>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BFC"/>
    <w:rsid w:val="00E62D70"/>
    <w:rsid w:val="00E638A1"/>
    <w:rsid w:val="00E63951"/>
    <w:rsid w:val="00E63996"/>
    <w:rsid w:val="00E63F7A"/>
    <w:rsid w:val="00E645E5"/>
    <w:rsid w:val="00E64BAA"/>
    <w:rsid w:val="00E64EF0"/>
    <w:rsid w:val="00E65016"/>
    <w:rsid w:val="00E65722"/>
    <w:rsid w:val="00E65A1F"/>
    <w:rsid w:val="00E65D40"/>
    <w:rsid w:val="00E65DD2"/>
    <w:rsid w:val="00E65E1B"/>
    <w:rsid w:val="00E6661E"/>
    <w:rsid w:val="00E666FC"/>
    <w:rsid w:val="00E66940"/>
    <w:rsid w:val="00E66C77"/>
    <w:rsid w:val="00E66EB9"/>
    <w:rsid w:val="00E67113"/>
    <w:rsid w:val="00E67186"/>
    <w:rsid w:val="00E678D0"/>
    <w:rsid w:val="00E67EB5"/>
    <w:rsid w:val="00E70508"/>
    <w:rsid w:val="00E70892"/>
    <w:rsid w:val="00E71697"/>
    <w:rsid w:val="00E7198C"/>
    <w:rsid w:val="00E71C87"/>
    <w:rsid w:val="00E71DAD"/>
    <w:rsid w:val="00E71E28"/>
    <w:rsid w:val="00E71F2A"/>
    <w:rsid w:val="00E72822"/>
    <w:rsid w:val="00E72D4C"/>
    <w:rsid w:val="00E72E52"/>
    <w:rsid w:val="00E72F1E"/>
    <w:rsid w:val="00E72F29"/>
    <w:rsid w:val="00E7337C"/>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74F"/>
    <w:rsid w:val="00E77201"/>
    <w:rsid w:val="00E7725B"/>
    <w:rsid w:val="00E772D6"/>
    <w:rsid w:val="00E772E4"/>
    <w:rsid w:val="00E774F8"/>
    <w:rsid w:val="00E77811"/>
    <w:rsid w:val="00E77FBB"/>
    <w:rsid w:val="00E8008A"/>
    <w:rsid w:val="00E80566"/>
    <w:rsid w:val="00E80DF4"/>
    <w:rsid w:val="00E81060"/>
    <w:rsid w:val="00E8147F"/>
    <w:rsid w:val="00E818BF"/>
    <w:rsid w:val="00E818CE"/>
    <w:rsid w:val="00E823CC"/>
    <w:rsid w:val="00E82875"/>
    <w:rsid w:val="00E82C6F"/>
    <w:rsid w:val="00E83492"/>
    <w:rsid w:val="00E837C0"/>
    <w:rsid w:val="00E8464D"/>
    <w:rsid w:val="00E84F16"/>
    <w:rsid w:val="00E8519B"/>
    <w:rsid w:val="00E85281"/>
    <w:rsid w:val="00E8585E"/>
    <w:rsid w:val="00E85A88"/>
    <w:rsid w:val="00E85EB6"/>
    <w:rsid w:val="00E860EB"/>
    <w:rsid w:val="00E86317"/>
    <w:rsid w:val="00E86603"/>
    <w:rsid w:val="00E876B2"/>
    <w:rsid w:val="00E876C8"/>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0D"/>
    <w:rsid w:val="00E96334"/>
    <w:rsid w:val="00E96537"/>
    <w:rsid w:val="00E968F4"/>
    <w:rsid w:val="00E9690E"/>
    <w:rsid w:val="00E97690"/>
    <w:rsid w:val="00E97F96"/>
    <w:rsid w:val="00EA03F6"/>
    <w:rsid w:val="00EA0BD4"/>
    <w:rsid w:val="00EA0E7E"/>
    <w:rsid w:val="00EA1533"/>
    <w:rsid w:val="00EA1632"/>
    <w:rsid w:val="00EA1925"/>
    <w:rsid w:val="00EA1974"/>
    <w:rsid w:val="00EA1B24"/>
    <w:rsid w:val="00EA1DC1"/>
    <w:rsid w:val="00EA1E6F"/>
    <w:rsid w:val="00EA211E"/>
    <w:rsid w:val="00EA3051"/>
    <w:rsid w:val="00EA3881"/>
    <w:rsid w:val="00EA3B2E"/>
    <w:rsid w:val="00EA3B3B"/>
    <w:rsid w:val="00EA3D83"/>
    <w:rsid w:val="00EA3D97"/>
    <w:rsid w:val="00EA3ED4"/>
    <w:rsid w:val="00EA410E"/>
    <w:rsid w:val="00EA42DC"/>
    <w:rsid w:val="00EA4344"/>
    <w:rsid w:val="00EA4956"/>
    <w:rsid w:val="00EA508B"/>
    <w:rsid w:val="00EA5683"/>
    <w:rsid w:val="00EA5E73"/>
    <w:rsid w:val="00EA5EC1"/>
    <w:rsid w:val="00EA5F6F"/>
    <w:rsid w:val="00EA6075"/>
    <w:rsid w:val="00EA6178"/>
    <w:rsid w:val="00EA6436"/>
    <w:rsid w:val="00EA685C"/>
    <w:rsid w:val="00EA68CA"/>
    <w:rsid w:val="00EA6A03"/>
    <w:rsid w:val="00EA6CC6"/>
    <w:rsid w:val="00EA71F4"/>
    <w:rsid w:val="00EA7526"/>
    <w:rsid w:val="00EA7591"/>
    <w:rsid w:val="00EA7641"/>
    <w:rsid w:val="00EA789A"/>
    <w:rsid w:val="00EB0714"/>
    <w:rsid w:val="00EB0930"/>
    <w:rsid w:val="00EB0B72"/>
    <w:rsid w:val="00EB143C"/>
    <w:rsid w:val="00EB176C"/>
    <w:rsid w:val="00EB1AD7"/>
    <w:rsid w:val="00EB1EB4"/>
    <w:rsid w:val="00EB1F59"/>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20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BED"/>
    <w:rsid w:val="00EC521B"/>
    <w:rsid w:val="00EC5229"/>
    <w:rsid w:val="00EC54F3"/>
    <w:rsid w:val="00EC5711"/>
    <w:rsid w:val="00EC5BB4"/>
    <w:rsid w:val="00EC5C99"/>
    <w:rsid w:val="00EC5C9F"/>
    <w:rsid w:val="00EC6245"/>
    <w:rsid w:val="00EC6312"/>
    <w:rsid w:val="00EC6805"/>
    <w:rsid w:val="00EC680D"/>
    <w:rsid w:val="00EC6A22"/>
    <w:rsid w:val="00EC6B1F"/>
    <w:rsid w:val="00EC6C01"/>
    <w:rsid w:val="00EC6DF1"/>
    <w:rsid w:val="00EC7099"/>
    <w:rsid w:val="00EC7547"/>
    <w:rsid w:val="00EC7ACB"/>
    <w:rsid w:val="00ED0014"/>
    <w:rsid w:val="00ED022F"/>
    <w:rsid w:val="00ED0386"/>
    <w:rsid w:val="00ED0D86"/>
    <w:rsid w:val="00ED11CE"/>
    <w:rsid w:val="00ED13B2"/>
    <w:rsid w:val="00ED1C41"/>
    <w:rsid w:val="00ED1CD9"/>
    <w:rsid w:val="00ED2216"/>
    <w:rsid w:val="00ED248E"/>
    <w:rsid w:val="00ED2894"/>
    <w:rsid w:val="00ED2B45"/>
    <w:rsid w:val="00ED2E35"/>
    <w:rsid w:val="00ED3182"/>
    <w:rsid w:val="00ED3E9D"/>
    <w:rsid w:val="00ED3EE8"/>
    <w:rsid w:val="00ED476D"/>
    <w:rsid w:val="00ED4EE3"/>
    <w:rsid w:val="00ED50A6"/>
    <w:rsid w:val="00ED5109"/>
    <w:rsid w:val="00ED52C0"/>
    <w:rsid w:val="00ED52D0"/>
    <w:rsid w:val="00ED56C0"/>
    <w:rsid w:val="00ED57B6"/>
    <w:rsid w:val="00ED5A92"/>
    <w:rsid w:val="00ED5ADD"/>
    <w:rsid w:val="00ED5CEC"/>
    <w:rsid w:val="00ED5E98"/>
    <w:rsid w:val="00ED60F6"/>
    <w:rsid w:val="00ED6137"/>
    <w:rsid w:val="00ED61E7"/>
    <w:rsid w:val="00ED62CF"/>
    <w:rsid w:val="00ED6D63"/>
    <w:rsid w:val="00ED6D8B"/>
    <w:rsid w:val="00ED6DE3"/>
    <w:rsid w:val="00ED700E"/>
    <w:rsid w:val="00ED704C"/>
    <w:rsid w:val="00ED70B2"/>
    <w:rsid w:val="00ED754D"/>
    <w:rsid w:val="00ED77C2"/>
    <w:rsid w:val="00ED7DCB"/>
    <w:rsid w:val="00EE0029"/>
    <w:rsid w:val="00EE03E1"/>
    <w:rsid w:val="00EE070C"/>
    <w:rsid w:val="00EE09AC"/>
    <w:rsid w:val="00EE0AF4"/>
    <w:rsid w:val="00EE0C2D"/>
    <w:rsid w:val="00EE0C85"/>
    <w:rsid w:val="00EE0E23"/>
    <w:rsid w:val="00EE20D0"/>
    <w:rsid w:val="00EE260E"/>
    <w:rsid w:val="00EE266A"/>
    <w:rsid w:val="00EE2949"/>
    <w:rsid w:val="00EE3505"/>
    <w:rsid w:val="00EE365B"/>
    <w:rsid w:val="00EE3678"/>
    <w:rsid w:val="00EE3EA2"/>
    <w:rsid w:val="00EE3F24"/>
    <w:rsid w:val="00EE435F"/>
    <w:rsid w:val="00EE4556"/>
    <w:rsid w:val="00EE485D"/>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1"/>
    <w:rsid w:val="00EF399B"/>
    <w:rsid w:val="00EF43E9"/>
    <w:rsid w:val="00EF450E"/>
    <w:rsid w:val="00EF45F6"/>
    <w:rsid w:val="00EF4665"/>
    <w:rsid w:val="00EF47EE"/>
    <w:rsid w:val="00EF4EED"/>
    <w:rsid w:val="00EF4FF8"/>
    <w:rsid w:val="00EF5608"/>
    <w:rsid w:val="00EF5BAB"/>
    <w:rsid w:val="00EF5E49"/>
    <w:rsid w:val="00EF62D6"/>
    <w:rsid w:val="00EF635D"/>
    <w:rsid w:val="00EF652F"/>
    <w:rsid w:val="00EF6815"/>
    <w:rsid w:val="00EF686A"/>
    <w:rsid w:val="00EF6DAD"/>
    <w:rsid w:val="00EF6F76"/>
    <w:rsid w:val="00F00013"/>
    <w:rsid w:val="00F000AF"/>
    <w:rsid w:val="00F00160"/>
    <w:rsid w:val="00F00381"/>
    <w:rsid w:val="00F00792"/>
    <w:rsid w:val="00F014A0"/>
    <w:rsid w:val="00F01B62"/>
    <w:rsid w:val="00F01F1A"/>
    <w:rsid w:val="00F022F8"/>
    <w:rsid w:val="00F02324"/>
    <w:rsid w:val="00F02AA7"/>
    <w:rsid w:val="00F02D1F"/>
    <w:rsid w:val="00F02DCB"/>
    <w:rsid w:val="00F03072"/>
    <w:rsid w:val="00F030DE"/>
    <w:rsid w:val="00F031E2"/>
    <w:rsid w:val="00F038B8"/>
    <w:rsid w:val="00F039C4"/>
    <w:rsid w:val="00F03DD5"/>
    <w:rsid w:val="00F03ED3"/>
    <w:rsid w:val="00F04BB4"/>
    <w:rsid w:val="00F052A2"/>
    <w:rsid w:val="00F058E6"/>
    <w:rsid w:val="00F05BF9"/>
    <w:rsid w:val="00F064C6"/>
    <w:rsid w:val="00F0650F"/>
    <w:rsid w:val="00F066DE"/>
    <w:rsid w:val="00F069E5"/>
    <w:rsid w:val="00F06D32"/>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793"/>
    <w:rsid w:val="00F13B8A"/>
    <w:rsid w:val="00F13F4D"/>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883"/>
    <w:rsid w:val="00F21A3B"/>
    <w:rsid w:val="00F21AFE"/>
    <w:rsid w:val="00F21D9A"/>
    <w:rsid w:val="00F21F46"/>
    <w:rsid w:val="00F22160"/>
    <w:rsid w:val="00F2269B"/>
    <w:rsid w:val="00F22FB7"/>
    <w:rsid w:val="00F2300C"/>
    <w:rsid w:val="00F2311C"/>
    <w:rsid w:val="00F23418"/>
    <w:rsid w:val="00F23DBE"/>
    <w:rsid w:val="00F23E96"/>
    <w:rsid w:val="00F23ECC"/>
    <w:rsid w:val="00F243BB"/>
    <w:rsid w:val="00F244BC"/>
    <w:rsid w:val="00F246E6"/>
    <w:rsid w:val="00F248DF"/>
    <w:rsid w:val="00F24F06"/>
    <w:rsid w:val="00F25056"/>
    <w:rsid w:val="00F25820"/>
    <w:rsid w:val="00F25A87"/>
    <w:rsid w:val="00F25B1B"/>
    <w:rsid w:val="00F25CE2"/>
    <w:rsid w:val="00F25D01"/>
    <w:rsid w:val="00F26410"/>
    <w:rsid w:val="00F26B54"/>
    <w:rsid w:val="00F26D84"/>
    <w:rsid w:val="00F26FF0"/>
    <w:rsid w:val="00F271D4"/>
    <w:rsid w:val="00F275AD"/>
    <w:rsid w:val="00F2760A"/>
    <w:rsid w:val="00F27764"/>
    <w:rsid w:val="00F27AC7"/>
    <w:rsid w:val="00F30179"/>
    <w:rsid w:val="00F30606"/>
    <w:rsid w:val="00F30651"/>
    <w:rsid w:val="00F31E65"/>
    <w:rsid w:val="00F31F6A"/>
    <w:rsid w:val="00F321A3"/>
    <w:rsid w:val="00F32CE4"/>
    <w:rsid w:val="00F32E68"/>
    <w:rsid w:val="00F32EA6"/>
    <w:rsid w:val="00F32FCB"/>
    <w:rsid w:val="00F3390D"/>
    <w:rsid w:val="00F33A46"/>
    <w:rsid w:val="00F33A73"/>
    <w:rsid w:val="00F33BE8"/>
    <w:rsid w:val="00F33ED8"/>
    <w:rsid w:val="00F3414F"/>
    <w:rsid w:val="00F341B0"/>
    <w:rsid w:val="00F341EA"/>
    <w:rsid w:val="00F34311"/>
    <w:rsid w:val="00F347FE"/>
    <w:rsid w:val="00F35178"/>
    <w:rsid w:val="00F356CC"/>
    <w:rsid w:val="00F35AAA"/>
    <w:rsid w:val="00F35C70"/>
    <w:rsid w:val="00F35EB2"/>
    <w:rsid w:val="00F35F61"/>
    <w:rsid w:val="00F3611F"/>
    <w:rsid w:val="00F366A7"/>
    <w:rsid w:val="00F36A88"/>
    <w:rsid w:val="00F36CE2"/>
    <w:rsid w:val="00F36FF5"/>
    <w:rsid w:val="00F37334"/>
    <w:rsid w:val="00F378A4"/>
    <w:rsid w:val="00F379F3"/>
    <w:rsid w:val="00F40308"/>
    <w:rsid w:val="00F4078C"/>
    <w:rsid w:val="00F408D8"/>
    <w:rsid w:val="00F40BAB"/>
    <w:rsid w:val="00F416FF"/>
    <w:rsid w:val="00F41A86"/>
    <w:rsid w:val="00F41D12"/>
    <w:rsid w:val="00F41D3C"/>
    <w:rsid w:val="00F41D5C"/>
    <w:rsid w:val="00F41F9F"/>
    <w:rsid w:val="00F421B0"/>
    <w:rsid w:val="00F42B9B"/>
    <w:rsid w:val="00F42CFE"/>
    <w:rsid w:val="00F437CE"/>
    <w:rsid w:val="00F4396D"/>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51"/>
    <w:rsid w:val="00F51CB0"/>
    <w:rsid w:val="00F51E7D"/>
    <w:rsid w:val="00F51F4A"/>
    <w:rsid w:val="00F52127"/>
    <w:rsid w:val="00F5264D"/>
    <w:rsid w:val="00F5272D"/>
    <w:rsid w:val="00F53299"/>
    <w:rsid w:val="00F534C1"/>
    <w:rsid w:val="00F54AEB"/>
    <w:rsid w:val="00F54D35"/>
    <w:rsid w:val="00F54D3A"/>
    <w:rsid w:val="00F55101"/>
    <w:rsid w:val="00F552BD"/>
    <w:rsid w:val="00F556C5"/>
    <w:rsid w:val="00F55B22"/>
    <w:rsid w:val="00F560C3"/>
    <w:rsid w:val="00F56293"/>
    <w:rsid w:val="00F564AC"/>
    <w:rsid w:val="00F5674E"/>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C10"/>
    <w:rsid w:val="00F622A9"/>
    <w:rsid w:val="00F62593"/>
    <w:rsid w:val="00F62DA1"/>
    <w:rsid w:val="00F63115"/>
    <w:rsid w:val="00F6314C"/>
    <w:rsid w:val="00F6325F"/>
    <w:rsid w:val="00F634B0"/>
    <w:rsid w:val="00F6388D"/>
    <w:rsid w:val="00F63C26"/>
    <w:rsid w:val="00F6416F"/>
    <w:rsid w:val="00F64203"/>
    <w:rsid w:val="00F64BAD"/>
    <w:rsid w:val="00F64D10"/>
    <w:rsid w:val="00F64DA2"/>
    <w:rsid w:val="00F64EF9"/>
    <w:rsid w:val="00F64EFC"/>
    <w:rsid w:val="00F655B8"/>
    <w:rsid w:val="00F657D5"/>
    <w:rsid w:val="00F657F8"/>
    <w:rsid w:val="00F6584D"/>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161"/>
    <w:rsid w:val="00F74460"/>
    <w:rsid w:val="00F745F7"/>
    <w:rsid w:val="00F747DB"/>
    <w:rsid w:val="00F74885"/>
    <w:rsid w:val="00F750D6"/>
    <w:rsid w:val="00F753A1"/>
    <w:rsid w:val="00F753DE"/>
    <w:rsid w:val="00F757A9"/>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1C98"/>
    <w:rsid w:val="00F825F3"/>
    <w:rsid w:val="00F82668"/>
    <w:rsid w:val="00F827FF"/>
    <w:rsid w:val="00F82E76"/>
    <w:rsid w:val="00F82FE2"/>
    <w:rsid w:val="00F8369E"/>
    <w:rsid w:val="00F83795"/>
    <w:rsid w:val="00F8389B"/>
    <w:rsid w:val="00F83CF3"/>
    <w:rsid w:val="00F844E8"/>
    <w:rsid w:val="00F84717"/>
    <w:rsid w:val="00F84AB1"/>
    <w:rsid w:val="00F84F58"/>
    <w:rsid w:val="00F853A9"/>
    <w:rsid w:val="00F85B74"/>
    <w:rsid w:val="00F85E5F"/>
    <w:rsid w:val="00F865E8"/>
    <w:rsid w:val="00F868C1"/>
    <w:rsid w:val="00F868CA"/>
    <w:rsid w:val="00F86BCA"/>
    <w:rsid w:val="00F90004"/>
    <w:rsid w:val="00F9046C"/>
    <w:rsid w:val="00F905C7"/>
    <w:rsid w:val="00F90875"/>
    <w:rsid w:val="00F908F5"/>
    <w:rsid w:val="00F90EEC"/>
    <w:rsid w:val="00F90F6A"/>
    <w:rsid w:val="00F9148A"/>
    <w:rsid w:val="00F914CF"/>
    <w:rsid w:val="00F918A2"/>
    <w:rsid w:val="00F91BEB"/>
    <w:rsid w:val="00F91CC6"/>
    <w:rsid w:val="00F9262E"/>
    <w:rsid w:val="00F928D4"/>
    <w:rsid w:val="00F92966"/>
    <w:rsid w:val="00F92AB0"/>
    <w:rsid w:val="00F92AC0"/>
    <w:rsid w:val="00F92E83"/>
    <w:rsid w:val="00F93569"/>
    <w:rsid w:val="00F93D07"/>
    <w:rsid w:val="00F93D7B"/>
    <w:rsid w:val="00F93DC8"/>
    <w:rsid w:val="00F942F0"/>
    <w:rsid w:val="00F946CA"/>
    <w:rsid w:val="00F94D16"/>
    <w:rsid w:val="00F94F42"/>
    <w:rsid w:val="00F95255"/>
    <w:rsid w:val="00F959E2"/>
    <w:rsid w:val="00F95AEE"/>
    <w:rsid w:val="00F95DDD"/>
    <w:rsid w:val="00F9620D"/>
    <w:rsid w:val="00F965D9"/>
    <w:rsid w:val="00F96608"/>
    <w:rsid w:val="00F96FD4"/>
    <w:rsid w:val="00F96FF8"/>
    <w:rsid w:val="00F97543"/>
    <w:rsid w:val="00F9755E"/>
    <w:rsid w:val="00F9774D"/>
    <w:rsid w:val="00FA0088"/>
    <w:rsid w:val="00FA056A"/>
    <w:rsid w:val="00FA0636"/>
    <w:rsid w:val="00FA09EE"/>
    <w:rsid w:val="00FA0E61"/>
    <w:rsid w:val="00FA1161"/>
    <w:rsid w:val="00FA1CF5"/>
    <w:rsid w:val="00FA21A4"/>
    <w:rsid w:val="00FA2296"/>
    <w:rsid w:val="00FA23D1"/>
    <w:rsid w:val="00FA28DD"/>
    <w:rsid w:val="00FA2FED"/>
    <w:rsid w:val="00FA364E"/>
    <w:rsid w:val="00FA39FD"/>
    <w:rsid w:val="00FA3DF7"/>
    <w:rsid w:val="00FA439F"/>
    <w:rsid w:val="00FA4638"/>
    <w:rsid w:val="00FA4B51"/>
    <w:rsid w:val="00FA4B5C"/>
    <w:rsid w:val="00FA5285"/>
    <w:rsid w:val="00FA52FC"/>
    <w:rsid w:val="00FA5314"/>
    <w:rsid w:val="00FA5DC2"/>
    <w:rsid w:val="00FA6EE2"/>
    <w:rsid w:val="00FA7140"/>
    <w:rsid w:val="00FA7265"/>
    <w:rsid w:val="00FA753E"/>
    <w:rsid w:val="00FA759E"/>
    <w:rsid w:val="00FA7AF9"/>
    <w:rsid w:val="00FA7C1A"/>
    <w:rsid w:val="00FA7CEE"/>
    <w:rsid w:val="00FA7D46"/>
    <w:rsid w:val="00FA7EEB"/>
    <w:rsid w:val="00FB020C"/>
    <w:rsid w:val="00FB0563"/>
    <w:rsid w:val="00FB082B"/>
    <w:rsid w:val="00FB0864"/>
    <w:rsid w:val="00FB0B77"/>
    <w:rsid w:val="00FB0EE8"/>
    <w:rsid w:val="00FB1145"/>
    <w:rsid w:val="00FB1274"/>
    <w:rsid w:val="00FB171A"/>
    <w:rsid w:val="00FB175E"/>
    <w:rsid w:val="00FB182E"/>
    <w:rsid w:val="00FB1BD6"/>
    <w:rsid w:val="00FB1D54"/>
    <w:rsid w:val="00FB2290"/>
    <w:rsid w:val="00FB287D"/>
    <w:rsid w:val="00FB28D2"/>
    <w:rsid w:val="00FB28F3"/>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01C"/>
    <w:rsid w:val="00FB669B"/>
    <w:rsid w:val="00FB6818"/>
    <w:rsid w:val="00FB695B"/>
    <w:rsid w:val="00FB6BF6"/>
    <w:rsid w:val="00FB71EA"/>
    <w:rsid w:val="00FB7979"/>
    <w:rsid w:val="00FB7AF7"/>
    <w:rsid w:val="00FB7BE8"/>
    <w:rsid w:val="00FB7D5C"/>
    <w:rsid w:val="00FB7F18"/>
    <w:rsid w:val="00FC0417"/>
    <w:rsid w:val="00FC0438"/>
    <w:rsid w:val="00FC0C68"/>
    <w:rsid w:val="00FC0CA2"/>
    <w:rsid w:val="00FC0F99"/>
    <w:rsid w:val="00FC0FB9"/>
    <w:rsid w:val="00FC10E7"/>
    <w:rsid w:val="00FC118B"/>
    <w:rsid w:val="00FC137D"/>
    <w:rsid w:val="00FC18A0"/>
    <w:rsid w:val="00FC19F9"/>
    <w:rsid w:val="00FC1C0E"/>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88A"/>
    <w:rsid w:val="00FD1964"/>
    <w:rsid w:val="00FD1ACC"/>
    <w:rsid w:val="00FD1DD9"/>
    <w:rsid w:val="00FD1FEF"/>
    <w:rsid w:val="00FD2771"/>
    <w:rsid w:val="00FD2AA4"/>
    <w:rsid w:val="00FD2E00"/>
    <w:rsid w:val="00FD3641"/>
    <w:rsid w:val="00FD37C2"/>
    <w:rsid w:val="00FD3973"/>
    <w:rsid w:val="00FD40AE"/>
    <w:rsid w:val="00FD44E8"/>
    <w:rsid w:val="00FD4C1D"/>
    <w:rsid w:val="00FD4D68"/>
    <w:rsid w:val="00FD4E64"/>
    <w:rsid w:val="00FD504E"/>
    <w:rsid w:val="00FD51C7"/>
    <w:rsid w:val="00FD5422"/>
    <w:rsid w:val="00FD5721"/>
    <w:rsid w:val="00FD589D"/>
    <w:rsid w:val="00FD58FC"/>
    <w:rsid w:val="00FD59A9"/>
    <w:rsid w:val="00FD5A26"/>
    <w:rsid w:val="00FD5A84"/>
    <w:rsid w:val="00FD5B5D"/>
    <w:rsid w:val="00FD5C05"/>
    <w:rsid w:val="00FD67AC"/>
    <w:rsid w:val="00FD6911"/>
    <w:rsid w:val="00FD6A95"/>
    <w:rsid w:val="00FD6BCE"/>
    <w:rsid w:val="00FD6EB4"/>
    <w:rsid w:val="00FD6FCA"/>
    <w:rsid w:val="00FD7276"/>
    <w:rsid w:val="00FD7543"/>
    <w:rsid w:val="00FD7BA2"/>
    <w:rsid w:val="00FD7D24"/>
    <w:rsid w:val="00FD7D8B"/>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77"/>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38"/>
    <w:rsid w:val="00FF6A0B"/>
    <w:rsid w:val="00FF6B7C"/>
    <w:rsid w:val="00FF7003"/>
    <w:rsid w:val="00FF7751"/>
    <w:rsid w:val="00FF7873"/>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010C1"/>
  <w15:docId w15:val="{58145083-F208-4098-A416-43B789DB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E93"/>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qFormat/>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9"/>
    <w:rsid w:val="00991A45"/>
    <w:rPr>
      <w:rFonts w:ascii="Arial Narrow" w:hAnsi="Arial Narrow"/>
      <w:sz w:val="28"/>
      <w:lang w:val="sr-Cyrl-CS" w:eastAsia="ar-SA"/>
    </w:rPr>
  </w:style>
  <w:style w:type="character" w:customStyle="1" w:styleId="Heading6Char">
    <w:name w:val="Heading 6 Char"/>
    <w:link w:val="Heading6"/>
    <w:uiPriority w:val="99"/>
    <w:rsid w:val="00991A45"/>
    <w:rPr>
      <w:rFonts w:ascii="Arial Narrow" w:hAnsi="Arial Narrow"/>
      <w:b/>
      <w:sz w:val="28"/>
      <w:lang w:val="sr-Cyrl-CS" w:eastAsia="ar-SA"/>
    </w:rPr>
  </w:style>
  <w:style w:type="character" w:customStyle="1" w:styleId="Heading7Char">
    <w:name w:val="Heading 7 Char"/>
    <w:link w:val="Heading7"/>
    <w:uiPriority w:val="99"/>
    <w:rsid w:val="00991A45"/>
    <w:rPr>
      <w:rFonts w:ascii="Arial Narrow" w:hAnsi="Arial Narrow" w:cs="Arial"/>
      <w:b/>
      <w:sz w:val="28"/>
      <w:szCs w:val="22"/>
      <w:lang w:val="sr-Cyrl-CS" w:eastAsia="ar-SA"/>
    </w:rPr>
  </w:style>
  <w:style w:type="character" w:customStyle="1" w:styleId="Heading8Char">
    <w:name w:val="Heading 8 Char"/>
    <w:link w:val="Heading8"/>
    <w:uiPriority w:val="99"/>
    <w:rsid w:val="00991A45"/>
    <w:rPr>
      <w:rFonts w:ascii="Arial Narrow" w:hAnsi="Arial Narrow"/>
      <w:b/>
      <w:bCs/>
      <w:sz w:val="23"/>
      <w:szCs w:val="23"/>
      <w:lang w:val="sr-Cyrl-CS" w:eastAsia="ar-SA"/>
    </w:rPr>
  </w:style>
  <w:style w:type="character" w:customStyle="1" w:styleId="Heading9Char">
    <w:name w:val="Heading 9 Char"/>
    <w:link w:val="Heading9"/>
    <w:uiPriority w:val="99"/>
    <w:rsid w:val="00991A45"/>
    <w:rPr>
      <w:rFonts w:ascii="Arial Narrow" w:hAnsi="Arial Narrow"/>
      <w:b/>
      <w:bCs/>
      <w:sz w:val="28"/>
      <w:lang w:val="sr-Cyrl-CS" w:eastAsia="ar-SA"/>
    </w:rPr>
  </w:style>
  <w:style w:type="character" w:customStyle="1" w:styleId="BodyText3Char">
    <w:name w:val="Body Text 3 Char"/>
    <w:link w:val="BodyText3"/>
    <w:uiPriority w:val="99"/>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3C331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C07FA"/>
  </w:style>
  <w:style w:type="paragraph" w:customStyle="1" w:styleId="Bulet1">
    <w:name w:val="Bulet1"/>
    <w:basedOn w:val="Normal"/>
    <w:uiPriority w:val="99"/>
    <w:rsid w:val="007C07FA"/>
    <w:pPr>
      <w:numPr>
        <w:numId w:val="21"/>
      </w:numPr>
      <w:jc w:val="left"/>
    </w:pPr>
    <w:rPr>
      <w:sz w:val="24"/>
      <w:szCs w:val="20"/>
      <w:lang w:val="en-GB"/>
    </w:rPr>
  </w:style>
  <w:style w:type="table" w:customStyle="1" w:styleId="TableGrid10">
    <w:name w:val="Table Grid10"/>
    <w:basedOn w:val="TableNormal"/>
    <w:next w:val="TableGrid"/>
    <w:uiPriority w:val="99"/>
    <w:rsid w:val="007C07F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D7276"/>
  </w:style>
  <w:style w:type="table" w:customStyle="1" w:styleId="TableGrid11">
    <w:name w:val="Table Grid11"/>
    <w:basedOn w:val="TableNormal"/>
    <w:next w:val="TableGrid"/>
    <w:uiPriority w:val="59"/>
    <w:rsid w:val="00FD72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imes">
    <w:name w:val="Normal + Times"/>
    <w:basedOn w:val="Normal"/>
    <w:uiPriority w:val="99"/>
    <w:rsid w:val="00FD7276"/>
    <w:pPr>
      <w:spacing w:before="0"/>
    </w:pPr>
    <w:rPr>
      <w:rFonts w:ascii="CYGaramondR" w:eastAsia="Calibri" w:hAnsi="CYGaramondR" w:cs="CYGaramondR"/>
      <w:sz w:val="24"/>
      <w:szCs w:val="24"/>
      <w:lang w:val="sr-Latn-CS"/>
    </w:rPr>
  </w:style>
  <w:style w:type="paragraph" w:customStyle="1" w:styleId="Avsn3Char">
    <w:name w:val="Avsn3 Char"/>
    <w:basedOn w:val="Normal"/>
    <w:next w:val="Normal"/>
    <w:rsid w:val="00FD7276"/>
    <w:pPr>
      <w:keepNext/>
      <w:spacing w:before="240" w:after="60"/>
      <w:jc w:val="left"/>
    </w:pPr>
    <w:rPr>
      <w:rFonts w:ascii="Arial Black" w:hAnsi="Arial Black"/>
      <w:color w:val="008000"/>
      <w:kern w:val="24"/>
      <w:sz w:val="24"/>
      <w:szCs w:val="24"/>
      <w:lang w:val="sv-SE" w:eastAsia="sv-SE"/>
    </w:rPr>
  </w:style>
  <w:style w:type="character" w:customStyle="1" w:styleId="FooterChar1">
    <w:name w:val="Footer Char1"/>
    <w:uiPriority w:val="99"/>
    <w:rsid w:val="00FD7276"/>
    <w:rPr>
      <w:rFonts w:ascii="Arial MT" w:eastAsia="Lucida Sans Unicode" w:hAnsi="Arial MT" w:cs="Mangal"/>
      <w:color w:val="000000"/>
      <w:kern w:val="1"/>
      <w:sz w:val="24"/>
      <w:szCs w:val="24"/>
      <w:lang w:val="en-US" w:eastAsia="hi-IN" w:bidi="hi-IN"/>
    </w:rPr>
  </w:style>
  <w:style w:type="paragraph" w:customStyle="1" w:styleId="stil1tekst">
    <w:name w:val="stil_1tekst"/>
    <w:basedOn w:val="Normal"/>
    <w:rsid w:val="00FD7276"/>
    <w:pPr>
      <w:spacing w:before="0"/>
      <w:ind w:left="525" w:right="525" w:firstLine="240"/>
    </w:pPr>
    <w:rPr>
      <w:rFonts w:ascii="Times New Roman" w:hAnsi="Times New Roman"/>
      <w:sz w:val="24"/>
      <w:szCs w:val="24"/>
      <w:lang w:val="sr-Cyrl-RS" w:eastAsia="sr-Cyrl-RS"/>
    </w:rPr>
  </w:style>
  <w:style w:type="paragraph" w:customStyle="1" w:styleId="stil2zakon">
    <w:name w:val="stil_2zakon"/>
    <w:basedOn w:val="Normal"/>
    <w:rsid w:val="00FD7276"/>
    <w:pPr>
      <w:spacing w:before="100" w:beforeAutospacing="1" w:after="100" w:afterAutospacing="1"/>
      <w:jc w:val="center"/>
    </w:pPr>
    <w:rPr>
      <w:rFonts w:ascii="Times New Roman" w:hAnsi="Times New Roman"/>
      <w:color w:val="0033CC"/>
      <w:sz w:val="53"/>
      <w:szCs w:val="53"/>
      <w:lang w:val="sr-Cyrl-RS" w:eastAsia="sr-Cyrl-RS"/>
    </w:rPr>
  </w:style>
  <w:style w:type="paragraph" w:customStyle="1" w:styleId="stil3mesto">
    <w:name w:val="stil_3mesto"/>
    <w:basedOn w:val="Normal"/>
    <w:rsid w:val="00FD7276"/>
    <w:pPr>
      <w:spacing w:before="0"/>
      <w:ind w:left="1650" w:right="1650"/>
      <w:jc w:val="center"/>
    </w:pPr>
    <w:rPr>
      <w:rFonts w:ascii="Times New Roman" w:hAnsi="Times New Roman"/>
      <w:i/>
      <w:iCs/>
      <w:sz w:val="29"/>
      <w:szCs w:val="29"/>
      <w:lang w:val="sr-Cyrl-RS" w:eastAsia="sr-Cyrl-RS"/>
    </w:rPr>
  </w:style>
  <w:style w:type="paragraph" w:customStyle="1" w:styleId="stil8podpodnas">
    <w:name w:val="stil_8podpodnas"/>
    <w:basedOn w:val="Normal"/>
    <w:rsid w:val="00FD7276"/>
    <w:pPr>
      <w:shd w:val="clear" w:color="auto" w:fill="FFFFFF"/>
      <w:spacing w:before="240" w:after="240"/>
      <w:jc w:val="center"/>
    </w:pPr>
    <w:rPr>
      <w:rFonts w:ascii="Times New Roman" w:hAnsi="Times New Roman"/>
      <w:i/>
      <w:iCs/>
      <w:sz w:val="28"/>
      <w:szCs w:val="28"/>
      <w:lang w:val="sr-Cyrl-RS" w:eastAsia="sr-Cyrl-RS"/>
    </w:rPr>
  </w:style>
  <w:style w:type="paragraph" w:customStyle="1" w:styleId="HeaderOdd">
    <w:name w:val="Header Odd"/>
    <w:basedOn w:val="NoSpacing"/>
    <w:qFormat/>
    <w:rsid w:val="00FD7276"/>
    <w:pPr>
      <w:pBdr>
        <w:bottom w:val="single" w:sz="4" w:space="1" w:color="4F81BD"/>
      </w:pBdr>
      <w:suppressAutoHyphens w:val="0"/>
      <w:spacing w:before="0"/>
      <w:jc w:val="right"/>
    </w:pPr>
    <w:rPr>
      <w:rFonts w:ascii="Calibri" w:eastAsia="Calibri" w:hAnsi="Calibri"/>
      <w:b/>
      <w:color w:val="1F497D"/>
      <w:sz w:val="20"/>
      <w:lang w:val="en-US" w:eastAsia="ja-JP"/>
    </w:rPr>
  </w:style>
  <w:style w:type="character" w:customStyle="1" w:styleId="BodyText3Char1">
    <w:name w:val="Body Text 3 Char1"/>
    <w:rsid w:val="00FD7276"/>
    <w:rPr>
      <w:color w:val="000000"/>
      <w:kern w:val="1"/>
      <w:sz w:val="16"/>
      <w:szCs w:val="16"/>
      <w:lang w:eastAsia="ar-SA"/>
    </w:rPr>
  </w:style>
  <w:style w:type="numbering" w:customStyle="1" w:styleId="NoList11">
    <w:name w:val="No List11"/>
    <w:next w:val="NoList"/>
    <w:uiPriority w:val="99"/>
    <w:semiHidden/>
    <w:unhideWhenUsed/>
    <w:rsid w:val="00FD7276"/>
  </w:style>
  <w:style w:type="table" w:customStyle="1" w:styleId="TableGrid12">
    <w:name w:val="Table Grid12"/>
    <w:basedOn w:val="TableNormal"/>
    <w:next w:val="TableGrid"/>
    <w:uiPriority w:val="59"/>
    <w:locked/>
    <w:rsid w:val="00066B3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locked/>
    <w:rsid w:val="00FB082B"/>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414D2"/>
  </w:style>
  <w:style w:type="numbering" w:customStyle="1" w:styleId="NoList6">
    <w:name w:val="No List6"/>
    <w:next w:val="NoList"/>
    <w:uiPriority w:val="99"/>
    <w:semiHidden/>
    <w:unhideWhenUsed/>
    <w:rsid w:val="00341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324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8310511">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3425452">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7011969">
      <w:bodyDiv w:val="1"/>
      <w:marLeft w:val="0"/>
      <w:marRight w:val="0"/>
      <w:marTop w:val="0"/>
      <w:marBottom w:val="0"/>
      <w:divBdr>
        <w:top w:val="none" w:sz="0" w:space="0" w:color="auto"/>
        <w:left w:val="none" w:sz="0" w:space="0" w:color="auto"/>
        <w:bottom w:val="none" w:sz="0" w:space="0" w:color="auto"/>
        <w:right w:val="none" w:sz="0" w:space="0" w:color="auto"/>
      </w:divBdr>
    </w:div>
    <w:div w:id="122552958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72415348">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4086764">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3472582">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eader" Target="head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kjn.gov.rs/download/Taksa-popunjeni-nalozi-ci.pdf"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nb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mfin.gov.rs/&#1079;&#1072;&#1082;&#1086;&#1085;&#1080;" TargetMode="External"/><Relationship Id="rId179" Type="http://schemas.openxmlformats.org/officeDocument/2006/relationships/header" Target="head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marko.vujakovic@eps.rs" TargetMode="Externa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20marko.vujakovic@"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marko.vujako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p:properties xmlns:p="http://schemas.microsoft.com/office/2006/metadata/properties" xmlns:xsi="http://www.w3.org/2001/XMLSchema-instance" xmlns:pc="http://schemas.microsoft.com/office/infopath/2007/PartnerControls">
  <documentManagement/>
</p:properties>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mso-contentType ?>
<FormTemplates xmlns="http://schemas.microsoft.com/sharepoint/v3/contenttype/forms">
  <Display>DocumentLibraryForm</Display>
  <Edit>DocumentLibraryForm</Edit>
  <New>DocumentLibraryForm</New>
</FormTemplates>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15E10-7EAE-4C33-BBD5-54C918FC0D84}"/>
</file>

<file path=customXml/itemProps10.xml><?xml version="1.0" encoding="utf-8"?>
<ds:datastoreItem xmlns:ds="http://schemas.openxmlformats.org/officeDocument/2006/customXml" ds:itemID="{917C3EC5-3FD9-4129-8C1C-F3A2C3093D15}"/>
</file>

<file path=customXml/itemProps100.xml><?xml version="1.0" encoding="utf-8"?>
<ds:datastoreItem xmlns:ds="http://schemas.openxmlformats.org/officeDocument/2006/customXml" ds:itemID="{06822710-82ED-44EF-A96E-9853EF2009D6}"/>
</file>

<file path=customXml/itemProps101.xml><?xml version="1.0" encoding="utf-8"?>
<ds:datastoreItem xmlns:ds="http://schemas.openxmlformats.org/officeDocument/2006/customXml" ds:itemID="{7F81883E-A6D5-492D-AAF6-7C753FFFA4F3}"/>
</file>

<file path=customXml/itemProps102.xml><?xml version="1.0" encoding="utf-8"?>
<ds:datastoreItem xmlns:ds="http://schemas.openxmlformats.org/officeDocument/2006/customXml" ds:itemID="{E438CFAD-BCEC-4615-98B7-177BC512A8DB}"/>
</file>

<file path=customXml/itemProps103.xml><?xml version="1.0" encoding="utf-8"?>
<ds:datastoreItem xmlns:ds="http://schemas.openxmlformats.org/officeDocument/2006/customXml" ds:itemID="{ED17125D-B7E3-4604-BBA2-9926D3CDDBDA}"/>
</file>

<file path=customXml/itemProps104.xml><?xml version="1.0" encoding="utf-8"?>
<ds:datastoreItem xmlns:ds="http://schemas.openxmlformats.org/officeDocument/2006/customXml" ds:itemID="{7882F864-382C-402B-BAEB-634E4C5C29CA}"/>
</file>

<file path=customXml/itemProps105.xml><?xml version="1.0" encoding="utf-8"?>
<ds:datastoreItem xmlns:ds="http://schemas.openxmlformats.org/officeDocument/2006/customXml" ds:itemID="{BDE3AE9F-2EE9-42F9-A529-472180AAA060}"/>
</file>

<file path=customXml/itemProps106.xml><?xml version="1.0" encoding="utf-8"?>
<ds:datastoreItem xmlns:ds="http://schemas.openxmlformats.org/officeDocument/2006/customXml" ds:itemID="{8922ED98-EF80-4F32-8CDD-02E7CE725FFD}"/>
</file>

<file path=customXml/itemProps107.xml><?xml version="1.0" encoding="utf-8"?>
<ds:datastoreItem xmlns:ds="http://schemas.openxmlformats.org/officeDocument/2006/customXml" ds:itemID="{8891F40B-311F-4F1C-899A-C765021C78E5}"/>
</file>

<file path=customXml/itemProps108.xml><?xml version="1.0" encoding="utf-8"?>
<ds:datastoreItem xmlns:ds="http://schemas.openxmlformats.org/officeDocument/2006/customXml" ds:itemID="{86483643-CB4B-4671-9E7F-CD74226190DF}"/>
</file>

<file path=customXml/itemProps109.xml><?xml version="1.0" encoding="utf-8"?>
<ds:datastoreItem xmlns:ds="http://schemas.openxmlformats.org/officeDocument/2006/customXml" ds:itemID="{AF503099-2E9D-4834-9BF9-B752F894E471}"/>
</file>

<file path=customXml/itemProps11.xml><?xml version="1.0" encoding="utf-8"?>
<ds:datastoreItem xmlns:ds="http://schemas.openxmlformats.org/officeDocument/2006/customXml" ds:itemID="{3378B690-8045-47DD-A9C5-6A0A79BA34C9}"/>
</file>

<file path=customXml/itemProps110.xml><?xml version="1.0" encoding="utf-8"?>
<ds:datastoreItem xmlns:ds="http://schemas.openxmlformats.org/officeDocument/2006/customXml" ds:itemID="{90982E94-37B5-4C14-B54C-E68F9A08471F}"/>
</file>

<file path=customXml/itemProps111.xml><?xml version="1.0" encoding="utf-8"?>
<ds:datastoreItem xmlns:ds="http://schemas.openxmlformats.org/officeDocument/2006/customXml" ds:itemID="{4346566E-FE87-4E00-B162-244965E90E0B}"/>
</file>

<file path=customXml/itemProps112.xml><?xml version="1.0" encoding="utf-8"?>
<ds:datastoreItem xmlns:ds="http://schemas.openxmlformats.org/officeDocument/2006/customXml" ds:itemID="{317FEE88-2D55-444F-B900-590652024606}"/>
</file>

<file path=customXml/itemProps113.xml><?xml version="1.0" encoding="utf-8"?>
<ds:datastoreItem xmlns:ds="http://schemas.openxmlformats.org/officeDocument/2006/customXml" ds:itemID="{1A0B5E57-7B4C-45C4-BCE5-80AD56C01E16}"/>
</file>

<file path=customXml/itemProps114.xml><?xml version="1.0" encoding="utf-8"?>
<ds:datastoreItem xmlns:ds="http://schemas.openxmlformats.org/officeDocument/2006/customXml" ds:itemID="{BFB929BD-2861-4A13-B7DA-998C1C8F615E}"/>
</file>

<file path=customXml/itemProps115.xml><?xml version="1.0" encoding="utf-8"?>
<ds:datastoreItem xmlns:ds="http://schemas.openxmlformats.org/officeDocument/2006/customXml" ds:itemID="{229DEF7E-9F30-4069-9CCE-603C912E3E8F}"/>
</file>

<file path=customXml/itemProps116.xml><?xml version="1.0" encoding="utf-8"?>
<ds:datastoreItem xmlns:ds="http://schemas.openxmlformats.org/officeDocument/2006/customXml" ds:itemID="{10C89D53-F451-4991-9484-3A4B09E73C7F}"/>
</file>

<file path=customXml/itemProps117.xml><?xml version="1.0" encoding="utf-8"?>
<ds:datastoreItem xmlns:ds="http://schemas.openxmlformats.org/officeDocument/2006/customXml" ds:itemID="{3DE36C9E-AA4E-4548-9C72-AF8B64408604}"/>
</file>

<file path=customXml/itemProps118.xml><?xml version="1.0" encoding="utf-8"?>
<ds:datastoreItem xmlns:ds="http://schemas.openxmlformats.org/officeDocument/2006/customXml" ds:itemID="{F14F255F-BD66-41B9-A425-778DF801A523}"/>
</file>

<file path=customXml/itemProps119.xml><?xml version="1.0" encoding="utf-8"?>
<ds:datastoreItem xmlns:ds="http://schemas.openxmlformats.org/officeDocument/2006/customXml" ds:itemID="{933EB312-FAF8-490A-9A64-90C913F7D5F5}"/>
</file>

<file path=customXml/itemProps12.xml><?xml version="1.0" encoding="utf-8"?>
<ds:datastoreItem xmlns:ds="http://schemas.openxmlformats.org/officeDocument/2006/customXml" ds:itemID="{FEC3956E-A176-4EB9-A198-A21E8BF038F0}"/>
</file>

<file path=customXml/itemProps120.xml><?xml version="1.0" encoding="utf-8"?>
<ds:datastoreItem xmlns:ds="http://schemas.openxmlformats.org/officeDocument/2006/customXml" ds:itemID="{280E9989-2C99-46A7-B8C7-5AD30CF0E788}"/>
</file>

<file path=customXml/itemProps121.xml><?xml version="1.0" encoding="utf-8"?>
<ds:datastoreItem xmlns:ds="http://schemas.openxmlformats.org/officeDocument/2006/customXml" ds:itemID="{46B5A7F4-C99D-419B-9702-5BD5068201A5}"/>
</file>

<file path=customXml/itemProps122.xml><?xml version="1.0" encoding="utf-8"?>
<ds:datastoreItem xmlns:ds="http://schemas.openxmlformats.org/officeDocument/2006/customXml" ds:itemID="{AF7A3B47-57B7-4E21-8F4C-F9E880E60899}"/>
</file>

<file path=customXml/itemProps123.xml><?xml version="1.0" encoding="utf-8"?>
<ds:datastoreItem xmlns:ds="http://schemas.openxmlformats.org/officeDocument/2006/customXml" ds:itemID="{5995B923-2478-4B7E-8D31-3F7CCD2BC3A8}"/>
</file>

<file path=customXml/itemProps124.xml><?xml version="1.0" encoding="utf-8"?>
<ds:datastoreItem xmlns:ds="http://schemas.openxmlformats.org/officeDocument/2006/customXml" ds:itemID="{13F054FE-BA8D-4BED-A748-E17F2AC3499F}"/>
</file>

<file path=customXml/itemProps125.xml><?xml version="1.0" encoding="utf-8"?>
<ds:datastoreItem xmlns:ds="http://schemas.openxmlformats.org/officeDocument/2006/customXml" ds:itemID="{EE4B189F-C2FE-4975-AA74-448EF587D838}"/>
</file>

<file path=customXml/itemProps126.xml><?xml version="1.0" encoding="utf-8"?>
<ds:datastoreItem xmlns:ds="http://schemas.openxmlformats.org/officeDocument/2006/customXml" ds:itemID="{395BDEEB-A8CE-42ED-B2FF-35F28379C484}"/>
</file>

<file path=customXml/itemProps127.xml><?xml version="1.0" encoding="utf-8"?>
<ds:datastoreItem xmlns:ds="http://schemas.openxmlformats.org/officeDocument/2006/customXml" ds:itemID="{71A7495D-E5D5-4990-B88F-5CF88AADB0BF}"/>
</file>

<file path=customXml/itemProps128.xml><?xml version="1.0" encoding="utf-8"?>
<ds:datastoreItem xmlns:ds="http://schemas.openxmlformats.org/officeDocument/2006/customXml" ds:itemID="{2D2ADFF1-CE86-43C7-80BD-A9E113644ABC}"/>
</file>

<file path=customXml/itemProps129.xml><?xml version="1.0" encoding="utf-8"?>
<ds:datastoreItem xmlns:ds="http://schemas.openxmlformats.org/officeDocument/2006/customXml" ds:itemID="{83E8B7E9-D85F-440D-9B07-81C2154354D4}"/>
</file>

<file path=customXml/itemProps13.xml><?xml version="1.0" encoding="utf-8"?>
<ds:datastoreItem xmlns:ds="http://schemas.openxmlformats.org/officeDocument/2006/customXml" ds:itemID="{DDE74AC4-3DCD-4B48-8E52-599A37F9B452}"/>
</file>

<file path=customXml/itemProps130.xml><?xml version="1.0" encoding="utf-8"?>
<ds:datastoreItem xmlns:ds="http://schemas.openxmlformats.org/officeDocument/2006/customXml" ds:itemID="{3B1A9DC4-71F0-40CE-A8C5-E9C28B69C7D3}"/>
</file>

<file path=customXml/itemProps131.xml><?xml version="1.0" encoding="utf-8"?>
<ds:datastoreItem xmlns:ds="http://schemas.openxmlformats.org/officeDocument/2006/customXml" ds:itemID="{2779857D-07DC-4A58-9191-FEA7CCDAF2B1}"/>
</file>

<file path=customXml/itemProps132.xml><?xml version="1.0" encoding="utf-8"?>
<ds:datastoreItem xmlns:ds="http://schemas.openxmlformats.org/officeDocument/2006/customXml" ds:itemID="{8727B64D-2C51-4F4B-BFB0-AB42A0F8182B}"/>
</file>

<file path=customXml/itemProps133.xml><?xml version="1.0" encoding="utf-8"?>
<ds:datastoreItem xmlns:ds="http://schemas.openxmlformats.org/officeDocument/2006/customXml" ds:itemID="{EB5F255C-8FFA-4BC3-977B-73361B023E13}"/>
</file>

<file path=customXml/itemProps134.xml><?xml version="1.0" encoding="utf-8"?>
<ds:datastoreItem xmlns:ds="http://schemas.openxmlformats.org/officeDocument/2006/customXml" ds:itemID="{B3FB43B6-2087-41F7-8452-1CF45B61031F}"/>
</file>

<file path=customXml/itemProps135.xml><?xml version="1.0" encoding="utf-8"?>
<ds:datastoreItem xmlns:ds="http://schemas.openxmlformats.org/officeDocument/2006/customXml" ds:itemID="{231003C0-6C90-4AC4-AB9C-06FB3426342E}"/>
</file>

<file path=customXml/itemProps136.xml><?xml version="1.0" encoding="utf-8"?>
<ds:datastoreItem xmlns:ds="http://schemas.openxmlformats.org/officeDocument/2006/customXml" ds:itemID="{5DA5CC42-4553-435E-B382-A2B5A7E25763}"/>
</file>

<file path=customXml/itemProps137.xml><?xml version="1.0" encoding="utf-8"?>
<ds:datastoreItem xmlns:ds="http://schemas.openxmlformats.org/officeDocument/2006/customXml" ds:itemID="{061D04A1-2A99-4ACB-AD8E-2262BB24ECA4}"/>
</file>

<file path=customXml/itemProps138.xml><?xml version="1.0" encoding="utf-8"?>
<ds:datastoreItem xmlns:ds="http://schemas.openxmlformats.org/officeDocument/2006/customXml" ds:itemID="{F10F0A8C-DC8C-4378-8EEE-8FE2195E48A3}"/>
</file>

<file path=customXml/itemProps139.xml><?xml version="1.0" encoding="utf-8"?>
<ds:datastoreItem xmlns:ds="http://schemas.openxmlformats.org/officeDocument/2006/customXml" ds:itemID="{6993D0F6-ECD5-4165-8D4F-8222F0FFDEA2}"/>
</file>

<file path=customXml/itemProps14.xml><?xml version="1.0" encoding="utf-8"?>
<ds:datastoreItem xmlns:ds="http://schemas.openxmlformats.org/officeDocument/2006/customXml" ds:itemID="{07FFA977-9134-458F-AC00-ECB8702B87DF}"/>
</file>

<file path=customXml/itemProps140.xml><?xml version="1.0" encoding="utf-8"?>
<ds:datastoreItem xmlns:ds="http://schemas.openxmlformats.org/officeDocument/2006/customXml" ds:itemID="{FE7F1AE0-63C5-4471-9B25-F88E77D92278}"/>
</file>

<file path=customXml/itemProps141.xml><?xml version="1.0" encoding="utf-8"?>
<ds:datastoreItem xmlns:ds="http://schemas.openxmlformats.org/officeDocument/2006/customXml" ds:itemID="{98EB2EA2-E49C-464A-9AB3-A49F6B497BAF}"/>
</file>

<file path=customXml/itemProps142.xml><?xml version="1.0" encoding="utf-8"?>
<ds:datastoreItem xmlns:ds="http://schemas.openxmlformats.org/officeDocument/2006/customXml" ds:itemID="{A5BF908A-52EF-4FE7-AF01-153690F5FBCB}"/>
</file>

<file path=customXml/itemProps143.xml><?xml version="1.0" encoding="utf-8"?>
<ds:datastoreItem xmlns:ds="http://schemas.openxmlformats.org/officeDocument/2006/customXml" ds:itemID="{8D6DDB09-B874-4D53-BD03-B394969294C8}"/>
</file>

<file path=customXml/itemProps144.xml><?xml version="1.0" encoding="utf-8"?>
<ds:datastoreItem xmlns:ds="http://schemas.openxmlformats.org/officeDocument/2006/customXml" ds:itemID="{BB48937E-A063-41E2-A0C1-749AAE0AE121}"/>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B0B83D64-C149-401B-A272-6B3BA7E84A41}"/>
</file>

<file path=customXml/itemProps147.xml><?xml version="1.0" encoding="utf-8"?>
<ds:datastoreItem xmlns:ds="http://schemas.openxmlformats.org/officeDocument/2006/customXml" ds:itemID="{2B72B91F-DBD6-4A9F-B54A-3B763024AFC2}"/>
</file>

<file path=customXml/itemProps148.xml><?xml version="1.0" encoding="utf-8"?>
<ds:datastoreItem xmlns:ds="http://schemas.openxmlformats.org/officeDocument/2006/customXml" ds:itemID="{DB2DE3A0-C512-489A-8C0C-70B65E32275A}"/>
</file>

<file path=customXml/itemProps149.xml><?xml version="1.0" encoding="utf-8"?>
<ds:datastoreItem xmlns:ds="http://schemas.openxmlformats.org/officeDocument/2006/customXml" ds:itemID="{87AE042A-CDF2-4B1F-8773-6F3EABD2E533}"/>
</file>

<file path=customXml/itemProps15.xml><?xml version="1.0" encoding="utf-8"?>
<ds:datastoreItem xmlns:ds="http://schemas.openxmlformats.org/officeDocument/2006/customXml" ds:itemID="{A615B0D9-0FDB-4654-A169-122F1DDF06AB}"/>
</file>

<file path=customXml/itemProps150.xml><?xml version="1.0" encoding="utf-8"?>
<ds:datastoreItem xmlns:ds="http://schemas.openxmlformats.org/officeDocument/2006/customXml" ds:itemID="{5FF269A5-ED00-44B3-9B44-D50FD099CA68}"/>
</file>

<file path=customXml/itemProps151.xml><?xml version="1.0" encoding="utf-8"?>
<ds:datastoreItem xmlns:ds="http://schemas.openxmlformats.org/officeDocument/2006/customXml" ds:itemID="{13E5EC70-E9B6-4EDC-B116-573E35C6F876}"/>
</file>

<file path=customXml/itemProps152.xml><?xml version="1.0" encoding="utf-8"?>
<ds:datastoreItem xmlns:ds="http://schemas.openxmlformats.org/officeDocument/2006/customXml" ds:itemID="{A70F3477-2B97-4BA4-8D9A-2C9551289390}"/>
</file>

<file path=customXml/itemProps153.xml><?xml version="1.0" encoding="utf-8"?>
<ds:datastoreItem xmlns:ds="http://schemas.openxmlformats.org/officeDocument/2006/customXml" ds:itemID="{6EF758D3-878A-40DC-B463-FC8264AA1F4B}"/>
</file>

<file path=customXml/itemProps154.xml><?xml version="1.0" encoding="utf-8"?>
<ds:datastoreItem xmlns:ds="http://schemas.openxmlformats.org/officeDocument/2006/customXml" ds:itemID="{0D2C7062-FEFD-4B96-9AD9-0CF3651FA34C}"/>
</file>

<file path=customXml/itemProps155.xml><?xml version="1.0" encoding="utf-8"?>
<ds:datastoreItem xmlns:ds="http://schemas.openxmlformats.org/officeDocument/2006/customXml" ds:itemID="{33D0CA2D-0F61-44F7-8BD2-2005FD72886D}"/>
</file>

<file path=customXml/itemProps156.xml><?xml version="1.0" encoding="utf-8"?>
<ds:datastoreItem xmlns:ds="http://schemas.openxmlformats.org/officeDocument/2006/customXml" ds:itemID="{88FDD66C-A128-49BA-91E4-F18EE9173A70}"/>
</file>

<file path=customXml/itemProps157.xml><?xml version="1.0" encoding="utf-8"?>
<ds:datastoreItem xmlns:ds="http://schemas.openxmlformats.org/officeDocument/2006/customXml" ds:itemID="{5B6BFBC1-F59D-41C3-873A-ABE0AC080D02}"/>
</file>

<file path=customXml/itemProps158.xml><?xml version="1.0" encoding="utf-8"?>
<ds:datastoreItem xmlns:ds="http://schemas.openxmlformats.org/officeDocument/2006/customXml" ds:itemID="{238DF920-D6D8-4398-BED1-D999D1BF65A1}"/>
</file>

<file path=customXml/itemProps159.xml><?xml version="1.0" encoding="utf-8"?>
<ds:datastoreItem xmlns:ds="http://schemas.openxmlformats.org/officeDocument/2006/customXml" ds:itemID="{A15CC3D1-0C4F-4C1E-BBCD-E810175EEC16}"/>
</file>

<file path=customXml/itemProps16.xml><?xml version="1.0" encoding="utf-8"?>
<ds:datastoreItem xmlns:ds="http://schemas.openxmlformats.org/officeDocument/2006/customXml" ds:itemID="{953A86AE-2D12-43D8-AAB5-619AB94F1A48}"/>
</file>

<file path=customXml/itemProps160.xml><?xml version="1.0" encoding="utf-8"?>
<ds:datastoreItem xmlns:ds="http://schemas.openxmlformats.org/officeDocument/2006/customXml" ds:itemID="{EA9D6CDF-282E-4862-9D48-3E9F862C45F3}"/>
</file>

<file path=customXml/itemProps17.xml><?xml version="1.0" encoding="utf-8"?>
<ds:datastoreItem xmlns:ds="http://schemas.openxmlformats.org/officeDocument/2006/customXml" ds:itemID="{D8EADF4C-D9D2-4DF6-8293-786869ADF1AC}"/>
</file>

<file path=customXml/itemProps18.xml><?xml version="1.0" encoding="utf-8"?>
<ds:datastoreItem xmlns:ds="http://schemas.openxmlformats.org/officeDocument/2006/customXml" ds:itemID="{4FE7487E-F323-40F5-82BD-6C86E5F8474E}"/>
</file>

<file path=customXml/itemProps19.xml><?xml version="1.0" encoding="utf-8"?>
<ds:datastoreItem xmlns:ds="http://schemas.openxmlformats.org/officeDocument/2006/customXml" ds:itemID="{1AC50EA2-4AF1-4A0A-B948-C40FA84824A6}"/>
</file>

<file path=customXml/itemProps2.xml><?xml version="1.0" encoding="utf-8"?>
<ds:datastoreItem xmlns:ds="http://schemas.openxmlformats.org/officeDocument/2006/customXml" ds:itemID="{97CD9112-FC2C-4959-BAD6-13A18E613771}"/>
</file>

<file path=customXml/itemProps20.xml><?xml version="1.0" encoding="utf-8"?>
<ds:datastoreItem xmlns:ds="http://schemas.openxmlformats.org/officeDocument/2006/customXml" ds:itemID="{0BF72D4A-7657-4716-8540-A84DAF2271CC}"/>
</file>

<file path=customXml/itemProps21.xml><?xml version="1.0" encoding="utf-8"?>
<ds:datastoreItem xmlns:ds="http://schemas.openxmlformats.org/officeDocument/2006/customXml" ds:itemID="{DB727E32-1382-4A1A-8B46-FD504E84A279}"/>
</file>

<file path=customXml/itemProps22.xml><?xml version="1.0" encoding="utf-8"?>
<ds:datastoreItem xmlns:ds="http://schemas.openxmlformats.org/officeDocument/2006/customXml" ds:itemID="{4A1B2CA5-F708-455A-9FA0-F597B88CE369}"/>
</file>

<file path=customXml/itemProps23.xml><?xml version="1.0" encoding="utf-8"?>
<ds:datastoreItem xmlns:ds="http://schemas.openxmlformats.org/officeDocument/2006/customXml" ds:itemID="{E2973E4A-E44E-4473-94AE-51DBC217BE9F}"/>
</file>

<file path=customXml/itemProps24.xml><?xml version="1.0" encoding="utf-8"?>
<ds:datastoreItem xmlns:ds="http://schemas.openxmlformats.org/officeDocument/2006/customXml" ds:itemID="{623B2E27-4694-41ED-8376-7D6ADB4DFC52}"/>
</file>

<file path=customXml/itemProps25.xml><?xml version="1.0" encoding="utf-8"?>
<ds:datastoreItem xmlns:ds="http://schemas.openxmlformats.org/officeDocument/2006/customXml" ds:itemID="{E1E42F50-DE9A-474D-B6FF-8FDC1FCB3BED}"/>
</file>

<file path=customXml/itemProps26.xml><?xml version="1.0" encoding="utf-8"?>
<ds:datastoreItem xmlns:ds="http://schemas.openxmlformats.org/officeDocument/2006/customXml" ds:itemID="{E263283A-DC33-45C3-9EB3-621A52751740}"/>
</file>

<file path=customXml/itemProps27.xml><?xml version="1.0" encoding="utf-8"?>
<ds:datastoreItem xmlns:ds="http://schemas.openxmlformats.org/officeDocument/2006/customXml" ds:itemID="{DE5C7E95-9FA9-4515-90BC-89B810F303BB}"/>
</file>

<file path=customXml/itemProps28.xml><?xml version="1.0" encoding="utf-8"?>
<ds:datastoreItem xmlns:ds="http://schemas.openxmlformats.org/officeDocument/2006/customXml" ds:itemID="{ADAE5202-1C5A-4F63-9919-4F60C8BDDC5B}"/>
</file>

<file path=customXml/itemProps29.xml><?xml version="1.0" encoding="utf-8"?>
<ds:datastoreItem xmlns:ds="http://schemas.openxmlformats.org/officeDocument/2006/customXml" ds:itemID="{922772D4-32E1-4D15-A3E8-C2DD58E39E3F}"/>
</file>

<file path=customXml/itemProps3.xml><?xml version="1.0" encoding="utf-8"?>
<ds:datastoreItem xmlns:ds="http://schemas.openxmlformats.org/officeDocument/2006/customXml" ds:itemID="{15559267-7A95-4F14-861F-6A97E2BBFF7F}"/>
</file>

<file path=customXml/itemProps30.xml><?xml version="1.0" encoding="utf-8"?>
<ds:datastoreItem xmlns:ds="http://schemas.openxmlformats.org/officeDocument/2006/customXml" ds:itemID="{0197CAF1-1AFA-4649-AEC3-58517D54BFB3}"/>
</file>

<file path=customXml/itemProps31.xml><?xml version="1.0" encoding="utf-8"?>
<ds:datastoreItem xmlns:ds="http://schemas.openxmlformats.org/officeDocument/2006/customXml" ds:itemID="{27BF6723-F7F2-40E2-A5BD-77684A496D92}"/>
</file>

<file path=customXml/itemProps32.xml><?xml version="1.0" encoding="utf-8"?>
<ds:datastoreItem xmlns:ds="http://schemas.openxmlformats.org/officeDocument/2006/customXml" ds:itemID="{E74E1934-251D-45D2-9BAA-2929B4544694}"/>
</file>

<file path=customXml/itemProps33.xml><?xml version="1.0" encoding="utf-8"?>
<ds:datastoreItem xmlns:ds="http://schemas.openxmlformats.org/officeDocument/2006/customXml" ds:itemID="{DC3712DB-F141-4FE2-BC80-4CA245F4CB61}"/>
</file>

<file path=customXml/itemProps34.xml><?xml version="1.0" encoding="utf-8"?>
<ds:datastoreItem xmlns:ds="http://schemas.openxmlformats.org/officeDocument/2006/customXml" ds:itemID="{4723ED63-7537-4685-9448-F1DD8B9415F8}"/>
</file>

<file path=customXml/itemProps35.xml><?xml version="1.0" encoding="utf-8"?>
<ds:datastoreItem xmlns:ds="http://schemas.openxmlformats.org/officeDocument/2006/customXml" ds:itemID="{98CEACCE-912E-4FD4-9F9F-87721172D4A2}"/>
</file>

<file path=customXml/itemProps36.xml><?xml version="1.0" encoding="utf-8"?>
<ds:datastoreItem xmlns:ds="http://schemas.openxmlformats.org/officeDocument/2006/customXml" ds:itemID="{FE771793-156A-427A-B56D-247F521743D4}"/>
</file>

<file path=customXml/itemProps37.xml><?xml version="1.0" encoding="utf-8"?>
<ds:datastoreItem xmlns:ds="http://schemas.openxmlformats.org/officeDocument/2006/customXml" ds:itemID="{66382FCF-F14E-4CC9-BBDE-C8924689AD58}"/>
</file>

<file path=customXml/itemProps38.xml><?xml version="1.0" encoding="utf-8"?>
<ds:datastoreItem xmlns:ds="http://schemas.openxmlformats.org/officeDocument/2006/customXml" ds:itemID="{CC5E233C-67D5-4A02-885A-D86E762CD7FA}"/>
</file>

<file path=customXml/itemProps39.xml><?xml version="1.0" encoding="utf-8"?>
<ds:datastoreItem xmlns:ds="http://schemas.openxmlformats.org/officeDocument/2006/customXml" ds:itemID="{A3B231FA-A61C-4079-AF63-C630846DA870}"/>
</file>

<file path=customXml/itemProps4.xml><?xml version="1.0" encoding="utf-8"?>
<ds:datastoreItem xmlns:ds="http://schemas.openxmlformats.org/officeDocument/2006/customXml" ds:itemID="{F2BA5CE0-C72F-46E1-A452-EA54868F8D69}"/>
</file>

<file path=customXml/itemProps40.xml><?xml version="1.0" encoding="utf-8"?>
<ds:datastoreItem xmlns:ds="http://schemas.openxmlformats.org/officeDocument/2006/customXml" ds:itemID="{11338A90-0BD8-4472-A133-2A4A0F6BCD1E}"/>
</file>

<file path=customXml/itemProps41.xml><?xml version="1.0" encoding="utf-8"?>
<ds:datastoreItem xmlns:ds="http://schemas.openxmlformats.org/officeDocument/2006/customXml" ds:itemID="{DFCF55DA-C551-484C-BCEE-CD9B298B52A4}"/>
</file>

<file path=customXml/itemProps42.xml><?xml version="1.0" encoding="utf-8"?>
<ds:datastoreItem xmlns:ds="http://schemas.openxmlformats.org/officeDocument/2006/customXml" ds:itemID="{211FA410-9BB0-415A-8FAA-AC73B4454DCA}"/>
</file>

<file path=customXml/itemProps43.xml><?xml version="1.0" encoding="utf-8"?>
<ds:datastoreItem xmlns:ds="http://schemas.openxmlformats.org/officeDocument/2006/customXml" ds:itemID="{771ED5D5-D328-4B33-BFD8-08AB37630D3C}"/>
</file>

<file path=customXml/itemProps44.xml><?xml version="1.0" encoding="utf-8"?>
<ds:datastoreItem xmlns:ds="http://schemas.openxmlformats.org/officeDocument/2006/customXml" ds:itemID="{17D4D337-A5C1-4BF7-ABC0-942CECCCFDAD}"/>
</file>

<file path=customXml/itemProps45.xml><?xml version="1.0" encoding="utf-8"?>
<ds:datastoreItem xmlns:ds="http://schemas.openxmlformats.org/officeDocument/2006/customXml" ds:itemID="{5D0AA5F1-FB6A-4480-AC58-B24AC8083115}"/>
</file>

<file path=customXml/itemProps46.xml><?xml version="1.0" encoding="utf-8"?>
<ds:datastoreItem xmlns:ds="http://schemas.openxmlformats.org/officeDocument/2006/customXml" ds:itemID="{AD34C712-AD4A-433E-BEA0-1CC80370756C}"/>
</file>

<file path=customXml/itemProps47.xml><?xml version="1.0" encoding="utf-8"?>
<ds:datastoreItem xmlns:ds="http://schemas.openxmlformats.org/officeDocument/2006/customXml" ds:itemID="{B3022A7E-2014-4ED2-9037-6C59C3C46C5C}"/>
</file>

<file path=customXml/itemProps48.xml><?xml version="1.0" encoding="utf-8"?>
<ds:datastoreItem xmlns:ds="http://schemas.openxmlformats.org/officeDocument/2006/customXml" ds:itemID="{45A93BC1-BED5-46E5-A8AF-A1BA9F17D027}"/>
</file>

<file path=customXml/itemProps49.xml><?xml version="1.0" encoding="utf-8"?>
<ds:datastoreItem xmlns:ds="http://schemas.openxmlformats.org/officeDocument/2006/customXml" ds:itemID="{7A296AC7-7A80-44F5-A1AC-8C3C6FE9A679}"/>
</file>

<file path=customXml/itemProps5.xml><?xml version="1.0" encoding="utf-8"?>
<ds:datastoreItem xmlns:ds="http://schemas.openxmlformats.org/officeDocument/2006/customXml" ds:itemID="{825B370D-4C21-4478-A0A7-3753B0A6E9AC}"/>
</file>

<file path=customXml/itemProps50.xml><?xml version="1.0" encoding="utf-8"?>
<ds:datastoreItem xmlns:ds="http://schemas.openxmlformats.org/officeDocument/2006/customXml" ds:itemID="{093A8F9C-83D0-4B6D-ABC9-81D0CAE0FDE0}"/>
</file>

<file path=customXml/itemProps51.xml><?xml version="1.0" encoding="utf-8"?>
<ds:datastoreItem xmlns:ds="http://schemas.openxmlformats.org/officeDocument/2006/customXml" ds:itemID="{5548FC2C-3712-4431-9AF6-8ED4451CA945}"/>
</file>

<file path=customXml/itemProps52.xml><?xml version="1.0" encoding="utf-8"?>
<ds:datastoreItem xmlns:ds="http://schemas.openxmlformats.org/officeDocument/2006/customXml" ds:itemID="{22EFA425-B87F-4AAF-AC5B-5115CA4132EE}"/>
</file>

<file path=customXml/itemProps53.xml><?xml version="1.0" encoding="utf-8"?>
<ds:datastoreItem xmlns:ds="http://schemas.openxmlformats.org/officeDocument/2006/customXml" ds:itemID="{73C63AB9-62FF-4DD6-90D3-49019D3D2A97}"/>
</file>

<file path=customXml/itemProps54.xml><?xml version="1.0" encoding="utf-8"?>
<ds:datastoreItem xmlns:ds="http://schemas.openxmlformats.org/officeDocument/2006/customXml" ds:itemID="{A1C380E3-1A2D-4144-BD54-E647043B022D}"/>
</file>

<file path=customXml/itemProps55.xml><?xml version="1.0" encoding="utf-8"?>
<ds:datastoreItem xmlns:ds="http://schemas.openxmlformats.org/officeDocument/2006/customXml" ds:itemID="{9CBD6E87-B8CD-41E0-89AD-AC654AC521C2}"/>
</file>

<file path=customXml/itemProps56.xml><?xml version="1.0" encoding="utf-8"?>
<ds:datastoreItem xmlns:ds="http://schemas.openxmlformats.org/officeDocument/2006/customXml" ds:itemID="{39E03D19-2E69-4B32-B80C-34F161799A33}"/>
</file>

<file path=customXml/itemProps57.xml><?xml version="1.0" encoding="utf-8"?>
<ds:datastoreItem xmlns:ds="http://schemas.openxmlformats.org/officeDocument/2006/customXml" ds:itemID="{10A40DCA-E817-4316-869F-3D6366AE49AC}"/>
</file>

<file path=customXml/itemProps58.xml><?xml version="1.0" encoding="utf-8"?>
<ds:datastoreItem xmlns:ds="http://schemas.openxmlformats.org/officeDocument/2006/customXml" ds:itemID="{6ECF9040-7F7A-4891-A854-E37F24F83813}"/>
</file>

<file path=customXml/itemProps59.xml><?xml version="1.0" encoding="utf-8"?>
<ds:datastoreItem xmlns:ds="http://schemas.openxmlformats.org/officeDocument/2006/customXml" ds:itemID="{04BF7DC7-DB0C-4D29-8811-BDFDB88D6C49}"/>
</file>

<file path=customXml/itemProps6.xml><?xml version="1.0" encoding="utf-8"?>
<ds:datastoreItem xmlns:ds="http://schemas.openxmlformats.org/officeDocument/2006/customXml" ds:itemID="{6866EC7D-5C1F-4C41-9D3E-F9D2221F58E6}"/>
</file>

<file path=customXml/itemProps60.xml><?xml version="1.0" encoding="utf-8"?>
<ds:datastoreItem xmlns:ds="http://schemas.openxmlformats.org/officeDocument/2006/customXml" ds:itemID="{C82E4004-3C60-467D-B3CC-35E71A648B17}"/>
</file>

<file path=customXml/itemProps61.xml><?xml version="1.0" encoding="utf-8"?>
<ds:datastoreItem xmlns:ds="http://schemas.openxmlformats.org/officeDocument/2006/customXml" ds:itemID="{D0E0A40C-4E65-4C3A-926C-B182FD33AF73}"/>
</file>

<file path=customXml/itemProps62.xml><?xml version="1.0" encoding="utf-8"?>
<ds:datastoreItem xmlns:ds="http://schemas.openxmlformats.org/officeDocument/2006/customXml" ds:itemID="{C83E59E8-3302-4323-99C4-BFEEE49F039E}"/>
</file>

<file path=customXml/itemProps63.xml><?xml version="1.0" encoding="utf-8"?>
<ds:datastoreItem xmlns:ds="http://schemas.openxmlformats.org/officeDocument/2006/customXml" ds:itemID="{984F8D3C-44E6-4E07-AD7E-39A1785DBBFE}"/>
</file>

<file path=customXml/itemProps64.xml><?xml version="1.0" encoding="utf-8"?>
<ds:datastoreItem xmlns:ds="http://schemas.openxmlformats.org/officeDocument/2006/customXml" ds:itemID="{F7464EE6-B33B-4116-B220-BB1E5F002EDA}"/>
</file>

<file path=customXml/itemProps65.xml><?xml version="1.0" encoding="utf-8"?>
<ds:datastoreItem xmlns:ds="http://schemas.openxmlformats.org/officeDocument/2006/customXml" ds:itemID="{993CD464-FC4D-41E0-9227-9D7F7598F9C3}"/>
</file>

<file path=customXml/itemProps66.xml><?xml version="1.0" encoding="utf-8"?>
<ds:datastoreItem xmlns:ds="http://schemas.openxmlformats.org/officeDocument/2006/customXml" ds:itemID="{21D5A34B-CF84-467B-874B-070364BC3BB2}"/>
</file>

<file path=customXml/itemProps67.xml><?xml version="1.0" encoding="utf-8"?>
<ds:datastoreItem xmlns:ds="http://schemas.openxmlformats.org/officeDocument/2006/customXml" ds:itemID="{EEFB616C-95BB-41E7-AEB7-30B33A4A8DAD}"/>
</file>

<file path=customXml/itemProps68.xml><?xml version="1.0" encoding="utf-8"?>
<ds:datastoreItem xmlns:ds="http://schemas.openxmlformats.org/officeDocument/2006/customXml" ds:itemID="{CEE275DE-9C4C-4D79-A56C-5C0C41109CB8}"/>
</file>

<file path=customXml/itemProps69.xml><?xml version="1.0" encoding="utf-8"?>
<ds:datastoreItem xmlns:ds="http://schemas.openxmlformats.org/officeDocument/2006/customXml" ds:itemID="{58A2EB93-34D4-4937-8F8A-78D17118F18B}"/>
</file>

<file path=customXml/itemProps7.xml><?xml version="1.0" encoding="utf-8"?>
<ds:datastoreItem xmlns:ds="http://schemas.openxmlformats.org/officeDocument/2006/customXml" ds:itemID="{9377F19E-01F8-4091-8A8A-79AE172DBE2D}"/>
</file>

<file path=customXml/itemProps70.xml><?xml version="1.0" encoding="utf-8"?>
<ds:datastoreItem xmlns:ds="http://schemas.openxmlformats.org/officeDocument/2006/customXml" ds:itemID="{6AC5E865-07E1-4B40-B972-DBAD4D4D44BA}"/>
</file>

<file path=customXml/itemProps71.xml><?xml version="1.0" encoding="utf-8"?>
<ds:datastoreItem xmlns:ds="http://schemas.openxmlformats.org/officeDocument/2006/customXml" ds:itemID="{6990667E-9BA4-4F46-B49E-2C69AB034A7D}"/>
</file>

<file path=customXml/itemProps72.xml><?xml version="1.0" encoding="utf-8"?>
<ds:datastoreItem xmlns:ds="http://schemas.openxmlformats.org/officeDocument/2006/customXml" ds:itemID="{50180404-47C6-4887-BC43-30ADBD0ED724}"/>
</file>

<file path=customXml/itemProps73.xml><?xml version="1.0" encoding="utf-8"?>
<ds:datastoreItem xmlns:ds="http://schemas.openxmlformats.org/officeDocument/2006/customXml" ds:itemID="{F3FAD44C-0CD6-48E5-AD7B-92821A274A3F}"/>
</file>

<file path=customXml/itemProps74.xml><?xml version="1.0" encoding="utf-8"?>
<ds:datastoreItem xmlns:ds="http://schemas.openxmlformats.org/officeDocument/2006/customXml" ds:itemID="{50B3A94E-EA2E-406F-9928-A503546E9983}"/>
</file>

<file path=customXml/itemProps75.xml><?xml version="1.0" encoding="utf-8"?>
<ds:datastoreItem xmlns:ds="http://schemas.openxmlformats.org/officeDocument/2006/customXml" ds:itemID="{061B1574-6EB6-49E8-96CD-B209C4B69319}"/>
</file>

<file path=customXml/itemProps76.xml><?xml version="1.0" encoding="utf-8"?>
<ds:datastoreItem xmlns:ds="http://schemas.openxmlformats.org/officeDocument/2006/customXml" ds:itemID="{F33A3B43-24E6-4290-841C-87B8A1BEC706}"/>
</file>

<file path=customXml/itemProps77.xml><?xml version="1.0" encoding="utf-8"?>
<ds:datastoreItem xmlns:ds="http://schemas.openxmlformats.org/officeDocument/2006/customXml" ds:itemID="{59C2C9F1-F1C7-4237-B8F5-B346F4DBD9E7}"/>
</file>

<file path=customXml/itemProps78.xml><?xml version="1.0" encoding="utf-8"?>
<ds:datastoreItem xmlns:ds="http://schemas.openxmlformats.org/officeDocument/2006/customXml" ds:itemID="{B09C48CE-6465-4E04-AB7C-4C95C118C34E}"/>
</file>

<file path=customXml/itemProps79.xml><?xml version="1.0" encoding="utf-8"?>
<ds:datastoreItem xmlns:ds="http://schemas.openxmlformats.org/officeDocument/2006/customXml" ds:itemID="{A18BD8F1-A65A-4E00-AE5A-93F639955EB7}"/>
</file>

<file path=customXml/itemProps8.xml><?xml version="1.0" encoding="utf-8"?>
<ds:datastoreItem xmlns:ds="http://schemas.openxmlformats.org/officeDocument/2006/customXml" ds:itemID="{972D4979-D1B1-4AE4-97CD-3E0963C93BF3}"/>
</file>

<file path=customXml/itemProps80.xml><?xml version="1.0" encoding="utf-8"?>
<ds:datastoreItem xmlns:ds="http://schemas.openxmlformats.org/officeDocument/2006/customXml" ds:itemID="{E0822D62-294B-4631-9D24-70D66A659698}"/>
</file>

<file path=customXml/itemProps81.xml><?xml version="1.0" encoding="utf-8"?>
<ds:datastoreItem xmlns:ds="http://schemas.openxmlformats.org/officeDocument/2006/customXml" ds:itemID="{1C7B7E76-1590-4EA3-9B5A-53F043C9FEC1}"/>
</file>

<file path=customXml/itemProps82.xml><?xml version="1.0" encoding="utf-8"?>
<ds:datastoreItem xmlns:ds="http://schemas.openxmlformats.org/officeDocument/2006/customXml" ds:itemID="{71D8CB60-4783-442B-BE47-FCB687EA457A}"/>
</file>

<file path=customXml/itemProps83.xml><?xml version="1.0" encoding="utf-8"?>
<ds:datastoreItem xmlns:ds="http://schemas.openxmlformats.org/officeDocument/2006/customXml" ds:itemID="{6425750A-97A8-4689-B040-F382C7416F31}"/>
</file>

<file path=customXml/itemProps84.xml><?xml version="1.0" encoding="utf-8"?>
<ds:datastoreItem xmlns:ds="http://schemas.openxmlformats.org/officeDocument/2006/customXml" ds:itemID="{635EE14D-5284-4149-8795-B67025E58A68}"/>
</file>

<file path=customXml/itemProps85.xml><?xml version="1.0" encoding="utf-8"?>
<ds:datastoreItem xmlns:ds="http://schemas.openxmlformats.org/officeDocument/2006/customXml" ds:itemID="{82FF37C8-E917-41C1-9A47-02687171CAD8}"/>
</file>

<file path=customXml/itemProps86.xml><?xml version="1.0" encoding="utf-8"?>
<ds:datastoreItem xmlns:ds="http://schemas.openxmlformats.org/officeDocument/2006/customXml" ds:itemID="{83740FB6-296E-4162-AF53-6C840E7C35C4}"/>
</file>

<file path=customXml/itemProps87.xml><?xml version="1.0" encoding="utf-8"?>
<ds:datastoreItem xmlns:ds="http://schemas.openxmlformats.org/officeDocument/2006/customXml" ds:itemID="{DF4BDB8B-067D-47CC-85E3-64852301901E}"/>
</file>

<file path=customXml/itemProps88.xml><?xml version="1.0" encoding="utf-8"?>
<ds:datastoreItem xmlns:ds="http://schemas.openxmlformats.org/officeDocument/2006/customXml" ds:itemID="{C28ACC0E-EDF1-457E-A81B-DC1115FF5D53}"/>
</file>

<file path=customXml/itemProps89.xml><?xml version="1.0" encoding="utf-8"?>
<ds:datastoreItem xmlns:ds="http://schemas.openxmlformats.org/officeDocument/2006/customXml" ds:itemID="{EE44E5AF-DCBA-4BB0-8745-35431300BEF3}"/>
</file>

<file path=customXml/itemProps9.xml><?xml version="1.0" encoding="utf-8"?>
<ds:datastoreItem xmlns:ds="http://schemas.openxmlformats.org/officeDocument/2006/customXml" ds:itemID="{0AEAD934-7B3C-4D9E-878B-5C94615C2561}"/>
</file>

<file path=customXml/itemProps90.xml><?xml version="1.0" encoding="utf-8"?>
<ds:datastoreItem xmlns:ds="http://schemas.openxmlformats.org/officeDocument/2006/customXml" ds:itemID="{E71D1422-FBA7-41CA-B584-F3DC4B6672D6}"/>
</file>

<file path=customXml/itemProps91.xml><?xml version="1.0" encoding="utf-8"?>
<ds:datastoreItem xmlns:ds="http://schemas.openxmlformats.org/officeDocument/2006/customXml" ds:itemID="{4C88C1F8-875E-4E88-8185-9F11390B69D3}"/>
</file>

<file path=customXml/itemProps92.xml><?xml version="1.0" encoding="utf-8"?>
<ds:datastoreItem xmlns:ds="http://schemas.openxmlformats.org/officeDocument/2006/customXml" ds:itemID="{0A8D9F02-C878-48D6-BEC7-9BCB0133DA3E}"/>
</file>

<file path=customXml/itemProps93.xml><?xml version="1.0" encoding="utf-8"?>
<ds:datastoreItem xmlns:ds="http://schemas.openxmlformats.org/officeDocument/2006/customXml" ds:itemID="{CFC828DB-9B72-4DA5-965A-1DF3BA556A58}"/>
</file>

<file path=customXml/itemProps94.xml><?xml version="1.0" encoding="utf-8"?>
<ds:datastoreItem xmlns:ds="http://schemas.openxmlformats.org/officeDocument/2006/customXml" ds:itemID="{ED48B35F-11D6-4786-A060-6510F2EE894E}"/>
</file>

<file path=customXml/itemProps95.xml><?xml version="1.0" encoding="utf-8"?>
<ds:datastoreItem xmlns:ds="http://schemas.openxmlformats.org/officeDocument/2006/customXml" ds:itemID="{FFA820E2-A769-48D7-9066-E940B9B4AF90}"/>
</file>

<file path=customXml/itemProps96.xml><?xml version="1.0" encoding="utf-8"?>
<ds:datastoreItem xmlns:ds="http://schemas.openxmlformats.org/officeDocument/2006/customXml" ds:itemID="{7B6D8857-774A-420B-BE58-90DF91A30C4E}"/>
</file>

<file path=customXml/itemProps97.xml><?xml version="1.0" encoding="utf-8"?>
<ds:datastoreItem xmlns:ds="http://schemas.openxmlformats.org/officeDocument/2006/customXml" ds:itemID="{6D421ED9-DE2C-4C60-9A53-A8B91440FA41}"/>
</file>

<file path=customXml/itemProps98.xml><?xml version="1.0" encoding="utf-8"?>
<ds:datastoreItem xmlns:ds="http://schemas.openxmlformats.org/officeDocument/2006/customXml" ds:itemID="{FA80EA3E-EC6B-47DB-B1A6-25F00AB251B6}"/>
</file>

<file path=customXml/itemProps99.xml><?xml version="1.0" encoding="utf-8"?>
<ds:datastoreItem xmlns:ds="http://schemas.openxmlformats.org/officeDocument/2006/customXml" ds:itemID="{9F5AD885-4AB0-4ABE-8676-A79604FC1FB9}"/>
</file>

<file path=docProps/app.xml><?xml version="1.0" encoding="utf-8"?>
<Properties xmlns="http://schemas.openxmlformats.org/officeDocument/2006/extended-properties" xmlns:vt="http://schemas.openxmlformats.org/officeDocument/2006/docPropsVTypes">
  <Template>Normal</Template>
  <TotalTime>598</TotalTime>
  <Pages>86</Pages>
  <Words>24068</Words>
  <Characters>137193</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160940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Jelena Šormaz</cp:lastModifiedBy>
  <cp:revision>165</cp:revision>
  <cp:lastPrinted>2017-08-21T12:28:00Z</cp:lastPrinted>
  <dcterms:created xsi:type="dcterms:W3CDTF">2017-07-27T07:11:00Z</dcterms:created>
  <dcterms:modified xsi:type="dcterms:W3CDTF">2017-08-21T12:37:00Z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