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5.xml" ContentType="application/vnd.openxmlformats-officedocument.customXmlProperties+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A0BE2" w:rsidP="00113B84">
      <w:pPr>
        <w:suppressAutoHyphens/>
        <w:jc w:val="center"/>
        <w:rPr>
          <w:rFonts w:eastAsia="Arial Unicode MS" w:cs="Arial"/>
          <w:b/>
          <w:color w:val="000000"/>
          <w:kern w:val="1"/>
          <w:sz w:val="24"/>
          <w:szCs w:val="24"/>
          <w:lang w:eastAsia="ar-SA"/>
        </w:rPr>
      </w:pPr>
      <w:r>
        <w:rPr>
          <w:rFonts w:eastAsia="Arial Unicode MS" w:cs="Arial"/>
          <w:b/>
          <w:color w:val="000000"/>
          <w:kern w:val="1"/>
          <w:sz w:val="24"/>
          <w:szCs w:val="24"/>
          <w:lang w:eastAsia="ar-SA"/>
        </w:rPr>
        <w:t>25</w:t>
      </w:r>
      <w:r w:rsidR="00113B84" w:rsidRPr="00EC5BB4">
        <w:rPr>
          <w:rFonts w:eastAsia="Arial Unicode MS" w:cs="Arial"/>
          <w:b/>
          <w:color w:val="000000"/>
          <w:kern w:val="1"/>
          <w:sz w:val="24"/>
          <w:szCs w:val="24"/>
          <w:lang w:eastAsia="ar-SA"/>
        </w:rPr>
        <w:t>ЈАВНО ПРЕДУЗЕЋЕ «ЕЛЕКТРОПРИВРЕДА СРБИЈЕ» БЕОГРАД</w:t>
      </w:r>
    </w:p>
    <w:p w:rsidR="00113B84" w:rsidRPr="00E93669" w:rsidRDefault="00E93669" w:rsidP="00113B84">
      <w:pPr>
        <w:jc w:val="center"/>
        <w:rPr>
          <w:rFonts w:cs="Arial"/>
          <w:b/>
          <w:color w:val="000000" w:themeColor="text1"/>
          <w:sz w:val="24"/>
          <w:szCs w:val="24"/>
        </w:rPr>
      </w:pPr>
      <w:r w:rsidRPr="00E93669">
        <w:rPr>
          <w:rFonts w:cs="Arial"/>
          <w:b/>
          <w:color w:val="000000" w:themeColor="text1"/>
          <w:sz w:val="24"/>
          <w:szCs w:val="24"/>
        </w:rPr>
        <w:t>ЈП ЕПС</w:t>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922E22D" wp14:editId="5A4BC358">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B7166F">
        <w:rPr>
          <w:rFonts w:cs="Arial"/>
          <w:sz w:val="24"/>
          <w:szCs w:val="24"/>
        </w:rPr>
        <w:t xml:space="preserve">отвореном </w:t>
      </w:r>
      <w:r w:rsidR="00210557" w:rsidRPr="00EC5BB4">
        <w:rPr>
          <w:rFonts w:cs="Arial"/>
          <w:sz w:val="24"/>
          <w:szCs w:val="24"/>
        </w:rPr>
        <w:t xml:space="preserve">поступку </w:t>
      </w:r>
    </w:p>
    <w:p w:rsidR="00210557" w:rsidRPr="00781B02" w:rsidRDefault="00210557" w:rsidP="00781B02">
      <w:pPr>
        <w:jc w:val="center"/>
        <w:rPr>
          <w:sz w:val="24"/>
          <w:szCs w:val="24"/>
        </w:rPr>
      </w:pPr>
      <w:bookmarkStart w:id="3" w:name="_Toc441215597"/>
      <w:bookmarkStart w:id="4" w:name="_Toc441651536"/>
      <w:bookmarkStart w:id="5" w:name="_Toc442559873"/>
      <w:r w:rsidRPr="00781B02">
        <w:rPr>
          <w:sz w:val="24"/>
          <w:szCs w:val="24"/>
        </w:rPr>
        <w:t xml:space="preserve">за јавну набавку </w:t>
      </w:r>
      <w:r w:rsidR="00A63575">
        <w:rPr>
          <w:sz w:val="24"/>
          <w:szCs w:val="24"/>
        </w:rPr>
        <w:t xml:space="preserve">услуга </w:t>
      </w:r>
      <w:r w:rsidRPr="00781B02">
        <w:rPr>
          <w:sz w:val="24"/>
          <w:szCs w:val="24"/>
        </w:rPr>
        <w:t>бр</w:t>
      </w:r>
      <w:bookmarkEnd w:id="3"/>
      <w:bookmarkEnd w:id="4"/>
      <w:bookmarkEnd w:id="5"/>
      <w:r w:rsidR="00113B84" w:rsidRPr="00781B02">
        <w:rPr>
          <w:sz w:val="24"/>
          <w:szCs w:val="24"/>
        </w:rPr>
        <w:t>.</w:t>
      </w:r>
      <w:r w:rsidR="00E93669" w:rsidRPr="00E93669">
        <w:t xml:space="preserve"> </w:t>
      </w:r>
      <w:r w:rsidR="00E93669" w:rsidRPr="00E93669">
        <w:rPr>
          <w:sz w:val="24"/>
          <w:szCs w:val="24"/>
        </w:rPr>
        <w:t>JN/1000/028</w:t>
      </w:r>
      <w:r w:rsidR="003F6DDE">
        <w:rPr>
          <w:sz w:val="24"/>
          <w:szCs w:val="24"/>
        </w:rPr>
        <w:t>7</w:t>
      </w:r>
      <w:r w:rsidR="00E93669" w:rsidRPr="00E93669">
        <w:rPr>
          <w:sz w:val="24"/>
          <w:szCs w:val="24"/>
        </w:rPr>
        <w:t>/2016</w:t>
      </w:r>
    </w:p>
    <w:p w:rsidR="00210557" w:rsidRPr="00781B02" w:rsidRDefault="00210557" w:rsidP="00781B02"/>
    <w:p w:rsidR="00210557" w:rsidRPr="00EC5BB4" w:rsidRDefault="00210557" w:rsidP="00210557">
      <w:pPr>
        <w:jc w:val="center"/>
        <w:rPr>
          <w:rFonts w:cs="Arial"/>
          <w:sz w:val="24"/>
          <w:szCs w:val="24"/>
        </w:rPr>
      </w:pPr>
    </w:p>
    <w:p w:rsidR="00210557" w:rsidRPr="00EC5BB4" w:rsidRDefault="00E93669" w:rsidP="00210557">
      <w:pPr>
        <w:pStyle w:val="Title"/>
        <w:spacing w:before="0"/>
        <w:rPr>
          <w:rFonts w:cs="Arial"/>
          <w:i/>
          <w:color w:val="00B0F0"/>
          <w:szCs w:val="24"/>
        </w:rPr>
      </w:pPr>
      <w:r w:rsidRPr="00E93669">
        <w:rPr>
          <w:rFonts w:cs="Arial"/>
          <w:szCs w:val="24"/>
        </w:rPr>
        <w:t xml:space="preserve">услуга „ИКТ одржавање: Серверска и </w:t>
      </w:r>
      <w:r w:rsidR="003F6DDE">
        <w:rPr>
          <w:rFonts w:cs="Arial"/>
          <w:szCs w:val="24"/>
          <w:lang w:val="sr-Latn-RS"/>
        </w:rPr>
        <w:t xml:space="preserve">SAN </w:t>
      </w:r>
      <w:r w:rsidRPr="00E93669">
        <w:rPr>
          <w:rFonts w:cs="Arial"/>
          <w:szCs w:val="24"/>
        </w:rPr>
        <w:t>storage инфраструктура“</w:t>
      </w:r>
    </w:p>
    <w:p w:rsidR="00210557" w:rsidRPr="00EC5BB4" w:rsidRDefault="00210557" w:rsidP="00210557">
      <w:pPr>
        <w:pStyle w:val="Title"/>
        <w:spacing w:before="0"/>
        <w:rPr>
          <w:rFonts w:cs="Arial"/>
          <w:szCs w:val="24"/>
        </w:rPr>
      </w:pPr>
    </w:p>
    <w:p w:rsidR="00210557" w:rsidRPr="00EC5BB4" w:rsidRDefault="00210557" w:rsidP="00210557">
      <w:pPr>
        <w:pStyle w:val="Title"/>
        <w:spacing w:before="0"/>
        <w:rPr>
          <w:rFonts w:cs="Arial"/>
          <w:b w:val="0"/>
          <w:color w:val="FF0000"/>
          <w:szCs w:val="24"/>
        </w:rPr>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E93669" w:rsidRPr="00E93669">
        <w:rPr>
          <w:rFonts w:eastAsia="Arial Unicode MS" w:cs="Arial"/>
          <w:kern w:val="2"/>
          <w:sz w:val="24"/>
          <w:szCs w:val="24"/>
          <w:lang w:val="ru-RU"/>
        </w:rPr>
        <w:t>JN/1000/028</w:t>
      </w:r>
      <w:r w:rsidR="003F6DDE">
        <w:rPr>
          <w:rFonts w:eastAsia="Arial Unicode MS" w:cs="Arial"/>
          <w:kern w:val="2"/>
          <w:sz w:val="24"/>
          <w:szCs w:val="24"/>
          <w:lang w:val="sr-Latn-RS"/>
        </w:rPr>
        <w:t>7</w:t>
      </w:r>
      <w:r w:rsidR="00E93669" w:rsidRPr="00E93669">
        <w:rPr>
          <w:rFonts w:eastAsia="Arial Unicode MS" w:cs="Arial"/>
          <w:kern w:val="2"/>
          <w:sz w:val="24"/>
          <w:szCs w:val="24"/>
          <w:lang w:val="ru-RU"/>
        </w:rPr>
        <w:t>/2016</w:t>
      </w:r>
    </w:p>
    <w:p w:rsidR="009642F1" w:rsidRPr="00E93669"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формирана Решењем бр.</w:t>
      </w:r>
      <w:r w:rsidR="00E93669" w:rsidRPr="00E93669">
        <w:rPr>
          <w:rFonts w:cs="Arial"/>
          <w:sz w:val="20"/>
          <w:szCs w:val="20"/>
        </w:rPr>
        <w:t xml:space="preserve"> </w:t>
      </w:r>
      <w:r w:rsidR="00E93669" w:rsidRPr="00E93669">
        <w:rPr>
          <w:rFonts w:eastAsia="Arial Unicode MS" w:cs="Arial"/>
          <w:kern w:val="2"/>
          <w:sz w:val="24"/>
          <w:szCs w:val="24"/>
        </w:rPr>
        <w:t>12.01.</w:t>
      </w:r>
      <w:r w:rsidR="003F6DDE">
        <w:rPr>
          <w:rFonts w:eastAsia="Arial Unicode MS" w:cs="Arial"/>
          <w:kern w:val="2"/>
          <w:sz w:val="24"/>
          <w:szCs w:val="24"/>
        </w:rPr>
        <w:t>382347</w:t>
      </w:r>
      <w:r w:rsidR="00E93669">
        <w:rPr>
          <w:rFonts w:eastAsia="Arial Unicode MS" w:cs="Arial"/>
          <w:kern w:val="2"/>
          <w:sz w:val="24"/>
          <w:szCs w:val="24"/>
        </w:rPr>
        <w:t>/3</w:t>
      </w:r>
      <w:r w:rsidR="00E93669" w:rsidRPr="00E93669">
        <w:rPr>
          <w:rFonts w:eastAsia="Arial Unicode MS" w:cs="Arial"/>
          <w:kern w:val="2"/>
          <w:sz w:val="24"/>
          <w:szCs w:val="24"/>
        </w:rPr>
        <w:t>-16</w:t>
      </w:r>
      <w:r w:rsidR="00E93669">
        <w:rPr>
          <w:rFonts w:eastAsia="Arial Unicode MS" w:cs="Arial"/>
          <w:kern w:val="2"/>
          <w:sz w:val="24"/>
          <w:szCs w:val="24"/>
        </w:rPr>
        <w:t xml:space="preserve"> </w:t>
      </w:r>
    </w:p>
    <w:p w:rsidR="009642F1" w:rsidRPr="00EC5BB4" w:rsidRDefault="009642F1" w:rsidP="009642F1">
      <w:pPr>
        <w:pStyle w:val="Title"/>
        <w:spacing w:before="0"/>
        <w:rPr>
          <w:rFonts w:cs="Arial"/>
          <w:b w:val="0"/>
          <w:color w:val="FF0000"/>
          <w:szCs w:val="24"/>
        </w:rPr>
      </w:pPr>
    </w:p>
    <w:p w:rsidR="009642F1" w:rsidRPr="00EC5BB4" w:rsidRDefault="009642F1" w:rsidP="009642F1">
      <w:pPr>
        <w:pStyle w:val="Title"/>
        <w:tabs>
          <w:tab w:val="left" w:pos="7035"/>
        </w:tabs>
        <w:spacing w:before="0"/>
        <w:jc w:val="lef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Pr="00EC5BB4">
        <w:rPr>
          <w:rFonts w:cs="Arial"/>
          <w:b w:val="0"/>
          <w:szCs w:val="24"/>
        </w:rPr>
        <w:t>____________________________</w:t>
      </w:r>
    </w:p>
    <w:p w:rsidR="00210557" w:rsidRPr="00EC5BB4" w:rsidRDefault="00113B84" w:rsidP="00210557">
      <w:pPr>
        <w:pStyle w:val="Title"/>
        <w:spacing w:before="0"/>
        <w:rPr>
          <w:rFonts w:cs="Arial"/>
          <w:b w:val="0"/>
          <w:color w:val="FF0000"/>
          <w:szCs w:val="24"/>
        </w:rPr>
      </w:pPr>
      <w:r w:rsidRPr="00EC5BB4">
        <w:rPr>
          <w:rFonts w:cs="Arial"/>
          <w:i/>
          <w:color w:val="00B0F0"/>
          <w:szCs w:val="24"/>
        </w:rPr>
        <w:t xml:space="preserve">                                                      </w:t>
      </w: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746D65" w:rsidRPr="00746D65">
        <w:rPr>
          <w:rFonts w:eastAsia="Arial Unicode MS" w:cs="Arial"/>
          <w:kern w:val="2"/>
          <w:sz w:val="24"/>
          <w:szCs w:val="24"/>
        </w:rPr>
        <w:t>12.01.</w:t>
      </w:r>
      <w:r w:rsidR="003F6DDE">
        <w:rPr>
          <w:rFonts w:eastAsia="Arial Unicode MS" w:cs="Arial"/>
          <w:kern w:val="2"/>
          <w:sz w:val="24"/>
          <w:szCs w:val="24"/>
        </w:rPr>
        <w:t>382347/12</w:t>
      </w:r>
      <w:r w:rsidR="00746D65" w:rsidRPr="00746D65">
        <w:rPr>
          <w:rFonts w:eastAsia="Arial Unicode MS" w:cs="Arial"/>
          <w:kern w:val="2"/>
          <w:sz w:val="24"/>
          <w:szCs w:val="24"/>
        </w:rPr>
        <w:t>-16</w:t>
      </w:r>
      <w:r w:rsidRPr="00EC5BB4">
        <w:rPr>
          <w:rFonts w:eastAsia="Arial Unicode MS" w:cs="Arial"/>
          <w:kern w:val="2"/>
          <w:sz w:val="24"/>
          <w:szCs w:val="24"/>
          <w:lang w:val="ru-RU"/>
        </w:rPr>
        <w:t xml:space="preserve"> од </w:t>
      </w:r>
      <w:r w:rsidR="001A0BE2">
        <w:rPr>
          <w:rFonts w:eastAsia="Arial Unicode MS" w:cs="Arial"/>
          <w:kern w:val="2"/>
          <w:sz w:val="24"/>
          <w:szCs w:val="24"/>
        </w:rPr>
        <w:t>25.</w:t>
      </w:r>
      <w:r w:rsidR="003F6DDE">
        <w:rPr>
          <w:rFonts w:eastAsia="Arial Unicode MS" w:cs="Arial"/>
          <w:kern w:val="2"/>
          <w:sz w:val="24"/>
          <w:szCs w:val="24"/>
          <w:lang w:val="sr-Latn-RS"/>
        </w:rPr>
        <w:t>11</w:t>
      </w:r>
      <w:r w:rsidR="00EC2F36" w:rsidRPr="00EC5BB4">
        <w:rPr>
          <w:rFonts w:eastAsia="Arial Unicode MS" w:cs="Arial"/>
          <w:kern w:val="2"/>
          <w:sz w:val="24"/>
          <w:szCs w:val="24"/>
          <w:lang w:val="ru-RU"/>
        </w:rPr>
        <w:t>.</w:t>
      </w:r>
      <w:r w:rsidR="00413BCE" w:rsidRPr="00EC5BB4">
        <w:rPr>
          <w:rFonts w:eastAsia="Arial Unicode MS" w:cs="Arial"/>
          <w:kern w:val="2"/>
          <w:sz w:val="24"/>
          <w:szCs w:val="24"/>
          <w:lang w:val="ru-RU"/>
        </w:rPr>
        <w:t>201</w:t>
      </w:r>
      <w:r w:rsidR="00210557" w:rsidRPr="00EC5BB4">
        <w:rPr>
          <w:rFonts w:eastAsia="Arial Unicode MS" w:cs="Arial"/>
          <w:kern w:val="2"/>
          <w:sz w:val="24"/>
          <w:szCs w:val="24"/>
          <w:lang w:val="ru-RU"/>
        </w:rPr>
        <w:t>6</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4B4F89" w:rsidP="000C50A0">
      <w:pPr>
        <w:spacing w:before="0"/>
        <w:jc w:val="center"/>
        <w:rPr>
          <w:rFonts w:cs="Arial"/>
          <w:sz w:val="24"/>
          <w:szCs w:val="24"/>
          <w:lang w:val="ru-RU"/>
        </w:rPr>
      </w:pPr>
      <w:r>
        <w:rPr>
          <w:rFonts w:cs="Arial"/>
          <w:sz w:val="24"/>
          <w:szCs w:val="24"/>
          <w:lang w:val="ru-RU"/>
        </w:rPr>
        <w:t>Београд</w:t>
      </w:r>
      <w:r w:rsidR="00EB2566" w:rsidRPr="00EC5BB4">
        <w:rPr>
          <w:rFonts w:cs="Arial"/>
          <w:sz w:val="24"/>
          <w:szCs w:val="24"/>
          <w:lang w:val="ru-RU"/>
        </w:rPr>
        <w:t>,</w:t>
      </w:r>
      <w:r>
        <w:rPr>
          <w:rFonts w:cs="Arial"/>
          <w:sz w:val="24"/>
          <w:szCs w:val="24"/>
          <w:lang w:val="ru-RU"/>
        </w:rPr>
        <w:t xml:space="preserve"> </w:t>
      </w:r>
      <w:r w:rsidR="003F6DDE">
        <w:rPr>
          <w:rFonts w:cs="Arial"/>
          <w:sz w:val="24"/>
          <w:szCs w:val="24"/>
          <w:lang w:val="sr-Cyrl-RS"/>
        </w:rPr>
        <w:t>новембар</w:t>
      </w:r>
      <w:r w:rsidR="004276AD" w:rsidRPr="00EC5BB4">
        <w:rPr>
          <w:rFonts w:cs="Arial"/>
          <w:i/>
          <w:color w:val="00B0F0"/>
          <w:sz w:val="24"/>
          <w:szCs w:val="24"/>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113B84" w:rsidRPr="00EC5BB4" w:rsidRDefault="00113B84" w:rsidP="00113B84">
      <w:pPr>
        <w:pStyle w:val="Title"/>
        <w:spacing w:before="0"/>
        <w:jc w:val="both"/>
        <w:rPr>
          <w:rFonts w:cs="Arial"/>
          <w:b w:val="0"/>
          <w:color w:val="FF0000"/>
          <w:szCs w:val="24"/>
        </w:rPr>
      </w:pPr>
      <w:r w:rsidRPr="00EC5BB4">
        <w:rPr>
          <w:rFonts w:cs="Arial"/>
          <w:i/>
          <w:color w:val="00B0F0"/>
          <w:szCs w:val="24"/>
        </w:rPr>
        <w:t xml:space="preserve">                                           </w:t>
      </w:r>
    </w:p>
    <w:p w:rsidR="000C50A0" w:rsidRPr="00EC5BB4" w:rsidRDefault="000C50A0" w:rsidP="000C50A0">
      <w:pPr>
        <w:spacing w:before="0"/>
        <w:jc w:val="center"/>
        <w:rPr>
          <w:rFonts w:cs="Arial"/>
          <w:b/>
          <w:sz w:val="24"/>
          <w:szCs w:val="24"/>
          <w:lang w:val="ru-RU"/>
        </w:rPr>
      </w:pPr>
    </w:p>
    <w:p w:rsidR="004B4F89" w:rsidRDefault="004B4F89" w:rsidP="000C50A0">
      <w:pPr>
        <w:spacing w:before="0"/>
        <w:rPr>
          <w:rFonts w:eastAsia="TimesNewRomanPSMT" w:cs="Arial"/>
          <w:color w:val="000000"/>
          <w:kern w:val="2"/>
          <w:sz w:val="24"/>
          <w:szCs w:val="24"/>
          <w:lang w:val="ru-RU"/>
        </w:rPr>
      </w:pPr>
    </w:p>
    <w:p w:rsidR="003F6DDE" w:rsidRDefault="003F6DDE" w:rsidP="000C50A0">
      <w:pPr>
        <w:spacing w:before="0"/>
        <w:rPr>
          <w:rFonts w:eastAsia="TimesNewRomanPSMT" w:cs="Arial"/>
          <w:color w:val="000000"/>
          <w:kern w:val="2"/>
          <w:sz w:val="24"/>
          <w:szCs w:val="24"/>
          <w:lang w:val="ru-RU"/>
        </w:rPr>
      </w:pPr>
    </w:p>
    <w:p w:rsidR="004B4F89" w:rsidRDefault="004B4F89" w:rsidP="000C50A0">
      <w:pPr>
        <w:spacing w:before="0"/>
        <w:rPr>
          <w:rFonts w:eastAsia="TimesNewRomanPSMT" w:cs="Arial"/>
          <w:color w:val="000000"/>
          <w:kern w:val="2"/>
          <w:sz w:val="24"/>
          <w:szCs w:val="24"/>
          <w:lang w:val="ru-RU"/>
        </w:rPr>
      </w:pPr>
    </w:p>
    <w:p w:rsidR="00261778" w:rsidRPr="00EC5BB4" w:rsidRDefault="00261778"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Pr="00EC5BB4">
        <w:rPr>
          <w:rFonts w:eastAsia="TimesNewRomanPSMT" w:cs="Arial"/>
          <w:color w:val="000000"/>
          <w:kern w:val="2"/>
          <w:sz w:val="24"/>
          <w:szCs w:val="24"/>
          <w:lang w:val="ru-RU"/>
        </w:rPr>
        <w:t xml:space="preserve"> </w:t>
      </w:r>
      <w:r w:rsidR="00010E49" w:rsidRPr="00010E49">
        <w:rPr>
          <w:rFonts w:eastAsia="TimesNewRomanPSMT" w:cs="Arial"/>
          <w:color w:val="000000"/>
          <w:kern w:val="2"/>
          <w:sz w:val="24"/>
          <w:szCs w:val="24"/>
          <w:lang w:val="ru-RU"/>
        </w:rPr>
        <w:t>32 и 61</w:t>
      </w:r>
      <w:r w:rsidR="009D3699" w:rsidRPr="00EC5BB4">
        <w:rPr>
          <w:rFonts w:eastAsia="TimesNewRomanPSMT" w:cs="Arial"/>
          <w:color w:val="000000"/>
          <w:kern w:val="2"/>
          <w:sz w:val="24"/>
          <w:szCs w:val="24"/>
          <w:lang w:val="ru-RU"/>
        </w:rPr>
        <w:t>.</w:t>
      </w:r>
      <w:r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D54F9E">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 xml:space="preserve">, </w:t>
      </w:r>
      <w:r w:rsidR="00D54F9E">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D54F9E">
        <w:rPr>
          <w:rFonts w:eastAsia="TimesNewRomanPSMT" w:cs="Arial"/>
          <w:color w:val="000000"/>
          <w:kern w:val="2"/>
          <w:sz w:val="24"/>
          <w:szCs w:val="24"/>
          <w:lang w:val="ru-RU"/>
        </w:rPr>
        <w:t>:</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3F6DDE">
        <w:rPr>
          <w:rFonts w:eastAsia="TimesNewRomanPSMT" w:cs="Arial"/>
          <w:color w:val="000000"/>
          <w:kern w:val="2"/>
          <w:sz w:val="24"/>
          <w:szCs w:val="24"/>
          <w:lang w:val="sr-Latn-RS"/>
        </w:rPr>
        <w:t>2</w:t>
      </w:r>
      <w:r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Pr="00EC5BB4">
        <w:rPr>
          <w:rFonts w:eastAsia="TimesNewRomanPSMT" w:cs="Arial"/>
          <w:color w:val="000000"/>
          <w:kern w:val="2"/>
          <w:sz w:val="24"/>
          <w:szCs w:val="24"/>
          <w:lang w:val="ru-RU"/>
        </w:rPr>
        <w:t xml:space="preserve">), </w:t>
      </w:r>
      <w:r w:rsidRPr="00EC5BB4">
        <w:rPr>
          <w:rFonts w:eastAsia="Arial Unicode MS" w:cs="Arial"/>
          <w:color w:val="000000"/>
          <w:kern w:val="2"/>
          <w:sz w:val="24"/>
          <w:szCs w:val="24"/>
          <w:lang w:val="ru-RU"/>
        </w:rPr>
        <w:t xml:space="preserve">Одлуке о покретању поступка јавне набавке број </w:t>
      </w:r>
      <w:r w:rsidR="00746D65" w:rsidRPr="00746D65">
        <w:rPr>
          <w:rFonts w:eastAsia="Arial Unicode MS" w:cs="Arial"/>
          <w:color w:val="000000"/>
          <w:kern w:val="2"/>
          <w:sz w:val="24"/>
          <w:szCs w:val="24"/>
        </w:rPr>
        <w:t>12.01.</w:t>
      </w:r>
      <w:r w:rsidR="003F6DDE">
        <w:rPr>
          <w:rFonts w:eastAsia="Arial Unicode MS" w:cs="Arial"/>
          <w:color w:val="000000"/>
          <w:kern w:val="2"/>
          <w:sz w:val="24"/>
          <w:szCs w:val="24"/>
        </w:rPr>
        <w:t>382347</w:t>
      </w:r>
      <w:r w:rsidR="00746D65" w:rsidRPr="00746D65">
        <w:rPr>
          <w:rFonts w:eastAsia="Arial Unicode MS" w:cs="Arial"/>
          <w:color w:val="000000"/>
          <w:kern w:val="2"/>
          <w:sz w:val="24"/>
          <w:szCs w:val="24"/>
        </w:rPr>
        <w:t>/</w:t>
      </w:r>
      <w:r w:rsidR="003F6DDE">
        <w:rPr>
          <w:rFonts w:eastAsia="Arial Unicode MS" w:cs="Arial"/>
          <w:color w:val="000000"/>
          <w:kern w:val="2"/>
          <w:sz w:val="24"/>
          <w:szCs w:val="24"/>
        </w:rPr>
        <w:t>2</w:t>
      </w:r>
      <w:r w:rsidR="00746D65" w:rsidRPr="00746D65">
        <w:rPr>
          <w:rFonts w:eastAsia="Arial Unicode MS" w:cs="Arial"/>
          <w:color w:val="000000"/>
          <w:kern w:val="2"/>
          <w:sz w:val="24"/>
          <w:szCs w:val="24"/>
        </w:rPr>
        <w:t>-16</w:t>
      </w:r>
      <w:r w:rsidR="00746D65">
        <w:rPr>
          <w:rFonts w:eastAsia="Arial Unicode MS" w:cs="Arial"/>
          <w:color w:val="000000"/>
          <w:kern w:val="2"/>
          <w:sz w:val="24"/>
          <w:szCs w:val="24"/>
        </w:rPr>
        <w:t xml:space="preserve"> </w:t>
      </w:r>
      <w:r w:rsidR="00F14109" w:rsidRPr="00EC5BB4">
        <w:rPr>
          <w:rFonts w:eastAsia="Arial Unicode MS" w:cs="Arial"/>
          <w:color w:val="000000"/>
          <w:kern w:val="2"/>
          <w:sz w:val="24"/>
          <w:szCs w:val="24"/>
        </w:rPr>
        <w:t>o</w:t>
      </w:r>
      <w:r w:rsidR="00F14109" w:rsidRPr="00EC5BB4">
        <w:rPr>
          <w:rFonts w:eastAsia="Arial Unicode MS" w:cs="Arial"/>
          <w:color w:val="000000"/>
          <w:kern w:val="2"/>
          <w:sz w:val="24"/>
          <w:szCs w:val="24"/>
          <w:lang w:val="ru-RU"/>
        </w:rPr>
        <w:t>д</w:t>
      </w:r>
      <w:r w:rsidR="00746D65">
        <w:rPr>
          <w:rFonts w:eastAsia="Arial Unicode MS" w:cs="Arial"/>
          <w:color w:val="000000"/>
          <w:kern w:val="2"/>
          <w:sz w:val="24"/>
          <w:szCs w:val="24"/>
          <w:lang w:val="ru-RU"/>
        </w:rPr>
        <w:t xml:space="preserve"> </w:t>
      </w:r>
      <w:r w:rsidR="003F6DDE">
        <w:rPr>
          <w:rFonts w:eastAsia="Arial Unicode MS" w:cs="Arial"/>
          <w:color w:val="000000"/>
          <w:kern w:val="2"/>
          <w:sz w:val="24"/>
          <w:szCs w:val="24"/>
          <w:lang w:val="sr-Latn-RS"/>
        </w:rPr>
        <w:t>03</w:t>
      </w:r>
      <w:r w:rsidR="00746D65">
        <w:rPr>
          <w:rFonts w:eastAsia="Arial Unicode MS" w:cs="Arial"/>
          <w:color w:val="000000"/>
          <w:kern w:val="2"/>
          <w:sz w:val="24"/>
          <w:szCs w:val="24"/>
          <w:lang w:val="ru-RU"/>
        </w:rPr>
        <w:t>.</w:t>
      </w:r>
      <w:r w:rsidR="003F6DDE">
        <w:rPr>
          <w:rFonts w:eastAsia="Arial Unicode MS" w:cs="Arial"/>
          <w:color w:val="000000"/>
          <w:kern w:val="2"/>
          <w:sz w:val="24"/>
          <w:szCs w:val="24"/>
          <w:lang w:val="sr-Latn-RS"/>
        </w:rPr>
        <w:t>10</w:t>
      </w:r>
      <w:r w:rsidR="00005800" w:rsidRPr="00EC5BB4">
        <w:rPr>
          <w:rFonts w:eastAsia="Arial Unicode MS" w:cs="Arial"/>
          <w:color w:val="000000"/>
          <w:kern w:val="2"/>
          <w:sz w:val="24"/>
          <w:szCs w:val="24"/>
          <w:lang w:val="ru-RU"/>
        </w:rPr>
        <w:t>.</w:t>
      </w:r>
      <w:r w:rsidR="00413BCE" w:rsidRPr="00EC5BB4">
        <w:rPr>
          <w:rFonts w:eastAsia="Arial Unicode MS" w:cs="Arial"/>
          <w:color w:val="000000"/>
          <w:kern w:val="2"/>
          <w:sz w:val="24"/>
          <w:szCs w:val="24"/>
          <w:lang w:val="ru-RU"/>
        </w:rPr>
        <w:t>201</w:t>
      </w:r>
      <w:r w:rsidR="00210557" w:rsidRPr="00EC5BB4">
        <w:rPr>
          <w:rFonts w:eastAsia="Arial Unicode MS" w:cs="Arial"/>
          <w:color w:val="000000"/>
          <w:kern w:val="2"/>
          <w:sz w:val="24"/>
          <w:szCs w:val="24"/>
          <w:lang w:val="ru-RU"/>
        </w:rPr>
        <w:t>6</w:t>
      </w:r>
      <w:r w:rsidR="00413BCE" w:rsidRPr="00EC5BB4">
        <w:rPr>
          <w:rFonts w:eastAsia="Arial Unicode MS" w:cs="Arial"/>
          <w:color w:val="000000"/>
          <w:kern w:val="2"/>
          <w:sz w:val="24"/>
          <w:szCs w:val="24"/>
          <w:lang w:val="ru-RU"/>
        </w:rPr>
        <w:t>.</w:t>
      </w:r>
      <w:r w:rsidRPr="00EC5BB4">
        <w:rPr>
          <w:rFonts w:eastAsia="Arial Unicode MS" w:cs="Arial"/>
          <w:color w:val="000000"/>
          <w:kern w:val="2"/>
          <w:sz w:val="24"/>
          <w:szCs w:val="24"/>
          <w:lang w:val="ru-RU"/>
        </w:rPr>
        <w:t xml:space="preserve"> године и Решења о образовању комисије за јавну набавку број </w:t>
      </w:r>
      <w:r w:rsidR="00746D65" w:rsidRPr="00746D65">
        <w:rPr>
          <w:rFonts w:eastAsia="Arial Unicode MS" w:cs="Arial"/>
          <w:color w:val="000000"/>
          <w:kern w:val="2"/>
          <w:sz w:val="24"/>
          <w:szCs w:val="24"/>
        </w:rPr>
        <w:t>12.01.</w:t>
      </w:r>
      <w:r w:rsidR="003F6DDE">
        <w:rPr>
          <w:rFonts w:eastAsia="Arial Unicode MS" w:cs="Arial"/>
          <w:color w:val="000000"/>
          <w:kern w:val="2"/>
          <w:sz w:val="24"/>
          <w:szCs w:val="24"/>
        </w:rPr>
        <w:t>382347</w:t>
      </w:r>
      <w:r w:rsidR="00746D65" w:rsidRPr="00746D65">
        <w:rPr>
          <w:rFonts w:eastAsia="Arial Unicode MS" w:cs="Arial"/>
          <w:color w:val="000000"/>
          <w:kern w:val="2"/>
          <w:sz w:val="24"/>
          <w:szCs w:val="24"/>
        </w:rPr>
        <w:t>/</w:t>
      </w:r>
      <w:r w:rsidR="00746D65">
        <w:rPr>
          <w:rFonts w:eastAsia="Arial Unicode MS" w:cs="Arial"/>
          <w:color w:val="000000"/>
          <w:kern w:val="2"/>
          <w:sz w:val="24"/>
          <w:szCs w:val="24"/>
        </w:rPr>
        <w:t>3</w:t>
      </w:r>
      <w:r w:rsidR="00746D65" w:rsidRPr="00746D65">
        <w:rPr>
          <w:rFonts w:eastAsia="Arial Unicode MS" w:cs="Arial"/>
          <w:color w:val="000000"/>
          <w:kern w:val="2"/>
          <w:sz w:val="24"/>
          <w:szCs w:val="24"/>
        </w:rPr>
        <w:t>-16 o</w:t>
      </w:r>
      <w:r w:rsidR="00746D65" w:rsidRPr="00746D65">
        <w:rPr>
          <w:rFonts w:eastAsia="Arial Unicode MS" w:cs="Arial"/>
          <w:color w:val="000000"/>
          <w:kern w:val="2"/>
          <w:sz w:val="24"/>
          <w:szCs w:val="24"/>
          <w:lang w:val="ru-RU"/>
        </w:rPr>
        <w:t xml:space="preserve">д </w:t>
      </w:r>
      <w:r w:rsidR="003F6DDE">
        <w:rPr>
          <w:rFonts w:eastAsia="Arial Unicode MS" w:cs="Arial"/>
          <w:color w:val="000000"/>
          <w:kern w:val="2"/>
          <w:sz w:val="24"/>
          <w:szCs w:val="24"/>
          <w:lang w:val="sr-Latn-RS"/>
        </w:rPr>
        <w:t>03</w:t>
      </w:r>
      <w:r w:rsidR="00746D65" w:rsidRPr="00746D65">
        <w:rPr>
          <w:rFonts w:eastAsia="Arial Unicode MS" w:cs="Arial"/>
          <w:color w:val="000000"/>
          <w:kern w:val="2"/>
          <w:sz w:val="24"/>
          <w:szCs w:val="24"/>
          <w:lang w:val="ru-RU"/>
        </w:rPr>
        <w:t>.</w:t>
      </w:r>
      <w:r w:rsidR="003F6DDE">
        <w:rPr>
          <w:rFonts w:eastAsia="Arial Unicode MS" w:cs="Arial"/>
          <w:color w:val="000000"/>
          <w:kern w:val="2"/>
          <w:sz w:val="24"/>
          <w:szCs w:val="24"/>
          <w:lang w:val="sr-Latn-RS"/>
        </w:rPr>
        <w:t>10</w:t>
      </w:r>
      <w:r w:rsidR="00746D65" w:rsidRPr="00746D65">
        <w:rPr>
          <w:rFonts w:eastAsia="Arial Unicode MS" w:cs="Arial"/>
          <w:color w:val="000000"/>
          <w:kern w:val="2"/>
          <w:sz w:val="24"/>
          <w:szCs w:val="24"/>
          <w:lang w:val="ru-RU"/>
        </w:rPr>
        <w:t>.2016</w:t>
      </w:r>
      <w:r w:rsidR="00005800" w:rsidRPr="00EC5BB4">
        <w:rPr>
          <w:rFonts w:eastAsia="Arial Unicode MS" w:cs="Arial"/>
          <w:color w:val="000000"/>
          <w:kern w:val="2"/>
          <w:sz w:val="24"/>
          <w:szCs w:val="24"/>
          <w:lang w:val="ru-RU"/>
        </w:rPr>
        <w:t xml:space="preserve">. </w:t>
      </w:r>
      <w:r w:rsidRPr="00EC5BB4">
        <w:rPr>
          <w:rFonts w:eastAsia="Arial Unicode MS" w:cs="Arial"/>
          <w:color w:val="000000"/>
          <w:kern w:val="2"/>
          <w:sz w:val="24"/>
          <w:szCs w:val="24"/>
          <w:lang w:val="ru-RU"/>
        </w:rPr>
        <w:t>године припремљена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781B02" w:rsidRDefault="00210557" w:rsidP="00781B02">
      <w:pPr>
        <w:jc w:val="center"/>
        <w:rPr>
          <w:b/>
        </w:rPr>
      </w:pPr>
      <w:bookmarkStart w:id="6" w:name="_Toc441215598"/>
      <w:bookmarkStart w:id="7" w:name="_Toc441651537"/>
      <w:bookmarkStart w:id="8" w:name="_Toc442559874"/>
      <w:r w:rsidRPr="00781B02">
        <w:rPr>
          <w:b/>
        </w:rPr>
        <w:t>КОНКУРСНА ДОКУМЕНТАЦИЈА</w:t>
      </w:r>
      <w:bookmarkEnd w:id="6"/>
      <w:bookmarkEnd w:id="7"/>
      <w:bookmarkEnd w:id="8"/>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010E49">
        <w:rPr>
          <w:rFonts w:cs="Arial"/>
          <w:sz w:val="24"/>
          <w:szCs w:val="24"/>
        </w:rPr>
        <w:t xml:space="preserve">отвореном </w:t>
      </w:r>
      <w:r w:rsidR="00210557" w:rsidRPr="00EC5BB4">
        <w:rPr>
          <w:rFonts w:cs="Arial"/>
          <w:sz w:val="24"/>
          <w:szCs w:val="24"/>
        </w:rPr>
        <w:t xml:space="preserve">поступку </w:t>
      </w:r>
    </w:p>
    <w:p w:rsidR="00210557" w:rsidRPr="00746D65" w:rsidRDefault="00210557" w:rsidP="00781B02">
      <w:pPr>
        <w:jc w:val="center"/>
        <w:rPr>
          <w:b/>
        </w:rPr>
      </w:pPr>
      <w:bookmarkStart w:id="9" w:name="_Toc441215599"/>
      <w:bookmarkStart w:id="10" w:name="_Toc441651538"/>
      <w:bookmarkStart w:id="11" w:name="_Toc442559875"/>
      <w:r w:rsidRPr="00781B02">
        <w:rPr>
          <w:b/>
        </w:rPr>
        <w:t xml:space="preserve">за јавну набавку </w:t>
      </w:r>
      <w:r w:rsidR="00A63575">
        <w:rPr>
          <w:b/>
        </w:rPr>
        <w:t xml:space="preserve">услуга </w:t>
      </w:r>
      <w:r w:rsidRPr="00781B02">
        <w:rPr>
          <w:b/>
        </w:rPr>
        <w:t>бр</w:t>
      </w:r>
      <w:bookmarkEnd w:id="9"/>
      <w:bookmarkEnd w:id="10"/>
      <w:bookmarkEnd w:id="11"/>
      <w:r w:rsidR="00746D65">
        <w:rPr>
          <w:b/>
        </w:rPr>
        <w:t xml:space="preserve"> </w:t>
      </w:r>
      <w:r w:rsidR="00746D65" w:rsidRPr="00746D65">
        <w:rPr>
          <w:b/>
          <w:lang w:val="sr-Cyrl-CS"/>
        </w:rPr>
        <w:t>JN/1000/028</w:t>
      </w:r>
      <w:r w:rsidR="003F6DDE">
        <w:rPr>
          <w:b/>
          <w:lang w:val="sr-Latn-RS"/>
        </w:rPr>
        <w:t>7</w:t>
      </w:r>
      <w:r w:rsidR="00746D65" w:rsidRPr="00746D65">
        <w:rPr>
          <w:b/>
          <w:lang w:val="sr-Cyrl-CS"/>
        </w:rPr>
        <w:t>/2016</w:t>
      </w: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4E06AE" w:rsidTr="00C62AA7">
        <w:tc>
          <w:tcPr>
            <w:tcW w:w="564" w:type="dxa"/>
          </w:tcPr>
          <w:p w:rsidR="00C62AA7" w:rsidRPr="004E06AE" w:rsidRDefault="00C62AA7" w:rsidP="004C3B38">
            <w:pPr>
              <w:tabs>
                <w:tab w:val="left" w:pos="360"/>
                <w:tab w:val="left" w:pos="567"/>
                <w:tab w:val="right" w:leader="dot" w:pos="9639"/>
              </w:tabs>
              <w:jc w:val="center"/>
              <w:rPr>
                <w:rFonts w:cs="Arial"/>
                <w:sz w:val="24"/>
                <w:szCs w:val="24"/>
              </w:rPr>
            </w:pPr>
            <w:r w:rsidRPr="004E06AE">
              <w:rPr>
                <w:rFonts w:cs="Arial"/>
                <w:sz w:val="24"/>
                <w:szCs w:val="24"/>
              </w:rPr>
              <w:t>1.</w:t>
            </w:r>
          </w:p>
        </w:tc>
        <w:tc>
          <w:tcPr>
            <w:tcW w:w="7574" w:type="dxa"/>
          </w:tcPr>
          <w:p w:rsidR="00C62AA7" w:rsidRPr="004E06AE" w:rsidRDefault="00C62AA7" w:rsidP="004C3B38">
            <w:pPr>
              <w:tabs>
                <w:tab w:val="left" w:pos="360"/>
                <w:tab w:val="left" w:pos="567"/>
                <w:tab w:val="right" w:leader="dot" w:pos="9639"/>
              </w:tabs>
              <w:rPr>
                <w:rFonts w:cs="Arial"/>
                <w:sz w:val="24"/>
                <w:szCs w:val="24"/>
              </w:rPr>
            </w:pPr>
            <w:r w:rsidRPr="004E06AE">
              <w:rPr>
                <w:rFonts w:cs="Arial"/>
                <w:sz w:val="24"/>
                <w:szCs w:val="24"/>
              </w:rPr>
              <w:t>Општи подаци о јавној набавци</w:t>
            </w:r>
          </w:p>
        </w:tc>
        <w:tc>
          <w:tcPr>
            <w:tcW w:w="810" w:type="dxa"/>
          </w:tcPr>
          <w:p w:rsidR="00C62AA7" w:rsidRPr="004E06AE" w:rsidRDefault="006E2157" w:rsidP="004C3B38">
            <w:pPr>
              <w:tabs>
                <w:tab w:val="left" w:pos="360"/>
                <w:tab w:val="left" w:pos="567"/>
                <w:tab w:val="right" w:leader="dot" w:pos="9639"/>
              </w:tabs>
              <w:jc w:val="center"/>
              <w:rPr>
                <w:sz w:val="24"/>
                <w:szCs w:val="24"/>
              </w:rPr>
            </w:pPr>
            <w:r w:rsidRPr="004E06AE">
              <w:rPr>
                <w:sz w:val="24"/>
                <w:szCs w:val="24"/>
              </w:rPr>
              <w:t>3</w:t>
            </w:r>
          </w:p>
        </w:tc>
      </w:tr>
      <w:tr w:rsidR="00C62AA7" w:rsidRPr="004E06AE" w:rsidTr="00C62AA7">
        <w:tc>
          <w:tcPr>
            <w:tcW w:w="564" w:type="dxa"/>
          </w:tcPr>
          <w:p w:rsidR="00C62AA7" w:rsidRPr="004E06AE" w:rsidRDefault="00C62AA7" w:rsidP="004C3B38">
            <w:pPr>
              <w:tabs>
                <w:tab w:val="left" w:pos="360"/>
                <w:tab w:val="left" w:pos="567"/>
                <w:tab w:val="right" w:leader="dot" w:pos="9639"/>
              </w:tabs>
              <w:jc w:val="center"/>
              <w:rPr>
                <w:rFonts w:cs="Arial"/>
                <w:sz w:val="24"/>
                <w:szCs w:val="24"/>
              </w:rPr>
            </w:pPr>
            <w:r w:rsidRPr="004E06AE">
              <w:rPr>
                <w:rFonts w:cs="Arial"/>
                <w:sz w:val="24"/>
                <w:szCs w:val="24"/>
              </w:rPr>
              <w:t>2.</w:t>
            </w:r>
          </w:p>
        </w:tc>
        <w:tc>
          <w:tcPr>
            <w:tcW w:w="7574" w:type="dxa"/>
          </w:tcPr>
          <w:p w:rsidR="00C62AA7" w:rsidRPr="004E06AE" w:rsidRDefault="00C62AA7" w:rsidP="004C3B38">
            <w:pPr>
              <w:tabs>
                <w:tab w:val="left" w:pos="317"/>
                <w:tab w:val="left" w:pos="360"/>
                <w:tab w:val="right" w:leader="dot" w:pos="9639"/>
              </w:tabs>
              <w:rPr>
                <w:rFonts w:cs="Arial"/>
                <w:sz w:val="24"/>
                <w:szCs w:val="24"/>
              </w:rPr>
            </w:pPr>
            <w:r w:rsidRPr="004E06AE">
              <w:rPr>
                <w:rFonts w:cs="Arial"/>
                <w:sz w:val="24"/>
                <w:szCs w:val="24"/>
              </w:rPr>
              <w:t>Подаци о предмету набавке</w:t>
            </w:r>
          </w:p>
        </w:tc>
        <w:tc>
          <w:tcPr>
            <w:tcW w:w="810" w:type="dxa"/>
          </w:tcPr>
          <w:p w:rsidR="00C62AA7" w:rsidRPr="004E06AE" w:rsidRDefault="006E2157" w:rsidP="004C3B38">
            <w:pPr>
              <w:tabs>
                <w:tab w:val="left" w:pos="360"/>
                <w:tab w:val="left" w:pos="567"/>
                <w:tab w:val="right" w:leader="dot" w:pos="9639"/>
              </w:tabs>
              <w:jc w:val="center"/>
              <w:rPr>
                <w:sz w:val="24"/>
                <w:szCs w:val="24"/>
              </w:rPr>
            </w:pPr>
            <w:r w:rsidRPr="004E06AE">
              <w:rPr>
                <w:sz w:val="24"/>
                <w:szCs w:val="24"/>
              </w:rPr>
              <w:t>3</w:t>
            </w:r>
          </w:p>
        </w:tc>
      </w:tr>
      <w:tr w:rsidR="00C62AA7" w:rsidRPr="004E06AE" w:rsidTr="00C62AA7">
        <w:tc>
          <w:tcPr>
            <w:tcW w:w="564" w:type="dxa"/>
          </w:tcPr>
          <w:p w:rsidR="00C62AA7" w:rsidRPr="004E06AE" w:rsidRDefault="00C62AA7" w:rsidP="004C3B38">
            <w:pPr>
              <w:tabs>
                <w:tab w:val="left" w:pos="360"/>
                <w:tab w:val="left" w:pos="567"/>
                <w:tab w:val="right" w:leader="dot" w:pos="9639"/>
              </w:tabs>
              <w:jc w:val="center"/>
              <w:rPr>
                <w:rFonts w:cs="Arial"/>
                <w:sz w:val="24"/>
                <w:szCs w:val="24"/>
              </w:rPr>
            </w:pPr>
            <w:r w:rsidRPr="004E06AE">
              <w:rPr>
                <w:rFonts w:cs="Arial"/>
                <w:sz w:val="24"/>
                <w:szCs w:val="24"/>
              </w:rPr>
              <w:t>3.</w:t>
            </w:r>
          </w:p>
        </w:tc>
        <w:tc>
          <w:tcPr>
            <w:tcW w:w="7574" w:type="dxa"/>
          </w:tcPr>
          <w:p w:rsidR="00C62AA7" w:rsidRPr="004E06AE" w:rsidRDefault="00C62AA7" w:rsidP="006F517A">
            <w:pPr>
              <w:tabs>
                <w:tab w:val="left" w:pos="317"/>
                <w:tab w:val="left" w:pos="360"/>
                <w:tab w:val="right" w:leader="dot" w:pos="9639"/>
              </w:tabs>
              <w:rPr>
                <w:rFonts w:cs="Arial"/>
                <w:sz w:val="24"/>
                <w:szCs w:val="24"/>
              </w:rPr>
            </w:pPr>
            <w:r w:rsidRPr="004E06AE">
              <w:rPr>
                <w:rFonts w:cs="Arial"/>
                <w:sz w:val="24"/>
                <w:szCs w:val="24"/>
              </w:rPr>
              <w:t xml:space="preserve">Техничка спецификација (врста, техничке карактеристике, квалитет, </w:t>
            </w:r>
            <w:r w:rsidR="006F517A" w:rsidRPr="004E06AE">
              <w:rPr>
                <w:rFonts w:cs="Arial"/>
                <w:sz w:val="24"/>
                <w:szCs w:val="24"/>
              </w:rPr>
              <w:t>обим</w:t>
            </w:r>
            <w:r w:rsidRPr="004E06AE">
              <w:rPr>
                <w:rFonts w:cs="Arial"/>
                <w:sz w:val="24"/>
                <w:szCs w:val="24"/>
              </w:rPr>
              <w:t xml:space="preserve"> и опис </w:t>
            </w:r>
            <w:r w:rsidR="00A63575" w:rsidRPr="004E06AE">
              <w:rPr>
                <w:rFonts w:cs="Arial"/>
                <w:sz w:val="24"/>
                <w:szCs w:val="24"/>
              </w:rPr>
              <w:t>услуга</w:t>
            </w:r>
            <w:r w:rsidRPr="004E06AE">
              <w:rPr>
                <w:rFonts w:cs="Arial"/>
                <w:sz w:val="24"/>
                <w:szCs w:val="24"/>
              </w:rPr>
              <w:t>...)</w:t>
            </w:r>
          </w:p>
        </w:tc>
        <w:tc>
          <w:tcPr>
            <w:tcW w:w="810" w:type="dxa"/>
          </w:tcPr>
          <w:p w:rsidR="00C62AA7" w:rsidRPr="004E06AE" w:rsidRDefault="006E2157" w:rsidP="004C3B38">
            <w:pPr>
              <w:tabs>
                <w:tab w:val="left" w:pos="360"/>
                <w:tab w:val="left" w:pos="567"/>
                <w:tab w:val="right" w:leader="dot" w:pos="9639"/>
              </w:tabs>
              <w:jc w:val="center"/>
              <w:rPr>
                <w:sz w:val="24"/>
                <w:szCs w:val="24"/>
              </w:rPr>
            </w:pPr>
            <w:r w:rsidRPr="004E06AE">
              <w:rPr>
                <w:sz w:val="24"/>
                <w:szCs w:val="24"/>
              </w:rPr>
              <w:t>3</w:t>
            </w:r>
          </w:p>
        </w:tc>
      </w:tr>
      <w:tr w:rsidR="00C62AA7" w:rsidRPr="004E06AE" w:rsidTr="00C62AA7">
        <w:tc>
          <w:tcPr>
            <w:tcW w:w="564" w:type="dxa"/>
          </w:tcPr>
          <w:p w:rsidR="00C62AA7" w:rsidRPr="004E06AE" w:rsidRDefault="00C62AA7" w:rsidP="004C3B38">
            <w:pPr>
              <w:tabs>
                <w:tab w:val="left" w:pos="360"/>
                <w:tab w:val="left" w:pos="567"/>
                <w:tab w:val="right" w:leader="dot" w:pos="9639"/>
              </w:tabs>
              <w:jc w:val="center"/>
              <w:rPr>
                <w:rFonts w:cs="Arial"/>
                <w:sz w:val="24"/>
                <w:szCs w:val="24"/>
              </w:rPr>
            </w:pPr>
            <w:r w:rsidRPr="004E06AE">
              <w:rPr>
                <w:rFonts w:cs="Arial"/>
                <w:sz w:val="24"/>
                <w:szCs w:val="24"/>
              </w:rPr>
              <w:t>4.</w:t>
            </w:r>
          </w:p>
        </w:tc>
        <w:tc>
          <w:tcPr>
            <w:tcW w:w="7574" w:type="dxa"/>
          </w:tcPr>
          <w:p w:rsidR="00C62AA7" w:rsidRPr="004E06AE" w:rsidRDefault="00C62AA7" w:rsidP="004C3B38">
            <w:pPr>
              <w:tabs>
                <w:tab w:val="left" w:pos="317"/>
                <w:tab w:val="left" w:pos="360"/>
                <w:tab w:val="right" w:leader="dot" w:pos="9639"/>
              </w:tabs>
              <w:rPr>
                <w:rFonts w:cs="Arial"/>
                <w:sz w:val="24"/>
                <w:szCs w:val="24"/>
              </w:rPr>
            </w:pPr>
            <w:r w:rsidRPr="004E06AE">
              <w:rPr>
                <w:rFonts w:cs="Arial"/>
                <w:sz w:val="24"/>
                <w:szCs w:val="24"/>
              </w:rPr>
              <w:t>Услови за учешће у поступку ЈН и упутство како се доказује испуњеност услова</w:t>
            </w:r>
          </w:p>
        </w:tc>
        <w:tc>
          <w:tcPr>
            <w:tcW w:w="810" w:type="dxa"/>
          </w:tcPr>
          <w:p w:rsidR="00C62AA7" w:rsidRPr="004E06AE" w:rsidRDefault="006E2157" w:rsidP="004C3B38">
            <w:pPr>
              <w:tabs>
                <w:tab w:val="left" w:pos="360"/>
                <w:tab w:val="left" w:pos="567"/>
                <w:tab w:val="right" w:leader="dot" w:pos="9639"/>
              </w:tabs>
              <w:jc w:val="center"/>
              <w:rPr>
                <w:sz w:val="24"/>
                <w:szCs w:val="24"/>
              </w:rPr>
            </w:pPr>
            <w:r w:rsidRPr="004E06AE">
              <w:rPr>
                <w:sz w:val="24"/>
                <w:szCs w:val="24"/>
              </w:rPr>
              <w:t>10</w:t>
            </w:r>
          </w:p>
        </w:tc>
      </w:tr>
      <w:tr w:rsidR="00C62AA7" w:rsidRPr="004E06AE" w:rsidTr="00C62AA7">
        <w:tc>
          <w:tcPr>
            <w:tcW w:w="564" w:type="dxa"/>
          </w:tcPr>
          <w:p w:rsidR="00C62AA7" w:rsidRPr="004E06AE" w:rsidRDefault="00C62AA7" w:rsidP="004C3B38">
            <w:pPr>
              <w:tabs>
                <w:tab w:val="left" w:pos="360"/>
                <w:tab w:val="left" w:pos="567"/>
                <w:tab w:val="right" w:leader="dot" w:pos="9639"/>
              </w:tabs>
              <w:jc w:val="center"/>
              <w:rPr>
                <w:rFonts w:cs="Arial"/>
                <w:sz w:val="24"/>
                <w:szCs w:val="24"/>
              </w:rPr>
            </w:pPr>
            <w:r w:rsidRPr="004E06AE">
              <w:rPr>
                <w:rFonts w:cs="Arial"/>
                <w:sz w:val="24"/>
                <w:szCs w:val="24"/>
              </w:rPr>
              <w:t>5.</w:t>
            </w:r>
          </w:p>
        </w:tc>
        <w:tc>
          <w:tcPr>
            <w:tcW w:w="7574" w:type="dxa"/>
          </w:tcPr>
          <w:p w:rsidR="00C62AA7" w:rsidRPr="004E06AE" w:rsidRDefault="00C62AA7" w:rsidP="004C3B38">
            <w:pPr>
              <w:tabs>
                <w:tab w:val="left" w:pos="317"/>
                <w:tab w:val="left" w:pos="360"/>
                <w:tab w:val="right" w:leader="dot" w:pos="9639"/>
              </w:tabs>
              <w:rPr>
                <w:rFonts w:cs="Arial"/>
                <w:sz w:val="24"/>
                <w:szCs w:val="24"/>
              </w:rPr>
            </w:pPr>
            <w:r w:rsidRPr="004E06AE">
              <w:rPr>
                <w:rFonts w:cs="Arial"/>
                <w:sz w:val="24"/>
                <w:szCs w:val="24"/>
              </w:rPr>
              <w:t>Критеријум за доделу уговора</w:t>
            </w:r>
          </w:p>
        </w:tc>
        <w:tc>
          <w:tcPr>
            <w:tcW w:w="810" w:type="dxa"/>
          </w:tcPr>
          <w:p w:rsidR="00C62AA7" w:rsidRPr="004E06AE" w:rsidRDefault="006E2157" w:rsidP="004C3B38">
            <w:pPr>
              <w:tabs>
                <w:tab w:val="left" w:pos="360"/>
                <w:tab w:val="left" w:pos="567"/>
                <w:tab w:val="right" w:leader="dot" w:pos="9639"/>
              </w:tabs>
              <w:jc w:val="center"/>
              <w:rPr>
                <w:sz w:val="24"/>
                <w:szCs w:val="24"/>
              </w:rPr>
            </w:pPr>
            <w:r w:rsidRPr="004E06AE">
              <w:rPr>
                <w:sz w:val="24"/>
                <w:szCs w:val="24"/>
              </w:rPr>
              <w:t>16</w:t>
            </w:r>
          </w:p>
        </w:tc>
      </w:tr>
      <w:tr w:rsidR="00C62AA7" w:rsidRPr="004E06AE" w:rsidTr="00C62AA7">
        <w:tc>
          <w:tcPr>
            <w:tcW w:w="564" w:type="dxa"/>
          </w:tcPr>
          <w:p w:rsidR="00C62AA7" w:rsidRPr="004E06AE" w:rsidRDefault="00C62AA7" w:rsidP="004C3B38">
            <w:pPr>
              <w:tabs>
                <w:tab w:val="left" w:pos="360"/>
                <w:tab w:val="left" w:pos="567"/>
                <w:tab w:val="right" w:leader="dot" w:pos="9639"/>
              </w:tabs>
              <w:jc w:val="center"/>
              <w:rPr>
                <w:rFonts w:cs="Arial"/>
                <w:sz w:val="24"/>
                <w:szCs w:val="24"/>
              </w:rPr>
            </w:pPr>
            <w:r w:rsidRPr="004E06AE">
              <w:rPr>
                <w:rFonts w:cs="Arial"/>
                <w:sz w:val="24"/>
                <w:szCs w:val="24"/>
              </w:rPr>
              <w:t>6.</w:t>
            </w:r>
          </w:p>
        </w:tc>
        <w:tc>
          <w:tcPr>
            <w:tcW w:w="7574" w:type="dxa"/>
          </w:tcPr>
          <w:p w:rsidR="00C62AA7" w:rsidRPr="004E06AE" w:rsidRDefault="00C62AA7" w:rsidP="004C3B38">
            <w:pPr>
              <w:tabs>
                <w:tab w:val="left" w:pos="360"/>
                <w:tab w:val="left" w:pos="567"/>
                <w:tab w:val="right" w:leader="dot" w:pos="9639"/>
              </w:tabs>
              <w:rPr>
                <w:rFonts w:cs="Arial"/>
                <w:sz w:val="24"/>
                <w:szCs w:val="24"/>
              </w:rPr>
            </w:pPr>
            <w:r w:rsidRPr="004E06AE">
              <w:rPr>
                <w:rFonts w:cs="Arial"/>
                <w:sz w:val="24"/>
                <w:szCs w:val="24"/>
              </w:rPr>
              <w:t>Упутство понуђачима како да сачине понуду</w:t>
            </w:r>
          </w:p>
        </w:tc>
        <w:tc>
          <w:tcPr>
            <w:tcW w:w="810" w:type="dxa"/>
          </w:tcPr>
          <w:p w:rsidR="00C62AA7" w:rsidRPr="004E06AE" w:rsidRDefault="006E2157" w:rsidP="004C3B38">
            <w:pPr>
              <w:tabs>
                <w:tab w:val="left" w:pos="360"/>
                <w:tab w:val="left" w:pos="567"/>
                <w:tab w:val="right" w:leader="dot" w:pos="9639"/>
              </w:tabs>
              <w:jc w:val="center"/>
              <w:rPr>
                <w:sz w:val="24"/>
                <w:szCs w:val="24"/>
              </w:rPr>
            </w:pPr>
            <w:r w:rsidRPr="004E06AE">
              <w:rPr>
                <w:sz w:val="24"/>
                <w:szCs w:val="24"/>
              </w:rPr>
              <w:t>17</w:t>
            </w:r>
          </w:p>
        </w:tc>
      </w:tr>
      <w:tr w:rsidR="00C62AA7" w:rsidRPr="004E06AE" w:rsidTr="00C62AA7">
        <w:tc>
          <w:tcPr>
            <w:tcW w:w="564" w:type="dxa"/>
          </w:tcPr>
          <w:p w:rsidR="00C62AA7" w:rsidRPr="004E06AE" w:rsidRDefault="00C62AA7" w:rsidP="004C3B38">
            <w:pPr>
              <w:tabs>
                <w:tab w:val="left" w:pos="360"/>
                <w:tab w:val="left" w:pos="567"/>
                <w:tab w:val="right" w:leader="dot" w:pos="9639"/>
              </w:tabs>
              <w:jc w:val="center"/>
              <w:rPr>
                <w:rFonts w:cs="Arial"/>
                <w:sz w:val="24"/>
                <w:szCs w:val="24"/>
              </w:rPr>
            </w:pPr>
            <w:r w:rsidRPr="004E06AE">
              <w:rPr>
                <w:rFonts w:cs="Arial"/>
                <w:sz w:val="24"/>
                <w:szCs w:val="24"/>
              </w:rPr>
              <w:t>7.</w:t>
            </w:r>
          </w:p>
        </w:tc>
        <w:tc>
          <w:tcPr>
            <w:tcW w:w="7574" w:type="dxa"/>
          </w:tcPr>
          <w:p w:rsidR="00C62AA7" w:rsidRPr="004E06AE" w:rsidRDefault="00C62AA7" w:rsidP="006E2157">
            <w:pPr>
              <w:tabs>
                <w:tab w:val="left" w:pos="360"/>
                <w:tab w:val="left" w:pos="567"/>
                <w:tab w:val="right" w:leader="dot" w:pos="9639"/>
              </w:tabs>
              <w:rPr>
                <w:rFonts w:cs="Arial"/>
                <w:sz w:val="24"/>
                <w:szCs w:val="24"/>
              </w:rPr>
            </w:pPr>
            <w:r w:rsidRPr="004E06AE">
              <w:rPr>
                <w:rFonts w:cs="Arial"/>
                <w:sz w:val="24"/>
                <w:szCs w:val="24"/>
              </w:rPr>
              <w:t xml:space="preserve">Обрасци </w:t>
            </w:r>
          </w:p>
        </w:tc>
        <w:tc>
          <w:tcPr>
            <w:tcW w:w="810" w:type="dxa"/>
          </w:tcPr>
          <w:p w:rsidR="00C62AA7" w:rsidRPr="004E06AE" w:rsidRDefault="006E2157" w:rsidP="004C3B38">
            <w:pPr>
              <w:tabs>
                <w:tab w:val="left" w:pos="360"/>
                <w:tab w:val="left" w:pos="567"/>
                <w:tab w:val="right" w:leader="dot" w:pos="9639"/>
              </w:tabs>
              <w:jc w:val="center"/>
              <w:rPr>
                <w:sz w:val="24"/>
                <w:szCs w:val="24"/>
              </w:rPr>
            </w:pPr>
            <w:r w:rsidRPr="004E06AE">
              <w:rPr>
                <w:sz w:val="24"/>
                <w:szCs w:val="24"/>
              </w:rPr>
              <w:t>35</w:t>
            </w:r>
          </w:p>
        </w:tc>
      </w:tr>
      <w:tr w:rsidR="00C62AA7" w:rsidRPr="004E06AE" w:rsidTr="00C62AA7">
        <w:tc>
          <w:tcPr>
            <w:tcW w:w="564" w:type="dxa"/>
          </w:tcPr>
          <w:p w:rsidR="00C62AA7" w:rsidRPr="004E06AE" w:rsidRDefault="00C62AA7" w:rsidP="004C3B38">
            <w:pPr>
              <w:tabs>
                <w:tab w:val="left" w:pos="360"/>
                <w:tab w:val="left" w:pos="567"/>
                <w:tab w:val="right" w:leader="dot" w:pos="9639"/>
              </w:tabs>
              <w:jc w:val="center"/>
              <w:rPr>
                <w:rFonts w:cs="Arial"/>
                <w:sz w:val="24"/>
                <w:szCs w:val="24"/>
              </w:rPr>
            </w:pPr>
            <w:r w:rsidRPr="004E06AE">
              <w:rPr>
                <w:rFonts w:cs="Arial"/>
                <w:sz w:val="24"/>
                <w:szCs w:val="24"/>
              </w:rPr>
              <w:t>8.</w:t>
            </w:r>
          </w:p>
        </w:tc>
        <w:tc>
          <w:tcPr>
            <w:tcW w:w="7574" w:type="dxa"/>
          </w:tcPr>
          <w:p w:rsidR="00C62AA7" w:rsidRPr="004E06AE" w:rsidRDefault="00C62AA7" w:rsidP="004C3B38">
            <w:pPr>
              <w:tabs>
                <w:tab w:val="left" w:pos="360"/>
                <w:tab w:val="left" w:pos="567"/>
                <w:tab w:val="right" w:leader="dot" w:pos="9639"/>
              </w:tabs>
              <w:rPr>
                <w:rFonts w:cs="Arial"/>
                <w:sz w:val="24"/>
                <w:szCs w:val="24"/>
              </w:rPr>
            </w:pPr>
            <w:r w:rsidRPr="004E06AE">
              <w:rPr>
                <w:rFonts w:cs="Arial"/>
                <w:sz w:val="24"/>
                <w:szCs w:val="24"/>
              </w:rPr>
              <w:t>Модел уговора</w:t>
            </w:r>
          </w:p>
        </w:tc>
        <w:tc>
          <w:tcPr>
            <w:tcW w:w="810" w:type="dxa"/>
          </w:tcPr>
          <w:p w:rsidR="00C62AA7" w:rsidRPr="004E06AE" w:rsidRDefault="007E0A9E" w:rsidP="004C3B38">
            <w:pPr>
              <w:tabs>
                <w:tab w:val="left" w:pos="360"/>
                <w:tab w:val="left" w:pos="567"/>
                <w:tab w:val="right" w:leader="dot" w:pos="9639"/>
              </w:tabs>
              <w:jc w:val="center"/>
              <w:rPr>
                <w:sz w:val="24"/>
                <w:szCs w:val="24"/>
              </w:rPr>
            </w:pPr>
            <w:r>
              <w:rPr>
                <w:sz w:val="24"/>
                <w:szCs w:val="24"/>
              </w:rPr>
              <w:t>60</w:t>
            </w:r>
            <w:bookmarkStart w:id="12" w:name="_GoBack"/>
            <w:bookmarkEnd w:id="12"/>
          </w:p>
        </w:tc>
      </w:tr>
    </w:tbl>
    <w:p w:rsidR="009D3699" w:rsidRPr="004E06AE" w:rsidRDefault="009D3699" w:rsidP="000C50A0">
      <w:pPr>
        <w:pStyle w:val="BodyText"/>
        <w:spacing w:before="0"/>
        <w:rPr>
          <w:rFonts w:cs="Arial"/>
          <w:b/>
          <w:spacing w:val="80"/>
          <w:szCs w:val="24"/>
        </w:rPr>
      </w:pPr>
    </w:p>
    <w:p w:rsidR="00F5264D" w:rsidRPr="007E0A9E" w:rsidRDefault="00C53AC6" w:rsidP="00C53AC6">
      <w:pPr>
        <w:jc w:val="right"/>
        <w:rPr>
          <w:rFonts w:cs="Arial"/>
          <w:color w:val="548DD4" w:themeColor="text2" w:themeTint="99"/>
          <w:sz w:val="24"/>
          <w:szCs w:val="24"/>
        </w:rPr>
      </w:pPr>
      <w:r w:rsidRPr="004E06AE">
        <w:rPr>
          <w:rFonts w:cs="Arial"/>
          <w:bCs/>
          <w:noProof/>
          <w:sz w:val="24"/>
          <w:szCs w:val="24"/>
          <w:lang w:val="sr-Cyrl-CS"/>
        </w:rPr>
        <w:t xml:space="preserve">Укупан број страна документације: </w:t>
      </w:r>
      <w:r w:rsidR="007E0A9E">
        <w:rPr>
          <w:rFonts w:cs="Arial"/>
          <w:bCs/>
          <w:noProof/>
          <w:sz w:val="24"/>
          <w:szCs w:val="24"/>
        </w:rPr>
        <w:t>80</w:t>
      </w:r>
    </w:p>
    <w:p w:rsidR="001853E1" w:rsidRPr="00EC5BB4" w:rsidRDefault="001853E1" w:rsidP="000C50A0">
      <w:pPr>
        <w:pStyle w:val="BodyText"/>
        <w:spacing w:before="0"/>
        <w:rPr>
          <w:rFonts w:cs="Arial"/>
          <w:szCs w:val="24"/>
        </w:rPr>
      </w:pPr>
    </w:p>
    <w:p w:rsidR="00FA0E61" w:rsidRPr="00EC5BB4" w:rsidRDefault="00473AD5" w:rsidP="00304DA7">
      <w:pPr>
        <w:pStyle w:val="Heading10"/>
        <w:numPr>
          <w:ilvl w:val="0"/>
          <w:numId w:val="16"/>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4"/>
        <w:gridCol w:w="6084"/>
      </w:tblGrid>
      <w:tr w:rsidR="004276AD" w:rsidRPr="00EC5BB4" w:rsidTr="002E12CC">
        <w:tc>
          <w:tcPr>
            <w:tcW w:w="3032" w:type="dxa"/>
            <w:shd w:val="clear" w:color="auto" w:fill="auto"/>
          </w:tcPr>
          <w:p w:rsidR="002E12CC" w:rsidRDefault="002E12CC" w:rsidP="004276AD">
            <w:pPr>
              <w:autoSpaceDE w:val="0"/>
              <w:autoSpaceDN w:val="0"/>
              <w:adjustRightInd w:val="0"/>
              <w:jc w:val="center"/>
              <w:rPr>
                <w:rFonts w:eastAsia="TimesNewRomanPSMT" w:cs="Arial"/>
                <w:bCs/>
                <w:sz w:val="24"/>
                <w:szCs w:val="24"/>
              </w:rPr>
            </w:pPr>
          </w:p>
          <w:p w:rsidR="002E12CC" w:rsidRDefault="002E12CC" w:rsidP="004276AD">
            <w:pPr>
              <w:autoSpaceDE w:val="0"/>
              <w:autoSpaceDN w:val="0"/>
              <w:adjustRightInd w:val="0"/>
              <w:jc w:val="center"/>
              <w:rPr>
                <w:rFonts w:eastAsia="TimesNewRomanPSMT" w:cs="Arial"/>
                <w:bCs/>
                <w:sz w:val="24"/>
                <w:szCs w:val="24"/>
              </w:rPr>
            </w:pPr>
          </w:p>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rsidR="00D54F9E" w:rsidRPr="00D54F9E" w:rsidRDefault="00D54F9E" w:rsidP="004276AD">
            <w:pPr>
              <w:autoSpaceDE w:val="0"/>
              <w:autoSpaceDN w:val="0"/>
              <w:adjustRightInd w:val="0"/>
              <w:jc w:val="center"/>
              <w:rPr>
                <w:rFonts w:eastAsia="TimesNewRomanPSMT" w:cs="Arial"/>
                <w:bCs/>
                <w:sz w:val="24"/>
                <w:szCs w:val="24"/>
              </w:rPr>
            </w:pPr>
            <w:r>
              <w:rPr>
                <w:rFonts w:eastAsia="TimesNewRomanPSMT" w:cs="Arial"/>
                <w:bCs/>
                <w:sz w:val="24"/>
                <w:szCs w:val="24"/>
              </w:rPr>
              <w:t>скраћени назив Наручиоца:</w:t>
            </w:r>
          </w:p>
        </w:tc>
        <w:tc>
          <w:tcPr>
            <w:tcW w:w="6213" w:type="dxa"/>
            <w:shd w:val="clear" w:color="auto" w:fill="auto"/>
          </w:tcPr>
          <w:p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rsidR="00AF3AF8" w:rsidRPr="00746D65" w:rsidRDefault="00746D65" w:rsidP="004276AD">
            <w:pPr>
              <w:suppressAutoHyphens/>
              <w:spacing w:line="100" w:lineRule="atLeast"/>
              <w:jc w:val="center"/>
              <w:rPr>
                <w:rFonts w:cs="Arial"/>
                <w:sz w:val="24"/>
                <w:szCs w:val="24"/>
              </w:rPr>
            </w:pPr>
            <w:r w:rsidRPr="00746D65">
              <w:rPr>
                <w:rFonts w:cs="Arial"/>
                <w:sz w:val="24"/>
                <w:szCs w:val="24"/>
              </w:rPr>
              <w:t>ЈП ЕПС</w:t>
            </w:r>
          </w:p>
          <w:p w:rsidR="002E12CC" w:rsidRPr="002E12CC" w:rsidRDefault="002E12CC" w:rsidP="002E12CC">
            <w:pPr>
              <w:suppressAutoHyphens/>
              <w:spacing w:line="100" w:lineRule="atLeast"/>
              <w:jc w:val="center"/>
              <w:rPr>
                <w:rFonts w:cs="Arial"/>
                <w:color w:val="00B0F0"/>
                <w:sz w:val="24"/>
                <w:szCs w:val="24"/>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rsidR="004276AD" w:rsidRPr="002E12CC" w:rsidRDefault="00F75867"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rsidR="002E12CC" w:rsidRPr="004C3B38" w:rsidRDefault="002E12CC" w:rsidP="00746D65">
            <w:pPr>
              <w:autoSpaceDE w:val="0"/>
              <w:autoSpaceDN w:val="0"/>
              <w:adjustRightInd w:val="0"/>
              <w:rPr>
                <w:rFonts w:eastAsia="TimesNewRomanPSMT" w:cs="Arial"/>
                <w:bCs/>
                <w:color w:val="FF0000"/>
                <w:sz w:val="24"/>
                <w:szCs w:val="24"/>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rsidR="004276AD" w:rsidRPr="00010E49" w:rsidRDefault="00010E49" w:rsidP="004276AD">
            <w:pPr>
              <w:autoSpaceDE w:val="0"/>
              <w:autoSpaceDN w:val="0"/>
              <w:adjustRightInd w:val="0"/>
              <w:jc w:val="center"/>
              <w:rPr>
                <w:rFonts w:eastAsia="TimesNewRomanPSMT" w:cs="Arial"/>
                <w:bCs/>
                <w:sz w:val="24"/>
                <w:szCs w:val="24"/>
              </w:rPr>
            </w:pPr>
            <w:r>
              <w:rPr>
                <w:rFonts w:eastAsia="TimesNewRomanPSMT" w:cs="Arial"/>
                <w:bCs/>
                <w:sz w:val="24"/>
                <w:szCs w:val="24"/>
              </w:rPr>
              <w:t>Отворени поступак</w:t>
            </w:r>
          </w:p>
        </w:tc>
      </w:tr>
      <w:tr w:rsidR="004276AD" w:rsidRPr="00EC5BB4" w:rsidTr="002E12CC">
        <w:trPr>
          <w:trHeight w:val="575"/>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rsidR="004276AD" w:rsidRPr="00EC5BB4" w:rsidRDefault="004276AD" w:rsidP="002E12CC">
            <w:pPr>
              <w:pStyle w:val="Heading10"/>
              <w:jc w:val="center"/>
              <w:rPr>
                <w:rFonts w:cs="Arial"/>
                <w:b w:val="0"/>
                <w:sz w:val="24"/>
                <w:szCs w:val="24"/>
              </w:rPr>
            </w:pPr>
            <w:bookmarkStart w:id="16" w:name="_Toc442559877"/>
            <w:r w:rsidRPr="00EC5BB4">
              <w:rPr>
                <w:rFonts w:cs="Arial"/>
                <w:b w:val="0"/>
                <w:sz w:val="24"/>
                <w:szCs w:val="24"/>
              </w:rPr>
              <w:t xml:space="preserve">Набавка </w:t>
            </w:r>
            <w:r w:rsidR="00A63575">
              <w:rPr>
                <w:rFonts w:cs="Arial"/>
                <w:b w:val="0"/>
                <w:sz w:val="24"/>
                <w:szCs w:val="24"/>
              </w:rPr>
              <w:t>услуга</w:t>
            </w:r>
            <w:r w:rsidRPr="00EC5BB4">
              <w:rPr>
                <w:rFonts w:cs="Arial"/>
                <w:b w:val="0"/>
                <w:sz w:val="24"/>
                <w:szCs w:val="24"/>
              </w:rPr>
              <w:t xml:space="preserve">: </w:t>
            </w:r>
            <w:r w:rsidR="00746D65" w:rsidRPr="00746D65">
              <w:rPr>
                <w:rFonts w:cs="Arial"/>
                <w:b w:val="0"/>
                <w:sz w:val="24"/>
                <w:szCs w:val="24"/>
              </w:rPr>
              <w:t xml:space="preserve">„ИКТ одржавање: Серверска и </w:t>
            </w:r>
            <w:r w:rsidR="003F6DDE">
              <w:rPr>
                <w:rFonts w:cs="Arial"/>
                <w:b w:val="0"/>
                <w:sz w:val="24"/>
                <w:szCs w:val="24"/>
                <w:lang w:val="en-US"/>
              </w:rPr>
              <w:t>SAN</w:t>
            </w:r>
            <w:r w:rsidR="003F6DDE">
              <w:rPr>
                <w:rFonts w:cs="Arial"/>
                <w:b w:val="0"/>
                <w:sz w:val="24"/>
                <w:szCs w:val="24"/>
                <w:lang w:val="sr-Cyrl-RS"/>
              </w:rPr>
              <w:t xml:space="preserve"> </w:t>
            </w:r>
            <w:r w:rsidR="00746D65" w:rsidRPr="00746D65">
              <w:rPr>
                <w:rFonts w:cs="Arial"/>
                <w:b w:val="0"/>
                <w:sz w:val="24"/>
                <w:szCs w:val="24"/>
              </w:rPr>
              <w:t>storage инфраструктура“</w:t>
            </w:r>
            <w:bookmarkEnd w:id="16"/>
          </w:p>
          <w:p w:rsidR="004276AD" w:rsidRPr="00EC5BB4" w:rsidRDefault="004276AD" w:rsidP="004276AD">
            <w:pPr>
              <w:rPr>
                <w:rFonts w:cs="Arial"/>
                <w:sz w:val="24"/>
                <w:szCs w:val="24"/>
              </w:rPr>
            </w:pPr>
          </w:p>
        </w:tc>
      </w:tr>
      <w:tr w:rsidR="002E12CC" w:rsidRPr="00EC5BB4" w:rsidTr="002E12CC">
        <w:trPr>
          <w:trHeight w:val="995"/>
        </w:trPr>
        <w:tc>
          <w:tcPr>
            <w:tcW w:w="3032"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p>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rsidR="002E12CC" w:rsidRPr="00746D65" w:rsidRDefault="002E12CC" w:rsidP="002E12CC">
            <w:pPr>
              <w:pStyle w:val="ListParagraph"/>
              <w:widowControl w:val="0"/>
              <w:ind w:left="0"/>
              <w:jc w:val="center"/>
              <w:rPr>
                <w:rFonts w:ascii="Arial" w:hAnsi="Arial" w:cs="Arial"/>
                <w:sz w:val="24"/>
                <w:szCs w:val="24"/>
              </w:rPr>
            </w:pPr>
            <w:r w:rsidRPr="00746D65">
              <w:rPr>
                <w:rFonts w:ascii="Arial" w:hAnsi="Arial" w:cs="Arial"/>
                <w:sz w:val="24"/>
                <w:szCs w:val="24"/>
              </w:rPr>
              <w:t>Jавна набавка није обликована по партијама</w:t>
            </w:r>
          </w:p>
          <w:p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rsidTr="002E12CC">
        <w:trPr>
          <w:trHeight w:val="594"/>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rsidTr="002E12CC">
        <w:trPr>
          <w:trHeight w:val="1057"/>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rsidR="004276AD" w:rsidRPr="003F6DDE" w:rsidRDefault="003F6DDE" w:rsidP="004276AD">
            <w:pPr>
              <w:jc w:val="center"/>
              <w:rPr>
                <w:rFonts w:cs="Arial"/>
                <w:i/>
                <w:color w:val="00B0F0"/>
                <w:sz w:val="24"/>
                <w:szCs w:val="24"/>
                <w:lang w:val="sr-Cyrl-RS"/>
              </w:rPr>
            </w:pPr>
            <w:r>
              <w:rPr>
                <w:rFonts w:cs="Arial"/>
                <w:sz w:val="24"/>
                <w:szCs w:val="24"/>
                <w:lang w:val="sr-Cyrl-RS"/>
              </w:rPr>
              <w:t>Јелена Шормаз</w:t>
            </w:r>
          </w:p>
          <w:p w:rsidR="004276AD" w:rsidRPr="00746D65" w:rsidRDefault="004276AD" w:rsidP="004276AD">
            <w:pPr>
              <w:jc w:val="center"/>
              <w:rPr>
                <w:rFonts w:cs="Arial"/>
                <w:sz w:val="24"/>
                <w:szCs w:val="24"/>
              </w:rPr>
            </w:pPr>
            <w:r w:rsidRPr="00EC5BB4">
              <w:rPr>
                <w:rFonts w:cs="Arial"/>
                <w:sz w:val="24"/>
                <w:szCs w:val="24"/>
              </w:rPr>
              <w:t xml:space="preserve">e-mail: </w:t>
            </w:r>
            <w:hyperlink r:id="rId166" w:history="1">
              <w:r w:rsidR="003F6DDE" w:rsidRPr="00FD4DB4">
                <w:rPr>
                  <w:rStyle w:val="Hyperlink"/>
                </w:rPr>
                <w:t xml:space="preserve"> </w:t>
              </w:r>
              <w:r w:rsidR="003F6DDE" w:rsidRPr="00FD4DB4">
                <w:rPr>
                  <w:rStyle w:val="Hyperlink"/>
                  <w:rFonts w:cs="Arial"/>
                  <w:sz w:val="24"/>
                  <w:szCs w:val="24"/>
                </w:rPr>
                <w:t>jelena.sorma</w:t>
              </w:r>
              <w:r w:rsidR="003F6DDE" w:rsidRPr="00FD4DB4">
                <w:rPr>
                  <w:rStyle w:val="Hyperlink"/>
                  <w:rFonts w:cs="Arial"/>
                  <w:sz w:val="24"/>
                  <w:szCs w:val="24"/>
                  <w:lang w:val="sr-Latn-RS"/>
                </w:rPr>
                <w:t>z</w:t>
              </w:r>
              <w:r w:rsidR="003F6DDE" w:rsidRPr="00FD4DB4">
                <w:rPr>
                  <w:rStyle w:val="Hyperlink"/>
                  <w:rFonts w:cs="Arial"/>
                  <w:sz w:val="24"/>
                  <w:szCs w:val="24"/>
                </w:rPr>
                <w:t>@</w:t>
              </w:r>
            </w:hyperlink>
            <w:r w:rsidR="001C5724">
              <w:rPr>
                <w:rStyle w:val="Hyperlink"/>
                <w:rFonts w:cs="Arial"/>
                <w:color w:val="00B0F0"/>
                <w:sz w:val="24"/>
                <w:szCs w:val="24"/>
              </w:rPr>
              <w:t>eps</w:t>
            </w:r>
            <w:r w:rsidR="003F6DDE">
              <w:rPr>
                <w:rStyle w:val="Hyperlink"/>
                <w:rFonts w:cs="Arial"/>
                <w:color w:val="00B0F0"/>
                <w:sz w:val="24"/>
                <w:szCs w:val="24"/>
              </w:rPr>
              <w:t>.rs</w:t>
            </w:r>
          </w:p>
          <w:p w:rsidR="004276AD" w:rsidRPr="00EC5BB4" w:rsidRDefault="004276AD" w:rsidP="004276AD">
            <w:pPr>
              <w:jc w:val="center"/>
              <w:rPr>
                <w:rFonts w:cs="Arial"/>
                <w:sz w:val="24"/>
                <w:szCs w:val="24"/>
              </w:rPr>
            </w:pPr>
          </w:p>
        </w:tc>
      </w:tr>
    </w:tbl>
    <w:p w:rsidR="002E12CC" w:rsidRPr="00EC5BB4" w:rsidRDefault="002E12CC" w:rsidP="000C50A0">
      <w:pPr>
        <w:spacing w:before="0"/>
        <w:rPr>
          <w:rFonts w:cs="Arial"/>
          <w:sz w:val="24"/>
          <w:szCs w:val="24"/>
        </w:rPr>
      </w:pPr>
    </w:p>
    <w:p w:rsidR="00063118" w:rsidRPr="00C638FA" w:rsidRDefault="002E12CC" w:rsidP="00C638FA">
      <w:pPr>
        <w:pStyle w:val="Heading10"/>
        <w:numPr>
          <w:ilvl w:val="0"/>
          <w:numId w:val="16"/>
        </w:numPr>
        <w:jc w:val="both"/>
        <w:rPr>
          <w:rFonts w:cs="Arial"/>
          <w:sz w:val="24"/>
          <w:szCs w:val="24"/>
        </w:rPr>
      </w:pPr>
      <w:bookmarkStart w:id="17" w:name="_Toc442559878"/>
      <w:bookmarkStart w:id="18" w:name="_Toc427817448"/>
      <w:r>
        <w:rPr>
          <w:rFonts w:cs="Arial"/>
          <w:sz w:val="24"/>
          <w:szCs w:val="24"/>
        </w:rPr>
        <w:t>ПОДАЦИ О ПРЕДМЕТУ ЈАВНЕ НАБАВКЕ</w:t>
      </w:r>
    </w:p>
    <w:p w:rsidR="00C638FA" w:rsidRDefault="002E12CC" w:rsidP="0032186E">
      <w:pPr>
        <w:spacing w:before="0"/>
        <w:rPr>
          <w:b/>
          <w:lang w:val="sr-Cyrl-CS" w:eastAsia="ar-SA"/>
        </w:rPr>
      </w:pPr>
      <w:r w:rsidRPr="0032186E">
        <w:rPr>
          <w:rFonts w:cs="Arial"/>
          <w:sz w:val="24"/>
          <w:szCs w:val="24"/>
        </w:rPr>
        <w:t xml:space="preserve">2.1 Опис предмета јавне набавке, назив и ознака из општег речника </w:t>
      </w:r>
      <w:r w:rsidR="0032186E">
        <w:rPr>
          <w:rFonts w:cs="Arial"/>
          <w:sz w:val="24"/>
          <w:szCs w:val="24"/>
        </w:rPr>
        <w:t xml:space="preserve"> </w:t>
      </w:r>
      <w:r w:rsidRPr="0032186E">
        <w:rPr>
          <w:rFonts w:cs="Arial"/>
          <w:sz w:val="24"/>
          <w:szCs w:val="24"/>
        </w:rPr>
        <w:t>набавке</w:t>
      </w:r>
    </w:p>
    <w:p w:rsidR="002E12CC" w:rsidRPr="0032186E" w:rsidRDefault="002E12CC" w:rsidP="0032186E">
      <w:pPr>
        <w:spacing w:before="0"/>
        <w:rPr>
          <w:rFonts w:cs="Arial"/>
          <w:sz w:val="24"/>
          <w:szCs w:val="24"/>
          <w:lang w:eastAsia="zh-CN"/>
        </w:rPr>
      </w:pPr>
      <w:r w:rsidRPr="0032186E">
        <w:rPr>
          <w:rFonts w:cs="Arial"/>
          <w:sz w:val="24"/>
          <w:szCs w:val="24"/>
          <w:lang w:eastAsia="zh-CN"/>
        </w:rPr>
        <w:t xml:space="preserve">Опис предмета јавне набавке: </w:t>
      </w:r>
      <w:r w:rsidR="00746D65" w:rsidRPr="00746D65">
        <w:rPr>
          <w:rFonts w:cs="Arial"/>
          <w:sz w:val="24"/>
          <w:szCs w:val="24"/>
          <w:lang w:eastAsia="zh-CN"/>
        </w:rPr>
        <w:t xml:space="preserve">услуга „ИКТ одржавање: Серверска и </w:t>
      </w:r>
      <w:r w:rsidR="003F6DDE" w:rsidRPr="003F6DDE">
        <w:rPr>
          <w:rFonts w:cs="Arial"/>
          <w:sz w:val="24"/>
          <w:szCs w:val="24"/>
        </w:rPr>
        <w:t>SAN</w:t>
      </w:r>
      <w:r w:rsidR="003F6DDE" w:rsidRPr="003F6DDE">
        <w:rPr>
          <w:rFonts w:cs="Arial"/>
          <w:sz w:val="24"/>
          <w:szCs w:val="24"/>
          <w:lang w:eastAsia="zh-CN"/>
        </w:rPr>
        <w:t xml:space="preserve"> </w:t>
      </w:r>
      <w:r w:rsidR="00746D65" w:rsidRPr="00746D65">
        <w:rPr>
          <w:rFonts w:cs="Arial"/>
          <w:sz w:val="24"/>
          <w:szCs w:val="24"/>
          <w:lang w:eastAsia="zh-CN"/>
        </w:rPr>
        <w:t>storage инфраструктура“</w:t>
      </w:r>
    </w:p>
    <w:p w:rsidR="002E12CC" w:rsidRPr="003F6DDE" w:rsidRDefault="002E12CC" w:rsidP="0032186E">
      <w:pPr>
        <w:spacing w:before="0"/>
        <w:rPr>
          <w:rFonts w:cs="Arial"/>
          <w:sz w:val="24"/>
          <w:szCs w:val="24"/>
          <w:lang w:val="sr-Cyrl-RS" w:eastAsia="zh-CN"/>
        </w:rPr>
      </w:pPr>
      <w:r w:rsidRPr="0032186E">
        <w:rPr>
          <w:rFonts w:cs="Arial"/>
          <w:sz w:val="24"/>
          <w:szCs w:val="24"/>
          <w:lang w:eastAsia="zh-CN"/>
        </w:rPr>
        <w:t>Назив и</w:t>
      </w:r>
      <w:r w:rsidR="00746D65">
        <w:rPr>
          <w:rFonts w:cs="Arial"/>
          <w:sz w:val="24"/>
          <w:szCs w:val="24"/>
          <w:lang w:eastAsia="zh-CN"/>
        </w:rPr>
        <w:t xml:space="preserve"> oзнака из општег речника набавке: </w:t>
      </w:r>
      <w:r w:rsidR="003F6DDE">
        <w:rPr>
          <w:rFonts w:cs="Arial"/>
          <w:sz w:val="24"/>
          <w:szCs w:val="24"/>
          <w:lang w:val="sr-Cyrl-RS" w:eastAsia="zh-CN"/>
        </w:rPr>
        <w:t>72110000, 48820000</w:t>
      </w:r>
    </w:p>
    <w:p w:rsidR="0032186E" w:rsidRPr="0032186E" w:rsidRDefault="0032186E" w:rsidP="0032186E">
      <w:pPr>
        <w:spacing w:before="0"/>
        <w:rPr>
          <w:rFonts w:cs="Arial"/>
          <w:sz w:val="24"/>
          <w:szCs w:val="24"/>
          <w:lang w:eastAsia="zh-CN"/>
        </w:rPr>
      </w:pPr>
    </w:p>
    <w:p w:rsidR="0032186E" w:rsidRPr="0032186E" w:rsidRDefault="002E12CC" w:rsidP="00063118">
      <w:pPr>
        <w:spacing w:before="0"/>
        <w:rPr>
          <w:rFonts w:cs="Arial"/>
          <w:sz w:val="24"/>
          <w:szCs w:val="24"/>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063118" w:rsidRPr="00C638FA" w:rsidRDefault="00DB369C" w:rsidP="00C638FA">
      <w:pPr>
        <w:pStyle w:val="Heading10"/>
        <w:numPr>
          <w:ilvl w:val="0"/>
          <w:numId w:val="16"/>
        </w:numPr>
        <w:jc w:val="both"/>
        <w:rPr>
          <w:rFonts w:cs="Arial"/>
          <w:sz w:val="24"/>
          <w:szCs w:val="24"/>
        </w:rPr>
      </w:pPr>
      <w:r w:rsidRPr="00EC5BB4">
        <w:rPr>
          <w:rFonts w:cs="Arial"/>
          <w:sz w:val="24"/>
          <w:szCs w:val="24"/>
        </w:rPr>
        <w:t>ТЕХНИЧК</w:t>
      </w:r>
      <w:r w:rsidR="0032186E">
        <w:rPr>
          <w:rFonts w:cs="Arial"/>
          <w:sz w:val="24"/>
          <w:szCs w:val="24"/>
        </w:rPr>
        <w:t>А</w:t>
      </w:r>
      <w:r w:rsidRPr="00EC5BB4">
        <w:rPr>
          <w:rFonts w:cs="Arial"/>
          <w:sz w:val="24"/>
          <w:szCs w:val="24"/>
        </w:rPr>
        <w:t xml:space="preserve"> </w:t>
      </w:r>
      <w:r w:rsidR="0032186E">
        <w:rPr>
          <w:rFonts w:cs="Arial"/>
          <w:sz w:val="24"/>
          <w:szCs w:val="24"/>
        </w:rPr>
        <w:t>СПЕЦИФИКАЦИЈА</w:t>
      </w:r>
      <w:r w:rsidRPr="00EC5BB4">
        <w:rPr>
          <w:rFonts w:cs="Arial"/>
          <w:sz w:val="24"/>
          <w:szCs w:val="24"/>
        </w:rPr>
        <w:t xml:space="preserve"> </w:t>
      </w:r>
    </w:p>
    <w:p w:rsidR="00DB369C" w:rsidRPr="00781B02" w:rsidRDefault="0032186E" w:rsidP="00781B02">
      <w:pPr>
        <w:rPr>
          <w:b/>
          <w:sz w:val="24"/>
          <w:szCs w:val="24"/>
        </w:rPr>
      </w:pPr>
      <w:r w:rsidRPr="00781B02">
        <w:rPr>
          <w:sz w:val="24"/>
          <w:szCs w:val="24"/>
        </w:rPr>
        <w:t xml:space="preserve">(Врста, техничке карактеристике, квалитет, </w:t>
      </w:r>
      <w:r w:rsidR="006F517A">
        <w:rPr>
          <w:sz w:val="24"/>
          <w:szCs w:val="24"/>
        </w:rPr>
        <w:t>обим</w:t>
      </w:r>
      <w:r w:rsidRPr="00781B02">
        <w:rPr>
          <w:sz w:val="24"/>
          <w:szCs w:val="24"/>
        </w:rPr>
        <w:t xml:space="preserve"> и опис </w:t>
      </w:r>
      <w:r w:rsidR="00A63575">
        <w:rPr>
          <w:sz w:val="24"/>
          <w:szCs w:val="24"/>
        </w:rPr>
        <w:t>услуга</w:t>
      </w:r>
      <w:r w:rsidRPr="00781B02">
        <w:rPr>
          <w:sz w:val="24"/>
          <w:szCs w:val="24"/>
        </w:rPr>
        <w:t>,</w:t>
      </w:r>
      <w:r w:rsidR="001227A3">
        <w:rPr>
          <w:sz w:val="24"/>
          <w:szCs w:val="24"/>
        </w:rPr>
        <w:t xml:space="preserve"> </w:t>
      </w:r>
      <w:r w:rsidRPr="00781B02">
        <w:rPr>
          <w:sz w:val="24"/>
          <w:szCs w:val="24"/>
        </w:rPr>
        <w:t xml:space="preserve">техничка документација и планови, начин спровођења контроле и обезбеђивања гаранције квалитета, рок </w:t>
      </w:r>
      <w:r w:rsidR="00A63575">
        <w:rPr>
          <w:sz w:val="24"/>
          <w:szCs w:val="24"/>
        </w:rPr>
        <w:t>извршења</w:t>
      </w:r>
      <w:r w:rsidRPr="00781B02">
        <w:rPr>
          <w:sz w:val="24"/>
          <w:szCs w:val="24"/>
        </w:rPr>
        <w:t xml:space="preserve">, место </w:t>
      </w:r>
      <w:r w:rsidR="00A63575">
        <w:rPr>
          <w:sz w:val="24"/>
          <w:szCs w:val="24"/>
        </w:rPr>
        <w:t>извршења услуга</w:t>
      </w:r>
      <w:r w:rsidRPr="00781B02">
        <w:rPr>
          <w:sz w:val="24"/>
          <w:szCs w:val="24"/>
        </w:rPr>
        <w:t>, гарантни рок, евентуалне додатне услуге и сл</w:t>
      </w:r>
      <w:r w:rsidR="00DB369C" w:rsidRPr="00781B02">
        <w:rPr>
          <w:sz w:val="24"/>
          <w:szCs w:val="24"/>
        </w:rPr>
        <w:t>.</w:t>
      </w:r>
      <w:bookmarkEnd w:id="17"/>
      <w:r w:rsidRPr="00781B02">
        <w:rPr>
          <w:sz w:val="24"/>
          <w:szCs w:val="24"/>
        </w:rPr>
        <w:t>)</w:t>
      </w:r>
    </w:p>
    <w:p w:rsidR="00C638FA" w:rsidRDefault="0032186E" w:rsidP="0032186E">
      <w:pPr>
        <w:pStyle w:val="Heading10"/>
        <w:ind w:left="0" w:firstLine="0"/>
        <w:jc w:val="both"/>
        <w:rPr>
          <w:rFonts w:cs="Arial"/>
          <w:sz w:val="24"/>
          <w:szCs w:val="24"/>
        </w:rPr>
      </w:pPr>
      <w:bookmarkStart w:id="19" w:name="_Toc441651541"/>
      <w:bookmarkStart w:id="20" w:name="_Toc442559879"/>
      <w:r>
        <w:rPr>
          <w:rFonts w:cs="Arial"/>
          <w:sz w:val="24"/>
          <w:szCs w:val="24"/>
        </w:rPr>
        <w:t xml:space="preserve">3.1 </w:t>
      </w:r>
      <w:r w:rsidR="00DB369C" w:rsidRPr="0032186E">
        <w:rPr>
          <w:rFonts w:cs="Arial"/>
          <w:sz w:val="24"/>
          <w:szCs w:val="24"/>
        </w:rPr>
        <w:t>Врста</w:t>
      </w:r>
      <w:r w:rsidR="005551C2" w:rsidRPr="0032186E">
        <w:rPr>
          <w:rFonts w:cs="Arial"/>
          <w:sz w:val="24"/>
          <w:szCs w:val="24"/>
        </w:rPr>
        <w:t xml:space="preserve"> и </w:t>
      </w:r>
      <w:r w:rsidR="006F517A">
        <w:rPr>
          <w:rFonts w:cs="Arial"/>
          <w:sz w:val="24"/>
          <w:szCs w:val="24"/>
        </w:rPr>
        <w:t>обим</w:t>
      </w:r>
      <w:r w:rsidR="00DB369C" w:rsidRPr="0032186E">
        <w:rPr>
          <w:rFonts w:cs="Arial"/>
          <w:sz w:val="24"/>
          <w:szCs w:val="24"/>
        </w:rPr>
        <w:t xml:space="preserve"> </w:t>
      </w:r>
      <w:bookmarkEnd w:id="19"/>
      <w:bookmarkEnd w:id="20"/>
      <w:r w:rsidR="00A63575">
        <w:rPr>
          <w:rFonts w:cs="Arial"/>
          <w:sz w:val="24"/>
          <w:szCs w:val="24"/>
        </w:rPr>
        <w:t>услуга</w:t>
      </w:r>
    </w:p>
    <w:p w:rsidR="00362577" w:rsidRPr="00362577" w:rsidRDefault="00362577" w:rsidP="00362577">
      <w:pPr>
        <w:autoSpaceDE w:val="0"/>
        <w:autoSpaceDN w:val="0"/>
        <w:adjustRightInd w:val="0"/>
        <w:rPr>
          <w:rFonts w:cs="Arial"/>
          <w:bCs/>
          <w:sz w:val="24"/>
          <w:szCs w:val="24"/>
          <w:lang w:val="sr-Cyrl-RS"/>
        </w:rPr>
      </w:pPr>
      <w:r w:rsidRPr="00362577">
        <w:rPr>
          <w:rFonts w:cs="Arial"/>
          <w:bCs/>
          <w:sz w:val="24"/>
          <w:szCs w:val="24"/>
          <w:lang w:val="sr-Cyrl-RS"/>
        </w:rPr>
        <w:t xml:space="preserve">Услуга одржавања </w:t>
      </w:r>
      <w:r w:rsidRPr="00362577">
        <w:rPr>
          <w:rFonts w:cs="Arial"/>
          <w:bCs/>
          <w:sz w:val="24"/>
          <w:szCs w:val="24"/>
        </w:rPr>
        <w:t>серверск</w:t>
      </w:r>
      <w:r w:rsidRPr="00362577">
        <w:rPr>
          <w:rFonts w:cs="Arial"/>
          <w:bCs/>
          <w:sz w:val="24"/>
          <w:szCs w:val="24"/>
          <w:lang w:val="sr-Cyrl-RS"/>
        </w:rPr>
        <w:t>е</w:t>
      </w:r>
      <w:r w:rsidRPr="00362577">
        <w:rPr>
          <w:rFonts w:cs="Arial"/>
          <w:bCs/>
          <w:sz w:val="24"/>
          <w:szCs w:val="24"/>
        </w:rPr>
        <w:t xml:space="preserve"> и </w:t>
      </w:r>
      <w:r w:rsidRPr="00362577">
        <w:rPr>
          <w:rFonts w:cs="Arial"/>
          <w:bCs/>
          <w:sz w:val="24"/>
          <w:szCs w:val="24"/>
          <w:lang w:val="sr-Latn-RS"/>
        </w:rPr>
        <w:t xml:space="preserve">SAN </w:t>
      </w:r>
      <w:r w:rsidRPr="00362577">
        <w:rPr>
          <w:rFonts w:cs="Arial"/>
          <w:bCs/>
          <w:sz w:val="24"/>
          <w:szCs w:val="24"/>
        </w:rPr>
        <w:t>storage инфраструктур</w:t>
      </w:r>
      <w:r w:rsidRPr="00362577">
        <w:rPr>
          <w:rFonts w:cs="Arial"/>
          <w:bCs/>
          <w:sz w:val="24"/>
          <w:szCs w:val="24"/>
          <w:lang w:val="sr-Cyrl-RS"/>
        </w:rPr>
        <w:t>е</w:t>
      </w:r>
      <w:r w:rsidRPr="00362577">
        <w:rPr>
          <w:rFonts w:cs="Arial"/>
          <w:bCs/>
          <w:sz w:val="24"/>
          <w:szCs w:val="24"/>
        </w:rPr>
        <w:t xml:space="preserve"> </w:t>
      </w:r>
      <w:r w:rsidRPr="00362577">
        <w:rPr>
          <w:rFonts w:cs="Arial"/>
          <w:bCs/>
          <w:sz w:val="24"/>
          <w:szCs w:val="24"/>
          <w:lang w:val="sr-Cyrl-RS"/>
        </w:rPr>
        <w:t xml:space="preserve">обухвата редовно </w:t>
      </w:r>
      <w:r w:rsidR="004541E3">
        <w:rPr>
          <w:rFonts w:cs="Arial"/>
          <w:bCs/>
          <w:sz w:val="24"/>
          <w:szCs w:val="24"/>
          <w:lang w:val="sr-Cyrl-RS"/>
        </w:rPr>
        <w:t xml:space="preserve">одржавање </w:t>
      </w:r>
      <w:r w:rsidRPr="00362577">
        <w:rPr>
          <w:rFonts w:cs="Arial"/>
          <w:bCs/>
          <w:sz w:val="24"/>
          <w:szCs w:val="24"/>
          <w:lang w:val="sr-Cyrl-RS"/>
        </w:rPr>
        <w:t xml:space="preserve">и интервентно одржавање </w:t>
      </w:r>
      <w:r w:rsidRPr="00362577">
        <w:rPr>
          <w:rFonts w:cs="Arial"/>
          <w:bCs/>
          <w:sz w:val="24"/>
          <w:szCs w:val="24"/>
        </w:rPr>
        <w:t xml:space="preserve">IBM </w:t>
      </w:r>
      <w:r w:rsidRPr="00362577">
        <w:rPr>
          <w:rFonts w:cs="Arial"/>
          <w:bCs/>
          <w:sz w:val="24"/>
          <w:szCs w:val="24"/>
          <w:lang w:val="sr-Cyrl-RS"/>
        </w:rPr>
        <w:t>и</w:t>
      </w:r>
      <w:r w:rsidRPr="00362577">
        <w:rPr>
          <w:rFonts w:cs="Arial"/>
          <w:bCs/>
          <w:sz w:val="24"/>
          <w:szCs w:val="24"/>
        </w:rPr>
        <w:t xml:space="preserve"> Lenovo </w:t>
      </w:r>
      <w:r w:rsidRPr="00362577">
        <w:rPr>
          <w:rFonts w:cs="Arial"/>
          <w:bCs/>
          <w:sz w:val="24"/>
          <w:szCs w:val="24"/>
          <w:lang w:val="sr-Cyrl-RS"/>
        </w:rPr>
        <w:t xml:space="preserve">рачунарских система код Наручиоца, на нивоу гарантоване високе расположивости (24 </w:t>
      </w:r>
      <w:r w:rsidRPr="00362577">
        <w:rPr>
          <w:rFonts w:cs="Arial"/>
          <w:bCs/>
          <w:sz w:val="24"/>
          <w:szCs w:val="24"/>
        </w:rPr>
        <w:t>x</w:t>
      </w:r>
      <w:r w:rsidRPr="00362577">
        <w:rPr>
          <w:rFonts w:cs="Arial"/>
          <w:bCs/>
          <w:sz w:val="24"/>
          <w:szCs w:val="24"/>
          <w:lang w:val="sr-Cyrl-RS"/>
        </w:rPr>
        <w:t xml:space="preserve"> 7 </w:t>
      </w:r>
      <w:r w:rsidRPr="00362577">
        <w:rPr>
          <w:rFonts w:cs="Arial"/>
          <w:bCs/>
          <w:sz w:val="24"/>
          <w:szCs w:val="24"/>
        </w:rPr>
        <w:t>x</w:t>
      </w:r>
      <w:r w:rsidRPr="00362577">
        <w:rPr>
          <w:rFonts w:cs="Arial"/>
          <w:bCs/>
          <w:sz w:val="24"/>
          <w:szCs w:val="24"/>
          <w:lang w:val="sr-Cyrl-RS"/>
        </w:rPr>
        <w:t xml:space="preserve"> 365 дана годишње), као и одржавање хардвера по позиву.</w:t>
      </w:r>
    </w:p>
    <w:p w:rsidR="00362577" w:rsidRPr="00362577" w:rsidRDefault="00362577" w:rsidP="00362577">
      <w:pPr>
        <w:rPr>
          <w:rFonts w:cs="Arial"/>
          <w:b/>
          <w:sz w:val="24"/>
          <w:szCs w:val="24"/>
        </w:rPr>
      </w:pPr>
    </w:p>
    <w:p w:rsidR="00362577" w:rsidRPr="00362577" w:rsidRDefault="00362577" w:rsidP="00362577">
      <w:pPr>
        <w:autoSpaceDE w:val="0"/>
        <w:autoSpaceDN w:val="0"/>
        <w:adjustRightInd w:val="0"/>
        <w:rPr>
          <w:rFonts w:cs="Arial"/>
          <w:bCs/>
          <w:sz w:val="24"/>
          <w:szCs w:val="24"/>
        </w:rPr>
      </w:pPr>
      <w:r w:rsidRPr="00362577">
        <w:rPr>
          <w:rFonts w:cs="Arial"/>
          <w:bCs/>
          <w:sz w:val="24"/>
          <w:szCs w:val="24"/>
        </w:rPr>
        <w:t xml:space="preserve">Услуга одржавања </w:t>
      </w:r>
      <w:r w:rsidRPr="00362577">
        <w:rPr>
          <w:rFonts w:cs="Arial"/>
          <w:bCs/>
          <w:sz w:val="24"/>
          <w:szCs w:val="24"/>
          <w:lang w:val="sr-Cyrl-RS"/>
        </w:rPr>
        <w:t xml:space="preserve">серверске и </w:t>
      </w:r>
      <w:r w:rsidRPr="00362577">
        <w:rPr>
          <w:rFonts w:cs="Arial"/>
          <w:bCs/>
          <w:sz w:val="24"/>
          <w:szCs w:val="24"/>
          <w:lang w:val="sr-Latn-RS"/>
        </w:rPr>
        <w:t>SAN s</w:t>
      </w:r>
      <w:r w:rsidRPr="00362577">
        <w:rPr>
          <w:rFonts w:cs="Arial"/>
          <w:bCs/>
          <w:sz w:val="24"/>
          <w:szCs w:val="24"/>
        </w:rPr>
        <w:t xml:space="preserve">torage инфраструктуре ће се обављати кроз </w:t>
      </w:r>
      <w:r w:rsidRPr="00362577">
        <w:rPr>
          <w:rFonts w:cs="Arial"/>
          <w:bCs/>
          <w:sz w:val="24"/>
          <w:szCs w:val="24"/>
          <w:lang w:val="sr-Cyrl-RS"/>
        </w:rPr>
        <w:t>следећи</w:t>
      </w:r>
      <w:r w:rsidRPr="00362577">
        <w:rPr>
          <w:rFonts w:cs="Arial"/>
          <w:bCs/>
          <w:sz w:val="24"/>
          <w:szCs w:val="24"/>
        </w:rPr>
        <w:t xml:space="preserve"> тип услуге:</w:t>
      </w:r>
    </w:p>
    <w:p w:rsidR="00362577" w:rsidRPr="00362577" w:rsidRDefault="00362577" w:rsidP="00362577">
      <w:pPr>
        <w:rPr>
          <w:rFonts w:cs="Arial"/>
          <w:b/>
          <w:sz w:val="24"/>
          <w:szCs w:val="24"/>
        </w:rPr>
      </w:pPr>
      <w:r w:rsidRPr="00362577">
        <w:rPr>
          <w:rFonts w:cs="Arial"/>
          <w:b/>
          <w:sz w:val="24"/>
          <w:szCs w:val="24"/>
        </w:rPr>
        <w:t>Тип услуге – Приоритетно одржавање</w:t>
      </w:r>
    </w:p>
    <w:p w:rsidR="00362577" w:rsidRPr="00362577" w:rsidRDefault="00362577" w:rsidP="00EF57E3">
      <w:pPr>
        <w:numPr>
          <w:ilvl w:val="0"/>
          <w:numId w:val="27"/>
        </w:numPr>
        <w:spacing w:before="0"/>
        <w:ind w:left="680" w:right="500" w:hanging="340"/>
        <w:rPr>
          <w:rFonts w:cs="Arial"/>
          <w:bCs/>
          <w:sz w:val="24"/>
          <w:szCs w:val="24"/>
        </w:rPr>
      </w:pPr>
      <w:r w:rsidRPr="00362577">
        <w:rPr>
          <w:rFonts w:cs="Arial"/>
          <w:bCs/>
          <w:sz w:val="24"/>
          <w:szCs w:val="24"/>
        </w:rPr>
        <w:t>време одзива: 2 сата од момента пријаве квара</w:t>
      </w:r>
    </w:p>
    <w:p w:rsidR="00362577" w:rsidRPr="00362577" w:rsidRDefault="00362577" w:rsidP="00EF57E3">
      <w:pPr>
        <w:numPr>
          <w:ilvl w:val="0"/>
          <w:numId w:val="27"/>
        </w:numPr>
        <w:spacing w:before="0"/>
        <w:ind w:left="680" w:right="500" w:hanging="340"/>
        <w:rPr>
          <w:rFonts w:cs="Arial"/>
          <w:bCs/>
          <w:sz w:val="24"/>
          <w:szCs w:val="24"/>
        </w:rPr>
      </w:pPr>
      <w:r w:rsidRPr="00362577">
        <w:rPr>
          <w:rFonts w:cs="Arial"/>
          <w:bCs/>
          <w:sz w:val="24"/>
          <w:szCs w:val="24"/>
        </w:rPr>
        <w:t>време поправке: до 24 сата</w:t>
      </w:r>
    </w:p>
    <w:p w:rsidR="00362577" w:rsidRPr="00362577" w:rsidRDefault="00362577" w:rsidP="00362577">
      <w:pPr>
        <w:autoSpaceDE w:val="0"/>
        <w:autoSpaceDN w:val="0"/>
        <w:adjustRightInd w:val="0"/>
        <w:rPr>
          <w:rFonts w:cs="Arial"/>
          <w:bCs/>
          <w:sz w:val="24"/>
          <w:szCs w:val="24"/>
        </w:rPr>
      </w:pPr>
      <w:r w:rsidRPr="00362577">
        <w:rPr>
          <w:rFonts w:cs="Arial"/>
          <w:bCs/>
          <w:sz w:val="24"/>
          <w:szCs w:val="24"/>
        </w:rPr>
        <w:t>Под наведеним типо</w:t>
      </w:r>
      <w:r w:rsidRPr="00362577">
        <w:rPr>
          <w:rFonts w:cs="Arial"/>
          <w:bCs/>
          <w:sz w:val="24"/>
          <w:szCs w:val="24"/>
          <w:lang w:val="sr-Cyrl-RS"/>
        </w:rPr>
        <w:t>м</w:t>
      </w:r>
      <w:r w:rsidRPr="00362577">
        <w:rPr>
          <w:rFonts w:cs="Arial"/>
          <w:bCs/>
          <w:sz w:val="24"/>
          <w:szCs w:val="24"/>
        </w:rPr>
        <w:t xml:space="preserve"> услуг</w:t>
      </w:r>
      <w:r w:rsidRPr="00362577">
        <w:rPr>
          <w:rFonts w:cs="Arial"/>
          <w:bCs/>
          <w:sz w:val="24"/>
          <w:szCs w:val="24"/>
          <w:lang w:val="sr-Cyrl-RS"/>
        </w:rPr>
        <w:t>е</w:t>
      </w:r>
      <w:r w:rsidRPr="00362577">
        <w:rPr>
          <w:rFonts w:cs="Arial"/>
          <w:bCs/>
          <w:sz w:val="24"/>
          <w:szCs w:val="24"/>
        </w:rPr>
        <w:t xml:space="preserve"> се подразумева следеће: </w:t>
      </w:r>
    </w:p>
    <w:p w:rsidR="00362577" w:rsidRPr="00362577" w:rsidRDefault="00362577" w:rsidP="00362577">
      <w:pPr>
        <w:autoSpaceDE w:val="0"/>
        <w:autoSpaceDN w:val="0"/>
        <w:adjustRightInd w:val="0"/>
        <w:rPr>
          <w:rFonts w:cs="Arial"/>
          <w:b/>
          <w:bCs/>
          <w:sz w:val="24"/>
          <w:szCs w:val="24"/>
        </w:rPr>
      </w:pPr>
      <w:r w:rsidRPr="00362577">
        <w:rPr>
          <w:rFonts w:cs="Arial"/>
          <w:b/>
          <w:bCs/>
          <w:sz w:val="24"/>
          <w:szCs w:val="24"/>
        </w:rPr>
        <w:t xml:space="preserve">Тип услуге – </w:t>
      </w:r>
      <w:r w:rsidRPr="00362577">
        <w:rPr>
          <w:rFonts w:cs="Arial"/>
          <w:b/>
          <w:sz w:val="24"/>
          <w:szCs w:val="24"/>
        </w:rPr>
        <w:t>Приоритетно одржавање</w:t>
      </w:r>
    </w:p>
    <w:p w:rsidR="00362577" w:rsidRPr="00362577" w:rsidRDefault="00362577" w:rsidP="00362577">
      <w:pPr>
        <w:autoSpaceDE w:val="0"/>
        <w:autoSpaceDN w:val="0"/>
        <w:adjustRightInd w:val="0"/>
        <w:rPr>
          <w:rFonts w:cs="Arial"/>
          <w:bCs/>
          <w:sz w:val="24"/>
          <w:szCs w:val="24"/>
        </w:rPr>
      </w:pPr>
      <w:r w:rsidRPr="00362577">
        <w:rPr>
          <w:rFonts w:cs="Arial"/>
          <w:bCs/>
          <w:sz w:val="24"/>
          <w:szCs w:val="24"/>
        </w:rPr>
        <w:t>Овај тип услуге обухвата месечно паушално одржавање серверске и SAN storage инфраструктуре код Наручиоца. Понуђач треба да урачуна у цену све трошкове које има приликом пружања услуге приоритетног одржавања укључујући и цену резервних делова који се мењају/уграђују.</w:t>
      </w:r>
    </w:p>
    <w:p w:rsidR="00362577" w:rsidRPr="00362577" w:rsidRDefault="00362577" w:rsidP="00362577">
      <w:pPr>
        <w:autoSpaceDE w:val="0"/>
        <w:autoSpaceDN w:val="0"/>
        <w:adjustRightInd w:val="0"/>
        <w:rPr>
          <w:rFonts w:cs="Arial"/>
          <w:bCs/>
          <w:sz w:val="24"/>
          <w:szCs w:val="24"/>
        </w:rPr>
      </w:pPr>
      <w:r w:rsidRPr="00362577">
        <w:rPr>
          <w:rFonts w:cs="Arial"/>
          <w:bCs/>
          <w:sz w:val="24"/>
          <w:szCs w:val="24"/>
        </w:rPr>
        <w:t>Цена на месечном нивоу за паушално одржавање мора бити фиксна за све време трајања уговора, без обзира на висину евентуалних трошкова понуђача у том месецу ако је процењена вредност насталог квара већа од уговорене месечне цене.</w:t>
      </w:r>
    </w:p>
    <w:p w:rsidR="00362577" w:rsidRPr="00362577" w:rsidRDefault="00362577" w:rsidP="00362577">
      <w:pPr>
        <w:autoSpaceDE w:val="0"/>
        <w:autoSpaceDN w:val="0"/>
        <w:adjustRightInd w:val="0"/>
        <w:rPr>
          <w:rFonts w:cs="Arial"/>
          <w:bCs/>
          <w:sz w:val="24"/>
          <w:szCs w:val="24"/>
        </w:rPr>
      </w:pPr>
      <w:r w:rsidRPr="00362577">
        <w:rPr>
          <w:rFonts w:cs="Arial"/>
          <w:bCs/>
          <w:sz w:val="24"/>
          <w:szCs w:val="24"/>
        </w:rPr>
        <w:t xml:space="preserve">За потребе приоритетног одржавања опреме Понуђач је дужан да </w:t>
      </w:r>
      <w:r w:rsidRPr="00362577">
        <w:rPr>
          <w:rFonts w:cs="Arial"/>
          <w:bCs/>
          <w:sz w:val="24"/>
          <w:szCs w:val="24"/>
          <w:lang w:val="sr-Cyrl-RS"/>
        </w:rPr>
        <w:t>за сваку ставку из</w:t>
      </w:r>
      <w:r w:rsidRPr="00362577">
        <w:rPr>
          <w:rFonts w:cs="Arial"/>
          <w:bCs/>
          <w:sz w:val="24"/>
          <w:szCs w:val="24"/>
        </w:rPr>
        <w:t xml:space="preserve"> табел</w:t>
      </w:r>
      <w:r w:rsidRPr="00362577">
        <w:rPr>
          <w:rFonts w:cs="Arial"/>
          <w:bCs/>
          <w:sz w:val="24"/>
          <w:szCs w:val="24"/>
          <w:lang w:val="sr-Cyrl-RS"/>
        </w:rPr>
        <w:t>е</w:t>
      </w:r>
      <w:r w:rsidRPr="00362577">
        <w:rPr>
          <w:rFonts w:cs="Arial"/>
          <w:bCs/>
          <w:sz w:val="24"/>
          <w:szCs w:val="24"/>
        </w:rPr>
        <w:t xml:space="preserve"> са спецификацијом опреме,</w:t>
      </w:r>
      <w:r w:rsidRPr="00362577">
        <w:rPr>
          <w:rFonts w:cs="Arial"/>
          <w:bCs/>
          <w:sz w:val="24"/>
          <w:szCs w:val="24"/>
          <w:lang w:val="sr-Cyrl-RS"/>
        </w:rPr>
        <w:t xml:space="preserve"> наведе да ли је Понуђач овлашћени сервис или је Понуђач овлашћен да понуди услугу овлашћеног сервиса за ту појединачну опрему. За појединачну опрему за коју п</w:t>
      </w:r>
      <w:r w:rsidR="004541E3">
        <w:rPr>
          <w:rFonts w:cs="Arial"/>
          <w:bCs/>
          <w:sz w:val="24"/>
          <w:szCs w:val="24"/>
          <w:lang w:val="sr-Cyrl-RS"/>
        </w:rPr>
        <w:t>онуди услугу овлашћеног сервиса.</w:t>
      </w:r>
    </w:p>
    <w:p w:rsidR="00362577" w:rsidRPr="00362577" w:rsidRDefault="00362577" w:rsidP="00362577">
      <w:pPr>
        <w:autoSpaceDE w:val="0"/>
        <w:autoSpaceDN w:val="0"/>
        <w:adjustRightInd w:val="0"/>
        <w:rPr>
          <w:rFonts w:cs="Arial"/>
          <w:bCs/>
          <w:sz w:val="24"/>
          <w:szCs w:val="24"/>
        </w:rPr>
      </w:pPr>
      <w:r w:rsidRPr="00362577">
        <w:rPr>
          <w:rFonts w:cs="Arial"/>
          <w:bCs/>
          <w:sz w:val="24"/>
          <w:szCs w:val="24"/>
        </w:rPr>
        <w:t xml:space="preserve">Приоритетно одржавање се састоји из </w:t>
      </w:r>
      <w:r w:rsidRPr="00362577">
        <w:rPr>
          <w:rFonts w:cs="Arial"/>
          <w:b/>
          <w:bCs/>
          <w:sz w:val="24"/>
          <w:szCs w:val="24"/>
        </w:rPr>
        <w:t>редовног</w:t>
      </w:r>
      <w:r w:rsidRPr="00362577">
        <w:rPr>
          <w:rFonts w:cs="Arial"/>
          <w:bCs/>
          <w:sz w:val="24"/>
          <w:szCs w:val="24"/>
        </w:rPr>
        <w:t xml:space="preserve"> и </w:t>
      </w:r>
      <w:r w:rsidRPr="00362577">
        <w:rPr>
          <w:rFonts w:cs="Arial"/>
          <w:b/>
          <w:bCs/>
          <w:sz w:val="24"/>
          <w:szCs w:val="24"/>
        </w:rPr>
        <w:t>интервентног</w:t>
      </w:r>
      <w:r w:rsidRPr="00362577">
        <w:rPr>
          <w:rFonts w:cs="Arial"/>
          <w:bCs/>
          <w:sz w:val="24"/>
          <w:szCs w:val="24"/>
        </w:rPr>
        <w:t xml:space="preserve"> одржавања хардвера рачунарске инфраструктуре код Наручиоца.</w:t>
      </w:r>
    </w:p>
    <w:p w:rsidR="00362577" w:rsidRPr="00362577" w:rsidRDefault="00362577" w:rsidP="00362577">
      <w:pPr>
        <w:tabs>
          <w:tab w:val="num" w:pos="0"/>
        </w:tabs>
        <w:ind w:right="500" w:firstLine="6"/>
        <w:rPr>
          <w:rFonts w:cs="Arial"/>
          <w:bCs/>
          <w:sz w:val="24"/>
          <w:szCs w:val="24"/>
        </w:rPr>
      </w:pPr>
      <w:r w:rsidRPr="00362577">
        <w:rPr>
          <w:rFonts w:cs="Arial"/>
          <w:b/>
          <w:bCs/>
          <w:sz w:val="24"/>
          <w:szCs w:val="24"/>
        </w:rPr>
        <w:t xml:space="preserve">Редовно одржавање </w:t>
      </w:r>
      <w:r w:rsidRPr="00362577">
        <w:rPr>
          <w:rFonts w:cs="Arial"/>
          <w:bCs/>
          <w:sz w:val="24"/>
          <w:szCs w:val="24"/>
        </w:rPr>
        <w:t>обухвата:</w:t>
      </w:r>
    </w:p>
    <w:p w:rsidR="00D2490B" w:rsidRDefault="00362577" w:rsidP="00EF57E3">
      <w:pPr>
        <w:numPr>
          <w:ilvl w:val="0"/>
          <w:numId w:val="28"/>
        </w:numPr>
        <w:spacing w:before="0"/>
        <w:ind w:left="720"/>
        <w:rPr>
          <w:rFonts w:cs="Arial"/>
          <w:bCs/>
          <w:sz w:val="24"/>
          <w:szCs w:val="24"/>
        </w:rPr>
      </w:pPr>
      <w:r w:rsidRPr="00362577">
        <w:rPr>
          <w:rFonts w:cs="Arial"/>
          <w:bCs/>
          <w:sz w:val="24"/>
          <w:szCs w:val="24"/>
        </w:rPr>
        <w:t xml:space="preserve">редован преглед хардверских </w:t>
      </w:r>
      <w:r w:rsidRPr="00362577">
        <w:rPr>
          <w:rFonts w:cs="Arial"/>
          <w:bCs/>
          <w:sz w:val="24"/>
          <w:szCs w:val="24"/>
          <w:lang w:val="sr-Cyrl-RS"/>
        </w:rPr>
        <w:t>компоненти</w:t>
      </w:r>
      <w:r w:rsidRPr="00362577">
        <w:rPr>
          <w:rFonts w:cs="Arial"/>
          <w:bCs/>
          <w:sz w:val="24"/>
          <w:szCs w:val="24"/>
        </w:rPr>
        <w:t xml:space="preserve"> и утврђивање</w:t>
      </w:r>
      <w:r w:rsidRPr="00362577">
        <w:rPr>
          <w:rFonts w:cs="Arial"/>
          <w:bCs/>
          <w:sz w:val="24"/>
          <w:szCs w:val="24"/>
          <w:lang w:val="sr-Cyrl-RS"/>
        </w:rPr>
        <w:t>/евидентирање</w:t>
      </w:r>
      <w:r w:rsidRPr="00362577">
        <w:rPr>
          <w:rFonts w:cs="Arial"/>
          <w:bCs/>
          <w:sz w:val="24"/>
          <w:szCs w:val="24"/>
        </w:rPr>
        <w:t xml:space="preserve"> њиховог стања</w:t>
      </w:r>
    </w:p>
    <w:p w:rsidR="00D2490B" w:rsidRDefault="00D2490B" w:rsidP="00EF57E3">
      <w:pPr>
        <w:numPr>
          <w:ilvl w:val="0"/>
          <w:numId w:val="28"/>
        </w:numPr>
        <w:spacing w:before="0"/>
        <w:ind w:left="720"/>
        <w:rPr>
          <w:rFonts w:cs="Arial"/>
          <w:bCs/>
          <w:sz w:val="24"/>
          <w:szCs w:val="24"/>
        </w:rPr>
      </w:pPr>
      <w:r>
        <w:rPr>
          <w:rFonts w:cs="Arial"/>
          <w:sz w:val="24"/>
          <w:szCs w:val="24"/>
          <w:lang w:bidi="en-US"/>
        </w:rPr>
        <w:t>Отклањање грешака у раду системa</w:t>
      </w:r>
    </w:p>
    <w:p w:rsidR="00D2490B" w:rsidRPr="00D2490B" w:rsidRDefault="00D2490B" w:rsidP="00EF57E3">
      <w:pPr>
        <w:numPr>
          <w:ilvl w:val="0"/>
          <w:numId w:val="28"/>
        </w:numPr>
        <w:spacing w:before="0"/>
        <w:ind w:left="720"/>
        <w:rPr>
          <w:rFonts w:cs="Arial"/>
          <w:bCs/>
          <w:sz w:val="24"/>
          <w:szCs w:val="24"/>
        </w:rPr>
      </w:pPr>
      <w:r w:rsidRPr="00D2490B">
        <w:rPr>
          <w:rFonts w:cs="Arial"/>
          <w:sz w:val="24"/>
          <w:szCs w:val="24"/>
          <w:lang w:bidi="en-US"/>
        </w:rPr>
        <w:t>Подешавање и анализа перформанси система</w:t>
      </w:r>
    </w:p>
    <w:p w:rsidR="00D2490B" w:rsidRDefault="00362577" w:rsidP="00EF57E3">
      <w:pPr>
        <w:numPr>
          <w:ilvl w:val="0"/>
          <w:numId w:val="28"/>
        </w:numPr>
        <w:spacing w:before="0"/>
        <w:ind w:left="720"/>
        <w:rPr>
          <w:rFonts w:cs="Arial"/>
          <w:bCs/>
          <w:sz w:val="24"/>
          <w:szCs w:val="24"/>
        </w:rPr>
      </w:pPr>
      <w:r w:rsidRPr="00362577">
        <w:rPr>
          <w:rFonts w:cs="Arial"/>
          <w:bCs/>
          <w:sz w:val="24"/>
          <w:szCs w:val="24"/>
        </w:rPr>
        <w:t>прилагођавања и конфигурисања на захтев корисника у циљу побољшања</w:t>
      </w:r>
      <w:r w:rsidRPr="00362577">
        <w:rPr>
          <w:rFonts w:cs="Arial"/>
          <w:bCs/>
          <w:sz w:val="24"/>
          <w:szCs w:val="24"/>
          <w:lang w:val="sr-Cyrl-RS"/>
        </w:rPr>
        <w:t>/унапређења</w:t>
      </w:r>
      <w:r w:rsidRPr="00362577">
        <w:rPr>
          <w:rFonts w:cs="Arial"/>
          <w:bCs/>
          <w:sz w:val="24"/>
          <w:szCs w:val="24"/>
        </w:rPr>
        <w:t xml:space="preserve"> функционалности </w:t>
      </w:r>
      <w:r w:rsidRPr="00362577">
        <w:rPr>
          <w:rFonts w:cs="Arial"/>
          <w:bCs/>
          <w:sz w:val="24"/>
          <w:szCs w:val="24"/>
          <w:lang w:val="sr-Cyrl-RS"/>
        </w:rPr>
        <w:t xml:space="preserve">рада </w:t>
      </w:r>
      <w:r w:rsidRPr="00362577">
        <w:rPr>
          <w:rFonts w:cs="Arial"/>
          <w:bCs/>
          <w:sz w:val="24"/>
          <w:szCs w:val="24"/>
        </w:rPr>
        <w:t>хардвера</w:t>
      </w:r>
    </w:p>
    <w:p w:rsidR="00D2490B" w:rsidRDefault="00D2490B" w:rsidP="00EF57E3">
      <w:pPr>
        <w:numPr>
          <w:ilvl w:val="0"/>
          <w:numId w:val="28"/>
        </w:numPr>
        <w:spacing w:before="0"/>
        <w:ind w:left="720"/>
        <w:rPr>
          <w:rFonts w:cs="Arial"/>
          <w:bCs/>
          <w:sz w:val="24"/>
          <w:szCs w:val="24"/>
        </w:rPr>
      </w:pPr>
      <w:r w:rsidRPr="00D2490B">
        <w:rPr>
          <w:rFonts w:cs="Arial"/>
          <w:sz w:val="24"/>
          <w:szCs w:val="24"/>
          <w:lang w:bidi="en-US"/>
        </w:rPr>
        <w:t>Редовно одржавање инфраструктурних компоненти: инсталација, реинсталација и кастомизација, инсталација нових верзија системског софтвера по упутствима произвођача. Не укључује програмерске интервенције на софтверу нити помоћ корисницима при употреби софтвера. Инсталација patch-ева и нових верзија софтвера, као и нове конфигурације морају бити одобрени од стране одговорних лица Наручиоца.</w:t>
      </w:r>
    </w:p>
    <w:p w:rsidR="00D2490B" w:rsidRPr="00D2490B" w:rsidRDefault="00D2490B" w:rsidP="00EF57E3">
      <w:pPr>
        <w:numPr>
          <w:ilvl w:val="0"/>
          <w:numId w:val="28"/>
        </w:numPr>
        <w:spacing w:before="0"/>
        <w:ind w:left="720"/>
        <w:rPr>
          <w:rFonts w:cs="Arial"/>
          <w:bCs/>
          <w:sz w:val="24"/>
          <w:szCs w:val="24"/>
        </w:rPr>
      </w:pPr>
      <w:r w:rsidRPr="00D2490B">
        <w:rPr>
          <w:rFonts w:cs="Arial"/>
          <w:sz w:val="24"/>
          <w:szCs w:val="24"/>
          <w:lang w:bidi="en-US"/>
        </w:rPr>
        <w:t>Редовно одржавање система за бекап података</w:t>
      </w:r>
    </w:p>
    <w:p w:rsidR="00D2490B" w:rsidRPr="00D2490B" w:rsidRDefault="00D2490B" w:rsidP="00EF57E3">
      <w:pPr>
        <w:numPr>
          <w:ilvl w:val="0"/>
          <w:numId w:val="28"/>
        </w:numPr>
        <w:spacing w:before="0"/>
        <w:ind w:left="720"/>
        <w:rPr>
          <w:rFonts w:cs="Arial"/>
          <w:bCs/>
          <w:sz w:val="24"/>
          <w:szCs w:val="24"/>
        </w:rPr>
      </w:pPr>
      <w:r w:rsidRPr="00B971F4">
        <w:rPr>
          <w:rFonts w:cs="Arial"/>
          <w:sz w:val="24"/>
          <w:szCs w:val="24"/>
          <w:lang w:bidi="en-US"/>
        </w:rPr>
        <w:t xml:space="preserve">Спровођење активности надзора и превентивно </w:t>
      </w:r>
      <w:r w:rsidRPr="00E824AF">
        <w:rPr>
          <w:rFonts w:cs="Arial"/>
          <w:sz w:val="24"/>
          <w:szCs w:val="24"/>
          <w:lang w:bidi="en-US"/>
        </w:rPr>
        <w:t>делов</w:t>
      </w:r>
      <w:r w:rsidRPr="00B971F4">
        <w:rPr>
          <w:rFonts w:cs="Arial"/>
          <w:sz w:val="24"/>
          <w:szCs w:val="24"/>
          <w:lang w:bidi="en-US"/>
        </w:rPr>
        <w:t>ање у циљу повећања степена расположивости, поузданости и сигурности система, по препоруци произвођача, најмање једном месечно.</w:t>
      </w:r>
    </w:p>
    <w:p w:rsidR="00D2490B" w:rsidRDefault="00362577" w:rsidP="00EF57E3">
      <w:pPr>
        <w:numPr>
          <w:ilvl w:val="0"/>
          <w:numId w:val="28"/>
        </w:numPr>
        <w:spacing w:before="0"/>
        <w:ind w:left="720"/>
        <w:rPr>
          <w:rFonts w:cs="Arial"/>
          <w:bCs/>
          <w:sz w:val="24"/>
          <w:szCs w:val="24"/>
        </w:rPr>
      </w:pPr>
      <w:r w:rsidRPr="00362577">
        <w:rPr>
          <w:rFonts w:cs="Arial"/>
          <w:bCs/>
          <w:sz w:val="24"/>
          <w:szCs w:val="24"/>
        </w:rPr>
        <w:t xml:space="preserve">ажурирање документације </w:t>
      </w:r>
      <w:r w:rsidRPr="00362577">
        <w:rPr>
          <w:rFonts w:cs="Arial"/>
          <w:bCs/>
          <w:sz w:val="24"/>
          <w:szCs w:val="24"/>
          <w:lang w:val="sr-Cyrl-RS"/>
        </w:rPr>
        <w:t xml:space="preserve">изведеног стања </w:t>
      </w:r>
      <w:r w:rsidRPr="00362577">
        <w:rPr>
          <w:rFonts w:cs="Arial"/>
          <w:bCs/>
          <w:sz w:val="24"/>
          <w:szCs w:val="24"/>
        </w:rPr>
        <w:t>током и/или по изведеним променама</w:t>
      </w:r>
    </w:p>
    <w:p w:rsidR="00D2490B" w:rsidRPr="00D2490B" w:rsidRDefault="00D2490B" w:rsidP="00EF57E3">
      <w:pPr>
        <w:numPr>
          <w:ilvl w:val="0"/>
          <w:numId w:val="28"/>
        </w:numPr>
        <w:spacing w:before="0"/>
        <w:ind w:left="720"/>
        <w:rPr>
          <w:rFonts w:cs="Arial"/>
          <w:bCs/>
          <w:sz w:val="24"/>
          <w:szCs w:val="24"/>
        </w:rPr>
      </w:pPr>
      <w:r w:rsidRPr="00D2490B">
        <w:rPr>
          <w:rFonts w:cs="Arial"/>
          <w:sz w:val="24"/>
          <w:szCs w:val="24"/>
          <w:lang w:bidi="en-US"/>
        </w:rPr>
        <w:t>Консултативна помоћ телефоном или електронском поштом</w:t>
      </w:r>
    </w:p>
    <w:p w:rsidR="00362577" w:rsidRPr="00362577" w:rsidRDefault="00362577" w:rsidP="00EF57E3">
      <w:pPr>
        <w:numPr>
          <w:ilvl w:val="0"/>
          <w:numId w:val="28"/>
        </w:numPr>
        <w:spacing w:before="0"/>
        <w:ind w:left="720"/>
        <w:rPr>
          <w:rFonts w:cs="Arial"/>
          <w:bCs/>
          <w:sz w:val="24"/>
          <w:szCs w:val="24"/>
        </w:rPr>
      </w:pPr>
      <w:r w:rsidRPr="00362577">
        <w:rPr>
          <w:rFonts w:cs="Arial"/>
          <w:bCs/>
          <w:sz w:val="24"/>
          <w:szCs w:val="24"/>
        </w:rPr>
        <w:t>обезбеђен приступ бази знања</w:t>
      </w:r>
      <w:r w:rsidRPr="00362577">
        <w:rPr>
          <w:rFonts w:cs="Arial"/>
          <w:bCs/>
          <w:sz w:val="24"/>
          <w:szCs w:val="24"/>
          <w:lang w:val="sr-Cyrl-RS"/>
        </w:rPr>
        <w:t xml:space="preserve"> </w:t>
      </w:r>
    </w:p>
    <w:p w:rsidR="00362577" w:rsidRDefault="00D2490B" w:rsidP="00362577">
      <w:pPr>
        <w:autoSpaceDE w:val="0"/>
        <w:autoSpaceDN w:val="0"/>
        <w:adjustRightInd w:val="0"/>
        <w:rPr>
          <w:rFonts w:cs="Arial"/>
          <w:sz w:val="24"/>
          <w:szCs w:val="24"/>
          <w:lang w:bidi="en-US"/>
        </w:rPr>
      </w:pPr>
      <w:r>
        <w:rPr>
          <w:rFonts w:cs="Arial"/>
          <w:sz w:val="24"/>
          <w:szCs w:val="24"/>
          <w:lang w:bidi="en-US"/>
        </w:rPr>
        <w:lastRenderedPageBreak/>
        <w:t>Услуга</w:t>
      </w:r>
      <w:r>
        <w:rPr>
          <w:rFonts w:cs="Arial"/>
          <w:sz w:val="24"/>
          <w:szCs w:val="24"/>
          <w:lang w:val="sr-Cyrl-RS" w:bidi="en-US"/>
        </w:rPr>
        <w:t xml:space="preserve"> редовног </w:t>
      </w:r>
      <w:r>
        <w:rPr>
          <w:rFonts w:cs="Arial"/>
          <w:sz w:val="24"/>
          <w:szCs w:val="24"/>
          <w:lang w:bidi="en-US"/>
        </w:rPr>
        <w:t xml:space="preserve">одржавања и </w:t>
      </w:r>
      <w:r w:rsidRPr="00B971F4">
        <w:rPr>
          <w:rFonts w:cs="Arial"/>
          <w:sz w:val="24"/>
          <w:szCs w:val="24"/>
          <w:lang w:bidi="en-US"/>
        </w:rPr>
        <w:t xml:space="preserve">администрирања </w:t>
      </w:r>
      <w:r>
        <w:rPr>
          <w:rFonts w:cs="Arial"/>
          <w:sz w:val="24"/>
          <w:szCs w:val="24"/>
          <w:lang w:bidi="en-US"/>
        </w:rPr>
        <w:t xml:space="preserve">система </w:t>
      </w:r>
      <w:r w:rsidRPr="00B971F4">
        <w:rPr>
          <w:rFonts w:cs="Arial"/>
          <w:sz w:val="24"/>
          <w:szCs w:val="24"/>
          <w:lang w:bidi="en-US"/>
        </w:rPr>
        <w:t xml:space="preserve">подразумева присуство стручњака Понуђача на локацији корисника или, уколико то ситуација </w:t>
      </w:r>
      <w:r w:rsidRPr="00D54DBA">
        <w:rPr>
          <w:rFonts w:cs="Arial"/>
          <w:sz w:val="24"/>
          <w:szCs w:val="24"/>
          <w:lang w:bidi="en-US"/>
        </w:rPr>
        <w:t>дозвољава, путем удаљеног приступа (VPN) у трајању од 4 човек/дана месечно, као и неограничену телефонску односно е-mail подршку. У случају да ангажовање стручњака Понуђача буде мање од договореног броја човек/дана месечно, Наручилац има право да у договору са Понуђачем организује неки други вид активности. Ове активности подразумевају услуге из портфолиа Понуђача као што су workshop-ови, обуке, консалтинг, презентације и демонстрације нових технологија и сл. Локација на којој би се обављале активности по овом основу су просторије Наручиоца у Београду или просторије Понуђача</w:t>
      </w:r>
      <w:r>
        <w:rPr>
          <w:rFonts w:cs="Arial"/>
          <w:sz w:val="24"/>
          <w:szCs w:val="24"/>
          <w:lang w:bidi="en-US"/>
        </w:rPr>
        <w:t>.</w:t>
      </w:r>
    </w:p>
    <w:p w:rsidR="00D2490B" w:rsidRPr="00362577" w:rsidRDefault="00D2490B" w:rsidP="00362577">
      <w:pPr>
        <w:autoSpaceDE w:val="0"/>
        <w:autoSpaceDN w:val="0"/>
        <w:adjustRightInd w:val="0"/>
        <w:rPr>
          <w:rFonts w:cs="Arial"/>
          <w:bCs/>
          <w:sz w:val="24"/>
          <w:szCs w:val="24"/>
        </w:rPr>
      </w:pPr>
    </w:p>
    <w:p w:rsidR="00362577" w:rsidRPr="00362577" w:rsidRDefault="00362577" w:rsidP="004541E3">
      <w:pPr>
        <w:tabs>
          <w:tab w:val="num" w:pos="0"/>
        </w:tabs>
        <w:ind w:right="500" w:firstLine="6"/>
        <w:rPr>
          <w:rFonts w:cs="Arial"/>
          <w:b/>
          <w:bCs/>
          <w:sz w:val="24"/>
          <w:szCs w:val="24"/>
        </w:rPr>
      </w:pPr>
      <w:r w:rsidRPr="00362577">
        <w:rPr>
          <w:rFonts w:cs="Arial"/>
          <w:b/>
          <w:bCs/>
          <w:sz w:val="24"/>
          <w:szCs w:val="24"/>
        </w:rPr>
        <w:t xml:space="preserve">Интервентно одржавање </w:t>
      </w:r>
      <w:r w:rsidRPr="00362577">
        <w:rPr>
          <w:rFonts w:cs="Arial"/>
          <w:bCs/>
          <w:sz w:val="24"/>
          <w:szCs w:val="24"/>
        </w:rPr>
        <w:t>обухвата</w:t>
      </w:r>
      <w:r w:rsidR="004541E3">
        <w:rPr>
          <w:rFonts w:cs="Arial"/>
          <w:bCs/>
          <w:sz w:val="24"/>
          <w:szCs w:val="24"/>
          <w:lang w:val="sr-Cyrl-RS"/>
        </w:rPr>
        <w:t xml:space="preserve"> интервенције у </w:t>
      </w:r>
      <w:r w:rsidR="004541E3" w:rsidRPr="00444917">
        <w:rPr>
          <w:sz w:val="24"/>
          <w:szCs w:val="24"/>
          <w:lang w:val="sr-Cyrl-RS"/>
        </w:rPr>
        <w:t>случају престанка исправног рада хардверских компоненети система</w:t>
      </w:r>
      <w:r w:rsidR="004541E3">
        <w:rPr>
          <w:sz w:val="24"/>
          <w:szCs w:val="24"/>
          <w:lang w:val="sr-Cyrl-RS"/>
        </w:rPr>
        <w:t xml:space="preserve"> који је предмет одржавања и то</w:t>
      </w:r>
      <w:r w:rsidRPr="00362577">
        <w:rPr>
          <w:rFonts w:cs="Arial"/>
          <w:bCs/>
          <w:sz w:val="24"/>
          <w:szCs w:val="24"/>
        </w:rPr>
        <w:t>:</w:t>
      </w:r>
    </w:p>
    <w:p w:rsidR="00362577" w:rsidRPr="00362577" w:rsidRDefault="00362577" w:rsidP="00EF57E3">
      <w:pPr>
        <w:numPr>
          <w:ilvl w:val="0"/>
          <w:numId w:val="28"/>
        </w:numPr>
        <w:spacing w:before="0"/>
        <w:ind w:left="720"/>
        <w:rPr>
          <w:rFonts w:cs="Arial"/>
          <w:bCs/>
          <w:sz w:val="24"/>
          <w:szCs w:val="24"/>
        </w:rPr>
      </w:pPr>
      <w:r w:rsidRPr="00362577">
        <w:rPr>
          <w:rFonts w:cs="Arial"/>
          <w:bCs/>
          <w:sz w:val="24"/>
          <w:szCs w:val="24"/>
        </w:rPr>
        <w:t>техничка подршка се остварује по моделу 24х7</w:t>
      </w:r>
      <w:r w:rsidRPr="00362577">
        <w:rPr>
          <w:rFonts w:cs="Arial"/>
          <w:bCs/>
          <w:sz w:val="24"/>
          <w:szCs w:val="24"/>
          <w:lang w:val="sr-Cyrl-RS"/>
        </w:rPr>
        <w:t>х365</w:t>
      </w:r>
    </w:p>
    <w:p w:rsidR="00362577" w:rsidRPr="004541E3" w:rsidRDefault="00362577" w:rsidP="00EF57E3">
      <w:pPr>
        <w:numPr>
          <w:ilvl w:val="0"/>
          <w:numId w:val="28"/>
        </w:numPr>
        <w:spacing w:before="0"/>
        <w:ind w:left="720"/>
        <w:rPr>
          <w:rFonts w:cs="Arial"/>
          <w:bCs/>
          <w:sz w:val="24"/>
          <w:szCs w:val="24"/>
        </w:rPr>
      </w:pPr>
      <w:r w:rsidRPr="00362577">
        <w:rPr>
          <w:rFonts w:cs="Arial"/>
          <w:bCs/>
          <w:sz w:val="24"/>
          <w:szCs w:val="24"/>
          <w:lang w:val="sr-Cyrl-RS"/>
        </w:rPr>
        <w:t>в</w:t>
      </w:r>
      <w:r w:rsidRPr="00362577">
        <w:rPr>
          <w:rFonts w:cs="Arial"/>
          <w:bCs/>
          <w:sz w:val="24"/>
          <w:szCs w:val="24"/>
        </w:rPr>
        <w:t xml:space="preserve">реме одзива за техничку подршку </w:t>
      </w:r>
      <w:r w:rsidR="004541E3">
        <w:rPr>
          <w:rFonts w:cs="Arial"/>
          <w:bCs/>
          <w:sz w:val="24"/>
          <w:szCs w:val="24"/>
          <w:lang w:val="sr-Cyrl-RS"/>
        </w:rPr>
        <w:t xml:space="preserve">за критичне случајеве </w:t>
      </w:r>
      <w:r w:rsidR="004541E3" w:rsidRPr="000F2A3F">
        <w:rPr>
          <w:rFonts w:cs="Arial"/>
          <w:sz w:val="24"/>
          <w:szCs w:val="24"/>
          <w:lang w:bidi="en-US"/>
        </w:rPr>
        <w:t>(време које протекне од тренутка отварања сервисног захтева, односно од пријема обавештења, до тренутка када дежурни инжењер прихвата случај и отпочне рад на отклањању проблема) не сме бити дуже од 1 сат</w:t>
      </w:r>
      <w:r w:rsidR="004541E3">
        <w:rPr>
          <w:rFonts w:cs="Arial"/>
          <w:sz w:val="24"/>
          <w:szCs w:val="24"/>
          <w:lang w:val="sr-Cyrl-RS" w:bidi="en-US"/>
        </w:rPr>
        <w:t>а</w:t>
      </w:r>
      <w:r w:rsidR="004541E3" w:rsidRPr="000F2A3F">
        <w:rPr>
          <w:rFonts w:cs="Arial"/>
          <w:sz w:val="24"/>
          <w:szCs w:val="24"/>
          <w:lang w:bidi="en-US"/>
        </w:rPr>
        <w:t xml:space="preserve"> од момента отварања случаја</w:t>
      </w:r>
      <w:r w:rsidR="004541E3">
        <w:rPr>
          <w:rFonts w:cs="Arial"/>
          <w:sz w:val="24"/>
          <w:szCs w:val="24"/>
          <w:lang w:bidi="en-US"/>
        </w:rPr>
        <w:t>, односно од пријема обавештења (</w:t>
      </w:r>
      <w:r w:rsidRPr="004541E3">
        <w:rPr>
          <w:rFonts w:cs="Arial"/>
          <w:bCs/>
          <w:sz w:val="24"/>
          <w:szCs w:val="24"/>
          <w:lang w:val="sr-Cyrl-RS"/>
        </w:rPr>
        <w:t>м</w:t>
      </w:r>
      <w:r w:rsidRPr="004541E3">
        <w:rPr>
          <w:rFonts w:cs="Arial"/>
          <w:bCs/>
          <w:sz w:val="24"/>
          <w:szCs w:val="24"/>
        </w:rPr>
        <w:t>оменат отварања случаја је време пријема телефонске пријаве квара код Извршиоца или време пријема е-маил поруке са пријавом и описом квара.</w:t>
      </w:r>
    </w:p>
    <w:p w:rsidR="00362577" w:rsidRPr="00362577" w:rsidRDefault="00362577" w:rsidP="00EF57E3">
      <w:pPr>
        <w:numPr>
          <w:ilvl w:val="0"/>
          <w:numId w:val="28"/>
        </w:numPr>
        <w:spacing w:before="0"/>
        <w:ind w:left="720"/>
        <w:rPr>
          <w:rFonts w:cs="Arial"/>
          <w:bCs/>
          <w:sz w:val="24"/>
          <w:szCs w:val="24"/>
        </w:rPr>
      </w:pPr>
      <w:r w:rsidRPr="00362577">
        <w:rPr>
          <w:rFonts w:cs="Arial"/>
          <w:bCs/>
          <w:sz w:val="24"/>
          <w:szCs w:val="24"/>
        </w:rPr>
        <w:t xml:space="preserve">поправка се врши на основу детаљне дијагностике квара, са циљем довођења опреме у </w:t>
      </w:r>
      <w:r w:rsidRPr="00362577">
        <w:rPr>
          <w:rFonts w:cs="Arial"/>
          <w:bCs/>
          <w:sz w:val="24"/>
          <w:szCs w:val="24"/>
          <w:lang w:val="sr-Cyrl-RS"/>
        </w:rPr>
        <w:t xml:space="preserve">нормално </w:t>
      </w:r>
      <w:r w:rsidRPr="00362577">
        <w:rPr>
          <w:rFonts w:cs="Arial"/>
          <w:bCs/>
          <w:sz w:val="24"/>
          <w:szCs w:val="24"/>
        </w:rPr>
        <w:t>оперативно стање поправком или заменом неопходних компоненти у складу са техничким захтевима произвођача опреме и упутствима за одржавање</w:t>
      </w:r>
    </w:p>
    <w:p w:rsidR="004541E3" w:rsidRDefault="00362577" w:rsidP="00EF57E3">
      <w:pPr>
        <w:numPr>
          <w:ilvl w:val="0"/>
          <w:numId w:val="28"/>
        </w:numPr>
        <w:spacing w:before="0"/>
        <w:ind w:left="720"/>
        <w:rPr>
          <w:rFonts w:cs="Arial"/>
          <w:bCs/>
          <w:sz w:val="24"/>
          <w:szCs w:val="24"/>
        </w:rPr>
      </w:pPr>
      <w:r w:rsidRPr="00362577">
        <w:rPr>
          <w:rFonts w:cs="Arial"/>
          <w:bCs/>
          <w:sz w:val="24"/>
          <w:szCs w:val="24"/>
          <w:lang w:val="sr-Cyrl-RS"/>
        </w:rPr>
        <w:t xml:space="preserve">понуђач је дужан да поправку изврши најдуже у року од 24h од момента отварања случаја, и у наведеном року изврши замену неисправног дела опреме новим делом уколико је таква замена неопходна за </w:t>
      </w:r>
      <w:r w:rsidRPr="00362577">
        <w:rPr>
          <w:rFonts w:cs="Arial"/>
          <w:bCs/>
          <w:sz w:val="24"/>
          <w:szCs w:val="24"/>
        </w:rPr>
        <w:t>довођењ</w:t>
      </w:r>
      <w:r w:rsidRPr="00362577">
        <w:rPr>
          <w:rFonts w:cs="Arial"/>
          <w:bCs/>
          <w:sz w:val="24"/>
          <w:szCs w:val="24"/>
          <w:lang w:val="sr-Cyrl-RS"/>
        </w:rPr>
        <w:t>е</w:t>
      </w:r>
      <w:r w:rsidRPr="00362577">
        <w:rPr>
          <w:rFonts w:cs="Arial"/>
          <w:bCs/>
          <w:sz w:val="24"/>
          <w:szCs w:val="24"/>
        </w:rPr>
        <w:t xml:space="preserve"> опреме у </w:t>
      </w:r>
      <w:r w:rsidRPr="00362577">
        <w:rPr>
          <w:rFonts w:cs="Arial"/>
          <w:bCs/>
          <w:sz w:val="24"/>
          <w:szCs w:val="24"/>
          <w:lang w:val="sr-Cyrl-RS"/>
        </w:rPr>
        <w:t xml:space="preserve">нормално </w:t>
      </w:r>
      <w:r w:rsidRPr="00362577">
        <w:rPr>
          <w:rFonts w:cs="Arial"/>
          <w:bCs/>
          <w:sz w:val="24"/>
          <w:szCs w:val="24"/>
        </w:rPr>
        <w:t>оперативно стање</w:t>
      </w:r>
    </w:p>
    <w:p w:rsidR="004541E3" w:rsidRPr="004541E3" w:rsidRDefault="00362577" w:rsidP="00EF57E3">
      <w:pPr>
        <w:numPr>
          <w:ilvl w:val="0"/>
          <w:numId w:val="28"/>
        </w:numPr>
        <w:spacing w:before="0"/>
        <w:ind w:left="720"/>
        <w:rPr>
          <w:rFonts w:cs="Arial"/>
          <w:bCs/>
          <w:sz w:val="24"/>
          <w:szCs w:val="24"/>
        </w:rPr>
      </w:pPr>
      <w:r w:rsidRPr="004541E3">
        <w:rPr>
          <w:rFonts w:cs="Arial"/>
          <w:bCs/>
          <w:sz w:val="24"/>
          <w:szCs w:val="24"/>
        </w:rPr>
        <w:t xml:space="preserve">замена неисправних делова се врши </w:t>
      </w:r>
      <w:r w:rsidRPr="004541E3">
        <w:rPr>
          <w:rFonts w:cs="Arial"/>
          <w:bCs/>
          <w:sz w:val="24"/>
          <w:szCs w:val="24"/>
          <w:lang w:val="sr-Cyrl-RS"/>
        </w:rPr>
        <w:t xml:space="preserve">искључиво са </w:t>
      </w:r>
      <w:r w:rsidRPr="004541E3">
        <w:rPr>
          <w:rFonts w:cs="Arial"/>
          <w:bCs/>
          <w:sz w:val="24"/>
          <w:szCs w:val="24"/>
        </w:rPr>
        <w:t>оригиналним резервним деловима произвођача опреме</w:t>
      </w:r>
      <w:r w:rsidR="004541E3" w:rsidRPr="004541E3">
        <w:rPr>
          <w:rFonts w:cs="Arial"/>
          <w:bCs/>
          <w:sz w:val="24"/>
          <w:szCs w:val="24"/>
          <w:lang w:val="sr-Cyrl-RS"/>
        </w:rPr>
        <w:t xml:space="preserve">. </w:t>
      </w:r>
      <w:r w:rsidR="004541E3" w:rsidRPr="004541E3">
        <w:rPr>
          <w:rFonts w:cs="Arial"/>
          <w:sz w:val="24"/>
          <w:szCs w:val="24"/>
          <w:lang w:bidi="en-US"/>
        </w:rPr>
        <w:t>Понуђач је дужан да обезбеди резервне компоненте која би биле непрекидно на располагању Наручиоцу током свог времена трајања уговора. Ове компоненте морају бити лоциране у просторијама Дата центра Наручиоца у Београду или у просторијама Понуђача. Обавеза Понуђача је да резервне компоненте стави у оперативни рад, са свим траженим функционалностима, на локацији:</w:t>
      </w:r>
    </w:p>
    <w:p w:rsidR="004541E3" w:rsidRPr="000F2A3F" w:rsidRDefault="004541E3" w:rsidP="00EF57E3">
      <w:pPr>
        <w:pStyle w:val="ListParagraph"/>
        <w:numPr>
          <w:ilvl w:val="0"/>
          <w:numId w:val="35"/>
        </w:numPr>
        <w:spacing w:before="0" w:after="0" w:line="240" w:lineRule="auto"/>
        <w:ind w:left="1800"/>
        <w:contextualSpacing w:val="0"/>
        <w:rPr>
          <w:rFonts w:ascii="Arial" w:hAnsi="Arial" w:cs="Arial"/>
          <w:sz w:val="24"/>
          <w:szCs w:val="24"/>
          <w:lang w:bidi="en-US"/>
        </w:rPr>
      </w:pPr>
      <w:r w:rsidRPr="000F2A3F">
        <w:rPr>
          <w:rFonts w:ascii="Arial" w:hAnsi="Arial" w:cs="Arial"/>
          <w:sz w:val="24"/>
          <w:szCs w:val="24"/>
          <w:lang w:bidi="en-US"/>
        </w:rPr>
        <w:t>Дата центра Наручиоца у Београду у року не дужем од 2 сата, или</w:t>
      </w:r>
    </w:p>
    <w:p w:rsidR="004541E3" w:rsidRPr="00FD1D1A" w:rsidRDefault="004541E3" w:rsidP="00EF57E3">
      <w:pPr>
        <w:pStyle w:val="ListParagraph"/>
        <w:numPr>
          <w:ilvl w:val="0"/>
          <w:numId w:val="35"/>
        </w:numPr>
        <w:spacing w:before="0" w:after="0" w:line="240" w:lineRule="auto"/>
        <w:ind w:left="1800"/>
        <w:contextualSpacing w:val="0"/>
        <w:rPr>
          <w:rFonts w:ascii="Arial" w:hAnsi="Arial" w:cs="Arial"/>
          <w:sz w:val="24"/>
          <w:szCs w:val="24"/>
          <w:lang w:bidi="en-US"/>
        </w:rPr>
      </w:pPr>
      <w:r w:rsidRPr="00FD1D1A">
        <w:rPr>
          <w:rFonts w:ascii="Arial" w:hAnsi="Arial" w:cs="Arial"/>
          <w:sz w:val="24"/>
          <w:szCs w:val="24"/>
          <w:lang w:bidi="en-US"/>
        </w:rPr>
        <w:t>Дата центра Наручиоца у Крагујевцу у року не дужем од 5 сати (осим за storage систем), или</w:t>
      </w:r>
    </w:p>
    <w:p w:rsidR="00362577" w:rsidRPr="004541E3" w:rsidRDefault="004541E3" w:rsidP="00EF57E3">
      <w:pPr>
        <w:pStyle w:val="ListParagraph"/>
        <w:numPr>
          <w:ilvl w:val="0"/>
          <w:numId w:val="35"/>
        </w:numPr>
        <w:spacing w:before="0" w:after="120" w:line="240" w:lineRule="auto"/>
        <w:ind w:left="1800"/>
        <w:contextualSpacing w:val="0"/>
        <w:rPr>
          <w:rFonts w:ascii="Arial" w:hAnsi="Arial" w:cs="Arial"/>
          <w:sz w:val="24"/>
          <w:szCs w:val="24"/>
          <w:lang w:bidi="en-US"/>
        </w:rPr>
      </w:pPr>
      <w:r w:rsidRPr="00FD1D1A">
        <w:rPr>
          <w:rFonts w:ascii="Arial" w:hAnsi="Arial" w:cs="Arial"/>
          <w:sz w:val="24"/>
          <w:szCs w:val="24"/>
          <w:lang w:bidi="en-US"/>
        </w:rPr>
        <w:t>Дата центра Наручиоца у Крагујевцу у року не дужем од 24 сата (за storage систем) од момента отварања случаја, односно од пријема обавештења. Избор локације се одређује у договору овлашћеног лица Наручиоца и Понуђача.</w:t>
      </w:r>
    </w:p>
    <w:p w:rsidR="00362577" w:rsidRPr="00362577" w:rsidRDefault="00362577" w:rsidP="00EF57E3">
      <w:pPr>
        <w:numPr>
          <w:ilvl w:val="0"/>
          <w:numId w:val="28"/>
        </w:numPr>
        <w:spacing w:before="0"/>
        <w:ind w:left="720"/>
        <w:rPr>
          <w:rFonts w:cs="Arial"/>
          <w:bCs/>
          <w:sz w:val="24"/>
          <w:szCs w:val="24"/>
        </w:rPr>
      </w:pPr>
      <w:r w:rsidRPr="00362577">
        <w:rPr>
          <w:rFonts w:cs="Arial"/>
          <w:bCs/>
          <w:sz w:val="24"/>
          <w:szCs w:val="24"/>
        </w:rPr>
        <w:t xml:space="preserve">услуге интервентних активности за </w:t>
      </w:r>
      <w:r w:rsidRPr="00362577">
        <w:rPr>
          <w:rFonts w:cs="Arial"/>
          <w:bCs/>
          <w:sz w:val="24"/>
          <w:szCs w:val="24"/>
          <w:lang w:val="sr-Cyrl-RS"/>
        </w:rPr>
        <w:t xml:space="preserve">овај </w:t>
      </w:r>
      <w:r w:rsidRPr="00362577">
        <w:rPr>
          <w:rFonts w:cs="Arial"/>
          <w:bCs/>
          <w:sz w:val="24"/>
          <w:szCs w:val="24"/>
        </w:rPr>
        <w:t>тип услуге одржавањ</w:t>
      </w:r>
      <w:r w:rsidRPr="00362577">
        <w:rPr>
          <w:rFonts w:cs="Arial"/>
          <w:bCs/>
          <w:sz w:val="24"/>
          <w:szCs w:val="24"/>
          <w:lang w:val="sr-Cyrl-RS"/>
        </w:rPr>
        <w:t>а</w:t>
      </w:r>
      <w:r w:rsidRPr="00362577">
        <w:rPr>
          <w:rFonts w:cs="Arial"/>
          <w:bCs/>
          <w:sz w:val="24"/>
          <w:szCs w:val="24"/>
        </w:rPr>
        <w:t xml:space="preserve"> нису ограничене радним временом Извршиоца или Наручиоца.</w:t>
      </w:r>
    </w:p>
    <w:p w:rsidR="00362577" w:rsidRPr="00362577" w:rsidRDefault="00362577" w:rsidP="00EF57E3">
      <w:pPr>
        <w:numPr>
          <w:ilvl w:val="0"/>
          <w:numId w:val="28"/>
        </w:numPr>
        <w:spacing w:before="0"/>
        <w:ind w:left="720"/>
        <w:rPr>
          <w:rFonts w:cs="Arial"/>
          <w:bCs/>
          <w:sz w:val="24"/>
          <w:szCs w:val="24"/>
        </w:rPr>
      </w:pPr>
      <w:r w:rsidRPr="00362577">
        <w:rPr>
          <w:rFonts w:cs="Arial"/>
          <w:bCs/>
          <w:sz w:val="24"/>
          <w:szCs w:val="24"/>
        </w:rPr>
        <w:lastRenderedPageBreak/>
        <w:t xml:space="preserve">потписивањем радног налога сматраће се да је интервенција </w:t>
      </w:r>
      <w:r w:rsidRPr="00362577">
        <w:rPr>
          <w:rFonts w:cs="Arial"/>
          <w:bCs/>
          <w:sz w:val="24"/>
          <w:szCs w:val="24"/>
          <w:lang w:val="sr-Cyrl-RS"/>
        </w:rPr>
        <w:t xml:space="preserve">и услуга интервентног одржавања </w:t>
      </w:r>
      <w:r w:rsidRPr="00362577">
        <w:rPr>
          <w:rFonts w:cs="Arial"/>
          <w:bCs/>
          <w:sz w:val="24"/>
          <w:szCs w:val="24"/>
        </w:rPr>
        <w:t>завршена.</w:t>
      </w:r>
    </w:p>
    <w:p w:rsidR="00362577" w:rsidRPr="00362577" w:rsidRDefault="00362577" w:rsidP="00362577">
      <w:pPr>
        <w:autoSpaceDE w:val="0"/>
        <w:autoSpaceDN w:val="0"/>
        <w:adjustRightInd w:val="0"/>
        <w:rPr>
          <w:rFonts w:cs="Arial"/>
          <w:sz w:val="24"/>
          <w:szCs w:val="24"/>
        </w:rPr>
      </w:pPr>
      <w:r w:rsidRPr="00362577">
        <w:rPr>
          <w:rFonts w:cs="Arial"/>
          <w:bCs/>
          <w:sz w:val="24"/>
          <w:szCs w:val="24"/>
          <w:lang w:val="sr-Cyrl-RS"/>
        </w:rPr>
        <w:t>Табела са с</w:t>
      </w:r>
      <w:r w:rsidRPr="00362577">
        <w:rPr>
          <w:rFonts w:cs="Arial"/>
          <w:bCs/>
          <w:sz w:val="24"/>
          <w:szCs w:val="24"/>
        </w:rPr>
        <w:t>пецификациј</w:t>
      </w:r>
      <w:r w:rsidRPr="00362577">
        <w:rPr>
          <w:rFonts w:cs="Arial"/>
          <w:bCs/>
          <w:sz w:val="24"/>
          <w:szCs w:val="24"/>
          <w:lang w:val="sr-Cyrl-RS"/>
        </w:rPr>
        <w:t>ом</w:t>
      </w:r>
      <w:r w:rsidRPr="00362577">
        <w:rPr>
          <w:rFonts w:cs="Arial"/>
          <w:bCs/>
          <w:sz w:val="24"/>
          <w:szCs w:val="24"/>
        </w:rPr>
        <w:t xml:space="preserve"> </w:t>
      </w:r>
      <w:r w:rsidRPr="00362577">
        <w:rPr>
          <w:rFonts w:cs="Arial"/>
          <w:sz w:val="24"/>
          <w:szCs w:val="24"/>
        </w:rPr>
        <w:t xml:space="preserve">опреме која је предмет услуга </w:t>
      </w:r>
      <w:r w:rsidRPr="00362577">
        <w:rPr>
          <w:rFonts w:cs="Arial"/>
          <w:sz w:val="24"/>
          <w:szCs w:val="24"/>
          <w:lang w:val="sr-Cyrl-RS"/>
        </w:rPr>
        <w:t xml:space="preserve">Приоритетног </w:t>
      </w:r>
      <w:r w:rsidRPr="00362577">
        <w:rPr>
          <w:rFonts w:cs="Arial"/>
          <w:sz w:val="24"/>
          <w:szCs w:val="24"/>
        </w:rPr>
        <w:t>одржавања је дата у наставку:</w:t>
      </w:r>
    </w:p>
    <w:tbl>
      <w:tblPr>
        <w:tblW w:w="9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2451"/>
        <w:gridCol w:w="799"/>
        <w:gridCol w:w="786"/>
        <w:gridCol w:w="1106"/>
        <w:gridCol w:w="1841"/>
        <w:gridCol w:w="1701"/>
      </w:tblGrid>
      <w:tr w:rsidR="00362577" w:rsidRPr="00362577" w:rsidTr="00362577">
        <w:trPr>
          <w:trHeight w:val="315"/>
          <w:jc w:val="center"/>
        </w:trPr>
        <w:tc>
          <w:tcPr>
            <w:tcW w:w="75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362577" w:rsidRPr="00362577" w:rsidRDefault="00362577" w:rsidP="00362577">
            <w:pPr>
              <w:jc w:val="center"/>
              <w:rPr>
                <w:rFonts w:cs="Arial"/>
                <w:b/>
                <w:bCs/>
                <w:sz w:val="24"/>
                <w:szCs w:val="24"/>
                <w:lang w:val="sr-Cyrl-RS" w:eastAsia="sr-Latn-RS"/>
              </w:rPr>
            </w:pPr>
            <w:r w:rsidRPr="00362577">
              <w:rPr>
                <w:rFonts w:cs="Arial"/>
                <w:b/>
                <w:bCs/>
                <w:sz w:val="24"/>
                <w:szCs w:val="24"/>
                <w:lang w:val="sr-Cyrl-RS" w:eastAsia="sr-Latn-RS"/>
              </w:rPr>
              <w:t>Р.бр.</w:t>
            </w:r>
          </w:p>
        </w:tc>
        <w:tc>
          <w:tcPr>
            <w:tcW w:w="245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362577" w:rsidRPr="00362577" w:rsidRDefault="00362577" w:rsidP="00362577">
            <w:pPr>
              <w:rPr>
                <w:rFonts w:cs="Arial"/>
                <w:b/>
                <w:bCs/>
                <w:sz w:val="24"/>
                <w:szCs w:val="24"/>
                <w:lang w:eastAsia="sr-Latn-RS"/>
              </w:rPr>
            </w:pPr>
            <w:r w:rsidRPr="00362577">
              <w:rPr>
                <w:rFonts w:cs="Arial"/>
                <w:b/>
                <w:bCs/>
                <w:sz w:val="24"/>
                <w:szCs w:val="24"/>
                <w:lang w:val="sr-Cyrl-RS" w:eastAsia="sr-Latn-RS"/>
              </w:rPr>
              <w:t>Назив-Опис</w:t>
            </w:r>
          </w:p>
        </w:tc>
        <w:tc>
          <w:tcPr>
            <w:tcW w:w="15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362577" w:rsidRPr="00362577" w:rsidRDefault="00362577" w:rsidP="00362577">
            <w:pPr>
              <w:jc w:val="center"/>
              <w:rPr>
                <w:rFonts w:cs="Arial"/>
                <w:b/>
                <w:bCs/>
                <w:sz w:val="24"/>
                <w:szCs w:val="24"/>
                <w:lang w:val="sr-Cyrl-RS" w:eastAsia="sr-Latn-RS"/>
              </w:rPr>
            </w:pPr>
            <w:r w:rsidRPr="00362577">
              <w:rPr>
                <w:rFonts w:cs="Arial"/>
                <w:b/>
                <w:bCs/>
                <w:sz w:val="24"/>
                <w:szCs w:val="24"/>
                <w:lang w:val="sr-Cyrl-RS" w:eastAsia="sr-Latn-RS"/>
              </w:rPr>
              <w:t>Модел</w:t>
            </w:r>
          </w:p>
        </w:tc>
        <w:tc>
          <w:tcPr>
            <w:tcW w:w="108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362577" w:rsidRPr="00362577" w:rsidRDefault="00362577" w:rsidP="00362577">
            <w:pPr>
              <w:jc w:val="center"/>
              <w:rPr>
                <w:rFonts w:cs="Arial"/>
                <w:b/>
                <w:bCs/>
                <w:sz w:val="24"/>
                <w:szCs w:val="24"/>
                <w:lang w:val="sr-Cyrl-RS" w:eastAsia="sr-Latn-RS"/>
              </w:rPr>
            </w:pPr>
            <w:r w:rsidRPr="00362577">
              <w:rPr>
                <w:rFonts w:cs="Arial"/>
                <w:b/>
                <w:bCs/>
                <w:sz w:val="24"/>
                <w:szCs w:val="24"/>
                <w:lang w:val="sr-Cyrl-RS" w:eastAsia="sr-Latn-RS"/>
              </w:rPr>
              <w:t>Комада</w:t>
            </w:r>
          </w:p>
        </w:tc>
        <w:tc>
          <w:tcPr>
            <w:tcW w:w="184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362577" w:rsidRPr="00362577" w:rsidRDefault="00362577" w:rsidP="00362577">
            <w:pPr>
              <w:jc w:val="center"/>
              <w:rPr>
                <w:rFonts w:cs="Arial"/>
                <w:b/>
                <w:bCs/>
                <w:sz w:val="24"/>
                <w:szCs w:val="24"/>
                <w:lang w:eastAsia="sr-Latn-RS"/>
              </w:rPr>
            </w:pPr>
            <w:r w:rsidRPr="00362577">
              <w:rPr>
                <w:rFonts w:cs="Arial"/>
                <w:b/>
                <w:bCs/>
                <w:sz w:val="24"/>
                <w:szCs w:val="24"/>
                <w:lang w:val="sr-Cyrl-RS" w:eastAsia="sr-Latn-RS"/>
              </w:rPr>
              <w:t>Серијски број</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62577" w:rsidRPr="00362577" w:rsidRDefault="00362577" w:rsidP="00362577">
            <w:pPr>
              <w:jc w:val="center"/>
              <w:rPr>
                <w:rFonts w:cs="Arial"/>
                <w:b/>
                <w:bCs/>
                <w:sz w:val="24"/>
                <w:szCs w:val="24"/>
                <w:lang w:val="sr-Cyrl-RS" w:eastAsia="sr-Latn-RS"/>
              </w:rPr>
            </w:pPr>
            <w:r w:rsidRPr="00362577">
              <w:rPr>
                <w:rFonts w:cs="Arial"/>
                <w:b/>
                <w:bCs/>
                <w:sz w:val="24"/>
                <w:szCs w:val="24"/>
                <w:lang w:val="sr-Cyrl-RS" w:eastAsia="sr-Latn-RS"/>
              </w:rPr>
              <w:t>Тип услуге</w:t>
            </w:r>
          </w:p>
        </w:tc>
      </w:tr>
      <w:tr w:rsidR="00362577" w:rsidRPr="00362577" w:rsidTr="00362577">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1</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rPr>
                <w:rFonts w:cs="Arial"/>
                <w:sz w:val="20"/>
                <w:szCs w:val="20"/>
                <w:lang w:eastAsia="sr-Latn-RS"/>
              </w:rPr>
            </w:pPr>
            <w:r w:rsidRPr="00362577">
              <w:rPr>
                <w:rFonts w:cs="Arial"/>
                <w:sz w:val="20"/>
                <w:szCs w:val="20"/>
                <w:lang w:eastAsia="sr-Latn-RS"/>
              </w:rPr>
              <w:t>IBM XIV Storage System</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2812</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114</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7826301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2</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rPr>
                <w:rFonts w:cs="Arial"/>
                <w:sz w:val="20"/>
                <w:szCs w:val="20"/>
                <w:lang w:eastAsia="sr-Latn-RS"/>
              </w:rPr>
            </w:pPr>
            <w:r w:rsidRPr="00362577">
              <w:rPr>
                <w:rFonts w:cs="Arial"/>
                <w:sz w:val="20"/>
                <w:szCs w:val="20"/>
                <w:lang w:eastAsia="sr-Latn-RS"/>
              </w:rPr>
              <w:t>IBM System Storage SAN48B-5</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2498</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F48</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10155NZ</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3</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rPr>
                <w:rFonts w:cs="Arial"/>
                <w:sz w:val="20"/>
                <w:szCs w:val="20"/>
                <w:lang w:eastAsia="sr-Latn-RS"/>
              </w:rPr>
            </w:pPr>
            <w:r w:rsidRPr="00362577">
              <w:rPr>
                <w:rFonts w:cs="Arial"/>
                <w:sz w:val="20"/>
                <w:szCs w:val="20"/>
                <w:lang w:eastAsia="sr-Latn-RS"/>
              </w:rPr>
              <w:t>IBM System Storage SAN48B-5</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2498</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F48</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10154CM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4</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rPr>
                <w:rFonts w:cs="Arial"/>
                <w:sz w:val="20"/>
                <w:szCs w:val="20"/>
                <w:lang w:eastAsia="sr-Latn-RS"/>
              </w:rPr>
            </w:pPr>
            <w:r w:rsidRPr="00362577">
              <w:rPr>
                <w:rFonts w:cs="Arial"/>
                <w:sz w:val="20"/>
                <w:szCs w:val="20"/>
                <w:lang w:eastAsia="sr-Latn-RS"/>
              </w:rPr>
              <w:t>IBM System Networking SAN24B-5 Switch</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2498</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24G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10268TP</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5</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rPr>
                <w:rFonts w:cs="Arial"/>
                <w:sz w:val="20"/>
                <w:szCs w:val="20"/>
                <w:lang w:eastAsia="sr-Latn-RS"/>
              </w:rPr>
            </w:pPr>
            <w:r w:rsidRPr="00362577">
              <w:rPr>
                <w:rFonts w:cs="Arial"/>
                <w:sz w:val="20"/>
                <w:szCs w:val="20"/>
                <w:lang w:eastAsia="sr-Latn-RS"/>
              </w:rPr>
              <w:t>IBM System Networking SAN24B-5 Switch</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2498</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24G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10268VB</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6</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rPr>
                <w:rFonts w:cs="Arial"/>
                <w:sz w:val="20"/>
                <w:szCs w:val="20"/>
                <w:lang w:eastAsia="sr-Latn-RS"/>
              </w:rPr>
            </w:pPr>
            <w:r w:rsidRPr="00362577">
              <w:rPr>
                <w:rFonts w:cs="Arial"/>
                <w:sz w:val="20"/>
                <w:szCs w:val="20"/>
                <w:lang w:eastAsia="sr-Latn-RS"/>
              </w:rPr>
              <w:t>IBM TS3200 Tape Library</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3573</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4UL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78T8473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7</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rPr>
                <w:rFonts w:cs="Arial"/>
                <w:sz w:val="20"/>
                <w:szCs w:val="20"/>
                <w:lang w:eastAsia="sr-Latn-RS"/>
              </w:rPr>
            </w:pPr>
            <w:r w:rsidRPr="00362577">
              <w:rPr>
                <w:rFonts w:cs="Arial"/>
                <w:sz w:val="20"/>
                <w:szCs w:val="20"/>
                <w:lang w:eastAsia="sr-Latn-RS"/>
              </w:rPr>
              <w:t>IBM Flex System Enterprise Chassis</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8721</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A1G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06VYLW3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8</w:t>
            </w:r>
          </w:p>
        </w:tc>
        <w:tc>
          <w:tcPr>
            <w:tcW w:w="2451" w:type="dxa"/>
            <w:tcBorders>
              <w:top w:val="single" w:sz="4" w:space="0" w:color="auto"/>
              <w:left w:val="single" w:sz="4" w:space="0" w:color="auto"/>
              <w:bottom w:val="single" w:sz="4" w:space="0" w:color="auto"/>
              <w:right w:val="single" w:sz="4" w:space="0" w:color="auto"/>
            </w:tcBorders>
            <w:shd w:val="clear" w:color="auto" w:fill="auto"/>
            <w:noWrap/>
            <w:hideMark/>
          </w:tcPr>
          <w:p w:rsidR="00362577" w:rsidRPr="00362577" w:rsidRDefault="00362577" w:rsidP="00362577">
            <w:pPr>
              <w:rPr>
                <w:rFonts w:cs="Arial"/>
                <w:sz w:val="20"/>
                <w:szCs w:val="20"/>
              </w:rPr>
            </w:pPr>
            <w:r w:rsidRPr="00362577">
              <w:rPr>
                <w:rFonts w:cs="Arial"/>
                <w:sz w:val="20"/>
                <w:szCs w:val="20"/>
                <w:lang w:eastAsia="sr-Latn-RS"/>
              </w:rPr>
              <w:t>IBM Flex System Enterprise Chassis</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8721</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A1G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06VYLW4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9</w:t>
            </w:r>
          </w:p>
        </w:tc>
        <w:tc>
          <w:tcPr>
            <w:tcW w:w="2451" w:type="dxa"/>
            <w:tcBorders>
              <w:top w:val="single" w:sz="4" w:space="0" w:color="auto"/>
              <w:left w:val="single" w:sz="4" w:space="0" w:color="auto"/>
              <w:bottom w:val="single" w:sz="4" w:space="0" w:color="auto"/>
              <w:right w:val="single" w:sz="4" w:space="0" w:color="auto"/>
            </w:tcBorders>
            <w:shd w:val="clear" w:color="auto" w:fill="auto"/>
            <w:noWrap/>
            <w:hideMark/>
          </w:tcPr>
          <w:p w:rsidR="00362577" w:rsidRPr="00362577" w:rsidRDefault="00362577" w:rsidP="00362577">
            <w:pPr>
              <w:rPr>
                <w:rFonts w:cs="Arial"/>
                <w:sz w:val="20"/>
                <w:szCs w:val="20"/>
              </w:rPr>
            </w:pPr>
            <w:r w:rsidRPr="00362577">
              <w:rPr>
                <w:rFonts w:cs="Arial"/>
                <w:sz w:val="20"/>
                <w:szCs w:val="20"/>
                <w:lang w:eastAsia="sr-Latn-RS"/>
              </w:rPr>
              <w:t>IBM Flex System Enterprise Chassis</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8721</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A1G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06VYLW5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10</w:t>
            </w:r>
          </w:p>
        </w:tc>
        <w:tc>
          <w:tcPr>
            <w:tcW w:w="2451" w:type="dxa"/>
            <w:tcBorders>
              <w:top w:val="single" w:sz="4" w:space="0" w:color="auto"/>
              <w:left w:val="single" w:sz="4" w:space="0" w:color="auto"/>
              <w:bottom w:val="single" w:sz="4" w:space="0" w:color="auto"/>
              <w:right w:val="single" w:sz="4" w:space="0" w:color="auto"/>
            </w:tcBorders>
            <w:shd w:val="clear" w:color="auto" w:fill="auto"/>
            <w:noWrap/>
            <w:hideMark/>
          </w:tcPr>
          <w:p w:rsidR="00362577" w:rsidRPr="00362577" w:rsidRDefault="00362577" w:rsidP="00362577">
            <w:pPr>
              <w:rPr>
                <w:rFonts w:cs="Arial"/>
                <w:sz w:val="20"/>
                <w:szCs w:val="20"/>
              </w:rPr>
            </w:pPr>
            <w:r w:rsidRPr="00362577">
              <w:rPr>
                <w:rFonts w:cs="Arial"/>
                <w:sz w:val="20"/>
                <w:szCs w:val="20"/>
                <w:lang w:eastAsia="sr-Latn-RS"/>
              </w:rPr>
              <w:t>IBM Flex System Enterprise Chassis</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8721</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A1G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06VYLW6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11</w:t>
            </w:r>
          </w:p>
        </w:tc>
        <w:tc>
          <w:tcPr>
            <w:tcW w:w="2451" w:type="dxa"/>
            <w:tcBorders>
              <w:top w:val="single" w:sz="4" w:space="0" w:color="auto"/>
              <w:left w:val="single" w:sz="4" w:space="0" w:color="auto"/>
              <w:bottom w:val="single" w:sz="4" w:space="0" w:color="auto"/>
              <w:right w:val="single" w:sz="4" w:space="0" w:color="auto"/>
            </w:tcBorders>
            <w:shd w:val="clear" w:color="auto" w:fill="auto"/>
            <w:noWrap/>
            <w:hideMark/>
          </w:tcPr>
          <w:p w:rsidR="00362577" w:rsidRPr="00362577" w:rsidRDefault="00362577" w:rsidP="00362577">
            <w:pPr>
              <w:rPr>
                <w:rFonts w:cs="Arial"/>
                <w:sz w:val="20"/>
                <w:szCs w:val="20"/>
              </w:rPr>
            </w:pPr>
            <w:r w:rsidRPr="00362577">
              <w:rPr>
                <w:rFonts w:cs="Arial"/>
                <w:sz w:val="20"/>
                <w:szCs w:val="20"/>
              </w:rPr>
              <w:t>IBM Flex System x240 Compute Node</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8737</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H2G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06VZWC2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12</w:t>
            </w:r>
          </w:p>
        </w:tc>
        <w:tc>
          <w:tcPr>
            <w:tcW w:w="2451" w:type="dxa"/>
            <w:tcBorders>
              <w:top w:val="single" w:sz="4" w:space="0" w:color="auto"/>
              <w:left w:val="single" w:sz="4" w:space="0" w:color="auto"/>
              <w:bottom w:val="single" w:sz="4" w:space="0" w:color="auto"/>
              <w:right w:val="single" w:sz="4" w:space="0" w:color="auto"/>
            </w:tcBorders>
            <w:shd w:val="clear" w:color="auto" w:fill="auto"/>
            <w:noWrap/>
            <w:hideMark/>
          </w:tcPr>
          <w:p w:rsidR="00362577" w:rsidRPr="00362577" w:rsidRDefault="00362577" w:rsidP="00362577">
            <w:pPr>
              <w:rPr>
                <w:rFonts w:cs="Arial"/>
                <w:sz w:val="20"/>
                <w:szCs w:val="20"/>
              </w:rPr>
            </w:pPr>
            <w:r w:rsidRPr="00362577">
              <w:rPr>
                <w:rFonts w:cs="Arial"/>
                <w:sz w:val="20"/>
                <w:szCs w:val="20"/>
              </w:rPr>
              <w:t>IBM Flex System x240 Compute Node</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8737</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H2G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06VZWC3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13</w:t>
            </w:r>
          </w:p>
        </w:tc>
        <w:tc>
          <w:tcPr>
            <w:tcW w:w="2451" w:type="dxa"/>
            <w:tcBorders>
              <w:top w:val="single" w:sz="4" w:space="0" w:color="auto"/>
              <w:left w:val="single" w:sz="4" w:space="0" w:color="auto"/>
              <w:bottom w:val="single" w:sz="4" w:space="0" w:color="auto"/>
              <w:right w:val="single" w:sz="4" w:space="0" w:color="auto"/>
            </w:tcBorders>
            <w:shd w:val="clear" w:color="auto" w:fill="auto"/>
            <w:noWrap/>
            <w:hideMark/>
          </w:tcPr>
          <w:p w:rsidR="00362577" w:rsidRPr="00362577" w:rsidRDefault="00362577" w:rsidP="00362577">
            <w:pPr>
              <w:rPr>
                <w:rFonts w:cs="Arial"/>
                <w:sz w:val="20"/>
                <w:szCs w:val="20"/>
              </w:rPr>
            </w:pPr>
            <w:r w:rsidRPr="00362577">
              <w:rPr>
                <w:rFonts w:cs="Arial"/>
                <w:sz w:val="20"/>
                <w:szCs w:val="20"/>
              </w:rPr>
              <w:t>IBM Flex System x240 Compute Node</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8737</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H2G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06VZWC4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14</w:t>
            </w:r>
          </w:p>
        </w:tc>
        <w:tc>
          <w:tcPr>
            <w:tcW w:w="2451" w:type="dxa"/>
            <w:tcBorders>
              <w:top w:val="single" w:sz="4" w:space="0" w:color="auto"/>
              <w:left w:val="single" w:sz="4" w:space="0" w:color="auto"/>
              <w:bottom w:val="single" w:sz="4" w:space="0" w:color="auto"/>
              <w:right w:val="single" w:sz="4" w:space="0" w:color="auto"/>
            </w:tcBorders>
            <w:shd w:val="clear" w:color="auto" w:fill="auto"/>
            <w:noWrap/>
            <w:hideMark/>
          </w:tcPr>
          <w:p w:rsidR="00362577" w:rsidRPr="00362577" w:rsidRDefault="00362577" w:rsidP="00362577">
            <w:pPr>
              <w:rPr>
                <w:rFonts w:cs="Arial"/>
                <w:sz w:val="20"/>
                <w:szCs w:val="20"/>
              </w:rPr>
            </w:pPr>
            <w:r w:rsidRPr="00362577">
              <w:rPr>
                <w:rFonts w:cs="Arial"/>
                <w:sz w:val="20"/>
                <w:szCs w:val="20"/>
              </w:rPr>
              <w:t>IBM Flex System x240 Compute Node</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8737</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H2G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06VZWC5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15</w:t>
            </w:r>
          </w:p>
        </w:tc>
        <w:tc>
          <w:tcPr>
            <w:tcW w:w="2451" w:type="dxa"/>
            <w:tcBorders>
              <w:top w:val="single" w:sz="4" w:space="0" w:color="auto"/>
              <w:left w:val="single" w:sz="4" w:space="0" w:color="auto"/>
              <w:bottom w:val="single" w:sz="4" w:space="0" w:color="auto"/>
              <w:right w:val="single" w:sz="4" w:space="0" w:color="auto"/>
            </w:tcBorders>
            <w:shd w:val="clear" w:color="auto" w:fill="auto"/>
            <w:noWrap/>
            <w:hideMark/>
          </w:tcPr>
          <w:p w:rsidR="00362577" w:rsidRPr="00362577" w:rsidRDefault="00362577" w:rsidP="00362577">
            <w:pPr>
              <w:rPr>
                <w:rFonts w:cs="Arial"/>
                <w:sz w:val="20"/>
                <w:szCs w:val="20"/>
              </w:rPr>
            </w:pPr>
            <w:r w:rsidRPr="00362577">
              <w:rPr>
                <w:rFonts w:cs="Arial"/>
                <w:sz w:val="20"/>
                <w:szCs w:val="20"/>
              </w:rPr>
              <w:t>IBM Flex System x240 Compute Node</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8737</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H2G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06VZWC6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16</w:t>
            </w:r>
          </w:p>
        </w:tc>
        <w:tc>
          <w:tcPr>
            <w:tcW w:w="2451" w:type="dxa"/>
            <w:tcBorders>
              <w:top w:val="single" w:sz="4" w:space="0" w:color="auto"/>
              <w:left w:val="single" w:sz="4" w:space="0" w:color="auto"/>
              <w:bottom w:val="single" w:sz="4" w:space="0" w:color="auto"/>
              <w:right w:val="single" w:sz="4" w:space="0" w:color="auto"/>
            </w:tcBorders>
            <w:shd w:val="clear" w:color="auto" w:fill="auto"/>
            <w:noWrap/>
            <w:hideMark/>
          </w:tcPr>
          <w:p w:rsidR="00362577" w:rsidRPr="00362577" w:rsidRDefault="00362577" w:rsidP="00362577">
            <w:pPr>
              <w:rPr>
                <w:rFonts w:cs="Arial"/>
                <w:sz w:val="20"/>
                <w:szCs w:val="20"/>
              </w:rPr>
            </w:pPr>
            <w:r w:rsidRPr="00362577">
              <w:rPr>
                <w:rFonts w:cs="Arial"/>
                <w:sz w:val="20"/>
                <w:szCs w:val="20"/>
              </w:rPr>
              <w:t>IBM Flex System x240 Compute Node</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8737</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H2G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06VZWC7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17</w:t>
            </w:r>
          </w:p>
        </w:tc>
        <w:tc>
          <w:tcPr>
            <w:tcW w:w="2451" w:type="dxa"/>
            <w:tcBorders>
              <w:top w:val="single" w:sz="4" w:space="0" w:color="auto"/>
              <w:left w:val="single" w:sz="4" w:space="0" w:color="auto"/>
              <w:bottom w:val="single" w:sz="4" w:space="0" w:color="auto"/>
              <w:right w:val="single" w:sz="4" w:space="0" w:color="auto"/>
            </w:tcBorders>
            <w:shd w:val="clear" w:color="auto" w:fill="auto"/>
            <w:noWrap/>
            <w:hideMark/>
          </w:tcPr>
          <w:p w:rsidR="00362577" w:rsidRPr="00362577" w:rsidRDefault="00362577" w:rsidP="00362577">
            <w:pPr>
              <w:rPr>
                <w:rFonts w:cs="Arial"/>
                <w:sz w:val="20"/>
                <w:szCs w:val="20"/>
              </w:rPr>
            </w:pPr>
            <w:r w:rsidRPr="00362577">
              <w:rPr>
                <w:rFonts w:cs="Arial"/>
                <w:sz w:val="20"/>
                <w:szCs w:val="20"/>
              </w:rPr>
              <w:t>IBM Flex System x240 Compute Node</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8737</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H2G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06VZWC8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18</w:t>
            </w:r>
          </w:p>
        </w:tc>
        <w:tc>
          <w:tcPr>
            <w:tcW w:w="2451" w:type="dxa"/>
            <w:tcBorders>
              <w:top w:val="single" w:sz="4" w:space="0" w:color="auto"/>
              <w:left w:val="single" w:sz="4" w:space="0" w:color="auto"/>
              <w:bottom w:val="single" w:sz="4" w:space="0" w:color="auto"/>
              <w:right w:val="single" w:sz="4" w:space="0" w:color="auto"/>
            </w:tcBorders>
            <w:shd w:val="clear" w:color="auto" w:fill="auto"/>
            <w:noWrap/>
            <w:hideMark/>
          </w:tcPr>
          <w:p w:rsidR="00362577" w:rsidRPr="00362577" w:rsidRDefault="00362577" w:rsidP="00362577">
            <w:pPr>
              <w:rPr>
                <w:rFonts w:cs="Arial"/>
                <w:sz w:val="20"/>
                <w:szCs w:val="20"/>
              </w:rPr>
            </w:pPr>
            <w:r w:rsidRPr="00362577">
              <w:rPr>
                <w:rFonts w:cs="Arial"/>
                <w:sz w:val="20"/>
                <w:szCs w:val="20"/>
              </w:rPr>
              <w:t>IBM Flex System x240 Compute Node</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8737</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H2G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06VZWC9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19</w:t>
            </w:r>
          </w:p>
        </w:tc>
        <w:tc>
          <w:tcPr>
            <w:tcW w:w="2451" w:type="dxa"/>
            <w:tcBorders>
              <w:top w:val="single" w:sz="4" w:space="0" w:color="auto"/>
              <w:left w:val="single" w:sz="4" w:space="0" w:color="auto"/>
              <w:bottom w:val="single" w:sz="4" w:space="0" w:color="auto"/>
              <w:right w:val="single" w:sz="4" w:space="0" w:color="auto"/>
            </w:tcBorders>
            <w:shd w:val="clear" w:color="auto" w:fill="auto"/>
            <w:noWrap/>
            <w:hideMark/>
          </w:tcPr>
          <w:p w:rsidR="00362577" w:rsidRPr="00362577" w:rsidRDefault="00362577" w:rsidP="00362577">
            <w:pPr>
              <w:rPr>
                <w:rFonts w:cs="Arial"/>
                <w:sz w:val="20"/>
                <w:szCs w:val="20"/>
              </w:rPr>
            </w:pPr>
            <w:r w:rsidRPr="00362577">
              <w:rPr>
                <w:rFonts w:cs="Arial"/>
                <w:sz w:val="20"/>
                <w:szCs w:val="20"/>
              </w:rPr>
              <w:t>IBM Flex System x240 Compute Node</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8737</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H2G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06VZWD0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20</w:t>
            </w:r>
          </w:p>
        </w:tc>
        <w:tc>
          <w:tcPr>
            <w:tcW w:w="2451" w:type="dxa"/>
            <w:tcBorders>
              <w:top w:val="single" w:sz="4" w:space="0" w:color="auto"/>
              <w:left w:val="single" w:sz="4" w:space="0" w:color="auto"/>
              <w:bottom w:val="single" w:sz="4" w:space="0" w:color="auto"/>
              <w:right w:val="single" w:sz="4" w:space="0" w:color="auto"/>
            </w:tcBorders>
            <w:shd w:val="clear" w:color="auto" w:fill="auto"/>
            <w:noWrap/>
            <w:hideMark/>
          </w:tcPr>
          <w:p w:rsidR="00362577" w:rsidRPr="00362577" w:rsidRDefault="00362577" w:rsidP="00362577">
            <w:pPr>
              <w:rPr>
                <w:rFonts w:cs="Arial"/>
                <w:sz w:val="20"/>
                <w:szCs w:val="20"/>
              </w:rPr>
            </w:pPr>
            <w:r w:rsidRPr="00362577">
              <w:rPr>
                <w:rFonts w:cs="Arial"/>
                <w:sz w:val="20"/>
                <w:szCs w:val="20"/>
              </w:rPr>
              <w:t>IBM Flex System x240 Compute Node</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8737</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H2G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06VZWD1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21</w:t>
            </w:r>
          </w:p>
        </w:tc>
        <w:tc>
          <w:tcPr>
            <w:tcW w:w="2451" w:type="dxa"/>
            <w:tcBorders>
              <w:top w:val="single" w:sz="4" w:space="0" w:color="auto"/>
              <w:left w:val="single" w:sz="4" w:space="0" w:color="auto"/>
              <w:bottom w:val="single" w:sz="4" w:space="0" w:color="auto"/>
              <w:right w:val="single" w:sz="4" w:space="0" w:color="auto"/>
            </w:tcBorders>
            <w:shd w:val="clear" w:color="auto" w:fill="auto"/>
            <w:noWrap/>
            <w:hideMark/>
          </w:tcPr>
          <w:p w:rsidR="00362577" w:rsidRPr="00362577" w:rsidRDefault="00362577" w:rsidP="00362577">
            <w:pPr>
              <w:rPr>
                <w:rFonts w:cs="Arial"/>
                <w:sz w:val="20"/>
                <w:szCs w:val="20"/>
              </w:rPr>
            </w:pPr>
            <w:r w:rsidRPr="00362577">
              <w:rPr>
                <w:rFonts w:cs="Arial"/>
                <w:sz w:val="20"/>
                <w:szCs w:val="20"/>
              </w:rPr>
              <w:t>IBM Flex System x240 Compute Node</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8737</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H2G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06VZWD2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lastRenderedPageBreak/>
              <w:t>22</w:t>
            </w:r>
          </w:p>
        </w:tc>
        <w:tc>
          <w:tcPr>
            <w:tcW w:w="2451" w:type="dxa"/>
            <w:tcBorders>
              <w:top w:val="single" w:sz="4" w:space="0" w:color="auto"/>
              <w:left w:val="single" w:sz="4" w:space="0" w:color="auto"/>
              <w:bottom w:val="single" w:sz="4" w:space="0" w:color="auto"/>
              <w:right w:val="single" w:sz="4" w:space="0" w:color="auto"/>
            </w:tcBorders>
            <w:shd w:val="clear" w:color="auto" w:fill="auto"/>
            <w:noWrap/>
            <w:hideMark/>
          </w:tcPr>
          <w:p w:rsidR="00362577" w:rsidRPr="00362577" w:rsidRDefault="00362577" w:rsidP="00362577">
            <w:pPr>
              <w:rPr>
                <w:rFonts w:cs="Arial"/>
                <w:sz w:val="20"/>
                <w:szCs w:val="20"/>
              </w:rPr>
            </w:pPr>
            <w:r w:rsidRPr="00362577">
              <w:rPr>
                <w:rFonts w:cs="Arial"/>
                <w:sz w:val="20"/>
                <w:szCs w:val="20"/>
              </w:rPr>
              <w:t>IBM Flex System x240 Compute Node</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8737</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H2G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06VZWD3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23</w:t>
            </w:r>
          </w:p>
        </w:tc>
        <w:tc>
          <w:tcPr>
            <w:tcW w:w="2451" w:type="dxa"/>
            <w:tcBorders>
              <w:top w:val="single" w:sz="4" w:space="0" w:color="auto"/>
              <w:left w:val="single" w:sz="4" w:space="0" w:color="auto"/>
              <w:bottom w:val="single" w:sz="4" w:space="0" w:color="auto"/>
              <w:right w:val="single" w:sz="4" w:space="0" w:color="auto"/>
            </w:tcBorders>
            <w:shd w:val="clear" w:color="auto" w:fill="auto"/>
            <w:noWrap/>
            <w:hideMark/>
          </w:tcPr>
          <w:p w:rsidR="00362577" w:rsidRPr="00362577" w:rsidRDefault="00362577" w:rsidP="00362577">
            <w:pPr>
              <w:rPr>
                <w:rFonts w:cs="Arial"/>
                <w:sz w:val="20"/>
                <w:szCs w:val="20"/>
              </w:rPr>
            </w:pPr>
            <w:r w:rsidRPr="00362577">
              <w:rPr>
                <w:rFonts w:cs="Arial"/>
                <w:sz w:val="20"/>
                <w:szCs w:val="20"/>
              </w:rPr>
              <w:t>IBM Flex System x240 Compute Node</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8737</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H2G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06VZWD4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24</w:t>
            </w:r>
          </w:p>
        </w:tc>
        <w:tc>
          <w:tcPr>
            <w:tcW w:w="2451" w:type="dxa"/>
            <w:tcBorders>
              <w:top w:val="single" w:sz="4" w:space="0" w:color="auto"/>
              <w:left w:val="single" w:sz="4" w:space="0" w:color="auto"/>
              <w:bottom w:val="single" w:sz="4" w:space="0" w:color="auto"/>
              <w:right w:val="single" w:sz="4" w:space="0" w:color="auto"/>
            </w:tcBorders>
            <w:shd w:val="clear" w:color="auto" w:fill="auto"/>
            <w:noWrap/>
            <w:hideMark/>
          </w:tcPr>
          <w:p w:rsidR="00362577" w:rsidRPr="00362577" w:rsidRDefault="00362577" w:rsidP="00362577">
            <w:pPr>
              <w:rPr>
                <w:rFonts w:cs="Arial"/>
                <w:sz w:val="20"/>
                <w:szCs w:val="20"/>
              </w:rPr>
            </w:pPr>
            <w:r w:rsidRPr="00362577">
              <w:rPr>
                <w:rFonts w:cs="Arial"/>
                <w:sz w:val="20"/>
                <w:szCs w:val="20"/>
              </w:rPr>
              <w:t>IBM Flex System x240 Compute Node</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8737</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H2G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06VZWD5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25</w:t>
            </w:r>
          </w:p>
        </w:tc>
        <w:tc>
          <w:tcPr>
            <w:tcW w:w="2451" w:type="dxa"/>
            <w:tcBorders>
              <w:top w:val="single" w:sz="4" w:space="0" w:color="auto"/>
              <w:left w:val="single" w:sz="4" w:space="0" w:color="auto"/>
              <w:bottom w:val="single" w:sz="4" w:space="0" w:color="auto"/>
              <w:right w:val="single" w:sz="4" w:space="0" w:color="auto"/>
            </w:tcBorders>
            <w:shd w:val="clear" w:color="auto" w:fill="auto"/>
            <w:noWrap/>
            <w:hideMark/>
          </w:tcPr>
          <w:p w:rsidR="00362577" w:rsidRPr="00362577" w:rsidRDefault="00362577" w:rsidP="00362577">
            <w:pPr>
              <w:rPr>
                <w:rFonts w:cs="Arial"/>
                <w:sz w:val="20"/>
                <w:szCs w:val="20"/>
              </w:rPr>
            </w:pPr>
            <w:r w:rsidRPr="00362577">
              <w:rPr>
                <w:rFonts w:cs="Arial"/>
                <w:sz w:val="20"/>
                <w:szCs w:val="20"/>
              </w:rPr>
              <w:t>IBM Flex System x240 Compute Node</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8737</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H2G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06VZWD6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26</w:t>
            </w:r>
          </w:p>
        </w:tc>
        <w:tc>
          <w:tcPr>
            <w:tcW w:w="2451" w:type="dxa"/>
            <w:tcBorders>
              <w:top w:val="single" w:sz="4" w:space="0" w:color="auto"/>
              <w:left w:val="single" w:sz="4" w:space="0" w:color="auto"/>
              <w:bottom w:val="single" w:sz="4" w:space="0" w:color="auto"/>
              <w:right w:val="single" w:sz="4" w:space="0" w:color="auto"/>
            </w:tcBorders>
            <w:shd w:val="clear" w:color="auto" w:fill="auto"/>
            <w:noWrap/>
            <w:hideMark/>
          </w:tcPr>
          <w:p w:rsidR="00362577" w:rsidRPr="00362577" w:rsidRDefault="00362577" w:rsidP="00362577">
            <w:pPr>
              <w:rPr>
                <w:rFonts w:cs="Arial"/>
                <w:sz w:val="20"/>
                <w:szCs w:val="20"/>
              </w:rPr>
            </w:pPr>
            <w:r w:rsidRPr="00362577">
              <w:rPr>
                <w:rFonts w:cs="Arial"/>
                <w:sz w:val="20"/>
                <w:szCs w:val="20"/>
              </w:rPr>
              <w:t>IBM Flex System x240 Compute Node</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8737</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H2G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06VZWD7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27</w:t>
            </w:r>
          </w:p>
        </w:tc>
        <w:tc>
          <w:tcPr>
            <w:tcW w:w="2451" w:type="dxa"/>
            <w:tcBorders>
              <w:top w:val="single" w:sz="4" w:space="0" w:color="auto"/>
              <w:left w:val="single" w:sz="4" w:space="0" w:color="auto"/>
              <w:bottom w:val="single" w:sz="4" w:space="0" w:color="auto"/>
              <w:right w:val="single" w:sz="4" w:space="0" w:color="auto"/>
            </w:tcBorders>
            <w:shd w:val="clear" w:color="auto" w:fill="auto"/>
            <w:noWrap/>
            <w:hideMark/>
          </w:tcPr>
          <w:p w:rsidR="00362577" w:rsidRPr="00362577" w:rsidRDefault="00362577" w:rsidP="00362577">
            <w:pPr>
              <w:rPr>
                <w:rFonts w:cs="Arial"/>
                <w:sz w:val="20"/>
                <w:szCs w:val="20"/>
              </w:rPr>
            </w:pPr>
            <w:r w:rsidRPr="00362577">
              <w:rPr>
                <w:rFonts w:cs="Arial"/>
                <w:sz w:val="20"/>
                <w:szCs w:val="20"/>
              </w:rPr>
              <w:t>IBM Flex System x240 Compute Node</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8737</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H2G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06VZWD8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28</w:t>
            </w:r>
          </w:p>
        </w:tc>
        <w:tc>
          <w:tcPr>
            <w:tcW w:w="2451" w:type="dxa"/>
            <w:tcBorders>
              <w:top w:val="single" w:sz="4" w:space="0" w:color="auto"/>
              <w:left w:val="single" w:sz="4" w:space="0" w:color="auto"/>
              <w:bottom w:val="single" w:sz="4" w:space="0" w:color="auto"/>
              <w:right w:val="single" w:sz="4" w:space="0" w:color="auto"/>
            </w:tcBorders>
            <w:shd w:val="clear" w:color="auto" w:fill="auto"/>
            <w:noWrap/>
            <w:hideMark/>
          </w:tcPr>
          <w:p w:rsidR="00362577" w:rsidRPr="00362577" w:rsidRDefault="00362577" w:rsidP="00362577">
            <w:pPr>
              <w:rPr>
                <w:rFonts w:cs="Arial"/>
                <w:sz w:val="20"/>
                <w:szCs w:val="20"/>
              </w:rPr>
            </w:pPr>
            <w:r w:rsidRPr="00362577">
              <w:rPr>
                <w:rFonts w:cs="Arial"/>
                <w:sz w:val="20"/>
                <w:szCs w:val="20"/>
              </w:rPr>
              <w:t>IBM Flex System x240 Compute Node</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8737</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H2G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06VZWE0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29</w:t>
            </w:r>
          </w:p>
        </w:tc>
        <w:tc>
          <w:tcPr>
            <w:tcW w:w="2451" w:type="dxa"/>
            <w:tcBorders>
              <w:top w:val="single" w:sz="4" w:space="0" w:color="auto"/>
              <w:left w:val="single" w:sz="4" w:space="0" w:color="auto"/>
              <w:bottom w:val="single" w:sz="4" w:space="0" w:color="auto"/>
              <w:right w:val="single" w:sz="4" w:space="0" w:color="auto"/>
            </w:tcBorders>
            <w:shd w:val="clear" w:color="auto" w:fill="auto"/>
            <w:noWrap/>
            <w:hideMark/>
          </w:tcPr>
          <w:p w:rsidR="00362577" w:rsidRPr="00362577" w:rsidRDefault="00362577" w:rsidP="00362577">
            <w:pPr>
              <w:rPr>
                <w:rFonts w:cs="Arial"/>
                <w:sz w:val="20"/>
                <w:szCs w:val="20"/>
              </w:rPr>
            </w:pPr>
            <w:r w:rsidRPr="00362577">
              <w:rPr>
                <w:rFonts w:cs="Arial"/>
                <w:sz w:val="20"/>
                <w:szCs w:val="20"/>
              </w:rPr>
              <w:t>IBM Flex System x240 Compute Node</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8737</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H2G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06VZWE1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30</w:t>
            </w:r>
          </w:p>
        </w:tc>
        <w:tc>
          <w:tcPr>
            <w:tcW w:w="2451" w:type="dxa"/>
            <w:tcBorders>
              <w:top w:val="single" w:sz="4" w:space="0" w:color="auto"/>
              <w:left w:val="single" w:sz="4" w:space="0" w:color="auto"/>
              <w:bottom w:val="single" w:sz="4" w:space="0" w:color="auto"/>
              <w:right w:val="single" w:sz="4" w:space="0" w:color="auto"/>
            </w:tcBorders>
            <w:shd w:val="clear" w:color="auto" w:fill="auto"/>
            <w:noWrap/>
            <w:hideMark/>
          </w:tcPr>
          <w:p w:rsidR="00362577" w:rsidRPr="00362577" w:rsidRDefault="00362577" w:rsidP="00362577">
            <w:pPr>
              <w:rPr>
                <w:rFonts w:cs="Arial"/>
                <w:sz w:val="20"/>
                <w:szCs w:val="20"/>
              </w:rPr>
            </w:pPr>
            <w:r w:rsidRPr="00362577">
              <w:rPr>
                <w:rFonts w:cs="Arial"/>
                <w:sz w:val="20"/>
                <w:szCs w:val="20"/>
              </w:rPr>
              <w:t>IBM Flex System x240 Compute Node</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8737</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H2G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06VZWE2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31</w:t>
            </w:r>
          </w:p>
        </w:tc>
        <w:tc>
          <w:tcPr>
            <w:tcW w:w="2451" w:type="dxa"/>
            <w:tcBorders>
              <w:top w:val="single" w:sz="4" w:space="0" w:color="auto"/>
              <w:left w:val="single" w:sz="4" w:space="0" w:color="auto"/>
              <w:bottom w:val="single" w:sz="4" w:space="0" w:color="auto"/>
              <w:right w:val="single" w:sz="4" w:space="0" w:color="auto"/>
            </w:tcBorders>
            <w:shd w:val="clear" w:color="auto" w:fill="auto"/>
            <w:noWrap/>
            <w:hideMark/>
          </w:tcPr>
          <w:p w:rsidR="00362577" w:rsidRPr="00362577" w:rsidRDefault="00362577" w:rsidP="00362577">
            <w:pPr>
              <w:rPr>
                <w:rFonts w:cs="Arial"/>
                <w:sz w:val="20"/>
                <w:szCs w:val="20"/>
              </w:rPr>
            </w:pPr>
            <w:r w:rsidRPr="00362577">
              <w:rPr>
                <w:rFonts w:cs="Arial"/>
                <w:sz w:val="20"/>
                <w:szCs w:val="20"/>
              </w:rPr>
              <w:t>IBM Flex System x240 Compute Node</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8737</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H2G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06VZWE3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32</w:t>
            </w:r>
          </w:p>
        </w:tc>
        <w:tc>
          <w:tcPr>
            <w:tcW w:w="2451" w:type="dxa"/>
            <w:tcBorders>
              <w:top w:val="single" w:sz="4" w:space="0" w:color="auto"/>
              <w:left w:val="single" w:sz="4" w:space="0" w:color="auto"/>
              <w:bottom w:val="single" w:sz="4" w:space="0" w:color="auto"/>
              <w:right w:val="single" w:sz="4" w:space="0" w:color="auto"/>
            </w:tcBorders>
            <w:shd w:val="clear" w:color="auto" w:fill="auto"/>
            <w:noWrap/>
            <w:hideMark/>
          </w:tcPr>
          <w:p w:rsidR="00362577" w:rsidRPr="00362577" w:rsidRDefault="00362577" w:rsidP="00362577">
            <w:pPr>
              <w:rPr>
                <w:rFonts w:cs="Arial"/>
                <w:sz w:val="20"/>
                <w:szCs w:val="20"/>
              </w:rPr>
            </w:pPr>
            <w:r w:rsidRPr="00362577">
              <w:rPr>
                <w:rFonts w:cs="Arial"/>
                <w:sz w:val="20"/>
                <w:szCs w:val="20"/>
              </w:rPr>
              <w:t>IBM Flex System x240 Compute Node</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8737</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H2G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06VZWE4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33</w:t>
            </w:r>
          </w:p>
        </w:tc>
        <w:tc>
          <w:tcPr>
            <w:tcW w:w="2451" w:type="dxa"/>
            <w:tcBorders>
              <w:top w:val="single" w:sz="4" w:space="0" w:color="auto"/>
              <w:left w:val="single" w:sz="4" w:space="0" w:color="auto"/>
              <w:bottom w:val="single" w:sz="4" w:space="0" w:color="auto"/>
              <w:right w:val="single" w:sz="4" w:space="0" w:color="auto"/>
            </w:tcBorders>
            <w:shd w:val="clear" w:color="auto" w:fill="auto"/>
            <w:noWrap/>
            <w:hideMark/>
          </w:tcPr>
          <w:p w:rsidR="00362577" w:rsidRPr="00362577" w:rsidRDefault="00362577" w:rsidP="00362577">
            <w:pPr>
              <w:rPr>
                <w:rFonts w:cs="Arial"/>
                <w:sz w:val="20"/>
                <w:szCs w:val="20"/>
              </w:rPr>
            </w:pPr>
            <w:r w:rsidRPr="00362577">
              <w:rPr>
                <w:rFonts w:cs="Arial"/>
                <w:sz w:val="20"/>
                <w:szCs w:val="20"/>
              </w:rPr>
              <w:t>IBM Flex System x240 Compute Node</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8737</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H2G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06VZWE5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34</w:t>
            </w:r>
          </w:p>
        </w:tc>
        <w:tc>
          <w:tcPr>
            <w:tcW w:w="2451" w:type="dxa"/>
            <w:tcBorders>
              <w:top w:val="single" w:sz="4" w:space="0" w:color="auto"/>
              <w:left w:val="single" w:sz="4" w:space="0" w:color="auto"/>
              <w:bottom w:val="single" w:sz="4" w:space="0" w:color="auto"/>
              <w:right w:val="single" w:sz="4" w:space="0" w:color="auto"/>
            </w:tcBorders>
            <w:shd w:val="clear" w:color="auto" w:fill="auto"/>
            <w:noWrap/>
            <w:hideMark/>
          </w:tcPr>
          <w:p w:rsidR="00362577" w:rsidRPr="00362577" w:rsidRDefault="00362577" w:rsidP="00362577">
            <w:pPr>
              <w:rPr>
                <w:rFonts w:cs="Arial"/>
                <w:sz w:val="20"/>
                <w:szCs w:val="20"/>
              </w:rPr>
            </w:pPr>
            <w:r w:rsidRPr="00362577">
              <w:rPr>
                <w:rFonts w:cs="Arial"/>
                <w:sz w:val="20"/>
                <w:szCs w:val="20"/>
              </w:rPr>
              <w:t>IBM Flex System x240 Compute Node</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8737</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H2G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06VZWE6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35</w:t>
            </w:r>
          </w:p>
        </w:tc>
        <w:tc>
          <w:tcPr>
            <w:tcW w:w="2451" w:type="dxa"/>
            <w:tcBorders>
              <w:top w:val="single" w:sz="4" w:space="0" w:color="auto"/>
              <w:left w:val="single" w:sz="4" w:space="0" w:color="auto"/>
              <w:bottom w:val="single" w:sz="4" w:space="0" w:color="auto"/>
              <w:right w:val="single" w:sz="4" w:space="0" w:color="auto"/>
            </w:tcBorders>
            <w:shd w:val="clear" w:color="auto" w:fill="auto"/>
            <w:noWrap/>
            <w:hideMark/>
          </w:tcPr>
          <w:p w:rsidR="00362577" w:rsidRPr="00362577" w:rsidRDefault="00362577" w:rsidP="00362577">
            <w:pPr>
              <w:rPr>
                <w:rFonts w:cs="Arial"/>
                <w:sz w:val="20"/>
                <w:szCs w:val="20"/>
              </w:rPr>
            </w:pPr>
            <w:r w:rsidRPr="00362577">
              <w:rPr>
                <w:rFonts w:cs="Arial"/>
                <w:sz w:val="20"/>
                <w:szCs w:val="20"/>
              </w:rPr>
              <w:t>IBM Flex System x240 Compute Node</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8737</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H2G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06VZWE7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36</w:t>
            </w:r>
          </w:p>
        </w:tc>
        <w:tc>
          <w:tcPr>
            <w:tcW w:w="2451" w:type="dxa"/>
            <w:tcBorders>
              <w:top w:val="single" w:sz="4" w:space="0" w:color="auto"/>
              <w:left w:val="single" w:sz="4" w:space="0" w:color="auto"/>
              <w:bottom w:val="single" w:sz="4" w:space="0" w:color="auto"/>
              <w:right w:val="single" w:sz="4" w:space="0" w:color="auto"/>
            </w:tcBorders>
            <w:shd w:val="clear" w:color="auto" w:fill="auto"/>
            <w:noWrap/>
            <w:hideMark/>
          </w:tcPr>
          <w:p w:rsidR="00362577" w:rsidRPr="00362577" w:rsidRDefault="00362577" w:rsidP="00362577">
            <w:pPr>
              <w:rPr>
                <w:rFonts w:cs="Arial"/>
                <w:sz w:val="20"/>
                <w:szCs w:val="20"/>
              </w:rPr>
            </w:pPr>
            <w:r w:rsidRPr="00362577">
              <w:rPr>
                <w:rFonts w:cs="Arial"/>
                <w:sz w:val="20"/>
                <w:szCs w:val="20"/>
              </w:rPr>
              <w:t>IBM Flex System x240 Compute Node</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8737</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H2G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06VZWE8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37</w:t>
            </w:r>
          </w:p>
        </w:tc>
        <w:tc>
          <w:tcPr>
            <w:tcW w:w="2451" w:type="dxa"/>
            <w:tcBorders>
              <w:top w:val="single" w:sz="4" w:space="0" w:color="auto"/>
              <w:left w:val="single" w:sz="4" w:space="0" w:color="auto"/>
              <w:bottom w:val="single" w:sz="4" w:space="0" w:color="auto"/>
              <w:right w:val="single" w:sz="4" w:space="0" w:color="auto"/>
            </w:tcBorders>
            <w:shd w:val="clear" w:color="auto" w:fill="auto"/>
            <w:noWrap/>
            <w:hideMark/>
          </w:tcPr>
          <w:p w:rsidR="00362577" w:rsidRPr="00362577" w:rsidRDefault="00362577" w:rsidP="00362577">
            <w:pPr>
              <w:rPr>
                <w:rFonts w:cs="Arial"/>
                <w:sz w:val="20"/>
                <w:szCs w:val="20"/>
              </w:rPr>
            </w:pPr>
            <w:r w:rsidRPr="00362577">
              <w:rPr>
                <w:rFonts w:cs="Arial"/>
                <w:sz w:val="20"/>
                <w:szCs w:val="20"/>
              </w:rPr>
              <w:t>IBM Flex System x240 Compute Node</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8737</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H2G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06VZWE9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38</w:t>
            </w:r>
          </w:p>
        </w:tc>
        <w:tc>
          <w:tcPr>
            <w:tcW w:w="2451" w:type="dxa"/>
            <w:tcBorders>
              <w:top w:val="single" w:sz="4" w:space="0" w:color="auto"/>
              <w:left w:val="single" w:sz="4" w:space="0" w:color="auto"/>
              <w:bottom w:val="single" w:sz="4" w:space="0" w:color="auto"/>
              <w:right w:val="single" w:sz="4" w:space="0" w:color="auto"/>
            </w:tcBorders>
            <w:shd w:val="clear" w:color="auto" w:fill="auto"/>
            <w:noWrap/>
            <w:hideMark/>
          </w:tcPr>
          <w:p w:rsidR="00362577" w:rsidRPr="00362577" w:rsidRDefault="00362577" w:rsidP="00362577">
            <w:pPr>
              <w:rPr>
                <w:rFonts w:cs="Arial"/>
                <w:sz w:val="20"/>
                <w:szCs w:val="20"/>
              </w:rPr>
            </w:pPr>
            <w:r w:rsidRPr="00362577">
              <w:rPr>
                <w:rFonts w:cs="Arial"/>
                <w:sz w:val="20"/>
                <w:szCs w:val="20"/>
              </w:rPr>
              <w:t>IBM Flex System x240 Compute Node</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8737</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H2G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06VZWF0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39</w:t>
            </w:r>
          </w:p>
        </w:tc>
        <w:tc>
          <w:tcPr>
            <w:tcW w:w="2451" w:type="dxa"/>
            <w:tcBorders>
              <w:top w:val="single" w:sz="4" w:space="0" w:color="auto"/>
              <w:left w:val="single" w:sz="4" w:space="0" w:color="auto"/>
              <w:bottom w:val="single" w:sz="4" w:space="0" w:color="auto"/>
              <w:right w:val="single" w:sz="4" w:space="0" w:color="auto"/>
            </w:tcBorders>
            <w:shd w:val="clear" w:color="auto" w:fill="auto"/>
            <w:noWrap/>
            <w:hideMark/>
          </w:tcPr>
          <w:p w:rsidR="00362577" w:rsidRPr="00362577" w:rsidRDefault="00362577" w:rsidP="00362577">
            <w:pPr>
              <w:rPr>
                <w:rFonts w:cs="Arial"/>
                <w:sz w:val="20"/>
                <w:szCs w:val="20"/>
              </w:rPr>
            </w:pPr>
            <w:r w:rsidRPr="00362577">
              <w:rPr>
                <w:rFonts w:cs="Arial"/>
                <w:sz w:val="20"/>
                <w:szCs w:val="20"/>
              </w:rPr>
              <w:t>IBM Flex System x240 Compute Node</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8737</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H2G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06VZWF1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40</w:t>
            </w:r>
          </w:p>
        </w:tc>
        <w:tc>
          <w:tcPr>
            <w:tcW w:w="2451" w:type="dxa"/>
            <w:tcBorders>
              <w:top w:val="single" w:sz="4" w:space="0" w:color="auto"/>
              <w:left w:val="single" w:sz="4" w:space="0" w:color="auto"/>
              <w:bottom w:val="single" w:sz="4" w:space="0" w:color="auto"/>
              <w:right w:val="single" w:sz="4" w:space="0" w:color="auto"/>
            </w:tcBorders>
            <w:shd w:val="clear" w:color="auto" w:fill="auto"/>
            <w:noWrap/>
            <w:hideMark/>
          </w:tcPr>
          <w:p w:rsidR="00362577" w:rsidRPr="00362577" w:rsidRDefault="00362577" w:rsidP="00362577">
            <w:pPr>
              <w:rPr>
                <w:rFonts w:cs="Arial"/>
                <w:sz w:val="20"/>
                <w:szCs w:val="20"/>
              </w:rPr>
            </w:pPr>
            <w:r w:rsidRPr="00362577">
              <w:rPr>
                <w:rFonts w:cs="Arial"/>
                <w:sz w:val="20"/>
                <w:szCs w:val="20"/>
              </w:rPr>
              <w:t>IBM Flex System x240 Compute Node</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8737</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H2G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06VZWF2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41</w:t>
            </w:r>
          </w:p>
        </w:tc>
        <w:tc>
          <w:tcPr>
            <w:tcW w:w="2451" w:type="dxa"/>
            <w:tcBorders>
              <w:top w:val="single" w:sz="4" w:space="0" w:color="auto"/>
              <w:left w:val="single" w:sz="4" w:space="0" w:color="auto"/>
              <w:bottom w:val="single" w:sz="4" w:space="0" w:color="auto"/>
              <w:right w:val="single" w:sz="4" w:space="0" w:color="auto"/>
            </w:tcBorders>
            <w:shd w:val="clear" w:color="auto" w:fill="auto"/>
            <w:noWrap/>
            <w:hideMark/>
          </w:tcPr>
          <w:p w:rsidR="00362577" w:rsidRPr="00362577" w:rsidRDefault="00362577" w:rsidP="00362577">
            <w:pPr>
              <w:rPr>
                <w:rFonts w:cs="Arial"/>
                <w:sz w:val="20"/>
                <w:szCs w:val="20"/>
              </w:rPr>
            </w:pPr>
            <w:r w:rsidRPr="00362577">
              <w:rPr>
                <w:rFonts w:cs="Arial"/>
                <w:sz w:val="20"/>
                <w:szCs w:val="20"/>
              </w:rPr>
              <w:t>IBM Flex System x240 Compute Node</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8737</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H2G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06VZWF3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42</w:t>
            </w:r>
          </w:p>
        </w:tc>
        <w:tc>
          <w:tcPr>
            <w:tcW w:w="2451" w:type="dxa"/>
            <w:tcBorders>
              <w:top w:val="single" w:sz="4" w:space="0" w:color="auto"/>
              <w:left w:val="single" w:sz="4" w:space="0" w:color="auto"/>
              <w:bottom w:val="single" w:sz="4" w:space="0" w:color="auto"/>
              <w:right w:val="single" w:sz="4" w:space="0" w:color="auto"/>
            </w:tcBorders>
            <w:shd w:val="clear" w:color="auto" w:fill="auto"/>
            <w:noWrap/>
            <w:hideMark/>
          </w:tcPr>
          <w:p w:rsidR="00362577" w:rsidRPr="00362577" w:rsidRDefault="00362577" w:rsidP="00362577">
            <w:pPr>
              <w:rPr>
                <w:rFonts w:cs="Arial"/>
                <w:sz w:val="20"/>
                <w:szCs w:val="20"/>
              </w:rPr>
            </w:pPr>
            <w:r w:rsidRPr="00362577">
              <w:rPr>
                <w:rFonts w:cs="Arial"/>
                <w:sz w:val="20"/>
                <w:szCs w:val="20"/>
              </w:rPr>
              <w:t>IBM Flex System x240 Compute Node</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8737</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H2G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06VZWF4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43</w:t>
            </w:r>
          </w:p>
        </w:tc>
        <w:tc>
          <w:tcPr>
            <w:tcW w:w="2451" w:type="dxa"/>
            <w:tcBorders>
              <w:top w:val="single" w:sz="4" w:space="0" w:color="auto"/>
              <w:left w:val="single" w:sz="4" w:space="0" w:color="auto"/>
              <w:bottom w:val="single" w:sz="4" w:space="0" w:color="auto"/>
              <w:right w:val="single" w:sz="4" w:space="0" w:color="auto"/>
            </w:tcBorders>
            <w:shd w:val="clear" w:color="auto" w:fill="auto"/>
            <w:noWrap/>
            <w:hideMark/>
          </w:tcPr>
          <w:p w:rsidR="00362577" w:rsidRPr="00362577" w:rsidRDefault="00362577" w:rsidP="00362577">
            <w:pPr>
              <w:rPr>
                <w:rFonts w:cs="Arial"/>
                <w:sz w:val="20"/>
                <w:szCs w:val="20"/>
              </w:rPr>
            </w:pPr>
            <w:r w:rsidRPr="00362577">
              <w:rPr>
                <w:rFonts w:cs="Arial"/>
                <w:sz w:val="20"/>
                <w:szCs w:val="20"/>
              </w:rPr>
              <w:t>IBM Flex System x240 Compute Node</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8737</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H2G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06VZWF5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44</w:t>
            </w:r>
          </w:p>
        </w:tc>
        <w:tc>
          <w:tcPr>
            <w:tcW w:w="2451" w:type="dxa"/>
            <w:tcBorders>
              <w:top w:val="single" w:sz="4" w:space="0" w:color="auto"/>
              <w:left w:val="single" w:sz="4" w:space="0" w:color="auto"/>
              <w:bottom w:val="single" w:sz="4" w:space="0" w:color="auto"/>
              <w:right w:val="single" w:sz="4" w:space="0" w:color="auto"/>
            </w:tcBorders>
            <w:shd w:val="clear" w:color="auto" w:fill="auto"/>
            <w:noWrap/>
            <w:hideMark/>
          </w:tcPr>
          <w:p w:rsidR="00362577" w:rsidRPr="00362577" w:rsidRDefault="00362577" w:rsidP="00362577">
            <w:pPr>
              <w:rPr>
                <w:rFonts w:cs="Arial"/>
                <w:sz w:val="20"/>
                <w:szCs w:val="20"/>
              </w:rPr>
            </w:pPr>
            <w:r w:rsidRPr="00362577">
              <w:rPr>
                <w:rFonts w:cs="Arial"/>
                <w:sz w:val="20"/>
                <w:szCs w:val="20"/>
              </w:rPr>
              <w:t>IBM Flex System x240 Compute Node</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8737</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H2G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06VZWF6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45</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rPr>
                <w:rFonts w:cs="Arial"/>
                <w:sz w:val="20"/>
                <w:szCs w:val="20"/>
                <w:lang w:eastAsia="sr-Latn-RS"/>
              </w:rPr>
            </w:pPr>
            <w:r w:rsidRPr="00362577">
              <w:rPr>
                <w:rFonts w:cs="Arial"/>
                <w:sz w:val="20"/>
                <w:szCs w:val="20"/>
              </w:rPr>
              <w:t xml:space="preserve">IBM Flex System </w:t>
            </w:r>
            <w:r w:rsidRPr="00362577">
              <w:rPr>
                <w:rFonts w:cs="Arial"/>
                <w:sz w:val="20"/>
                <w:szCs w:val="20"/>
                <w:lang w:eastAsia="sr-Latn-RS"/>
              </w:rPr>
              <w:t>FSM</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8731</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A1G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06ADCN5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lastRenderedPageBreak/>
              <w:t>46</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rPr>
                <w:rFonts w:cs="Arial"/>
                <w:sz w:val="20"/>
                <w:szCs w:val="20"/>
                <w:lang w:eastAsia="sr-Latn-RS"/>
              </w:rPr>
            </w:pPr>
            <w:r w:rsidRPr="00362577">
              <w:rPr>
                <w:rFonts w:cs="Arial"/>
                <w:sz w:val="20"/>
                <w:szCs w:val="20"/>
              </w:rPr>
              <w:t xml:space="preserve">IBM Flex System </w:t>
            </w:r>
            <w:r w:rsidRPr="00362577">
              <w:rPr>
                <w:rFonts w:cs="Arial"/>
                <w:sz w:val="20"/>
                <w:szCs w:val="20"/>
                <w:lang w:eastAsia="sr-Latn-RS"/>
              </w:rPr>
              <w:t>FSM</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8731</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A1G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06ADCN6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47</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rPr>
                <w:rFonts w:cs="Arial"/>
                <w:sz w:val="20"/>
                <w:szCs w:val="20"/>
                <w:lang w:eastAsia="sr-Latn-RS"/>
              </w:rPr>
            </w:pPr>
            <w:r w:rsidRPr="00362577">
              <w:rPr>
                <w:rFonts w:cs="Arial"/>
                <w:sz w:val="20"/>
                <w:szCs w:val="20"/>
              </w:rPr>
              <w:t>IBM Flex System x</w:t>
            </w:r>
            <w:r w:rsidRPr="00362577">
              <w:rPr>
                <w:rFonts w:cs="Arial"/>
                <w:sz w:val="20"/>
                <w:szCs w:val="20"/>
                <w:lang w:val="sr-Cyrl-RS"/>
              </w:rPr>
              <w:t>4</w:t>
            </w:r>
            <w:r w:rsidRPr="00362577">
              <w:rPr>
                <w:rFonts w:cs="Arial"/>
                <w:sz w:val="20"/>
                <w:szCs w:val="20"/>
              </w:rPr>
              <w:t>40 Compute Node</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7917</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B4G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06RVHZ9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48</w:t>
            </w:r>
          </w:p>
        </w:tc>
        <w:tc>
          <w:tcPr>
            <w:tcW w:w="2451" w:type="dxa"/>
            <w:tcBorders>
              <w:top w:val="single" w:sz="4" w:space="0" w:color="auto"/>
              <w:left w:val="single" w:sz="4" w:space="0" w:color="auto"/>
              <w:bottom w:val="single" w:sz="4" w:space="0" w:color="auto"/>
              <w:right w:val="single" w:sz="4" w:space="0" w:color="auto"/>
            </w:tcBorders>
            <w:shd w:val="clear" w:color="auto" w:fill="auto"/>
            <w:noWrap/>
            <w:hideMark/>
          </w:tcPr>
          <w:p w:rsidR="00362577" w:rsidRPr="00362577" w:rsidRDefault="00362577" w:rsidP="00362577">
            <w:pPr>
              <w:rPr>
                <w:rFonts w:cs="Arial"/>
                <w:sz w:val="20"/>
                <w:szCs w:val="20"/>
              </w:rPr>
            </w:pPr>
            <w:r w:rsidRPr="00362577">
              <w:rPr>
                <w:rFonts w:cs="Arial"/>
                <w:sz w:val="20"/>
                <w:szCs w:val="20"/>
              </w:rPr>
              <w:t>IBM Flex System x</w:t>
            </w:r>
            <w:r w:rsidRPr="00362577">
              <w:rPr>
                <w:rFonts w:cs="Arial"/>
                <w:sz w:val="20"/>
                <w:szCs w:val="20"/>
                <w:lang w:val="sr-Cyrl-RS"/>
              </w:rPr>
              <w:t>4</w:t>
            </w:r>
            <w:r w:rsidRPr="00362577">
              <w:rPr>
                <w:rFonts w:cs="Arial"/>
                <w:sz w:val="20"/>
                <w:szCs w:val="20"/>
              </w:rPr>
              <w:t>40 Compute Node</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7917</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B4G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06RVKA4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49</w:t>
            </w:r>
          </w:p>
        </w:tc>
        <w:tc>
          <w:tcPr>
            <w:tcW w:w="2451" w:type="dxa"/>
            <w:tcBorders>
              <w:top w:val="single" w:sz="4" w:space="0" w:color="auto"/>
              <w:left w:val="single" w:sz="4" w:space="0" w:color="auto"/>
              <w:bottom w:val="single" w:sz="4" w:space="0" w:color="auto"/>
              <w:right w:val="single" w:sz="4" w:space="0" w:color="auto"/>
            </w:tcBorders>
            <w:shd w:val="clear" w:color="auto" w:fill="auto"/>
            <w:noWrap/>
            <w:hideMark/>
          </w:tcPr>
          <w:p w:rsidR="00362577" w:rsidRPr="00362577" w:rsidRDefault="00362577" w:rsidP="00362577">
            <w:pPr>
              <w:rPr>
                <w:rFonts w:cs="Arial"/>
                <w:sz w:val="20"/>
                <w:szCs w:val="20"/>
              </w:rPr>
            </w:pPr>
            <w:r w:rsidRPr="00362577">
              <w:rPr>
                <w:rFonts w:cs="Arial"/>
                <w:sz w:val="20"/>
                <w:szCs w:val="20"/>
              </w:rPr>
              <w:t>IBM Flex System x440 Compute Node</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7917</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B4G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06RVKA5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50</w:t>
            </w:r>
          </w:p>
        </w:tc>
        <w:tc>
          <w:tcPr>
            <w:tcW w:w="2451" w:type="dxa"/>
            <w:tcBorders>
              <w:top w:val="single" w:sz="4" w:space="0" w:color="auto"/>
              <w:left w:val="single" w:sz="4" w:space="0" w:color="auto"/>
              <w:bottom w:val="single" w:sz="4" w:space="0" w:color="auto"/>
              <w:right w:val="single" w:sz="4" w:space="0" w:color="auto"/>
            </w:tcBorders>
            <w:shd w:val="clear" w:color="auto" w:fill="auto"/>
            <w:noWrap/>
            <w:hideMark/>
          </w:tcPr>
          <w:p w:rsidR="00362577" w:rsidRPr="00362577" w:rsidRDefault="00362577" w:rsidP="00362577">
            <w:pPr>
              <w:rPr>
                <w:rFonts w:cs="Arial"/>
                <w:sz w:val="20"/>
                <w:szCs w:val="20"/>
              </w:rPr>
            </w:pPr>
            <w:r w:rsidRPr="00362577">
              <w:rPr>
                <w:rFonts w:cs="Arial"/>
                <w:sz w:val="20"/>
                <w:szCs w:val="20"/>
              </w:rPr>
              <w:t>IBM Flex System x440 Compute Node</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7917</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D4G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06RVHZ8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51</w:t>
            </w:r>
          </w:p>
        </w:tc>
        <w:tc>
          <w:tcPr>
            <w:tcW w:w="2451" w:type="dxa"/>
            <w:tcBorders>
              <w:top w:val="single" w:sz="4" w:space="0" w:color="auto"/>
              <w:left w:val="single" w:sz="4" w:space="0" w:color="auto"/>
              <w:bottom w:val="single" w:sz="4" w:space="0" w:color="auto"/>
              <w:right w:val="single" w:sz="4" w:space="0" w:color="auto"/>
            </w:tcBorders>
            <w:shd w:val="clear" w:color="auto" w:fill="auto"/>
            <w:noWrap/>
            <w:hideMark/>
          </w:tcPr>
          <w:p w:rsidR="00362577" w:rsidRPr="00362577" w:rsidRDefault="00362577" w:rsidP="00362577">
            <w:pPr>
              <w:rPr>
                <w:rFonts w:cs="Arial"/>
                <w:sz w:val="20"/>
                <w:szCs w:val="20"/>
              </w:rPr>
            </w:pPr>
            <w:r w:rsidRPr="00362577">
              <w:rPr>
                <w:rFonts w:cs="Arial"/>
                <w:sz w:val="20"/>
                <w:szCs w:val="20"/>
              </w:rPr>
              <w:t>IBM Flex System x440 Compute Node</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7917</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D4G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06RVKA1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52</w:t>
            </w:r>
          </w:p>
        </w:tc>
        <w:tc>
          <w:tcPr>
            <w:tcW w:w="2451" w:type="dxa"/>
            <w:tcBorders>
              <w:top w:val="single" w:sz="4" w:space="0" w:color="auto"/>
              <w:left w:val="single" w:sz="4" w:space="0" w:color="auto"/>
              <w:bottom w:val="single" w:sz="4" w:space="0" w:color="auto"/>
              <w:right w:val="single" w:sz="4" w:space="0" w:color="auto"/>
            </w:tcBorders>
            <w:shd w:val="clear" w:color="auto" w:fill="auto"/>
            <w:noWrap/>
            <w:hideMark/>
          </w:tcPr>
          <w:p w:rsidR="00362577" w:rsidRPr="00362577" w:rsidRDefault="00362577" w:rsidP="00362577">
            <w:pPr>
              <w:rPr>
                <w:rFonts w:cs="Arial"/>
                <w:sz w:val="20"/>
                <w:szCs w:val="20"/>
              </w:rPr>
            </w:pPr>
            <w:r w:rsidRPr="00362577">
              <w:rPr>
                <w:rFonts w:cs="Arial"/>
                <w:sz w:val="20"/>
                <w:szCs w:val="20"/>
              </w:rPr>
              <w:t>IBM Flex System x440 Compute Node</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7917</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D4G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06RVKA2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53</w:t>
            </w:r>
          </w:p>
        </w:tc>
        <w:tc>
          <w:tcPr>
            <w:tcW w:w="2451" w:type="dxa"/>
            <w:tcBorders>
              <w:top w:val="single" w:sz="4" w:space="0" w:color="auto"/>
              <w:left w:val="single" w:sz="4" w:space="0" w:color="auto"/>
              <w:bottom w:val="single" w:sz="4" w:space="0" w:color="auto"/>
              <w:right w:val="single" w:sz="4" w:space="0" w:color="auto"/>
            </w:tcBorders>
            <w:shd w:val="clear" w:color="auto" w:fill="auto"/>
            <w:noWrap/>
            <w:hideMark/>
          </w:tcPr>
          <w:p w:rsidR="00362577" w:rsidRPr="00362577" w:rsidRDefault="00362577" w:rsidP="00362577">
            <w:pPr>
              <w:rPr>
                <w:rFonts w:cs="Arial"/>
                <w:sz w:val="20"/>
                <w:szCs w:val="20"/>
              </w:rPr>
            </w:pPr>
            <w:r w:rsidRPr="00362577">
              <w:rPr>
                <w:rFonts w:cs="Arial"/>
                <w:sz w:val="20"/>
                <w:szCs w:val="20"/>
              </w:rPr>
              <w:t>IBM Flex System x440 Compute Node</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7917</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D4G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06RVKA3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54</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rPr>
                <w:rFonts w:cs="Arial"/>
                <w:sz w:val="20"/>
                <w:szCs w:val="20"/>
                <w:lang w:eastAsia="sr-Latn-RS"/>
              </w:rPr>
            </w:pPr>
            <w:r w:rsidRPr="00362577">
              <w:rPr>
                <w:rFonts w:cs="Arial"/>
                <w:sz w:val="20"/>
                <w:szCs w:val="20"/>
                <w:lang w:eastAsia="sr-Latn-RS"/>
              </w:rPr>
              <w:t>SAP HANA IBM System x3690 X5</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7147</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HBG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06T3821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55</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rPr>
                <w:rFonts w:cs="Arial"/>
                <w:sz w:val="20"/>
                <w:szCs w:val="20"/>
                <w:lang w:eastAsia="sr-Latn-RS"/>
              </w:rPr>
            </w:pPr>
            <w:r w:rsidRPr="00362577">
              <w:rPr>
                <w:rFonts w:cs="Arial"/>
                <w:sz w:val="20"/>
                <w:szCs w:val="20"/>
                <w:lang w:eastAsia="sr-Latn-RS"/>
              </w:rPr>
              <w:t>SAP HANA IBM System x3690 X5</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7147</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HBG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06T3822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56</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rPr>
                <w:rFonts w:cs="Arial"/>
                <w:sz w:val="20"/>
                <w:szCs w:val="20"/>
                <w:lang w:eastAsia="sr-Latn-RS"/>
              </w:rPr>
            </w:pPr>
            <w:r w:rsidRPr="00362577">
              <w:rPr>
                <w:rFonts w:cs="Arial"/>
                <w:sz w:val="20"/>
                <w:szCs w:val="20"/>
                <w:lang w:eastAsia="sr-Latn-RS"/>
              </w:rPr>
              <w:t>SAP HANA IBM System x3690 X5</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7147</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HBG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06T3823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57</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rPr>
                <w:rFonts w:cs="Arial"/>
                <w:sz w:val="20"/>
                <w:szCs w:val="20"/>
                <w:lang w:eastAsia="sr-Latn-RS"/>
              </w:rPr>
            </w:pPr>
            <w:r w:rsidRPr="00362577">
              <w:rPr>
                <w:rFonts w:cs="Arial"/>
                <w:sz w:val="20"/>
                <w:szCs w:val="20"/>
                <w:lang w:eastAsia="sr-Latn-RS"/>
              </w:rPr>
              <w:t>SAP HANA IBM System x3550 M4</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7914</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B2G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06WFFM7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58</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rPr>
                <w:rFonts w:cs="Arial"/>
                <w:sz w:val="20"/>
                <w:szCs w:val="20"/>
                <w:lang w:eastAsia="sr-Latn-RS"/>
              </w:rPr>
            </w:pPr>
            <w:r w:rsidRPr="00362577">
              <w:rPr>
                <w:rFonts w:cs="Arial"/>
                <w:sz w:val="20"/>
                <w:szCs w:val="20"/>
                <w:lang w:eastAsia="sr-Latn-RS"/>
              </w:rPr>
              <w:t>IBM System x3650 M4</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7915</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C3G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06WGGW0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59</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rPr>
                <w:rFonts w:cs="Arial"/>
                <w:sz w:val="20"/>
                <w:szCs w:val="20"/>
                <w:lang w:eastAsia="sr-Latn-RS"/>
              </w:rPr>
            </w:pPr>
            <w:r w:rsidRPr="00362577">
              <w:rPr>
                <w:rFonts w:cs="Arial"/>
                <w:sz w:val="20"/>
                <w:szCs w:val="20"/>
                <w:lang w:eastAsia="sr-Latn-RS"/>
              </w:rPr>
              <w:t>IBM BNT RackSwitch</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7309</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G52</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MM08225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60</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rPr>
                <w:rFonts w:cs="Arial"/>
                <w:sz w:val="20"/>
                <w:szCs w:val="20"/>
                <w:lang w:eastAsia="sr-Latn-RS"/>
              </w:rPr>
            </w:pPr>
            <w:r w:rsidRPr="00362577">
              <w:rPr>
                <w:rFonts w:cs="Arial"/>
                <w:sz w:val="20"/>
                <w:szCs w:val="20"/>
                <w:lang w:eastAsia="sr-Latn-RS"/>
              </w:rPr>
              <w:t>IBM BNT RackSwitch</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7309</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G52</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MM08237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61</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rPr>
                <w:rFonts w:cs="Arial"/>
                <w:sz w:val="20"/>
                <w:szCs w:val="20"/>
                <w:lang w:eastAsia="sr-Latn-RS"/>
              </w:rPr>
            </w:pPr>
            <w:r w:rsidRPr="00362577">
              <w:rPr>
                <w:rFonts w:cs="Arial"/>
                <w:sz w:val="20"/>
                <w:szCs w:val="20"/>
                <w:lang w:eastAsia="sr-Latn-RS"/>
              </w:rPr>
              <w:t>IBM BNT RackSwitch</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7309</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G64</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23A9041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62</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rPr>
                <w:rFonts w:cs="Arial"/>
                <w:sz w:val="20"/>
                <w:szCs w:val="20"/>
                <w:lang w:eastAsia="sr-Latn-RS"/>
              </w:rPr>
            </w:pPr>
            <w:r w:rsidRPr="00362577">
              <w:rPr>
                <w:rFonts w:cs="Arial"/>
                <w:sz w:val="20"/>
                <w:szCs w:val="20"/>
                <w:lang w:eastAsia="sr-Latn-RS"/>
              </w:rPr>
              <w:t>IBM BNT RackSwitch</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7309</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G64</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23A9079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63</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rPr>
                <w:rFonts w:cs="Arial"/>
                <w:sz w:val="20"/>
                <w:szCs w:val="20"/>
                <w:lang w:eastAsia="sr-Latn-RS"/>
              </w:rPr>
            </w:pPr>
            <w:r w:rsidRPr="00362577">
              <w:rPr>
                <w:rFonts w:cs="Arial"/>
                <w:sz w:val="20"/>
                <w:szCs w:val="20"/>
                <w:lang w:eastAsia="sr-Latn-RS"/>
              </w:rPr>
              <w:t>IBM BNT RackSwitch</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7309</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G64</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23A9100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64</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rPr>
                <w:rFonts w:cs="Arial"/>
                <w:sz w:val="20"/>
                <w:szCs w:val="20"/>
                <w:lang w:eastAsia="sr-Latn-RS"/>
              </w:rPr>
            </w:pPr>
            <w:r w:rsidRPr="00362577">
              <w:rPr>
                <w:rFonts w:cs="Arial"/>
                <w:sz w:val="20"/>
                <w:szCs w:val="20"/>
                <w:lang w:eastAsia="sr-Latn-RS"/>
              </w:rPr>
              <w:t>IBM BNT RackSwitch</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7309</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G64</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23A9110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65</w:t>
            </w:r>
          </w:p>
        </w:tc>
        <w:tc>
          <w:tcPr>
            <w:tcW w:w="2451" w:type="dxa"/>
            <w:tcBorders>
              <w:top w:val="single" w:sz="4" w:space="0" w:color="auto"/>
              <w:left w:val="single" w:sz="4" w:space="0" w:color="auto"/>
              <w:bottom w:val="single" w:sz="4" w:space="0" w:color="auto"/>
              <w:right w:val="single" w:sz="4" w:space="0" w:color="auto"/>
            </w:tcBorders>
            <w:shd w:val="clear" w:color="auto" w:fill="auto"/>
            <w:noWrap/>
            <w:hideMark/>
          </w:tcPr>
          <w:p w:rsidR="00362577" w:rsidRPr="00362577" w:rsidRDefault="00362577" w:rsidP="00362577">
            <w:pPr>
              <w:rPr>
                <w:rFonts w:cs="Arial"/>
                <w:sz w:val="20"/>
                <w:szCs w:val="20"/>
              </w:rPr>
            </w:pPr>
            <w:r w:rsidRPr="00362577">
              <w:rPr>
                <w:rFonts w:cs="Arial"/>
                <w:sz w:val="20"/>
                <w:szCs w:val="20"/>
              </w:rPr>
              <w:t>IBM Flex System Enterprise Chassis</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8721</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A1G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06CMKTD</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66</w:t>
            </w:r>
          </w:p>
        </w:tc>
        <w:tc>
          <w:tcPr>
            <w:tcW w:w="2451" w:type="dxa"/>
            <w:tcBorders>
              <w:top w:val="single" w:sz="4" w:space="0" w:color="auto"/>
              <w:left w:val="single" w:sz="4" w:space="0" w:color="auto"/>
              <w:bottom w:val="single" w:sz="4" w:space="0" w:color="auto"/>
              <w:right w:val="single" w:sz="4" w:space="0" w:color="auto"/>
            </w:tcBorders>
            <w:shd w:val="clear" w:color="auto" w:fill="auto"/>
            <w:noWrap/>
            <w:hideMark/>
          </w:tcPr>
          <w:p w:rsidR="00362577" w:rsidRPr="00362577" w:rsidRDefault="00362577" w:rsidP="00362577">
            <w:pPr>
              <w:rPr>
                <w:rFonts w:cs="Arial"/>
                <w:sz w:val="20"/>
                <w:szCs w:val="20"/>
              </w:rPr>
            </w:pPr>
            <w:r w:rsidRPr="00362577">
              <w:rPr>
                <w:rFonts w:cs="Arial"/>
                <w:sz w:val="20"/>
                <w:szCs w:val="20"/>
              </w:rPr>
              <w:t>IBM Flex System Enterprise Chassis</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8721</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A1G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06CMKTE</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67</w:t>
            </w:r>
          </w:p>
        </w:tc>
        <w:tc>
          <w:tcPr>
            <w:tcW w:w="2451" w:type="dxa"/>
            <w:tcBorders>
              <w:top w:val="single" w:sz="4" w:space="0" w:color="auto"/>
              <w:left w:val="single" w:sz="4" w:space="0" w:color="auto"/>
              <w:bottom w:val="single" w:sz="4" w:space="0" w:color="auto"/>
              <w:right w:val="single" w:sz="4" w:space="0" w:color="auto"/>
            </w:tcBorders>
            <w:shd w:val="clear" w:color="auto" w:fill="auto"/>
            <w:noWrap/>
            <w:hideMark/>
          </w:tcPr>
          <w:p w:rsidR="00362577" w:rsidRPr="00362577" w:rsidRDefault="00362577" w:rsidP="00362577">
            <w:pPr>
              <w:rPr>
                <w:rFonts w:cs="Arial"/>
                <w:sz w:val="20"/>
                <w:szCs w:val="20"/>
              </w:rPr>
            </w:pPr>
            <w:r w:rsidRPr="00362577">
              <w:rPr>
                <w:rFonts w:cs="Arial"/>
                <w:sz w:val="20"/>
                <w:szCs w:val="20"/>
              </w:rPr>
              <w:t>IBM Flex System x440 Compute Node</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7917</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B4G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06YLYA0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68</w:t>
            </w:r>
          </w:p>
        </w:tc>
        <w:tc>
          <w:tcPr>
            <w:tcW w:w="2451" w:type="dxa"/>
            <w:tcBorders>
              <w:top w:val="single" w:sz="4" w:space="0" w:color="auto"/>
              <w:left w:val="single" w:sz="4" w:space="0" w:color="auto"/>
              <w:bottom w:val="single" w:sz="4" w:space="0" w:color="auto"/>
              <w:right w:val="single" w:sz="4" w:space="0" w:color="auto"/>
            </w:tcBorders>
            <w:shd w:val="clear" w:color="auto" w:fill="auto"/>
            <w:noWrap/>
            <w:hideMark/>
          </w:tcPr>
          <w:p w:rsidR="00362577" w:rsidRPr="00362577" w:rsidRDefault="00362577" w:rsidP="00362577">
            <w:pPr>
              <w:rPr>
                <w:rFonts w:cs="Arial"/>
                <w:sz w:val="20"/>
                <w:szCs w:val="20"/>
              </w:rPr>
            </w:pPr>
            <w:r w:rsidRPr="00362577">
              <w:rPr>
                <w:rFonts w:cs="Arial"/>
                <w:sz w:val="20"/>
                <w:szCs w:val="20"/>
              </w:rPr>
              <w:t>IBM Flex System x440 Compute Node</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7917</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B4G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06YLYA1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69</w:t>
            </w:r>
          </w:p>
        </w:tc>
        <w:tc>
          <w:tcPr>
            <w:tcW w:w="2451" w:type="dxa"/>
            <w:tcBorders>
              <w:top w:val="single" w:sz="4" w:space="0" w:color="auto"/>
              <w:left w:val="single" w:sz="4" w:space="0" w:color="auto"/>
              <w:bottom w:val="single" w:sz="4" w:space="0" w:color="auto"/>
              <w:right w:val="single" w:sz="4" w:space="0" w:color="auto"/>
            </w:tcBorders>
            <w:shd w:val="clear" w:color="auto" w:fill="auto"/>
            <w:noWrap/>
            <w:hideMark/>
          </w:tcPr>
          <w:p w:rsidR="00362577" w:rsidRPr="00362577" w:rsidRDefault="00362577" w:rsidP="00362577">
            <w:pPr>
              <w:rPr>
                <w:rFonts w:cs="Arial"/>
                <w:sz w:val="20"/>
                <w:szCs w:val="20"/>
              </w:rPr>
            </w:pPr>
            <w:r w:rsidRPr="00362577">
              <w:rPr>
                <w:rFonts w:cs="Arial"/>
                <w:sz w:val="20"/>
                <w:szCs w:val="20"/>
              </w:rPr>
              <w:t>IBM Flex System x440 Compute Node</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7917</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B4G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06YLYA2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lastRenderedPageBreak/>
              <w:t>70</w:t>
            </w:r>
          </w:p>
        </w:tc>
        <w:tc>
          <w:tcPr>
            <w:tcW w:w="2451" w:type="dxa"/>
            <w:tcBorders>
              <w:top w:val="single" w:sz="4" w:space="0" w:color="auto"/>
              <w:left w:val="single" w:sz="4" w:space="0" w:color="auto"/>
              <w:bottom w:val="single" w:sz="4" w:space="0" w:color="auto"/>
              <w:right w:val="single" w:sz="4" w:space="0" w:color="auto"/>
            </w:tcBorders>
            <w:shd w:val="clear" w:color="auto" w:fill="auto"/>
            <w:noWrap/>
            <w:hideMark/>
          </w:tcPr>
          <w:p w:rsidR="00362577" w:rsidRPr="00362577" w:rsidRDefault="00362577" w:rsidP="00362577">
            <w:pPr>
              <w:rPr>
                <w:rFonts w:cs="Arial"/>
                <w:sz w:val="20"/>
                <w:szCs w:val="20"/>
              </w:rPr>
            </w:pPr>
            <w:r w:rsidRPr="00362577">
              <w:rPr>
                <w:rFonts w:cs="Arial"/>
                <w:sz w:val="20"/>
                <w:szCs w:val="20"/>
              </w:rPr>
              <w:t>IBM Flex System x440 Compute Node</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7917</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B4G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06YLYA3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71</w:t>
            </w:r>
          </w:p>
        </w:tc>
        <w:tc>
          <w:tcPr>
            <w:tcW w:w="2451" w:type="dxa"/>
            <w:tcBorders>
              <w:top w:val="single" w:sz="4" w:space="0" w:color="auto"/>
              <w:left w:val="single" w:sz="4" w:space="0" w:color="auto"/>
              <w:bottom w:val="single" w:sz="4" w:space="0" w:color="auto"/>
              <w:right w:val="single" w:sz="4" w:space="0" w:color="auto"/>
            </w:tcBorders>
            <w:shd w:val="clear" w:color="auto" w:fill="auto"/>
            <w:noWrap/>
            <w:hideMark/>
          </w:tcPr>
          <w:p w:rsidR="00362577" w:rsidRPr="00362577" w:rsidRDefault="00362577" w:rsidP="00362577">
            <w:pPr>
              <w:rPr>
                <w:rFonts w:cs="Arial"/>
                <w:sz w:val="20"/>
                <w:szCs w:val="20"/>
              </w:rPr>
            </w:pPr>
            <w:r w:rsidRPr="00362577">
              <w:rPr>
                <w:rFonts w:cs="Arial"/>
                <w:sz w:val="20"/>
                <w:szCs w:val="20"/>
              </w:rPr>
              <w:t>IBM Flex System x440 Compute Node</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7917</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B4G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06YLYA4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72</w:t>
            </w:r>
          </w:p>
        </w:tc>
        <w:tc>
          <w:tcPr>
            <w:tcW w:w="2451" w:type="dxa"/>
            <w:tcBorders>
              <w:top w:val="single" w:sz="4" w:space="0" w:color="auto"/>
              <w:left w:val="single" w:sz="4" w:space="0" w:color="auto"/>
              <w:bottom w:val="single" w:sz="4" w:space="0" w:color="auto"/>
              <w:right w:val="single" w:sz="4" w:space="0" w:color="auto"/>
            </w:tcBorders>
            <w:shd w:val="clear" w:color="auto" w:fill="auto"/>
            <w:noWrap/>
            <w:hideMark/>
          </w:tcPr>
          <w:p w:rsidR="00362577" w:rsidRPr="00362577" w:rsidRDefault="00362577" w:rsidP="00362577">
            <w:pPr>
              <w:rPr>
                <w:rFonts w:cs="Arial"/>
                <w:sz w:val="20"/>
                <w:szCs w:val="20"/>
              </w:rPr>
            </w:pPr>
            <w:r w:rsidRPr="00362577">
              <w:rPr>
                <w:rFonts w:cs="Arial"/>
                <w:sz w:val="20"/>
                <w:szCs w:val="20"/>
              </w:rPr>
              <w:t>IBM Flex System x440 Compute Node</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7917</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B4G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06YLYA5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73</w:t>
            </w:r>
          </w:p>
        </w:tc>
        <w:tc>
          <w:tcPr>
            <w:tcW w:w="2451" w:type="dxa"/>
            <w:tcBorders>
              <w:top w:val="single" w:sz="4" w:space="0" w:color="auto"/>
              <w:left w:val="single" w:sz="4" w:space="0" w:color="auto"/>
              <w:bottom w:val="single" w:sz="4" w:space="0" w:color="auto"/>
              <w:right w:val="single" w:sz="4" w:space="0" w:color="auto"/>
            </w:tcBorders>
            <w:shd w:val="clear" w:color="auto" w:fill="auto"/>
            <w:noWrap/>
            <w:hideMark/>
          </w:tcPr>
          <w:p w:rsidR="00362577" w:rsidRPr="00362577" w:rsidRDefault="00362577" w:rsidP="00362577">
            <w:pPr>
              <w:rPr>
                <w:rFonts w:cs="Arial"/>
                <w:sz w:val="20"/>
                <w:szCs w:val="20"/>
              </w:rPr>
            </w:pPr>
            <w:r w:rsidRPr="00362577">
              <w:rPr>
                <w:rFonts w:cs="Arial"/>
                <w:sz w:val="20"/>
                <w:szCs w:val="20"/>
              </w:rPr>
              <w:t>IBM Flex System x440 Compute Node</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7917</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B4G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06YLYA6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74</w:t>
            </w:r>
          </w:p>
        </w:tc>
        <w:tc>
          <w:tcPr>
            <w:tcW w:w="2451" w:type="dxa"/>
            <w:tcBorders>
              <w:top w:val="single" w:sz="4" w:space="0" w:color="auto"/>
              <w:left w:val="single" w:sz="4" w:space="0" w:color="auto"/>
              <w:bottom w:val="single" w:sz="4" w:space="0" w:color="auto"/>
              <w:right w:val="single" w:sz="4" w:space="0" w:color="auto"/>
            </w:tcBorders>
            <w:shd w:val="clear" w:color="auto" w:fill="auto"/>
            <w:noWrap/>
            <w:hideMark/>
          </w:tcPr>
          <w:p w:rsidR="00362577" w:rsidRPr="00362577" w:rsidRDefault="00362577" w:rsidP="00362577">
            <w:pPr>
              <w:rPr>
                <w:rFonts w:cs="Arial"/>
                <w:sz w:val="20"/>
                <w:szCs w:val="20"/>
              </w:rPr>
            </w:pPr>
            <w:r w:rsidRPr="00362577">
              <w:rPr>
                <w:rFonts w:cs="Arial"/>
                <w:sz w:val="20"/>
                <w:szCs w:val="20"/>
              </w:rPr>
              <w:t>IBM Flex System x440 Compute Node</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7917</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B4G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06YLYA7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bCs/>
                <w:sz w:val="24"/>
                <w:szCs w:val="24"/>
                <w:lang w:eastAsia="sr-Latn-RS"/>
              </w:rPr>
            </w:pPr>
            <w:r w:rsidRPr="00362577">
              <w:rPr>
                <w:rFonts w:cs="Arial"/>
                <w:bCs/>
                <w:sz w:val="24"/>
                <w:szCs w:val="24"/>
                <w:lang w:eastAsia="sr-Latn-RS"/>
              </w:rPr>
              <w:t>75</w:t>
            </w:r>
          </w:p>
        </w:tc>
        <w:tc>
          <w:tcPr>
            <w:tcW w:w="2451" w:type="dxa"/>
            <w:tcBorders>
              <w:top w:val="single" w:sz="4" w:space="0" w:color="auto"/>
              <w:left w:val="single" w:sz="4" w:space="0" w:color="auto"/>
              <w:bottom w:val="single" w:sz="4" w:space="0" w:color="auto"/>
              <w:right w:val="single" w:sz="4" w:space="0" w:color="auto"/>
            </w:tcBorders>
            <w:shd w:val="clear" w:color="auto" w:fill="auto"/>
            <w:noWrap/>
            <w:hideMark/>
          </w:tcPr>
          <w:p w:rsidR="00362577" w:rsidRPr="00362577" w:rsidRDefault="00362577" w:rsidP="00362577">
            <w:pPr>
              <w:rPr>
                <w:rFonts w:cs="Arial"/>
                <w:sz w:val="20"/>
                <w:szCs w:val="20"/>
              </w:rPr>
            </w:pPr>
            <w:r w:rsidRPr="00362577">
              <w:rPr>
                <w:rFonts w:cs="Arial"/>
                <w:sz w:val="20"/>
                <w:szCs w:val="20"/>
              </w:rPr>
              <w:t>IBM Flex System x440 Compute Node</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7917</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B4G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06YLYA8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577" w:rsidRPr="00362577" w:rsidRDefault="00362577" w:rsidP="00362577">
            <w:pPr>
              <w:jc w:val="center"/>
              <w:rPr>
                <w:rFonts w:cs="Arial"/>
                <w:bCs/>
                <w:sz w:val="24"/>
                <w:szCs w:val="24"/>
                <w:lang w:val="sr-Cyrl-RS" w:eastAsia="sr-Latn-RS"/>
              </w:rPr>
            </w:pPr>
            <w:r w:rsidRPr="00362577">
              <w:rPr>
                <w:rFonts w:cs="Arial"/>
                <w:bCs/>
                <w:sz w:val="24"/>
                <w:szCs w:val="24"/>
                <w:lang w:val="sr-Cyrl-RS" w:eastAsia="sr-Latn-RS"/>
              </w:rPr>
              <w:t>76</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577" w:rsidRPr="00362577" w:rsidRDefault="00362577" w:rsidP="00362577">
            <w:pPr>
              <w:rPr>
                <w:rFonts w:cs="Arial"/>
                <w:sz w:val="20"/>
                <w:szCs w:val="20"/>
              </w:rPr>
            </w:pPr>
            <w:r w:rsidRPr="00362577">
              <w:rPr>
                <w:rFonts w:cs="Arial"/>
                <w:sz w:val="20"/>
                <w:szCs w:val="20"/>
                <w:lang w:eastAsia="sr-Latn-RS"/>
              </w:rPr>
              <w:t>IBM 11000VA LCD 5U Rack UPS</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577" w:rsidRPr="00362577" w:rsidRDefault="00362577" w:rsidP="00362577">
            <w:pPr>
              <w:jc w:val="center"/>
              <w:rPr>
                <w:rFonts w:cs="Arial"/>
                <w:sz w:val="20"/>
                <w:szCs w:val="20"/>
                <w:lang w:eastAsia="sr-Latn-RS"/>
              </w:rPr>
            </w:pPr>
            <w:r w:rsidRPr="00362577">
              <w:rPr>
                <w:rFonts w:cs="Arial"/>
                <w:sz w:val="20"/>
                <w:szCs w:val="20"/>
                <w:lang w:eastAsia="sr-Latn-RS"/>
              </w:rPr>
              <w:t>5395</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577" w:rsidRPr="00362577" w:rsidRDefault="00362577" w:rsidP="00362577">
            <w:pPr>
              <w:jc w:val="center"/>
              <w:rPr>
                <w:rFonts w:cs="Arial"/>
                <w:sz w:val="20"/>
                <w:szCs w:val="20"/>
                <w:lang w:eastAsia="sr-Latn-RS"/>
              </w:rPr>
            </w:pPr>
            <w:r w:rsidRPr="00362577">
              <w:rPr>
                <w:rFonts w:cs="Arial"/>
                <w:sz w:val="20"/>
                <w:szCs w:val="20"/>
                <w:lang w:eastAsia="sr-Latn-RS"/>
              </w:rPr>
              <w:t>9KX</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577" w:rsidRPr="00362577" w:rsidRDefault="00362577" w:rsidP="00362577">
            <w:pPr>
              <w:jc w:val="center"/>
              <w:rPr>
                <w:rFonts w:cs="Arial"/>
                <w:sz w:val="20"/>
                <w:szCs w:val="20"/>
                <w:lang w:eastAsia="sr-Latn-RS"/>
              </w:rPr>
            </w:pPr>
            <w:r w:rsidRPr="00362577">
              <w:rPr>
                <w:rFonts w:cs="Arial"/>
                <w:sz w:val="20"/>
                <w:szCs w:val="20"/>
                <w:lang w:eastAsia="sr-Latn-RS"/>
              </w:rPr>
              <w:t>23L1256</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577" w:rsidRPr="00362577" w:rsidRDefault="00362577" w:rsidP="00362577">
            <w:pPr>
              <w:jc w:val="center"/>
              <w:rPr>
                <w:rFonts w:cs="Arial"/>
                <w:bCs/>
                <w:sz w:val="24"/>
                <w:szCs w:val="24"/>
                <w:lang w:val="sr-Cyrl-RS" w:eastAsia="sr-Latn-RS"/>
              </w:rPr>
            </w:pPr>
            <w:r w:rsidRPr="00362577">
              <w:rPr>
                <w:rFonts w:cs="Arial"/>
                <w:bCs/>
                <w:sz w:val="24"/>
                <w:szCs w:val="24"/>
                <w:lang w:val="sr-Cyrl-RS" w:eastAsia="sr-Latn-RS"/>
              </w:rPr>
              <w:t>77</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577" w:rsidRPr="00362577" w:rsidRDefault="00362577" w:rsidP="00362577">
            <w:pPr>
              <w:rPr>
                <w:rFonts w:cs="Arial"/>
                <w:sz w:val="20"/>
                <w:szCs w:val="20"/>
              </w:rPr>
            </w:pPr>
            <w:r w:rsidRPr="00362577">
              <w:rPr>
                <w:rFonts w:cs="Arial"/>
                <w:sz w:val="20"/>
                <w:szCs w:val="20"/>
                <w:lang w:eastAsia="sr-Latn-RS"/>
              </w:rPr>
              <w:t>IBM 11000VA LCD 5U Rack UPS</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577" w:rsidRPr="00362577" w:rsidRDefault="00362577" w:rsidP="00362577">
            <w:pPr>
              <w:jc w:val="center"/>
              <w:rPr>
                <w:rFonts w:cs="Arial"/>
                <w:sz w:val="20"/>
                <w:szCs w:val="20"/>
                <w:lang w:eastAsia="sr-Latn-RS"/>
              </w:rPr>
            </w:pPr>
            <w:r w:rsidRPr="00362577">
              <w:rPr>
                <w:rFonts w:cs="Arial"/>
                <w:sz w:val="20"/>
                <w:szCs w:val="20"/>
                <w:lang w:eastAsia="sr-Latn-RS"/>
              </w:rPr>
              <w:t>5395</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577" w:rsidRPr="00362577" w:rsidRDefault="00362577" w:rsidP="00362577">
            <w:pPr>
              <w:jc w:val="center"/>
              <w:rPr>
                <w:rFonts w:cs="Arial"/>
                <w:sz w:val="20"/>
                <w:szCs w:val="20"/>
                <w:lang w:eastAsia="sr-Latn-RS"/>
              </w:rPr>
            </w:pPr>
            <w:r w:rsidRPr="00362577">
              <w:rPr>
                <w:rFonts w:cs="Arial"/>
                <w:sz w:val="20"/>
                <w:szCs w:val="20"/>
                <w:lang w:eastAsia="sr-Latn-RS"/>
              </w:rPr>
              <w:t>9KX</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577" w:rsidRPr="00362577" w:rsidRDefault="00362577" w:rsidP="00362577">
            <w:pPr>
              <w:jc w:val="center"/>
              <w:rPr>
                <w:rFonts w:cs="Arial"/>
                <w:sz w:val="20"/>
                <w:szCs w:val="20"/>
                <w:lang w:eastAsia="sr-Latn-RS"/>
              </w:rPr>
            </w:pPr>
            <w:r w:rsidRPr="00362577">
              <w:rPr>
                <w:rFonts w:cs="Arial"/>
                <w:sz w:val="20"/>
                <w:szCs w:val="20"/>
                <w:lang w:eastAsia="sr-Latn-RS"/>
              </w:rPr>
              <w:t>23L1270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577" w:rsidRPr="00362577" w:rsidRDefault="00362577" w:rsidP="00362577">
            <w:pPr>
              <w:jc w:val="center"/>
              <w:rPr>
                <w:rFonts w:cs="Arial"/>
                <w:bCs/>
                <w:sz w:val="24"/>
                <w:szCs w:val="24"/>
                <w:lang w:val="sr-Cyrl-RS" w:eastAsia="sr-Latn-RS"/>
              </w:rPr>
            </w:pPr>
            <w:r w:rsidRPr="00362577">
              <w:rPr>
                <w:rFonts w:cs="Arial"/>
                <w:bCs/>
                <w:sz w:val="24"/>
                <w:szCs w:val="24"/>
                <w:lang w:val="sr-Cyrl-RS" w:eastAsia="sr-Latn-RS"/>
              </w:rPr>
              <w:t>78</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577" w:rsidRPr="00362577" w:rsidRDefault="00362577" w:rsidP="00362577">
            <w:pPr>
              <w:rPr>
                <w:rFonts w:cs="Arial"/>
                <w:sz w:val="20"/>
                <w:szCs w:val="20"/>
              </w:rPr>
            </w:pPr>
            <w:r w:rsidRPr="00362577">
              <w:rPr>
                <w:rFonts w:cs="Arial"/>
                <w:sz w:val="20"/>
                <w:szCs w:val="20"/>
                <w:lang w:eastAsia="sr-Latn-RS"/>
              </w:rPr>
              <w:t>IBM 11000VA LCD 5U Rack UPS</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577" w:rsidRPr="00362577" w:rsidRDefault="00362577" w:rsidP="00362577">
            <w:pPr>
              <w:jc w:val="center"/>
              <w:rPr>
                <w:rFonts w:cs="Arial"/>
                <w:sz w:val="20"/>
                <w:szCs w:val="20"/>
                <w:lang w:eastAsia="sr-Latn-RS"/>
              </w:rPr>
            </w:pPr>
            <w:r w:rsidRPr="00362577">
              <w:rPr>
                <w:rFonts w:cs="Arial"/>
                <w:sz w:val="20"/>
                <w:szCs w:val="20"/>
                <w:lang w:eastAsia="sr-Latn-RS"/>
              </w:rPr>
              <w:t>5395</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577" w:rsidRPr="00362577" w:rsidRDefault="00362577" w:rsidP="00362577">
            <w:pPr>
              <w:jc w:val="center"/>
              <w:rPr>
                <w:rFonts w:cs="Arial"/>
                <w:sz w:val="20"/>
                <w:szCs w:val="20"/>
                <w:lang w:eastAsia="sr-Latn-RS"/>
              </w:rPr>
            </w:pPr>
            <w:r w:rsidRPr="00362577">
              <w:rPr>
                <w:rFonts w:cs="Arial"/>
                <w:sz w:val="20"/>
                <w:szCs w:val="20"/>
                <w:lang w:eastAsia="sr-Latn-RS"/>
              </w:rPr>
              <w:t>9KX</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577" w:rsidRPr="00362577" w:rsidRDefault="00362577" w:rsidP="00362577">
            <w:pPr>
              <w:jc w:val="center"/>
              <w:rPr>
                <w:rFonts w:cs="Arial"/>
                <w:sz w:val="20"/>
                <w:szCs w:val="20"/>
                <w:lang w:eastAsia="sr-Latn-RS"/>
              </w:rPr>
            </w:pPr>
            <w:r w:rsidRPr="00362577">
              <w:rPr>
                <w:rFonts w:cs="Arial"/>
                <w:sz w:val="20"/>
                <w:szCs w:val="20"/>
                <w:lang w:eastAsia="sr-Latn-RS"/>
              </w:rPr>
              <w:t>23L1271</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r w:rsidR="00362577" w:rsidRPr="00362577" w:rsidTr="003625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jc w:val="center"/>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577" w:rsidRPr="00362577" w:rsidRDefault="00362577" w:rsidP="00362577">
            <w:pPr>
              <w:jc w:val="center"/>
              <w:rPr>
                <w:rFonts w:cs="Arial"/>
                <w:bCs/>
                <w:sz w:val="24"/>
                <w:szCs w:val="24"/>
                <w:lang w:val="sr-Cyrl-RS" w:eastAsia="sr-Latn-RS"/>
              </w:rPr>
            </w:pPr>
            <w:r w:rsidRPr="00362577">
              <w:rPr>
                <w:rFonts w:cs="Arial"/>
                <w:bCs/>
                <w:sz w:val="24"/>
                <w:szCs w:val="24"/>
                <w:lang w:val="sr-Cyrl-RS" w:eastAsia="sr-Latn-RS"/>
              </w:rPr>
              <w:t>79</w:t>
            </w:r>
          </w:p>
        </w:tc>
        <w:tc>
          <w:tcPr>
            <w:tcW w:w="24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577" w:rsidRPr="00362577" w:rsidRDefault="00362577" w:rsidP="00362577">
            <w:pPr>
              <w:rPr>
                <w:rFonts w:cs="Arial"/>
                <w:sz w:val="20"/>
                <w:szCs w:val="20"/>
              </w:rPr>
            </w:pPr>
            <w:r w:rsidRPr="00362577">
              <w:rPr>
                <w:rFonts w:cs="Arial"/>
                <w:sz w:val="20"/>
                <w:szCs w:val="20"/>
                <w:lang w:eastAsia="sr-Latn-RS"/>
              </w:rPr>
              <w:t>IBM 11000VA LCD 5U Rack UPS</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577" w:rsidRPr="00362577" w:rsidRDefault="00362577" w:rsidP="00362577">
            <w:pPr>
              <w:jc w:val="center"/>
              <w:rPr>
                <w:rFonts w:cs="Arial"/>
                <w:sz w:val="20"/>
                <w:szCs w:val="20"/>
                <w:lang w:eastAsia="sr-Latn-RS"/>
              </w:rPr>
            </w:pPr>
            <w:r w:rsidRPr="00362577">
              <w:rPr>
                <w:rFonts w:cs="Arial"/>
                <w:sz w:val="20"/>
                <w:szCs w:val="20"/>
                <w:lang w:eastAsia="sr-Latn-RS"/>
              </w:rPr>
              <w:t>5395</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577" w:rsidRPr="00362577" w:rsidRDefault="00362577" w:rsidP="00362577">
            <w:pPr>
              <w:jc w:val="center"/>
              <w:rPr>
                <w:rFonts w:cs="Arial"/>
                <w:sz w:val="20"/>
                <w:szCs w:val="20"/>
                <w:lang w:eastAsia="sr-Latn-RS"/>
              </w:rPr>
            </w:pPr>
            <w:r w:rsidRPr="00362577">
              <w:rPr>
                <w:rFonts w:cs="Arial"/>
                <w:sz w:val="20"/>
                <w:szCs w:val="20"/>
                <w:lang w:eastAsia="sr-Latn-RS"/>
              </w:rPr>
              <w:t>9KX</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577" w:rsidRPr="00362577" w:rsidRDefault="00362577" w:rsidP="00362577">
            <w:pPr>
              <w:jc w:val="center"/>
              <w:rPr>
                <w:rFonts w:cs="Arial"/>
                <w:sz w:val="20"/>
                <w:szCs w:val="20"/>
                <w:lang w:eastAsia="sr-Latn-RS"/>
              </w:rPr>
            </w:pPr>
            <w:r w:rsidRPr="00362577">
              <w:rPr>
                <w:rFonts w:cs="Arial"/>
                <w:sz w:val="20"/>
                <w:szCs w:val="20"/>
                <w:lang w:eastAsia="sr-Latn-RS"/>
              </w:rPr>
              <w:t>1</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2577" w:rsidRPr="00362577" w:rsidRDefault="00362577" w:rsidP="00362577">
            <w:pPr>
              <w:jc w:val="center"/>
              <w:rPr>
                <w:rFonts w:cs="Arial"/>
                <w:sz w:val="20"/>
                <w:szCs w:val="20"/>
                <w:lang w:eastAsia="sr-Latn-RS"/>
              </w:rPr>
            </w:pPr>
            <w:r w:rsidRPr="00362577">
              <w:rPr>
                <w:rFonts w:cs="Arial"/>
                <w:sz w:val="20"/>
                <w:szCs w:val="20"/>
                <w:lang w:eastAsia="sr-Latn-RS"/>
              </w:rPr>
              <w:t>23L1274</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362577" w:rsidRPr="00362577" w:rsidRDefault="00362577" w:rsidP="00362577">
            <w:pPr>
              <w:jc w:val="center"/>
              <w:rPr>
                <w:rFonts w:cs="Arial"/>
                <w:sz w:val="20"/>
                <w:szCs w:val="20"/>
                <w:lang w:eastAsia="sr-Latn-RS"/>
              </w:rPr>
            </w:pPr>
            <w:r w:rsidRPr="00362577">
              <w:rPr>
                <w:rFonts w:cs="Arial"/>
                <w:sz w:val="20"/>
                <w:szCs w:val="20"/>
                <w:lang w:eastAsia="sr-Latn-RS"/>
              </w:rPr>
              <w:t>Приоритетно одржавање</w:t>
            </w:r>
          </w:p>
        </w:tc>
      </w:tr>
    </w:tbl>
    <w:p w:rsidR="00362577" w:rsidRDefault="00362577" w:rsidP="00362577">
      <w:pPr>
        <w:rPr>
          <w:rFonts w:cs="Arial"/>
          <w:b/>
          <w:sz w:val="24"/>
          <w:szCs w:val="24"/>
        </w:rPr>
      </w:pPr>
    </w:p>
    <w:p w:rsidR="004541E3" w:rsidRPr="004541E3" w:rsidRDefault="004541E3" w:rsidP="004541E3">
      <w:pPr>
        <w:autoSpaceDE w:val="0"/>
        <w:autoSpaceDN w:val="0"/>
        <w:adjustRightInd w:val="0"/>
        <w:spacing w:before="0"/>
        <w:rPr>
          <w:rFonts w:cs="Arial"/>
          <w:color w:val="000000"/>
          <w:sz w:val="24"/>
          <w:szCs w:val="24"/>
        </w:rPr>
      </w:pPr>
      <w:r>
        <w:rPr>
          <w:sz w:val="24"/>
          <w:szCs w:val="24"/>
          <w:lang w:val="sr-Cyrl-RS"/>
        </w:rPr>
        <w:t xml:space="preserve">Табела са спецификацијом листе </w:t>
      </w:r>
      <w:r w:rsidRPr="004541E3">
        <w:rPr>
          <w:sz w:val="24"/>
          <w:szCs w:val="24"/>
          <w:lang w:val="sr-Cyrl-RS"/>
        </w:rPr>
        <w:t>резервних компоненти</w:t>
      </w:r>
      <w:r>
        <w:rPr>
          <w:sz w:val="24"/>
          <w:szCs w:val="24"/>
          <w:lang w:val="sr-Cyrl-RS"/>
        </w:rPr>
        <w:t xml:space="preserve"> </w:t>
      </w:r>
    </w:p>
    <w:tbl>
      <w:tblPr>
        <w:tblW w:w="8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996"/>
        <w:gridCol w:w="4465"/>
        <w:gridCol w:w="2531"/>
      </w:tblGrid>
      <w:tr w:rsidR="004541E3" w:rsidRPr="00B971F4" w:rsidTr="004541E3">
        <w:tc>
          <w:tcPr>
            <w:tcW w:w="961" w:type="dxa"/>
            <w:shd w:val="clear" w:color="auto" w:fill="C6D9F1" w:themeFill="text2" w:themeFillTint="33"/>
          </w:tcPr>
          <w:p w:rsidR="004541E3" w:rsidRPr="00B971F4" w:rsidRDefault="004541E3" w:rsidP="004541E3">
            <w:pPr>
              <w:rPr>
                <w:rFonts w:cs="Arial"/>
                <w:b/>
                <w:szCs w:val="24"/>
              </w:rPr>
            </w:pPr>
            <w:r w:rsidRPr="00B971F4">
              <w:rPr>
                <w:rFonts w:cs="Arial"/>
                <w:b/>
                <w:szCs w:val="24"/>
              </w:rPr>
              <w:t>Рбр.</w:t>
            </w:r>
          </w:p>
        </w:tc>
        <w:tc>
          <w:tcPr>
            <w:tcW w:w="5461" w:type="dxa"/>
            <w:gridSpan w:val="2"/>
            <w:shd w:val="clear" w:color="auto" w:fill="C6D9F1" w:themeFill="text2" w:themeFillTint="33"/>
          </w:tcPr>
          <w:p w:rsidR="004541E3" w:rsidRPr="00B971F4" w:rsidRDefault="004541E3" w:rsidP="004541E3">
            <w:pPr>
              <w:rPr>
                <w:rFonts w:cs="Arial"/>
                <w:b/>
                <w:szCs w:val="24"/>
              </w:rPr>
            </w:pPr>
            <w:r w:rsidRPr="00B971F4">
              <w:rPr>
                <w:rFonts w:cs="Arial"/>
                <w:b/>
                <w:szCs w:val="24"/>
              </w:rPr>
              <w:t>Опис</w:t>
            </w:r>
          </w:p>
        </w:tc>
        <w:tc>
          <w:tcPr>
            <w:tcW w:w="2531" w:type="dxa"/>
            <w:shd w:val="clear" w:color="auto" w:fill="C6D9F1" w:themeFill="text2" w:themeFillTint="33"/>
          </w:tcPr>
          <w:p w:rsidR="004541E3" w:rsidRPr="00B971F4" w:rsidRDefault="004541E3" w:rsidP="004541E3">
            <w:pPr>
              <w:jc w:val="center"/>
              <w:rPr>
                <w:rFonts w:cs="Arial"/>
                <w:b/>
                <w:szCs w:val="24"/>
              </w:rPr>
            </w:pPr>
            <w:r w:rsidRPr="00B971F4">
              <w:rPr>
                <w:rFonts w:cs="Arial"/>
                <w:b/>
                <w:szCs w:val="24"/>
              </w:rPr>
              <w:t>Минимална количина</w:t>
            </w:r>
          </w:p>
        </w:tc>
      </w:tr>
      <w:tr w:rsidR="004541E3" w:rsidRPr="00C46614" w:rsidTr="004541E3">
        <w:tc>
          <w:tcPr>
            <w:tcW w:w="961" w:type="dxa"/>
          </w:tcPr>
          <w:p w:rsidR="004541E3" w:rsidRPr="00C46614" w:rsidRDefault="004541E3" w:rsidP="004541E3">
            <w:pPr>
              <w:rPr>
                <w:rFonts w:cs="Arial"/>
                <w:b/>
                <w:szCs w:val="24"/>
              </w:rPr>
            </w:pPr>
            <w:r w:rsidRPr="00C46614">
              <w:rPr>
                <w:rFonts w:cs="Arial"/>
                <w:b/>
                <w:szCs w:val="24"/>
              </w:rPr>
              <w:t>1</w:t>
            </w:r>
          </w:p>
        </w:tc>
        <w:tc>
          <w:tcPr>
            <w:tcW w:w="5461" w:type="dxa"/>
            <w:gridSpan w:val="2"/>
          </w:tcPr>
          <w:p w:rsidR="004541E3" w:rsidRPr="00C46614" w:rsidRDefault="004541E3" w:rsidP="004541E3">
            <w:pPr>
              <w:rPr>
                <w:rFonts w:cs="Arial"/>
                <w:b/>
                <w:szCs w:val="24"/>
              </w:rPr>
            </w:pPr>
            <w:r w:rsidRPr="00C46614">
              <w:rPr>
                <w:rFonts w:cs="Arial"/>
                <w:b/>
                <w:szCs w:val="24"/>
              </w:rPr>
              <w:t>Blade шасија</w:t>
            </w:r>
          </w:p>
        </w:tc>
        <w:tc>
          <w:tcPr>
            <w:tcW w:w="2531" w:type="dxa"/>
          </w:tcPr>
          <w:p w:rsidR="004541E3" w:rsidRPr="00C46614" w:rsidRDefault="004541E3" w:rsidP="004541E3">
            <w:pPr>
              <w:jc w:val="center"/>
              <w:rPr>
                <w:rFonts w:cs="Arial"/>
                <w:b/>
                <w:szCs w:val="24"/>
              </w:rPr>
            </w:pPr>
            <w:r w:rsidRPr="00C46614">
              <w:rPr>
                <w:rFonts w:cs="Arial"/>
                <w:b/>
                <w:szCs w:val="24"/>
              </w:rPr>
              <w:t>1 ком</w:t>
            </w:r>
          </w:p>
        </w:tc>
      </w:tr>
      <w:tr w:rsidR="004541E3" w:rsidRPr="00883BD9" w:rsidTr="004541E3">
        <w:tc>
          <w:tcPr>
            <w:tcW w:w="1957" w:type="dxa"/>
            <w:gridSpan w:val="2"/>
            <w:vAlign w:val="center"/>
          </w:tcPr>
          <w:p w:rsidR="004541E3" w:rsidRPr="00883BD9" w:rsidRDefault="004541E3" w:rsidP="004541E3">
            <w:pPr>
              <w:spacing w:beforeLines="40" w:before="96" w:afterLines="40" w:after="96"/>
              <w:rPr>
                <w:rFonts w:cs="Arial"/>
                <w:sz w:val="20"/>
              </w:rPr>
            </w:pPr>
            <w:r w:rsidRPr="00883BD9">
              <w:rPr>
                <w:rFonts w:cs="Arial"/>
                <w:sz w:val="20"/>
              </w:rPr>
              <w:t>Модел</w:t>
            </w:r>
          </w:p>
        </w:tc>
        <w:tc>
          <w:tcPr>
            <w:tcW w:w="6996" w:type="dxa"/>
            <w:gridSpan w:val="2"/>
            <w:vAlign w:val="center"/>
          </w:tcPr>
          <w:p w:rsidR="004541E3" w:rsidRPr="00883BD9" w:rsidRDefault="004541E3" w:rsidP="004541E3">
            <w:pPr>
              <w:spacing w:beforeLines="40" w:before="96" w:afterLines="40" w:after="96"/>
              <w:rPr>
                <w:rFonts w:cs="Arial"/>
                <w:sz w:val="20"/>
              </w:rPr>
            </w:pPr>
            <w:r w:rsidRPr="00883BD9">
              <w:rPr>
                <w:rFonts w:cs="Arial"/>
                <w:sz w:val="20"/>
              </w:rPr>
              <w:t>IBM Flex System Enterprise Chassis</w:t>
            </w:r>
          </w:p>
        </w:tc>
      </w:tr>
      <w:tr w:rsidR="004541E3" w:rsidRPr="00883BD9" w:rsidTr="004541E3">
        <w:tc>
          <w:tcPr>
            <w:tcW w:w="1957" w:type="dxa"/>
            <w:gridSpan w:val="2"/>
            <w:vAlign w:val="center"/>
          </w:tcPr>
          <w:p w:rsidR="004541E3" w:rsidRPr="00883BD9" w:rsidRDefault="004541E3" w:rsidP="004541E3">
            <w:pPr>
              <w:spacing w:beforeLines="40" w:before="96" w:afterLines="40" w:after="96"/>
              <w:rPr>
                <w:rFonts w:cs="Arial"/>
                <w:sz w:val="20"/>
              </w:rPr>
            </w:pPr>
            <w:r w:rsidRPr="00883BD9">
              <w:rPr>
                <w:rFonts w:cs="Arial"/>
                <w:sz w:val="20"/>
              </w:rPr>
              <w:t>Управљачки модул</w:t>
            </w:r>
          </w:p>
        </w:tc>
        <w:tc>
          <w:tcPr>
            <w:tcW w:w="6996" w:type="dxa"/>
            <w:gridSpan w:val="2"/>
            <w:vAlign w:val="center"/>
          </w:tcPr>
          <w:p w:rsidR="004541E3" w:rsidRPr="00883BD9" w:rsidRDefault="004541E3" w:rsidP="004541E3">
            <w:pPr>
              <w:spacing w:beforeLines="40" w:before="96" w:afterLines="40" w:after="96"/>
              <w:rPr>
                <w:rFonts w:cs="Arial"/>
                <w:sz w:val="20"/>
              </w:rPr>
            </w:pPr>
            <w:r w:rsidRPr="00883BD9">
              <w:rPr>
                <w:rFonts w:cs="Arial"/>
                <w:sz w:val="20"/>
              </w:rPr>
              <w:t>IBM Flex System Chassis Management Module</w:t>
            </w:r>
          </w:p>
        </w:tc>
      </w:tr>
      <w:tr w:rsidR="004541E3" w:rsidRPr="00883BD9" w:rsidTr="004541E3">
        <w:tc>
          <w:tcPr>
            <w:tcW w:w="1957" w:type="dxa"/>
            <w:gridSpan w:val="2"/>
            <w:vAlign w:val="center"/>
          </w:tcPr>
          <w:p w:rsidR="004541E3" w:rsidRPr="00883BD9" w:rsidRDefault="004541E3" w:rsidP="004541E3">
            <w:pPr>
              <w:spacing w:beforeLines="40" w:before="96" w:afterLines="40" w:after="96"/>
              <w:rPr>
                <w:rFonts w:cs="Arial"/>
                <w:sz w:val="20"/>
              </w:rPr>
            </w:pPr>
            <w:r w:rsidRPr="00883BD9">
              <w:rPr>
                <w:rFonts w:cs="Arial"/>
                <w:sz w:val="20"/>
              </w:rPr>
              <w:t>Хлађење</w:t>
            </w:r>
          </w:p>
        </w:tc>
        <w:tc>
          <w:tcPr>
            <w:tcW w:w="6996" w:type="dxa"/>
            <w:gridSpan w:val="2"/>
            <w:vAlign w:val="center"/>
          </w:tcPr>
          <w:p w:rsidR="004541E3" w:rsidRPr="00883BD9" w:rsidRDefault="004541E3" w:rsidP="004541E3">
            <w:pPr>
              <w:spacing w:beforeLines="40" w:before="96" w:afterLines="40" w:after="96"/>
              <w:rPr>
                <w:rFonts w:cs="Arial"/>
                <w:sz w:val="20"/>
              </w:rPr>
            </w:pPr>
            <w:r w:rsidRPr="00883BD9">
              <w:rPr>
                <w:rFonts w:cs="Arial"/>
                <w:sz w:val="20"/>
              </w:rPr>
              <w:t>2х IBM Flex System Enterprise Chassis 80mm Fan Module Pair</w:t>
            </w:r>
          </w:p>
        </w:tc>
      </w:tr>
      <w:tr w:rsidR="004541E3" w:rsidRPr="00883BD9" w:rsidTr="004541E3">
        <w:tc>
          <w:tcPr>
            <w:tcW w:w="1957" w:type="dxa"/>
            <w:gridSpan w:val="2"/>
            <w:vAlign w:val="center"/>
          </w:tcPr>
          <w:p w:rsidR="004541E3" w:rsidRPr="00883BD9" w:rsidRDefault="004541E3" w:rsidP="004541E3">
            <w:pPr>
              <w:spacing w:beforeLines="40" w:before="96" w:afterLines="40" w:after="96"/>
              <w:rPr>
                <w:rFonts w:cs="Arial"/>
                <w:sz w:val="20"/>
              </w:rPr>
            </w:pPr>
            <w:r w:rsidRPr="00883BD9">
              <w:rPr>
                <w:rFonts w:cs="Arial"/>
                <w:sz w:val="20"/>
              </w:rPr>
              <w:t>Напајање</w:t>
            </w:r>
          </w:p>
        </w:tc>
        <w:tc>
          <w:tcPr>
            <w:tcW w:w="6996" w:type="dxa"/>
            <w:gridSpan w:val="2"/>
            <w:vAlign w:val="center"/>
          </w:tcPr>
          <w:p w:rsidR="004541E3" w:rsidRPr="00883BD9" w:rsidRDefault="004541E3" w:rsidP="004541E3">
            <w:pPr>
              <w:spacing w:beforeLines="40" w:before="96" w:afterLines="40" w:after="96"/>
              <w:rPr>
                <w:rFonts w:cs="Arial"/>
                <w:sz w:val="20"/>
              </w:rPr>
            </w:pPr>
            <w:r w:rsidRPr="00883BD9">
              <w:rPr>
                <w:rFonts w:cs="Arial"/>
                <w:sz w:val="20"/>
              </w:rPr>
              <w:t>4х IBM Flex System Enterprise Chassis 2500W Power Module</w:t>
            </w:r>
          </w:p>
        </w:tc>
      </w:tr>
      <w:tr w:rsidR="004541E3" w:rsidRPr="00883BD9" w:rsidTr="004541E3">
        <w:tc>
          <w:tcPr>
            <w:tcW w:w="1957" w:type="dxa"/>
            <w:gridSpan w:val="2"/>
            <w:vMerge w:val="restart"/>
            <w:vAlign w:val="center"/>
          </w:tcPr>
          <w:p w:rsidR="004541E3" w:rsidRPr="00883BD9" w:rsidRDefault="004541E3" w:rsidP="004541E3">
            <w:pPr>
              <w:spacing w:beforeLines="40" w:before="96" w:afterLines="40" w:after="96"/>
              <w:rPr>
                <w:rFonts w:cs="Arial"/>
                <w:sz w:val="20"/>
              </w:rPr>
            </w:pPr>
            <w:r w:rsidRPr="00883BD9">
              <w:rPr>
                <w:rFonts w:cs="Arial"/>
                <w:sz w:val="20"/>
              </w:rPr>
              <w:t>I/O</w:t>
            </w:r>
          </w:p>
        </w:tc>
        <w:tc>
          <w:tcPr>
            <w:tcW w:w="6996" w:type="dxa"/>
            <w:gridSpan w:val="2"/>
            <w:vAlign w:val="center"/>
          </w:tcPr>
          <w:p w:rsidR="004541E3" w:rsidRPr="00883BD9" w:rsidRDefault="004541E3" w:rsidP="004541E3">
            <w:pPr>
              <w:spacing w:beforeLines="40" w:before="96" w:afterLines="40" w:after="96"/>
              <w:rPr>
                <w:rFonts w:cs="Arial"/>
                <w:sz w:val="20"/>
              </w:rPr>
            </w:pPr>
            <w:r w:rsidRPr="00883BD9">
              <w:rPr>
                <w:rFonts w:cs="Arial"/>
                <w:sz w:val="20"/>
              </w:rPr>
              <w:t>1х IBM Flex System FC5022 24-port 16Gb SAN Switch</w:t>
            </w:r>
          </w:p>
        </w:tc>
      </w:tr>
      <w:tr w:rsidR="004541E3" w:rsidRPr="00883BD9" w:rsidTr="004541E3">
        <w:tc>
          <w:tcPr>
            <w:tcW w:w="1957" w:type="dxa"/>
            <w:gridSpan w:val="2"/>
            <w:vMerge/>
            <w:vAlign w:val="center"/>
          </w:tcPr>
          <w:p w:rsidR="004541E3" w:rsidRPr="00883BD9" w:rsidRDefault="004541E3" w:rsidP="004541E3">
            <w:pPr>
              <w:spacing w:beforeLines="40" w:before="96" w:afterLines="40" w:after="96"/>
              <w:rPr>
                <w:rFonts w:cs="Arial"/>
                <w:sz w:val="20"/>
              </w:rPr>
            </w:pPr>
          </w:p>
        </w:tc>
        <w:tc>
          <w:tcPr>
            <w:tcW w:w="6996" w:type="dxa"/>
            <w:gridSpan w:val="2"/>
            <w:vAlign w:val="center"/>
          </w:tcPr>
          <w:p w:rsidR="004541E3" w:rsidRPr="00883BD9" w:rsidRDefault="004541E3" w:rsidP="004541E3">
            <w:pPr>
              <w:spacing w:beforeLines="40" w:before="96" w:afterLines="40" w:after="96"/>
              <w:rPr>
                <w:rFonts w:cs="Arial"/>
                <w:sz w:val="20"/>
              </w:rPr>
            </w:pPr>
            <w:r w:rsidRPr="00883BD9">
              <w:rPr>
                <w:rFonts w:cs="Arial"/>
                <w:sz w:val="20"/>
              </w:rPr>
              <w:t>1х IBM Flex System Fabric EN4093R 10Gb Ethernet Switch</w:t>
            </w:r>
          </w:p>
        </w:tc>
      </w:tr>
      <w:tr w:rsidR="004541E3" w:rsidRPr="00C46614" w:rsidTr="004541E3">
        <w:tc>
          <w:tcPr>
            <w:tcW w:w="961" w:type="dxa"/>
          </w:tcPr>
          <w:p w:rsidR="004541E3" w:rsidRPr="00C46614" w:rsidRDefault="004541E3" w:rsidP="004541E3">
            <w:pPr>
              <w:rPr>
                <w:rFonts w:cs="Arial"/>
                <w:b/>
                <w:szCs w:val="24"/>
              </w:rPr>
            </w:pPr>
            <w:r w:rsidRPr="00C46614">
              <w:rPr>
                <w:rFonts w:cs="Arial"/>
                <w:b/>
                <w:szCs w:val="24"/>
              </w:rPr>
              <w:t>2</w:t>
            </w:r>
          </w:p>
        </w:tc>
        <w:tc>
          <w:tcPr>
            <w:tcW w:w="5461" w:type="dxa"/>
            <w:gridSpan w:val="2"/>
          </w:tcPr>
          <w:p w:rsidR="004541E3" w:rsidRPr="00C46614" w:rsidRDefault="004541E3" w:rsidP="004541E3">
            <w:pPr>
              <w:rPr>
                <w:rFonts w:cs="Arial"/>
                <w:b/>
                <w:szCs w:val="24"/>
              </w:rPr>
            </w:pPr>
            <w:r w:rsidRPr="00C46614">
              <w:rPr>
                <w:rFonts w:cs="Arial"/>
                <w:b/>
                <w:szCs w:val="24"/>
              </w:rPr>
              <w:t>Blade сервер Тип 1</w:t>
            </w:r>
          </w:p>
        </w:tc>
        <w:tc>
          <w:tcPr>
            <w:tcW w:w="2531" w:type="dxa"/>
          </w:tcPr>
          <w:p w:rsidR="004541E3" w:rsidRPr="00C46614" w:rsidRDefault="004541E3" w:rsidP="004541E3">
            <w:pPr>
              <w:jc w:val="center"/>
              <w:rPr>
                <w:rFonts w:cs="Arial"/>
                <w:b/>
                <w:szCs w:val="24"/>
              </w:rPr>
            </w:pPr>
            <w:r w:rsidRPr="00C46614">
              <w:rPr>
                <w:rFonts w:cs="Arial"/>
                <w:b/>
                <w:szCs w:val="24"/>
              </w:rPr>
              <w:t>1 ком</w:t>
            </w:r>
          </w:p>
        </w:tc>
      </w:tr>
      <w:tr w:rsidR="004541E3" w:rsidRPr="00883BD9" w:rsidTr="004541E3">
        <w:tc>
          <w:tcPr>
            <w:tcW w:w="1957" w:type="dxa"/>
            <w:gridSpan w:val="2"/>
          </w:tcPr>
          <w:p w:rsidR="004541E3" w:rsidRPr="00883BD9" w:rsidRDefault="004541E3" w:rsidP="004541E3">
            <w:pPr>
              <w:spacing w:beforeLines="40" w:before="96" w:afterLines="40" w:after="96"/>
              <w:rPr>
                <w:rFonts w:cs="Arial"/>
                <w:sz w:val="20"/>
              </w:rPr>
            </w:pPr>
            <w:r w:rsidRPr="00883BD9">
              <w:rPr>
                <w:rFonts w:cs="Arial"/>
                <w:sz w:val="20"/>
              </w:rPr>
              <w:t>Модел</w:t>
            </w:r>
          </w:p>
        </w:tc>
        <w:tc>
          <w:tcPr>
            <w:tcW w:w="6996" w:type="dxa"/>
            <w:gridSpan w:val="2"/>
            <w:vAlign w:val="center"/>
          </w:tcPr>
          <w:p w:rsidR="004541E3" w:rsidRPr="00883BD9" w:rsidRDefault="004541E3" w:rsidP="004541E3">
            <w:pPr>
              <w:spacing w:beforeLines="40" w:before="96" w:afterLines="40" w:after="96"/>
              <w:rPr>
                <w:rFonts w:cs="Arial"/>
                <w:sz w:val="20"/>
              </w:rPr>
            </w:pPr>
            <w:r w:rsidRPr="00883BD9">
              <w:rPr>
                <w:rFonts w:cs="Arial"/>
                <w:sz w:val="20"/>
              </w:rPr>
              <w:t>IBM Flex System x240 Compute Node</w:t>
            </w:r>
          </w:p>
        </w:tc>
      </w:tr>
      <w:tr w:rsidR="004541E3" w:rsidRPr="00883BD9" w:rsidTr="004541E3">
        <w:tc>
          <w:tcPr>
            <w:tcW w:w="1957" w:type="dxa"/>
            <w:gridSpan w:val="2"/>
          </w:tcPr>
          <w:p w:rsidR="004541E3" w:rsidRPr="00883BD9" w:rsidRDefault="004541E3" w:rsidP="004541E3">
            <w:pPr>
              <w:spacing w:beforeLines="40" w:before="96" w:afterLines="40" w:after="96"/>
              <w:rPr>
                <w:rFonts w:cs="Arial"/>
                <w:sz w:val="20"/>
              </w:rPr>
            </w:pPr>
            <w:r w:rsidRPr="00883BD9">
              <w:rPr>
                <w:rFonts w:cs="Arial"/>
                <w:sz w:val="20"/>
              </w:rPr>
              <w:t>Процесор</w:t>
            </w:r>
          </w:p>
        </w:tc>
        <w:tc>
          <w:tcPr>
            <w:tcW w:w="6996" w:type="dxa"/>
            <w:gridSpan w:val="2"/>
            <w:vAlign w:val="center"/>
          </w:tcPr>
          <w:p w:rsidR="004541E3" w:rsidRPr="00883BD9" w:rsidRDefault="004541E3" w:rsidP="004541E3">
            <w:pPr>
              <w:spacing w:beforeLines="40" w:before="96" w:afterLines="40" w:after="96"/>
              <w:rPr>
                <w:rFonts w:cs="Arial"/>
                <w:sz w:val="20"/>
              </w:rPr>
            </w:pPr>
            <w:r w:rsidRPr="00883BD9">
              <w:rPr>
                <w:rFonts w:cs="Arial"/>
                <w:sz w:val="20"/>
              </w:rPr>
              <w:t>2x Intel Xeon 6C Processor Model E5-2640  или бољи</w:t>
            </w:r>
          </w:p>
        </w:tc>
      </w:tr>
      <w:tr w:rsidR="004541E3" w:rsidRPr="00883BD9" w:rsidTr="004541E3">
        <w:tc>
          <w:tcPr>
            <w:tcW w:w="1957" w:type="dxa"/>
            <w:gridSpan w:val="2"/>
          </w:tcPr>
          <w:p w:rsidR="004541E3" w:rsidRPr="00883BD9" w:rsidRDefault="004541E3" w:rsidP="004541E3">
            <w:pPr>
              <w:spacing w:beforeLines="40" w:before="96" w:afterLines="40" w:after="96"/>
              <w:rPr>
                <w:rFonts w:cs="Arial"/>
                <w:sz w:val="20"/>
              </w:rPr>
            </w:pPr>
            <w:r w:rsidRPr="00883BD9">
              <w:rPr>
                <w:rFonts w:cs="Arial"/>
                <w:sz w:val="20"/>
              </w:rPr>
              <w:t>Меморија</w:t>
            </w:r>
          </w:p>
        </w:tc>
        <w:tc>
          <w:tcPr>
            <w:tcW w:w="6996" w:type="dxa"/>
            <w:gridSpan w:val="2"/>
            <w:vAlign w:val="center"/>
          </w:tcPr>
          <w:p w:rsidR="004541E3" w:rsidRPr="00883BD9" w:rsidRDefault="004541E3" w:rsidP="004541E3">
            <w:pPr>
              <w:spacing w:beforeLines="40" w:before="96" w:afterLines="40" w:after="96"/>
              <w:rPr>
                <w:rFonts w:cs="Arial"/>
                <w:sz w:val="20"/>
              </w:rPr>
            </w:pPr>
            <w:r w:rsidRPr="00883BD9">
              <w:rPr>
                <w:rFonts w:cs="Arial"/>
                <w:sz w:val="20"/>
              </w:rPr>
              <w:t xml:space="preserve">Минимум 64GB </w:t>
            </w:r>
          </w:p>
        </w:tc>
      </w:tr>
      <w:tr w:rsidR="004541E3" w:rsidRPr="00883BD9" w:rsidTr="004541E3">
        <w:tc>
          <w:tcPr>
            <w:tcW w:w="1957" w:type="dxa"/>
            <w:gridSpan w:val="2"/>
            <w:vMerge w:val="restart"/>
          </w:tcPr>
          <w:p w:rsidR="004541E3" w:rsidRPr="00883BD9" w:rsidRDefault="004541E3" w:rsidP="004541E3">
            <w:pPr>
              <w:spacing w:beforeLines="40" w:before="96" w:afterLines="40" w:after="96"/>
              <w:rPr>
                <w:rFonts w:cs="Arial"/>
                <w:sz w:val="20"/>
              </w:rPr>
            </w:pPr>
            <w:r w:rsidRPr="00883BD9">
              <w:rPr>
                <w:rFonts w:cs="Arial"/>
                <w:sz w:val="20"/>
              </w:rPr>
              <w:t>I/O</w:t>
            </w:r>
          </w:p>
        </w:tc>
        <w:tc>
          <w:tcPr>
            <w:tcW w:w="6996" w:type="dxa"/>
            <w:gridSpan w:val="2"/>
            <w:vAlign w:val="center"/>
          </w:tcPr>
          <w:p w:rsidR="004541E3" w:rsidRPr="00883BD9" w:rsidRDefault="004541E3" w:rsidP="004541E3">
            <w:pPr>
              <w:spacing w:beforeLines="40" w:before="96" w:afterLines="40" w:after="96"/>
              <w:rPr>
                <w:rFonts w:cs="Arial"/>
                <w:sz w:val="20"/>
              </w:rPr>
            </w:pPr>
            <w:r w:rsidRPr="00883BD9">
              <w:rPr>
                <w:rFonts w:cs="Arial"/>
                <w:sz w:val="20"/>
              </w:rPr>
              <w:t>2-port 16 Gbps FC адаптер</w:t>
            </w:r>
          </w:p>
        </w:tc>
      </w:tr>
      <w:tr w:rsidR="004541E3" w:rsidRPr="00883BD9" w:rsidTr="004541E3">
        <w:tc>
          <w:tcPr>
            <w:tcW w:w="1957" w:type="dxa"/>
            <w:gridSpan w:val="2"/>
            <w:vMerge/>
          </w:tcPr>
          <w:p w:rsidR="004541E3" w:rsidRPr="00883BD9" w:rsidRDefault="004541E3" w:rsidP="004541E3">
            <w:pPr>
              <w:spacing w:beforeLines="40" w:before="96" w:afterLines="40" w:after="96"/>
              <w:rPr>
                <w:rFonts w:cs="Arial"/>
                <w:sz w:val="20"/>
              </w:rPr>
            </w:pPr>
          </w:p>
        </w:tc>
        <w:tc>
          <w:tcPr>
            <w:tcW w:w="6996" w:type="dxa"/>
            <w:gridSpan w:val="2"/>
            <w:vAlign w:val="center"/>
          </w:tcPr>
          <w:p w:rsidR="004541E3" w:rsidRPr="00883BD9" w:rsidRDefault="004541E3" w:rsidP="004541E3">
            <w:pPr>
              <w:spacing w:beforeLines="40" w:before="96" w:afterLines="40" w:after="96"/>
              <w:rPr>
                <w:rFonts w:cs="Arial"/>
                <w:sz w:val="20"/>
              </w:rPr>
            </w:pPr>
            <w:r w:rsidRPr="00883BD9">
              <w:rPr>
                <w:rFonts w:cs="Arial"/>
                <w:sz w:val="20"/>
              </w:rPr>
              <w:t>2-port 10 Gbps Ethernet адаптер</w:t>
            </w:r>
          </w:p>
        </w:tc>
      </w:tr>
      <w:tr w:rsidR="004541E3" w:rsidRPr="00C46614" w:rsidTr="004541E3">
        <w:tc>
          <w:tcPr>
            <w:tcW w:w="961" w:type="dxa"/>
          </w:tcPr>
          <w:p w:rsidR="004541E3" w:rsidRPr="00C46614" w:rsidRDefault="004541E3" w:rsidP="004541E3">
            <w:pPr>
              <w:rPr>
                <w:rFonts w:cs="Arial"/>
                <w:b/>
                <w:szCs w:val="24"/>
              </w:rPr>
            </w:pPr>
            <w:r w:rsidRPr="00C46614">
              <w:rPr>
                <w:rFonts w:cs="Arial"/>
                <w:b/>
                <w:szCs w:val="24"/>
              </w:rPr>
              <w:t>3</w:t>
            </w:r>
          </w:p>
        </w:tc>
        <w:tc>
          <w:tcPr>
            <w:tcW w:w="5461" w:type="dxa"/>
            <w:gridSpan w:val="2"/>
          </w:tcPr>
          <w:p w:rsidR="004541E3" w:rsidRPr="00C46614" w:rsidRDefault="004541E3" w:rsidP="004541E3">
            <w:pPr>
              <w:rPr>
                <w:rFonts w:cs="Arial"/>
                <w:b/>
                <w:szCs w:val="24"/>
              </w:rPr>
            </w:pPr>
            <w:r w:rsidRPr="00C46614">
              <w:rPr>
                <w:rFonts w:cs="Arial"/>
                <w:b/>
                <w:szCs w:val="24"/>
              </w:rPr>
              <w:t>Blade сервер Тип 2</w:t>
            </w:r>
          </w:p>
        </w:tc>
        <w:tc>
          <w:tcPr>
            <w:tcW w:w="2531" w:type="dxa"/>
          </w:tcPr>
          <w:p w:rsidR="004541E3" w:rsidRPr="00C46614" w:rsidRDefault="004541E3" w:rsidP="004541E3">
            <w:pPr>
              <w:jc w:val="center"/>
              <w:rPr>
                <w:rFonts w:cs="Arial"/>
                <w:b/>
                <w:szCs w:val="24"/>
              </w:rPr>
            </w:pPr>
            <w:r w:rsidRPr="00C46614">
              <w:rPr>
                <w:rFonts w:cs="Arial"/>
                <w:b/>
                <w:szCs w:val="24"/>
              </w:rPr>
              <w:t>1 ком</w:t>
            </w:r>
          </w:p>
        </w:tc>
      </w:tr>
      <w:tr w:rsidR="004541E3" w:rsidRPr="00883BD9" w:rsidTr="004541E3">
        <w:tc>
          <w:tcPr>
            <w:tcW w:w="1957" w:type="dxa"/>
            <w:gridSpan w:val="2"/>
          </w:tcPr>
          <w:p w:rsidR="004541E3" w:rsidRPr="00883BD9" w:rsidRDefault="004541E3" w:rsidP="004541E3">
            <w:pPr>
              <w:spacing w:beforeLines="40" w:before="96" w:afterLines="40" w:after="96"/>
              <w:rPr>
                <w:rFonts w:cs="Arial"/>
                <w:sz w:val="20"/>
              </w:rPr>
            </w:pPr>
            <w:r w:rsidRPr="00883BD9">
              <w:rPr>
                <w:rFonts w:cs="Arial"/>
                <w:sz w:val="20"/>
              </w:rPr>
              <w:t>Модел</w:t>
            </w:r>
          </w:p>
        </w:tc>
        <w:tc>
          <w:tcPr>
            <w:tcW w:w="6996" w:type="dxa"/>
            <w:gridSpan w:val="2"/>
            <w:vAlign w:val="center"/>
          </w:tcPr>
          <w:p w:rsidR="004541E3" w:rsidRPr="00883BD9" w:rsidRDefault="004541E3" w:rsidP="004541E3">
            <w:pPr>
              <w:spacing w:beforeLines="40" w:before="96" w:afterLines="40" w:after="96"/>
              <w:rPr>
                <w:rFonts w:cs="Arial"/>
                <w:sz w:val="20"/>
              </w:rPr>
            </w:pPr>
            <w:r w:rsidRPr="00883BD9">
              <w:rPr>
                <w:rFonts w:cs="Arial"/>
                <w:sz w:val="20"/>
              </w:rPr>
              <w:t>IBM Flex System x440 Compute Node</w:t>
            </w:r>
          </w:p>
        </w:tc>
      </w:tr>
      <w:tr w:rsidR="004541E3" w:rsidRPr="00883BD9" w:rsidTr="004541E3">
        <w:tc>
          <w:tcPr>
            <w:tcW w:w="1957" w:type="dxa"/>
            <w:gridSpan w:val="2"/>
          </w:tcPr>
          <w:p w:rsidR="004541E3" w:rsidRPr="00883BD9" w:rsidRDefault="004541E3" w:rsidP="004541E3">
            <w:pPr>
              <w:spacing w:beforeLines="40" w:before="96" w:afterLines="40" w:after="96"/>
              <w:rPr>
                <w:rFonts w:cs="Arial"/>
                <w:sz w:val="20"/>
              </w:rPr>
            </w:pPr>
            <w:r w:rsidRPr="00883BD9">
              <w:rPr>
                <w:rFonts w:cs="Arial"/>
                <w:sz w:val="20"/>
              </w:rPr>
              <w:t>Процесор</w:t>
            </w:r>
          </w:p>
        </w:tc>
        <w:tc>
          <w:tcPr>
            <w:tcW w:w="6996" w:type="dxa"/>
            <w:gridSpan w:val="2"/>
            <w:vAlign w:val="center"/>
          </w:tcPr>
          <w:p w:rsidR="004541E3" w:rsidRPr="00883BD9" w:rsidRDefault="004541E3" w:rsidP="004541E3">
            <w:pPr>
              <w:spacing w:beforeLines="40" w:before="96" w:afterLines="40" w:after="96"/>
              <w:rPr>
                <w:rFonts w:cs="Arial"/>
                <w:sz w:val="20"/>
              </w:rPr>
            </w:pPr>
            <w:r w:rsidRPr="00883BD9">
              <w:rPr>
                <w:rFonts w:cs="Arial"/>
                <w:sz w:val="20"/>
              </w:rPr>
              <w:t>4x Intel Xeon 6C Processor Model E5-4607  или бољи</w:t>
            </w:r>
          </w:p>
        </w:tc>
      </w:tr>
      <w:tr w:rsidR="004541E3" w:rsidRPr="00883BD9" w:rsidTr="004541E3">
        <w:tc>
          <w:tcPr>
            <w:tcW w:w="1957" w:type="dxa"/>
            <w:gridSpan w:val="2"/>
          </w:tcPr>
          <w:p w:rsidR="004541E3" w:rsidRPr="00883BD9" w:rsidRDefault="004541E3" w:rsidP="004541E3">
            <w:pPr>
              <w:spacing w:beforeLines="40" w:before="96" w:afterLines="40" w:after="96"/>
              <w:rPr>
                <w:rFonts w:cs="Arial"/>
                <w:sz w:val="20"/>
              </w:rPr>
            </w:pPr>
            <w:r w:rsidRPr="00883BD9">
              <w:rPr>
                <w:rFonts w:cs="Arial"/>
                <w:sz w:val="20"/>
              </w:rPr>
              <w:lastRenderedPageBreak/>
              <w:t>Меморија</w:t>
            </w:r>
          </w:p>
        </w:tc>
        <w:tc>
          <w:tcPr>
            <w:tcW w:w="6996" w:type="dxa"/>
            <w:gridSpan w:val="2"/>
            <w:vAlign w:val="center"/>
          </w:tcPr>
          <w:p w:rsidR="004541E3" w:rsidRPr="00883BD9" w:rsidRDefault="004541E3" w:rsidP="004541E3">
            <w:pPr>
              <w:spacing w:beforeLines="40" w:before="96" w:afterLines="40" w:after="96"/>
              <w:rPr>
                <w:rFonts w:cs="Arial"/>
                <w:sz w:val="20"/>
              </w:rPr>
            </w:pPr>
            <w:r w:rsidRPr="00883BD9">
              <w:rPr>
                <w:rFonts w:cs="Arial"/>
                <w:sz w:val="20"/>
              </w:rPr>
              <w:t>Минимум 128 GB</w:t>
            </w:r>
          </w:p>
        </w:tc>
      </w:tr>
      <w:tr w:rsidR="004541E3" w:rsidRPr="00883BD9" w:rsidTr="004541E3">
        <w:tc>
          <w:tcPr>
            <w:tcW w:w="1957" w:type="dxa"/>
            <w:gridSpan w:val="2"/>
            <w:vMerge w:val="restart"/>
          </w:tcPr>
          <w:p w:rsidR="004541E3" w:rsidRPr="00883BD9" w:rsidRDefault="004541E3" w:rsidP="004541E3">
            <w:pPr>
              <w:spacing w:beforeLines="40" w:before="96" w:afterLines="40" w:after="96"/>
              <w:rPr>
                <w:rFonts w:cs="Arial"/>
                <w:sz w:val="20"/>
              </w:rPr>
            </w:pPr>
            <w:r w:rsidRPr="00883BD9">
              <w:rPr>
                <w:rFonts w:cs="Arial"/>
                <w:sz w:val="20"/>
              </w:rPr>
              <w:t>I/O</w:t>
            </w:r>
          </w:p>
        </w:tc>
        <w:tc>
          <w:tcPr>
            <w:tcW w:w="6996" w:type="dxa"/>
            <w:gridSpan w:val="2"/>
            <w:vAlign w:val="center"/>
          </w:tcPr>
          <w:p w:rsidR="004541E3" w:rsidRPr="00883BD9" w:rsidRDefault="004541E3" w:rsidP="004541E3">
            <w:pPr>
              <w:spacing w:beforeLines="40" w:before="96" w:afterLines="40" w:after="96"/>
              <w:rPr>
                <w:rFonts w:cs="Arial"/>
                <w:sz w:val="20"/>
              </w:rPr>
            </w:pPr>
            <w:r w:rsidRPr="00883BD9">
              <w:rPr>
                <w:rFonts w:cs="Arial"/>
                <w:sz w:val="20"/>
              </w:rPr>
              <w:t>2x 2-port 16 Gbps FC адаптер</w:t>
            </w:r>
          </w:p>
        </w:tc>
      </w:tr>
      <w:tr w:rsidR="004541E3" w:rsidRPr="00883BD9" w:rsidTr="004541E3">
        <w:tc>
          <w:tcPr>
            <w:tcW w:w="1957" w:type="dxa"/>
            <w:gridSpan w:val="2"/>
            <w:vMerge/>
          </w:tcPr>
          <w:p w:rsidR="004541E3" w:rsidRPr="00883BD9" w:rsidRDefault="004541E3" w:rsidP="004541E3">
            <w:pPr>
              <w:spacing w:beforeLines="40" w:before="96" w:afterLines="40" w:after="96"/>
              <w:rPr>
                <w:rFonts w:cs="Arial"/>
                <w:sz w:val="20"/>
              </w:rPr>
            </w:pPr>
          </w:p>
        </w:tc>
        <w:tc>
          <w:tcPr>
            <w:tcW w:w="6996" w:type="dxa"/>
            <w:gridSpan w:val="2"/>
            <w:vAlign w:val="center"/>
          </w:tcPr>
          <w:p w:rsidR="004541E3" w:rsidRPr="00883BD9" w:rsidRDefault="004541E3" w:rsidP="004541E3">
            <w:pPr>
              <w:spacing w:beforeLines="40" w:before="96" w:afterLines="40" w:after="96"/>
              <w:rPr>
                <w:rFonts w:cs="Arial"/>
                <w:sz w:val="20"/>
              </w:rPr>
            </w:pPr>
            <w:r w:rsidRPr="00883BD9">
              <w:rPr>
                <w:rFonts w:cs="Arial"/>
                <w:sz w:val="20"/>
              </w:rPr>
              <w:t>2x 2-port 10 Gbps Ethernet адаптер</w:t>
            </w:r>
          </w:p>
        </w:tc>
      </w:tr>
      <w:tr w:rsidR="004541E3" w:rsidRPr="00C46614" w:rsidTr="004541E3">
        <w:tc>
          <w:tcPr>
            <w:tcW w:w="961" w:type="dxa"/>
          </w:tcPr>
          <w:p w:rsidR="004541E3" w:rsidRPr="00C46614" w:rsidRDefault="004541E3" w:rsidP="004541E3">
            <w:pPr>
              <w:rPr>
                <w:rFonts w:cs="Arial"/>
                <w:b/>
                <w:szCs w:val="24"/>
              </w:rPr>
            </w:pPr>
            <w:r w:rsidRPr="00C46614">
              <w:rPr>
                <w:rFonts w:cs="Arial"/>
                <w:b/>
                <w:szCs w:val="24"/>
              </w:rPr>
              <w:t>4</w:t>
            </w:r>
          </w:p>
        </w:tc>
        <w:tc>
          <w:tcPr>
            <w:tcW w:w="5461" w:type="dxa"/>
            <w:gridSpan w:val="2"/>
          </w:tcPr>
          <w:p w:rsidR="004541E3" w:rsidRPr="00C46614" w:rsidRDefault="004541E3" w:rsidP="004541E3">
            <w:pPr>
              <w:rPr>
                <w:rFonts w:cs="Arial"/>
                <w:b/>
                <w:szCs w:val="24"/>
              </w:rPr>
            </w:pPr>
            <w:r w:rsidRPr="00C46614">
              <w:rPr>
                <w:rFonts w:cs="Arial"/>
                <w:b/>
                <w:szCs w:val="24"/>
              </w:rPr>
              <w:t>Storage систем</w:t>
            </w:r>
          </w:p>
        </w:tc>
        <w:tc>
          <w:tcPr>
            <w:tcW w:w="2531" w:type="dxa"/>
          </w:tcPr>
          <w:p w:rsidR="004541E3" w:rsidRPr="00C46614" w:rsidRDefault="004541E3" w:rsidP="004541E3">
            <w:pPr>
              <w:jc w:val="center"/>
              <w:rPr>
                <w:rFonts w:cs="Arial"/>
                <w:b/>
                <w:szCs w:val="24"/>
              </w:rPr>
            </w:pPr>
            <w:r w:rsidRPr="00C46614">
              <w:rPr>
                <w:rFonts w:cs="Arial"/>
                <w:b/>
                <w:szCs w:val="24"/>
              </w:rPr>
              <w:t>1 ком</w:t>
            </w:r>
          </w:p>
        </w:tc>
      </w:tr>
      <w:tr w:rsidR="004541E3" w:rsidRPr="00883BD9" w:rsidTr="004541E3">
        <w:tc>
          <w:tcPr>
            <w:tcW w:w="1957" w:type="dxa"/>
            <w:gridSpan w:val="2"/>
          </w:tcPr>
          <w:p w:rsidR="004541E3" w:rsidRPr="00883BD9" w:rsidRDefault="004541E3" w:rsidP="004541E3">
            <w:pPr>
              <w:spacing w:beforeLines="40" w:before="96" w:afterLines="40" w:after="96"/>
              <w:rPr>
                <w:rFonts w:cs="Arial"/>
                <w:sz w:val="20"/>
              </w:rPr>
            </w:pPr>
            <w:r w:rsidRPr="00883BD9">
              <w:rPr>
                <w:rFonts w:cs="Arial"/>
                <w:sz w:val="20"/>
              </w:rPr>
              <w:t>Модел</w:t>
            </w:r>
          </w:p>
        </w:tc>
        <w:tc>
          <w:tcPr>
            <w:tcW w:w="6996" w:type="dxa"/>
            <w:gridSpan w:val="2"/>
            <w:vAlign w:val="center"/>
          </w:tcPr>
          <w:p w:rsidR="004541E3" w:rsidRPr="00883BD9" w:rsidRDefault="004541E3" w:rsidP="004541E3">
            <w:pPr>
              <w:spacing w:beforeLines="40" w:before="96" w:afterLines="40" w:after="96"/>
              <w:rPr>
                <w:rFonts w:cs="Arial"/>
                <w:sz w:val="20"/>
              </w:rPr>
            </w:pPr>
            <w:r w:rsidRPr="00883BD9">
              <w:rPr>
                <w:rFonts w:cs="Arial"/>
                <w:sz w:val="20"/>
              </w:rPr>
              <w:t>IBM XIV Storage System</w:t>
            </w:r>
          </w:p>
        </w:tc>
      </w:tr>
      <w:tr w:rsidR="004541E3" w:rsidRPr="00883BD9" w:rsidTr="004541E3">
        <w:tc>
          <w:tcPr>
            <w:tcW w:w="1957" w:type="dxa"/>
            <w:gridSpan w:val="2"/>
          </w:tcPr>
          <w:p w:rsidR="004541E3" w:rsidRPr="00883BD9" w:rsidRDefault="004541E3" w:rsidP="004541E3">
            <w:pPr>
              <w:spacing w:beforeLines="40" w:before="96" w:afterLines="40" w:after="96"/>
              <w:rPr>
                <w:rFonts w:cs="Arial"/>
                <w:sz w:val="20"/>
              </w:rPr>
            </w:pPr>
            <w:r w:rsidRPr="00883BD9">
              <w:rPr>
                <w:rFonts w:cs="Arial"/>
                <w:sz w:val="20"/>
              </w:rPr>
              <w:t>Број контролера</w:t>
            </w:r>
          </w:p>
        </w:tc>
        <w:tc>
          <w:tcPr>
            <w:tcW w:w="6996" w:type="dxa"/>
            <w:gridSpan w:val="2"/>
            <w:vAlign w:val="center"/>
          </w:tcPr>
          <w:p w:rsidR="004541E3" w:rsidRPr="00883BD9" w:rsidRDefault="004541E3" w:rsidP="004541E3">
            <w:pPr>
              <w:spacing w:beforeLines="40" w:before="96" w:afterLines="40" w:after="96"/>
              <w:rPr>
                <w:rFonts w:cs="Arial"/>
                <w:sz w:val="20"/>
              </w:rPr>
            </w:pPr>
            <w:r w:rsidRPr="00883BD9">
              <w:rPr>
                <w:rFonts w:cs="Arial"/>
                <w:sz w:val="20"/>
              </w:rPr>
              <w:t>Минимум 15</w:t>
            </w:r>
          </w:p>
        </w:tc>
      </w:tr>
      <w:tr w:rsidR="004541E3" w:rsidRPr="00883BD9" w:rsidTr="004541E3">
        <w:tc>
          <w:tcPr>
            <w:tcW w:w="1957" w:type="dxa"/>
            <w:gridSpan w:val="2"/>
          </w:tcPr>
          <w:p w:rsidR="004541E3" w:rsidRPr="00883BD9" w:rsidRDefault="004541E3" w:rsidP="004541E3">
            <w:pPr>
              <w:spacing w:beforeLines="40" w:before="96" w:afterLines="40" w:after="96"/>
              <w:rPr>
                <w:rFonts w:cs="Arial"/>
                <w:sz w:val="20"/>
              </w:rPr>
            </w:pPr>
            <w:r w:rsidRPr="00883BD9">
              <w:rPr>
                <w:rFonts w:cs="Arial"/>
                <w:sz w:val="20"/>
              </w:rPr>
              <w:t>Број дискова</w:t>
            </w:r>
          </w:p>
        </w:tc>
        <w:tc>
          <w:tcPr>
            <w:tcW w:w="6996" w:type="dxa"/>
            <w:gridSpan w:val="2"/>
            <w:vAlign w:val="center"/>
          </w:tcPr>
          <w:p w:rsidR="004541E3" w:rsidRPr="00883BD9" w:rsidRDefault="004541E3" w:rsidP="004541E3">
            <w:pPr>
              <w:spacing w:beforeLines="40" w:before="96" w:afterLines="40" w:after="96"/>
              <w:rPr>
                <w:rFonts w:cs="Arial"/>
                <w:sz w:val="20"/>
              </w:rPr>
            </w:pPr>
            <w:r w:rsidRPr="00883BD9">
              <w:rPr>
                <w:rFonts w:cs="Arial"/>
                <w:sz w:val="20"/>
              </w:rPr>
              <w:t>Минимум 180</w:t>
            </w:r>
          </w:p>
        </w:tc>
      </w:tr>
      <w:tr w:rsidR="004541E3" w:rsidRPr="00883BD9" w:rsidTr="004541E3">
        <w:tc>
          <w:tcPr>
            <w:tcW w:w="1957" w:type="dxa"/>
            <w:gridSpan w:val="2"/>
          </w:tcPr>
          <w:p w:rsidR="004541E3" w:rsidRPr="00883BD9" w:rsidRDefault="004541E3" w:rsidP="004541E3">
            <w:pPr>
              <w:spacing w:beforeLines="40" w:before="96" w:afterLines="40" w:after="96"/>
              <w:rPr>
                <w:rFonts w:cs="Arial"/>
                <w:sz w:val="20"/>
              </w:rPr>
            </w:pPr>
            <w:r w:rsidRPr="00883BD9">
              <w:rPr>
                <w:rFonts w:cs="Arial"/>
                <w:sz w:val="20"/>
              </w:rPr>
              <w:t>Капацитет</w:t>
            </w:r>
          </w:p>
        </w:tc>
        <w:tc>
          <w:tcPr>
            <w:tcW w:w="6996" w:type="dxa"/>
            <w:gridSpan w:val="2"/>
            <w:vAlign w:val="center"/>
          </w:tcPr>
          <w:p w:rsidR="004541E3" w:rsidRPr="00883BD9" w:rsidRDefault="004541E3" w:rsidP="004541E3">
            <w:pPr>
              <w:spacing w:beforeLines="40" w:before="96" w:afterLines="40" w:after="96"/>
              <w:rPr>
                <w:rFonts w:cs="Arial"/>
                <w:sz w:val="20"/>
              </w:rPr>
            </w:pPr>
            <w:r w:rsidRPr="00883BD9">
              <w:rPr>
                <w:rFonts w:cs="Arial"/>
                <w:sz w:val="20"/>
              </w:rPr>
              <w:t>Минимум 75 TB</w:t>
            </w:r>
          </w:p>
        </w:tc>
      </w:tr>
      <w:tr w:rsidR="004541E3" w:rsidRPr="00883BD9" w:rsidTr="004541E3">
        <w:tc>
          <w:tcPr>
            <w:tcW w:w="1957" w:type="dxa"/>
            <w:gridSpan w:val="2"/>
          </w:tcPr>
          <w:p w:rsidR="004541E3" w:rsidRPr="00883BD9" w:rsidRDefault="004541E3" w:rsidP="004541E3">
            <w:pPr>
              <w:spacing w:beforeLines="40" w:before="96" w:afterLines="40" w:after="96"/>
              <w:rPr>
                <w:rFonts w:cs="Arial"/>
                <w:sz w:val="20"/>
              </w:rPr>
            </w:pPr>
            <w:r w:rsidRPr="00883BD9">
              <w:rPr>
                <w:rFonts w:cs="Arial"/>
                <w:sz w:val="20"/>
              </w:rPr>
              <w:t>FC портови</w:t>
            </w:r>
          </w:p>
        </w:tc>
        <w:tc>
          <w:tcPr>
            <w:tcW w:w="6996" w:type="dxa"/>
            <w:gridSpan w:val="2"/>
            <w:vAlign w:val="center"/>
          </w:tcPr>
          <w:p w:rsidR="004541E3" w:rsidRPr="00883BD9" w:rsidRDefault="004541E3" w:rsidP="004541E3">
            <w:pPr>
              <w:spacing w:beforeLines="40" w:before="96" w:afterLines="40" w:after="96"/>
              <w:rPr>
                <w:rFonts w:cs="Arial"/>
                <w:sz w:val="20"/>
              </w:rPr>
            </w:pPr>
            <w:r w:rsidRPr="00883BD9">
              <w:rPr>
                <w:rFonts w:cs="Arial"/>
                <w:sz w:val="20"/>
              </w:rPr>
              <w:t>Минимум 24x 4 Gbps</w:t>
            </w:r>
          </w:p>
        </w:tc>
      </w:tr>
      <w:tr w:rsidR="004541E3" w:rsidRPr="00883BD9" w:rsidTr="004541E3">
        <w:tc>
          <w:tcPr>
            <w:tcW w:w="1957" w:type="dxa"/>
            <w:gridSpan w:val="2"/>
          </w:tcPr>
          <w:p w:rsidR="004541E3" w:rsidRPr="00883BD9" w:rsidRDefault="004541E3" w:rsidP="004541E3">
            <w:pPr>
              <w:spacing w:beforeLines="40" w:before="96" w:afterLines="40" w:after="96"/>
              <w:rPr>
                <w:rFonts w:cs="Arial"/>
                <w:sz w:val="20"/>
              </w:rPr>
            </w:pPr>
            <w:r w:rsidRPr="00883BD9">
              <w:rPr>
                <w:rFonts w:cs="Arial"/>
                <w:sz w:val="20"/>
              </w:rPr>
              <w:t>Hot-swap</w:t>
            </w:r>
          </w:p>
        </w:tc>
        <w:tc>
          <w:tcPr>
            <w:tcW w:w="6996" w:type="dxa"/>
            <w:gridSpan w:val="2"/>
            <w:vAlign w:val="center"/>
          </w:tcPr>
          <w:p w:rsidR="004541E3" w:rsidRPr="00883BD9" w:rsidRDefault="004541E3" w:rsidP="004541E3">
            <w:pPr>
              <w:spacing w:beforeLines="40" w:before="96" w:afterLines="40" w:after="96"/>
              <w:rPr>
                <w:rFonts w:cs="Arial"/>
                <w:sz w:val="20"/>
              </w:rPr>
            </w:pPr>
            <w:r w:rsidRPr="00883BD9">
              <w:rPr>
                <w:rFonts w:cs="Arial"/>
                <w:sz w:val="20"/>
              </w:rPr>
              <w:t>Да, на свим компонентама</w:t>
            </w:r>
          </w:p>
        </w:tc>
      </w:tr>
      <w:tr w:rsidR="004541E3" w:rsidRPr="00883BD9" w:rsidTr="004541E3">
        <w:tc>
          <w:tcPr>
            <w:tcW w:w="1957" w:type="dxa"/>
            <w:gridSpan w:val="2"/>
          </w:tcPr>
          <w:p w:rsidR="004541E3" w:rsidRPr="00883BD9" w:rsidRDefault="004541E3" w:rsidP="004541E3">
            <w:pPr>
              <w:spacing w:beforeLines="40" w:before="96" w:afterLines="40" w:after="96"/>
              <w:rPr>
                <w:rFonts w:cs="Arial"/>
                <w:sz w:val="20"/>
              </w:rPr>
            </w:pPr>
            <w:r w:rsidRPr="00883BD9">
              <w:rPr>
                <w:rFonts w:cs="Arial"/>
                <w:sz w:val="20"/>
              </w:rPr>
              <w:t>Редунданса</w:t>
            </w:r>
          </w:p>
        </w:tc>
        <w:tc>
          <w:tcPr>
            <w:tcW w:w="6996" w:type="dxa"/>
            <w:gridSpan w:val="2"/>
            <w:vAlign w:val="center"/>
          </w:tcPr>
          <w:p w:rsidR="004541E3" w:rsidRPr="00883BD9" w:rsidRDefault="004541E3" w:rsidP="004541E3">
            <w:pPr>
              <w:spacing w:beforeLines="40" w:before="96" w:afterLines="40" w:after="96"/>
              <w:rPr>
                <w:rFonts w:cs="Arial"/>
                <w:sz w:val="20"/>
              </w:rPr>
            </w:pPr>
            <w:r w:rsidRPr="00883BD9">
              <w:rPr>
                <w:rFonts w:cs="Arial"/>
                <w:sz w:val="20"/>
              </w:rPr>
              <w:t>Activ-Activ N+1 на свим компонентама</w:t>
            </w:r>
          </w:p>
        </w:tc>
      </w:tr>
      <w:tr w:rsidR="004541E3" w:rsidRPr="00883BD9" w:rsidTr="004541E3">
        <w:tc>
          <w:tcPr>
            <w:tcW w:w="1957" w:type="dxa"/>
            <w:gridSpan w:val="2"/>
          </w:tcPr>
          <w:p w:rsidR="004541E3" w:rsidRPr="00883BD9" w:rsidRDefault="004541E3" w:rsidP="004541E3">
            <w:pPr>
              <w:spacing w:beforeLines="40" w:before="96" w:afterLines="40" w:after="96"/>
              <w:rPr>
                <w:rFonts w:cs="Arial"/>
                <w:sz w:val="20"/>
              </w:rPr>
            </w:pPr>
            <w:r w:rsidRPr="00883BD9">
              <w:rPr>
                <w:rFonts w:cs="Arial"/>
                <w:sz w:val="20"/>
              </w:rPr>
              <w:t>Батеријско напајање</w:t>
            </w:r>
          </w:p>
        </w:tc>
        <w:tc>
          <w:tcPr>
            <w:tcW w:w="6996" w:type="dxa"/>
            <w:gridSpan w:val="2"/>
            <w:vAlign w:val="center"/>
          </w:tcPr>
          <w:p w:rsidR="004541E3" w:rsidRPr="00883BD9" w:rsidRDefault="004541E3" w:rsidP="004541E3">
            <w:pPr>
              <w:spacing w:beforeLines="40" w:before="96" w:afterLines="40" w:after="96"/>
              <w:rPr>
                <w:rFonts w:cs="Arial"/>
                <w:sz w:val="20"/>
              </w:rPr>
            </w:pPr>
            <w:r w:rsidRPr="00883BD9">
              <w:rPr>
                <w:rFonts w:cs="Arial"/>
                <w:sz w:val="20"/>
              </w:rPr>
              <w:t>Интегрисано</w:t>
            </w:r>
          </w:p>
        </w:tc>
      </w:tr>
    </w:tbl>
    <w:p w:rsidR="004541E3" w:rsidRDefault="004541E3" w:rsidP="004541E3">
      <w:pPr>
        <w:ind w:left="360"/>
        <w:rPr>
          <w:rFonts w:cs="Arial"/>
          <w:szCs w:val="24"/>
          <w:lang w:bidi="en-US"/>
        </w:rPr>
      </w:pPr>
    </w:p>
    <w:p w:rsidR="004541E3" w:rsidRPr="004541E3" w:rsidRDefault="0054534C" w:rsidP="004541E3">
      <w:pPr>
        <w:autoSpaceDE w:val="0"/>
        <w:autoSpaceDN w:val="0"/>
        <w:adjustRightInd w:val="0"/>
        <w:spacing w:before="0"/>
        <w:rPr>
          <w:rFonts w:cs="Arial"/>
          <w:color w:val="000000"/>
          <w:sz w:val="24"/>
          <w:szCs w:val="24"/>
        </w:rPr>
      </w:pPr>
      <w:r>
        <w:rPr>
          <w:sz w:val="24"/>
          <w:szCs w:val="24"/>
          <w:lang w:val="sr-Cyrl-RS"/>
        </w:rPr>
        <w:t xml:space="preserve">За листу резервних компоненти </w:t>
      </w:r>
      <w:r w:rsidR="004541E3" w:rsidRPr="004541E3">
        <w:rPr>
          <w:sz w:val="24"/>
          <w:szCs w:val="24"/>
          <w:lang w:val="sr-Cyrl-RS"/>
        </w:rPr>
        <w:t xml:space="preserve">потребно </w:t>
      </w:r>
      <w:r>
        <w:rPr>
          <w:sz w:val="24"/>
          <w:szCs w:val="24"/>
          <w:lang w:val="sr-Cyrl-RS"/>
        </w:rPr>
        <w:t xml:space="preserve">је </w:t>
      </w:r>
      <w:r w:rsidR="004541E3" w:rsidRPr="004541E3">
        <w:rPr>
          <w:sz w:val="24"/>
          <w:szCs w:val="24"/>
          <w:lang w:val="sr-Cyrl-RS"/>
        </w:rPr>
        <w:t>обезбедити да т</w:t>
      </w:r>
      <w:r w:rsidR="004541E3" w:rsidRPr="004541E3">
        <w:rPr>
          <w:rFonts w:cs="Arial"/>
          <w:sz w:val="24"/>
          <w:szCs w:val="24"/>
          <w:lang w:bidi="en-US"/>
        </w:rPr>
        <w:t>оком свог времена трајања уговора резервне компоненте бу</w:t>
      </w:r>
      <w:r w:rsidR="004541E3" w:rsidRPr="004541E3">
        <w:rPr>
          <w:rFonts w:cs="Arial"/>
          <w:sz w:val="24"/>
          <w:szCs w:val="24"/>
          <w:lang w:val="sr-Cyrl-RS" w:bidi="en-US"/>
        </w:rPr>
        <w:t>ду у</w:t>
      </w:r>
      <w:r w:rsidR="004541E3" w:rsidRPr="004541E3">
        <w:rPr>
          <w:rFonts w:cs="Arial"/>
          <w:sz w:val="24"/>
          <w:szCs w:val="24"/>
          <w:lang w:bidi="en-US"/>
        </w:rPr>
        <w:t xml:space="preserve"> гарантном року или у режиму вангарантног одржавања од стране произвођача опреме или сервиса овлашћеног за пружање таквог вида услуге.</w:t>
      </w:r>
      <w:r w:rsidR="004541E3" w:rsidRPr="004541E3">
        <w:rPr>
          <w:rFonts w:cs="Arial"/>
          <w:sz w:val="24"/>
          <w:szCs w:val="24"/>
          <w:lang w:val="sr-Cyrl-RS" w:bidi="en-US"/>
        </w:rPr>
        <w:t xml:space="preserve"> </w:t>
      </w:r>
      <w:r w:rsidR="004541E3" w:rsidRPr="004541E3">
        <w:rPr>
          <w:rFonts w:cs="Arial"/>
          <w:sz w:val="24"/>
          <w:szCs w:val="24"/>
          <w:lang w:bidi="en-US"/>
        </w:rPr>
        <w:t>Овлашћено лице Наручиоца има право да у сваком тренутку током трајања уговора изврши контролу бројног стања и исправности резервних компоненти</w:t>
      </w:r>
      <w:r w:rsidR="00FE654D">
        <w:rPr>
          <w:rFonts w:cs="Arial"/>
          <w:sz w:val="24"/>
          <w:szCs w:val="24"/>
          <w:lang w:val="sr-Cyrl-RS" w:bidi="en-US"/>
        </w:rPr>
        <w:t>.</w:t>
      </w:r>
    </w:p>
    <w:p w:rsidR="004541E3" w:rsidRPr="00D54DBA" w:rsidRDefault="004541E3" w:rsidP="004541E3">
      <w:pPr>
        <w:ind w:left="360"/>
        <w:rPr>
          <w:rFonts w:cs="Arial"/>
          <w:szCs w:val="24"/>
          <w:lang w:bidi="en-US"/>
        </w:rPr>
      </w:pPr>
    </w:p>
    <w:p w:rsidR="004541E3" w:rsidRPr="00362577" w:rsidRDefault="004541E3" w:rsidP="00362577">
      <w:pPr>
        <w:rPr>
          <w:rFonts w:cs="Arial"/>
          <w:b/>
          <w:sz w:val="24"/>
          <w:szCs w:val="24"/>
        </w:rPr>
      </w:pPr>
    </w:p>
    <w:p w:rsidR="00362577" w:rsidRDefault="00362577" w:rsidP="00362577">
      <w:pPr>
        <w:autoSpaceDE w:val="0"/>
        <w:autoSpaceDN w:val="0"/>
        <w:adjustRightInd w:val="0"/>
        <w:rPr>
          <w:rFonts w:cs="Arial"/>
          <w:szCs w:val="24"/>
        </w:rPr>
      </w:pPr>
      <w:r w:rsidRPr="00362577">
        <w:rPr>
          <w:rFonts w:cs="Arial"/>
          <w:sz w:val="24"/>
          <w:szCs w:val="24"/>
        </w:rPr>
        <w:br w:type="page"/>
      </w:r>
    </w:p>
    <w:p w:rsidR="00362577" w:rsidRPr="00362577" w:rsidRDefault="00362577" w:rsidP="00362577">
      <w:pPr>
        <w:rPr>
          <w:lang w:val="sr-Cyrl-CS" w:eastAsia="ar-SA"/>
        </w:rPr>
      </w:pPr>
    </w:p>
    <w:p w:rsidR="00DB369C" w:rsidRPr="000628D0" w:rsidRDefault="008A2529" w:rsidP="000628D0">
      <w:pPr>
        <w:pStyle w:val="Heading10"/>
        <w:ind w:left="0" w:firstLine="0"/>
        <w:jc w:val="both"/>
        <w:rPr>
          <w:rFonts w:cs="Arial"/>
          <w:sz w:val="24"/>
          <w:szCs w:val="24"/>
        </w:rPr>
      </w:pPr>
      <w:r>
        <w:rPr>
          <w:rFonts w:cs="Arial"/>
          <w:sz w:val="24"/>
          <w:szCs w:val="24"/>
        </w:rPr>
        <w:t>3.2</w:t>
      </w:r>
      <w:r w:rsidR="000628D0">
        <w:rPr>
          <w:rFonts w:cs="Arial"/>
          <w:sz w:val="24"/>
          <w:szCs w:val="24"/>
        </w:rPr>
        <w:t xml:space="preserve"> </w:t>
      </w:r>
      <w:r w:rsidR="00DB369C" w:rsidRPr="000628D0">
        <w:rPr>
          <w:rFonts w:cs="Arial"/>
          <w:sz w:val="24"/>
          <w:szCs w:val="24"/>
        </w:rPr>
        <w:t xml:space="preserve">Рок </w:t>
      </w:r>
      <w:r w:rsidR="00A63575">
        <w:rPr>
          <w:rFonts w:cs="Arial"/>
          <w:sz w:val="24"/>
          <w:szCs w:val="24"/>
        </w:rPr>
        <w:t>извршења услуга</w:t>
      </w:r>
    </w:p>
    <w:p w:rsidR="00746D65" w:rsidRPr="00731C2D" w:rsidRDefault="00746D65" w:rsidP="00746D65">
      <w:pPr>
        <w:suppressAutoHyphens/>
        <w:spacing w:before="0"/>
        <w:ind w:firstLine="720"/>
        <w:rPr>
          <w:rFonts w:cs="Arial"/>
          <w:sz w:val="24"/>
          <w:szCs w:val="24"/>
          <w:lang w:val="sr-Cyrl-CS" w:eastAsia="ar-SA"/>
        </w:rPr>
      </w:pPr>
      <w:bookmarkStart w:id="21" w:name="_Toc441651542"/>
      <w:bookmarkStart w:id="22" w:name="_Toc442559880"/>
      <w:r w:rsidRPr="00731C2D">
        <w:rPr>
          <w:rFonts w:cs="Arial"/>
          <w:sz w:val="24"/>
          <w:szCs w:val="24"/>
          <w:lang w:val="sr-Cyrl-CS" w:eastAsia="ar-SA"/>
        </w:rPr>
        <w:t xml:space="preserve">Наручилац ће именовати 3 особе које могу да иницирају захтев за извршење предметних услуга и које ће бити овлашћене да овере месечни извештај, односно радни налог </w:t>
      </w:r>
      <w:r w:rsidR="009D201D" w:rsidRPr="00731C2D">
        <w:rPr>
          <w:rFonts w:cs="Arial"/>
          <w:sz w:val="24"/>
          <w:szCs w:val="24"/>
          <w:lang w:val="sr-Cyrl-CS" w:eastAsia="ar-SA"/>
        </w:rPr>
        <w:t>Пружаоцу услуге</w:t>
      </w:r>
      <w:r w:rsidRPr="00731C2D">
        <w:rPr>
          <w:rFonts w:cs="Arial"/>
          <w:sz w:val="24"/>
          <w:szCs w:val="24"/>
          <w:lang w:val="sr-Cyrl-CS" w:eastAsia="ar-SA"/>
        </w:rPr>
        <w:t xml:space="preserve"> по пријему услуга.</w:t>
      </w:r>
    </w:p>
    <w:p w:rsidR="00746D65" w:rsidRPr="00731C2D" w:rsidRDefault="00746D65" w:rsidP="00746D65">
      <w:pPr>
        <w:suppressAutoHyphens/>
        <w:spacing w:before="0"/>
        <w:ind w:firstLine="720"/>
        <w:rPr>
          <w:rFonts w:cs="Arial"/>
          <w:sz w:val="24"/>
          <w:szCs w:val="24"/>
          <w:lang w:val="sr-Cyrl-CS" w:eastAsia="ar-SA"/>
        </w:rPr>
      </w:pPr>
      <w:r w:rsidRPr="00731C2D">
        <w:rPr>
          <w:rFonts w:cs="Arial"/>
          <w:sz w:val="24"/>
          <w:szCs w:val="24"/>
          <w:lang w:val="sr-Cyrl-CS" w:eastAsia="ar-SA"/>
        </w:rPr>
        <w:t>Услуге одржавања по позиву ће се сматрати обављеним тек кад овлашћено лице Наручиоца овери радни налог.</w:t>
      </w:r>
    </w:p>
    <w:p w:rsidR="00746D65" w:rsidRDefault="00746D65" w:rsidP="00746D65">
      <w:pPr>
        <w:suppressAutoHyphens/>
        <w:spacing w:before="0"/>
        <w:ind w:firstLine="720"/>
        <w:rPr>
          <w:rFonts w:cs="Arial"/>
          <w:sz w:val="24"/>
          <w:szCs w:val="24"/>
          <w:lang w:val="sr-Cyrl-CS" w:eastAsia="ar-SA"/>
        </w:rPr>
      </w:pPr>
      <w:r w:rsidRPr="00731C2D">
        <w:rPr>
          <w:rFonts w:cs="Arial"/>
          <w:sz w:val="24"/>
          <w:szCs w:val="24"/>
          <w:lang w:val="sr-Cyrl-CS" w:eastAsia="ar-SA"/>
        </w:rPr>
        <w:t>Услуге одржавања понуђач је дужан да извршава у следећим роковима:</w:t>
      </w:r>
    </w:p>
    <w:p w:rsidR="00362577" w:rsidRPr="00731C2D" w:rsidRDefault="00362577" w:rsidP="00746D65">
      <w:pPr>
        <w:suppressAutoHyphens/>
        <w:spacing w:before="0"/>
        <w:ind w:firstLine="720"/>
        <w:rPr>
          <w:rFonts w:cs="Arial"/>
          <w:sz w:val="24"/>
          <w:szCs w:val="24"/>
          <w:lang w:val="sr-Cyrl-CS" w:eastAsia="ar-SA"/>
        </w:rPr>
      </w:pPr>
    </w:p>
    <w:p w:rsidR="00746D65" w:rsidRPr="00731C2D" w:rsidRDefault="00746D65" w:rsidP="00746D65">
      <w:pPr>
        <w:suppressAutoHyphens/>
        <w:spacing w:before="0"/>
        <w:ind w:firstLine="720"/>
        <w:jc w:val="left"/>
        <w:rPr>
          <w:rFonts w:cs="Arial"/>
          <w:b/>
          <w:sz w:val="24"/>
          <w:szCs w:val="24"/>
          <w:lang w:eastAsia="ar-SA"/>
        </w:rPr>
      </w:pPr>
      <w:r w:rsidRPr="00731C2D">
        <w:rPr>
          <w:rFonts w:cs="Arial"/>
          <w:b/>
          <w:sz w:val="24"/>
          <w:szCs w:val="24"/>
          <w:lang w:val="sr-Cyrl-CS" w:eastAsia="ar-SA"/>
        </w:rPr>
        <w:t xml:space="preserve"> Тип услуге – Приоритетно одржавање</w:t>
      </w:r>
    </w:p>
    <w:p w:rsidR="00746D65" w:rsidRPr="00731C2D" w:rsidRDefault="00746D65" w:rsidP="00EF57E3">
      <w:pPr>
        <w:numPr>
          <w:ilvl w:val="0"/>
          <w:numId w:val="24"/>
        </w:numPr>
        <w:suppressAutoHyphens/>
        <w:spacing w:before="0"/>
        <w:jc w:val="left"/>
        <w:rPr>
          <w:rFonts w:cs="Arial"/>
          <w:sz w:val="24"/>
          <w:szCs w:val="24"/>
          <w:lang w:val="sr-Cyrl-CS" w:eastAsia="ar-SA"/>
        </w:rPr>
      </w:pPr>
      <w:r w:rsidRPr="00731C2D">
        <w:rPr>
          <w:rFonts w:cs="Arial"/>
          <w:sz w:val="24"/>
          <w:szCs w:val="24"/>
          <w:lang w:val="sr-Cyrl-CS" w:eastAsia="ar-SA"/>
        </w:rPr>
        <w:t xml:space="preserve">време одзива: </w:t>
      </w:r>
      <w:r w:rsidR="00D2490B">
        <w:rPr>
          <w:rFonts w:cs="Arial"/>
          <w:sz w:val="24"/>
          <w:szCs w:val="24"/>
          <w:lang w:val="sr-Cyrl-CS" w:eastAsia="ar-SA"/>
        </w:rPr>
        <w:t>1 сат</w:t>
      </w:r>
      <w:r w:rsidRPr="00731C2D">
        <w:rPr>
          <w:rFonts w:cs="Arial"/>
          <w:sz w:val="24"/>
          <w:szCs w:val="24"/>
          <w:lang w:val="sr-Cyrl-CS" w:eastAsia="ar-SA"/>
        </w:rPr>
        <w:t xml:space="preserve"> од момента пријаве квара</w:t>
      </w:r>
    </w:p>
    <w:p w:rsidR="00746D65" w:rsidRPr="00731C2D" w:rsidRDefault="00746D65" w:rsidP="00EF57E3">
      <w:pPr>
        <w:numPr>
          <w:ilvl w:val="0"/>
          <w:numId w:val="24"/>
        </w:numPr>
        <w:suppressAutoHyphens/>
        <w:spacing w:before="0"/>
        <w:jc w:val="left"/>
        <w:rPr>
          <w:rFonts w:cs="Arial"/>
          <w:sz w:val="24"/>
          <w:szCs w:val="24"/>
          <w:lang w:val="sr-Cyrl-CS" w:eastAsia="ar-SA"/>
        </w:rPr>
      </w:pPr>
      <w:r w:rsidRPr="00731C2D">
        <w:rPr>
          <w:rFonts w:cs="Arial"/>
          <w:sz w:val="24"/>
          <w:szCs w:val="24"/>
          <w:lang w:val="sr-Cyrl-CS" w:eastAsia="ar-SA"/>
        </w:rPr>
        <w:t>време поправке: до 24 сата</w:t>
      </w:r>
    </w:p>
    <w:p w:rsidR="00DB369C" w:rsidRPr="00362577" w:rsidRDefault="008A2529" w:rsidP="00746D65">
      <w:pPr>
        <w:pStyle w:val="Heading10"/>
        <w:rPr>
          <w:sz w:val="24"/>
          <w:szCs w:val="24"/>
        </w:rPr>
      </w:pPr>
      <w:r>
        <w:t>3.3</w:t>
      </w:r>
      <w:r w:rsidR="00781B02" w:rsidRPr="00362577">
        <w:rPr>
          <w:sz w:val="24"/>
          <w:szCs w:val="24"/>
        </w:rPr>
        <w:t>.</w:t>
      </w:r>
      <w:r w:rsidR="00781B02" w:rsidRPr="00362577">
        <w:rPr>
          <w:sz w:val="24"/>
          <w:szCs w:val="24"/>
          <w:lang w:val="en-US"/>
        </w:rPr>
        <w:t xml:space="preserve"> </w:t>
      </w:r>
      <w:r w:rsidR="00DB369C" w:rsidRPr="00362577">
        <w:rPr>
          <w:sz w:val="24"/>
          <w:szCs w:val="24"/>
        </w:rPr>
        <w:t xml:space="preserve">Место </w:t>
      </w:r>
      <w:bookmarkEnd w:id="21"/>
      <w:bookmarkEnd w:id="22"/>
      <w:r w:rsidR="00A63575" w:rsidRPr="00362577">
        <w:rPr>
          <w:sz w:val="24"/>
          <w:szCs w:val="24"/>
        </w:rPr>
        <w:t>извршења услуга</w:t>
      </w:r>
    </w:p>
    <w:p w:rsidR="0050452D" w:rsidRDefault="0050452D" w:rsidP="0050452D">
      <w:pPr>
        <w:pStyle w:val="Heading10"/>
        <w:jc w:val="both"/>
        <w:rPr>
          <w:b w:val="0"/>
          <w:lang w:val="en-US"/>
        </w:rPr>
      </w:pPr>
      <w:r w:rsidRPr="0050452D">
        <w:rPr>
          <w:rFonts w:cs="Arial"/>
          <w:b w:val="0"/>
          <w:sz w:val="24"/>
          <w:szCs w:val="24"/>
          <w:lang w:val="sr-Latn-CS"/>
        </w:rPr>
        <w:t>Место</w:t>
      </w:r>
      <w:r w:rsidRPr="0050452D">
        <w:rPr>
          <w:rFonts w:cs="Arial"/>
          <w:b w:val="0"/>
          <w:sz w:val="24"/>
          <w:szCs w:val="24"/>
        </w:rPr>
        <w:t xml:space="preserve"> </w:t>
      </w:r>
      <w:r w:rsidRPr="0050452D">
        <w:rPr>
          <w:rFonts w:cs="Arial"/>
          <w:b w:val="0"/>
          <w:sz w:val="24"/>
          <w:szCs w:val="24"/>
          <w:lang w:val="sr-Latn-CS"/>
        </w:rPr>
        <w:t xml:space="preserve">извршења </w:t>
      </w:r>
      <w:r w:rsidRPr="0050452D">
        <w:rPr>
          <w:rFonts w:cs="Arial"/>
          <w:b w:val="0"/>
          <w:sz w:val="24"/>
          <w:szCs w:val="24"/>
        </w:rPr>
        <w:t xml:space="preserve">услуга </w:t>
      </w:r>
      <w:r w:rsidRPr="0050452D">
        <w:rPr>
          <w:rFonts w:cs="Arial"/>
          <w:b w:val="0"/>
          <w:sz w:val="24"/>
          <w:szCs w:val="24"/>
          <w:lang w:val="sr-Latn-CS"/>
        </w:rPr>
        <w:t>предмета набавке су пословне локације Наручиоца</w:t>
      </w:r>
      <w:r w:rsidRPr="0050452D">
        <w:rPr>
          <w:rFonts w:cs="Arial"/>
          <w:b w:val="0"/>
          <w:sz w:val="24"/>
          <w:szCs w:val="24"/>
        </w:rPr>
        <w:t xml:space="preserve"> - Јавног предузећа „Електропривреда Србије“ у Београду, Царице Милице 2,  и у Крагујевцу, Слободе 7</w:t>
      </w:r>
      <w:r>
        <w:rPr>
          <w:b w:val="0"/>
          <w:lang w:val="en-US"/>
        </w:rPr>
        <w:t>.</w:t>
      </w:r>
    </w:p>
    <w:p w:rsidR="00180C00" w:rsidRPr="0050452D" w:rsidRDefault="0050452D" w:rsidP="0050452D">
      <w:pPr>
        <w:pStyle w:val="Heading10"/>
        <w:rPr>
          <w:sz w:val="24"/>
          <w:szCs w:val="24"/>
        </w:rPr>
      </w:pPr>
      <w:r w:rsidRPr="0050452D">
        <w:rPr>
          <w:sz w:val="24"/>
          <w:szCs w:val="24"/>
        </w:rPr>
        <w:t xml:space="preserve">3.4. </w:t>
      </w:r>
      <w:r w:rsidR="008112A2" w:rsidRPr="0050452D">
        <w:rPr>
          <w:sz w:val="24"/>
          <w:szCs w:val="24"/>
        </w:rPr>
        <w:t>Квалитативни и квантитативни пријем</w:t>
      </w:r>
    </w:p>
    <w:p w:rsidR="00180C00" w:rsidRPr="00180C00" w:rsidRDefault="00180C00" w:rsidP="00180C00">
      <w:pPr>
        <w:suppressAutoHyphens/>
        <w:spacing w:before="0"/>
        <w:ind w:firstLine="720"/>
        <w:rPr>
          <w:rFonts w:cs="Arial"/>
          <w:sz w:val="24"/>
          <w:szCs w:val="24"/>
          <w:lang w:val="sr-Cyrl-CS" w:eastAsia="ar-SA"/>
        </w:rPr>
      </w:pPr>
      <w:r w:rsidRPr="00180C00">
        <w:rPr>
          <w:rFonts w:cs="Arial"/>
          <w:sz w:val="24"/>
          <w:szCs w:val="24"/>
          <w:lang w:val="sr-Cyrl-CS" w:eastAsia="ar-SA"/>
        </w:rPr>
        <w:t xml:space="preserve">Квантитативни и квалитативни пријем испорученог и инсталираног система врше за то овлашћени представници на страни Корисника и Пружаоца услуге. </w:t>
      </w:r>
    </w:p>
    <w:p w:rsidR="00180C00" w:rsidRPr="00180C00" w:rsidRDefault="00180C00" w:rsidP="00180C00">
      <w:pPr>
        <w:suppressAutoHyphens/>
        <w:spacing w:before="0"/>
        <w:ind w:firstLine="720"/>
        <w:rPr>
          <w:rFonts w:cs="Arial"/>
          <w:sz w:val="24"/>
          <w:szCs w:val="24"/>
          <w:lang w:val="sr-Cyrl-CS" w:eastAsia="ar-SA"/>
        </w:rPr>
      </w:pPr>
    </w:p>
    <w:p w:rsidR="00180C00" w:rsidRPr="00180C00" w:rsidRDefault="00180C00" w:rsidP="00180C00">
      <w:pPr>
        <w:suppressAutoHyphens/>
        <w:spacing w:before="0"/>
        <w:ind w:firstLine="720"/>
        <w:rPr>
          <w:rFonts w:cs="Arial"/>
          <w:sz w:val="24"/>
          <w:szCs w:val="24"/>
          <w:lang w:val="sr-Cyrl-CS" w:eastAsia="ar-SA"/>
        </w:rPr>
      </w:pPr>
      <w:r w:rsidRPr="00180C00">
        <w:rPr>
          <w:rFonts w:cs="Arial"/>
          <w:sz w:val="24"/>
          <w:szCs w:val="24"/>
          <w:lang w:val="sr-Cyrl-CS" w:eastAsia="ar-SA"/>
        </w:rPr>
        <w:t>Корисник услуге се обавезује да ће овластити лице из редова својих запослених да у његово име и за његов рачун, врши квантитативан и квалитативан пријем испорученог  и инсталираног система.</w:t>
      </w:r>
    </w:p>
    <w:p w:rsidR="00180C00" w:rsidRPr="00180C00" w:rsidRDefault="00180C00" w:rsidP="00180C00">
      <w:pPr>
        <w:suppressAutoHyphens/>
        <w:spacing w:before="0"/>
        <w:ind w:firstLine="720"/>
        <w:rPr>
          <w:rFonts w:cs="Arial"/>
          <w:sz w:val="24"/>
          <w:szCs w:val="24"/>
          <w:lang w:val="sr-Cyrl-CS" w:eastAsia="ar-SA"/>
        </w:rPr>
      </w:pPr>
    </w:p>
    <w:p w:rsidR="00180C00" w:rsidRPr="00180C00" w:rsidRDefault="00180C00" w:rsidP="00180C00">
      <w:pPr>
        <w:suppressAutoHyphens/>
        <w:spacing w:before="0"/>
        <w:ind w:firstLine="720"/>
        <w:rPr>
          <w:rFonts w:cs="Arial"/>
          <w:sz w:val="24"/>
          <w:szCs w:val="24"/>
          <w:lang w:val="sr-Cyrl-CS" w:eastAsia="ar-SA"/>
        </w:rPr>
      </w:pPr>
      <w:r w:rsidRPr="00180C00">
        <w:rPr>
          <w:rFonts w:cs="Arial"/>
          <w:sz w:val="24"/>
          <w:szCs w:val="24"/>
          <w:lang w:val="sr-Cyrl-CS" w:eastAsia="ar-SA"/>
        </w:rPr>
        <w:t>О квантитативном и квалитативном пријему испорученог и инсталираног система сачињава се Записник о квалитативном и квантитативном пријему система који потписују и оверавају овлашћени представници Корисника услуге и Пружаоца услуге, а који Пружалац услуге доставља Кориснику услуге као прилог уз фактуру.</w:t>
      </w:r>
    </w:p>
    <w:p w:rsidR="00180C00" w:rsidRPr="00180C00" w:rsidRDefault="00180C00" w:rsidP="00180C00">
      <w:pPr>
        <w:suppressAutoHyphens/>
        <w:spacing w:before="0"/>
        <w:ind w:firstLine="720"/>
        <w:rPr>
          <w:rFonts w:cs="Arial"/>
          <w:sz w:val="24"/>
          <w:szCs w:val="24"/>
          <w:lang w:val="sr-Cyrl-CS" w:eastAsia="ar-SA"/>
        </w:rPr>
      </w:pPr>
    </w:p>
    <w:p w:rsidR="00180C00" w:rsidRPr="00180C00" w:rsidRDefault="00180C00" w:rsidP="00180C00">
      <w:pPr>
        <w:suppressAutoHyphens/>
        <w:spacing w:before="0"/>
        <w:ind w:firstLine="720"/>
        <w:rPr>
          <w:rFonts w:cs="Arial"/>
          <w:sz w:val="24"/>
          <w:szCs w:val="24"/>
          <w:lang w:val="sr-Cyrl-CS" w:eastAsia="ar-SA"/>
        </w:rPr>
      </w:pPr>
      <w:r w:rsidRPr="00180C00">
        <w:rPr>
          <w:rFonts w:cs="Arial"/>
          <w:sz w:val="24"/>
          <w:szCs w:val="24"/>
          <w:lang w:val="sr-Cyrl-CS" w:eastAsia="ar-SA"/>
        </w:rPr>
        <w:t xml:space="preserve">Све евентуалне недостатке испорученог и инсталираног система Корисник услуге је дужан да одмах без одлагања саопшти представнику Пружаоца услуге, или најкасније у року од осам дана од дана испоруке, у писаном облику. </w:t>
      </w:r>
    </w:p>
    <w:p w:rsidR="00180C00" w:rsidRPr="00180C00" w:rsidRDefault="00180C00" w:rsidP="00180C00">
      <w:pPr>
        <w:suppressAutoHyphens/>
        <w:spacing w:before="0"/>
        <w:ind w:firstLine="720"/>
        <w:rPr>
          <w:rFonts w:cs="Arial"/>
          <w:sz w:val="24"/>
          <w:szCs w:val="24"/>
          <w:lang w:val="sr-Cyrl-CS" w:eastAsia="ar-SA"/>
        </w:rPr>
      </w:pPr>
    </w:p>
    <w:p w:rsidR="00180C00" w:rsidRPr="00180C00" w:rsidRDefault="00180C00" w:rsidP="00180C00">
      <w:pPr>
        <w:suppressAutoHyphens/>
        <w:spacing w:before="0"/>
        <w:ind w:firstLine="720"/>
        <w:rPr>
          <w:rFonts w:cs="Arial"/>
          <w:sz w:val="24"/>
          <w:szCs w:val="24"/>
          <w:lang w:val="sr-Cyrl-CS" w:eastAsia="ar-SA"/>
        </w:rPr>
      </w:pPr>
      <w:r w:rsidRPr="00180C00">
        <w:rPr>
          <w:rFonts w:cs="Arial"/>
          <w:sz w:val="24"/>
          <w:szCs w:val="24"/>
          <w:lang w:val="sr-Cyrl-CS" w:eastAsia="ar-SA"/>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3 (словима: три дана) од момента пријема рекламације о свом трошку.</w:t>
      </w:r>
    </w:p>
    <w:p w:rsidR="00180C00" w:rsidRPr="00180C00" w:rsidRDefault="00180C00" w:rsidP="00180C00">
      <w:pPr>
        <w:suppressAutoHyphens/>
        <w:spacing w:before="0"/>
        <w:ind w:firstLine="720"/>
        <w:rPr>
          <w:rFonts w:cs="Arial"/>
          <w:sz w:val="24"/>
          <w:szCs w:val="24"/>
          <w:lang w:val="sr-Cyrl-CS" w:eastAsia="ar-SA"/>
        </w:rPr>
      </w:pPr>
    </w:p>
    <w:p w:rsidR="00180C00" w:rsidRDefault="00180C00" w:rsidP="00180C00">
      <w:pPr>
        <w:suppressAutoHyphens/>
        <w:spacing w:before="0"/>
        <w:ind w:firstLine="720"/>
        <w:rPr>
          <w:rFonts w:cs="Arial"/>
          <w:sz w:val="24"/>
          <w:szCs w:val="24"/>
          <w:lang w:val="sr-Cyrl-CS" w:eastAsia="ar-SA"/>
        </w:rPr>
      </w:pPr>
      <w:r w:rsidRPr="00180C00">
        <w:rPr>
          <w:rFonts w:cs="Arial"/>
          <w:sz w:val="24"/>
          <w:szCs w:val="24"/>
          <w:lang w:val="sr-Cyrl-CS" w:eastAsia="ar-SA"/>
        </w:rPr>
        <w:t>Пружалац услуге се обавезује да одмах без одлагања предузме активности како би отклонио недостатке на систему уочене од стране Корисника услуге.</w:t>
      </w:r>
    </w:p>
    <w:p w:rsidR="004D14FC" w:rsidRPr="00362577" w:rsidRDefault="008A2529" w:rsidP="00781B02">
      <w:pPr>
        <w:pStyle w:val="Heading10"/>
        <w:rPr>
          <w:color w:val="00B0F0"/>
          <w:sz w:val="24"/>
          <w:szCs w:val="24"/>
        </w:rPr>
      </w:pPr>
      <w:bookmarkStart w:id="23" w:name="_Toc441651543"/>
      <w:bookmarkStart w:id="24" w:name="_Toc442559881"/>
      <w:r>
        <w:rPr>
          <w:lang w:val="en-US"/>
        </w:rPr>
        <w:t>3.5</w:t>
      </w:r>
      <w:r w:rsidR="00781B02" w:rsidRPr="00362577">
        <w:rPr>
          <w:sz w:val="24"/>
          <w:szCs w:val="24"/>
          <w:lang w:val="en-US"/>
        </w:rPr>
        <w:t xml:space="preserve">. </w:t>
      </w:r>
      <w:r w:rsidR="004D14FC" w:rsidRPr="00362577">
        <w:rPr>
          <w:sz w:val="24"/>
          <w:szCs w:val="24"/>
        </w:rPr>
        <w:t>Гарантни рок</w:t>
      </w:r>
      <w:bookmarkEnd w:id="23"/>
      <w:bookmarkEnd w:id="24"/>
    </w:p>
    <w:p w:rsidR="002E0F83" w:rsidRPr="003107D9" w:rsidRDefault="004D14FC" w:rsidP="002E0F83">
      <w:pPr>
        <w:spacing w:before="0"/>
        <w:rPr>
          <w:rFonts w:cs="Arial"/>
          <w:sz w:val="24"/>
          <w:szCs w:val="24"/>
          <w:lang w:eastAsia="zh-CN"/>
        </w:rPr>
      </w:pPr>
      <w:r w:rsidRPr="00362577">
        <w:rPr>
          <w:rFonts w:cs="Arial"/>
          <w:sz w:val="24"/>
          <w:szCs w:val="24"/>
          <w:lang w:eastAsia="zh-CN"/>
        </w:rPr>
        <w:t xml:space="preserve">Гарантни рок за </w:t>
      </w:r>
      <w:r w:rsidR="00A63FCC" w:rsidRPr="00362577">
        <w:rPr>
          <w:rFonts w:cs="Arial"/>
          <w:sz w:val="24"/>
          <w:szCs w:val="24"/>
          <w:lang w:eastAsia="zh-CN"/>
        </w:rPr>
        <w:t xml:space="preserve">све </w:t>
      </w:r>
      <w:r w:rsidR="002E0F83" w:rsidRPr="00362577">
        <w:rPr>
          <w:rFonts w:cs="Arial"/>
          <w:sz w:val="24"/>
          <w:szCs w:val="24"/>
          <w:lang w:eastAsia="zh-CN"/>
        </w:rPr>
        <w:t>врсте</w:t>
      </w:r>
      <w:r w:rsidR="002E0F83" w:rsidRPr="003107D9">
        <w:rPr>
          <w:rFonts w:cs="Arial"/>
          <w:sz w:val="24"/>
          <w:szCs w:val="24"/>
          <w:lang w:eastAsia="zh-CN"/>
        </w:rPr>
        <w:t xml:space="preserve"> услуга које су предмет набавке (замене, поправке)</w:t>
      </w:r>
      <w:r w:rsidR="00A63FCC" w:rsidRPr="003107D9">
        <w:rPr>
          <w:rFonts w:cs="Arial"/>
          <w:sz w:val="24"/>
          <w:szCs w:val="24"/>
          <w:lang w:eastAsia="zh-CN"/>
        </w:rPr>
        <w:t xml:space="preserve"> </w:t>
      </w:r>
    </w:p>
    <w:p w:rsidR="004D14FC" w:rsidRDefault="004D14FC" w:rsidP="00280127">
      <w:pPr>
        <w:spacing w:before="0"/>
        <w:rPr>
          <w:rFonts w:cs="Arial"/>
          <w:sz w:val="24"/>
          <w:szCs w:val="24"/>
          <w:lang w:eastAsia="zh-CN"/>
        </w:rPr>
      </w:pPr>
      <w:r w:rsidRPr="003107D9">
        <w:rPr>
          <w:rFonts w:cs="Arial"/>
          <w:sz w:val="24"/>
          <w:szCs w:val="24"/>
          <w:lang w:eastAsia="zh-CN"/>
        </w:rPr>
        <w:t xml:space="preserve">је </w:t>
      </w:r>
      <w:r w:rsidR="00BF39C7" w:rsidRPr="003107D9">
        <w:rPr>
          <w:rFonts w:cs="Arial"/>
          <w:sz w:val="24"/>
          <w:szCs w:val="24"/>
          <w:lang w:eastAsia="zh-CN"/>
        </w:rPr>
        <w:t xml:space="preserve">минимум </w:t>
      </w:r>
      <w:r w:rsidR="003107D9" w:rsidRPr="003107D9">
        <w:rPr>
          <w:rFonts w:cs="Arial"/>
          <w:sz w:val="24"/>
          <w:szCs w:val="24"/>
          <w:lang w:val="sr-Cyrl-CS" w:eastAsia="zh-CN"/>
        </w:rPr>
        <w:t xml:space="preserve">12 </w:t>
      </w:r>
      <w:r w:rsidR="00A3393A" w:rsidRPr="00A3393A">
        <w:rPr>
          <w:rFonts w:cs="Arial"/>
          <w:sz w:val="24"/>
          <w:szCs w:val="24"/>
          <w:lang w:eastAsia="zh-CN"/>
        </w:rPr>
        <w:t>(словима: дванаест)</w:t>
      </w:r>
      <w:r w:rsidR="00A3393A">
        <w:rPr>
          <w:rFonts w:cs="Arial"/>
          <w:sz w:val="24"/>
          <w:szCs w:val="24"/>
          <w:lang w:eastAsia="zh-CN"/>
        </w:rPr>
        <w:t xml:space="preserve"> </w:t>
      </w:r>
      <w:r w:rsidR="003107D9" w:rsidRPr="003107D9">
        <w:rPr>
          <w:rFonts w:cs="Arial"/>
          <w:sz w:val="24"/>
          <w:szCs w:val="24"/>
          <w:lang w:val="sr-Cyrl-CS" w:eastAsia="zh-CN"/>
        </w:rPr>
        <w:t>месец</w:t>
      </w:r>
      <w:r w:rsidR="00F2064D" w:rsidRPr="003107D9">
        <w:rPr>
          <w:rFonts w:cs="Arial"/>
          <w:sz w:val="24"/>
          <w:szCs w:val="24"/>
          <w:lang w:eastAsia="zh-CN"/>
        </w:rPr>
        <w:t xml:space="preserve"> од</w:t>
      </w:r>
      <w:r w:rsidR="001C7972" w:rsidRPr="003107D9">
        <w:rPr>
          <w:rFonts w:cs="Arial"/>
          <w:sz w:val="24"/>
          <w:szCs w:val="24"/>
          <w:lang w:eastAsia="zh-CN"/>
        </w:rPr>
        <w:t xml:space="preserve"> дана </w:t>
      </w:r>
      <w:r w:rsidR="00776191" w:rsidRPr="003107D9">
        <w:rPr>
          <w:rFonts w:cs="Arial"/>
          <w:sz w:val="24"/>
          <w:szCs w:val="24"/>
          <w:lang w:eastAsia="zh-CN"/>
        </w:rPr>
        <w:t>извршења услуге</w:t>
      </w:r>
      <w:r w:rsidR="008112A2" w:rsidRPr="003107D9">
        <w:rPr>
          <w:rFonts w:cs="Arial"/>
          <w:sz w:val="24"/>
          <w:szCs w:val="24"/>
          <w:lang w:eastAsia="zh-CN"/>
        </w:rPr>
        <w:t>.</w:t>
      </w:r>
    </w:p>
    <w:p w:rsidR="003107D9" w:rsidRPr="003107D9" w:rsidRDefault="003107D9" w:rsidP="00280127">
      <w:pPr>
        <w:spacing w:before="0"/>
        <w:rPr>
          <w:rFonts w:cs="Arial"/>
          <w:sz w:val="24"/>
          <w:szCs w:val="24"/>
          <w:lang w:eastAsia="zh-CN"/>
        </w:rPr>
      </w:pPr>
    </w:p>
    <w:p w:rsidR="004D14FC" w:rsidRDefault="004D14FC" w:rsidP="00280127">
      <w:pPr>
        <w:spacing w:before="0"/>
        <w:rPr>
          <w:rFonts w:cs="Arial"/>
          <w:sz w:val="24"/>
          <w:szCs w:val="24"/>
          <w:lang w:eastAsia="zh-CN"/>
        </w:rPr>
      </w:pPr>
      <w:r w:rsidRPr="003107D9">
        <w:rPr>
          <w:rFonts w:cs="Arial"/>
          <w:sz w:val="24"/>
          <w:szCs w:val="24"/>
          <w:lang w:val="sr-Cyrl-CS" w:eastAsia="zh-CN"/>
        </w:rPr>
        <w:t xml:space="preserve">Изабрани </w:t>
      </w:r>
      <w:r w:rsidRPr="003107D9">
        <w:rPr>
          <w:rFonts w:cs="Arial"/>
          <w:sz w:val="24"/>
          <w:szCs w:val="24"/>
          <w:lang w:eastAsia="zh-CN"/>
        </w:rPr>
        <w:t xml:space="preserve">Понуђач је дужан да о свом трошку отклони све евентуалне недостатке у току трајања гарантног рока. </w:t>
      </w:r>
    </w:p>
    <w:p w:rsidR="00180C00" w:rsidRPr="003107D9" w:rsidRDefault="00180C00" w:rsidP="00280127">
      <w:pPr>
        <w:spacing w:before="0"/>
        <w:rPr>
          <w:rFonts w:cs="Arial"/>
          <w:sz w:val="24"/>
          <w:szCs w:val="24"/>
          <w:lang w:eastAsia="zh-CN"/>
        </w:rPr>
      </w:pPr>
    </w:p>
    <w:p w:rsidR="00756A02" w:rsidRPr="008112A2" w:rsidRDefault="00756A02" w:rsidP="00C638FA">
      <w:pPr>
        <w:pStyle w:val="Heading10"/>
        <w:numPr>
          <w:ilvl w:val="0"/>
          <w:numId w:val="16"/>
        </w:numPr>
        <w:jc w:val="both"/>
        <w:rPr>
          <w:rFonts w:cs="Arial"/>
          <w:sz w:val="24"/>
          <w:szCs w:val="24"/>
        </w:rPr>
      </w:pPr>
      <w:bookmarkStart w:id="25" w:name="_Toc442559884"/>
      <w:r w:rsidRPr="008112A2">
        <w:rPr>
          <w:rFonts w:cs="Arial"/>
          <w:sz w:val="24"/>
          <w:szCs w:val="24"/>
        </w:rPr>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84BA8">
            <w:pPr>
              <w:ind w:right="-180"/>
              <w:jc w:val="center"/>
              <w:rPr>
                <w:rFonts w:cs="Arial"/>
                <w:b/>
                <w:sz w:val="24"/>
                <w:szCs w:val="24"/>
              </w:rPr>
            </w:pPr>
            <w:r w:rsidRPr="00EC5BB4">
              <w:rPr>
                <w:rFonts w:cs="Arial"/>
                <w:b/>
                <w:sz w:val="24"/>
                <w:szCs w:val="24"/>
              </w:rPr>
              <w:t>4.1  ОБАВЕЗНИ УСЛОВИ</w:t>
            </w:r>
          </w:p>
          <w:p w:rsidR="00175774" w:rsidRPr="005C7CDE" w:rsidRDefault="00175774" w:rsidP="00384BA8">
            <w:pPr>
              <w:jc w:val="center"/>
              <w:rPr>
                <w:rFonts w:cs="Arial"/>
                <w:b/>
                <w:color w:val="FF0000"/>
                <w:sz w:val="24"/>
                <w:szCs w:val="24"/>
              </w:rPr>
            </w:pPr>
            <w:r w:rsidRPr="00EC5BB4">
              <w:rPr>
                <w:rFonts w:cs="Arial"/>
                <w:b/>
                <w:sz w:val="24"/>
                <w:szCs w:val="24"/>
              </w:rPr>
              <w:t>ЗА УЧЕШЋЕ У ПОСТУПКУ ЈАВНЕ НАБАВКЕ ИЗ ЧЛАНА 75. З</w:t>
            </w:r>
            <w:r w:rsidR="005C7CDE">
              <w:rPr>
                <w:rFonts w:cs="Arial"/>
                <w:b/>
                <w:sz w:val="24"/>
                <w:szCs w:val="24"/>
              </w:rPr>
              <w:t>АКОНА</w:t>
            </w:r>
          </w:p>
          <w:p w:rsidR="00175774" w:rsidRPr="00EC5BB4" w:rsidRDefault="00175774" w:rsidP="003A4822">
            <w:pPr>
              <w:jc w:val="center"/>
              <w:rPr>
                <w:rFonts w:cs="Arial"/>
                <w:b/>
                <w:color w:val="FF0000"/>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304DA7">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304DA7">
            <w:pPr>
              <w:numPr>
                <w:ilvl w:val="0"/>
                <w:numId w:val="17"/>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8112A2">
        <w:trPr>
          <w:trHeight w:val="3706"/>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w:t>
            </w:r>
            <w:r w:rsidRPr="00EC5BB4">
              <w:rPr>
                <w:rFonts w:cs="Arial"/>
                <w:sz w:val="24"/>
                <w:szCs w:val="24"/>
              </w:rPr>
              <w:lastRenderedPageBreak/>
              <w:t>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304DA7">
            <w:pPr>
              <w:numPr>
                <w:ilvl w:val="0"/>
                <w:numId w:val="19"/>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304DA7">
            <w:pPr>
              <w:numPr>
                <w:ilvl w:val="0"/>
                <w:numId w:val="19"/>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304DA7">
            <w:pPr>
              <w:numPr>
                <w:ilvl w:val="0"/>
                <w:numId w:val="19"/>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304DA7">
            <w:pPr>
              <w:numPr>
                <w:ilvl w:val="0"/>
                <w:numId w:val="19"/>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B46D29" w:rsidRPr="00384BA8" w:rsidRDefault="00175774" w:rsidP="00384BA8">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tc>
      </w:tr>
      <w:tr w:rsidR="00175774" w:rsidRPr="00EC5BB4" w:rsidTr="008112A2">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304DA7">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304DA7">
            <w:pPr>
              <w:numPr>
                <w:ilvl w:val="0"/>
                <w:numId w:val="14"/>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 xml:space="preserve">верење </w:t>
            </w:r>
            <w:r w:rsidRPr="00EC5BB4">
              <w:rPr>
                <w:rFonts w:eastAsia="Calibri" w:cs="Arial"/>
                <w:b/>
                <w:i/>
                <w:sz w:val="24"/>
                <w:szCs w:val="24"/>
                <w:lang w:val="ru-RU"/>
              </w:rPr>
              <w:lastRenderedPageBreak/>
              <w:t>Агенције за приватизацију да се налази у поступку приватизације</w:t>
            </w:r>
          </w:p>
          <w:p w:rsidR="00175774" w:rsidRPr="00EC5BB4" w:rsidRDefault="00175774" w:rsidP="00304DA7">
            <w:pPr>
              <w:numPr>
                <w:ilvl w:val="0"/>
                <w:numId w:val="14"/>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304DA7">
            <w:pPr>
              <w:numPr>
                <w:ilvl w:val="0"/>
                <w:numId w:val="18"/>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261299" w:rsidRDefault="00175774" w:rsidP="003A4822">
            <w:pPr>
              <w:rPr>
                <w:rFonts w:cs="Arial"/>
                <w:b/>
                <w:sz w:val="24"/>
                <w:szCs w:val="24"/>
              </w:rPr>
            </w:pPr>
            <w:r w:rsidRPr="00261299">
              <w:rPr>
                <w:rFonts w:cs="Arial"/>
                <w:sz w:val="24"/>
                <w:szCs w:val="24"/>
              </w:rPr>
              <w:t>Потписан и оверен Образац изјаве на основу члана 75. став 2. ЗЈН</w:t>
            </w:r>
            <w:r w:rsidR="00BF39C7" w:rsidRPr="00261299">
              <w:rPr>
                <w:rFonts w:cs="Arial"/>
                <w:sz w:val="24"/>
                <w:szCs w:val="24"/>
              </w:rPr>
              <w:t xml:space="preserve"> </w:t>
            </w:r>
            <w:r w:rsidRPr="00261299">
              <w:rPr>
                <w:rFonts w:cs="Arial"/>
                <w:sz w:val="24"/>
                <w:szCs w:val="24"/>
              </w:rPr>
              <w:t>(Образац бр</w:t>
            </w:r>
            <w:r w:rsidR="008A2529" w:rsidRPr="00261299">
              <w:rPr>
                <w:rFonts w:cs="Arial"/>
                <w:sz w:val="24"/>
                <w:szCs w:val="24"/>
              </w:rPr>
              <w:t xml:space="preserve"> 4</w:t>
            </w:r>
            <w:r w:rsidRPr="00261299">
              <w:rPr>
                <w:rFonts w:cs="Arial"/>
                <w:sz w:val="24"/>
                <w:szCs w:val="24"/>
              </w:rPr>
              <w:t>)</w:t>
            </w:r>
          </w:p>
          <w:p w:rsidR="005E487E" w:rsidRPr="00261299" w:rsidRDefault="00175774" w:rsidP="003A4822">
            <w:pPr>
              <w:snapToGrid w:val="0"/>
              <w:rPr>
                <w:rFonts w:cs="Arial"/>
                <w:sz w:val="24"/>
                <w:szCs w:val="24"/>
                <w:lang w:val="sr-Cyrl-CS"/>
              </w:rPr>
            </w:pPr>
            <w:r w:rsidRPr="00261299">
              <w:rPr>
                <w:rFonts w:cs="Arial"/>
                <w:i/>
                <w:sz w:val="24"/>
                <w:szCs w:val="24"/>
              </w:rPr>
              <w:t>Напомена:</w:t>
            </w:r>
          </w:p>
          <w:p w:rsidR="005E487E" w:rsidRPr="00EC5BB4" w:rsidRDefault="00175774" w:rsidP="00304DA7">
            <w:pPr>
              <w:numPr>
                <w:ilvl w:val="0"/>
                <w:numId w:val="20"/>
              </w:numPr>
              <w:snapToGrid w:val="0"/>
              <w:rPr>
                <w:rFonts w:cs="Arial"/>
                <w:i/>
                <w:sz w:val="24"/>
                <w:szCs w:val="24"/>
                <w:lang w:val="sr-Cyrl-CS"/>
              </w:rPr>
            </w:pPr>
            <w:r w:rsidRPr="00261299">
              <w:rPr>
                <w:rFonts w:cs="Arial"/>
                <w:i/>
                <w:sz w:val="24"/>
                <w:szCs w:val="24"/>
              </w:rPr>
              <w:t>Изјава</w:t>
            </w:r>
            <w:r w:rsidRPr="00EC5BB4">
              <w:rPr>
                <w:rFonts w:cs="Arial"/>
                <w:i/>
                <w:sz w:val="24"/>
                <w:szCs w:val="24"/>
              </w:rPr>
              <w:t xml:space="preserve">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Pr="00EC5BB4" w:rsidRDefault="00175774" w:rsidP="00304DA7">
            <w:pPr>
              <w:numPr>
                <w:ilvl w:val="0"/>
                <w:numId w:val="20"/>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EC5BB4" w:rsidRDefault="005E487E" w:rsidP="00950B76">
            <w:pPr>
              <w:snapToGrid w:val="0"/>
              <w:ind w:left="720"/>
              <w:rPr>
                <w:rFonts w:cs="Arial"/>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color w:val="00B0F0"/>
                <w:sz w:val="24"/>
                <w:szCs w:val="24"/>
              </w:rPr>
            </w:pPr>
          </w:p>
        </w:tc>
        <w:tc>
          <w:tcPr>
            <w:tcW w:w="8430" w:type="dxa"/>
          </w:tcPr>
          <w:p w:rsidR="00175774" w:rsidRPr="00F01C13" w:rsidRDefault="00175774" w:rsidP="003A4822">
            <w:pPr>
              <w:ind w:right="-180"/>
              <w:jc w:val="center"/>
              <w:rPr>
                <w:rFonts w:cs="Arial"/>
                <w:b/>
                <w:i/>
                <w:sz w:val="24"/>
                <w:szCs w:val="24"/>
              </w:rPr>
            </w:pPr>
            <w:r w:rsidRPr="00F01C13">
              <w:rPr>
                <w:rFonts w:cs="Arial"/>
                <w:b/>
                <w:sz w:val="24"/>
                <w:szCs w:val="24"/>
              </w:rPr>
              <w:t xml:space="preserve">4.2  ДОДАТНИ УСЛОВИ </w:t>
            </w:r>
          </w:p>
          <w:p w:rsidR="00175774" w:rsidRPr="00F01C13" w:rsidRDefault="00175774" w:rsidP="00F01C13">
            <w:pPr>
              <w:snapToGrid w:val="0"/>
              <w:jc w:val="center"/>
              <w:rPr>
                <w:rFonts w:cs="Arial"/>
                <w:b/>
                <w:color w:val="00B0F0"/>
                <w:sz w:val="24"/>
                <w:szCs w:val="24"/>
              </w:rPr>
            </w:pPr>
            <w:r w:rsidRPr="00F01C13">
              <w:rPr>
                <w:rFonts w:cs="Arial"/>
                <w:b/>
                <w:sz w:val="24"/>
                <w:szCs w:val="24"/>
              </w:rPr>
              <w:t>ЗА УЧЕШЋЕ У ПОСТУПКУ ЈАВНЕ НАБАВКЕ ИЗ ЧЛАНА 76. З</w:t>
            </w:r>
            <w:r w:rsidR="005C7CDE" w:rsidRPr="00F01C13">
              <w:rPr>
                <w:rFonts w:cs="Arial"/>
                <w:b/>
                <w:sz w:val="24"/>
                <w:szCs w:val="24"/>
              </w:rPr>
              <w:t>АКОНА</w:t>
            </w:r>
          </w:p>
        </w:tc>
      </w:tr>
      <w:tr w:rsidR="00175774" w:rsidRPr="00EC5BB4" w:rsidTr="008112A2">
        <w:trPr>
          <w:jc w:val="center"/>
        </w:trPr>
        <w:tc>
          <w:tcPr>
            <w:tcW w:w="729" w:type="dxa"/>
            <w:vAlign w:val="center"/>
          </w:tcPr>
          <w:p w:rsidR="00175774" w:rsidRPr="00F01C13" w:rsidRDefault="00384BA8" w:rsidP="003A4822">
            <w:pPr>
              <w:jc w:val="center"/>
              <w:rPr>
                <w:rFonts w:cs="Arial"/>
                <w:b/>
                <w:color w:val="00B0F0"/>
                <w:sz w:val="24"/>
                <w:szCs w:val="24"/>
              </w:rPr>
            </w:pPr>
            <w:r>
              <w:rPr>
                <w:rFonts w:cs="Arial"/>
                <w:b/>
                <w:sz w:val="24"/>
                <w:szCs w:val="24"/>
              </w:rPr>
              <w:t>5</w:t>
            </w:r>
            <w:r w:rsidR="00175774" w:rsidRPr="00261299">
              <w:rPr>
                <w:rFonts w:cs="Arial"/>
                <w:b/>
                <w:sz w:val="24"/>
                <w:szCs w:val="24"/>
              </w:rPr>
              <w:t>.</w:t>
            </w:r>
          </w:p>
        </w:tc>
        <w:tc>
          <w:tcPr>
            <w:tcW w:w="8430" w:type="dxa"/>
          </w:tcPr>
          <w:p w:rsidR="00175774" w:rsidRPr="008A2529" w:rsidRDefault="00175774" w:rsidP="003A4822">
            <w:pPr>
              <w:autoSpaceDE w:val="0"/>
              <w:autoSpaceDN w:val="0"/>
              <w:adjustRightInd w:val="0"/>
              <w:rPr>
                <w:rFonts w:cs="Arial"/>
                <w:b/>
                <w:sz w:val="24"/>
                <w:szCs w:val="24"/>
                <w:u w:val="single"/>
              </w:rPr>
            </w:pPr>
            <w:r w:rsidRPr="008A2529">
              <w:rPr>
                <w:rFonts w:cs="Arial"/>
                <w:b/>
                <w:sz w:val="24"/>
                <w:szCs w:val="24"/>
                <w:u w:val="single"/>
              </w:rPr>
              <w:t>Услов:</w:t>
            </w:r>
          </w:p>
          <w:p w:rsidR="00175774" w:rsidRPr="008A2529" w:rsidRDefault="00175774" w:rsidP="003A4822">
            <w:pPr>
              <w:autoSpaceDE w:val="0"/>
              <w:autoSpaceDN w:val="0"/>
              <w:adjustRightInd w:val="0"/>
              <w:rPr>
                <w:rFonts w:cs="Arial"/>
                <w:sz w:val="24"/>
                <w:szCs w:val="24"/>
              </w:rPr>
            </w:pPr>
            <w:r w:rsidRPr="008A2529">
              <w:rPr>
                <w:rFonts w:cs="Arial"/>
                <w:sz w:val="24"/>
                <w:szCs w:val="24"/>
              </w:rPr>
              <w:t>Финансијски капацитет</w:t>
            </w:r>
          </w:p>
          <w:p w:rsidR="00D2490B" w:rsidRPr="00D2490B" w:rsidRDefault="00175774" w:rsidP="00EF57E3">
            <w:pPr>
              <w:pStyle w:val="ListParagraph"/>
              <w:numPr>
                <w:ilvl w:val="0"/>
                <w:numId w:val="36"/>
              </w:numPr>
              <w:autoSpaceDE w:val="0"/>
              <w:autoSpaceDN w:val="0"/>
              <w:adjustRightInd w:val="0"/>
              <w:spacing w:before="0"/>
              <w:rPr>
                <w:rFonts w:ascii="Arial" w:hAnsi="Arial" w:cs="Arial"/>
                <w:sz w:val="24"/>
                <w:szCs w:val="24"/>
              </w:rPr>
            </w:pPr>
            <w:r w:rsidRPr="00D2490B">
              <w:rPr>
                <w:rFonts w:ascii="Arial" w:hAnsi="Arial" w:cs="Arial"/>
                <w:sz w:val="24"/>
                <w:szCs w:val="24"/>
              </w:rPr>
              <w:t xml:space="preserve">да у последњих  </w:t>
            </w:r>
            <w:r w:rsidR="001A3616" w:rsidRPr="00D2490B">
              <w:rPr>
                <w:rFonts w:ascii="Arial" w:hAnsi="Arial" w:cs="Arial"/>
                <w:sz w:val="24"/>
                <w:szCs w:val="24"/>
              </w:rPr>
              <w:t>6</w:t>
            </w:r>
            <w:r w:rsidR="008A2529" w:rsidRPr="00D2490B">
              <w:rPr>
                <w:rFonts w:ascii="Arial" w:hAnsi="Arial" w:cs="Arial"/>
                <w:sz w:val="24"/>
                <w:szCs w:val="24"/>
              </w:rPr>
              <w:t xml:space="preserve"> </w:t>
            </w:r>
            <w:r w:rsidR="001A3616" w:rsidRPr="00D2490B">
              <w:rPr>
                <w:rFonts w:ascii="Arial" w:hAnsi="Arial" w:cs="Arial"/>
                <w:sz w:val="24"/>
                <w:szCs w:val="24"/>
              </w:rPr>
              <w:t>(</w:t>
            </w:r>
            <w:r w:rsidR="00D54F9E" w:rsidRPr="00D2490B">
              <w:rPr>
                <w:rFonts w:ascii="Arial" w:hAnsi="Arial" w:cs="Arial"/>
                <w:sz w:val="24"/>
                <w:szCs w:val="24"/>
              </w:rPr>
              <w:t xml:space="preserve">словима: </w:t>
            </w:r>
            <w:r w:rsidRPr="00D2490B">
              <w:rPr>
                <w:rFonts w:ascii="Arial" w:hAnsi="Arial" w:cs="Arial"/>
                <w:sz w:val="24"/>
                <w:szCs w:val="24"/>
              </w:rPr>
              <w:t>шест</w:t>
            </w:r>
            <w:r w:rsidR="001A3616" w:rsidRPr="00D2490B">
              <w:rPr>
                <w:rFonts w:ascii="Arial" w:hAnsi="Arial" w:cs="Arial"/>
                <w:sz w:val="24"/>
                <w:szCs w:val="24"/>
              </w:rPr>
              <w:t>)</w:t>
            </w:r>
            <w:r w:rsidRPr="00D2490B">
              <w:rPr>
                <w:rFonts w:ascii="Arial" w:hAnsi="Arial" w:cs="Arial"/>
                <w:sz w:val="24"/>
                <w:szCs w:val="24"/>
              </w:rPr>
              <w:t xml:space="preserve"> месеци </w:t>
            </w:r>
            <w:r w:rsidR="00D86CCA" w:rsidRPr="00D2490B">
              <w:rPr>
                <w:rFonts w:ascii="Arial" w:hAnsi="Arial" w:cs="Arial"/>
                <w:sz w:val="24"/>
                <w:szCs w:val="24"/>
              </w:rPr>
              <w:t>од дана</w:t>
            </w:r>
            <w:r w:rsidRPr="00D2490B">
              <w:rPr>
                <w:rFonts w:ascii="Arial" w:hAnsi="Arial" w:cs="Arial"/>
                <w:sz w:val="24"/>
                <w:szCs w:val="24"/>
              </w:rPr>
              <w:t xml:space="preserve"> објављивања </w:t>
            </w:r>
            <w:r w:rsidR="008112A2" w:rsidRPr="00D2490B">
              <w:rPr>
                <w:rFonts w:ascii="Arial" w:hAnsi="Arial" w:cs="Arial"/>
                <w:sz w:val="24"/>
                <w:szCs w:val="24"/>
              </w:rPr>
              <w:t>П</w:t>
            </w:r>
            <w:r w:rsidRPr="00D2490B">
              <w:rPr>
                <w:rFonts w:ascii="Arial" w:hAnsi="Arial" w:cs="Arial"/>
                <w:sz w:val="24"/>
                <w:szCs w:val="24"/>
              </w:rPr>
              <w:t>озива за подношење понуда на По</w:t>
            </w:r>
            <w:r w:rsidR="00F74555" w:rsidRPr="00D2490B">
              <w:rPr>
                <w:rFonts w:ascii="Arial" w:hAnsi="Arial" w:cs="Arial"/>
                <w:sz w:val="24"/>
                <w:szCs w:val="24"/>
              </w:rPr>
              <w:t>рталу јавних набавки</w:t>
            </w:r>
            <w:r w:rsidRPr="00D2490B">
              <w:rPr>
                <w:rFonts w:ascii="Arial" w:hAnsi="Arial" w:cs="Arial"/>
                <w:sz w:val="24"/>
                <w:szCs w:val="24"/>
              </w:rPr>
              <w:t xml:space="preserve"> није био неликвидан</w:t>
            </w:r>
            <w:r w:rsidR="0061738C" w:rsidRPr="00D2490B">
              <w:rPr>
                <w:rFonts w:ascii="Arial" w:hAnsi="Arial" w:cs="Arial"/>
                <w:sz w:val="24"/>
                <w:szCs w:val="24"/>
              </w:rPr>
              <w:t>.</w:t>
            </w:r>
          </w:p>
          <w:p w:rsidR="00D2490B" w:rsidRPr="00D2490B" w:rsidRDefault="00D2490B" w:rsidP="00EF57E3">
            <w:pPr>
              <w:pStyle w:val="ListParagraph"/>
              <w:numPr>
                <w:ilvl w:val="0"/>
                <w:numId w:val="36"/>
              </w:numPr>
              <w:autoSpaceDE w:val="0"/>
              <w:autoSpaceDN w:val="0"/>
              <w:adjustRightInd w:val="0"/>
              <w:spacing w:before="0"/>
              <w:rPr>
                <w:rFonts w:ascii="Arial" w:hAnsi="Arial" w:cs="Arial"/>
                <w:sz w:val="24"/>
                <w:szCs w:val="24"/>
              </w:rPr>
            </w:pPr>
            <w:r w:rsidRPr="00D2490B">
              <w:rPr>
                <w:rFonts w:ascii="Arial" w:hAnsi="Arial" w:cs="Arial"/>
                <w:color w:val="000000"/>
                <w:sz w:val="24"/>
                <w:szCs w:val="24"/>
              </w:rPr>
              <w:t>да je претходне 3 (три) обрачунске године (201</w:t>
            </w:r>
            <w:r w:rsidRPr="00D2490B">
              <w:rPr>
                <w:rFonts w:ascii="Arial" w:hAnsi="Arial" w:cs="Arial"/>
                <w:color w:val="000000"/>
                <w:sz w:val="24"/>
                <w:szCs w:val="24"/>
                <w:lang w:val="sr-Latn-RS"/>
              </w:rPr>
              <w:t>3</w:t>
            </w:r>
            <w:r w:rsidRPr="00D2490B">
              <w:rPr>
                <w:rFonts w:ascii="Arial" w:hAnsi="Arial" w:cs="Arial"/>
                <w:color w:val="000000"/>
                <w:sz w:val="24"/>
                <w:szCs w:val="24"/>
              </w:rPr>
              <w:t>, 201</w:t>
            </w:r>
            <w:r w:rsidRPr="00D2490B">
              <w:rPr>
                <w:rFonts w:ascii="Arial" w:hAnsi="Arial" w:cs="Arial"/>
                <w:color w:val="000000"/>
                <w:sz w:val="24"/>
                <w:szCs w:val="24"/>
                <w:lang w:val="sr-Latn-RS"/>
              </w:rPr>
              <w:t>4</w:t>
            </w:r>
            <w:r w:rsidRPr="00D2490B">
              <w:rPr>
                <w:rFonts w:ascii="Arial" w:hAnsi="Arial" w:cs="Arial"/>
                <w:color w:val="000000"/>
                <w:sz w:val="24"/>
                <w:szCs w:val="24"/>
              </w:rPr>
              <w:t>. и 201</w:t>
            </w:r>
            <w:r w:rsidRPr="00D2490B">
              <w:rPr>
                <w:rFonts w:ascii="Arial" w:hAnsi="Arial" w:cs="Arial"/>
                <w:color w:val="000000"/>
                <w:sz w:val="24"/>
                <w:szCs w:val="24"/>
                <w:lang w:val="sr-Latn-RS"/>
              </w:rPr>
              <w:t>5</w:t>
            </w:r>
            <w:r w:rsidRPr="00D2490B">
              <w:rPr>
                <w:rFonts w:ascii="Arial" w:hAnsi="Arial" w:cs="Arial"/>
                <w:color w:val="000000"/>
                <w:sz w:val="24"/>
                <w:szCs w:val="24"/>
              </w:rPr>
              <w:t>.) имао пословни приход чија вредност по години износи минимално 2</w:t>
            </w:r>
            <w:r>
              <w:rPr>
                <w:rFonts w:ascii="Arial" w:hAnsi="Arial" w:cs="Arial"/>
                <w:color w:val="000000"/>
                <w:sz w:val="24"/>
                <w:szCs w:val="24"/>
              </w:rPr>
              <w:t>0</w:t>
            </w:r>
            <w:r w:rsidRPr="00D2490B">
              <w:rPr>
                <w:rFonts w:ascii="Arial" w:hAnsi="Arial" w:cs="Arial"/>
                <w:color w:val="000000"/>
                <w:sz w:val="24"/>
                <w:szCs w:val="24"/>
              </w:rPr>
              <w:t>.000.000,00 динара</w:t>
            </w:r>
          </w:p>
          <w:p w:rsidR="00D2490B" w:rsidRPr="008A2529" w:rsidRDefault="00D2490B" w:rsidP="008A2529">
            <w:pPr>
              <w:autoSpaceDE w:val="0"/>
              <w:autoSpaceDN w:val="0"/>
              <w:adjustRightInd w:val="0"/>
              <w:spacing w:before="0"/>
              <w:rPr>
                <w:rFonts w:eastAsia="Calibri" w:cs="Arial"/>
                <w:sz w:val="24"/>
                <w:szCs w:val="24"/>
              </w:rPr>
            </w:pPr>
          </w:p>
          <w:p w:rsidR="00175774" w:rsidRPr="008A2529" w:rsidRDefault="00175774" w:rsidP="003A4822">
            <w:pPr>
              <w:autoSpaceDE w:val="0"/>
              <w:autoSpaceDN w:val="0"/>
              <w:adjustRightInd w:val="0"/>
              <w:rPr>
                <w:rFonts w:cs="Arial"/>
                <w:b/>
                <w:sz w:val="24"/>
                <w:szCs w:val="24"/>
                <w:u w:val="single"/>
              </w:rPr>
            </w:pPr>
            <w:r w:rsidRPr="008A2529">
              <w:rPr>
                <w:rFonts w:cs="Arial"/>
                <w:b/>
                <w:sz w:val="24"/>
                <w:szCs w:val="24"/>
                <w:u w:val="single"/>
              </w:rPr>
              <w:t xml:space="preserve">Доказ: </w:t>
            </w:r>
          </w:p>
          <w:p w:rsidR="00175774" w:rsidRDefault="00175774" w:rsidP="005606F8">
            <w:pPr>
              <w:autoSpaceDE w:val="0"/>
              <w:autoSpaceDN w:val="0"/>
              <w:adjustRightInd w:val="0"/>
              <w:spacing w:before="0"/>
              <w:rPr>
                <w:rFonts w:cs="Arial"/>
                <w:sz w:val="24"/>
                <w:szCs w:val="24"/>
              </w:rPr>
            </w:pPr>
            <w:r w:rsidRPr="008A2529">
              <w:rPr>
                <w:rFonts w:cs="Arial"/>
                <w:sz w:val="24"/>
                <w:szCs w:val="24"/>
              </w:rPr>
              <w:t>Доказ за фин</w:t>
            </w:r>
            <w:r w:rsidR="005606F8" w:rsidRPr="008A2529">
              <w:rPr>
                <w:rFonts w:cs="Arial"/>
                <w:sz w:val="24"/>
                <w:szCs w:val="24"/>
                <w:lang w:val="sr-Cyrl-CS"/>
              </w:rPr>
              <w:t xml:space="preserve">ансијски </w:t>
            </w:r>
            <w:r w:rsidRPr="008A2529">
              <w:rPr>
                <w:rFonts w:cs="Arial"/>
                <w:sz w:val="24"/>
                <w:szCs w:val="24"/>
              </w:rPr>
              <w:t>капацитет</w:t>
            </w:r>
          </w:p>
          <w:p w:rsidR="00037932" w:rsidRPr="008A2529" w:rsidRDefault="00037932" w:rsidP="005606F8">
            <w:pPr>
              <w:autoSpaceDE w:val="0"/>
              <w:autoSpaceDN w:val="0"/>
              <w:adjustRightInd w:val="0"/>
              <w:spacing w:before="0"/>
              <w:rPr>
                <w:rFonts w:cs="Arial"/>
                <w:sz w:val="24"/>
                <w:szCs w:val="24"/>
              </w:rPr>
            </w:pPr>
          </w:p>
          <w:p w:rsidR="008A2529" w:rsidRDefault="008A2529" w:rsidP="00671773">
            <w:pPr>
              <w:autoSpaceDE w:val="0"/>
              <w:autoSpaceDN w:val="0"/>
              <w:adjustRightInd w:val="0"/>
              <w:spacing w:before="0"/>
              <w:rPr>
                <w:rFonts w:eastAsia="Calibri" w:cs="Arial"/>
                <w:sz w:val="24"/>
                <w:szCs w:val="24"/>
              </w:rPr>
            </w:pPr>
            <w:r>
              <w:rPr>
                <w:rFonts w:eastAsia="Calibri" w:cs="Arial"/>
                <w:sz w:val="24"/>
                <w:szCs w:val="24"/>
              </w:rPr>
              <w:t>За домаће понуђаче:</w:t>
            </w:r>
          </w:p>
          <w:p w:rsidR="00D2490B" w:rsidRPr="00D2490B" w:rsidRDefault="00D2490B" w:rsidP="00EF57E3">
            <w:pPr>
              <w:pStyle w:val="ListParagraph"/>
              <w:numPr>
                <w:ilvl w:val="0"/>
                <w:numId w:val="37"/>
              </w:numPr>
              <w:spacing w:before="0" w:after="0" w:line="240" w:lineRule="auto"/>
              <w:rPr>
                <w:rFonts w:ascii="Arial" w:hAnsi="Arial" w:cs="Arial"/>
                <w:sz w:val="24"/>
                <w:szCs w:val="24"/>
              </w:rPr>
            </w:pPr>
            <w:r w:rsidRPr="00BB2322">
              <w:rPr>
                <w:rFonts w:ascii="Arial" w:hAnsi="Arial" w:cs="Arial"/>
                <w:sz w:val="24"/>
                <w:szCs w:val="24"/>
                <w:lang w:val="ru-RU"/>
              </w:rPr>
              <w:t>Биланс стања и Биланс успеха за претходне три обрачунске године (201</w:t>
            </w:r>
            <w:r>
              <w:rPr>
                <w:rFonts w:ascii="Arial" w:hAnsi="Arial" w:cs="Arial"/>
                <w:sz w:val="24"/>
                <w:szCs w:val="24"/>
                <w:lang w:val="sr-Latn-RS"/>
              </w:rPr>
              <w:t>3</w:t>
            </w:r>
            <w:r w:rsidRPr="00BB2322">
              <w:rPr>
                <w:rFonts w:ascii="Arial" w:hAnsi="Arial" w:cs="Arial"/>
                <w:sz w:val="24"/>
                <w:szCs w:val="24"/>
                <w:lang w:val="ru-RU"/>
              </w:rPr>
              <w:t>, 201</w:t>
            </w:r>
            <w:r>
              <w:rPr>
                <w:rFonts w:ascii="Arial" w:hAnsi="Arial" w:cs="Arial"/>
                <w:sz w:val="24"/>
                <w:szCs w:val="24"/>
                <w:lang w:val="sr-Latn-RS"/>
              </w:rPr>
              <w:t>4</w:t>
            </w:r>
            <w:r w:rsidRPr="00BB2322">
              <w:rPr>
                <w:rFonts w:ascii="Arial" w:hAnsi="Arial" w:cs="Arial"/>
                <w:sz w:val="24"/>
                <w:szCs w:val="24"/>
                <w:lang w:val="ru-RU"/>
              </w:rPr>
              <w:t>. и 201</w:t>
            </w:r>
            <w:r>
              <w:rPr>
                <w:rFonts w:ascii="Arial" w:hAnsi="Arial" w:cs="Arial"/>
                <w:sz w:val="24"/>
                <w:szCs w:val="24"/>
                <w:lang w:val="sr-Latn-RS"/>
              </w:rPr>
              <w:t>5</w:t>
            </w:r>
            <w:r w:rsidRPr="00BB2322">
              <w:rPr>
                <w:rFonts w:ascii="Arial" w:hAnsi="Arial" w:cs="Arial"/>
                <w:sz w:val="24"/>
                <w:szCs w:val="24"/>
                <w:lang w:val="ru-RU"/>
              </w:rPr>
              <w:t xml:space="preserve">. годину), са мишљењем овлашћеног ревизора, ако такво мишљење постоји. </w:t>
            </w:r>
            <w:r w:rsidRPr="00BB2322">
              <w:rPr>
                <w:rFonts w:ascii="Arial" w:hAnsi="Arial" w:cs="Arial"/>
                <w:sz w:val="24"/>
                <w:szCs w:val="24"/>
              </w:rPr>
              <w:t xml:space="preserve">Ако понуђач није субјект </w:t>
            </w:r>
            <w:r w:rsidRPr="00BB2322">
              <w:rPr>
                <w:rFonts w:ascii="Arial" w:hAnsi="Arial" w:cs="Arial"/>
                <w:sz w:val="24"/>
                <w:szCs w:val="24"/>
              </w:rPr>
              <w:lastRenderedPageBreak/>
              <w:t xml:space="preserve">ревизије у складу са Законом о рачуноводству и Законом о ревизији и дужан је да уз билансе достави одговарајући акт –обавештење у смислу законских прописа за сваку од наведених година – </w:t>
            </w:r>
            <w:r w:rsidRPr="00D2490B">
              <w:rPr>
                <w:rFonts w:ascii="Arial" w:hAnsi="Arial" w:cs="Arial"/>
                <w:sz w:val="24"/>
                <w:szCs w:val="24"/>
              </w:rPr>
              <w:t>Обавештење о разврставању правног лица</w:t>
            </w:r>
          </w:p>
          <w:p w:rsidR="00D2490B" w:rsidRPr="00D2490B" w:rsidRDefault="00D2490B" w:rsidP="00D2490B">
            <w:pPr>
              <w:ind w:left="208" w:firstLine="720"/>
              <w:rPr>
                <w:rFonts w:cs="Arial"/>
                <w:sz w:val="24"/>
                <w:szCs w:val="24"/>
              </w:rPr>
            </w:pPr>
            <w:r w:rsidRPr="00D2490B">
              <w:rPr>
                <w:rFonts w:cs="Arial"/>
                <w:sz w:val="24"/>
                <w:szCs w:val="24"/>
              </w:rPr>
              <w:t>ИЛИ</w:t>
            </w:r>
          </w:p>
          <w:p w:rsidR="00D2490B" w:rsidRPr="00D2490B" w:rsidRDefault="00D2490B" w:rsidP="00D2490B">
            <w:pPr>
              <w:ind w:left="928"/>
              <w:rPr>
                <w:rFonts w:cs="Arial"/>
                <w:sz w:val="24"/>
                <w:szCs w:val="24"/>
              </w:rPr>
            </w:pPr>
            <w:r w:rsidRPr="00D2490B">
              <w:rPr>
                <w:rFonts w:cs="Arial"/>
                <w:sz w:val="24"/>
                <w:szCs w:val="24"/>
              </w:rPr>
              <w:t>Извештај о бонитету, образац БОН ЈН за претходне три обрачунске године (201</w:t>
            </w:r>
            <w:r w:rsidRPr="00D2490B">
              <w:rPr>
                <w:rFonts w:cs="Arial"/>
                <w:sz w:val="24"/>
                <w:szCs w:val="24"/>
                <w:lang w:val="sr-Latn-RS"/>
              </w:rPr>
              <w:t>3</w:t>
            </w:r>
            <w:r w:rsidRPr="00D2490B">
              <w:rPr>
                <w:rFonts w:cs="Arial"/>
                <w:sz w:val="24"/>
                <w:szCs w:val="24"/>
              </w:rPr>
              <w:t>, 201</w:t>
            </w:r>
            <w:r w:rsidRPr="00D2490B">
              <w:rPr>
                <w:rFonts w:cs="Arial"/>
                <w:sz w:val="24"/>
                <w:szCs w:val="24"/>
                <w:lang w:val="sr-Latn-RS"/>
              </w:rPr>
              <w:t>4</w:t>
            </w:r>
            <w:r w:rsidRPr="00D2490B">
              <w:rPr>
                <w:rFonts w:cs="Arial"/>
                <w:sz w:val="24"/>
                <w:szCs w:val="24"/>
              </w:rPr>
              <w:t>. и 201</w:t>
            </w:r>
            <w:r w:rsidRPr="00D2490B">
              <w:rPr>
                <w:rFonts w:cs="Arial"/>
                <w:sz w:val="24"/>
                <w:szCs w:val="24"/>
                <w:lang w:val="sr-Latn-RS"/>
              </w:rPr>
              <w:t>5</w:t>
            </w:r>
            <w:r w:rsidRPr="00D2490B">
              <w:rPr>
                <w:rFonts w:cs="Arial"/>
                <w:sz w:val="24"/>
                <w:szCs w:val="24"/>
              </w:rPr>
              <w:t>. годину) издат од стране Агенције за привредне регистре</w:t>
            </w:r>
          </w:p>
          <w:p w:rsidR="00D2490B" w:rsidRDefault="00D2490B" w:rsidP="00671773">
            <w:pPr>
              <w:autoSpaceDE w:val="0"/>
              <w:autoSpaceDN w:val="0"/>
              <w:adjustRightInd w:val="0"/>
              <w:spacing w:before="0"/>
              <w:rPr>
                <w:rFonts w:eastAsia="Calibri" w:cs="Arial"/>
                <w:sz w:val="24"/>
                <w:szCs w:val="24"/>
              </w:rPr>
            </w:pPr>
          </w:p>
          <w:p w:rsidR="00D2490B" w:rsidRDefault="00175774" w:rsidP="00EF57E3">
            <w:pPr>
              <w:pStyle w:val="ListParagraph"/>
              <w:numPr>
                <w:ilvl w:val="0"/>
                <w:numId w:val="38"/>
              </w:numPr>
              <w:autoSpaceDE w:val="0"/>
              <w:autoSpaceDN w:val="0"/>
              <w:adjustRightInd w:val="0"/>
              <w:spacing w:before="0"/>
              <w:rPr>
                <w:rFonts w:ascii="Arial" w:hAnsi="Arial" w:cs="Arial"/>
                <w:sz w:val="24"/>
                <w:szCs w:val="24"/>
              </w:rPr>
            </w:pPr>
            <w:r w:rsidRPr="00D2490B">
              <w:rPr>
                <w:rFonts w:ascii="Arial" w:hAnsi="Arial" w:cs="Arial"/>
                <w:sz w:val="24"/>
                <w:szCs w:val="24"/>
              </w:rPr>
              <w:t xml:space="preserve">Потврда Народне банке Србије да понуђач није био неликвидан у последњих шест месеци </w:t>
            </w:r>
            <w:r w:rsidR="00671773" w:rsidRPr="00D2490B">
              <w:rPr>
                <w:rFonts w:ascii="Arial" w:hAnsi="Arial" w:cs="Arial"/>
                <w:sz w:val="24"/>
                <w:szCs w:val="24"/>
              </w:rPr>
              <w:t>од дана</w:t>
            </w:r>
            <w:r w:rsidR="001A3616" w:rsidRPr="00D2490B">
              <w:rPr>
                <w:rFonts w:ascii="Arial" w:hAnsi="Arial" w:cs="Arial"/>
                <w:sz w:val="24"/>
                <w:szCs w:val="24"/>
              </w:rPr>
              <w:t xml:space="preserve"> објављивања П</w:t>
            </w:r>
            <w:r w:rsidRPr="00D2490B">
              <w:rPr>
                <w:rFonts w:ascii="Arial" w:hAnsi="Arial" w:cs="Arial"/>
                <w:sz w:val="24"/>
                <w:szCs w:val="24"/>
              </w:rPr>
              <w:t>озива за подношење понуда на Порталу јавних набавки</w:t>
            </w:r>
          </w:p>
          <w:p w:rsidR="00D2490B" w:rsidRPr="00D2490B" w:rsidRDefault="00D2490B" w:rsidP="00D2490B">
            <w:pPr>
              <w:pStyle w:val="ListParagraph"/>
              <w:autoSpaceDE w:val="0"/>
              <w:autoSpaceDN w:val="0"/>
              <w:adjustRightInd w:val="0"/>
              <w:spacing w:before="0"/>
              <w:rPr>
                <w:rFonts w:ascii="Arial" w:hAnsi="Arial" w:cs="Arial"/>
                <w:sz w:val="24"/>
                <w:szCs w:val="24"/>
              </w:rPr>
            </w:pPr>
            <w:r w:rsidRPr="00D2490B">
              <w:rPr>
                <w:rFonts w:ascii="Arial" w:hAnsi="Arial" w:cs="Arial"/>
                <w:sz w:val="24"/>
                <w:szCs w:val="24"/>
                <w:u w:val="single"/>
              </w:rPr>
              <w:t>Напомена:</w:t>
            </w:r>
            <w:r w:rsidRPr="00D2490B">
              <w:rPr>
                <w:rFonts w:ascii="Arial" w:hAnsi="Arial" w:cs="Arial"/>
                <w:sz w:val="24"/>
                <w:szCs w:val="24"/>
              </w:rPr>
              <w:t xml:space="preserve"> Уколико Извештај о бонитету БОН-ЈН садржи податке о неликвидности за наведених претходних шест месеци, није неопходно достављати потврду Народне банке Србије</w:t>
            </w:r>
          </w:p>
          <w:p w:rsidR="00037932" w:rsidRDefault="00037932" w:rsidP="00671773">
            <w:pPr>
              <w:autoSpaceDE w:val="0"/>
              <w:autoSpaceDN w:val="0"/>
              <w:adjustRightInd w:val="0"/>
              <w:spacing w:before="0"/>
              <w:rPr>
                <w:rFonts w:eastAsia="Calibri" w:cs="Arial"/>
                <w:sz w:val="24"/>
                <w:szCs w:val="24"/>
              </w:rPr>
            </w:pPr>
          </w:p>
          <w:p w:rsidR="008A2529" w:rsidRDefault="008A2529" w:rsidP="00671773">
            <w:pPr>
              <w:autoSpaceDE w:val="0"/>
              <w:autoSpaceDN w:val="0"/>
              <w:adjustRightInd w:val="0"/>
              <w:spacing w:before="0"/>
              <w:rPr>
                <w:rFonts w:eastAsia="Calibri" w:cs="Arial"/>
                <w:sz w:val="24"/>
                <w:szCs w:val="24"/>
              </w:rPr>
            </w:pPr>
            <w:r>
              <w:rPr>
                <w:rFonts w:eastAsia="Calibri" w:cs="Arial"/>
                <w:sz w:val="24"/>
                <w:szCs w:val="24"/>
              </w:rPr>
              <w:t>За стране понуђаче:</w:t>
            </w:r>
          </w:p>
          <w:p w:rsidR="00D2490B" w:rsidRPr="00D2490B" w:rsidRDefault="00D2490B" w:rsidP="00EF57E3">
            <w:pPr>
              <w:pStyle w:val="ListParagraph"/>
              <w:numPr>
                <w:ilvl w:val="0"/>
                <w:numId w:val="38"/>
              </w:numPr>
              <w:autoSpaceDE w:val="0"/>
              <w:autoSpaceDN w:val="0"/>
              <w:adjustRightInd w:val="0"/>
              <w:spacing w:before="0"/>
              <w:rPr>
                <w:rFonts w:ascii="Arial" w:hAnsi="Arial" w:cs="Arial"/>
                <w:sz w:val="24"/>
                <w:szCs w:val="24"/>
                <w:lang w:val="sr-Cyrl-CS"/>
              </w:rPr>
            </w:pPr>
            <w:r w:rsidRPr="00D2490B">
              <w:rPr>
                <w:rFonts w:ascii="Arial" w:hAnsi="Arial" w:cs="Arial"/>
                <w:sz w:val="24"/>
                <w:szCs w:val="24"/>
              </w:rPr>
              <w:t>Биланс стања и Биланс успеха за претходне три обрачунске године (201</w:t>
            </w:r>
            <w:r w:rsidRPr="00D2490B">
              <w:rPr>
                <w:rFonts w:ascii="Arial" w:hAnsi="Arial" w:cs="Arial"/>
                <w:sz w:val="24"/>
                <w:szCs w:val="24"/>
                <w:lang w:val="sr-Latn-RS"/>
              </w:rPr>
              <w:t>3</w:t>
            </w:r>
            <w:r w:rsidRPr="00D2490B">
              <w:rPr>
                <w:rFonts w:ascii="Arial" w:hAnsi="Arial" w:cs="Arial"/>
                <w:sz w:val="24"/>
                <w:szCs w:val="24"/>
              </w:rPr>
              <w:t>, 201</w:t>
            </w:r>
            <w:r w:rsidRPr="00D2490B">
              <w:rPr>
                <w:rFonts w:ascii="Arial" w:hAnsi="Arial" w:cs="Arial"/>
                <w:sz w:val="24"/>
                <w:szCs w:val="24"/>
                <w:lang w:val="sr-Latn-RS"/>
              </w:rPr>
              <w:t>4</w:t>
            </w:r>
            <w:r w:rsidRPr="00D2490B">
              <w:rPr>
                <w:rFonts w:ascii="Arial" w:hAnsi="Arial" w:cs="Arial"/>
                <w:sz w:val="24"/>
                <w:szCs w:val="24"/>
              </w:rPr>
              <w:t>. и 201</w:t>
            </w:r>
            <w:r w:rsidRPr="00D2490B">
              <w:rPr>
                <w:rFonts w:ascii="Arial" w:hAnsi="Arial" w:cs="Arial"/>
                <w:sz w:val="24"/>
                <w:szCs w:val="24"/>
                <w:lang w:val="sr-Latn-RS"/>
              </w:rPr>
              <w:t>5</w:t>
            </w:r>
            <w:r w:rsidRPr="00D2490B">
              <w:rPr>
                <w:rFonts w:ascii="Arial" w:hAnsi="Arial" w:cs="Arial"/>
                <w:sz w:val="24"/>
                <w:szCs w:val="24"/>
              </w:rPr>
              <w:t>. годину) са мишљењем овлашћеног ревизора, ако такво мишљење постоји. Ако ревизија извештаја за 201</w:t>
            </w:r>
            <w:r w:rsidRPr="00D2490B">
              <w:rPr>
                <w:rFonts w:ascii="Arial" w:hAnsi="Arial" w:cs="Arial"/>
                <w:sz w:val="24"/>
                <w:szCs w:val="24"/>
                <w:lang w:val="sr-Latn-RS"/>
              </w:rPr>
              <w:t>5</w:t>
            </w:r>
            <w:r w:rsidRPr="00D2490B">
              <w:rPr>
                <w:rFonts w:ascii="Arial" w:hAnsi="Arial" w:cs="Arial"/>
                <w:sz w:val="24"/>
                <w:szCs w:val="24"/>
              </w:rPr>
              <w:t>. годину није извршена до момента подношења понуде, понуђач је дужан да уз биланс за 201</w:t>
            </w:r>
            <w:r w:rsidRPr="00D2490B">
              <w:rPr>
                <w:rFonts w:ascii="Arial" w:hAnsi="Arial" w:cs="Arial"/>
                <w:sz w:val="24"/>
                <w:szCs w:val="24"/>
                <w:lang w:val="sr-Latn-RS"/>
              </w:rPr>
              <w:t>5</w:t>
            </w:r>
            <w:r w:rsidRPr="00D2490B">
              <w:rPr>
                <w:rFonts w:ascii="Arial" w:hAnsi="Arial" w:cs="Arial"/>
                <w:sz w:val="24"/>
                <w:szCs w:val="24"/>
              </w:rPr>
              <w:t>. годину достави Изјаву о наведеном, дату под материјалном и кривичном одговорношћу.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p>
          <w:p w:rsidR="00175774" w:rsidRPr="00D2490B" w:rsidRDefault="008A2529" w:rsidP="00EF57E3">
            <w:pPr>
              <w:pStyle w:val="ListParagraph"/>
              <w:numPr>
                <w:ilvl w:val="0"/>
                <w:numId w:val="38"/>
              </w:numPr>
              <w:autoSpaceDE w:val="0"/>
              <w:autoSpaceDN w:val="0"/>
              <w:adjustRightInd w:val="0"/>
              <w:spacing w:before="0"/>
              <w:rPr>
                <w:rFonts w:cs="Arial"/>
                <w:sz w:val="24"/>
                <w:szCs w:val="24"/>
                <w:lang w:val="sr-Cyrl-CS"/>
              </w:rPr>
            </w:pPr>
            <w:r w:rsidRPr="00D2490B">
              <w:rPr>
                <w:rFonts w:ascii="Arial" w:hAnsi="Arial" w:cs="Arial"/>
                <w:sz w:val="24"/>
                <w:szCs w:val="24"/>
                <w:lang w:val="sr-Cyrl-CS"/>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позива</w:t>
            </w:r>
          </w:p>
        </w:tc>
      </w:tr>
      <w:tr w:rsidR="00175774" w:rsidRPr="00EC5BB4" w:rsidTr="008112A2">
        <w:trPr>
          <w:jc w:val="center"/>
        </w:trPr>
        <w:tc>
          <w:tcPr>
            <w:tcW w:w="729" w:type="dxa"/>
            <w:vAlign w:val="center"/>
          </w:tcPr>
          <w:p w:rsidR="00175774" w:rsidRPr="00384BA8" w:rsidRDefault="00384BA8" w:rsidP="003A4822">
            <w:pPr>
              <w:jc w:val="center"/>
              <w:rPr>
                <w:rFonts w:cs="Arial"/>
                <w:b/>
                <w:color w:val="00B0F0"/>
                <w:sz w:val="24"/>
                <w:szCs w:val="24"/>
              </w:rPr>
            </w:pPr>
            <w:r w:rsidRPr="00384BA8">
              <w:rPr>
                <w:rFonts w:cs="Arial"/>
                <w:b/>
                <w:sz w:val="24"/>
                <w:szCs w:val="24"/>
              </w:rPr>
              <w:lastRenderedPageBreak/>
              <w:t>6.</w:t>
            </w:r>
          </w:p>
        </w:tc>
        <w:tc>
          <w:tcPr>
            <w:tcW w:w="8430" w:type="dxa"/>
          </w:tcPr>
          <w:p w:rsidR="00175774" w:rsidRPr="008A2529" w:rsidRDefault="00175774" w:rsidP="003A4822">
            <w:pPr>
              <w:autoSpaceDE w:val="0"/>
              <w:autoSpaceDN w:val="0"/>
              <w:adjustRightInd w:val="0"/>
              <w:rPr>
                <w:rFonts w:cs="Arial"/>
                <w:b/>
                <w:sz w:val="24"/>
                <w:szCs w:val="24"/>
              </w:rPr>
            </w:pPr>
            <w:r w:rsidRPr="008A2529">
              <w:rPr>
                <w:rFonts w:cs="Arial"/>
                <w:b/>
                <w:sz w:val="24"/>
                <w:szCs w:val="24"/>
                <w:u w:val="single"/>
              </w:rPr>
              <w:t>Услов:</w:t>
            </w:r>
          </w:p>
          <w:p w:rsidR="00175774" w:rsidRPr="008A2529" w:rsidRDefault="00175774" w:rsidP="003A4822">
            <w:pPr>
              <w:autoSpaceDE w:val="0"/>
              <w:autoSpaceDN w:val="0"/>
              <w:adjustRightInd w:val="0"/>
              <w:rPr>
                <w:rFonts w:cs="Arial"/>
                <w:sz w:val="24"/>
                <w:szCs w:val="24"/>
              </w:rPr>
            </w:pPr>
            <w:r w:rsidRPr="008A2529">
              <w:rPr>
                <w:rFonts w:cs="Arial"/>
                <w:sz w:val="24"/>
                <w:szCs w:val="24"/>
              </w:rPr>
              <w:t xml:space="preserve">Пословни капацитет </w:t>
            </w:r>
          </w:p>
          <w:p w:rsidR="00175774" w:rsidRPr="008A2529" w:rsidRDefault="00175774" w:rsidP="00175774">
            <w:pPr>
              <w:autoSpaceDE w:val="0"/>
              <w:autoSpaceDN w:val="0"/>
              <w:adjustRightInd w:val="0"/>
              <w:spacing w:before="0"/>
              <w:rPr>
                <w:rFonts w:cs="Arial"/>
                <w:i/>
                <w:sz w:val="24"/>
                <w:szCs w:val="24"/>
              </w:rPr>
            </w:pPr>
            <w:r w:rsidRPr="008A2529">
              <w:rPr>
                <w:rFonts w:cs="Arial"/>
                <w:i/>
                <w:sz w:val="24"/>
                <w:szCs w:val="24"/>
              </w:rPr>
              <w:t xml:space="preserve">Понуђач располаже неопходним </w:t>
            </w:r>
            <w:r w:rsidRPr="008A2529">
              <w:rPr>
                <w:rFonts w:cs="Arial"/>
                <w:b/>
                <w:i/>
                <w:sz w:val="24"/>
                <w:szCs w:val="24"/>
              </w:rPr>
              <w:t>пословним капацитетом</w:t>
            </w:r>
            <w:r w:rsidRPr="008A2529">
              <w:rPr>
                <w:rFonts w:cs="Arial"/>
                <w:i/>
                <w:sz w:val="24"/>
                <w:szCs w:val="24"/>
              </w:rPr>
              <w:t xml:space="preserve"> ако:</w:t>
            </w:r>
          </w:p>
          <w:p w:rsidR="00A1327E" w:rsidRPr="00A1327E" w:rsidRDefault="00A1327E" w:rsidP="00EF57E3">
            <w:pPr>
              <w:pStyle w:val="ListParagraph"/>
              <w:numPr>
                <w:ilvl w:val="0"/>
                <w:numId w:val="25"/>
              </w:numPr>
              <w:autoSpaceDE w:val="0"/>
              <w:autoSpaceDN w:val="0"/>
              <w:adjustRightInd w:val="0"/>
              <w:spacing w:before="0"/>
              <w:rPr>
                <w:rFonts w:ascii="Arial" w:hAnsi="Arial" w:cs="Arial"/>
                <w:sz w:val="24"/>
                <w:szCs w:val="24"/>
                <w:lang w:val="sr-Latn-CS"/>
              </w:rPr>
            </w:pPr>
            <w:r w:rsidRPr="00A1327E">
              <w:rPr>
                <w:rFonts w:ascii="Arial" w:hAnsi="Arial" w:cs="Arial"/>
                <w:color w:val="000000"/>
                <w:sz w:val="24"/>
                <w:szCs w:val="24"/>
                <w:lang w:val="sr-Cyrl-RS"/>
              </w:rPr>
              <w:t>да поседује потврду (овлашћење) произвођача опреме чије одржавање је предмет ове јавне набавке да понуђач има право продаје, инсталације и одржавања опреме</w:t>
            </w:r>
            <w:r w:rsidRPr="00A1327E">
              <w:rPr>
                <w:rFonts w:ascii="Arial" w:hAnsi="Arial" w:cs="Arial"/>
                <w:sz w:val="24"/>
                <w:szCs w:val="24"/>
                <w:lang w:val="sr-Latn-CS"/>
              </w:rPr>
              <w:t xml:space="preserve"> </w:t>
            </w:r>
          </w:p>
          <w:p w:rsidR="00A1327E" w:rsidRPr="00A1327E" w:rsidRDefault="00A1327E" w:rsidP="00EF57E3">
            <w:pPr>
              <w:pStyle w:val="ListParagraph"/>
              <w:numPr>
                <w:ilvl w:val="0"/>
                <w:numId w:val="25"/>
              </w:numPr>
              <w:autoSpaceDE w:val="0"/>
              <w:autoSpaceDN w:val="0"/>
              <w:adjustRightInd w:val="0"/>
              <w:spacing w:before="0"/>
              <w:rPr>
                <w:rFonts w:ascii="Arial" w:hAnsi="Arial" w:cs="Arial"/>
                <w:sz w:val="24"/>
                <w:szCs w:val="24"/>
                <w:lang w:val="sr-Latn-CS"/>
              </w:rPr>
            </w:pPr>
            <w:r w:rsidRPr="00A1327E">
              <w:rPr>
                <w:rFonts w:ascii="Arial" w:hAnsi="Arial" w:cs="Arial"/>
                <w:color w:val="000000"/>
                <w:sz w:val="24"/>
                <w:szCs w:val="24"/>
              </w:rPr>
              <w:t xml:space="preserve">да је у периоду од претходне </w:t>
            </w:r>
            <w:r w:rsidRPr="00A1327E">
              <w:rPr>
                <w:rFonts w:ascii="Arial" w:hAnsi="Arial" w:cs="Arial"/>
                <w:color w:val="000000"/>
                <w:sz w:val="24"/>
                <w:szCs w:val="24"/>
                <w:lang w:val="sr-Cyrl-RS"/>
              </w:rPr>
              <w:t>три</w:t>
            </w:r>
            <w:r w:rsidRPr="00A1327E">
              <w:rPr>
                <w:rFonts w:ascii="Arial" w:hAnsi="Arial" w:cs="Arial"/>
                <w:color w:val="000000"/>
                <w:sz w:val="24"/>
                <w:szCs w:val="24"/>
              </w:rPr>
              <w:t xml:space="preserve"> године до дана за подношење понуда реализовао минимум </w:t>
            </w:r>
            <w:r w:rsidRPr="00A1327E">
              <w:rPr>
                <w:rFonts w:ascii="Arial" w:hAnsi="Arial" w:cs="Arial"/>
                <w:color w:val="000000"/>
                <w:sz w:val="24"/>
                <w:szCs w:val="24"/>
                <w:lang w:val="sr-Cyrl-RS"/>
              </w:rPr>
              <w:t>три</w:t>
            </w:r>
            <w:r w:rsidRPr="00A1327E">
              <w:rPr>
                <w:rFonts w:ascii="Arial" w:hAnsi="Arial" w:cs="Arial"/>
                <w:color w:val="000000"/>
                <w:sz w:val="24"/>
                <w:szCs w:val="24"/>
              </w:rPr>
              <w:t xml:space="preserve"> референц</w:t>
            </w:r>
            <w:r w:rsidRPr="00A1327E">
              <w:rPr>
                <w:rFonts w:ascii="Arial" w:hAnsi="Arial" w:cs="Arial"/>
                <w:color w:val="000000"/>
                <w:sz w:val="24"/>
                <w:szCs w:val="24"/>
                <w:lang w:val="sr-Cyrl-RS"/>
              </w:rPr>
              <w:t>е</w:t>
            </w:r>
            <w:r w:rsidRPr="00A1327E">
              <w:rPr>
                <w:rFonts w:ascii="Arial" w:hAnsi="Arial" w:cs="Arial"/>
                <w:color w:val="000000"/>
                <w:sz w:val="24"/>
                <w:szCs w:val="24"/>
              </w:rPr>
              <w:t xml:space="preserve"> – уговор о одржавању компоненти информационог система у Дата центру чије одржавање је предмет ове јавне набавке</w:t>
            </w:r>
            <w:r w:rsidRPr="00A1327E">
              <w:rPr>
                <w:rFonts w:ascii="Arial" w:hAnsi="Arial" w:cs="Arial"/>
                <w:color w:val="000000"/>
                <w:sz w:val="24"/>
                <w:szCs w:val="24"/>
                <w:lang w:val="sr-Cyrl-RS"/>
              </w:rPr>
              <w:t xml:space="preserve">. </w:t>
            </w:r>
            <w:r w:rsidRPr="00A1327E">
              <w:rPr>
                <w:rFonts w:ascii="Arial" w:hAnsi="Arial" w:cs="Arial"/>
                <w:color w:val="000000"/>
                <w:sz w:val="24"/>
                <w:szCs w:val="24"/>
                <w:lang w:val="sr-Cyrl-RS"/>
              </w:rPr>
              <w:lastRenderedPageBreak/>
              <w:t xml:space="preserve">Компоненте подразумевају </w:t>
            </w:r>
            <w:r w:rsidRPr="00A1327E">
              <w:rPr>
                <w:rFonts w:ascii="Arial" w:hAnsi="Arial" w:cs="Arial"/>
                <w:color w:val="000000"/>
                <w:sz w:val="24"/>
                <w:szCs w:val="24"/>
              </w:rPr>
              <w:t>enterprise class storage</w:t>
            </w:r>
            <w:r w:rsidRPr="00A1327E">
              <w:rPr>
                <w:rFonts w:ascii="Arial" w:hAnsi="Arial" w:cs="Arial"/>
                <w:color w:val="000000"/>
                <w:sz w:val="24"/>
                <w:szCs w:val="24"/>
                <w:lang w:val="sr-Cyrl-RS"/>
              </w:rPr>
              <w:t xml:space="preserve"> и </w:t>
            </w:r>
            <w:r w:rsidRPr="00A1327E">
              <w:rPr>
                <w:rFonts w:ascii="Arial" w:hAnsi="Arial" w:cs="Arial"/>
                <w:color w:val="000000"/>
                <w:sz w:val="24"/>
                <w:szCs w:val="24"/>
              </w:rPr>
              <w:t xml:space="preserve"> blade шасије </w:t>
            </w:r>
          </w:p>
          <w:p w:rsidR="00A1327E" w:rsidRPr="00A1327E" w:rsidRDefault="00A1327E" w:rsidP="00EF57E3">
            <w:pPr>
              <w:pStyle w:val="ListParagraph"/>
              <w:numPr>
                <w:ilvl w:val="0"/>
                <w:numId w:val="25"/>
              </w:numPr>
              <w:autoSpaceDE w:val="0"/>
              <w:autoSpaceDN w:val="0"/>
              <w:adjustRightInd w:val="0"/>
              <w:spacing w:before="0"/>
              <w:rPr>
                <w:rFonts w:ascii="Arial" w:hAnsi="Arial" w:cs="Arial"/>
                <w:sz w:val="24"/>
                <w:szCs w:val="24"/>
                <w:lang w:val="sr-Latn-CS"/>
              </w:rPr>
            </w:pPr>
            <w:r w:rsidRPr="00A1327E">
              <w:rPr>
                <w:rFonts w:ascii="Arial" w:hAnsi="Arial" w:cs="Arial"/>
                <w:color w:val="000000"/>
                <w:sz w:val="24"/>
                <w:szCs w:val="24"/>
              </w:rPr>
              <w:t>да поседује важећ</w:t>
            </w:r>
            <w:r w:rsidRPr="00A1327E">
              <w:rPr>
                <w:rFonts w:ascii="Arial" w:hAnsi="Arial" w:cs="Arial"/>
                <w:color w:val="000000"/>
                <w:sz w:val="24"/>
                <w:szCs w:val="24"/>
                <w:lang w:val="sr-Cyrl-RS"/>
              </w:rPr>
              <w:t>е</w:t>
            </w:r>
            <w:r w:rsidRPr="00A1327E">
              <w:rPr>
                <w:rFonts w:ascii="Arial" w:hAnsi="Arial" w:cs="Arial"/>
                <w:color w:val="000000"/>
                <w:sz w:val="24"/>
                <w:szCs w:val="24"/>
              </w:rPr>
              <w:t xml:space="preserve"> сертификат</w:t>
            </w:r>
            <w:r w:rsidRPr="00A1327E">
              <w:rPr>
                <w:rFonts w:ascii="Arial" w:hAnsi="Arial" w:cs="Arial"/>
                <w:color w:val="000000"/>
                <w:sz w:val="24"/>
                <w:szCs w:val="24"/>
                <w:lang w:val="sr-Cyrl-RS"/>
              </w:rPr>
              <w:t>е</w:t>
            </w:r>
            <w:r w:rsidRPr="00A1327E">
              <w:rPr>
                <w:rFonts w:ascii="Arial" w:hAnsi="Arial" w:cs="Arial"/>
                <w:color w:val="000000"/>
                <w:sz w:val="24"/>
                <w:szCs w:val="24"/>
              </w:rPr>
              <w:t>, добијен</w:t>
            </w:r>
            <w:r w:rsidRPr="00A1327E">
              <w:rPr>
                <w:rFonts w:ascii="Arial" w:hAnsi="Arial" w:cs="Arial"/>
                <w:color w:val="000000"/>
                <w:sz w:val="24"/>
                <w:szCs w:val="24"/>
                <w:lang w:val="sr-Cyrl-RS"/>
              </w:rPr>
              <w:t>е</w:t>
            </w:r>
            <w:r w:rsidRPr="00A1327E">
              <w:rPr>
                <w:rFonts w:ascii="Arial" w:hAnsi="Arial" w:cs="Arial"/>
                <w:color w:val="000000"/>
                <w:sz w:val="24"/>
                <w:szCs w:val="24"/>
              </w:rPr>
              <w:t xml:space="preserve"> од овлашћен</w:t>
            </w:r>
            <w:r w:rsidRPr="00A1327E">
              <w:rPr>
                <w:rFonts w:ascii="Arial" w:hAnsi="Arial" w:cs="Arial"/>
                <w:color w:val="000000"/>
                <w:sz w:val="24"/>
                <w:szCs w:val="24"/>
                <w:lang w:val="sr-Cyrl-RS"/>
              </w:rPr>
              <w:t>их</w:t>
            </w:r>
            <w:r w:rsidRPr="00A1327E">
              <w:rPr>
                <w:rFonts w:ascii="Arial" w:hAnsi="Arial" w:cs="Arial"/>
                <w:color w:val="000000"/>
                <w:sz w:val="24"/>
                <w:szCs w:val="24"/>
              </w:rPr>
              <w:t xml:space="preserve"> сертификацион</w:t>
            </w:r>
            <w:r w:rsidRPr="00A1327E">
              <w:rPr>
                <w:rFonts w:ascii="Arial" w:hAnsi="Arial" w:cs="Arial"/>
                <w:color w:val="000000"/>
                <w:sz w:val="24"/>
                <w:szCs w:val="24"/>
                <w:lang w:val="sr-Cyrl-RS"/>
              </w:rPr>
              <w:t>их</w:t>
            </w:r>
            <w:r w:rsidRPr="00A1327E">
              <w:rPr>
                <w:rFonts w:ascii="Arial" w:hAnsi="Arial" w:cs="Arial"/>
                <w:color w:val="000000"/>
                <w:sz w:val="24"/>
                <w:szCs w:val="24"/>
              </w:rPr>
              <w:t xml:space="preserve"> тела за стандард</w:t>
            </w:r>
            <w:r w:rsidRPr="00A1327E">
              <w:rPr>
                <w:rFonts w:ascii="Arial" w:hAnsi="Arial" w:cs="Arial"/>
                <w:color w:val="000000"/>
                <w:sz w:val="24"/>
                <w:szCs w:val="24"/>
                <w:lang w:val="sr-Cyrl-RS"/>
              </w:rPr>
              <w:t>е</w:t>
            </w:r>
            <w:r w:rsidRPr="00A1327E">
              <w:rPr>
                <w:rFonts w:ascii="Arial" w:hAnsi="Arial" w:cs="Arial"/>
                <w:color w:val="000000"/>
                <w:sz w:val="24"/>
                <w:szCs w:val="24"/>
              </w:rPr>
              <w:t xml:space="preserve"> ISO 9001:2008</w:t>
            </w:r>
            <w:r w:rsidRPr="00A1327E">
              <w:rPr>
                <w:rFonts w:ascii="Arial" w:hAnsi="Arial" w:cs="Arial"/>
                <w:color w:val="000000"/>
                <w:sz w:val="24"/>
                <w:szCs w:val="24"/>
                <w:lang w:val="sr-Cyrl-RS"/>
              </w:rPr>
              <w:t>, ISO 14001, ISO</w:t>
            </w:r>
            <w:r w:rsidRPr="00A1327E">
              <w:rPr>
                <w:rFonts w:ascii="Arial" w:hAnsi="Arial" w:cs="Arial"/>
                <w:color w:val="000000"/>
                <w:sz w:val="24"/>
                <w:szCs w:val="24"/>
                <w:lang w:val="sr-Latn-RS"/>
              </w:rPr>
              <w:t>/IEC</w:t>
            </w:r>
            <w:r w:rsidRPr="00A1327E">
              <w:rPr>
                <w:rFonts w:ascii="Arial" w:hAnsi="Arial" w:cs="Arial"/>
                <w:color w:val="000000"/>
                <w:sz w:val="24"/>
                <w:szCs w:val="24"/>
                <w:lang w:val="sr-Cyrl-RS"/>
              </w:rPr>
              <w:t xml:space="preserve"> 27001</w:t>
            </w:r>
            <w:r w:rsidRPr="00A1327E">
              <w:rPr>
                <w:rFonts w:ascii="Arial" w:hAnsi="Arial" w:cs="Arial"/>
                <w:color w:val="000000"/>
                <w:sz w:val="24"/>
                <w:szCs w:val="24"/>
                <w:lang w:val="sr-Latn-RS"/>
              </w:rPr>
              <w:t>:2005</w:t>
            </w:r>
            <w:r>
              <w:rPr>
                <w:rFonts w:ascii="Arial" w:hAnsi="Arial" w:cs="Arial"/>
                <w:color w:val="000000"/>
                <w:sz w:val="24"/>
                <w:szCs w:val="24"/>
                <w:lang w:val="sr-Cyrl-RS"/>
              </w:rPr>
              <w:t xml:space="preserve">, </w:t>
            </w:r>
            <w:r w:rsidRPr="004052E1">
              <w:rPr>
                <w:rFonts w:ascii="Arial" w:hAnsi="Arial" w:cs="Arial"/>
                <w:sz w:val="24"/>
                <w:szCs w:val="24"/>
              </w:rPr>
              <w:t>ISO/IEC 20000-1</w:t>
            </w:r>
            <w:r w:rsidRPr="004052E1">
              <w:rPr>
                <w:rFonts w:ascii="Arial" w:hAnsi="Arial" w:cs="Arial"/>
                <w:sz w:val="24"/>
                <w:szCs w:val="24"/>
                <w:lang w:val="sr-Latn-RS"/>
              </w:rPr>
              <w:t>, ISO/IEC</w:t>
            </w:r>
            <w:r w:rsidRPr="004052E1">
              <w:rPr>
                <w:rFonts w:ascii="Arial" w:hAnsi="Arial" w:cs="Arial"/>
                <w:sz w:val="24"/>
                <w:szCs w:val="24"/>
                <w:lang w:val="ru-RU"/>
              </w:rPr>
              <w:t xml:space="preserve"> 2</w:t>
            </w:r>
            <w:r>
              <w:rPr>
                <w:rFonts w:ascii="Arial" w:hAnsi="Arial" w:cs="Arial"/>
                <w:sz w:val="24"/>
                <w:szCs w:val="24"/>
                <w:lang w:val="sr-Latn-RS"/>
              </w:rPr>
              <w:t>23</w:t>
            </w:r>
            <w:r w:rsidRPr="004052E1">
              <w:rPr>
                <w:rFonts w:ascii="Arial" w:hAnsi="Arial" w:cs="Arial"/>
                <w:sz w:val="24"/>
                <w:szCs w:val="24"/>
                <w:lang w:val="ru-RU"/>
              </w:rPr>
              <w:t>001</w:t>
            </w:r>
            <w:r w:rsidRPr="004052E1">
              <w:rPr>
                <w:rFonts w:ascii="Arial" w:hAnsi="Arial" w:cs="Arial"/>
                <w:sz w:val="24"/>
                <w:szCs w:val="24"/>
                <w:lang w:val="sr-Latn-RS"/>
              </w:rPr>
              <w:t>.</w:t>
            </w:r>
          </w:p>
          <w:p w:rsidR="00175774" w:rsidRPr="0061738C" w:rsidRDefault="00175774" w:rsidP="003A4822">
            <w:pPr>
              <w:autoSpaceDE w:val="0"/>
              <w:autoSpaceDN w:val="0"/>
              <w:adjustRightInd w:val="0"/>
              <w:rPr>
                <w:rFonts w:cs="Arial"/>
                <w:b/>
                <w:sz w:val="24"/>
                <w:szCs w:val="24"/>
                <w:u w:val="single"/>
              </w:rPr>
            </w:pPr>
            <w:r w:rsidRPr="0061738C">
              <w:rPr>
                <w:rFonts w:cs="Arial"/>
                <w:b/>
                <w:sz w:val="24"/>
                <w:szCs w:val="24"/>
                <w:u w:val="single"/>
              </w:rPr>
              <w:t xml:space="preserve">Доказ: </w:t>
            </w:r>
          </w:p>
          <w:p w:rsidR="00A1327E" w:rsidRPr="004052E1" w:rsidRDefault="00A1327E" w:rsidP="00EF57E3">
            <w:pPr>
              <w:pStyle w:val="ListParagraph"/>
              <w:numPr>
                <w:ilvl w:val="0"/>
                <w:numId w:val="25"/>
              </w:numPr>
              <w:tabs>
                <w:tab w:val="left" w:pos="993"/>
              </w:tabs>
              <w:spacing w:before="0" w:after="0" w:line="240" w:lineRule="auto"/>
              <w:rPr>
                <w:rFonts w:ascii="Arial" w:hAnsi="Arial" w:cs="Arial"/>
                <w:sz w:val="24"/>
                <w:szCs w:val="24"/>
              </w:rPr>
            </w:pPr>
            <w:r w:rsidRPr="00B06B3C">
              <w:rPr>
                <w:rFonts w:ascii="Arial" w:hAnsi="Arial" w:cs="Arial"/>
                <w:sz w:val="24"/>
                <w:szCs w:val="24"/>
              </w:rPr>
              <w:t xml:space="preserve">потврда произвођача </w:t>
            </w:r>
            <w:r>
              <w:rPr>
                <w:rFonts w:ascii="Arial" w:hAnsi="Arial" w:cs="Arial"/>
                <w:sz w:val="24"/>
                <w:szCs w:val="24"/>
                <w:lang w:val="sr-Cyrl-RS"/>
              </w:rPr>
              <w:t xml:space="preserve">или локалне канцеларије,  </w:t>
            </w:r>
            <w:r w:rsidRPr="00B06B3C">
              <w:rPr>
                <w:rFonts w:ascii="Arial" w:hAnsi="Arial" w:cs="Arial"/>
                <w:sz w:val="24"/>
                <w:szCs w:val="24"/>
              </w:rPr>
              <w:t xml:space="preserve"> да </w:t>
            </w:r>
            <w:r>
              <w:rPr>
                <w:rFonts w:ascii="Arial" w:hAnsi="Arial" w:cs="Arial"/>
                <w:sz w:val="24"/>
                <w:szCs w:val="24"/>
                <w:lang w:val="sr-Cyrl-RS"/>
              </w:rPr>
              <w:t xml:space="preserve">је </w:t>
            </w:r>
            <w:r w:rsidRPr="00B06B3C">
              <w:rPr>
                <w:rFonts w:ascii="Arial" w:hAnsi="Arial" w:cs="Arial"/>
                <w:sz w:val="24"/>
                <w:szCs w:val="24"/>
              </w:rPr>
              <w:t xml:space="preserve">понуђач </w:t>
            </w:r>
            <w:r>
              <w:rPr>
                <w:rFonts w:ascii="Arial" w:hAnsi="Arial" w:cs="Arial"/>
                <w:sz w:val="24"/>
                <w:szCs w:val="24"/>
                <w:lang w:val="sr-Cyrl-RS"/>
              </w:rPr>
              <w:t xml:space="preserve">овлашћен да </w:t>
            </w:r>
            <w:r w:rsidRPr="00B06B3C">
              <w:rPr>
                <w:rFonts w:ascii="Arial" w:hAnsi="Arial" w:cs="Arial"/>
                <w:sz w:val="24"/>
                <w:szCs w:val="24"/>
              </w:rPr>
              <w:t xml:space="preserve"> продаје, </w:t>
            </w:r>
            <w:r>
              <w:rPr>
                <w:rFonts w:ascii="Arial" w:hAnsi="Arial" w:cs="Arial"/>
                <w:sz w:val="24"/>
                <w:szCs w:val="24"/>
                <w:lang w:val="sr-Cyrl-RS"/>
              </w:rPr>
              <w:t xml:space="preserve">врши </w:t>
            </w:r>
            <w:r w:rsidRPr="00B06B3C">
              <w:rPr>
                <w:rFonts w:ascii="Arial" w:hAnsi="Arial" w:cs="Arial"/>
                <w:sz w:val="24"/>
                <w:szCs w:val="24"/>
              </w:rPr>
              <w:t>инсталациј</w:t>
            </w:r>
            <w:r>
              <w:rPr>
                <w:rFonts w:ascii="Arial" w:hAnsi="Arial" w:cs="Arial"/>
                <w:sz w:val="24"/>
                <w:szCs w:val="24"/>
                <w:lang w:val="sr-Cyrl-RS"/>
              </w:rPr>
              <w:t>у</w:t>
            </w:r>
            <w:r w:rsidRPr="00B06B3C">
              <w:rPr>
                <w:rFonts w:ascii="Arial" w:hAnsi="Arial" w:cs="Arial"/>
                <w:sz w:val="24"/>
                <w:szCs w:val="24"/>
              </w:rPr>
              <w:t xml:space="preserve"> и одржава опрем</w:t>
            </w:r>
            <w:r>
              <w:rPr>
                <w:rFonts w:ascii="Arial" w:hAnsi="Arial" w:cs="Arial"/>
                <w:sz w:val="24"/>
                <w:szCs w:val="24"/>
                <w:lang w:val="sr-Cyrl-RS"/>
              </w:rPr>
              <w:t xml:space="preserve">у </w:t>
            </w:r>
            <w:r w:rsidRPr="00B06B3C">
              <w:rPr>
                <w:rFonts w:ascii="Arial" w:hAnsi="Arial" w:cs="Arial"/>
                <w:sz w:val="24"/>
                <w:szCs w:val="24"/>
              </w:rPr>
              <w:t>чије одржавање је предмет ове</w:t>
            </w:r>
            <w:r>
              <w:rPr>
                <w:rFonts w:ascii="Arial" w:hAnsi="Arial" w:cs="Arial"/>
                <w:sz w:val="24"/>
                <w:szCs w:val="24"/>
                <w:lang w:val="sr-Cyrl-RS"/>
              </w:rPr>
              <w:t xml:space="preserve"> </w:t>
            </w:r>
            <w:r w:rsidRPr="00B06B3C">
              <w:rPr>
                <w:rFonts w:ascii="Arial" w:hAnsi="Arial" w:cs="Arial"/>
                <w:sz w:val="24"/>
                <w:szCs w:val="24"/>
              </w:rPr>
              <w:t>набавке</w:t>
            </w:r>
            <w:r>
              <w:rPr>
                <w:rFonts w:ascii="Arial" w:hAnsi="Arial" w:cs="Arial"/>
                <w:sz w:val="24"/>
                <w:szCs w:val="24"/>
                <w:lang w:val="sr-Cyrl-RS"/>
              </w:rPr>
              <w:t xml:space="preserve">. Потврда мора бити  оверена и потписана, издата на меморанду и насловљена на наручиоца. </w:t>
            </w:r>
          </w:p>
          <w:p w:rsidR="00175774" w:rsidRDefault="00A1327E" w:rsidP="00EF57E3">
            <w:pPr>
              <w:pStyle w:val="ListParagraph"/>
              <w:numPr>
                <w:ilvl w:val="0"/>
                <w:numId w:val="25"/>
              </w:numPr>
              <w:tabs>
                <w:tab w:val="left" w:pos="993"/>
              </w:tabs>
              <w:spacing w:before="0" w:after="0" w:line="240" w:lineRule="auto"/>
              <w:rPr>
                <w:rFonts w:ascii="Arial" w:hAnsi="Arial" w:cs="Arial"/>
                <w:sz w:val="24"/>
                <w:szCs w:val="24"/>
              </w:rPr>
            </w:pPr>
            <w:r w:rsidRPr="00FC3009">
              <w:rPr>
                <w:rFonts w:ascii="Arial" w:hAnsi="Arial" w:cs="Arial"/>
                <w:sz w:val="24"/>
                <w:szCs w:val="24"/>
              </w:rPr>
              <w:t xml:space="preserve">оверене и потписане потврде (минимално </w:t>
            </w:r>
            <w:r>
              <w:rPr>
                <w:rFonts w:ascii="Arial" w:hAnsi="Arial" w:cs="Arial"/>
                <w:sz w:val="24"/>
                <w:szCs w:val="24"/>
                <w:lang w:val="sr-Cyrl-RS"/>
              </w:rPr>
              <w:t>три</w:t>
            </w:r>
            <w:r w:rsidRPr="00FC3009">
              <w:rPr>
                <w:rFonts w:ascii="Arial" w:hAnsi="Arial" w:cs="Arial"/>
                <w:sz w:val="24"/>
                <w:szCs w:val="24"/>
              </w:rPr>
              <w:t xml:space="preserve">) издате од стране претходних купаца/наручилаца којима се потврђује да је понуђач </w:t>
            </w:r>
            <w:r w:rsidRPr="00FC3009">
              <w:rPr>
                <w:rFonts w:ascii="Arial" w:hAnsi="Arial" w:cs="Arial"/>
                <w:color w:val="000000"/>
                <w:sz w:val="24"/>
                <w:szCs w:val="24"/>
              </w:rPr>
              <w:t xml:space="preserve">у периоду од претходне </w:t>
            </w:r>
            <w:r>
              <w:rPr>
                <w:rFonts w:ascii="Arial" w:hAnsi="Arial" w:cs="Arial"/>
                <w:color w:val="000000"/>
                <w:sz w:val="24"/>
                <w:szCs w:val="24"/>
                <w:lang w:val="sr-Cyrl-RS"/>
              </w:rPr>
              <w:t>три</w:t>
            </w:r>
            <w:r w:rsidRPr="00FC3009">
              <w:rPr>
                <w:rFonts w:ascii="Arial" w:hAnsi="Arial" w:cs="Arial"/>
                <w:color w:val="000000"/>
                <w:sz w:val="24"/>
                <w:szCs w:val="24"/>
              </w:rPr>
              <w:t xml:space="preserve"> године до дана за подношење понуда,</w:t>
            </w:r>
            <w:r w:rsidRPr="00FC3009">
              <w:rPr>
                <w:rFonts w:ascii="Arial" w:hAnsi="Arial" w:cs="Arial"/>
                <w:sz w:val="24"/>
                <w:szCs w:val="24"/>
              </w:rPr>
              <w:t xml:space="preserve"> реализовао најмање </w:t>
            </w:r>
            <w:r>
              <w:rPr>
                <w:rFonts w:ascii="Arial" w:hAnsi="Arial" w:cs="Arial"/>
                <w:sz w:val="24"/>
                <w:szCs w:val="24"/>
                <w:lang w:val="sr-Cyrl-RS"/>
              </w:rPr>
              <w:t>три</w:t>
            </w:r>
            <w:r w:rsidRPr="00FC3009">
              <w:rPr>
                <w:rFonts w:ascii="Arial" w:hAnsi="Arial" w:cs="Arial"/>
                <w:sz w:val="24"/>
                <w:szCs w:val="24"/>
              </w:rPr>
              <w:t xml:space="preserve"> уговор</w:t>
            </w:r>
            <w:r>
              <w:rPr>
                <w:rFonts w:ascii="Arial" w:hAnsi="Arial" w:cs="Arial"/>
                <w:sz w:val="24"/>
                <w:szCs w:val="24"/>
                <w:lang w:val="sr-Cyrl-RS"/>
              </w:rPr>
              <w:t>а</w:t>
            </w:r>
            <w:r w:rsidRPr="00FC3009">
              <w:rPr>
                <w:rFonts w:ascii="Arial" w:hAnsi="Arial" w:cs="Arial"/>
                <w:sz w:val="24"/>
                <w:szCs w:val="24"/>
              </w:rPr>
              <w:t xml:space="preserve"> о одржавању</w:t>
            </w:r>
            <w:r w:rsidRPr="00FC3009">
              <w:rPr>
                <w:sz w:val="24"/>
                <w:szCs w:val="24"/>
              </w:rPr>
              <w:t xml:space="preserve"> </w:t>
            </w:r>
            <w:r w:rsidRPr="00FC3009">
              <w:rPr>
                <w:rFonts w:ascii="Arial" w:hAnsi="Arial" w:cs="Arial"/>
                <w:sz w:val="24"/>
                <w:szCs w:val="24"/>
              </w:rPr>
              <w:t>компоненти информационог система у Дата центру</w:t>
            </w:r>
            <w:r>
              <w:rPr>
                <w:rFonts w:ascii="Arial" w:hAnsi="Arial" w:cs="Arial"/>
                <w:sz w:val="24"/>
                <w:szCs w:val="24"/>
                <w:lang w:val="sr-Cyrl-RS"/>
              </w:rPr>
              <w:t xml:space="preserve"> </w:t>
            </w:r>
            <w:r>
              <w:rPr>
                <w:rFonts w:ascii="Arial" w:hAnsi="Arial" w:cs="Arial"/>
                <w:color w:val="000000"/>
                <w:sz w:val="24"/>
                <w:szCs w:val="24"/>
                <w:lang w:val="sr-Cyrl-RS"/>
              </w:rPr>
              <w:t>(</w:t>
            </w:r>
            <w:r w:rsidRPr="00FC3009">
              <w:rPr>
                <w:rFonts w:ascii="Arial" w:hAnsi="Arial" w:cs="Arial"/>
                <w:color w:val="000000"/>
                <w:sz w:val="24"/>
                <w:szCs w:val="24"/>
              </w:rPr>
              <w:t>enterprise class storage, blade шасије</w:t>
            </w:r>
            <w:r>
              <w:rPr>
                <w:rFonts w:ascii="Arial" w:hAnsi="Arial" w:cs="Arial"/>
                <w:color w:val="000000"/>
                <w:sz w:val="24"/>
                <w:szCs w:val="24"/>
              </w:rPr>
              <w:t>)</w:t>
            </w:r>
            <w:r w:rsidRPr="00FC3009">
              <w:rPr>
                <w:rFonts w:ascii="Arial" w:hAnsi="Arial" w:cs="Arial"/>
                <w:sz w:val="24"/>
                <w:szCs w:val="24"/>
              </w:rPr>
              <w:t>, чије одржавање је предмет ове јавне набавке</w:t>
            </w:r>
          </w:p>
          <w:p w:rsidR="00A1327E" w:rsidRPr="00A1327E" w:rsidRDefault="00A1327E" w:rsidP="00EF57E3">
            <w:pPr>
              <w:pStyle w:val="ListParagraph"/>
              <w:numPr>
                <w:ilvl w:val="0"/>
                <w:numId w:val="25"/>
              </w:numPr>
              <w:autoSpaceDE w:val="0"/>
              <w:autoSpaceDN w:val="0"/>
              <w:spacing w:before="0"/>
              <w:rPr>
                <w:rFonts w:ascii="Arial" w:hAnsi="Arial" w:cs="Arial"/>
                <w:sz w:val="24"/>
                <w:szCs w:val="24"/>
                <w:lang w:val="sr-Latn-RS"/>
              </w:rPr>
            </w:pPr>
            <w:r w:rsidRPr="004052E1">
              <w:rPr>
                <w:rFonts w:ascii="Arial" w:hAnsi="Arial" w:cs="Arial"/>
                <w:sz w:val="24"/>
                <w:szCs w:val="24"/>
              </w:rPr>
              <w:t>важећ</w:t>
            </w:r>
            <w:r>
              <w:rPr>
                <w:rFonts w:ascii="Arial" w:hAnsi="Arial" w:cs="Arial"/>
                <w:sz w:val="24"/>
                <w:szCs w:val="24"/>
                <w:lang w:val="sr-Cyrl-RS"/>
              </w:rPr>
              <w:t>и</w:t>
            </w:r>
            <w:r w:rsidRPr="004052E1">
              <w:rPr>
                <w:rFonts w:ascii="Arial" w:hAnsi="Arial" w:cs="Arial"/>
                <w:sz w:val="24"/>
                <w:szCs w:val="24"/>
              </w:rPr>
              <w:t xml:space="preserve"> сертификат</w:t>
            </w:r>
            <w:r>
              <w:rPr>
                <w:rFonts w:ascii="Arial" w:hAnsi="Arial" w:cs="Arial"/>
                <w:sz w:val="24"/>
                <w:szCs w:val="24"/>
                <w:lang w:val="sr-Latn-RS"/>
              </w:rPr>
              <w:t>и</w:t>
            </w:r>
            <w:r>
              <w:rPr>
                <w:rFonts w:ascii="Arial" w:hAnsi="Arial" w:cs="Arial"/>
                <w:sz w:val="24"/>
                <w:szCs w:val="24"/>
              </w:rPr>
              <w:t xml:space="preserve"> </w:t>
            </w:r>
            <w:r w:rsidRPr="004052E1">
              <w:rPr>
                <w:rFonts w:ascii="Arial" w:hAnsi="Arial" w:cs="Arial"/>
                <w:sz w:val="24"/>
                <w:szCs w:val="24"/>
              </w:rPr>
              <w:t>за стандард</w:t>
            </w:r>
            <w:r w:rsidRPr="004052E1">
              <w:rPr>
                <w:rFonts w:ascii="Arial" w:hAnsi="Arial" w:cs="Arial"/>
                <w:sz w:val="24"/>
                <w:szCs w:val="24"/>
                <w:lang w:val="sr-Cyrl-RS"/>
              </w:rPr>
              <w:t>е</w:t>
            </w:r>
            <w:r w:rsidRPr="004052E1">
              <w:rPr>
                <w:rFonts w:ascii="Arial" w:hAnsi="Arial" w:cs="Arial"/>
                <w:sz w:val="24"/>
                <w:szCs w:val="24"/>
              </w:rPr>
              <w:t xml:space="preserve"> ISO 9001:2008</w:t>
            </w:r>
            <w:r w:rsidRPr="004052E1">
              <w:rPr>
                <w:rFonts w:ascii="Arial" w:hAnsi="Arial" w:cs="Arial"/>
                <w:color w:val="000000"/>
                <w:sz w:val="24"/>
                <w:szCs w:val="24"/>
                <w:lang w:val="sr-Cyrl-RS"/>
              </w:rPr>
              <w:t>, ISO 14001, ISO</w:t>
            </w:r>
            <w:r w:rsidRPr="004052E1">
              <w:rPr>
                <w:rFonts w:ascii="Arial" w:hAnsi="Arial" w:cs="Arial"/>
                <w:color w:val="000000"/>
                <w:sz w:val="24"/>
                <w:szCs w:val="24"/>
                <w:lang w:val="sr-Latn-RS"/>
              </w:rPr>
              <w:t>/IEC</w:t>
            </w:r>
            <w:r w:rsidRPr="004052E1">
              <w:rPr>
                <w:rFonts w:ascii="Arial" w:hAnsi="Arial" w:cs="Arial"/>
                <w:color w:val="000000"/>
                <w:sz w:val="24"/>
                <w:szCs w:val="24"/>
                <w:lang w:val="sr-Cyrl-RS"/>
              </w:rPr>
              <w:t xml:space="preserve"> 27001</w:t>
            </w:r>
            <w:r w:rsidRPr="004052E1">
              <w:rPr>
                <w:rFonts w:ascii="Arial" w:hAnsi="Arial" w:cs="Arial"/>
                <w:color w:val="000000"/>
                <w:sz w:val="24"/>
                <w:szCs w:val="24"/>
                <w:lang w:val="sr-Latn-RS"/>
              </w:rPr>
              <w:t>:2005,</w:t>
            </w:r>
            <w:r w:rsidRPr="004052E1">
              <w:rPr>
                <w:rFonts w:ascii="Arial" w:hAnsi="Arial" w:cs="Arial"/>
                <w:sz w:val="24"/>
                <w:szCs w:val="24"/>
              </w:rPr>
              <w:t xml:space="preserve"> ISO/IEC 20000-1</w:t>
            </w:r>
            <w:r w:rsidRPr="004052E1">
              <w:rPr>
                <w:rFonts w:ascii="Arial" w:hAnsi="Arial" w:cs="Arial"/>
                <w:sz w:val="24"/>
                <w:szCs w:val="24"/>
                <w:lang w:val="sr-Latn-RS"/>
              </w:rPr>
              <w:t>, ISO/IEC</w:t>
            </w:r>
            <w:r w:rsidRPr="004052E1">
              <w:rPr>
                <w:rFonts w:ascii="Arial" w:hAnsi="Arial" w:cs="Arial"/>
                <w:sz w:val="24"/>
                <w:szCs w:val="24"/>
                <w:lang w:val="ru-RU"/>
              </w:rPr>
              <w:t xml:space="preserve"> 2</w:t>
            </w:r>
            <w:r>
              <w:rPr>
                <w:rFonts w:ascii="Arial" w:hAnsi="Arial" w:cs="Arial"/>
                <w:sz w:val="24"/>
                <w:szCs w:val="24"/>
                <w:lang w:val="sr-Latn-RS"/>
              </w:rPr>
              <w:t>23</w:t>
            </w:r>
            <w:r w:rsidRPr="004052E1">
              <w:rPr>
                <w:rFonts w:ascii="Arial" w:hAnsi="Arial" w:cs="Arial"/>
                <w:sz w:val="24"/>
                <w:szCs w:val="24"/>
                <w:lang w:val="ru-RU"/>
              </w:rPr>
              <w:t>001</w:t>
            </w:r>
            <w:r w:rsidRPr="004052E1">
              <w:rPr>
                <w:rFonts w:ascii="Arial" w:hAnsi="Arial" w:cs="Arial"/>
                <w:sz w:val="24"/>
                <w:szCs w:val="24"/>
                <w:lang w:val="sr-Latn-RS"/>
              </w:rPr>
              <w:t>.</w:t>
            </w:r>
          </w:p>
        </w:tc>
      </w:tr>
      <w:tr w:rsidR="00175774" w:rsidRPr="00EC5BB4" w:rsidTr="008112A2">
        <w:trPr>
          <w:jc w:val="center"/>
        </w:trPr>
        <w:tc>
          <w:tcPr>
            <w:tcW w:w="729" w:type="dxa"/>
            <w:vAlign w:val="center"/>
          </w:tcPr>
          <w:p w:rsidR="00175774" w:rsidRPr="00EC5BB4" w:rsidRDefault="00384BA8" w:rsidP="003A4822">
            <w:pPr>
              <w:jc w:val="center"/>
              <w:rPr>
                <w:rFonts w:cs="Arial"/>
                <w:color w:val="00B0F0"/>
                <w:sz w:val="24"/>
                <w:szCs w:val="24"/>
              </w:rPr>
            </w:pPr>
            <w:r>
              <w:rPr>
                <w:rFonts w:cs="Arial"/>
                <w:sz w:val="24"/>
                <w:szCs w:val="24"/>
              </w:rPr>
              <w:lastRenderedPageBreak/>
              <w:t>7.</w:t>
            </w:r>
          </w:p>
        </w:tc>
        <w:tc>
          <w:tcPr>
            <w:tcW w:w="8430" w:type="dxa"/>
          </w:tcPr>
          <w:p w:rsidR="00175774" w:rsidRPr="0061738C" w:rsidRDefault="00175774" w:rsidP="003A4822">
            <w:pPr>
              <w:autoSpaceDE w:val="0"/>
              <w:autoSpaceDN w:val="0"/>
              <w:adjustRightInd w:val="0"/>
              <w:rPr>
                <w:rFonts w:cs="Arial"/>
                <w:b/>
                <w:sz w:val="24"/>
                <w:szCs w:val="24"/>
                <w:u w:val="single"/>
              </w:rPr>
            </w:pPr>
            <w:r w:rsidRPr="0061738C">
              <w:rPr>
                <w:rFonts w:cs="Arial"/>
                <w:b/>
                <w:sz w:val="24"/>
                <w:szCs w:val="24"/>
                <w:u w:val="single"/>
              </w:rPr>
              <w:t>Услов:</w:t>
            </w:r>
          </w:p>
          <w:p w:rsidR="00175774" w:rsidRPr="0061738C" w:rsidRDefault="00175774" w:rsidP="003A4822">
            <w:pPr>
              <w:autoSpaceDE w:val="0"/>
              <w:autoSpaceDN w:val="0"/>
              <w:adjustRightInd w:val="0"/>
              <w:rPr>
                <w:rFonts w:cs="Arial"/>
                <w:sz w:val="24"/>
                <w:szCs w:val="24"/>
              </w:rPr>
            </w:pPr>
            <w:r w:rsidRPr="0061738C">
              <w:rPr>
                <w:rFonts w:cs="Arial"/>
                <w:sz w:val="24"/>
                <w:szCs w:val="24"/>
              </w:rPr>
              <w:t>Технички капацитет</w:t>
            </w:r>
          </w:p>
          <w:p w:rsidR="00C92EB0" w:rsidRPr="00C92EB0" w:rsidRDefault="00A1327E" w:rsidP="00EF57E3">
            <w:pPr>
              <w:numPr>
                <w:ilvl w:val="1"/>
                <w:numId w:val="25"/>
              </w:numPr>
              <w:autoSpaceDE w:val="0"/>
              <w:autoSpaceDN w:val="0"/>
              <w:adjustRightInd w:val="0"/>
              <w:spacing w:before="0"/>
              <w:ind w:left="418"/>
              <w:rPr>
                <w:rFonts w:cs="Arial"/>
                <w:sz w:val="24"/>
                <w:szCs w:val="24"/>
                <w:lang w:val="sr-Latn-CS"/>
              </w:rPr>
            </w:pPr>
            <w:r>
              <w:rPr>
                <w:rFonts w:cs="Arial"/>
                <w:sz w:val="24"/>
                <w:szCs w:val="24"/>
                <w:lang w:val="sr-Latn-CS"/>
              </w:rPr>
              <w:t xml:space="preserve">понуђач има дежурну службу </w:t>
            </w:r>
            <w:r w:rsidR="00C92EB0" w:rsidRPr="00C92EB0">
              <w:rPr>
                <w:rFonts w:cs="Arial"/>
                <w:sz w:val="24"/>
                <w:szCs w:val="24"/>
                <w:lang w:val="sr-Latn-CS"/>
              </w:rPr>
              <w:t>за пријаву инцидената телефоном и путем електронске поште у режиму 24/7/365 (двадесетчетиричаса дневно, седам дана у недељи, 365 дана у години)</w:t>
            </w:r>
          </w:p>
          <w:p w:rsidR="00175774" w:rsidRPr="0061738C" w:rsidRDefault="00175774" w:rsidP="003A4822">
            <w:pPr>
              <w:autoSpaceDE w:val="0"/>
              <w:autoSpaceDN w:val="0"/>
              <w:adjustRightInd w:val="0"/>
              <w:rPr>
                <w:rFonts w:cs="Arial"/>
                <w:b/>
                <w:sz w:val="24"/>
                <w:szCs w:val="24"/>
                <w:u w:val="single"/>
              </w:rPr>
            </w:pPr>
            <w:r w:rsidRPr="0061738C">
              <w:rPr>
                <w:rFonts w:cs="Arial"/>
                <w:b/>
                <w:sz w:val="24"/>
                <w:szCs w:val="24"/>
                <w:u w:val="single"/>
              </w:rPr>
              <w:t xml:space="preserve">Доказ: </w:t>
            </w:r>
          </w:p>
          <w:p w:rsidR="0061738C" w:rsidRPr="0061738C" w:rsidRDefault="0061738C" w:rsidP="00EF57E3">
            <w:pPr>
              <w:numPr>
                <w:ilvl w:val="1"/>
                <w:numId w:val="25"/>
              </w:numPr>
              <w:spacing w:before="0"/>
              <w:ind w:left="418" w:hanging="450"/>
              <w:rPr>
                <w:rFonts w:eastAsia="Calibri" w:cs="Arial"/>
                <w:sz w:val="24"/>
                <w:szCs w:val="24"/>
                <w:lang w:val="sr-Latn-CS"/>
              </w:rPr>
            </w:pPr>
            <w:r w:rsidRPr="0061738C">
              <w:rPr>
                <w:rFonts w:eastAsia="Calibri" w:cs="Arial"/>
                <w:sz w:val="24"/>
                <w:szCs w:val="24"/>
                <w:lang w:val="sr-Cyrl-CS"/>
              </w:rPr>
              <w:t xml:space="preserve">Изјава о довољном техничком капацитету </w:t>
            </w:r>
            <w:r w:rsidR="00261299" w:rsidRPr="00A3393A">
              <w:rPr>
                <w:rFonts w:eastAsia="Calibri" w:cs="Arial"/>
                <w:sz w:val="24"/>
                <w:szCs w:val="24"/>
              </w:rPr>
              <w:t xml:space="preserve">(образац </w:t>
            </w:r>
            <w:r w:rsidR="0059640C" w:rsidRPr="00A3393A">
              <w:rPr>
                <w:rFonts w:eastAsia="Calibri" w:cs="Arial"/>
                <w:sz w:val="24"/>
                <w:szCs w:val="24"/>
              </w:rPr>
              <w:t>5</w:t>
            </w:r>
            <w:r w:rsidR="00261299" w:rsidRPr="00A3393A">
              <w:rPr>
                <w:rFonts w:eastAsia="Calibri" w:cs="Arial"/>
                <w:sz w:val="24"/>
                <w:szCs w:val="24"/>
              </w:rPr>
              <w:t>)</w:t>
            </w:r>
          </w:p>
          <w:p w:rsidR="00175774" w:rsidRPr="00EC5BB4" w:rsidRDefault="00175774" w:rsidP="006220D5">
            <w:pPr>
              <w:spacing w:before="0"/>
              <w:ind w:left="176"/>
              <w:rPr>
                <w:rFonts w:eastAsia="Calibri" w:cs="Arial"/>
                <w:color w:val="00B0F0"/>
                <w:sz w:val="24"/>
                <w:szCs w:val="24"/>
                <w:lang w:val="ru-RU"/>
              </w:rPr>
            </w:pPr>
          </w:p>
        </w:tc>
      </w:tr>
      <w:tr w:rsidR="00175774" w:rsidRPr="00EC5BB4" w:rsidTr="008112A2">
        <w:trPr>
          <w:jc w:val="center"/>
        </w:trPr>
        <w:tc>
          <w:tcPr>
            <w:tcW w:w="729" w:type="dxa"/>
            <w:vAlign w:val="center"/>
          </w:tcPr>
          <w:p w:rsidR="00175774" w:rsidRPr="00EC5BB4" w:rsidRDefault="00384BA8" w:rsidP="003A4822">
            <w:pPr>
              <w:jc w:val="center"/>
              <w:rPr>
                <w:rFonts w:cs="Arial"/>
                <w:color w:val="00B0F0"/>
                <w:sz w:val="24"/>
                <w:szCs w:val="24"/>
              </w:rPr>
            </w:pPr>
            <w:r>
              <w:rPr>
                <w:rFonts w:cs="Arial"/>
                <w:sz w:val="24"/>
                <w:szCs w:val="24"/>
              </w:rPr>
              <w:t>8.</w:t>
            </w:r>
          </w:p>
        </w:tc>
        <w:tc>
          <w:tcPr>
            <w:tcW w:w="8430" w:type="dxa"/>
          </w:tcPr>
          <w:p w:rsidR="00175774" w:rsidRPr="0061738C" w:rsidRDefault="00175774" w:rsidP="003A4822">
            <w:pPr>
              <w:autoSpaceDE w:val="0"/>
              <w:autoSpaceDN w:val="0"/>
              <w:adjustRightInd w:val="0"/>
              <w:rPr>
                <w:rFonts w:cs="Arial"/>
                <w:b/>
                <w:sz w:val="24"/>
                <w:szCs w:val="24"/>
                <w:u w:val="single"/>
              </w:rPr>
            </w:pPr>
            <w:r w:rsidRPr="0061738C">
              <w:rPr>
                <w:rFonts w:cs="Arial"/>
                <w:b/>
                <w:sz w:val="24"/>
                <w:szCs w:val="24"/>
                <w:u w:val="single"/>
              </w:rPr>
              <w:t>Услов:</w:t>
            </w:r>
          </w:p>
          <w:p w:rsidR="00175774" w:rsidRPr="0061738C" w:rsidRDefault="00175774" w:rsidP="003A4822">
            <w:pPr>
              <w:autoSpaceDE w:val="0"/>
              <w:autoSpaceDN w:val="0"/>
              <w:adjustRightInd w:val="0"/>
              <w:rPr>
                <w:rFonts w:cs="Arial"/>
                <w:sz w:val="24"/>
                <w:szCs w:val="24"/>
              </w:rPr>
            </w:pPr>
            <w:r w:rsidRPr="0061738C">
              <w:rPr>
                <w:rFonts w:cs="Arial"/>
                <w:sz w:val="24"/>
                <w:szCs w:val="24"/>
              </w:rPr>
              <w:t>Кадровски капацитет</w:t>
            </w:r>
          </w:p>
          <w:p w:rsidR="00C92EB0" w:rsidRPr="00C92EB0" w:rsidRDefault="00C92EB0" w:rsidP="00C92EB0">
            <w:pPr>
              <w:autoSpaceDE w:val="0"/>
              <w:autoSpaceDN w:val="0"/>
              <w:adjustRightInd w:val="0"/>
              <w:spacing w:before="0"/>
              <w:rPr>
                <w:rFonts w:cs="Arial"/>
                <w:sz w:val="24"/>
                <w:szCs w:val="24"/>
                <w:lang w:val="sr-Latn-CS"/>
              </w:rPr>
            </w:pPr>
            <w:r>
              <w:rPr>
                <w:rFonts w:cs="Arial"/>
                <w:sz w:val="24"/>
                <w:szCs w:val="24"/>
                <w:lang w:val="sr-Cyrl-RS"/>
              </w:rPr>
              <w:t xml:space="preserve"> Да </w:t>
            </w:r>
            <w:r w:rsidRPr="00C92EB0">
              <w:rPr>
                <w:rFonts w:cs="Arial"/>
                <w:sz w:val="24"/>
                <w:szCs w:val="24"/>
                <w:lang w:val="sr-Latn-CS"/>
              </w:rPr>
              <w:t xml:space="preserve">има </w:t>
            </w:r>
            <w:r w:rsidR="00FE654D">
              <w:rPr>
                <w:rFonts w:cs="Arial"/>
                <w:sz w:val="24"/>
                <w:szCs w:val="24"/>
                <w:lang w:val="sr-Cyrl-RS"/>
              </w:rPr>
              <w:t xml:space="preserve">најмањље 4 (четири) </w:t>
            </w:r>
            <w:r w:rsidR="00FE654D">
              <w:rPr>
                <w:rFonts w:cs="Arial"/>
                <w:sz w:val="24"/>
                <w:szCs w:val="24"/>
                <w:lang w:val="sr-Latn-CS"/>
              </w:rPr>
              <w:t>запослених</w:t>
            </w:r>
            <w:r w:rsidRPr="00C92EB0">
              <w:rPr>
                <w:rFonts w:cs="Arial"/>
                <w:sz w:val="24"/>
                <w:szCs w:val="24"/>
                <w:lang w:val="sr-Latn-CS"/>
              </w:rPr>
              <w:t>/ангажо</w:t>
            </w:r>
            <w:r w:rsidR="00FE654D">
              <w:rPr>
                <w:rFonts w:cs="Arial"/>
                <w:sz w:val="24"/>
                <w:szCs w:val="24"/>
                <w:lang w:val="sr-Latn-CS"/>
              </w:rPr>
              <w:t>ваних</w:t>
            </w:r>
            <w:r w:rsidRPr="00C92EB0">
              <w:rPr>
                <w:rFonts w:cs="Arial"/>
                <w:sz w:val="24"/>
                <w:szCs w:val="24"/>
                <w:lang w:val="sr-Latn-CS"/>
              </w:rPr>
              <w:t xml:space="preserve"> за пружање/извршење услуга које су предмет набавке</w:t>
            </w:r>
            <w:r w:rsidR="00FE654D">
              <w:rPr>
                <w:rFonts w:cs="Arial"/>
                <w:sz w:val="24"/>
                <w:szCs w:val="24"/>
                <w:lang w:val="sr-Cyrl-RS"/>
              </w:rPr>
              <w:t xml:space="preserve"> и то</w:t>
            </w:r>
            <w:r w:rsidRPr="00C92EB0">
              <w:rPr>
                <w:rFonts w:cs="Arial"/>
                <w:sz w:val="24"/>
                <w:szCs w:val="24"/>
                <w:lang w:val="sr-Latn-CS"/>
              </w:rPr>
              <w:t>:</w:t>
            </w:r>
          </w:p>
          <w:p w:rsidR="00FE654D" w:rsidRDefault="00C92EB0" w:rsidP="00EF57E3">
            <w:pPr>
              <w:numPr>
                <w:ilvl w:val="1"/>
                <w:numId w:val="25"/>
              </w:numPr>
              <w:autoSpaceDE w:val="0"/>
              <w:autoSpaceDN w:val="0"/>
              <w:adjustRightInd w:val="0"/>
              <w:spacing w:before="0"/>
              <w:ind w:left="418"/>
              <w:rPr>
                <w:rFonts w:cs="Arial"/>
                <w:sz w:val="24"/>
                <w:szCs w:val="24"/>
                <w:lang w:val="sr-Latn-CS"/>
              </w:rPr>
            </w:pPr>
            <w:r w:rsidRPr="00C92EB0">
              <w:rPr>
                <w:rFonts w:cs="Arial"/>
                <w:sz w:val="24"/>
                <w:szCs w:val="24"/>
                <w:lang w:val="sr-Latn-CS"/>
              </w:rPr>
              <w:t xml:space="preserve">најмање једног запослено/ангажовано лице са важећом сертификатом </w:t>
            </w:r>
            <w:r w:rsidR="00FE654D" w:rsidRPr="00B66E74">
              <w:rPr>
                <w:rFonts w:cs="Arial"/>
                <w:sz w:val="24"/>
                <w:szCs w:val="24"/>
              </w:rPr>
              <w:t>Lenovo Servicing System x Servers and Options</w:t>
            </w:r>
            <w:r w:rsidR="00FE654D" w:rsidRPr="00C92EB0">
              <w:rPr>
                <w:rFonts w:cs="Arial"/>
                <w:sz w:val="24"/>
                <w:szCs w:val="24"/>
                <w:lang w:val="sr-Latn-CS"/>
              </w:rPr>
              <w:t xml:space="preserve"> </w:t>
            </w:r>
          </w:p>
          <w:p w:rsidR="00C92EB0" w:rsidRPr="00C92EB0" w:rsidRDefault="00C92EB0" w:rsidP="00EF57E3">
            <w:pPr>
              <w:numPr>
                <w:ilvl w:val="1"/>
                <w:numId w:val="25"/>
              </w:numPr>
              <w:autoSpaceDE w:val="0"/>
              <w:autoSpaceDN w:val="0"/>
              <w:adjustRightInd w:val="0"/>
              <w:spacing w:before="0"/>
              <w:ind w:left="418"/>
              <w:rPr>
                <w:rFonts w:cs="Arial"/>
                <w:sz w:val="24"/>
                <w:szCs w:val="24"/>
                <w:lang w:val="sr-Latn-CS"/>
              </w:rPr>
            </w:pPr>
            <w:r w:rsidRPr="00C92EB0">
              <w:rPr>
                <w:rFonts w:cs="Arial"/>
                <w:sz w:val="24"/>
                <w:szCs w:val="24"/>
                <w:lang w:val="sr-Latn-CS"/>
              </w:rPr>
              <w:t xml:space="preserve">најмање једног запослено/ангажовано лице са важећом сертификатом </w:t>
            </w:r>
            <w:r w:rsidR="00FE654D" w:rsidRPr="00B66E74">
              <w:rPr>
                <w:rFonts w:cs="Arial"/>
                <w:sz w:val="24"/>
                <w:szCs w:val="24"/>
              </w:rPr>
              <w:t>Enterprise Storage Technical Support</w:t>
            </w:r>
          </w:p>
          <w:p w:rsidR="00C92EB0" w:rsidRPr="00C92EB0" w:rsidRDefault="00C92EB0" w:rsidP="00EF57E3">
            <w:pPr>
              <w:numPr>
                <w:ilvl w:val="1"/>
                <w:numId w:val="25"/>
              </w:numPr>
              <w:autoSpaceDE w:val="0"/>
              <w:autoSpaceDN w:val="0"/>
              <w:adjustRightInd w:val="0"/>
              <w:spacing w:before="0"/>
              <w:ind w:left="418"/>
              <w:rPr>
                <w:rFonts w:cs="Arial"/>
                <w:sz w:val="24"/>
                <w:szCs w:val="24"/>
                <w:lang w:val="sr-Latn-CS"/>
              </w:rPr>
            </w:pPr>
            <w:r w:rsidRPr="00C92EB0">
              <w:rPr>
                <w:rFonts w:cs="Arial"/>
                <w:sz w:val="24"/>
                <w:szCs w:val="24"/>
                <w:lang w:val="sr-Latn-CS"/>
              </w:rPr>
              <w:t>најмање једног запослено/ангажовано лице са важећом сертификатом IBM Certified Specialist – XIV Storage System Technical Solutions;</w:t>
            </w:r>
          </w:p>
          <w:p w:rsidR="00C92EB0" w:rsidRPr="00C92EB0" w:rsidRDefault="00C92EB0" w:rsidP="00EF57E3">
            <w:pPr>
              <w:numPr>
                <w:ilvl w:val="1"/>
                <w:numId w:val="25"/>
              </w:numPr>
              <w:autoSpaceDE w:val="0"/>
              <w:autoSpaceDN w:val="0"/>
              <w:adjustRightInd w:val="0"/>
              <w:spacing w:before="0"/>
              <w:ind w:left="418"/>
              <w:rPr>
                <w:rFonts w:cs="Arial"/>
                <w:sz w:val="24"/>
                <w:szCs w:val="24"/>
                <w:lang w:val="sr-Latn-CS"/>
              </w:rPr>
            </w:pPr>
            <w:r w:rsidRPr="00C92EB0">
              <w:rPr>
                <w:rFonts w:cs="Arial"/>
                <w:sz w:val="24"/>
                <w:szCs w:val="24"/>
                <w:lang w:val="sr-Latn-CS"/>
              </w:rPr>
              <w:t xml:space="preserve">најмање једног запослено/ангажовано лице са важећом сертификатом </w:t>
            </w:r>
            <w:r w:rsidR="00FE654D" w:rsidRPr="00B66E74">
              <w:rPr>
                <w:rFonts w:cs="Arial"/>
                <w:sz w:val="24"/>
                <w:szCs w:val="24"/>
              </w:rPr>
              <w:t>Enterprise Storage Sales V5</w:t>
            </w:r>
          </w:p>
          <w:p w:rsidR="00C92EB0" w:rsidRPr="00C92EB0" w:rsidRDefault="00C92EB0" w:rsidP="00C92EB0">
            <w:pPr>
              <w:rPr>
                <w:rFonts w:cs="Arial"/>
                <w:sz w:val="24"/>
                <w:szCs w:val="24"/>
                <w:lang w:val="sr-Cyrl-CS"/>
              </w:rPr>
            </w:pPr>
            <w:r w:rsidRPr="00C92EB0">
              <w:rPr>
                <w:rFonts w:cs="Arial"/>
                <w:sz w:val="24"/>
                <w:szCs w:val="24"/>
              </w:rPr>
              <w:t>Наручилац прихвата испуњеност услова у погледу кадровског капацитета и у случају да један запослени</w:t>
            </w:r>
            <w:r w:rsidRPr="00C92EB0">
              <w:rPr>
                <w:rFonts w:cs="Arial"/>
                <w:sz w:val="24"/>
                <w:szCs w:val="24"/>
                <w:lang w:val="sr-Cyrl-CS"/>
              </w:rPr>
              <w:t>/ангажовани</w:t>
            </w:r>
            <w:r w:rsidRPr="00C92EB0">
              <w:rPr>
                <w:rFonts w:cs="Arial"/>
                <w:sz w:val="24"/>
                <w:szCs w:val="24"/>
              </w:rPr>
              <w:t xml:space="preserve"> има више захтеваних акредитација.</w:t>
            </w:r>
          </w:p>
          <w:p w:rsidR="00175774" w:rsidRPr="0061738C" w:rsidRDefault="00175774" w:rsidP="003A4822">
            <w:pPr>
              <w:autoSpaceDE w:val="0"/>
              <w:autoSpaceDN w:val="0"/>
              <w:adjustRightInd w:val="0"/>
              <w:rPr>
                <w:rFonts w:cs="Arial"/>
                <w:b/>
                <w:sz w:val="24"/>
                <w:szCs w:val="24"/>
                <w:u w:val="single"/>
              </w:rPr>
            </w:pPr>
            <w:r w:rsidRPr="0061738C">
              <w:rPr>
                <w:rFonts w:cs="Arial"/>
                <w:b/>
                <w:sz w:val="24"/>
                <w:szCs w:val="24"/>
                <w:u w:val="single"/>
              </w:rPr>
              <w:lastRenderedPageBreak/>
              <w:t xml:space="preserve">Доказ: </w:t>
            </w:r>
          </w:p>
          <w:p w:rsidR="0061738C" w:rsidRPr="0061738C" w:rsidRDefault="0061738C" w:rsidP="00304DA7">
            <w:pPr>
              <w:numPr>
                <w:ilvl w:val="0"/>
                <w:numId w:val="15"/>
              </w:numPr>
              <w:autoSpaceDE w:val="0"/>
              <w:autoSpaceDN w:val="0"/>
              <w:adjustRightInd w:val="0"/>
              <w:spacing w:before="0"/>
              <w:rPr>
                <w:rFonts w:cs="Arial"/>
                <w:sz w:val="24"/>
                <w:szCs w:val="24"/>
                <w:lang w:val="sr-Latn-CS"/>
              </w:rPr>
            </w:pPr>
            <w:r w:rsidRPr="0061738C">
              <w:rPr>
                <w:rFonts w:cs="Arial"/>
                <w:sz w:val="24"/>
                <w:szCs w:val="24"/>
                <w:lang w:val="sr-Latn-CS"/>
              </w:rPr>
              <w:t xml:space="preserve">Листа </w:t>
            </w:r>
            <w:r w:rsidRPr="00261299">
              <w:rPr>
                <w:rFonts w:cs="Arial"/>
                <w:sz w:val="24"/>
                <w:szCs w:val="24"/>
                <w:lang w:val="sr-Latn-CS"/>
              </w:rPr>
              <w:t>запослених</w:t>
            </w:r>
            <w:r w:rsidRPr="00261299">
              <w:rPr>
                <w:rFonts w:cs="Arial"/>
                <w:sz w:val="24"/>
                <w:szCs w:val="24"/>
                <w:lang w:val="sr-Cyrl-CS"/>
              </w:rPr>
              <w:t>/анажованих лица</w:t>
            </w:r>
            <w:r w:rsidRPr="00261299">
              <w:rPr>
                <w:rFonts w:cs="Arial"/>
                <w:sz w:val="24"/>
                <w:szCs w:val="24"/>
                <w:lang w:val="sr-Latn-CS"/>
              </w:rPr>
              <w:t xml:space="preserve"> који ће бити одговорни за извршење уговора (Образац </w:t>
            </w:r>
            <w:r w:rsidR="0059640C">
              <w:rPr>
                <w:rFonts w:cs="Arial"/>
                <w:sz w:val="24"/>
                <w:szCs w:val="24"/>
                <w:lang w:val="sr-Cyrl-CS"/>
              </w:rPr>
              <w:t>6</w:t>
            </w:r>
            <w:r w:rsidRPr="00261299">
              <w:rPr>
                <w:rFonts w:cs="Arial"/>
                <w:sz w:val="24"/>
                <w:szCs w:val="24"/>
                <w:lang w:val="sr-Latn-CS"/>
              </w:rPr>
              <w:t>.)</w:t>
            </w:r>
          </w:p>
          <w:p w:rsidR="0061738C" w:rsidRPr="0061738C" w:rsidRDefault="0061738C" w:rsidP="00304DA7">
            <w:pPr>
              <w:numPr>
                <w:ilvl w:val="0"/>
                <w:numId w:val="15"/>
              </w:numPr>
              <w:autoSpaceDE w:val="0"/>
              <w:autoSpaceDN w:val="0"/>
              <w:adjustRightInd w:val="0"/>
              <w:spacing w:before="0"/>
              <w:rPr>
                <w:rFonts w:cs="Arial"/>
                <w:sz w:val="24"/>
                <w:szCs w:val="24"/>
                <w:lang w:val="sr-Latn-CS"/>
              </w:rPr>
            </w:pPr>
            <w:r w:rsidRPr="0061738C">
              <w:rPr>
                <w:rFonts w:cs="Arial"/>
                <w:sz w:val="24"/>
                <w:szCs w:val="24"/>
                <w:lang w:val="sr-Cyrl-CS"/>
              </w:rPr>
              <w:t xml:space="preserve">Копије </w:t>
            </w:r>
            <w:r w:rsidR="00FE654D">
              <w:rPr>
                <w:rFonts w:cs="Arial"/>
                <w:sz w:val="24"/>
                <w:szCs w:val="24"/>
                <w:lang w:val="sr-Cyrl-CS"/>
              </w:rPr>
              <w:t xml:space="preserve">важећих </w:t>
            </w:r>
            <w:r w:rsidR="00C92EB0">
              <w:rPr>
                <w:rFonts w:cs="Arial"/>
                <w:sz w:val="24"/>
                <w:szCs w:val="24"/>
                <w:lang w:val="sr-Cyrl-CS"/>
              </w:rPr>
              <w:t>сертификата запослених/ангажованих лица, важећих на дан подношења понуде</w:t>
            </w:r>
          </w:p>
          <w:p w:rsidR="0061738C" w:rsidRPr="0061738C" w:rsidRDefault="0061738C" w:rsidP="00304DA7">
            <w:pPr>
              <w:numPr>
                <w:ilvl w:val="0"/>
                <w:numId w:val="15"/>
              </w:numPr>
              <w:autoSpaceDE w:val="0"/>
              <w:autoSpaceDN w:val="0"/>
              <w:adjustRightInd w:val="0"/>
              <w:spacing w:before="0"/>
              <w:rPr>
                <w:rFonts w:cs="Arial"/>
                <w:sz w:val="24"/>
                <w:szCs w:val="24"/>
                <w:lang w:val="sr-Latn-CS"/>
              </w:rPr>
            </w:pPr>
            <w:r w:rsidRPr="0061738C">
              <w:rPr>
                <w:rFonts w:cs="Arial"/>
                <w:bCs/>
                <w:sz w:val="24"/>
                <w:szCs w:val="24"/>
                <w:lang w:val="sr-Latn-CS"/>
              </w:rPr>
              <w:t>Копиј</w:t>
            </w:r>
            <w:r w:rsidRPr="0061738C">
              <w:rPr>
                <w:rFonts w:cs="Arial"/>
                <w:bCs/>
                <w:sz w:val="24"/>
                <w:szCs w:val="24"/>
                <w:lang w:val="sr-Cyrl-CS"/>
              </w:rPr>
              <w:t>е</w:t>
            </w:r>
            <w:r w:rsidRPr="0061738C">
              <w:rPr>
                <w:rFonts w:cs="Arial"/>
                <w:bCs/>
                <w:sz w:val="24"/>
                <w:szCs w:val="24"/>
                <w:lang w:val="sr-Latn-CS"/>
              </w:rPr>
              <w:t xml:space="preserve"> одговарајућих појединачних образаца М или уговора о раду </w:t>
            </w:r>
            <w:r w:rsidRPr="0061738C">
              <w:rPr>
                <w:rFonts w:cs="Arial"/>
                <w:bCs/>
                <w:sz w:val="24"/>
                <w:szCs w:val="24"/>
                <w:lang w:val="sr-Cyrl-CS"/>
              </w:rPr>
              <w:t>за запослена лица код понуђача, односно</w:t>
            </w:r>
            <w:r w:rsidRPr="0061738C">
              <w:rPr>
                <w:rFonts w:cs="Arial"/>
                <w:bCs/>
                <w:sz w:val="24"/>
                <w:szCs w:val="24"/>
                <w:lang w:val="sr-Latn-CS"/>
              </w:rPr>
              <w:t xml:space="preserve"> уговора о делу или уговора о допунском раду</w:t>
            </w:r>
            <w:r w:rsidRPr="0061738C">
              <w:rPr>
                <w:rFonts w:cs="Arial"/>
                <w:bCs/>
                <w:sz w:val="24"/>
                <w:szCs w:val="24"/>
                <w:lang w:val="sr-Cyrl-CS"/>
              </w:rPr>
              <w:t xml:space="preserve"> за ангажована лица код понуђача по основу другог уговора у складу са Законом о раду.</w:t>
            </w:r>
          </w:p>
          <w:p w:rsidR="00175774" w:rsidRPr="00EC5BB4" w:rsidRDefault="00175774" w:rsidP="005C7CDE">
            <w:pPr>
              <w:autoSpaceDE w:val="0"/>
              <w:autoSpaceDN w:val="0"/>
              <w:adjustRightInd w:val="0"/>
              <w:spacing w:before="0"/>
              <w:ind w:left="360"/>
              <w:rPr>
                <w:rFonts w:cs="Arial"/>
                <w:color w:val="00B0F0"/>
                <w:sz w:val="24"/>
                <w:szCs w:val="24"/>
              </w:rPr>
            </w:pPr>
          </w:p>
        </w:tc>
      </w:tr>
    </w:tbl>
    <w:p w:rsidR="00384BA8" w:rsidRDefault="00384BA8"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r w:rsidR="00384BA8">
        <w:rPr>
          <w:rFonts w:cs="Arial"/>
          <w:sz w:val="24"/>
          <w:szCs w:val="24"/>
          <w:lang w:eastAsia="zh-CN"/>
        </w:rPr>
        <w:t>д</w:t>
      </w:r>
      <w:r w:rsidRPr="00EC5BB4">
        <w:rPr>
          <w:rFonts w:cs="Arial"/>
          <w:sz w:val="24"/>
          <w:szCs w:val="24"/>
          <w:lang w:eastAsia="zh-CN"/>
        </w:rPr>
        <w:t>о</w:t>
      </w:r>
      <w:r w:rsidR="00261299">
        <w:rPr>
          <w:rFonts w:cs="Arial"/>
          <w:sz w:val="24"/>
          <w:szCs w:val="24"/>
          <w:lang w:eastAsia="zh-CN"/>
        </w:rPr>
        <w:t xml:space="preserve"> </w:t>
      </w:r>
      <w:r w:rsidR="00384BA8">
        <w:rPr>
          <w:rFonts w:cs="Arial"/>
          <w:sz w:val="24"/>
          <w:szCs w:val="24"/>
          <w:lang w:eastAsia="zh-CN"/>
        </w:rPr>
        <w:t xml:space="preserve">8 </w:t>
      </w:r>
      <w:r w:rsidR="00384BA8"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rsidR="00B30D13" w:rsidRDefault="007F582B" w:rsidP="00C10575">
      <w:pPr>
        <w:rPr>
          <w:rFonts w:cs="Arial"/>
          <w:sz w:val="24"/>
          <w:szCs w:val="24"/>
        </w:rPr>
      </w:pPr>
      <w:r>
        <w:rPr>
          <w:rFonts w:cs="Arial"/>
          <w:sz w:val="24"/>
          <w:szCs w:val="24"/>
        </w:rPr>
        <w:t xml:space="preserve">1. </w:t>
      </w:r>
      <w:r w:rsidR="00C10575"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rsidR="007E1D4E" w:rsidRDefault="007E1D4E" w:rsidP="00C10575">
      <w:pPr>
        <w:rPr>
          <w:rFonts w:cs="Arial"/>
          <w:sz w:val="24"/>
          <w:szCs w:val="24"/>
        </w:rPr>
      </w:pPr>
      <w:r w:rsidRPr="007E1D4E">
        <w:rPr>
          <w:rFonts w:cs="Arial"/>
          <w:sz w:val="24"/>
          <w:szCs w:val="24"/>
        </w:rPr>
        <w:t xml:space="preserve">Доказ из члана 75.став 1.тачка 5) </w:t>
      </w:r>
      <w:r w:rsidR="001227A3">
        <w:rPr>
          <w:rFonts w:cs="Arial"/>
          <w:sz w:val="24"/>
          <w:szCs w:val="24"/>
        </w:rPr>
        <w:t xml:space="preserve">Закона </w:t>
      </w:r>
      <w:r w:rsidRPr="007E1D4E">
        <w:rPr>
          <w:rFonts w:cs="Arial"/>
          <w:sz w:val="24"/>
          <w:szCs w:val="24"/>
        </w:rPr>
        <w:t>доставља се за део набавке који ће се вршити преко подизвођача.</w:t>
      </w:r>
    </w:p>
    <w:p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C10575" w:rsidRPr="00EC5BB4" w:rsidRDefault="007F582B" w:rsidP="007F582B">
      <w:pPr>
        <w:spacing w:before="0"/>
        <w:rPr>
          <w:rFonts w:cs="Arial"/>
          <w:sz w:val="24"/>
          <w:szCs w:val="24"/>
          <w:lang w:eastAsia="zh-CN"/>
        </w:rPr>
      </w:pPr>
      <w:r>
        <w:rPr>
          <w:rFonts w:cs="Arial"/>
          <w:sz w:val="24"/>
          <w:szCs w:val="24"/>
          <w:lang w:eastAsia="zh-CN"/>
        </w:rPr>
        <w:t xml:space="preserve">2.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EC5BB4" w:rsidRDefault="007F582B" w:rsidP="00B13CD3">
      <w:pPr>
        <w:spacing w:before="0"/>
        <w:rPr>
          <w:rFonts w:cs="Arial"/>
          <w:sz w:val="24"/>
          <w:szCs w:val="24"/>
          <w:lang w:eastAsia="zh-CN"/>
        </w:rPr>
      </w:pPr>
      <w:r>
        <w:rPr>
          <w:rFonts w:cs="Arial"/>
          <w:sz w:val="24"/>
          <w:szCs w:val="24"/>
          <w:lang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F582B" w:rsidRDefault="007F582B" w:rsidP="007F582B">
      <w:pPr>
        <w:spacing w:before="0"/>
        <w:rPr>
          <w:rFonts w:cs="Arial"/>
          <w:sz w:val="24"/>
          <w:szCs w:val="24"/>
          <w:lang w:eastAsia="zh-CN"/>
        </w:rPr>
      </w:pPr>
      <w:r>
        <w:rPr>
          <w:rFonts w:cs="Arial"/>
          <w:sz w:val="24"/>
          <w:szCs w:val="24"/>
          <w:lang w:eastAsia="zh-CN"/>
        </w:rPr>
        <w:t>4.</w:t>
      </w:r>
      <w:r w:rsidR="00B13CD3" w:rsidRPr="007F582B">
        <w:rPr>
          <w:rFonts w:cs="Arial"/>
          <w:sz w:val="24"/>
          <w:szCs w:val="24"/>
          <w:lang w:eastAsia="zh-CN"/>
        </w:rPr>
        <w:t xml:space="preserve"> </w:t>
      </w:r>
      <w:r w:rsidRPr="007F582B">
        <w:rPr>
          <w:rFonts w:cs="Arial"/>
          <w:sz w:val="24"/>
          <w:szCs w:val="24"/>
          <w:lang w:eastAsia="zh-CN"/>
        </w:rPr>
        <w:t>Л</w:t>
      </w:r>
      <w:r>
        <w:rPr>
          <w:rFonts w:cs="Arial"/>
          <w:sz w:val="24"/>
          <w:szCs w:val="24"/>
          <w:lang w:eastAsia="zh-CN"/>
        </w:rPr>
        <w:t>ице уписано у Р</w:t>
      </w:r>
      <w:r w:rsidRPr="007F582B">
        <w:rPr>
          <w:rFonts w:cs="Arial"/>
          <w:sz w:val="24"/>
          <w:szCs w:val="24"/>
          <w:lang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eastAsia="zh-CN"/>
        </w:rPr>
        <w:t>аконом</w:t>
      </w:r>
      <w:r w:rsidRPr="007F582B">
        <w:rPr>
          <w:rFonts w:cs="Arial"/>
          <w:sz w:val="24"/>
          <w:szCs w:val="24"/>
          <w:lang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1)извод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eastAsia="zh-CN"/>
        </w:rPr>
      </w:pPr>
      <w:r w:rsidRPr="007F582B">
        <w:rPr>
          <w:rFonts w:cs="Arial"/>
          <w:sz w:val="24"/>
          <w:szCs w:val="24"/>
          <w:lang w:eastAsia="zh-CN"/>
        </w:rPr>
        <w:t>2)докази из члана 75. став 1. тачка 1) ,2) и 4) З</w:t>
      </w:r>
      <w:r w:rsidR="00250031">
        <w:rPr>
          <w:rFonts w:cs="Arial"/>
          <w:sz w:val="24"/>
          <w:szCs w:val="24"/>
          <w:lang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lastRenderedPageBreak/>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w:t>
      </w:r>
      <w:r w:rsidR="00D54F9E">
        <w:rPr>
          <w:rFonts w:cs="Arial"/>
          <w:sz w:val="24"/>
          <w:szCs w:val="24"/>
          <w:lang w:eastAsia="zh-CN"/>
        </w:rPr>
        <w:t>Н</w:t>
      </w:r>
      <w:r w:rsidR="00D54F9E" w:rsidRPr="00EC5BB4">
        <w:rPr>
          <w:rFonts w:cs="Arial"/>
          <w:sz w:val="24"/>
          <w:szCs w:val="24"/>
          <w:lang w:eastAsia="zh-CN"/>
        </w:rPr>
        <w:t xml:space="preserve">аручилац </w:t>
      </w:r>
      <w:r w:rsidR="00B13CD3" w:rsidRPr="00EC5BB4">
        <w:rPr>
          <w:rFonts w:cs="Arial"/>
          <w:sz w:val="24"/>
          <w:szCs w:val="24"/>
          <w:lang w:eastAsia="zh-CN"/>
        </w:rPr>
        <w:t xml:space="preserve">ће дозволити </w:t>
      </w:r>
      <w:r w:rsidR="00D54F9E">
        <w:rPr>
          <w:rFonts w:cs="Arial"/>
          <w:sz w:val="24"/>
          <w:szCs w:val="24"/>
          <w:lang w:eastAsia="zh-CN"/>
        </w:rPr>
        <w:t>П</w:t>
      </w:r>
      <w:r w:rsidR="00D54F9E" w:rsidRPr="00EC5BB4">
        <w:rPr>
          <w:rFonts w:cs="Arial"/>
          <w:sz w:val="24"/>
          <w:szCs w:val="24"/>
          <w:lang w:eastAsia="zh-CN"/>
        </w:rPr>
        <w:t xml:space="preserve">онуђачу </w:t>
      </w:r>
      <w:r w:rsidR="00B13CD3" w:rsidRPr="00EC5BB4">
        <w:rPr>
          <w:rFonts w:cs="Arial"/>
          <w:sz w:val="24"/>
          <w:szCs w:val="24"/>
          <w:lang w:eastAsia="zh-CN"/>
        </w:rPr>
        <w:t>да накнадно достави тражена документа у примереном року.</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F01C13"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xml:space="preserve">. Понуђач је дужан да без одлагања, а најкасније у року од </w:t>
      </w:r>
      <w:r w:rsidR="00D54F9E">
        <w:rPr>
          <w:rFonts w:cs="Arial"/>
          <w:sz w:val="24"/>
          <w:szCs w:val="24"/>
          <w:lang w:eastAsia="zh-CN"/>
        </w:rPr>
        <w:t>5 (словима:</w:t>
      </w:r>
      <w:r w:rsidR="00B13CD3" w:rsidRPr="00EC5BB4">
        <w:rPr>
          <w:rFonts w:cs="Arial"/>
          <w:sz w:val="24"/>
          <w:szCs w:val="24"/>
          <w:lang w:eastAsia="zh-CN"/>
        </w:rPr>
        <w:t>пет</w:t>
      </w:r>
      <w:r w:rsidR="00D54F9E">
        <w:rPr>
          <w:rFonts w:cs="Arial"/>
          <w:sz w:val="24"/>
          <w:szCs w:val="24"/>
          <w:lang w:eastAsia="zh-CN"/>
        </w:rPr>
        <w:t>)</w:t>
      </w:r>
      <w:r w:rsidR="00B13CD3" w:rsidRPr="00EC5BB4">
        <w:rPr>
          <w:rFonts w:cs="Arial"/>
          <w:sz w:val="24"/>
          <w:szCs w:val="24"/>
          <w:lang w:eastAsia="zh-CN"/>
        </w:rPr>
        <w:t xml:space="preserve">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Default="00BE7496" w:rsidP="00B13CD3">
      <w:pPr>
        <w:spacing w:before="0"/>
        <w:rPr>
          <w:rFonts w:cs="Arial"/>
          <w:color w:val="00B0F0"/>
          <w:sz w:val="24"/>
          <w:szCs w:val="24"/>
          <w:lang w:eastAsia="zh-CN"/>
        </w:rPr>
      </w:pPr>
    </w:p>
    <w:p w:rsidR="00384BA8" w:rsidRPr="00A477F6" w:rsidRDefault="00384BA8" w:rsidP="00B13CD3">
      <w:pPr>
        <w:spacing w:before="0"/>
        <w:rPr>
          <w:rFonts w:cs="Arial"/>
          <w:color w:val="00B0F0"/>
          <w:sz w:val="24"/>
          <w:szCs w:val="24"/>
          <w:lang w:eastAsia="zh-CN"/>
        </w:rPr>
      </w:pPr>
    </w:p>
    <w:p w:rsidR="00322313" w:rsidRPr="00EC5BB4" w:rsidRDefault="008D2B23" w:rsidP="00BE7496">
      <w:pPr>
        <w:pStyle w:val="KDPodnaslov1"/>
        <w:spacing w:before="0"/>
        <w:rPr>
          <w:rFonts w:cs="Arial"/>
          <w:sz w:val="24"/>
          <w:szCs w:val="24"/>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EC5BB4">
        <w:rPr>
          <w:rFonts w:cs="Arial"/>
          <w:sz w:val="24"/>
          <w:szCs w:val="24"/>
        </w:rPr>
        <w:t xml:space="preserve">5. </w:t>
      </w:r>
      <w:r w:rsidR="00322313" w:rsidRPr="00EC5BB4">
        <w:rPr>
          <w:rFonts w:cs="Arial"/>
          <w:sz w:val="24"/>
          <w:szCs w:val="24"/>
        </w:rPr>
        <w:t>КРИТЕРИЈУМ ЗА ДОДЕЛУ УГОВОРА</w:t>
      </w:r>
      <w:bookmarkEnd w:id="194"/>
    </w:p>
    <w:p w:rsidR="00621752" w:rsidRPr="00781B02" w:rsidRDefault="00621752" w:rsidP="00781B02"/>
    <w:p w:rsidR="00621752" w:rsidRPr="00A54FED" w:rsidRDefault="00621752" w:rsidP="00621752">
      <w:pPr>
        <w:pStyle w:val="KDKomentar"/>
        <w:spacing w:before="0"/>
        <w:rPr>
          <w:rFonts w:cs="Arial"/>
          <w:b/>
          <w:i w:val="0"/>
          <w:color w:val="auto"/>
          <w:sz w:val="24"/>
          <w:szCs w:val="24"/>
        </w:rPr>
      </w:pPr>
      <w:r w:rsidRPr="00A54FED">
        <w:rPr>
          <w:rFonts w:cs="Arial"/>
          <w:i w:val="0"/>
          <w:color w:val="auto"/>
          <w:sz w:val="24"/>
          <w:szCs w:val="24"/>
        </w:rPr>
        <w:t xml:space="preserve">Избор најповољније понуде ће се извршити применом критеријума </w:t>
      </w:r>
      <w:r w:rsidRPr="00A54FED">
        <w:rPr>
          <w:rFonts w:cs="Arial"/>
          <w:b/>
          <w:i w:val="0"/>
          <w:color w:val="auto"/>
          <w:sz w:val="24"/>
          <w:szCs w:val="24"/>
        </w:rPr>
        <w:t>„Најнижа понуђена цена“.</w:t>
      </w:r>
    </w:p>
    <w:p w:rsidR="00621752" w:rsidRPr="00A54FED" w:rsidRDefault="00621752" w:rsidP="00A54FED">
      <w:pPr>
        <w:pStyle w:val="KDKomentar"/>
        <w:spacing w:before="0"/>
        <w:rPr>
          <w:rFonts w:cs="Arial"/>
          <w:i w:val="0"/>
          <w:color w:val="auto"/>
          <w:sz w:val="24"/>
          <w:szCs w:val="24"/>
        </w:rPr>
      </w:pPr>
      <w:r w:rsidRPr="00A54FED">
        <w:rPr>
          <w:rFonts w:cs="Arial"/>
          <w:i w:val="0"/>
          <w:color w:val="auto"/>
          <w:sz w:val="24"/>
          <w:szCs w:val="24"/>
        </w:rPr>
        <w:t>Критеријум за оцењивање понуда</w:t>
      </w:r>
      <w:r w:rsidRPr="00A54FED">
        <w:rPr>
          <w:rFonts w:cs="Arial"/>
          <w:b/>
          <w:i w:val="0"/>
          <w:color w:val="auto"/>
          <w:sz w:val="24"/>
          <w:szCs w:val="24"/>
        </w:rPr>
        <w:t xml:space="preserve"> Најнижа понуђена цена, </w:t>
      </w:r>
      <w:r w:rsidRPr="00A54FED">
        <w:rPr>
          <w:rFonts w:cs="Arial"/>
          <w:i w:val="0"/>
          <w:color w:val="auto"/>
          <w:sz w:val="24"/>
          <w:szCs w:val="24"/>
        </w:rPr>
        <w:t>заснива се на понуђеној цени</w:t>
      </w:r>
      <w:r w:rsidR="00C10575" w:rsidRPr="00A54FED">
        <w:rPr>
          <w:rFonts w:cs="Arial"/>
          <w:i w:val="0"/>
          <w:color w:val="auto"/>
          <w:sz w:val="24"/>
          <w:szCs w:val="24"/>
          <w:lang w:val="sr-Cyrl-CS"/>
        </w:rPr>
        <w:t xml:space="preserve"> као једином критеријуму</w:t>
      </w:r>
      <w:r w:rsidRPr="00A54FED">
        <w:rPr>
          <w:rFonts w:cs="Arial"/>
          <w:i w:val="0"/>
          <w:color w:val="auto"/>
          <w:sz w:val="24"/>
          <w:szCs w:val="24"/>
        </w:rPr>
        <w:t>.</w:t>
      </w:r>
    </w:p>
    <w:p w:rsidR="00A477F6" w:rsidRPr="00EC5BB4" w:rsidRDefault="00A477F6" w:rsidP="00621752">
      <w:pPr>
        <w:pStyle w:val="KDParagraf"/>
        <w:spacing w:before="0"/>
        <w:rPr>
          <w:rFonts w:cs="Arial"/>
          <w:color w:val="00B0F0"/>
          <w:sz w:val="24"/>
          <w:szCs w:val="24"/>
        </w:rPr>
      </w:pPr>
    </w:p>
    <w:p w:rsidR="00621752" w:rsidRPr="00EC5BB4" w:rsidRDefault="00621752" w:rsidP="00EF57E3">
      <w:pPr>
        <w:pStyle w:val="KDPodnaslov2"/>
        <w:numPr>
          <w:ilvl w:val="1"/>
          <w:numId w:val="22"/>
        </w:numPr>
        <w:spacing w:before="0"/>
        <w:jc w:val="both"/>
        <w:rPr>
          <w:rFonts w:cs="Arial"/>
          <w:sz w:val="24"/>
          <w:szCs w:val="24"/>
        </w:rPr>
      </w:pPr>
      <w:bookmarkStart w:id="200" w:name="_Toc441651548"/>
      <w:bookmarkStart w:id="201" w:name="_Toc442559886"/>
      <w:r w:rsidRPr="00EC5BB4">
        <w:rPr>
          <w:rFonts w:cs="Arial"/>
          <w:sz w:val="24"/>
          <w:szCs w:val="24"/>
        </w:rPr>
        <w:t>Резервни критеријум</w:t>
      </w:r>
      <w:bookmarkEnd w:id="200"/>
      <w:bookmarkEnd w:id="201"/>
    </w:p>
    <w:p w:rsidR="006F1B4D" w:rsidRPr="00EC5BB4" w:rsidRDefault="006F1B4D" w:rsidP="006F1B4D">
      <w:pPr>
        <w:pStyle w:val="KDParagraf"/>
        <w:spacing w:before="0"/>
        <w:rPr>
          <w:rFonts w:cs="Arial"/>
          <w:i/>
          <w:color w:val="00B0F0"/>
          <w:sz w:val="24"/>
          <w:szCs w:val="24"/>
          <w:lang w:val="sr-Cyrl-CS"/>
        </w:rPr>
      </w:pPr>
    </w:p>
    <w:p w:rsidR="009028CD" w:rsidRDefault="009028CD" w:rsidP="009028CD">
      <w:pPr>
        <w:rPr>
          <w:rFonts w:cs="Arial"/>
          <w:sz w:val="24"/>
          <w:szCs w:val="24"/>
          <w:lang w:val="ru-RU"/>
        </w:rPr>
      </w:pPr>
      <w:r w:rsidRPr="009028CD">
        <w:rPr>
          <w:rFonts w:cs="Arial"/>
          <w:sz w:val="24"/>
          <w:szCs w:val="24"/>
          <w:lang w:val="ru-RU"/>
        </w:rPr>
        <w:t xml:space="preserve">У случају да понуде два или више понуђача имају једнаку понуђену цену, која је и најнижа, биће изабрана понуда понуђача са </w:t>
      </w:r>
      <w:r>
        <w:rPr>
          <w:rFonts w:cs="Arial"/>
          <w:sz w:val="24"/>
          <w:szCs w:val="24"/>
          <w:lang w:val="ru-RU"/>
        </w:rPr>
        <w:t>дужим гарантним роком</w:t>
      </w:r>
      <w:r w:rsidRPr="009028CD">
        <w:rPr>
          <w:rFonts w:cs="Arial"/>
          <w:sz w:val="24"/>
          <w:szCs w:val="24"/>
          <w:lang w:val="ru-RU"/>
        </w:rPr>
        <w:t>.</w:t>
      </w:r>
    </w:p>
    <w:p w:rsidR="009028CD" w:rsidRPr="009028CD" w:rsidRDefault="009028CD" w:rsidP="009028CD">
      <w:pPr>
        <w:rPr>
          <w:rFonts w:cs="Arial"/>
          <w:sz w:val="24"/>
          <w:szCs w:val="24"/>
          <w:lang w:val="ru-RU"/>
        </w:rPr>
      </w:pPr>
    </w:p>
    <w:p w:rsidR="009028CD" w:rsidRPr="009028CD" w:rsidRDefault="009028CD" w:rsidP="009028CD">
      <w:pPr>
        <w:pStyle w:val="KDKomentar"/>
        <w:spacing w:before="0"/>
        <w:rPr>
          <w:i w:val="0"/>
          <w:color w:val="auto"/>
          <w:sz w:val="24"/>
          <w:szCs w:val="24"/>
          <w:lang w:val="sr-Cyrl-CS" w:eastAsia="ar-SA"/>
        </w:rPr>
      </w:pPr>
      <w:r w:rsidRPr="009028CD">
        <w:rPr>
          <w:i w:val="0"/>
          <w:color w:val="auto"/>
          <w:sz w:val="24"/>
          <w:szCs w:val="24"/>
          <w:lang w:val="sr-Cyrl-CS" w:eastAsia="ar-SA"/>
        </w:rPr>
        <w:t>Уколико ни после примене резервн</w:t>
      </w:r>
      <w:r>
        <w:rPr>
          <w:i w:val="0"/>
          <w:color w:val="auto"/>
          <w:sz w:val="24"/>
          <w:szCs w:val="24"/>
          <w:lang w:val="sr-Cyrl-CS" w:eastAsia="ar-SA"/>
        </w:rPr>
        <w:t>ог</w:t>
      </w:r>
      <w:r w:rsidRPr="009028CD">
        <w:rPr>
          <w:i w:val="0"/>
          <w:color w:val="auto"/>
          <w:sz w:val="24"/>
          <w:szCs w:val="24"/>
          <w:lang w:val="sr-Cyrl-CS" w:eastAsia="ar-SA"/>
        </w:rPr>
        <w:t xml:space="preserve"> критеријума не буде  могуће изабрати најповољнију понуду, понуђач ће бити изабран путем жреба.</w:t>
      </w:r>
    </w:p>
    <w:p w:rsidR="009028CD" w:rsidRPr="009028CD" w:rsidRDefault="009028CD" w:rsidP="009028CD">
      <w:pPr>
        <w:pStyle w:val="KDKomentar"/>
        <w:spacing w:before="0"/>
        <w:rPr>
          <w:i w:val="0"/>
          <w:color w:val="auto"/>
          <w:sz w:val="24"/>
          <w:szCs w:val="24"/>
          <w:lang w:val="sr-Cyrl-CS" w:eastAsia="ar-SA"/>
        </w:rPr>
      </w:pPr>
    </w:p>
    <w:p w:rsidR="009028CD" w:rsidRPr="009028CD" w:rsidRDefault="009028CD" w:rsidP="009028CD">
      <w:pPr>
        <w:pStyle w:val="KDKomentar"/>
        <w:spacing w:before="0"/>
        <w:rPr>
          <w:i w:val="0"/>
          <w:color w:val="auto"/>
          <w:sz w:val="24"/>
          <w:szCs w:val="24"/>
          <w:lang w:val="sr-Cyrl-CS" w:eastAsia="ar-SA"/>
        </w:rPr>
      </w:pPr>
      <w:r w:rsidRPr="009028CD">
        <w:rPr>
          <w:i w:val="0"/>
          <w:color w:val="auto"/>
          <w:sz w:val="24"/>
          <w:szCs w:val="24"/>
          <w:lang w:val="sr-Cyrl-CS" w:eastAsia="ar-SA"/>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уговор  о јавној набавци.</w:t>
      </w:r>
    </w:p>
    <w:p w:rsidR="00BE7496" w:rsidRPr="009028CD" w:rsidRDefault="008512C6" w:rsidP="0069089B">
      <w:pPr>
        <w:autoSpaceDE w:val="0"/>
        <w:autoSpaceDN w:val="0"/>
        <w:adjustRightInd w:val="0"/>
        <w:spacing w:before="0"/>
        <w:rPr>
          <w:rFonts w:eastAsia="TimesNewRomanPSMT" w:cs="Arial"/>
          <w:bCs/>
          <w:color w:val="00B0F0"/>
          <w:sz w:val="24"/>
          <w:szCs w:val="24"/>
        </w:rPr>
      </w:pPr>
      <w:r w:rsidRPr="009028CD">
        <w:rPr>
          <w:rFonts w:eastAsia="TimesNewRomanPSMT" w:cs="Arial"/>
          <w:bCs/>
          <w:color w:val="00B0F0"/>
          <w:sz w:val="24"/>
          <w:szCs w:val="24"/>
        </w:rPr>
        <w:br w:type="page"/>
      </w:r>
    </w:p>
    <w:p w:rsidR="008D2B23" w:rsidRPr="00EC5BB4" w:rsidRDefault="009B1F6A" w:rsidP="009B1F6A">
      <w:pPr>
        <w:pStyle w:val="KDPodnaslov1"/>
        <w:spacing w:before="0"/>
        <w:ind w:left="360"/>
        <w:rPr>
          <w:rFonts w:cs="Arial"/>
          <w:sz w:val="24"/>
          <w:szCs w:val="24"/>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Pr>
          <w:rFonts w:cs="Arial"/>
          <w:sz w:val="24"/>
          <w:szCs w:val="24"/>
          <w:lang w:val="sr-Cyrl-RS"/>
        </w:rPr>
        <w:lastRenderedPageBreak/>
        <w:t>6.</w:t>
      </w:r>
      <w:r w:rsidR="003C4E60">
        <w:rPr>
          <w:rFonts w:cs="Arial"/>
          <w:sz w:val="24"/>
          <w:szCs w:val="24"/>
        </w:rPr>
        <w:t xml:space="preserve">  </w:t>
      </w:r>
      <w:r w:rsidR="008D2B23" w:rsidRPr="00EC5BB4">
        <w:rPr>
          <w:rFonts w:cs="Arial"/>
          <w:sz w:val="24"/>
          <w:szCs w:val="24"/>
        </w:rPr>
        <w:t>УПУТСТВО ПОНУЂАЧИМА КАКО ДА САЧИНЕ ПОНУДУ</w:t>
      </w:r>
      <w:bookmarkEnd w:id="208"/>
    </w:p>
    <w:p w:rsidR="00645F72" w:rsidRPr="00781B02" w:rsidRDefault="00645F72" w:rsidP="00781B02"/>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8D2B23" w:rsidP="00EF57E3">
      <w:pPr>
        <w:pStyle w:val="KDPodnaslov2"/>
        <w:numPr>
          <w:ilvl w:val="1"/>
          <w:numId w:val="23"/>
        </w:numPr>
        <w:spacing w:before="0"/>
        <w:jc w:val="both"/>
        <w:rPr>
          <w:rFonts w:cs="Arial"/>
          <w:sz w:val="24"/>
          <w:szCs w:val="24"/>
        </w:rPr>
      </w:pPr>
      <w:bookmarkStart w:id="209" w:name="_Toc441651577"/>
      <w:bookmarkStart w:id="210" w:name="_Toc442559888"/>
      <w:r w:rsidRPr="00EC5BB4">
        <w:rPr>
          <w:rFonts w:cs="Arial"/>
          <w:sz w:val="24"/>
          <w:szCs w:val="24"/>
        </w:rPr>
        <w:t>Језик на којем понуда мора бити састављена</w:t>
      </w:r>
      <w:bookmarkEnd w:id="209"/>
      <w:bookmarkEnd w:id="210"/>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A54FED" w:rsidRDefault="008D2B23" w:rsidP="008D2B23">
      <w:pPr>
        <w:pStyle w:val="KDKomentar"/>
        <w:spacing w:before="0"/>
        <w:rPr>
          <w:rFonts w:cs="Arial"/>
          <w:i w:val="0"/>
          <w:color w:val="auto"/>
          <w:sz w:val="24"/>
          <w:szCs w:val="24"/>
        </w:rPr>
      </w:pPr>
      <w:r w:rsidRPr="00A54FED">
        <w:rPr>
          <w:rFonts w:cs="Arial"/>
          <w:i w:val="0"/>
          <w:color w:val="auto"/>
          <w:sz w:val="24"/>
          <w:szCs w:val="24"/>
        </w:rPr>
        <w:t>Понуда са свим прилозима мора бити сачињена на српском језику.</w:t>
      </w:r>
    </w:p>
    <w:p w:rsidR="008D2B23" w:rsidRPr="00A54FED" w:rsidRDefault="008D2B23" w:rsidP="008D2B23">
      <w:pPr>
        <w:pStyle w:val="KDKomentar"/>
        <w:spacing w:before="0"/>
        <w:rPr>
          <w:rStyle w:val="StyleArial"/>
          <w:rFonts w:cs="Arial"/>
          <w:i w:val="0"/>
          <w:color w:val="auto"/>
        </w:rPr>
      </w:pPr>
      <w:r w:rsidRPr="00A54FED">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EC5BB4" w:rsidRDefault="008D2B23" w:rsidP="008D2B23">
      <w:pPr>
        <w:pStyle w:val="KDParagraf"/>
        <w:spacing w:before="0"/>
        <w:rPr>
          <w:rFonts w:cs="Arial"/>
          <w:sz w:val="24"/>
          <w:szCs w:val="24"/>
          <w:lang w:val="ru-RU" w:eastAsia="sr-Latn-CS"/>
        </w:rPr>
      </w:pPr>
    </w:p>
    <w:p w:rsidR="008D2B23" w:rsidRPr="00EC5BB4" w:rsidRDefault="008D2B23" w:rsidP="00EF57E3">
      <w:pPr>
        <w:pStyle w:val="KDPodnaslov2"/>
        <w:numPr>
          <w:ilvl w:val="1"/>
          <w:numId w:val="23"/>
        </w:numPr>
        <w:spacing w:before="0"/>
        <w:jc w:val="both"/>
        <w:rPr>
          <w:rFonts w:cs="Arial"/>
          <w:sz w:val="24"/>
          <w:szCs w:val="24"/>
        </w:rPr>
      </w:pPr>
      <w:bookmarkStart w:id="211" w:name="_Toc441651578"/>
      <w:bookmarkStart w:id="212"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11"/>
      <w:bookmarkEnd w:id="212"/>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A54FED" w:rsidRDefault="008D2B23" w:rsidP="008D2B23">
      <w:pPr>
        <w:pStyle w:val="KDKomentar"/>
        <w:spacing w:before="0"/>
        <w:rPr>
          <w:rFonts w:cs="Arial"/>
          <w:i w:val="0"/>
          <w:color w:val="auto"/>
          <w:sz w:val="24"/>
          <w:szCs w:val="24"/>
        </w:rPr>
      </w:pPr>
      <w:r w:rsidRPr="00A54FED">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w:t>
      </w:r>
      <w:r w:rsidR="00A54FED" w:rsidRPr="00A54FED">
        <w:rPr>
          <w:rFonts w:cs="Arial"/>
          <w:sz w:val="24"/>
          <w:szCs w:val="24"/>
          <w:lang w:val="ru-RU"/>
        </w:rPr>
        <w:t>УПРАВА ЈП ЕПС</w:t>
      </w:r>
      <w:r w:rsidRPr="00A54FED">
        <w:rPr>
          <w:rFonts w:cs="Arial"/>
          <w:sz w:val="24"/>
          <w:szCs w:val="24"/>
          <w:lang w:val="ru-RU"/>
        </w:rPr>
        <w:t>,</w:t>
      </w:r>
      <w:r w:rsidR="00A54FED">
        <w:rPr>
          <w:rFonts w:cs="Arial"/>
          <w:sz w:val="24"/>
          <w:szCs w:val="24"/>
          <w:lang w:val="ru-RU"/>
        </w:rPr>
        <w:t xml:space="preserve"> </w:t>
      </w:r>
      <w:r w:rsidR="00613B13" w:rsidRPr="00A54FED">
        <w:rPr>
          <w:rFonts w:cs="Arial"/>
          <w:sz w:val="24"/>
          <w:szCs w:val="24"/>
          <w:lang w:val="ru-RU"/>
        </w:rPr>
        <w:t xml:space="preserve">адреса </w:t>
      </w:r>
      <w:r w:rsidR="00A54FED" w:rsidRPr="00A54FED">
        <w:rPr>
          <w:rFonts w:cs="Arial"/>
          <w:sz w:val="24"/>
          <w:szCs w:val="24"/>
          <w:lang w:val="ru-RU"/>
        </w:rPr>
        <w:t>Балканска 13</w:t>
      </w:r>
      <w:r w:rsidR="00613B13" w:rsidRPr="00A54FED">
        <w:rPr>
          <w:rFonts w:cs="Arial"/>
          <w:sz w:val="24"/>
          <w:szCs w:val="24"/>
          <w:lang w:val="ru-RU"/>
        </w:rPr>
        <w:t>,</w:t>
      </w:r>
      <w:r w:rsidRPr="00EC5BB4">
        <w:rPr>
          <w:rFonts w:cs="Arial"/>
          <w:sz w:val="24"/>
          <w:szCs w:val="24"/>
          <w:lang w:val="ru-RU"/>
        </w:rPr>
        <w:t xml:space="preserve"> ПАК </w:t>
      </w:r>
      <w:r w:rsidR="00A54FED" w:rsidRPr="00A54FED">
        <w:rPr>
          <w:rFonts w:cs="Arial"/>
          <w:sz w:val="24"/>
          <w:szCs w:val="24"/>
          <w:lang w:val="sr-Cyrl-CS"/>
        </w:rPr>
        <w:t>103925</w:t>
      </w:r>
      <w:r w:rsidRPr="00EC5BB4">
        <w:rPr>
          <w:rFonts w:cs="Arial"/>
          <w:sz w:val="24"/>
          <w:szCs w:val="24"/>
          <w:lang w:val="ru-RU"/>
        </w:rPr>
        <w:t xml:space="preserve"> писарница - са назнаком: „Понуда за јавну набавку </w:t>
      </w:r>
      <w:r w:rsidR="00034D5B" w:rsidRPr="00034D5B">
        <w:rPr>
          <w:rFonts w:cs="Arial"/>
          <w:sz w:val="24"/>
          <w:szCs w:val="24"/>
        </w:rPr>
        <w:t xml:space="preserve">услуга „ИКТ одржавање: Серверска и </w:t>
      </w:r>
      <w:r w:rsidR="00341D67">
        <w:rPr>
          <w:rFonts w:cs="Arial"/>
          <w:sz w:val="24"/>
          <w:szCs w:val="24"/>
        </w:rPr>
        <w:t xml:space="preserve">SAN </w:t>
      </w:r>
      <w:r w:rsidR="00034D5B" w:rsidRPr="00034D5B">
        <w:rPr>
          <w:rFonts w:cs="Arial"/>
          <w:sz w:val="24"/>
          <w:szCs w:val="24"/>
        </w:rPr>
        <w:t>storage инфраструктура“</w:t>
      </w:r>
      <w:r w:rsidRPr="00EC5BB4">
        <w:rPr>
          <w:rFonts w:cs="Arial"/>
          <w:sz w:val="24"/>
          <w:szCs w:val="24"/>
          <w:lang w:val="ru-RU"/>
        </w:rPr>
        <w:t xml:space="preserve">- Јавна набавка број </w:t>
      </w:r>
      <w:r w:rsidR="00034D5B" w:rsidRPr="00034D5B">
        <w:rPr>
          <w:rFonts w:cs="Arial"/>
          <w:sz w:val="24"/>
          <w:szCs w:val="24"/>
          <w:lang w:val="sr-Cyrl-CS"/>
        </w:rPr>
        <w:t>JN/1000/028</w:t>
      </w:r>
      <w:r w:rsidR="00341D67">
        <w:rPr>
          <w:rFonts w:cs="Arial"/>
          <w:sz w:val="24"/>
          <w:szCs w:val="24"/>
          <w:lang w:val="sr-Latn-RS"/>
        </w:rPr>
        <w:t>7</w:t>
      </w:r>
      <w:r w:rsidR="00034D5B" w:rsidRPr="00034D5B">
        <w:rPr>
          <w:rFonts w:cs="Arial"/>
          <w:sz w:val="24"/>
          <w:szCs w:val="24"/>
          <w:lang w:val="sr-Cyrl-CS"/>
        </w:rPr>
        <w:t>/2016</w:t>
      </w:r>
      <w:r w:rsidRPr="00EC5BB4">
        <w:rPr>
          <w:rFonts w:cs="Arial"/>
          <w:sz w:val="24"/>
          <w:szCs w:val="24"/>
          <w:lang w:val="ru-RU"/>
        </w:rPr>
        <w:t xml:space="preserve"> - НЕ ОТВАРАТИ“.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w:t>
      </w:r>
      <w:r w:rsidRPr="00613B13">
        <w:rPr>
          <w:rFonts w:cs="Arial"/>
          <w:sz w:val="24"/>
          <w:szCs w:val="24"/>
        </w:rPr>
        <w:lastRenderedPageBreak/>
        <w:t>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rPr>
        <w:t>акона</w:t>
      </w:r>
      <w:r w:rsidRPr="00613B13">
        <w:rPr>
          <w:rFonts w:cs="Arial"/>
          <w:sz w:val="24"/>
          <w:szCs w:val="24"/>
        </w:rPr>
        <w:t xml:space="preserve">. </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13B13">
      <w:pPr>
        <w:tabs>
          <w:tab w:val="left" w:pos="284"/>
          <w:tab w:val="left" w:pos="330"/>
        </w:tabs>
        <w:ind w:left="284"/>
        <w:rPr>
          <w:rFonts w:eastAsia="TimesNewRomanPSMT" w:cs="Arial"/>
          <w:bCs/>
        </w:rPr>
      </w:pPr>
    </w:p>
    <w:p w:rsidR="008D2B23" w:rsidRPr="00EC5BB4" w:rsidRDefault="008D2B23" w:rsidP="00EF57E3">
      <w:pPr>
        <w:pStyle w:val="KDPodnaslov2"/>
        <w:numPr>
          <w:ilvl w:val="1"/>
          <w:numId w:val="23"/>
        </w:numPr>
        <w:spacing w:before="0"/>
        <w:jc w:val="both"/>
        <w:rPr>
          <w:rFonts w:cs="Arial"/>
          <w:sz w:val="24"/>
          <w:szCs w:val="24"/>
        </w:rPr>
      </w:pPr>
      <w:bookmarkStart w:id="213" w:name="_Toc441651579"/>
      <w:bookmarkStart w:id="214" w:name="_Toc442559890"/>
      <w:r w:rsidRPr="00EC5BB4">
        <w:rPr>
          <w:rFonts w:cs="Arial"/>
          <w:sz w:val="24"/>
          <w:szCs w:val="24"/>
        </w:rPr>
        <w:t>Обавезна садржина понуде</w:t>
      </w:r>
      <w:bookmarkEnd w:id="213"/>
      <w:bookmarkEnd w:id="214"/>
    </w:p>
    <w:p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Pr="00F01C13">
        <w:rPr>
          <w:rFonts w:cs="Arial"/>
          <w:sz w:val="24"/>
          <w:szCs w:val="24"/>
          <w:lang w:val="ru-RU" w:bidi="en-US"/>
        </w:rPr>
        <w:t>и 76.</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rsidR="00645F72" w:rsidRPr="00EC5BB4" w:rsidRDefault="00645F72" w:rsidP="00645F72">
      <w:pPr>
        <w:pStyle w:val="KDNabrajanje"/>
        <w:spacing w:before="0"/>
        <w:rPr>
          <w:rFonts w:cs="Arial"/>
          <w:sz w:val="24"/>
          <w:szCs w:val="24"/>
        </w:rPr>
      </w:pPr>
      <w:r w:rsidRPr="00EC5BB4">
        <w:rPr>
          <w:rFonts w:cs="Arial"/>
          <w:sz w:val="24"/>
          <w:szCs w:val="24"/>
        </w:rPr>
        <w:t xml:space="preserve">Образац трошкова припреме понуде , </w:t>
      </w:r>
      <w:r w:rsidR="0056571E" w:rsidRPr="00EC5BB4">
        <w:rPr>
          <w:rFonts w:cs="Arial"/>
          <w:sz w:val="24"/>
          <w:szCs w:val="24"/>
        </w:rPr>
        <w:t>ако понуђач захтева надокнаду трошкова у складу са чл.88 Закона</w:t>
      </w:r>
    </w:p>
    <w:p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rsidR="00645F72" w:rsidRPr="00EC5BB4" w:rsidRDefault="00645F72" w:rsidP="00645F72">
      <w:pPr>
        <w:pStyle w:val="KDNabrajanje"/>
        <w:spacing w:before="0"/>
        <w:rPr>
          <w:rFonts w:cs="Arial"/>
          <w:sz w:val="24"/>
          <w:szCs w:val="24"/>
        </w:rPr>
      </w:pPr>
      <w:r w:rsidRPr="00EC5BB4">
        <w:rPr>
          <w:rFonts w:cs="Arial"/>
          <w:sz w:val="24"/>
          <w:szCs w:val="24"/>
        </w:rPr>
        <w:t>Изјав</w:t>
      </w:r>
      <w:r w:rsidR="001945FA" w:rsidRPr="00EC5BB4">
        <w:rPr>
          <w:rFonts w:cs="Arial"/>
          <w:sz w:val="24"/>
          <w:szCs w:val="24"/>
        </w:rPr>
        <w:t>а</w:t>
      </w:r>
      <w:r w:rsidRPr="00EC5BB4">
        <w:rPr>
          <w:rFonts w:cs="Arial"/>
          <w:sz w:val="24"/>
          <w:szCs w:val="24"/>
        </w:rPr>
        <w:t xml:space="preserve"> у складу са чланом 75. став 2. Закона </w:t>
      </w:r>
    </w:p>
    <w:p w:rsidR="009B6CFC" w:rsidRPr="00F74555" w:rsidRDefault="009B6CFC" w:rsidP="008D2B23">
      <w:pPr>
        <w:pStyle w:val="KDNabrajanje"/>
        <w:spacing w:before="0"/>
        <w:rPr>
          <w:rFonts w:cs="Arial"/>
          <w:sz w:val="24"/>
          <w:szCs w:val="24"/>
        </w:rPr>
      </w:pPr>
      <w:r w:rsidRPr="00F74555">
        <w:rPr>
          <w:rFonts w:cs="Arial"/>
          <w:sz w:val="24"/>
          <w:szCs w:val="24"/>
          <w:lang w:val="sr-Cyrl-CS"/>
        </w:rPr>
        <w:t>Овлашћење из тачке 6.2 Конкурсне документације</w:t>
      </w:r>
    </w:p>
    <w:p w:rsidR="00645F72" w:rsidRPr="00F74555" w:rsidRDefault="00645F72" w:rsidP="00645F72">
      <w:pPr>
        <w:pStyle w:val="KDNabrajanje"/>
        <w:spacing w:before="0"/>
        <w:rPr>
          <w:rFonts w:cs="Arial"/>
          <w:sz w:val="24"/>
          <w:szCs w:val="24"/>
        </w:rPr>
      </w:pPr>
      <w:r w:rsidRPr="00F74555">
        <w:rPr>
          <w:rFonts w:cs="Arial"/>
          <w:sz w:val="24"/>
          <w:szCs w:val="24"/>
        </w:rPr>
        <w:t xml:space="preserve">средства финансијског обезбеђења </w:t>
      </w:r>
    </w:p>
    <w:p w:rsidR="0056571E" w:rsidRPr="00F74555" w:rsidRDefault="007267FC" w:rsidP="00645F72">
      <w:pPr>
        <w:pStyle w:val="KDNabrajanje"/>
        <w:spacing w:before="0"/>
        <w:rPr>
          <w:rFonts w:cs="Arial"/>
          <w:sz w:val="24"/>
          <w:szCs w:val="24"/>
        </w:rPr>
      </w:pPr>
      <w:r w:rsidRPr="00F74555">
        <w:rPr>
          <w:rFonts w:cs="Arial"/>
          <w:sz w:val="24"/>
          <w:szCs w:val="24"/>
          <w:lang w:val="sr-Cyrl-CS"/>
        </w:rPr>
        <w:t>Изјава понуђача – технички капацитет</w:t>
      </w:r>
    </w:p>
    <w:p w:rsidR="00EA6178" w:rsidRPr="00F74555" w:rsidRDefault="007267FC" w:rsidP="00EA6178">
      <w:pPr>
        <w:pStyle w:val="KDNabrajanje"/>
        <w:spacing w:before="0"/>
        <w:rPr>
          <w:rFonts w:cs="Arial"/>
          <w:sz w:val="24"/>
          <w:szCs w:val="24"/>
        </w:rPr>
      </w:pPr>
      <w:r w:rsidRPr="00F74555">
        <w:rPr>
          <w:rFonts w:cs="Arial"/>
          <w:sz w:val="24"/>
          <w:szCs w:val="24"/>
        </w:rPr>
        <w:t>обрасц</w:t>
      </w:r>
      <w:r w:rsidRPr="00F74555">
        <w:rPr>
          <w:rFonts w:cs="Arial"/>
          <w:sz w:val="24"/>
          <w:szCs w:val="24"/>
          <w:lang w:val="sr-Cyrl-CS"/>
        </w:rPr>
        <w:t>и</w:t>
      </w:r>
      <w:r w:rsidR="00EA6178" w:rsidRPr="00F74555">
        <w:rPr>
          <w:rFonts w:cs="Arial"/>
          <w:sz w:val="24"/>
          <w:szCs w:val="24"/>
        </w:rPr>
        <w:t>, изјаве и доказ</w:t>
      </w:r>
      <w:r w:rsidRPr="00F74555">
        <w:rPr>
          <w:rFonts w:cs="Arial"/>
          <w:sz w:val="24"/>
          <w:szCs w:val="24"/>
          <w:lang w:val="sr-Cyrl-CS"/>
        </w:rPr>
        <w:t>и</w:t>
      </w:r>
      <w:r w:rsidRPr="00F74555">
        <w:rPr>
          <w:rFonts w:cs="Arial"/>
          <w:sz w:val="24"/>
          <w:szCs w:val="24"/>
        </w:rPr>
        <w:t xml:space="preserve"> одређене тачком </w:t>
      </w:r>
      <w:r w:rsidR="003C4E60" w:rsidRPr="00F74555">
        <w:rPr>
          <w:rFonts w:cs="Arial"/>
          <w:sz w:val="24"/>
          <w:szCs w:val="24"/>
        </w:rPr>
        <w:t>6</w:t>
      </w:r>
      <w:r w:rsidRPr="00F74555">
        <w:rPr>
          <w:rFonts w:cs="Arial"/>
          <w:sz w:val="24"/>
          <w:szCs w:val="24"/>
        </w:rPr>
        <w:t>.</w:t>
      </w:r>
      <w:r w:rsidRPr="00F74555">
        <w:rPr>
          <w:rFonts w:cs="Arial"/>
          <w:sz w:val="24"/>
          <w:szCs w:val="24"/>
          <w:lang w:val="sr-Cyrl-CS"/>
        </w:rPr>
        <w:t>9</w:t>
      </w:r>
      <w:r w:rsidRPr="00F74555">
        <w:rPr>
          <w:rFonts w:cs="Arial"/>
          <w:sz w:val="24"/>
          <w:szCs w:val="24"/>
        </w:rPr>
        <w:t xml:space="preserve"> или </w:t>
      </w:r>
      <w:r w:rsidR="003C4E60" w:rsidRPr="00F74555">
        <w:rPr>
          <w:rFonts w:cs="Arial"/>
          <w:sz w:val="24"/>
          <w:szCs w:val="24"/>
        </w:rPr>
        <w:t>6</w:t>
      </w:r>
      <w:r w:rsidRPr="00F74555">
        <w:rPr>
          <w:rFonts w:cs="Arial"/>
          <w:sz w:val="24"/>
          <w:szCs w:val="24"/>
        </w:rPr>
        <w:t>.1</w:t>
      </w:r>
      <w:r w:rsidRPr="00F74555">
        <w:rPr>
          <w:rFonts w:cs="Arial"/>
          <w:sz w:val="24"/>
          <w:szCs w:val="24"/>
          <w:lang w:val="sr-Cyrl-CS"/>
        </w:rPr>
        <w:t>0</w:t>
      </w:r>
      <w:r w:rsidR="00EA6178" w:rsidRPr="00F74555">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8D2B23" w:rsidRPr="00F74555" w:rsidRDefault="008D2B23" w:rsidP="008D2B23">
      <w:pPr>
        <w:pStyle w:val="KDNabrajanje"/>
        <w:spacing w:before="0"/>
        <w:rPr>
          <w:rFonts w:cs="Arial"/>
          <w:sz w:val="24"/>
          <w:szCs w:val="24"/>
        </w:rPr>
      </w:pPr>
      <w:r w:rsidRPr="00F74555">
        <w:rPr>
          <w:rFonts w:cs="Arial"/>
          <w:sz w:val="24"/>
          <w:szCs w:val="24"/>
        </w:rPr>
        <w:t xml:space="preserve">потписан и печатом оверен образац „Модел уговора“ </w:t>
      </w:r>
      <w:r w:rsidR="003C4E60" w:rsidRPr="00F74555">
        <w:rPr>
          <w:rFonts w:cs="Arial"/>
          <w:sz w:val="24"/>
          <w:szCs w:val="24"/>
        </w:rPr>
        <w:t>(пожељно је да буде попуњен)</w:t>
      </w:r>
    </w:p>
    <w:p w:rsidR="00EA6178" w:rsidRPr="00F74555" w:rsidRDefault="00EA6178" w:rsidP="003861B3">
      <w:pPr>
        <w:pStyle w:val="KDNabrajanje"/>
        <w:spacing w:before="0"/>
        <w:rPr>
          <w:rFonts w:cs="Arial"/>
          <w:sz w:val="24"/>
          <w:szCs w:val="24"/>
        </w:rPr>
      </w:pPr>
      <w:r w:rsidRPr="00F74555">
        <w:rPr>
          <w:rFonts w:cs="Arial"/>
          <w:sz w:val="24"/>
          <w:szCs w:val="24"/>
        </w:rPr>
        <w:t>Модел уговора о чувању пословне тајне и поверљивих информација</w:t>
      </w:r>
    </w:p>
    <w:p w:rsidR="008D2B23" w:rsidRPr="00EE070C" w:rsidRDefault="008D2B23" w:rsidP="008D2B23">
      <w:pPr>
        <w:pStyle w:val="KDNabrajanje"/>
        <w:spacing w:before="0"/>
        <w:rPr>
          <w:rFonts w:cs="Arial"/>
          <w:color w:val="00B0F0"/>
          <w:sz w:val="24"/>
          <w:szCs w:val="24"/>
        </w:rPr>
      </w:pPr>
      <w:r w:rsidRPr="00F74555">
        <w:rPr>
          <w:rFonts w:cs="Arial"/>
          <w:sz w:val="24"/>
          <w:szCs w:val="24"/>
        </w:rPr>
        <w:t xml:space="preserve">докази о испуњености услова </w:t>
      </w:r>
      <w:r w:rsidRPr="00F74555">
        <w:rPr>
          <w:rFonts w:cs="Arial"/>
          <w:sz w:val="24"/>
          <w:szCs w:val="24"/>
          <w:lang w:bidi="en-US"/>
        </w:rPr>
        <w:t>из чл. 76.</w:t>
      </w:r>
      <w:r w:rsidRPr="00F74555">
        <w:rPr>
          <w:rFonts w:cs="Arial"/>
          <w:sz w:val="24"/>
          <w:szCs w:val="24"/>
        </w:rPr>
        <w:t xml:space="preserve"> Закона у складу са чланом 77. Закон и Одељком </w:t>
      </w:r>
      <w:r w:rsidRPr="00EC5BB4">
        <w:rPr>
          <w:rFonts w:cs="Arial"/>
          <w:sz w:val="24"/>
          <w:szCs w:val="24"/>
        </w:rPr>
        <w:t>4. конкурсне документације</w:t>
      </w:r>
      <w:r w:rsidRPr="00EC5BB4">
        <w:rPr>
          <w:rFonts w:cs="Arial"/>
          <w:color w:val="00B0F0"/>
          <w:sz w:val="24"/>
          <w:szCs w:val="24"/>
        </w:rPr>
        <w:t xml:space="preserve"> </w:t>
      </w:r>
    </w:p>
    <w:p w:rsidR="00EE070C" w:rsidRPr="00EC5BB4" w:rsidRDefault="00EE070C" w:rsidP="00EE070C">
      <w:pPr>
        <w:pStyle w:val="KDNabrajanje"/>
        <w:numPr>
          <w:ilvl w:val="0"/>
          <w:numId w:val="0"/>
        </w:numPr>
        <w:spacing w:before="0"/>
        <w:ind w:left="27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EF57E3">
      <w:pPr>
        <w:pStyle w:val="KDPodnaslov2"/>
        <w:numPr>
          <w:ilvl w:val="1"/>
          <w:numId w:val="23"/>
        </w:numPr>
        <w:spacing w:before="0"/>
        <w:jc w:val="both"/>
        <w:rPr>
          <w:rFonts w:cs="Arial"/>
          <w:sz w:val="24"/>
          <w:szCs w:val="24"/>
        </w:rPr>
      </w:pPr>
      <w:bookmarkStart w:id="215" w:name="_Toc441651580"/>
      <w:bookmarkStart w:id="216" w:name="_Toc442559891"/>
      <w:r>
        <w:rPr>
          <w:rFonts w:cs="Arial"/>
          <w:sz w:val="24"/>
          <w:szCs w:val="24"/>
        </w:rPr>
        <w:lastRenderedPageBreak/>
        <w:t xml:space="preserve"> </w:t>
      </w:r>
      <w:r w:rsidR="003C4E60">
        <w:rPr>
          <w:rFonts w:cs="Arial"/>
          <w:sz w:val="24"/>
          <w:szCs w:val="24"/>
        </w:rPr>
        <w:t>Подношење и</w:t>
      </w:r>
      <w:r w:rsidR="008D2B23" w:rsidRPr="00EC5BB4">
        <w:rPr>
          <w:rFonts w:cs="Arial"/>
          <w:sz w:val="24"/>
          <w:szCs w:val="24"/>
        </w:rPr>
        <w:t xml:space="preserve"> отварање понуда</w:t>
      </w:r>
      <w:bookmarkEnd w:id="215"/>
      <w:bookmarkEnd w:id="216"/>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rPr>
        <w:t>е</w:t>
      </w:r>
      <w:r w:rsidRPr="00EC5BB4">
        <w:rPr>
          <w:rFonts w:cs="Arial"/>
          <w:sz w:val="24"/>
          <w:szCs w:val="24"/>
          <w:lang w:val="sr-Cyrl-CS"/>
        </w:rPr>
        <w:t>.</w:t>
      </w:r>
    </w:p>
    <w:p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Default="00FC355A" w:rsidP="008D2B23">
      <w:pPr>
        <w:pStyle w:val="KDParagraf"/>
        <w:spacing w:before="0"/>
        <w:rPr>
          <w:rFonts w:cs="Arial"/>
          <w:sz w:val="24"/>
          <w:szCs w:val="24"/>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1E0DFD" w:rsidRPr="001E0DFD">
        <w:rPr>
          <w:rFonts w:cs="Arial"/>
          <w:sz w:val="24"/>
          <w:szCs w:val="24"/>
          <w:lang w:val="ru-RU"/>
        </w:rPr>
        <w:t>ЈП ЕПС, ул. Балканска 13</w:t>
      </w:r>
      <w:r w:rsidR="001E0DFD" w:rsidRPr="001E0DFD">
        <w:rPr>
          <w:rFonts w:cs="Arial"/>
          <w:sz w:val="24"/>
          <w:szCs w:val="24"/>
        </w:rPr>
        <w:t>,</w:t>
      </w:r>
      <w:r w:rsidR="001E0DFD">
        <w:rPr>
          <w:rFonts w:cs="Arial"/>
          <w:color w:val="FF0000"/>
          <w:sz w:val="24"/>
          <w:szCs w:val="24"/>
        </w:rPr>
        <w:t xml:space="preserve"> </w:t>
      </w:r>
      <w:r w:rsidR="003C4E60">
        <w:rPr>
          <w:rFonts w:cs="Arial"/>
          <w:sz w:val="24"/>
          <w:szCs w:val="24"/>
        </w:rPr>
        <w:t>спрат</w:t>
      </w:r>
      <w:r w:rsidR="001E0DFD">
        <w:rPr>
          <w:rFonts w:cs="Arial"/>
          <w:sz w:val="24"/>
          <w:szCs w:val="24"/>
        </w:rPr>
        <w:t xml:space="preserve"> 2</w:t>
      </w:r>
      <w:r w:rsidR="003C4E60">
        <w:rPr>
          <w:rFonts w:cs="Arial"/>
          <w:sz w:val="24"/>
          <w:szCs w:val="24"/>
        </w:rPr>
        <w:t>.</w:t>
      </w:r>
    </w:p>
    <w:p w:rsidR="001E0DFD" w:rsidRPr="003C4E60" w:rsidRDefault="001E0DFD" w:rsidP="008D2B23">
      <w:pPr>
        <w:pStyle w:val="KDParagraf"/>
        <w:spacing w:before="0"/>
        <w:rPr>
          <w:rFonts w:cs="Arial"/>
          <w:sz w:val="24"/>
          <w:szCs w:val="24"/>
        </w:rPr>
      </w:pPr>
    </w:p>
    <w:p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rPr>
        <w:t xml:space="preserve"> </w:t>
      </w:r>
      <w:r w:rsidRPr="00EC5BB4">
        <w:rPr>
          <w:rFonts w:cs="Arial"/>
          <w:sz w:val="24"/>
          <w:szCs w:val="24"/>
        </w:rPr>
        <w:t xml:space="preserve">за учествовање у овом поступку, </w:t>
      </w:r>
      <w:r w:rsidR="009B6CFC">
        <w:rPr>
          <w:rFonts w:cs="Arial"/>
          <w:sz w:val="24"/>
          <w:szCs w:val="24"/>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D2B23" w:rsidP="00EF57E3">
      <w:pPr>
        <w:pStyle w:val="KDPodnaslov2"/>
        <w:numPr>
          <w:ilvl w:val="1"/>
          <w:numId w:val="23"/>
        </w:numPr>
        <w:spacing w:before="0"/>
        <w:jc w:val="both"/>
        <w:rPr>
          <w:rFonts w:cs="Arial"/>
          <w:sz w:val="24"/>
          <w:szCs w:val="24"/>
        </w:rPr>
      </w:pPr>
      <w:bookmarkStart w:id="217" w:name="_Toc441651581"/>
      <w:bookmarkStart w:id="218" w:name="_Toc442559892"/>
      <w:r w:rsidRPr="00EC5BB4">
        <w:rPr>
          <w:rFonts w:cs="Arial"/>
          <w:sz w:val="24"/>
          <w:szCs w:val="24"/>
        </w:rPr>
        <w:t>Начин подношења понуде</w:t>
      </w:r>
      <w:bookmarkEnd w:id="217"/>
      <w:bookmarkEnd w:id="21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EF57E3">
      <w:pPr>
        <w:pStyle w:val="KDPodnaslov2"/>
        <w:numPr>
          <w:ilvl w:val="1"/>
          <w:numId w:val="23"/>
        </w:numPr>
        <w:spacing w:before="0"/>
        <w:jc w:val="both"/>
        <w:rPr>
          <w:rFonts w:cs="Arial"/>
          <w:sz w:val="24"/>
          <w:szCs w:val="24"/>
        </w:rPr>
      </w:pPr>
      <w:bookmarkStart w:id="219" w:name="_Toc441651582"/>
      <w:bookmarkStart w:id="220" w:name="_Toc442559893"/>
      <w:r w:rsidRPr="00EC5BB4">
        <w:rPr>
          <w:rFonts w:cs="Arial"/>
          <w:sz w:val="24"/>
          <w:szCs w:val="24"/>
        </w:rPr>
        <w:t>Измена, допуна и опозив понуде</w:t>
      </w:r>
      <w:bookmarkEnd w:id="219"/>
      <w:bookmarkEnd w:id="220"/>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1E0DFD" w:rsidRPr="001E0DFD">
        <w:rPr>
          <w:rFonts w:cs="Arial"/>
          <w:sz w:val="24"/>
          <w:szCs w:val="24"/>
        </w:rPr>
        <w:t xml:space="preserve">услуга „ИКТ одржавање: Серверска и </w:t>
      </w:r>
      <w:r w:rsidR="00341D67">
        <w:rPr>
          <w:rFonts w:cs="Arial"/>
          <w:sz w:val="24"/>
          <w:szCs w:val="24"/>
        </w:rPr>
        <w:t xml:space="preserve">SAN </w:t>
      </w:r>
      <w:r w:rsidR="001E0DFD" w:rsidRPr="001E0DFD">
        <w:rPr>
          <w:rFonts w:cs="Arial"/>
          <w:sz w:val="24"/>
          <w:szCs w:val="24"/>
        </w:rPr>
        <w:t>storage инфраструктура“</w:t>
      </w:r>
      <w:r w:rsidRPr="00EC5BB4">
        <w:rPr>
          <w:rFonts w:cs="Arial"/>
          <w:sz w:val="24"/>
          <w:szCs w:val="24"/>
          <w:lang w:val="ru-RU"/>
        </w:rPr>
        <w:t xml:space="preserve"> - Јавна набавка број </w:t>
      </w:r>
      <w:r w:rsidR="001E0DFD" w:rsidRPr="001E0DFD">
        <w:rPr>
          <w:rFonts w:cs="Arial"/>
          <w:sz w:val="24"/>
          <w:szCs w:val="24"/>
        </w:rPr>
        <w:t>JN/1000/028</w:t>
      </w:r>
      <w:r w:rsidR="00341D67">
        <w:rPr>
          <w:rFonts w:cs="Arial"/>
          <w:sz w:val="24"/>
          <w:szCs w:val="24"/>
        </w:rPr>
        <w:t>7</w:t>
      </w:r>
      <w:r w:rsidR="001E0DFD" w:rsidRPr="001E0DFD">
        <w:rPr>
          <w:rFonts w:cs="Arial"/>
          <w:sz w:val="24"/>
          <w:szCs w:val="24"/>
        </w:rPr>
        <w:t>/2016</w:t>
      </w:r>
      <w:r w:rsidRPr="00EC5BB4">
        <w:rPr>
          <w:rFonts w:cs="Arial"/>
          <w:sz w:val="24"/>
          <w:szCs w:val="24"/>
          <w:lang w:val="ru-RU"/>
        </w:rPr>
        <w:t xml:space="preserve"> –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EC5BB4" w:rsidRDefault="008D2B23" w:rsidP="008D2B23">
      <w:pPr>
        <w:pStyle w:val="KDParagraf"/>
        <w:spacing w:before="0"/>
        <w:rPr>
          <w:rFonts w:cs="Arial"/>
          <w:sz w:val="24"/>
          <w:szCs w:val="24"/>
        </w:rPr>
      </w:pPr>
      <w:r w:rsidRPr="00EC5BB4">
        <w:rPr>
          <w:rFonts w:cs="Arial"/>
          <w:sz w:val="24"/>
          <w:szCs w:val="24"/>
        </w:rPr>
        <w:lastRenderedPageBreak/>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1E0DFD" w:rsidRPr="001E0DFD">
        <w:rPr>
          <w:rFonts w:cs="Arial"/>
          <w:sz w:val="24"/>
          <w:szCs w:val="24"/>
        </w:rPr>
        <w:t xml:space="preserve">услуга „ИКТ одржавање: Серверска и </w:t>
      </w:r>
      <w:r w:rsidR="00341D67">
        <w:rPr>
          <w:rFonts w:cs="Arial"/>
          <w:sz w:val="24"/>
          <w:szCs w:val="24"/>
        </w:rPr>
        <w:t xml:space="preserve">SAN </w:t>
      </w:r>
      <w:r w:rsidR="001E0DFD" w:rsidRPr="001E0DFD">
        <w:rPr>
          <w:rFonts w:cs="Arial"/>
          <w:sz w:val="24"/>
          <w:szCs w:val="24"/>
        </w:rPr>
        <w:t>storage инфраструктура“</w:t>
      </w:r>
      <w:r w:rsidR="001E0DFD" w:rsidRPr="001E0DFD">
        <w:rPr>
          <w:rFonts w:cs="Arial"/>
          <w:sz w:val="24"/>
          <w:szCs w:val="24"/>
          <w:lang w:val="ru-RU"/>
        </w:rPr>
        <w:t xml:space="preserve"> - Јавна набавка број </w:t>
      </w:r>
      <w:r w:rsidR="001E0DFD" w:rsidRPr="001E0DFD">
        <w:rPr>
          <w:rFonts w:cs="Arial"/>
          <w:sz w:val="24"/>
          <w:szCs w:val="24"/>
        </w:rPr>
        <w:t>JN/1000/028</w:t>
      </w:r>
      <w:r w:rsidR="00341D67">
        <w:rPr>
          <w:rFonts w:cs="Arial"/>
          <w:sz w:val="24"/>
          <w:szCs w:val="24"/>
        </w:rPr>
        <w:t>7</w:t>
      </w:r>
      <w:r w:rsidR="001E0DFD" w:rsidRPr="001E0DFD">
        <w:rPr>
          <w:rFonts w:cs="Arial"/>
          <w:sz w:val="24"/>
          <w:szCs w:val="24"/>
        </w:rPr>
        <w:t>/2016</w:t>
      </w:r>
      <w:r w:rsidRPr="00EC5BB4">
        <w:rPr>
          <w:rFonts w:cs="Arial"/>
          <w:sz w:val="24"/>
          <w:szCs w:val="24"/>
        </w:rPr>
        <w:t xml:space="preserve"> –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Default="008D2B23" w:rsidP="008D2B23">
      <w:pPr>
        <w:pStyle w:val="KDKomentar"/>
        <w:spacing w:before="0"/>
        <w:rPr>
          <w:rFonts w:cs="Arial"/>
          <w:i w:val="0"/>
          <w:color w:val="auto"/>
          <w:sz w:val="24"/>
          <w:szCs w:val="24"/>
        </w:rPr>
      </w:pPr>
      <w:r w:rsidRPr="001E0DFD">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1E0DFD" w:rsidRPr="001E0DFD" w:rsidRDefault="001E0DFD" w:rsidP="008D2B23">
      <w:pPr>
        <w:pStyle w:val="KDKomentar"/>
        <w:spacing w:before="0"/>
        <w:rPr>
          <w:rFonts w:cs="Arial"/>
          <w:i w:val="0"/>
          <w:color w:val="auto"/>
          <w:sz w:val="24"/>
          <w:szCs w:val="24"/>
        </w:rPr>
      </w:pPr>
    </w:p>
    <w:p w:rsidR="008D2B23" w:rsidRPr="00EC5BB4" w:rsidRDefault="008D2B23" w:rsidP="00EF57E3">
      <w:pPr>
        <w:pStyle w:val="KDPodnaslov2"/>
        <w:numPr>
          <w:ilvl w:val="1"/>
          <w:numId w:val="23"/>
        </w:numPr>
        <w:spacing w:before="0"/>
        <w:jc w:val="both"/>
        <w:rPr>
          <w:rFonts w:cs="Arial"/>
          <w:sz w:val="24"/>
          <w:szCs w:val="24"/>
        </w:rPr>
      </w:pPr>
      <w:bookmarkStart w:id="221" w:name="_Toc441651583"/>
      <w:bookmarkStart w:id="222" w:name="_Toc442559894"/>
      <w:r w:rsidRPr="00EC5BB4">
        <w:rPr>
          <w:rFonts w:cs="Arial"/>
          <w:sz w:val="24"/>
          <w:szCs w:val="24"/>
          <w:lang w:val="ru-RU"/>
        </w:rPr>
        <w:t>П</w:t>
      </w:r>
      <w:r w:rsidRPr="00EC5BB4">
        <w:rPr>
          <w:rFonts w:cs="Arial"/>
          <w:sz w:val="24"/>
          <w:szCs w:val="24"/>
        </w:rPr>
        <w:t>артије</w:t>
      </w:r>
      <w:bookmarkEnd w:id="221"/>
      <w:bookmarkEnd w:id="222"/>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8D2B23" w:rsidRPr="00EC5BB4" w:rsidRDefault="008D2B23" w:rsidP="008D2B23">
      <w:pPr>
        <w:spacing w:before="0"/>
        <w:rPr>
          <w:rFonts w:cs="Arial"/>
          <w:color w:val="00B0F0"/>
          <w:sz w:val="24"/>
          <w:szCs w:val="24"/>
        </w:rPr>
      </w:pPr>
    </w:p>
    <w:p w:rsidR="008D2B23" w:rsidRPr="00EC5BB4" w:rsidRDefault="00011DCA" w:rsidP="00EF57E3">
      <w:pPr>
        <w:pStyle w:val="KDPodnaslov2"/>
        <w:numPr>
          <w:ilvl w:val="1"/>
          <w:numId w:val="23"/>
        </w:numPr>
        <w:spacing w:before="0"/>
        <w:jc w:val="both"/>
        <w:rPr>
          <w:rFonts w:cs="Arial"/>
          <w:sz w:val="24"/>
          <w:szCs w:val="24"/>
        </w:rPr>
      </w:pPr>
      <w:bookmarkStart w:id="223" w:name="_Toc441651584"/>
      <w:bookmarkStart w:id="224" w:name="_Toc442559895"/>
      <w:r>
        <w:rPr>
          <w:rFonts w:cs="Arial"/>
          <w:sz w:val="24"/>
          <w:szCs w:val="24"/>
        </w:rPr>
        <w:t xml:space="preserve"> </w:t>
      </w:r>
      <w:r w:rsidR="008D2B23" w:rsidRPr="00EC5BB4">
        <w:rPr>
          <w:rFonts w:cs="Arial"/>
          <w:sz w:val="24"/>
          <w:szCs w:val="24"/>
        </w:rPr>
        <w:t>Понуда са варијантама</w:t>
      </w:r>
      <w:bookmarkEnd w:id="223"/>
      <w:bookmarkEnd w:id="224"/>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EF57E3">
      <w:pPr>
        <w:pStyle w:val="KDPodnaslov2"/>
        <w:numPr>
          <w:ilvl w:val="1"/>
          <w:numId w:val="23"/>
        </w:numPr>
        <w:spacing w:before="0"/>
        <w:jc w:val="both"/>
        <w:rPr>
          <w:rFonts w:cs="Arial"/>
          <w:sz w:val="24"/>
          <w:szCs w:val="24"/>
        </w:rPr>
      </w:pPr>
      <w:bookmarkStart w:id="225" w:name="_Toc441651585"/>
      <w:bookmarkStart w:id="226" w:name="_Toc442559896"/>
      <w:r>
        <w:rPr>
          <w:rFonts w:cs="Arial"/>
          <w:sz w:val="24"/>
          <w:szCs w:val="24"/>
        </w:rPr>
        <w:t xml:space="preserve"> </w:t>
      </w:r>
      <w:r w:rsidR="008D2B23" w:rsidRPr="00EC5BB4">
        <w:rPr>
          <w:rFonts w:cs="Arial"/>
          <w:sz w:val="24"/>
          <w:szCs w:val="24"/>
        </w:rPr>
        <w:t>Подношење понуде са подизвођачима</w:t>
      </w:r>
      <w:bookmarkEnd w:id="225"/>
      <w:bookmarkEnd w:id="226"/>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EC5BB4" w:rsidRDefault="00EE070C" w:rsidP="008D2B23">
      <w:pPr>
        <w:pStyle w:val="KDParagraf"/>
        <w:spacing w:before="0"/>
        <w:rPr>
          <w:rFonts w:cs="Arial"/>
          <w:sz w:val="24"/>
          <w:szCs w:val="24"/>
        </w:rPr>
      </w:pPr>
      <w:r>
        <w:rPr>
          <w:rFonts w:cs="Arial"/>
          <w:sz w:val="24"/>
          <w:szCs w:val="24"/>
        </w:rPr>
        <w:t xml:space="preserve">Обавеза понуђача је да за </w:t>
      </w:r>
      <w:r w:rsidR="008D2B23" w:rsidRPr="00EC5BB4">
        <w:rPr>
          <w:rFonts w:cs="Arial"/>
          <w:sz w:val="24"/>
          <w:szCs w:val="24"/>
        </w:rPr>
        <w:t>подизвођач</w:t>
      </w:r>
      <w:r>
        <w:rPr>
          <w:rFonts w:cs="Arial"/>
          <w:sz w:val="24"/>
          <w:szCs w:val="24"/>
        </w:rPr>
        <w:t>а достави доказе о испуњености</w:t>
      </w:r>
      <w:r w:rsidR="008D2B23" w:rsidRPr="00EC5BB4">
        <w:rPr>
          <w:rFonts w:cs="Arial"/>
          <w:sz w:val="24"/>
          <w:szCs w:val="24"/>
        </w:rPr>
        <w:t xml:space="preserve"> обавезн</w:t>
      </w:r>
      <w:r>
        <w:rPr>
          <w:rFonts w:cs="Arial"/>
          <w:sz w:val="24"/>
          <w:szCs w:val="24"/>
        </w:rPr>
        <w:t>их</w:t>
      </w:r>
      <w:r w:rsidR="008D2B23" w:rsidRPr="00EC5BB4">
        <w:rPr>
          <w:rFonts w:cs="Arial"/>
          <w:sz w:val="24"/>
          <w:szCs w:val="24"/>
        </w:rPr>
        <w:t xml:space="preserve"> услов</w:t>
      </w:r>
      <w:r>
        <w:rPr>
          <w:rFonts w:cs="Arial"/>
          <w:sz w:val="24"/>
          <w:szCs w:val="24"/>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001E0DFD">
        <w:rPr>
          <w:rFonts w:cs="Arial"/>
          <w:sz w:val="24"/>
          <w:szCs w:val="24"/>
        </w:rPr>
        <w:t>.</w:t>
      </w:r>
      <w:r w:rsidRPr="00EE070C">
        <w:rPr>
          <w:rFonts w:cs="Arial"/>
          <w:color w:val="00B0F0"/>
          <w:sz w:val="24"/>
          <w:szCs w:val="24"/>
        </w:rPr>
        <w:t xml:space="preserve"> </w:t>
      </w:r>
      <w:r w:rsidR="008D2B23"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rPr>
        <w:t>образаца под пуном материјалном и кривичном одговорношћу,</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E169E5" w:rsidRDefault="00E169E5" w:rsidP="00E169E5">
      <w:pPr>
        <w:pStyle w:val="KDParagraf"/>
        <w:spacing w:before="0"/>
        <w:rPr>
          <w:rFonts w:cs="Arial"/>
          <w:sz w:val="24"/>
          <w:szCs w:val="24"/>
          <w:lang w:val="sr-Cyrl-RS"/>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r>
        <w:rPr>
          <w:rFonts w:cs="Arial"/>
          <w:sz w:val="24"/>
          <w:szCs w:val="24"/>
          <w:lang w:val="sr-Cyrl-RS"/>
        </w:rPr>
        <w:t>-</w:t>
      </w:r>
      <w:r w:rsidRPr="00011DCA">
        <w:rPr>
          <w:rFonts w:cs="Arial"/>
          <w:sz w:val="24"/>
          <w:szCs w:val="24"/>
        </w:rPr>
        <w:t>.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Default="00E169E5" w:rsidP="00E169E5">
      <w:pPr>
        <w:pStyle w:val="KDParagraf"/>
        <w:spacing w:before="0"/>
        <w:rPr>
          <w:rFonts w:cs="Arial"/>
          <w:sz w:val="24"/>
          <w:szCs w:val="24"/>
          <w:lang w:val="sr-Cyrl-RS"/>
        </w:rPr>
      </w:pPr>
      <w:r>
        <w:rPr>
          <w:rFonts w:cs="Arial"/>
          <w:sz w:val="24"/>
          <w:szCs w:val="24"/>
          <w:lang w:val="sr-Cyrl-RS"/>
        </w:rPr>
        <w:t>Наручилац не предвиђа примену става 9 и 10 члана 80 Закона</w:t>
      </w:r>
    </w:p>
    <w:p w:rsidR="00E169E5" w:rsidRPr="00011DCA" w:rsidRDefault="00E169E5" w:rsidP="00E169E5">
      <w:pPr>
        <w:pStyle w:val="KDParagraf"/>
        <w:spacing w:before="0"/>
        <w:rPr>
          <w:rFonts w:cs="Arial"/>
          <w:color w:val="00B0F0"/>
          <w:sz w:val="24"/>
          <w:szCs w:val="24"/>
          <w:lang w:bidi="en-US"/>
        </w:rPr>
      </w:pPr>
    </w:p>
    <w:p w:rsidR="008D2B23" w:rsidRPr="00EC5BB4" w:rsidRDefault="008D2B23" w:rsidP="00EF57E3">
      <w:pPr>
        <w:pStyle w:val="KDPodnaslov2"/>
        <w:numPr>
          <w:ilvl w:val="1"/>
          <w:numId w:val="23"/>
        </w:numPr>
        <w:spacing w:before="0"/>
        <w:jc w:val="both"/>
        <w:rPr>
          <w:rFonts w:cs="Arial"/>
          <w:sz w:val="24"/>
          <w:szCs w:val="24"/>
        </w:rPr>
      </w:pPr>
      <w:bookmarkStart w:id="227" w:name="_Toc441651586"/>
      <w:bookmarkStart w:id="228" w:name="_Toc442559897"/>
      <w:r w:rsidRPr="00EC5BB4">
        <w:rPr>
          <w:rFonts w:cs="Arial"/>
          <w:sz w:val="24"/>
          <w:szCs w:val="24"/>
        </w:rPr>
        <w:lastRenderedPageBreak/>
        <w:t>Подношење заједничке понуде</w:t>
      </w:r>
      <w:bookmarkEnd w:id="227"/>
      <w:bookmarkEnd w:id="228"/>
    </w:p>
    <w:p w:rsidR="008D2B23" w:rsidRPr="00EC5BB4" w:rsidRDefault="008D2B23" w:rsidP="008D2B23">
      <w:pPr>
        <w:pStyle w:val="KDParagraf"/>
        <w:spacing w:before="0"/>
        <w:rPr>
          <w:rFonts w:cs="Arial"/>
          <w:sz w:val="24"/>
          <w:szCs w:val="24"/>
        </w:rPr>
      </w:pPr>
      <w:r w:rsidRPr="00EC5BB4">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w:t>
      </w:r>
      <w:r w:rsidR="00D54F9E">
        <w:rPr>
          <w:rFonts w:cs="Arial"/>
          <w:sz w:val="24"/>
          <w:szCs w:val="24"/>
        </w:rPr>
        <w:t>,</w:t>
      </w:r>
      <w:r w:rsidRPr="00EC5BB4">
        <w:rPr>
          <w:rFonts w:cs="Arial"/>
          <w:sz w:val="24"/>
          <w:szCs w:val="24"/>
        </w:rPr>
        <w:t xml:space="preserve">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Default="008D2B23" w:rsidP="008D2B23">
      <w:pPr>
        <w:pStyle w:val="KDParagraf"/>
        <w:spacing w:before="0"/>
        <w:rPr>
          <w:rFonts w:cs="Arial"/>
          <w:color w:val="00B0F0"/>
          <w:sz w:val="24"/>
          <w:szCs w:val="24"/>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1E0DFD" w:rsidRPr="001E0DFD">
        <w:rPr>
          <w:rFonts w:cs="Arial"/>
          <w:sz w:val="24"/>
          <w:szCs w:val="24"/>
        </w:rPr>
        <w:t>.</w:t>
      </w:r>
      <w:r w:rsidRPr="00EC5BB4">
        <w:rPr>
          <w:rFonts w:cs="Arial"/>
          <w:sz w:val="24"/>
          <w:szCs w:val="24"/>
        </w:rPr>
        <w:t xml:space="preserve"> Услове у вези са капацитетима, у складу са чланом 76. Закона, понуђачи из групе испуњавају заједно, на основу </w:t>
      </w:r>
      <w:r w:rsidRPr="001E0DFD">
        <w:rPr>
          <w:rFonts w:cs="Arial"/>
          <w:sz w:val="24"/>
          <w:szCs w:val="24"/>
        </w:rPr>
        <w:t>достављених доказа дефинисаних конкурсном документацијом</w:t>
      </w:r>
    </w:p>
    <w:p w:rsidR="00011DCA" w:rsidRPr="00B20A6C" w:rsidRDefault="00011DCA" w:rsidP="008D2B23">
      <w:pPr>
        <w:pStyle w:val="KDParagraf"/>
        <w:spacing w:before="0"/>
        <w:rPr>
          <w:rFonts w:cs="Arial"/>
          <w:sz w:val="24"/>
          <w:szCs w:val="24"/>
        </w:rPr>
      </w:pPr>
      <w:r w:rsidRPr="00011DCA">
        <w:rPr>
          <w:rFonts w:cs="Arial"/>
          <w:sz w:val="24"/>
          <w:szCs w:val="24"/>
        </w:rPr>
        <w:t>Услов из</w:t>
      </w:r>
      <w:r w:rsidR="001E0DFD">
        <w:rPr>
          <w:rFonts w:cs="Arial"/>
          <w:sz w:val="24"/>
          <w:szCs w:val="24"/>
        </w:rPr>
        <w:t xml:space="preserve"> члана 75.став 1.тачка 5. Закона</w:t>
      </w:r>
      <w:r w:rsidRPr="00011DCA">
        <w:rPr>
          <w:rFonts w:cs="Arial"/>
          <w:sz w:val="24"/>
          <w:szCs w:val="24"/>
        </w:rPr>
        <w:t>, обавезан је да испуни понуђач из групе понуђача којем је поверено извршење дела набавке за које је неопходна испуњеност тог услова.</w:t>
      </w:r>
    </w:p>
    <w:p w:rsidR="00FD7543" w:rsidRPr="00B20A6C" w:rsidRDefault="008D2B23" w:rsidP="008D2B23">
      <w:pPr>
        <w:pStyle w:val="KDParagraf"/>
        <w:spacing w:before="0"/>
        <w:rPr>
          <w:rFonts w:cs="Arial"/>
          <w:color w:val="00B0F0"/>
          <w:sz w:val="24"/>
          <w:szCs w:val="24"/>
          <w:lang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20A6C">
        <w:rPr>
          <w:rFonts w:cs="Arial"/>
          <w:sz w:val="24"/>
          <w:szCs w:val="24"/>
          <w:lang w:bidi="en-US"/>
        </w:rPr>
        <w:t>( 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bidi="en-US"/>
        </w:rPr>
      </w:pPr>
      <w:r>
        <w:rPr>
          <w:rFonts w:cs="Arial"/>
          <w:sz w:val="24"/>
          <w:szCs w:val="24"/>
          <w:lang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bidi="en-US"/>
        </w:rPr>
      </w:pPr>
    </w:p>
    <w:p w:rsidR="008D2B23" w:rsidRPr="00EC5BB4" w:rsidRDefault="008D2B23" w:rsidP="00EF57E3">
      <w:pPr>
        <w:pStyle w:val="KDPodnaslov2"/>
        <w:numPr>
          <w:ilvl w:val="1"/>
          <w:numId w:val="23"/>
        </w:numPr>
        <w:spacing w:before="0"/>
        <w:jc w:val="both"/>
        <w:rPr>
          <w:rFonts w:cs="Arial"/>
          <w:sz w:val="24"/>
          <w:szCs w:val="24"/>
        </w:rPr>
      </w:pPr>
      <w:bookmarkStart w:id="229" w:name="_Toc441651587"/>
      <w:bookmarkStart w:id="230" w:name="_Toc442559898"/>
      <w:r w:rsidRPr="00EC5BB4">
        <w:rPr>
          <w:rFonts w:cs="Arial"/>
          <w:sz w:val="24"/>
          <w:szCs w:val="24"/>
        </w:rPr>
        <w:t>Понуђена цена</w:t>
      </w:r>
      <w:bookmarkEnd w:id="229"/>
      <w:bookmarkEnd w:id="230"/>
    </w:p>
    <w:p w:rsidR="008D2B23" w:rsidRPr="001E0DFD" w:rsidRDefault="008D2B23" w:rsidP="008D2B23">
      <w:pPr>
        <w:pStyle w:val="KDParagraf"/>
        <w:spacing w:before="0"/>
        <w:rPr>
          <w:rFonts w:cs="Arial"/>
          <w:sz w:val="24"/>
          <w:szCs w:val="24"/>
        </w:rPr>
      </w:pPr>
      <w:r w:rsidRPr="001E0DFD">
        <w:rPr>
          <w:rFonts w:cs="Arial"/>
          <w:sz w:val="24"/>
          <w:szCs w:val="24"/>
        </w:rPr>
        <w:t>Цена се исказује у динарима, без пореза на додату вредност.</w:t>
      </w:r>
    </w:p>
    <w:p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rPr>
        <w:t xml:space="preserve"> на додату вредност</w:t>
      </w:r>
      <w:r w:rsidRPr="00EC5BB4">
        <w:rPr>
          <w:rFonts w:cs="Arial"/>
          <w:sz w:val="24"/>
          <w:szCs w:val="24"/>
        </w:rPr>
        <w:t xml:space="preserve">. </w:t>
      </w:r>
    </w:p>
    <w:p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2E2F11" w:rsidRPr="006F517A" w:rsidRDefault="002E2F11" w:rsidP="002E2F11">
      <w:pPr>
        <w:pStyle w:val="KDParagraf"/>
        <w:spacing w:before="0"/>
        <w:rPr>
          <w:rFonts w:cs="Arial"/>
          <w:color w:val="F79646" w:themeColor="accent6"/>
          <w:sz w:val="24"/>
          <w:szCs w:val="24"/>
        </w:rPr>
      </w:pPr>
      <w:r w:rsidRPr="002E2F11">
        <w:rPr>
          <w:rFonts w:cs="Arial"/>
          <w:sz w:val="24"/>
          <w:szCs w:val="24"/>
        </w:rPr>
        <w:t xml:space="preserve">Понуђена цена укључује све трошкове </w:t>
      </w:r>
      <w:r w:rsidR="006F517A">
        <w:rPr>
          <w:rFonts w:cs="Arial"/>
          <w:sz w:val="24"/>
          <w:szCs w:val="24"/>
        </w:rPr>
        <w:t>везане за реализацију предметне услуге.</w:t>
      </w:r>
    </w:p>
    <w:p w:rsid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rPr>
        <w:t>акона</w:t>
      </w:r>
      <w:r w:rsidRPr="002E2F11">
        <w:rPr>
          <w:rFonts w:cs="Arial"/>
          <w:sz w:val="24"/>
          <w:szCs w:val="24"/>
        </w:rPr>
        <w:t>.</w:t>
      </w:r>
    </w:p>
    <w:p w:rsidR="001E0DFD" w:rsidRDefault="001E0DFD" w:rsidP="002E2F11">
      <w:pPr>
        <w:pStyle w:val="KDParagraf"/>
        <w:spacing w:before="0"/>
        <w:rPr>
          <w:rFonts w:cs="Arial"/>
          <w:sz w:val="24"/>
          <w:szCs w:val="24"/>
        </w:rPr>
      </w:pPr>
    </w:p>
    <w:p w:rsidR="001E0DFD" w:rsidRPr="001E0DFD" w:rsidRDefault="001E0DFD" w:rsidP="001E0DFD">
      <w:pPr>
        <w:suppressAutoHyphens/>
        <w:spacing w:before="0"/>
        <w:rPr>
          <w:rFonts w:cs="Arial"/>
          <w:sz w:val="24"/>
          <w:szCs w:val="24"/>
          <w:lang w:val="sr-Cyrl-CS" w:eastAsia="ar-SA"/>
        </w:rPr>
      </w:pPr>
      <w:r w:rsidRPr="001E0DFD">
        <w:rPr>
          <w:rFonts w:cs="Arial"/>
          <w:sz w:val="24"/>
          <w:szCs w:val="24"/>
          <w:lang w:val="sr-Cyrl-CS" w:eastAsia="ar-SA"/>
        </w:rPr>
        <w:t>Понуђач је обавезан да у Обрасцу понуде јасно искаже</w:t>
      </w:r>
      <w:r w:rsidRPr="001E0DFD">
        <w:rPr>
          <w:rFonts w:cs="Arial"/>
          <w:sz w:val="24"/>
          <w:szCs w:val="24"/>
          <w:lang w:eastAsia="ar-SA"/>
        </w:rPr>
        <w:t xml:space="preserve"> </w:t>
      </w:r>
      <w:r w:rsidRPr="001E0DFD">
        <w:rPr>
          <w:rFonts w:cs="Arial"/>
          <w:sz w:val="24"/>
          <w:szCs w:val="24"/>
          <w:lang w:val="sr-Cyrl-CS" w:eastAsia="ar-SA"/>
        </w:rPr>
        <w:t>укупну цену услуга одржавања.</w:t>
      </w:r>
    </w:p>
    <w:p w:rsidR="001E0DFD" w:rsidRPr="001E0DFD" w:rsidRDefault="001E0DFD" w:rsidP="001E0DFD">
      <w:pPr>
        <w:suppressAutoHyphens/>
        <w:spacing w:before="0"/>
        <w:ind w:firstLine="720"/>
        <w:rPr>
          <w:rFonts w:cs="Arial"/>
          <w:sz w:val="24"/>
          <w:szCs w:val="24"/>
          <w:lang w:val="sr-Cyrl-CS" w:eastAsia="ar-SA"/>
        </w:rPr>
      </w:pPr>
      <w:r w:rsidRPr="001E0DFD">
        <w:rPr>
          <w:rFonts w:cs="Arial"/>
          <w:sz w:val="24"/>
          <w:szCs w:val="24"/>
          <w:lang w:val="sr-Cyrl-CS" w:eastAsia="ar-SA"/>
        </w:rPr>
        <w:t xml:space="preserve"> Укупна цена услуга одржавања обухвата:</w:t>
      </w:r>
    </w:p>
    <w:p w:rsidR="001E0DFD" w:rsidRPr="00341D67" w:rsidRDefault="001E0DFD" w:rsidP="00EF57E3">
      <w:pPr>
        <w:numPr>
          <w:ilvl w:val="0"/>
          <w:numId w:val="24"/>
        </w:numPr>
        <w:suppressAutoHyphens/>
        <w:spacing w:before="0"/>
        <w:contextualSpacing/>
        <w:jc w:val="left"/>
        <w:rPr>
          <w:rFonts w:eastAsia="Calibri" w:cs="Arial"/>
          <w:sz w:val="24"/>
          <w:szCs w:val="24"/>
          <w:lang w:val="sr-Latn-CS"/>
        </w:rPr>
      </w:pPr>
      <w:r w:rsidRPr="001E0DFD">
        <w:rPr>
          <w:rFonts w:eastAsia="Calibri" w:cs="Arial"/>
          <w:sz w:val="24"/>
          <w:szCs w:val="24"/>
          <w:lang w:val="sr-Latn-CS"/>
        </w:rPr>
        <w:t xml:space="preserve">цену одржавања на годишњем нивоу за </w:t>
      </w:r>
      <w:r w:rsidRPr="001E0DFD">
        <w:rPr>
          <w:rFonts w:eastAsia="Calibri" w:cs="Arial"/>
          <w:sz w:val="24"/>
          <w:szCs w:val="24"/>
          <w:lang w:val="sr-Cyrl-CS"/>
        </w:rPr>
        <w:t xml:space="preserve">услуге </w:t>
      </w:r>
      <w:r w:rsidRPr="001E0DFD">
        <w:rPr>
          <w:rFonts w:eastAsia="Calibri" w:cs="Arial"/>
          <w:sz w:val="24"/>
          <w:szCs w:val="24"/>
          <w:lang w:val="sr-Latn-CS"/>
        </w:rPr>
        <w:t xml:space="preserve">Тип </w:t>
      </w:r>
      <w:r w:rsidR="00341D67">
        <w:rPr>
          <w:rFonts w:eastAsia="Calibri" w:cs="Arial"/>
          <w:sz w:val="24"/>
          <w:szCs w:val="24"/>
          <w:lang w:val="sr-Cyrl-RS"/>
        </w:rPr>
        <w:t>услуге</w:t>
      </w:r>
      <w:r w:rsidRPr="001E0DFD">
        <w:rPr>
          <w:rFonts w:eastAsia="Calibri" w:cs="Arial"/>
          <w:sz w:val="24"/>
          <w:szCs w:val="24"/>
          <w:lang w:val="sr-Latn-CS"/>
        </w:rPr>
        <w:t xml:space="preserve"> Приоритетно одржавање</w:t>
      </w:r>
      <w:r w:rsidRPr="001E0DFD">
        <w:rPr>
          <w:rFonts w:eastAsia="Calibri" w:cs="Arial"/>
          <w:sz w:val="24"/>
          <w:szCs w:val="24"/>
          <w:lang w:val="sr-Cyrl-CS"/>
        </w:rPr>
        <w:t xml:space="preserve">, а која се </w:t>
      </w:r>
      <w:r w:rsidRPr="001E0DFD">
        <w:rPr>
          <w:rFonts w:eastAsia="Calibri" w:cs="Arial"/>
          <w:sz w:val="24"/>
          <w:szCs w:val="24"/>
          <w:lang w:val="sr-Latn-CS"/>
        </w:rPr>
        <w:t xml:space="preserve">обрачунава као збир 12 (дванаест) </w:t>
      </w:r>
      <w:r w:rsidRPr="001E0DFD">
        <w:rPr>
          <w:rFonts w:eastAsia="Calibri" w:cs="Arial"/>
          <w:sz w:val="24"/>
          <w:szCs w:val="24"/>
          <w:lang w:val="sr-Cyrl-CS"/>
        </w:rPr>
        <w:t xml:space="preserve">укупних </w:t>
      </w:r>
      <w:r w:rsidRPr="001E0DFD">
        <w:rPr>
          <w:rFonts w:eastAsia="Calibri" w:cs="Arial"/>
          <w:sz w:val="24"/>
          <w:szCs w:val="24"/>
          <w:lang w:val="sr-Latn-CS"/>
        </w:rPr>
        <w:t>месечних цена услуге</w:t>
      </w:r>
      <w:r w:rsidRPr="001E0DFD">
        <w:rPr>
          <w:rFonts w:eastAsia="Calibri" w:cs="Arial"/>
          <w:sz w:val="24"/>
          <w:szCs w:val="24"/>
          <w:lang w:val="sr-Cyrl-CS"/>
        </w:rPr>
        <w:t xml:space="preserve"> </w:t>
      </w:r>
      <w:r w:rsidRPr="001E0DFD">
        <w:rPr>
          <w:rFonts w:eastAsia="Calibri" w:cs="Arial"/>
          <w:sz w:val="24"/>
          <w:szCs w:val="24"/>
        </w:rPr>
        <w:t>[</w:t>
      </w:r>
      <w:r w:rsidRPr="001E0DFD">
        <w:rPr>
          <w:rFonts w:eastAsia="Calibri" w:cs="Arial"/>
          <w:bCs/>
          <w:sz w:val="24"/>
          <w:szCs w:val="24"/>
          <w:lang w:val="sr-Latn-CS"/>
        </w:rPr>
        <w:t>„</w:t>
      </w:r>
      <w:r w:rsidRPr="001E0DFD">
        <w:rPr>
          <w:rFonts w:eastAsia="Calibri" w:cs="Arial"/>
          <w:bCs/>
          <w:sz w:val="24"/>
          <w:szCs w:val="24"/>
          <w:lang w:val="sr-Cyrl-CS"/>
        </w:rPr>
        <w:t>укупна м</w:t>
      </w:r>
      <w:r w:rsidRPr="001E0DFD">
        <w:rPr>
          <w:rFonts w:eastAsia="Calibri" w:cs="Arial"/>
          <w:bCs/>
          <w:sz w:val="24"/>
          <w:szCs w:val="24"/>
          <w:lang w:val="sr-Latn-CS"/>
        </w:rPr>
        <w:t>есечна цена“</w:t>
      </w:r>
      <w:r w:rsidRPr="001E0DFD">
        <w:rPr>
          <w:rFonts w:eastAsia="Calibri" w:cs="Arial"/>
          <w:bCs/>
          <w:sz w:val="24"/>
          <w:szCs w:val="24"/>
          <w:lang w:val="sr-Cyrl-CS"/>
        </w:rPr>
        <w:t xml:space="preserve"> (</w:t>
      </w:r>
      <w:r w:rsidRPr="001E0DFD">
        <w:rPr>
          <w:rFonts w:eastAsia="Calibri" w:cs="Arial"/>
          <w:bCs/>
          <w:sz w:val="24"/>
          <w:szCs w:val="24"/>
          <w:lang w:val="sr-Latn-CS"/>
        </w:rPr>
        <w:t xml:space="preserve">у смислу </w:t>
      </w:r>
      <w:r w:rsidRPr="001E0DFD">
        <w:rPr>
          <w:rFonts w:eastAsia="Calibri" w:cs="Arial"/>
          <w:bCs/>
          <w:sz w:val="24"/>
          <w:szCs w:val="24"/>
          <w:lang w:val="sr-Cyrl-CS"/>
        </w:rPr>
        <w:t xml:space="preserve">збира </w:t>
      </w:r>
      <w:r w:rsidRPr="001E0DFD">
        <w:rPr>
          <w:rFonts w:eastAsia="Calibri" w:cs="Arial"/>
          <w:bCs/>
          <w:sz w:val="24"/>
          <w:szCs w:val="24"/>
          <w:lang w:val="sr-Latn-CS"/>
        </w:rPr>
        <w:t>понуђен</w:t>
      </w:r>
      <w:r w:rsidRPr="001E0DFD">
        <w:rPr>
          <w:rFonts w:eastAsia="Calibri" w:cs="Arial"/>
          <w:bCs/>
          <w:sz w:val="24"/>
          <w:szCs w:val="24"/>
          <w:lang w:val="sr-Cyrl-CS"/>
        </w:rPr>
        <w:t>их</w:t>
      </w:r>
      <w:r w:rsidRPr="001E0DFD">
        <w:rPr>
          <w:rFonts w:eastAsia="Calibri" w:cs="Arial"/>
          <w:bCs/>
          <w:sz w:val="24"/>
          <w:szCs w:val="24"/>
          <w:lang w:val="sr-Latn-CS"/>
        </w:rPr>
        <w:t xml:space="preserve"> месечн</w:t>
      </w:r>
      <w:r w:rsidRPr="001E0DFD">
        <w:rPr>
          <w:rFonts w:eastAsia="Calibri" w:cs="Arial"/>
          <w:bCs/>
          <w:sz w:val="24"/>
          <w:szCs w:val="24"/>
          <w:lang w:val="sr-Cyrl-CS"/>
        </w:rPr>
        <w:t>их</w:t>
      </w:r>
      <w:r w:rsidRPr="001E0DFD">
        <w:rPr>
          <w:rFonts w:eastAsia="Calibri" w:cs="Arial"/>
          <w:bCs/>
          <w:sz w:val="24"/>
          <w:szCs w:val="24"/>
          <w:lang w:val="sr-Latn-CS"/>
        </w:rPr>
        <w:t xml:space="preserve"> цен</w:t>
      </w:r>
      <w:r w:rsidRPr="001E0DFD">
        <w:rPr>
          <w:rFonts w:eastAsia="Calibri" w:cs="Arial"/>
          <w:bCs/>
          <w:sz w:val="24"/>
          <w:szCs w:val="24"/>
          <w:lang w:val="sr-Cyrl-CS"/>
        </w:rPr>
        <w:t>а</w:t>
      </w:r>
      <w:r w:rsidRPr="001E0DFD">
        <w:rPr>
          <w:rFonts w:eastAsia="Calibri" w:cs="Arial"/>
          <w:bCs/>
          <w:sz w:val="24"/>
          <w:szCs w:val="24"/>
          <w:lang w:val="sr-Latn-CS"/>
        </w:rPr>
        <w:t xml:space="preserve"> за наведених </w:t>
      </w:r>
      <w:r w:rsidR="00341D67">
        <w:rPr>
          <w:rFonts w:eastAsia="Calibri" w:cs="Arial"/>
          <w:bCs/>
          <w:sz w:val="24"/>
          <w:szCs w:val="24"/>
          <w:lang w:val="sr-Cyrl-RS"/>
        </w:rPr>
        <w:t>79</w:t>
      </w:r>
      <w:r w:rsidR="007C599C" w:rsidRPr="001E0DFD">
        <w:rPr>
          <w:rFonts w:eastAsia="Calibri" w:cs="Arial"/>
          <w:bCs/>
          <w:sz w:val="24"/>
          <w:szCs w:val="24"/>
          <w:lang w:val="sr-Latn-CS"/>
        </w:rPr>
        <w:t xml:space="preserve"> </w:t>
      </w:r>
      <w:r w:rsidRPr="001E0DFD">
        <w:rPr>
          <w:rFonts w:eastAsia="Calibri" w:cs="Arial"/>
          <w:bCs/>
          <w:sz w:val="24"/>
          <w:szCs w:val="24"/>
          <w:lang w:val="sr-Latn-CS"/>
        </w:rPr>
        <w:t>ставки опреме</w:t>
      </w:r>
      <w:r w:rsidRPr="001E0DFD">
        <w:rPr>
          <w:rFonts w:eastAsia="Calibri" w:cs="Arial"/>
          <w:bCs/>
          <w:sz w:val="24"/>
          <w:szCs w:val="24"/>
          <w:lang w:val="sr-Cyrl-CS"/>
        </w:rPr>
        <w:t>)</w:t>
      </w:r>
      <w:r w:rsidRPr="001E0DFD">
        <w:rPr>
          <w:rFonts w:eastAsia="Calibri" w:cs="Arial"/>
          <w:bCs/>
          <w:sz w:val="24"/>
          <w:szCs w:val="24"/>
        </w:rPr>
        <w:t>]</w:t>
      </w:r>
      <w:r w:rsidRPr="001E0DFD">
        <w:rPr>
          <w:rFonts w:eastAsia="Calibri" w:cs="Arial"/>
          <w:sz w:val="24"/>
          <w:szCs w:val="24"/>
          <w:lang w:val="sr-Cyrl-CS"/>
        </w:rPr>
        <w:t>;</w:t>
      </w:r>
    </w:p>
    <w:p w:rsidR="00341D67" w:rsidRPr="001E0DFD" w:rsidRDefault="00341D67" w:rsidP="00341D67">
      <w:pPr>
        <w:suppressAutoHyphens/>
        <w:spacing w:before="0"/>
        <w:ind w:left="1080"/>
        <w:contextualSpacing/>
        <w:jc w:val="left"/>
        <w:rPr>
          <w:rFonts w:eastAsia="Calibri" w:cs="Arial"/>
          <w:sz w:val="24"/>
          <w:szCs w:val="24"/>
          <w:lang w:val="sr-Latn-CS"/>
        </w:rPr>
      </w:pPr>
    </w:p>
    <w:p w:rsidR="001E0DFD" w:rsidRPr="001E0DFD" w:rsidRDefault="001E0DFD" w:rsidP="001E0DFD">
      <w:pPr>
        <w:suppressAutoHyphens/>
        <w:spacing w:before="0"/>
        <w:rPr>
          <w:rFonts w:cs="Arial"/>
          <w:sz w:val="24"/>
          <w:szCs w:val="24"/>
          <w:lang w:val="sr-Cyrl-CS" w:eastAsia="ar-SA"/>
        </w:rPr>
      </w:pPr>
      <w:r w:rsidRPr="001E0DFD">
        <w:rPr>
          <w:rFonts w:cs="Arial"/>
          <w:sz w:val="24"/>
          <w:szCs w:val="24"/>
          <w:lang w:val="sr-Cyrl-CS" w:eastAsia="ar-SA"/>
        </w:rPr>
        <w:t>Цена услуге одржавања треба да буде изражена у динарима, без пореза на додату вредност. У случају да у достављеној понуди није назначено да ли је понуђена цена са или без ПДВ, сматраће се да је иста без ПДВ.</w:t>
      </w:r>
    </w:p>
    <w:p w:rsidR="001E0DFD" w:rsidRPr="001E0DFD" w:rsidRDefault="001E0DFD" w:rsidP="001E0DFD">
      <w:pPr>
        <w:suppressAutoHyphens/>
        <w:spacing w:before="0"/>
        <w:rPr>
          <w:rFonts w:cs="Arial"/>
          <w:sz w:val="24"/>
          <w:szCs w:val="24"/>
          <w:lang w:val="sr-Cyrl-CS" w:eastAsia="ar-SA"/>
        </w:rPr>
      </w:pPr>
      <w:r w:rsidRPr="001E0DFD">
        <w:rPr>
          <w:rFonts w:cs="Arial"/>
          <w:sz w:val="24"/>
          <w:szCs w:val="24"/>
          <w:lang w:val="sr-Cyrl-CS" w:eastAsia="ar-SA"/>
        </w:rPr>
        <w:t xml:space="preserve">У цену понуђач мора урачунати све трошкове рада сервисера/консултанта, путне трошкове, трошкове превоза опреме, трошкове свих рачунарских компоненти, </w:t>
      </w:r>
      <w:r w:rsidRPr="001E0DFD">
        <w:rPr>
          <w:rFonts w:cs="Arial"/>
          <w:sz w:val="24"/>
          <w:szCs w:val="24"/>
          <w:lang w:val="sr-Cyrl-CS" w:eastAsia="ar-SA"/>
        </w:rPr>
        <w:lastRenderedPageBreak/>
        <w:t>делова или склопова у рачунарском систему потребних за замену, као и трошкове употребе испитних алата и уређаја, као и друге непоменуте трошкове.</w:t>
      </w:r>
    </w:p>
    <w:p w:rsidR="001E0DFD" w:rsidRDefault="001E0DFD" w:rsidP="001E0DFD">
      <w:pPr>
        <w:suppressAutoHyphens/>
        <w:spacing w:before="0"/>
        <w:rPr>
          <w:rFonts w:cs="Arial"/>
          <w:sz w:val="24"/>
          <w:szCs w:val="24"/>
          <w:lang w:val="sr-Latn-CS" w:eastAsia="ar-SA"/>
        </w:rPr>
      </w:pPr>
      <w:r w:rsidRPr="001E0DFD">
        <w:rPr>
          <w:rFonts w:cs="Arial"/>
          <w:sz w:val="24"/>
          <w:szCs w:val="24"/>
          <w:lang w:val="sr-Latn-CS" w:eastAsia="ar-SA"/>
        </w:rPr>
        <w:t>Ако је у понуди исказана неуобичајено ниска цена, Наручилац ће</w:t>
      </w:r>
      <w:r w:rsidRPr="001E0DFD">
        <w:rPr>
          <w:rFonts w:cs="Arial"/>
          <w:sz w:val="24"/>
          <w:szCs w:val="24"/>
          <w:lang w:val="sr-Cyrl-CS" w:eastAsia="ar-SA"/>
        </w:rPr>
        <w:t xml:space="preserve"> </w:t>
      </w:r>
      <w:r w:rsidRPr="001E0DFD">
        <w:rPr>
          <w:rFonts w:cs="Arial"/>
          <w:sz w:val="24"/>
          <w:szCs w:val="24"/>
          <w:lang w:val="sr-Latn-CS" w:eastAsia="ar-SA"/>
        </w:rPr>
        <w:t xml:space="preserve">поступити у складу са чланом </w:t>
      </w:r>
      <w:r w:rsidRPr="001E0DFD">
        <w:rPr>
          <w:rFonts w:cs="Arial"/>
          <w:sz w:val="24"/>
          <w:szCs w:val="24"/>
          <w:lang w:val="sr-Cyrl-CS" w:eastAsia="ar-SA"/>
        </w:rPr>
        <w:t>92</w:t>
      </w:r>
      <w:r w:rsidRPr="001E0DFD">
        <w:rPr>
          <w:rFonts w:cs="Arial"/>
          <w:sz w:val="24"/>
          <w:szCs w:val="24"/>
          <w:lang w:val="sr-Latn-CS" w:eastAsia="ar-SA"/>
        </w:rPr>
        <w:t>. Закона.</w:t>
      </w:r>
    </w:p>
    <w:p w:rsidR="00341D67" w:rsidRPr="001E0DFD" w:rsidRDefault="00341D67" w:rsidP="001E0DFD">
      <w:pPr>
        <w:suppressAutoHyphens/>
        <w:spacing w:before="0"/>
        <w:rPr>
          <w:rFonts w:cs="Arial"/>
          <w:sz w:val="24"/>
          <w:szCs w:val="24"/>
          <w:lang w:val="sr-Cyrl-CS" w:eastAsia="ar-SA"/>
        </w:rPr>
      </w:pPr>
    </w:p>
    <w:p w:rsidR="00E169E5" w:rsidRPr="005E384A" w:rsidRDefault="00E169E5" w:rsidP="00E169E5">
      <w:pPr>
        <w:suppressAutoHyphens/>
        <w:spacing w:before="0"/>
        <w:rPr>
          <w:rFonts w:cs="Arial"/>
          <w:sz w:val="24"/>
          <w:szCs w:val="24"/>
          <w:lang w:val="sr-Cyrl-RS" w:eastAsia="ar-SA"/>
        </w:rPr>
      </w:pPr>
      <w:r w:rsidRPr="002B6970">
        <w:rPr>
          <w:rFonts w:cs="Arial"/>
          <w:b/>
          <w:sz w:val="24"/>
          <w:szCs w:val="24"/>
          <w:lang w:val="ru-RU" w:eastAsia="ar-SA"/>
        </w:rPr>
        <w:t xml:space="preserve">Понуђена цене </w:t>
      </w:r>
      <w:r>
        <w:rPr>
          <w:rFonts w:cs="Arial"/>
          <w:b/>
          <w:sz w:val="24"/>
          <w:szCs w:val="24"/>
          <w:lang w:val="ru-RU" w:eastAsia="ar-SA"/>
        </w:rPr>
        <w:t>је</w:t>
      </w:r>
      <w:r w:rsidRPr="002B6970">
        <w:rPr>
          <w:rFonts w:cs="Arial"/>
          <w:b/>
          <w:sz w:val="24"/>
          <w:szCs w:val="24"/>
          <w:lang w:val="ru-RU" w:eastAsia="ar-SA"/>
        </w:rPr>
        <w:t xml:space="preserve"> фиксн</w:t>
      </w:r>
      <w:r>
        <w:rPr>
          <w:rFonts w:cs="Arial"/>
          <w:b/>
          <w:sz w:val="24"/>
          <w:szCs w:val="24"/>
          <w:lang w:val="ru-RU" w:eastAsia="ar-SA"/>
        </w:rPr>
        <w:t>а за цео уговорени рок</w:t>
      </w:r>
      <w:r w:rsidRPr="002B6970">
        <w:rPr>
          <w:rFonts w:cs="Arial"/>
          <w:b/>
          <w:sz w:val="24"/>
          <w:szCs w:val="24"/>
          <w:lang w:val="ru-RU" w:eastAsia="ar-SA"/>
        </w:rPr>
        <w:t xml:space="preserve"> </w:t>
      </w:r>
      <w:r>
        <w:rPr>
          <w:rFonts w:cs="Arial"/>
          <w:b/>
          <w:sz w:val="24"/>
          <w:szCs w:val="24"/>
          <w:lang w:val="sr-Cyrl-RS" w:eastAsia="ar-SA"/>
        </w:rPr>
        <w:t>.</w:t>
      </w:r>
    </w:p>
    <w:p w:rsidR="00341D67" w:rsidRPr="001E0DFD" w:rsidRDefault="00341D67" w:rsidP="001E0DFD">
      <w:pPr>
        <w:suppressAutoHyphens/>
        <w:spacing w:before="0"/>
        <w:rPr>
          <w:rFonts w:cs="Arial"/>
          <w:sz w:val="24"/>
          <w:szCs w:val="24"/>
          <w:lang w:val="sr-Cyrl-CS" w:eastAsia="ar-SA"/>
        </w:rPr>
      </w:pPr>
    </w:p>
    <w:p w:rsidR="001E0DFD" w:rsidRPr="002E2F11" w:rsidRDefault="001E0DFD" w:rsidP="002E2F11">
      <w:pPr>
        <w:pStyle w:val="KDParagraf"/>
        <w:spacing w:before="0"/>
        <w:rPr>
          <w:rFonts w:cs="Arial"/>
          <w:sz w:val="24"/>
          <w:szCs w:val="24"/>
        </w:rPr>
      </w:pPr>
    </w:p>
    <w:p w:rsidR="001227A3" w:rsidRPr="00C638FA" w:rsidRDefault="006E6F46" w:rsidP="00EF57E3">
      <w:pPr>
        <w:pStyle w:val="KDPodnaslov2"/>
        <w:numPr>
          <w:ilvl w:val="1"/>
          <w:numId w:val="23"/>
        </w:numPr>
        <w:spacing w:before="0"/>
        <w:jc w:val="both"/>
        <w:rPr>
          <w:lang w:eastAsia="ar-SA"/>
        </w:rPr>
      </w:pPr>
      <w:r w:rsidRPr="006C6FDF">
        <w:rPr>
          <w:rFonts w:cs="Arial"/>
          <w:sz w:val="24"/>
          <w:szCs w:val="24"/>
          <w:lang w:eastAsia="ar-SA"/>
        </w:rPr>
        <w:t xml:space="preserve">Рок </w:t>
      </w:r>
      <w:r w:rsidR="00C51ECD">
        <w:rPr>
          <w:rFonts w:cs="Arial"/>
          <w:sz w:val="24"/>
          <w:szCs w:val="24"/>
          <w:lang w:eastAsia="ar-SA"/>
        </w:rPr>
        <w:t>извршења услуга</w:t>
      </w:r>
    </w:p>
    <w:p w:rsidR="008A2F12" w:rsidRPr="008A2F12" w:rsidRDefault="008A2F12" w:rsidP="008A2F12">
      <w:pPr>
        <w:suppressAutoHyphens/>
        <w:spacing w:before="0"/>
        <w:ind w:firstLine="720"/>
        <w:rPr>
          <w:rFonts w:cs="Arial"/>
          <w:sz w:val="24"/>
          <w:szCs w:val="24"/>
          <w:lang w:val="sr-Cyrl-CS" w:eastAsia="ar-SA"/>
        </w:rPr>
      </w:pPr>
      <w:r w:rsidRPr="008A2F12">
        <w:rPr>
          <w:rFonts w:cs="Arial"/>
          <w:sz w:val="24"/>
          <w:szCs w:val="24"/>
          <w:lang w:val="sr-Cyrl-CS" w:eastAsia="ar-SA"/>
        </w:rPr>
        <w:t xml:space="preserve">Наручилац ће именовати до 3 особе које могу да иницирају захтев за извршење предметних услуга и које ће бити овлашћене да овере месечни </w:t>
      </w:r>
      <w:r w:rsidR="00837B52">
        <w:rPr>
          <w:rFonts w:cs="Arial"/>
          <w:sz w:val="24"/>
          <w:szCs w:val="24"/>
          <w:lang w:val="sr-Cyrl-CS" w:eastAsia="ar-SA"/>
        </w:rPr>
        <w:t>И</w:t>
      </w:r>
      <w:r w:rsidRPr="008A2F12">
        <w:rPr>
          <w:rFonts w:cs="Arial"/>
          <w:sz w:val="24"/>
          <w:szCs w:val="24"/>
          <w:lang w:val="sr-Cyrl-CS" w:eastAsia="ar-SA"/>
        </w:rPr>
        <w:t>звештај</w:t>
      </w:r>
      <w:r w:rsidR="00837B52">
        <w:rPr>
          <w:rFonts w:cs="Arial"/>
          <w:sz w:val="24"/>
          <w:szCs w:val="24"/>
          <w:lang w:val="sr-Cyrl-CS" w:eastAsia="ar-SA"/>
        </w:rPr>
        <w:t xml:space="preserve"> о извршењу услуга</w:t>
      </w:r>
      <w:r w:rsidRPr="008A2F12">
        <w:rPr>
          <w:rFonts w:cs="Arial"/>
          <w:sz w:val="24"/>
          <w:szCs w:val="24"/>
          <w:lang w:val="sr-Cyrl-CS" w:eastAsia="ar-SA"/>
        </w:rPr>
        <w:t xml:space="preserve">, односно радни налог </w:t>
      </w:r>
      <w:r w:rsidR="009D201D">
        <w:rPr>
          <w:rFonts w:cs="Arial"/>
          <w:sz w:val="24"/>
          <w:szCs w:val="24"/>
          <w:lang w:val="sr-Cyrl-CS" w:eastAsia="ar-SA"/>
        </w:rPr>
        <w:t>Пружалацу услуге</w:t>
      </w:r>
      <w:r w:rsidRPr="008A2F12">
        <w:rPr>
          <w:rFonts w:cs="Arial"/>
          <w:sz w:val="24"/>
          <w:szCs w:val="24"/>
          <w:lang w:val="sr-Cyrl-CS" w:eastAsia="ar-SA"/>
        </w:rPr>
        <w:t xml:space="preserve"> по пријему услуга.</w:t>
      </w:r>
    </w:p>
    <w:p w:rsidR="008A2F12" w:rsidRPr="008A2F12" w:rsidRDefault="008A2F12" w:rsidP="008A2F12">
      <w:pPr>
        <w:suppressAutoHyphens/>
        <w:spacing w:before="0"/>
        <w:ind w:firstLine="720"/>
        <w:rPr>
          <w:rFonts w:cs="Arial"/>
          <w:sz w:val="24"/>
          <w:szCs w:val="24"/>
          <w:lang w:val="sr-Cyrl-CS" w:eastAsia="ar-SA"/>
        </w:rPr>
      </w:pPr>
      <w:r w:rsidRPr="008A2F12">
        <w:rPr>
          <w:rFonts w:cs="Arial"/>
          <w:sz w:val="24"/>
          <w:szCs w:val="24"/>
          <w:lang w:val="sr-Cyrl-CS" w:eastAsia="ar-SA"/>
        </w:rPr>
        <w:t>Услуге одржавања по позиву ће се сматрати обављеним тек кад овлашћено лице Наручиоца овери радни налог.</w:t>
      </w:r>
    </w:p>
    <w:p w:rsidR="008A2F12" w:rsidRDefault="008A2F12" w:rsidP="008A2F12">
      <w:pPr>
        <w:suppressAutoHyphens/>
        <w:spacing w:before="0"/>
        <w:ind w:firstLine="720"/>
        <w:rPr>
          <w:rFonts w:cs="Arial"/>
          <w:sz w:val="24"/>
          <w:szCs w:val="24"/>
          <w:lang w:val="sr-Cyrl-CS" w:eastAsia="ar-SA"/>
        </w:rPr>
      </w:pPr>
      <w:r w:rsidRPr="008A2F12">
        <w:rPr>
          <w:rFonts w:cs="Arial"/>
          <w:sz w:val="24"/>
          <w:szCs w:val="24"/>
          <w:lang w:val="sr-Cyrl-CS" w:eastAsia="ar-SA"/>
        </w:rPr>
        <w:t>Услуге одржавања понуђач је дужан да извршава у следећим роковима:</w:t>
      </w:r>
    </w:p>
    <w:p w:rsidR="009B1F6A" w:rsidRPr="008A2F12" w:rsidRDefault="009B1F6A" w:rsidP="008A2F12">
      <w:pPr>
        <w:suppressAutoHyphens/>
        <w:spacing w:before="0"/>
        <w:ind w:firstLine="720"/>
        <w:rPr>
          <w:rFonts w:cs="Arial"/>
          <w:sz w:val="24"/>
          <w:szCs w:val="24"/>
          <w:lang w:val="sr-Cyrl-CS" w:eastAsia="ar-SA"/>
        </w:rPr>
      </w:pPr>
    </w:p>
    <w:p w:rsidR="008A2F12" w:rsidRPr="008A2F12" w:rsidRDefault="008A2F12" w:rsidP="008A2F12">
      <w:pPr>
        <w:suppressAutoHyphens/>
        <w:spacing w:before="0"/>
        <w:ind w:firstLine="720"/>
        <w:jc w:val="left"/>
        <w:rPr>
          <w:rFonts w:cs="Arial"/>
          <w:b/>
          <w:sz w:val="24"/>
          <w:szCs w:val="24"/>
          <w:lang w:eastAsia="ar-SA"/>
        </w:rPr>
      </w:pPr>
      <w:r w:rsidRPr="008A2F12">
        <w:rPr>
          <w:rFonts w:cs="Arial"/>
          <w:b/>
          <w:sz w:val="24"/>
          <w:szCs w:val="24"/>
          <w:lang w:val="sr-Cyrl-CS" w:eastAsia="ar-SA"/>
        </w:rPr>
        <w:t>Тип услуге – Приоритетно одржавање</w:t>
      </w:r>
    </w:p>
    <w:p w:rsidR="008A2F12" w:rsidRPr="008A2F12" w:rsidRDefault="008A2F12" w:rsidP="00EF57E3">
      <w:pPr>
        <w:numPr>
          <w:ilvl w:val="0"/>
          <w:numId w:val="24"/>
        </w:numPr>
        <w:suppressAutoHyphens/>
        <w:spacing w:before="0"/>
        <w:jc w:val="left"/>
        <w:rPr>
          <w:rFonts w:cs="Arial"/>
          <w:sz w:val="24"/>
          <w:szCs w:val="24"/>
          <w:lang w:val="sr-Cyrl-CS" w:eastAsia="ar-SA"/>
        </w:rPr>
      </w:pPr>
      <w:r w:rsidRPr="008A2F12">
        <w:rPr>
          <w:rFonts w:cs="Arial"/>
          <w:sz w:val="24"/>
          <w:szCs w:val="24"/>
          <w:lang w:val="sr-Cyrl-CS" w:eastAsia="ar-SA"/>
        </w:rPr>
        <w:t>време одзива: 2 сата од момента пријаве квара</w:t>
      </w:r>
    </w:p>
    <w:p w:rsidR="008A2F12" w:rsidRPr="008A2F12" w:rsidRDefault="008A2F12" w:rsidP="00EF57E3">
      <w:pPr>
        <w:numPr>
          <w:ilvl w:val="0"/>
          <w:numId w:val="24"/>
        </w:numPr>
        <w:suppressAutoHyphens/>
        <w:spacing w:before="0"/>
        <w:jc w:val="left"/>
        <w:rPr>
          <w:rFonts w:cs="Arial"/>
          <w:sz w:val="24"/>
          <w:szCs w:val="24"/>
          <w:lang w:val="sr-Cyrl-CS" w:eastAsia="ar-SA"/>
        </w:rPr>
      </w:pPr>
      <w:r w:rsidRPr="008A2F12">
        <w:rPr>
          <w:rFonts w:cs="Arial"/>
          <w:sz w:val="24"/>
          <w:szCs w:val="24"/>
          <w:lang w:val="sr-Cyrl-CS" w:eastAsia="ar-SA"/>
        </w:rPr>
        <w:t>време поправке: до 24 сата</w:t>
      </w:r>
    </w:p>
    <w:p w:rsidR="008A2F12" w:rsidRPr="008A2F12" w:rsidRDefault="008A2F12" w:rsidP="008A2F12">
      <w:pPr>
        <w:suppressAutoHyphens/>
        <w:spacing w:before="0"/>
        <w:rPr>
          <w:rFonts w:cs="Arial"/>
          <w:sz w:val="24"/>
          <w:szCs w:val="24"/>
          <w:lang w:val="sr-Cyrl-CS" w:eastAsia="ar-SA"/>
        </w:rPr>
      </w:pPr>
      <w:r w:rsidRPr="008A2F12">
        <w:rPr>
          <w:rFonts w:cs="Arial"/>
          <w:sz w:val="24"/>
          <w:szCs w:val="24"/>
          <w:lang w:val="sr-Cyrl-CS" w:eastAsia="ar-SA"/>
        </w:rPr>
        <w:t>а у свему на начин дефинисан у Одељку 3. конкурсне документације</w:t>
      </w:r>
    </w:p>
    <w:p w:rsidR="008A2F12" w:rsidRDefault="008A2F12" w:rsidP="008A2F12">
      <w:pPr>
        <w:pStyle w:val="Heading10"/>
        <w:ind w:left="0" w:firstLine="0"/>
        <w:jc w:val="both"/>
        <w:rPr>
          <w:rFonts w:cs="Arial"/>
          <w:b w:val="0"/>
          <w:iCs/>
          <w:sz w:val="24"/>
          <w:szCs w:val="24"/>
          <w:lang w:val="hr-HR"/>
        </w:rPr>
      </w:pPr>
      <w:r w:rsidRPr="008A2F12">
        <w:rPr>
          <w:rFonts w:cs="Arial"/>
          <w:b w:val="0"/>
          <w:iCs/>
          <w:sz w:val="24"/>
          <w:szCs w:val="24"/>
          <w:lang w:val="hr-HR"/>
        </w:rPr>
        <w:t xml:space="preserve">Уколико </w:t>
      </w:r>
      <w:r w:rsidRPr="008A2F12">
        <w:rPr>
          <w:rFonts w:cs="Arial"/>
          <w:b w:val="0"/>
          <w:iCs/>
          <w:sz w:val="24"/>
          <w:szCs w:val="24"/>
        </w:rPr>
        <w:t>П</w:t>
      </w:r>
      <w:r w:rsidRPr="008A2F12">
        <w:rPr>
          <w:rFonts w:cs="Arial"/>
          <w:b w:val="0"/>
          <w:iCs/>
          <w:sz w:val="24"/>
          <w:szCs w:val="24"/>
          <w:lang w:val="hr-HR"/>
        </w:rPr>
        <w:t xml:space="preserve">онуђач не испуни захтеве по питању </w:t>
      </w:r>
      <w:r w:rsidRPr="008A2F12">
        <w:rPr>
          <w:rFonts w:cs="Arial"/>
          <w:b w:val="0"/>
          <w:iCs/>
          <w:sz w:val="24"/>
          <w:szCs w:val="24"/>
        </w:rPr>
        <w:t>рока и начина извршења предмета набавке</w:t>
      </w:r>
      <w:r w:rsidRPr="008A2F12">
        <w:rPr>
          <w:rFonts w:cs="Arial"/>
          <w:b w:val="0"/>
          <w:iCs/>
          <w:sz w:val="24"/>
          <w:szCs w:val="24"/>
          <w:lang w:val="hr-HR"/>
        </w:rPr>
        <w:t>, понуда ће бити одбијен</w:t>
      </w:r>
      <w:r w:rsidRPr="008A2F12">
        <w:rPr>
          <w:rFonts w:cs="Arial"/>
          <w:b w:val="0"/>
          <w:iCs/>
          <w:sz w:val="24"/>
          <w:szCs w:val="24"/>
        </w:rPr>
        <w:t>а</w:t>
      </w:r>
      <w:r w:rsidRPr="008A2F12">
        <w:rPr>
          <w:rFonts w:cs="Arial"/>
          <w:b w:val="0"/>
          <w:iCs/>
          <w:sz w:val="24"/>
          <w:szCs w:val="24"/>
          <w:lang w:val="hr-HR"/>
        </w:rPr>
        <w:t>.</w:t>
      </w:r>
    </w:p>
    <w:p w:rsidR="000D6A36" w:rsidRPr="00041FE3" w:rsidRDefault="000D6A36" w:rsidP="00041FE3">
      <w:pPr>
        <w:pStyle w:val="ListParagraph"/>
        <w:autoSpaceDE w:val="0"/>
        <w:autoSpaceDN w:val="0"/>
        <w:adjustRightInd w:val="0"/>
        <w:spacing w:before="0" w:after="0" w:line="240" w:lineRule="auto"/>
        <w:ind w:left="0"/>
        <w:contextualSpacing w:val="0"/>
        <w:rPr>
          <w:rFonts w:ascii="Arial" w:hAnsi="Arial" w:cs="Arial"/>
          <w:i/>
          <w:color w:val="00B0F0"/>
          <w:sz w:val="24"/>
          <w:szCs w:val="24"/>
        </w:rPr>
      </w:pPr>
    </w:p>
    <w:p w:rsidR="004A499B" w:rsidRPr="00261299" w:rsidRDefault="006E6F46" w:rsidP="00EF57E3">
      <w:pPr>
        <w:pStyle w:val="KDPodnaslov2"/>
        <w:numPr>
          <w:ilvl w:val="1"/>
          <w:numId w:val="23"/>
        </w:numPr>
        <w:spacing w:before="0"/>
        <w:jc w:val="both"/>
      </w:pPr>
      <w:r w:rsidRPr="00261299">
        <w:rPr>
          <w:rFonts w:cs="Arial"/>
          <w:sz w:val="24"/>
          <w:szCs w:val="24"/>
        </w:rPr>
        <w:t>Га</w:t>
      </w:r>
      <w:r w:rsidR="006F517A" w:rsidRPr="00261299">
        <w:rPr>
          <w:rFonts w:cs="Arial"/>
          <w:sz w:val="24"/>
          <w:szCs w:val="24"/>
        </w:rPr>
        <w:t xml:space="preserve">рантни рок </w:t>
      </w:r>
    </w:p>
    <w:p w:rsidR="003107D9" w:rsidRDefault="003107D9" w:rsidP="003107D9">
      <w:pPr>
        <w:spacing w:before="0"/>
        <w:rPr>
          <w:rFonts w:cs="Arial"/>
          <w:sz w:val="24"/>
          <w:szCs w:val="24"/>
          <w:lang w:eastAsia="zh-CN"/>
        </w:rPr>
      </w:pPr>
      <w:r w:rsidRPr="00261299">
        <w:rPr>
          <w:rFonts w:cs="Arial"/>
          <w:sz w:val="24"/>
          <w:szCs w:val="24"/>
          <w:lang w:eastAsia="zh-CN"/>
        </w:rPr>
        <w:t>Гарантни рок за</w:t>
      </w:r>
      <w:r w:rsidRPr="003107D9">
        <w:rPr>
          <w:rFonts w:cs="Arial"/>
          <w:sz w:val="24"/>
          <w:szCs w:val="24"/>
          <w:lang w:eastAsia="zh-CN"/>
        </w:rPr>
        <w:t xml:space="preserve"> све врсте услуга које су предмет набавке (замене, поправке) је минимум </w:t>
      </w:r>
      <w:r w:rsidRPr="003107D9">
        <w:rPr>
          <w:rFonts w:cs="Arial"/>
          <w:sz w:val="24"/>
          <w:szCs w:val="24"/>
          <w:lang w:val="sr-Cyrl-CS" w:eastAsia="zh-CN"/>
        </w:rPr>
        <w:t>12 месец</w:t>
      </w:r>
      <w:r w:rsidR="00A03C12">
        <w:rPr>
          <w:rFonts w:cs="Arial"/>
          <w:sz w:val="24"/>
          <w:szCs w:val="24"/>
          <w:lang w:val="sr-Cyrl-CS" w:eastAsia="zh-CN"/>
        </w:rPr>
        <w:t>и</w:t>
      </w:r>
      <w:r w:rsidRPr="003107D9">
        <w:rPr>
          <w:rFonts w:cs="Arial"/>
          <w:sz w:val="24"/>
          <w:szCs w:val="24"/>
          <w:lang w:eastAsia="zh-CN"/>
        </w:rPr>
        <w:t xml:space="preserve"> од дана извршења услуге.</w:t>
      </w:r>
    </w:p>
    <w:p w:rsidR="00041FE3" w:rsidRPr="003107D9" w:rsidRDefault="00041FE3" w:rsidP="00041FE3">
      <w:pPr>
        <w:spacing w:before="0"/>
        <w:rPr>
          <w:rFonts w:cs="Arial"/>
          <w:sz w:val="24"/>
          <w:szCs w:val="24"/>
          <w:lang w:eastAsia="zh-CN"/>
        </w:rPr>
      </w:pPr>
      <w:r w:rsidRPr="003107D9">
        <w:rPr>
          <w:rFonts w:cs="Arial"/>
          <w:sz w:val="24"/>
          <w:szCs w:val="24"/>
          <w:lang w:eastAsia="zh-CN"/>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w:t>
      </w:r>
      <w:r w:rsidR="00E169E5">
        <w:rPr>
          <w:rFonts w:cs="Arial"/>
          <w:sz w:val="24"/>
          <w:szCs w:val="24"/>
          <w:lang w:val="sr-Cyrl-RS" w:eastAsia="zh-CN"/>
        </w:rPr>
        <w:t xml:space="preserve">Наручилац </w:t>
      </w:r>
      <w:r w:rsidRPr="003107D9">
        <w:rPr>
          <w:rFonts w:cs="Arial"/>
          <w:sz w:val="24"/>
          <w:szCs w:val="24"/>
          <w:lang w:eastAsia="zh-CN"/>
        </w:rPr>
        <w:t xml:space="preserve">ће </w:t>
      </w:r>
      <w:r w:rsidRPr="002B6970">
        <w:rPr>
          <w:rFonts w:cs="Arial"/>
          <w:sz w:val="24"/>
          <w:szCs w:val="24"/>
          <w:lang w:eastAsia="zh-CN"/>
        </w:rPr>
        <w:t xml:space="preserve">рекламацију о недостацима доставити </w:t>
      </w:r>
      <w:r w:rsidR="00E169E5">
        <w:rPr>
          <w:rFonts w:cs="Arial"/>
          <w:sz w:val="24"/>
          <w:szCs w:val="24"/>
          <w:lang w:val="sr-Cyrl-RS" w:eastAsia="zh-CN"/>
        </w:rPr>
        <w:t>Понуђачу</w:t>
      </w:r>
      <w:r w:rsidRPr="002B6970">
        <w:rPr>
          <w:rFonts w:cs="Arial"/>
          <w:sz w:val="24"/>
          <w:szCs w:val="24"/>
          <w:lang w:eastAsia="zh-CN"/>
        </w:rPr>
        <w:t xml:space="preserve"> одмах а најкасније у року од </w:t>
      </w:r>
      <w:r w:rsidR="00A03C12" w:rsidRPr="002B6970">
        <w:rPr>
          <w:rFonts w:cs="Arial"/>
          <w:sz w:val="24"/>
          <w:szCs w:val="24"/>
          <w:lang w:eastAsia="zh-CN"/>
        </w:rPr>
        <w:t>1</w:t>
      </w:r>
      <w:r w:rsidRPr="002B6970">
        <w:rPr>
          <w:rFonts w:cs="Arial"/>
          <w:sz w:val="24"/>
          <w:szCs w:val="24"/>
          <w:lang w:eastAsia="zh-CN"/>
        </w:rPr>
        <w:t xml:space="preserve"> (словима:</w:t>
      </w:r>
      <w:r w:rsidR="00A03C12" w:rsidRPr="002B6970">
        <w:rPr>
          <w:rFonts w:cs="Arial"/>
          <w:sz w:val="24"/>
          <w:szCs w:val="24"/>
          <w:lang w:eastAsia="zh-CN"/>
        </w:rPr>
        <w:t xml:space="preserve"> једног</w:t>
      </w:r>
      <w:r w:rsidRPr="002B6970">
        <w:rPr>
          <w:rFonts w:cs="Arial"/>
          <w:sz w:val="24"/>
          <w:szCs w:val="24"/>
          <w:lang w:eastAsia="zh-CN"/>
        </w:rPr>
        <w:t>) дана по утврђивању недостатка.</w:t>
      </w:r>
      <w:r w:rsidRPr="003107D9">
        <w:rPr>
          <w:rFonts w:cs="Arial"/>
          <w:sz w:val="24"/>
          <w:szCs w:val="24"/>
          <w:lang w:eastAsia="zh-CN"/>
        </w:rPr>
        <w:t xml:space="preserve"> </w:t>
      </w:r>
    </w:p>
    <w:p w:rsidR="00041FE3" w:rsidRPr="003107D9" w:rsidRDefault="00041FE3" w:rsidP="00041FE3">
      <w:pPr>
        <w:spacing w:before="0"/>
        <w:rPr>
          <w:rFonts w:cs="Arial"/>
          <w:sz w:val="24"/>
          <w:szCs w:val="24"/>
          <w:lang w:eastAsia="zh-CN"/>
        </w:rPr>
      </w:pPr>
    </w:p>
    <w:p w:rsidR="00041FE3" w:rsidRPr="003107D9" w:rsidRDefault="00041FE3" w:rsidP="00041FE3">
      <w:pPr>
        <w:spacing w:before="0"/>
        <w:rPr>
          <w:rFonts w:cs="Arial"/>
          <w:sz w:val="24"/>
          <w:szCs w:val="24"/>
          <w:lang w:eastAsia="zh-CN"/>
        </w:rPr>
      </w:pPr>
      <w:r w:rsidRPr="003107D9">
        <w:rPr>
          <w:rFonts w:cs="Arial"/>
          <w:sz w:val="24"/>
          <w:szCs w:val="24"/>
          <w:lang w:eastAsia="zh-CN"/>
        </w:rPr>
        <w:t xml:space="preserve">Пружалац услуге се обавезује да најкасније у </w:t>
      </w:r>
      <w:r w:rsidRPr="00A03C12">
        <w:rPr>
          <w:rFonts w:cs="Arial"/>
          <w:sz w:val="24"/>
          <w:szCs w:val="24"/>
          <w:lang w:eastAsia="zh-CN"/>
        </w:rPr>
        <w:t xml:space="preserve">року од </w:t>
      </w:r>
      <w:r w:rsidR="00A03C12">
        <w:rPr>
          <w:rFonts w:cs="Arial"/>
          <w:sz w:val="24"/>
          <w:szCs w:val="24"/>
          <w:lang w:eastAsia="zh-CN"/>
        </w:rPr>
        <w:t>1</w:t>
      </w:r>
      <w:r w:rsidRPr="00A03C12">
        <w:rPr>
          <w:rFonts w:cs="Arial"/>
          <w:sz w:val="24"/>
          <w:szCs w:val="24"/>
          <w:lang w:eastAsia="zh-CN"/>
        </w:rPr>
        <w:t xml:space="preserve"> (словима:</w:t>
      </w:r>
      <w:r w:rsidR="00A03C12" w:rsidRPr="00A03C12">
        <w:rPr>
          <w:rFonts w:cs="Arial"/>
          <w:sz w:val="24"/>
          <w:szCs w:val="24"/>
          <w:lang w:eastAsia="zh-CN"/>
        </w:rPr>
        <w:t xml:space="preserve"> </w:t>
      </w:r>
      <w:r w:rsidR="00A03C12">
        <w:rPr>
          <w:rFonts w:cs="Arial"/>
          <w:sz w:val="24"/>
          <w:szCs w:val="24"/>
          <w:lang w:eastAsia="zh-CN"/>
        </w:rPr>
        <w:t>једног</w:t>
      </w:r>
      <w:r w:rsidRPr="00A03C12">
        <w:rPr>
          <w:rFonts w:cs="Arial"/>
          <w:sz w:val="24"/>
          <w:szCs w:val="24"/>
          <w:lang w:eastAsia="zh-CN"/>
        </w:rPr>
        <w:t>) дана</w:t>
      </w:r>
      <w:r w:rsidRPr="003107D9">
        <w:rPr>
          <w:rFonts w:cs="Arial"/>
          <w:sz w:val="24"/>
          <w:szCs w:val="24"/>
          <w:lang w:eastAsia="zh-CN"/>
        </w:rPr>
        <w:t xml:space="preserve"> од дана пријема рекламације отклони утврђене недостатке о свом трошку.</w:t>
      </w:r>
    </w:p>
    <w:p w:rsidR="00AD70D8" w:rsidRDefault="00AD70D8" w:rsidP="0054056C">
      <w:pPr>
        <w:pStyle w:val="KDParagraf"/>
        <w:spacing w:before="0"/>
        <w:rPr>
          <w:rFonts w:eastAsia="Calibri" w:cs="Arial"/>
          <w:color w:val="00B0F0"/>
          <w:sz w:val="24"/>
          <w:szCs w:val="24"/>
        </w:rPr>
      </w:pPr>
    </w:p>
    <w:p w:rsidR="008D2B23" w:rsidRPr="00EC5BB4" w:rsidRDefault="008D2B23" w:rsidP="00EF57E3">
      <w:pPr>
        <w:pStyle w:val="KDPodnaslov2"/>
        <w:numPr>
          <w:ilvl w:val="1"/>
          <w:numId w:val="23"/>
        </w:numPr>
        <w:spacing w:before="0"/>
        <w:jc w:val="both"/>
        <w:rPr>
          <w:rFonts w:cs="Arial"/>
          <w:sz w:val="24"/>
          <w:szCs w:val="24"/>
        </w:rPr>
      </w:pPr>
      <w:bookmarkStart w:id="231" w:name="_Toc441651588"/>
      <w:bookmarkStart w:id="232" w:name="_Toc442559899"/>
      <w:r w:rsidRPr="00EC5BB4">
        <w:rPr>
          <w:rFonts w:cs="Arial"/>
          <w:sz w:val="24"/>
          <w:szCs w:val="24"/>
        </w:rPr>
        <w:t>Начин и услови плаћања</w:t>
      </w:r>
      <w:bookmarkEnd w:id="231"/>
      <w:bookmarkEnd w:id="232"/>
    </w:p>
    <w:p w:rsidR="00E169E5" w:rsidRDefault="00E169E5" w:rsidP="00E169E5">
      <w:pPr>
        <w:pStyle w:val="KDParagraf"/>
        <w:spacing w:before="0"/>
        <w:rPr>
          <w:rFonts w:eastAsia="Calibri" w:cs="Arial"/>
          <w:sz w:val="24"/>
          <w:szCs w:val="24"/>
        </w:rPr>
      </w:pPr>
      <w:r w:rsidRPr="006B40D5">
        <w:rPr>
          <w:rFonts w:eastAsia="Calibri" w:cs="Arial"/>
          <w:sz w:val="24"/>
          <w:szCs w:val="24"/>
        </w:rPr>
        <w:t xml:space="preserve">Корисник услуге се обавезује да Пружаоцу услуга плати </w:t>
      </w:r>
      <w:r>
        <w:rPr>
          <w:rFonts w:eastAsia="Calibri" w:cs="Arial"/>
          <w:sz w:val="24"/>
          <w:szCs w:val="24"/>
        </w:rPr>
        <w:t xml:space="preserve">извршену Услугу </w:t>
      </w:r>
      <w:r>
        <w:rPr>
          <w:rFonts w:eastAsia="Calibri" w:cs="Arial"/>
          <w:sz w:val="24"/>
          <w:szCs w:val="24"/>
          <w:lang w:val="sr-Cyrl-RS"/>
        </w:rPr>
        <w:t xml:space="preserve">у динарима </w:t>
      </w:r>
      <w:r w:rsidRPr="00CF3577">
        <w:t xml:space="preserve"> </w:t>
      </w:r>
      <w:r w:rsidRPr="00CF3577">
        <w:rPr>
          <w:rFonts w:eastAsia="Calibri" w:cs="Arial"/>
          <w:sz w:val="24"/>
          <w:szCs w:val="24"/>
        </w:rPr>
        <w:t>у року до 45 (словима: четрдесетпет) дана</w:t>
      </w:r>
      <w:r>
        <w:rPr>
          <w:rFonts w:eastAsia="Calibri" w:cs="Arial"/>
          <w:sz w:val="24"/>
          <w:szCs w:val="24"/>
          <w:lang w:val="sr-Cyrl-RS"/>
        </w:rPr>
        <w:t xml:space="preserve"> од пријема исправног рачуна</w:t>
      </w:r>
      <w:r w:rsidRPr="006B40D5">
        <w:rPr>
          <w:rFonts w:eastAsia="Calibri" w:cs="Arial"/>
          <w:sz w:val="24"/>
          <w:szCs w:val="24"/>
        </w:rPr>
        <w:t xml:space="preserve"> , на следећи начин:</w:t>
      </w:r>
    </w:p>
    <w:p w:rsidR="00E169E5" w:rsidRPr="002E0F83" w:rsidRDefault="00E169E5" w:rsidP="00E169E5">
      <w:pPr>
        <w:pStyle w:val="KDParagraf"/>
        <w:spacing w:before="0"/>
        <w:rPr>
          <w:rFonts w:eastAsia="Calibri" w:cs="Arial"/>
          <w:sz w:val="24"/>
          <w:szCs w:val="24"/>
        </w:rPr>
      </w:pPr>
    </w:p>
    <w:p w:rsidR="00E169E5" w:rsidRPr="008A2F12" w:rsidRDefault="00E169E5" w:rsidP="00E169E5">
      <w:pPr>
        <w:suppressAutoHyphens/>
        <w:spacing w:before="0"/>
        <w:ind w:firstLine="720"/>
        <w:rPr>
          <w:rFonts w:cs="Arial"/>
          <w:sz w:val="24"/>
          <w:szCs w:val="24"/>
          <w:lang w:val="sr-Cyrl-CS" w:eastAsia="ar-SA"/>
        </w:rPr>
      </w:pPr>
      <w:r>
        <w:rPr>
          <w:rFonts w:cs="Arial"/>
          <w:sz w:val="24"/>
          <w:szCs w:val="24"/>
          <w:lang w:val="sr-Cyrl-CS" w:eastAsia="ar-SA"/>
        </w:rPr>
        <w:t>-</w:t>
      </w:r>
      <w:r w:rsidRPr="008A2F12">
        <w:rPr>
          <w:rFonts w:cs="Arial"/>
          <w:sz w:val="24"/>
          <w:szCs w:val="24"/>
          <w:lang w:val="sr-Cyrl-CS" w:eastAsia="ar-SA"/>
        </w:rPr>
        <w:t>:</w:t>
      </w:r>
    </w:p>
    <w:p w:rsidR="00E169E5" w:rsidRPr="009B1F6A" w:rsidRDefault="00E169E5" w:rsidP="00EF57E3">
      <w:pPr>
        <w:numPr>
          <w:ilvl w:val="0"/>
          <w:numId w:val="24"/>
        </w:numPr>
        <w:suppressAutoHyphens/>
        <w:spacing w:before="0"/>
        <w:rPr>
          <w:rFonts w:cs="Arial"/>
          <w:sz w:val="24"/>
          <w:szCs w:val="24"/>
          <w:lang w:val="sr-Cyrl-CS" w:eastAsia="ar-SA"/>
        </w:rPr>
      </w:pPr>
      <w:r w:rsidRPr="008A2F12">
        <w:rPr>
          <w:rFonts w:cs="Arial"/>
          <w:sz w:val="24"/>
          <w:szCs w:val="24"/>
          <w:lang w:val="sr-Cyrl-CS" w:eastAsia="ar-SA"/>
        </w:rPr>
        <w:t xml:space="preserve">месечно плаћање </w:t>
      </w:r>
      <w:r w:rsidRPr="008A2F12">
        <w:rPr>
          <w:rFonts w:cs="Arial"/>
          <w:sz w:val="24"/>
          <w:szCs w:val="24"/>
          <w:lang w:val="sr-Latn-CS" w:eastAsia="ar-SA"/>
        </w:rPr>
        <w:t xml:space="preserve">по </w:t>
      </w:r>
      <w:r w:rsidRPr="008A2F12">
        <w:rPr>
          <w:rFonts w:cs="Arial"/>
          <w:sz w:val="24"/>
          <w:szCs w:val="24"/>
          <w:lang w:val="sr-Cyrl-CS" w:eastAsia="ar-SA"/>
        </w:rPr>
        <w:t>извршеним услугама Приоритетног одржавања за протекли месец, на основу испостављен</w:t>
      </w:r>
      <w:r>
        <w:rPr>
          <w:rFonts w:cs="Arial"/>
          <w:sz w:val="24"/>
          <w:szCs w:val="24"/>
          <w:lang w:val="sr-Cyrl-CS" w:eastAsia="ar-SA"/>
        </w:rPr>
        <w:t>ог исправног рачуна-</w:t>
      </w:r>
      <w:r w:rsidRPr="008A2F12">
        <w:rPr>
          <w:rFonts w:cs="Arial"/>
          <w:sz w:val="24"/>
          <w:szCs w:val="24"/>
          <w:lang w:val="sr-Cyrl-CS" w:eastAsia="ar-SA"/>
        </w:rPr>
        <w:t xml:space="preserve"> која се издаје на основу месечног извештаја </w:t>
      </w:r>
      <w:r>
        <w:rPr>
          <w:rFonts w:cs="Arial"/>
          <w:sz w:val="24"/>
          <w:szCs w:val="24"/>
          <w:lang w:val="sr-Cyrl-CS" w:eastAsia="ar-SA"/>
        </w:rPr>
        <w:t>Пружалаца услуге</w:t>
      </w:r>
      <w:r w:rsidRPr="008A2F12">
        <w:rPr>
          <w:rFonts w:cs="Arial"/>
          <w:sz w:val="24"/>
          <w:szCs w:val="24"/>
          <w:lang w:val="sr-Cyrl-CS" w:eastAsia="ar-SA"/>
        </w:rPr>
        <w:t xml:space="preserve"> овереног од</w:t>
      </w:r>
      <w:r w:rsidRPr="008A2F12">
        <w:rPr>
          <w:rFonts w:cs="Arial"/>
          <w:sz w:val="24"/>
          <w:szCs w:val="24"/>
          <w:lang w:val="sr-Latn-CS" w:eastAsia="ar-SA"/>
        </w:rPr>
        <w:t xml:space="preserve"> </w:t>
      </w:r>
      <w:r w:rsidRPr="008A2F12">
        <w:rPr>
          <w:rFonts w:cs="Arial"/>
          <w:sz w:val="24"/>
          <w:szCs w:val="24"/>
          <w:lang w:val="sr-Cyrl-CS" w:eastAsia="ar-SA"/>
        </w:rPr>
        <w:t>стране</w:t>
      </w:r>
      <w:r w:rsidRPr="008A2F12">
        <w:rPr>
          <w:rFonts w:cs="Arial"/>
          <w:sz w:val="24"/>
          <w:szCs w:val="24"/>
          <w:lang w:val="sr-Latn-CS" w:eastAsia="ar-SA"/>
        </w:rPr>
        <w:t xml:space="preserve"> </w:t>
      </w:r>
      <w:r w:rsidRPr="008A2F12">
        <w:rPr>
          <w:rFonts w:cs="Arial"/>
          <w:sz w:val="24"/>
          <w:szCs w:val="24"/>
          <w:lang w:val="sr-Cyrl-CS" w:eastAsia="ar-SA"/>
        </w:rPr>
        <w:t>овлашћеног</w:t>
      </w:r>
      <w:r w:rsidRPr="008A2F12">
        <w:rPr>
          <w:rFonts w:cs="Arial"/>
          <w:sz w:val="24"/>
          <w:szCs w:val="24"/>
          <w:lang w:val="sr-Latn-CS" w:eastAsia="ar-SA"/>
        </w:rPr>
        <w:t xml:space="preserve"> </w:t>
      </w:r>
      <w:r w:rsidRPr="008A2F12">
        <w:rPr>
          <w:rFonts w:cs="Arial"/>
          <w:sz w:val="24"/>
          <w:szCs w:val="24"/>
          <w:lang w:val="sr-Cyrl-CS" w:eastAsia="ar-SA"/>
        </w:rPr>
        <w:t>лица</w:t>
      </w:r>
      <w:r w:rsidRPr="008A2F12">
        <w:rPr>
          <w:rFonts w:cs="Arial"/>
          <w:sz w:val="24"/>
          <w:szCs w:val="24"/>
          <w:lang w:val="sr-Latn-CS" w:eastAsia="ar-SA"/>
        </w:rPr>
        <w:t xml:space="preserve"> </w:t>
      </w:r>
      <w:r w:rsidRPr="008A2F12">
        <w:rPr>
          <w:rFonts w:cs="Arial"/>
          <w:sz w:val="24"/>
          <w:szCs w:val="24"/>
          <w:lang w:val="sr-Cyrl-CS" w:eastAsia="ar-SA"/>
        </w:rPr>
        <w:t>Наручиоца.</w:t>
      </w:r>
      <w:r w:rsidRPr="008A2F12">
        <w:rPr>
          <w:rFonts w:cs="Arial"/>
          <w:sz w:val="24"/>
          <w:szCs w:val="24"/>
          <w:lang w:val="sr-Latn-CS" w:eastAsia="ar-SA"/>
        </w:rPr>
        <w:t xml:space="preserve"> </w:t>
      </w:r>
    </w:p>
    <w:p w:rsidR="009B1F6A" w:rsidRPr="008A2F12" w:rsidRDefault="009B1F6A" w:rsidP="009B1F6A">
      <w:pPr>
        <w:suppressAutoHyphens/>
        <w:spacing w:before="0"/>
        <w:rPr>
          <w:rFonts w:cs="Arial"/>
          <w:sz w:val="24"/>
          <w:szCs w:val="24"/>
          <w:lang w:val="sr-Cyrl-CS" w:eastAsia="ar-SA"/>
        </w:rPr>
      </w:pPr>
    </w:p>
    <w:p w:rsidR="008A2F12" w:rsidRPr="008A2F12" w:rsidRDefault="008A2F12" w:rsidP="008A2F12">
      <w:pPr>
        <w:suppressAutoHyphens/>
        <w:spacing w:before="0"/>
        <w:ind w:left="720"/>
        <w:rPr>
          <w:rFonts w:cs="Arial"/>
          <w:sz w:val="24"/>
          <w:szCs w:val="24"/>
          <w:lang w:val="sr-Cyrl-CS" w:eastAsia="ar-SA"/>
        </w:rPr>
      </w:pPr>
      <w:r w:rsidRPr="008A2F12">
        <w:rPr>
          <w:rFonts w:cs="Arial"/>
          <w:sz w:val="24"/>
          <w:szCs w:val="24"/>
          <w:lang w:val="sr-Cyrl-CS" w:eastAsia="ar-SA"/>
        </w:rPr>
        <w:t>Авансно плаћање није предвиђено.</w:t>
      </w:r>
    </w:p>
    <w:p w:rsidR="008A2F12" w:rsidRPr="008A2F12" w:rsidRDefault="00C34DE5" w:rsidP="008A2F12">
      <w:pPr>
        <w:suppressAutoHyphens/>
        <w:spacing w:before="0"/>
        <w:ind w:firstLine="720"/>
        <w:rPr>
          <w:rFonts w:cs="Arial"/>
          <w:sz w:val="24"/>
          <w:szCs w:val="24"/>
          <w:lang w:val="sr-Cyrl-CS" w:eastAsia="ar-SA"/>
        </w:rPr>
      </w:pPr>
      <w:r>
        <w:rPr>
          <w:rFonts w:cs="Arial"/>
          <w:sz w:val="24"/>
          <w:szCs w:val="24"/>
          <w:lang w:val="sr-Cyrl-CS" w:eastAsia="ar-SA"/>
        </w:rPr>
        <w:lastRenderedPageBreak/>
        <w:t>Пружалац услуге</w:t>
      </w:r>
      <w:r w:rsidR="008A2F12" w:rsidRPr="008A2F12">
        <w:rPr>
          <w:rFonts w:cs="Arial"/>
          <w:sz w:val="24"/>
          <w:szCs w:val="24"/>
          <w:lang w:val="sr-Cyrl-CS" w:eastAsia="ar-SA"/>
        </w:rPr>
        <w:t xml:space="preserve"> је обавезан да последњег радног дана у текућем месецу достави Наручиоцу Извештај о извршењу услуга Приоритетног одржавања за тај месец у три копије. </w:t>
      </w:r>
    </w:p>
    <w:p w:rsidR="008A2F12" w:rsidRPr="008A2F12" w:rsidRDefault="008A2F12" w:rsidP="008A2F12">
      <w:pPr>
        <w:suppressAutoHyphens/>
        <w:spacing w:before="0"/>
        <w:ind w:firstLine="720"/>
        <w:rPr>
          <w:rFonts w:cs="Arial"/>
          <w:sz w:val="24"/>
          <w:szCs w:val="24"/>
          <w:lang w:val="sr-Cyrl-CS" w:eastAsia="ar-SA"/>
        </w:rPr>
      </w:pPr>
      <w:r w:rsidRPr="008A2F12">
        <w:rPr>
          <w:rFonts w:cs="Arial"/>
          <w:sz w:val="24"/>
          <w:szCs w:val="24"/>
          <w:lang w:val="sr-Cyrl-CS" w:eastAsia="ar-SA"/>
        </w:rPr>
        <w:t>Месечни извештај обавезно садржи: преглед, опис и време извршења услуга Приоритетног одржавања у датом месецу и  према опису и врсти услуга.</w:t>
      </w:r>
    </w:p>
    <w:p w:rsidR="008A2F12" w:rsidRPr="008A2F12" w:rsidRDefault="008A2F12" w:rsidP="008A2F12">
      <w:pPr>
        <w:suppressAutoHyphens/>
        <w:spacing w:before="0"/>
        <w:ind w:firstLine="720"/>
        <w:rPr>
          <w:rFonts w:cs="Arial"/>
          <w:sz w:val="24"/>
          <w:szCs w:val="24"/>
          <w:lang w:val="sr-Cyrl-CS" w:eastAsia="ar-SA"/>
        </w:rPr>
      </w:pPr>
      <w:r w:rsidRPr="008A2F12">
        <w:rPr>
          <w:rFonts w:cs="Arial"/>
          <w:sz w:val="24"/>
          <w:szCs w:val="24"/>
          <w:lang w:val="sr-Cyrl-CS" w:eastAsia="ar-SA"/>
        </w:rPr>
        <w:t xml:space="preserve">Наручилац има право да у року од три дана након пријема месечног извештаја, достави примедбе у писаном облику на исти </w:t>
      </w:r>
      <w:r w:rsidR="009D201D">
        <w:rPr>
          <w:rFonts w:cs="Arial"/>
          <w:sz w:val="24"/>
          <w:szCs w:val="24"/>
          <w:lang w:val="sr-Cyrl-CS" w:eastAsia="ar-SA"/>
        </w:rPr>
        <w:t>Пружалацу услуге</w:t>
      </w:r>
      <w:r w:rsidRPr="008A2F12">
        <w:rPr>
          <w:rFonts w:cs="Arial"/>
          <w:sz w:val="24"/>
          <w:szCs w:val="24"/>
          <w:lang w:val="sr-Cyrl-CS" w:eastAsia="ar-SA"/>
        </w:rPr>
        <w:t xml:space="preserve"> или достављени извештај прихвати и одобри у писаном облику. </w:t>
      </w:r>
    </w:p>
    <w:p w:rsidR="008A2F12" w:rsidRPr="008A2F12" w:rsidRDefault="00C34DE5" w:rsidP="008A2F12">
      <w:pPr>
        <w:suppressAutoHyphens/>
        <w:spacing w:before="0"/>
        <w:ind w:firstLine="720"/>
        <w:rPr>
          <w:rFonts w:cs="Arial"/>
          <w:sz w:val="24"/>
          <w:szCs w:val="24"/>
          <w:lang w:eastAsia="ar-SA"/>
        </w:rPr>
      </w:pPr>
      <w:r>
        <w:rPr>
          <w:rFonts w:cs="Arial"/>
          <w:sz w:val="24"/>
          <w:szCs w:val="24"/>
          <w:lang w:val="sr-Cyrl-CS" w:eastAsia="ar-SA"/>
        </w:rPr>
        <w:t>Пружалац услуге</w:t>
      </w:r>
      <w:r w:rsidR="008A2F12" w:rsidRPr="008A2F12">
        <w:rPr>
          <w:rFonts w:cs="Arial"/>
          <w:sz w:val="24"/>
          <w:szCs w:val="24"/>
          <w:lang w:val="sr-Cyrl-CS" w:eastAsia="ar-SA"/>
        </w:rPr>
        <w:t xml:space="preserve"> је у обавези да достави Наручиоцу </w:t>
      </w:r>
      <w:r w:rsidR="00082234">
        <w:rPr>
          <w:rFonts w:cs="Arial"/>
          <w:sz w:val="24"/>
          <w:szCs w:val="24"/>
          <w:lang w:val="sr-Cyrl-CS" w:eastAsia="ar-SA"/>
        </w:rPr>
        <w:t>рачун</w:t>
      </w:r>
      <w:r w:rsidR="002B6970">
        <w:rPr>
          <w:rFonts w:cs="Arial"/>
          <w:sz w:val="24"/>
          <w:szCs w:val="24"/>
          <w:lang w:val="sr-Cyrl-CS" w:eastAsia="ar-SA"/>
        </w:rPr>
        <w:t xml:space="preserve"> </w:t>
      </w:r>
      <w:r w:rsidR="008A2F12" w:rsidRPr="008A2F12">
        <w:rPr>
          <w:rFonts w:cs="Arial"/>
          <w:sz w:val="24"/>
          <w:szCs w:val="24"/>
          <w:lang w:val="sr-Cyrl-CS" w:eastAsia="ar-SA"/>
        </w:rPr>
        <w:t>по сваком прихваћеном месечном извештају у року од три дана од дана пријема одобрења Наручиоца</w:t>
      </w:r>
      <w:r w:rsidR="008A2F12" w:rsidRPr="008A2F12">
        <w:rPr>
          <w:rFonts w:cs="Arial"/>
          <w:sz w:val="24"/>
          <w:szCs w:val="24"/>
          <w:lang w:eastAsia="ar-SA"/>
        </w:rPr>
        <w:t>.</w:t>
      </w:r>
    </w:p>
    <w:p w:rsidR="008A2F12" w:rsidRPr="008A2F12" w:rsidRDefault="00C34DE5" w:rsidP="008A2F12">
      <w:pPr>
        <w:suppressAutoHyphens/>
        <w:spacing w:before="0"/>
        <w:ind w:firstLine="720"/>
        <w:rPr>
          <w:rFonts w:cs="Arial"/>
          <w:sz w:val="24"/>
          <w:szCs w:val="24"/>
          <w:lang w:val="sr-Cyrl-CS" w:eastAsia="ar-SA"/>
        </w:rPr>
      </w:pPr>
      <w:r>
        <w:rPr>
          <w:rFonts w:cs="Arial"/>
          <w:sz w:val="24"/>
          <w:szCs w:val="24"/>
          <w:lang w:val="sr-Cyrl-CS" w:eastAsia="ar-SA"/>
        </w:rPr>
        <w:t>Пружалац услуге</w:t>
      </w:r>
      <w:r w:rsidR="008A2F12" w:rsidRPr="008A2F12">
        <w:rPr>
          <w:rFonts w:cs="Arial"/>
          <w:sz w:val="24"/>
          <w:szCs w:val="24"/>
          <w:lang w:val="sr-Cyrl-CS" w:eastAsia="ar-SA"/>
        </w:rPr>
        <w:t xml:space="preserve"> је у обавези да достави Наручиоцу </w:t>
      </w:r>
      <w:r w:rsidR="00082234">
        <w:rPr>
          <w:rFonts w:cs="Arial"/>
          <w:sz w:val="24"/>
          <w:szCs w:val="24"/>
          <w:lang w:val="sr-Cyrl-CS" w:eastAsia="ar-SA"/>
        </w:rPr>
        <w:t>рачун</w:t>
      </w:r>
      <w:r w:rsidR="00082234" w:rsidRPr="008A2F12">
        <w:rPr>
          <w:rFonts w:cs="Arial"/>
          <w:sz w:val="24"/>
          <w:szCs w:val="24"/>
          <w:lang w:val="sr-Cyrl-CS" w:eastAsia="ar-SA"/>
        </w:rPr>
        <w:t xml:space="preserve"> </w:t>
      </w:r>
      <w:r w:rsidR="008A2F12" w:rsidRPr="008A2F12">
        <w:rPr>
          <w:rFonts w:cs="Arial"/>
          <w:sz w:val="24"/>
          <w:szCs w:val="24"/>
          <w:lang w:val="sr-Cyrl-CS" w:eastAsia="ar-SA"/>
        </w:rPr>
        <w:t>по сваком потписаном радном налогу у року од три дана од дана потписивања истог од стране овлашћеног лица Наручиоца.</w:t>
      </w:r>
    </w:p>
    <w:p w:rsidR="008A2F12" w:rsidRPr="008A2F12" w:rsidRDefault="008A2F12" w:rsidP="008A2F12">
      <w:pPr>
        <w:suppressAutoHyphens/>
        <w:spacing w:before="0"/>
        <w:ind w:firstLine="720"/>
        <w:rPr>
          <w:rFonts w:cs="Arial"/>
          <w:sz w:val="24"/>
          <w:szCs w:val="24"/>
          <w:lang w:val="sr-Cyrl-CS" w:eastAsia="ar-SA"/>
        </w:rPr>
      </w:pPr>
      <w:r w:rsidRPr="008A2F12">
        <w:rPr>
          <w:rFonts w:cs="Arial"/>
          <w:sz w:val="24"/>
          <w:szCs w:val="24"/>
          <w:lang w:val="sr-Cyrl-CS" w:eastAsia="ar-SA"/>
        </w:rPr>
        <w:t xml:space="preserve">Плаћање се врши на основу исправних месечних </w:t>
      </w:r>
      <w:r w:rsidR="00082234">
        <w:rPr>
          <w:rFonts w:cs="Arial"/>
          <w:sz w:val="24"/>
          <w:szCs w:val="24"/>
          <w:lang w:val="sr-Cyrl-CS" w:eastAsia="ar-SA"/>
        </w:rPr>
        <w:t>рачуна</w:t>
      </w:r>
      <w:r w:rsidR="00082234" w:rsidRPr="008A2F12">
        <w:rPr>
          <w:rFonts w:cs="Arial"/>
          <w:sz w:val="24"/>
          <w:szCs w:val="24"/>
          <w:lang w:val="sr-Cyrl-CS" w:eastAsia="ar-SA"/>
        </w:rPr>
        <w:t xml:space="preserve"> </w:t>
      </w:r>
      <w:r w:rsidRPr="008A2F12">
        <w:rPr>
          <w:rFonts w:cs="Arial"/>
          <w:sz w:val="24"/>
          <w:szCs w:val="24"/>
          <w:lang w:val="sr-Cyrl-CS" w:eastAsia="ar-SA"/>
        </w:rPr>
        <w:t xml:space="preserve">које у прилогу садрже оверени месечни извештај о реализованим услугама, односно појединачних </w:t>
      </w:r>
      <w:r w:rsidR="00415811">
        <w:rPr>
          <w:rFonts w:cs="Arial"/>
          <w:sz w:val="24"/>
          <w:szCs w:val="24"/>
          <w:lang w:val="sr-Cyrl-CS" w:eastAsia="ar-SA"/>
        </w:rPr>
        <w:t>рачуна</w:t>
      </w:r>
      <w:r w:rsidR="00415811" w:rsidRPr="008A2F12">
        <w:rPr>
          <w:rFonts w:cs="Arial"/>
          <w:sz w:val="24"/>
          <w:szCs w:val="24"/>
          <w:lang w:val="sr-Cyrl-CS" w:eastAsia="ar-SA"/>
        </w:rPr>
        <w:t xml:space="preserve"> </w:t>
      </w:r>
      <w:r w:rsidRPr="008A2F12">
        <w:rPr>
          <w:rFonts w:cs="Arial"/>
          <w:sz w:val="24"/>
          <w:szCs w:val="24"/>
          <w:lang w:val="sr-Cyrl-CS" w:eastAsia="ar-SA"/>
        </w:rPr>
        <w:t xml:space="preserve">које у прилогу садрже потписани радни налог, у року до </w:t>
      </w:r>
      <w:r w:rsidRPr="008A2F12">
        <w:rPr>
          <w:rFonts w:cs="Arial"/>
          <w:sz w:val="24"/>
          <w:szCs w:val="24"/>
          <w:lang w:eastAsia="ar-SA"/>
        </w:rPr>
        <w:t>45</w:t>
      </w:r>
      <w:r w:rsidRPr="008A2F12">
        <w:rPr>
          <w:rFonts w:cs="Arial"/>
          <w:sz w:val="24"/>
          <w:szCs w:val="24"/>
          <w:lang w:val="sr-Cyrl-CS" w:eastAsia="ar-SA"/>
        </w:rPr>
        <w:t xml:space="preserve"> дана од дана пријема </w:t>
      </w:r>
      <w:r w:rsidR="002B6970">
        <w:rPr>
          <w:rFonts w:cs="Arial"/>
          <w:sz w:val="24"/>
          <w:szCs w:val="24"/>
          <w:lang w:val="sr-Cyrl-CS" w:eastAsia="ar-SA"/>
        </w:rPr>
        <w:t>рачуна</w:t>
      </w:r>
      <w:r w:rsidRPr="008A2F12">
        <w:rPr>
          <w:rFonts w:cs="Arial"/>
          <w:sz w:val="24"/>
          <w:szCs w:val="24"/>
          <w:lang w:val="sr-Cyrl-CS" w:eastAsia="ar-SA"/>
        </w:rPr>
        <w:t xml:space="preserve">. </w:t>
      </w:r>
      <w:r w:rsidRPr="008A2F12">
        <w:rPr>
          <w:rFonts w:eastAsia="Arial" w:cs="Arial"/>
          <w:sz w:val="24"/>
          <w:szCs w:val="24"/>
          <w:lang w:val="sr-Cyrl-CS" w:eastAsia="ar-SA"/>
        </w:rPr>
        <w:t>С</w:t>
      </w:r>
      <w:r w:rsidRPr="008A2F12">
        <w:rPr>
          <w:rFonts w:eastAsia="Arial" w:cs="Arial"/>
          <w:spacing w:val="-1"/>
          <w:sz w:val="24"/>
          <w:szCs w:val="24"/>
          <w:lang w:val="sr-Cyrl-CS" w:eastAsia="ar-SA"/>
        </w:rPr>
        <w:t>в</w:t>
      </w:r>
      <w:r w:rsidRPr="008A2F12">
        <w:rPr>
          <w:rFonts w:eastAsia="Arial" w:cs="Arial"/>
          <w:sz w:val="24"/>
          <w:szCs w:val="24"/>
          <w:lang w:val="sr-Cyrl-CS" w:eastAsia="ar-SA"/>
        </w:rPr>
        <w:t>а</w:t>
      </w:r>
      <w:r w:rsidRPr="008A2F12">
        <w:rPr>
          <w:rFonts w:eastAsia="Arial" w:cs="Arial"/>
          <w:spacing w:val="1"/>
          <w:sz w:val="24"/>
          <w:szCs w:val="24"/>
          <w:lang w:val="sr-Cyrl-CS" w:eastAsia="ar-SA"/>
        </w:rPr>
        <w:t xml:space="preserve"> </w:t>
      </w:r>
      <w:r w:rsidRPr="008A2F12">
        <w:rPr>
          <w:rFonts w:eastAsia="Arial" w:cs="Arial"/>
          <w:sz w:val="24"/>
          <w:szCs w:val="24"/>
          <w:lang w:val="sr-Cyrl-CS" w:eastAsia="ar-SA"/>
        </w:rPr>
        <w:t>пла</w:t>
      </w:r>
      <w:r w:rsidRPr="008A2F12">
        <w:rPr>
          <w:rFonts w:eastAsia="Arial" w:cs="Arial"/>
          <w:spacing w:val="1"/>
          <w:sz w:val="24"/>
          <w:szCs w:val="24"/>
          <w:lang w:val="sr-Cyrl-CS" w:eastAsia="ar-SA"/>
        </w:rPr>
        <w:t>ћа</w:t>
      </w:r>
      <w:r w:rsidRPr="008A2F12">
        <w:rPr>
          <w:rFonts w:eastAsia="Arial" w:cs="Arial"/>
          <w:spacing w:val="-1"/>
          <w:sz w:val="24"/>
          <w:szCs w:val="24"/>
          <w:lang w:val="sr-Cyrl-CS" w:eastAsia="ar-SA"/>
        </w:rPr>
        <w:t>њ</w:t>
      </w:r>
      <w:r w:rsidRPr="008A2F12">
        <w:rPr>
          <w:rFonts w:eastAsia="Arial" w:cs="Arial"/>
          <w:sz w:val="24"/>
          <w:szCs w:val="24"/>
          <w:lang w:val="sr-Cyrl-CS" w:eastAsia="ar-SA"/>
        </w:rPr>
        <w:t>а</w:t>
      </w:r>
      <w:r w:rsidRPr="008A2F12">
        <w:rPr>
          <w:rFonts w:eastAsia="Arial" w:cs="Arial"/>
          <w:spacing w:val="1"/>
          <w:sz w:val="24"/>
          <w:szCs w:val="24"/>
          <w:lang w:val="sr-Cyrl-CS" w:eastAsia="ar-SA"/>
        </w:rPr>
        <w:t xml:space="preserve"> </w:t>
      </w:r>
      <w:r w:rsidRPr="008A2F12">
        <w:rPr>
          <w:rFonts w:eastAsia="Arial" w:cs="Arial"/>
          <w:spacing w:val="-2"/>
          <w:sz w:val="24"/>
          <w:szCs w:val="24"/>
          <w:lang w:val="sr-Cyrl-CS" w:eastAsia="ar-SA"/>
        </w:rPr>
        <w:t>с</w:t>
      </w:r>
      <w:r w:rsidRPr="008A2F12">
        <w:rPr>
          <w:rFonts w:eastAsia="Arial" w:cs="Arial"/>
          <w:sz w:val="24"/>
          <w:szCs w:val="24"/>
          <w:lang w:val="sr-Cyrl-CS" w:eastAsia="ar-SA"/>
        </w:rPr>
        <w:t>е</w:t>
      </w:r>
      <w:r w:rsidRPr="008A2F12">
        <w:rPr>
          <w:rFonts w:eastAsia="Arial" w:cs="Arial"/>
          <w:spacing w:val="1"/>
          <w:sz w:val="24"/>
          <w:szCs w:val="24"/>
          <w:lang w:val="sr-Cyrl-CS" w:eastAsia="ar-SA"/>
        </w:rPr>
        <w:t xml:space="preserve"> </w:t>
      </w:r>
      <w:r w:rsidRPr="008A2F12">
        <w:rPr>
          <w:rFonts w:eastAsia="Arial" w:cs="Arial"/>
          <w:sz w:val="24"/>
          <w:szCs w:val="24"/>
          <w:lang w:val="sr-Cyrl-CS" w:eastAsia="ar-SA"/>
        </w:rPr>
        <w:t>в</w:t>
      </w:r>
      <w:r w:rsidRPr="008A2F12">
        <w:rPr>
          <w:rFonts w:eastAsia="Arial" w:cs="Arial"/>
          <w:spacing w:val="1"/>
          <w:sz w:val="24"/>
          <w:szCs w:val="24"/>
          <w:lang w:val="sr-Cyrl-CS" w:eastAsia="ar-SA"/>
        </w:rPr>
        <w:t>р</w:t>
      </w:r>
      <w:r w:rsidRPr="008A2F12">
        <w:rPr>
          <w:rFonts w:eastAsia="Arial" w:cs="Arial"/>
          <w:spacing w:val="-3"/>
          <w:sz w:val="24"/>
          <w:szCs w:val="24"/>
          <w:lang w:val="sr-Cyrl-CS" w:eastAsia="ar-SA"/>
        </w:rPr>
        <w:t>ш</w:t>
      </w:r>
      <w:r w:rsidRPr="008A2F12">
        <w:rPr>
          <w:rFonts w:eastAsia="Arial" w:cs="Arial"/>
          <w:sz w:val="24"/>
          <w:szCs w:val="24"/>
          <w:lang w:val="sr-Cyrl-CS" w:eastAsia="ar-SA"/>
        </w:rPr>
        <w:t>е</w:t>
      </w:r>
      <w:r w:rsidRPr="008A2F12">
        <w:rPr>
          <w:rFonts w:eastAsia="Arial" w:cs="Arial"/>
          <w:spacing w:val="1"/>
          <w:sz w:val="24"/>
          <w:szCs w:val="24"/>
          <w:lang w:val="sr-Cyrl-CS" w:eastAsia="ar-SA"/>
        </w:rPr>
        <w:t xml:space="preserve"> </w:t>
      </w:r>
      <w:r w:rsidRPr="008A2F12">
        <w:rPr>
          <w:rFonts w:eastAsia="Arial" w:cs="Arial"/>
          <w:sz w:val="24"/>
          <w:szCs w:val="24"/>
          <w:lang w:val="sr-Cyrl-CS" w:eastAsia="ar-SA"/>
        </w:rPr>
        <w:t>у</w:t>
      </w:r>
      <w:r w:rsidRPr="008A2F12">
        <w:rPr>
          <w:rFonts w:eastAsia="Arial" w:cs="Arial"/>
          <w:spacing w:val="-2"/>
          <w:sz w:val="24"/>
          <w:szCs w:val="24"/>
          <w:lang w:val="sr-Cyrl-CS" w:eastAsia="ar-SA"/>
        </w:rPr>
        <w:t xml:space="preserve"> </w:t>
      </w:r>
      <w:r w:rsidRPr="008A2F12">
        <w:rPr>
          <w:rFonts w:eastAsia="Arial" w:cs="Arial"/>
          <w:sz w:val="24"/>
          <w:szCs w:val="24"/>
          <w:lang w:val="sr-Cyrl-CS" w:eastAsia="ar-SA"/>
        </w:rPr>
        <w:t>дина</w:t>
      </w:r>
      <w:r w:rsidRPr="008A2F12">
        <w:rPr>
          <w:rFonts w:eastAsia="Arial" w:cs="Arial"/>
          <w:spacing w:val="1"/>
          <w:sz w:val="24"/>
          <w:szCs w:val="24"/>
          <w:lang w:val="sr-Cyrl-CS" w:eastAsia="ar-SA"/>
        </w:rPr>
        <w:t>р</w:t>
      </w:r>
      <w:r w:rsidRPr="008A2F12">
        <w:rPr>
          <w:rFonts w:eastAsia="Arial" w:cs="Arial"/>
          <w:sz w:val="24"/>
          <w:szCs w:val="24"/>
          <w:lang w:val="sr-Cyrl-CS" w:eastAsia="ar-SA"/>
        </w:rPr>
        <w:t>им</w:t>
      </w:r>
      <w:r w:rsidRPr="008A2F12">
        <w:rPr>
          <w:rFonts w:eastAsia="Arial" w:cs="Arial"/>
          <w:spacing w:val="1"/>
          <w:sz w:val="24"/>
          <w:szCs w:val="24"/>
          <w:lang w:val="sr-Cyrl-CS" w:eastAsia="ar-SA"/>
        </w:rPr>
        <w:t>а</w:t>
      </w:r>
      <w:r w:rsidRPr="008A2F12">
        <w:rPr>
          <w:rFonts w:eastAsia="Arial" w:cs="Arial"/>
          <w:sz w:val="24"/>
          <w:szCs w:val="24"/>
          <w:lang w:val="sr-Cyrl-CS" w:eastAsia="ar-SA"/>
        </w:rPr>
        <w:t>.</w:t>
      </w:r>
    </w:p>
    <w:p w:rsidR="00821916" w:rsidRDefault="008A2F12" w:rsidP="008A2F12">
      <w:pPr>
        <w:pStyle w:val="KDParagraf"/>
        <w:spacing w:before="0"/>
        <w:rPr>
          <w:rFonts w:eastAsia="Calibri" w:cs="Arial"/>
          <w:i/>
          <w:color w:val="00B0F0"/>
          <w:sz w:val="24"/>
          <w:szCs w:val="24"/>
        </w:rPr>
      </w:pPr>
      <w:r w:rsidRPr="008A2F12">
        <w:rPr>
          <w:rFonts w:cs="Arial"/>
          <w:sz w:val="24"/>
          <w:szCs w:val="24"/>
          <w:lang w:val="sr-Cyrl-CS" w:eastAsia="ar-SA"/>
        </w:rPr>
        <w:t>Уколико понуђач понуди другачији начин плаћања понуда ће бити одбијена као неприхватљива.</w:t>
      </w:r>
      <w:r w:rsidR="005A3029" w:rsidRPr="00AB3AD1">
        <w:rPr>
          <w:rFonts w:eastAsia="Calibri" w:cs="Arial"/>
          <w:i/>
          <w:color w:val="00B0F0"/>
          <w:sz w:val="24"/>
          <w:szCs w:val="24"/>
        </w:rPr>
        <w:t xml:space="preserve"> </w:t>
      </w:r>
    </w:p>
    <w:p w:rsidR="00AB3AD1" w:rsidRPr="00AB3AD1" w:rsidRDefault="00AB3AD1" w:rsidP="00AB3AD1">
      <w:pPr>
        <w:pStyle w:val="KDParagraf"/>
        <w:spacing w:before="0"/>
        <w:rPr>
          <w:rFonts w:eastAsia="Calibri" w:cs="Arial"/>
          <w:i/>
          <w:color w:val="00B0F0"/>
          <w:sz w:val="24"/>
          <w:szCs w:val="24"/>
          <w:lang w:val="sr-Cyrl-CS"/>
        </w:rPr>
      </w:pPr>
    </w:p>
    <w:p w:rsidR="00EF2059" w:rsidRPr="009670D4" w:rsidRDefault="005A3029" w:rsidP="00EF2059">
      <w:pPr>
        <w:pStyle w:val="KDParagraf"/>
        <w:spacing w:before="0"/>
        <w:rPr>
          <w:rFonts w:cs="Arial"/>
          <w:sz w:val="24"/>
          <w:szCs w:val="24"/>
        </w:rPr>
      </w:pPr>
      <w:r w:rsidRPr="00EC5BB4">
        <w:rPr>
          <w:rFonts w:cs="Arial"/>
          <w:sz w:val="24"/>
          <w:szCs w:val="24"/>
        </w:rPr>
        <w:t xml:space="preserve">Рачун мора бити достављен на адресу </w:t>
      </w:r>
      <w:r w:rsidR="00785BA5">
        <w:rPr>
          <w:rFonts w:cs="Arial"/>
          <w:sz w:val="24"/>
          <w:szCs w:val="24"/>
        </w:rPr>
        <w:t>Наручиоца</w:t>
      </w:r>
      <w:r w:rsidRPr="00EC5BB4">
        <w:rPr>
          <w:rFonts w:cs="Arial"/>
          <w:sz w:val="24"/>
          <w:szCs w:val="24"/>
        </w:rPr>
        <w:t xml:space="preserve">: Јавно предузеће „Електропривреда Србије“ Београд, </w:t>
      </w:r>
      <w:r w:rsidR="00785BA5">
        <w:rPr>
          <w:rFonts w:cs="Arial"/>
          <w:sz w:val="24"/>
          <w:szCs w:val="24"/>
        </w:rPr>
        <w:t>Улица ц</w:t>
      </w:r>
      <w:r w:rsidR="008A2F12" w:rsidRPr="008A2F12">
        <w:rPr>
          <w:rFonts w:cs="Arial"/>
          <w:sz w:val="24"/>
          <w:szCs w:val="24"/>
        </w:rPr>
        <w:t>арице Милице број 2</w:t>
      </w:r>
      <w:r w:rsidR="00750A33">
        <w:rPr>
          <w:rFonts w:cs="Arial"/>
          <w:sz w:val="24"/>
          <w:szCs w:val="24"/>
        </w:rPr>
        <w:t>, са обавезним прилозима-</w:t>
      </w:r>
      <w:r w:rsidR="00EF2059" w:rsidRPr="009670D4">
        <w:rPr>
          <w:rFonts w:cs="Arial"/>
          <w:sz w:val="24"/>
          <w:szCs w:val="24"/>
        </w:rPr>
        <w:t>верификова</w:t>
      </w:r>
      <w:r w:rsidR="00100641">
        <w:rPr>
          <w:rFonts w:cs="Arial"/>
          <w:sz w:val="24"/>
          <w:szCs w:val="24"/>
        </w:rPr>
        <w:t>ни</w:t>
      </w:r>
      <w:r w:rsidR="00EF2059" w:rsidRPr="009670D4">
        <w:rPr>
          <w:rFonts w:cs="Arial"/>
          <w:sz w:val="24"/>
          <w:szCs w:val="24"/>
        </w:rPr>
        <w:t xml:space="preserve"> Записника о квалитативном и квантитативном пријему услуга), у складу са одредбом уговора, од стране овлашћених представника Наручиоца и изабраног понуђача.</w:t>
      </w:r>
    </w:p>
    <w:p w:rsidR="003508B5" w:rsidRPr="008B6E76" w:rsidRDefault="003508B5" w:rsidP="005A3029">
      <w:pPr>
        <w:pStyle w:val="KDParagraf"/>
        <w:spacing w:before="0"/>
        <w:rPr>
          <w:rFonts w:cs="Arial"/>
          <w:color w:val="00B0F0"/>
          <w:sz w:val="24"/>
          <w:szCs w:val="24"/>
        </w:rPr>
      </w:pPr>
    </w:p>
    <w:p w:rsidR="00B00642" w:rsidRPr="008A2F12" w:rsidRDefault="00B00642" w:rsidP="00B00642">
      <w:pPr>
        <w:pStyle w:val="KDParagraf"/>
        <w:spacing w:before="0"/>
        <w:rPr>
          <w:rFonts w:cs="Arial"/>
          <w:i/>
          <w:sz w:val="24"/>
          <w:szCs w:val="24"/>
        </w:rPr>
      </w:pPr>
      <w:r w:rsidRPr="008A2F12">
        <w:rPr>
          <w:rFonts w:cs="Arial"/>
          <w:sz w:val="24"/>
          <w:szCs w:val="24"/>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8A2F12">
        <w:rPr>
          <w:rFonts w:cs="Arial"/>
          <w:sz w:val="24"/>
          <w:szCs w:val="24"/>
        </w:rPr>
        <w:t>Рачуни који</w:t>
      </w:r>
      <w:r w:rsidRPr="008A2F12">
        <w:rPr>
          <w:rFonts w:cs="Arial"/>
          <w:sz w:val="24"/>
          <w:szCs w:val="24"/>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8A2F12">
        <w:rPr>
          <w:rFonts w:cs="Arial"/>
          <w:sz w:val="24"/>
          <w:szCs w:val="24"/>
        </w:rPr>
        <w:t>зива из рачуна</w:t>
      </w:r>
      <w:r w:rsidRPr="008A2F12">
        <w:rPr>
          <w:rFonts w:cs="Arial"/>
          <w:sz w:val="24"/>
          <w:szCs w:val="24"/>
        </w:rPr>
        <w:t xml:space="preserve"> са захтеваним називима из конкурсне документације и прихваћене понуде.</w:t>
      </w:r>
    </w:p>
    <w:p w:rsidR="008D2B23" w:rsidRPr="00EC5BB4" w:rsidRDefault="008D2B23" w:rsidP="008D2B23">
      <w:pPr>
        <w:autoSpaceDE w:val="0"/>
        <w:autoSpaceDN w:val="0"/>
        <w:adjustRightInd w:val="0"/>
        <w:spacing w:before="0"/>
        <w:ind w:right="-426"/>
        <w:rPr>
          <w:rFonts w:eastAsia="Calibri" w:cs="Arial"/>
          <w:i/>
          <w:sz w:val="24"/>
          <w:szCs w:val="24"/>
        </w:rPr>
      </w:pPr>
    </w:p>
    <w:p w:rsidR="008D2B23" w:rsidRPr="00EC5BB4" w:rsidRDefault="008D2B23" w:rsidP="00EF57E3">
      <w:pPr>
        <w:pStyle w:val="KDPodnaslov2"/>
        <w:numPr>
          <w:ilvl w:val="1"/>
          <w:numId w:val="23"/>
        </w:numPr>
        <w:spacing w:before="0"/>
        <w:jc w:val="both"/>
        <w:rPr>
          <w:rFonts w:cs="Arial"/>
          <w:sz w:val="24"/>
          <w:szCs w:val="24"/>
          <w:lang w:val="ru-RU"/>
        </w:rPr>
      </w:pPr>
      <w:bookmarkStart w:id="233" w:name="_Toc441651589"/>
      <w:bookmarkStart w:id="234" w:name="_Toc442559900"/>
      <w:r w:rsidRPr="00EC5BB4">
        <w:rPr>
          <w:rFonts w:cs="Arial"/>
          <w:sz w:val="24"/>
          <w:szCs w:val="24"/>
        </w:rPr>
        <w:t>Рок важења понуде</w:t>
      </w:r>
      <w:bookmarkEnd w:id="233"/>
      <w:bookmarkEnd w:id="234"/>
    </w:p>
    <w:p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8A2F12" w:rsidRPr="008A2F12">
        <w:rPr>
          <w:rFonts w:cs="Arial"/>
          <w:sz w:val="24"/>
          <w:szCs w:val="24"/>
        </w:rPr>
        <w:t>6</w:t>
      </w:r>
      <w:r w:rsidR="00750A33" w:rsidRPr="008A2F12">
        <w:rPr>
          <w:rFonts w:cs="Arial"/>
          <w:sz w:val="24"/>
          <w:szCs w:val="24"/>
        </w:rPr>
        <w:t>0</w:t>
      </w:r>
      <w:r w:rsidRPr="00B566EF">
        <w:rPr>
          <w:rFonts w:cs="Arial"/>
          <w:color w:val="00B0F0"/>
          <w:sz w:val="24"/>
          <w:szCs w:val="24"/>
          <w:lang w:val="ru-RU"/>
        </w:rPr>
        <w:t xml:space="preserve"> </w:t>
      </w:r>
      <w:r w:rsidRPr="00EC5BB4">
        <w:rPr>
          <w:rFonts w:cs="Arial"/>
          <w:sz w:val="24"/>
          <w:szCs w:val="24"/>
          <w:lang w:val="ru-RU"/>
        </w:rPr>
        <w:t>(словима</w:t>
      </w:r>
      <w:r w:rsidRPr="008A2F12">
        <w:rPr>
          <w:rFonts w:cs="Arial"/>
          <w:sz w:val="24"/>
          <w:szCs w:val="24"/>
          <w:lang w:val="ru-RU"/>
        </w:rPr>
        <w:t>:</w:t>
      </w:r>
      <w:r w:rsidR="008A2F12" w:rsidRPr="008A2F12">
        <w:rPr>
          <w:rFonts w:cs="Arial"/>
          <w:sz w:val="24"/>
          <w:szCs w:val="24"/>
          <w:lang w:val="sr-Cyrl-CS"/>
        </w:rPr>
        <w:t xml:space="preserve"> шез</w:t>
      </w:r>
      <w:r w:rsidR="00B566EF" w:rsidRPr="008A2F12">
        <w:rPr>
          <w:rFonts w:cs="Arial"/>
          <w:sz w:val="24"/>
          <w:szCs w:val="24"/>
          <w:lang w:val="sr-Cyrl-CS"/>
        </w:rPr>
        <w:t>дес</w:t>
      </w:r>
      <w:r w:rsidR="00591222" w:rsidRPr="008A2F12">
        <w:rPr>
          <w:rFonts w:cs="Arial"/>
          <w:sz w:val="24"/>
          <w:szCs w:val="24"/>
          <w:lang w:val="sr-Cyrl-CS"/>
        </w:rPr>
        <w:t>е</w:t>
      </w:r>
      <w:r w:rsidR="00B566EF" w:rsidRPr="008A2F12">
        <w:rPr>
          <w:rFonts w:cs="Arial"/>
          <w:sz w:val="24"/>
          <w:szCs w:val="24"/>
          <w:lang w:val="sr-Cyrl-CS"/>
        </w:rPr>
        <w:t>т</w:t>
      </w:r>
      <w:r w:rsidRPr="00EC5BB4">
        <w:rPr>
          <w:rFonts w:cs="Arial"/>
          <w:sz w:val="24"/>
          <w:szCs w:val="24"/>
          <w:lang w:val="ru-RU"/>
        </w:rPr>
        <w:t xml:space="preserve">) 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8D2B23" w:rsidRPr="00EC5BB4" w:rsidRDefault="008D2B23" w:rsidP="00EF57E3">
      <w:pPr>
        <w:pStyle w:val="KDPodnaslov2"/>
        <w:numPr>
          <w:ilvl w:val="1"/>
          <w:numId w:val="23"/>
        </w:numPr>
        <w:spacing w:before="0"/>
        <w:jc w:val="both"/>
        <w:rPr>
          <w:rFonts w:cs="Arial"/>
          <w:sz w:val="24"/>
          <w:szCs w:val="24"/>
        </w:rPr>
      </w:pPr>
      <w:bookmarkStart w:id="235" w:name="_Toc441651593"/>
      <w:bookmarkStart w:id="236" w:name="_Toc442559904"/>
      <w:r w:rsidRPr="00EC5BB4">
        <w:rPr>
          <w:rFonts w:cs="Arial"/>
          <w:sz w:val="24"/>
          <w:szCs w:val="24"/>
        </w:rPr>
        <w:t>Средства финансијског обезбеђења</w:t>
      </w:r>
      <w:bookmarkEnd w:id="235"/>
      <w:bookmarkEnd w:id="236"/>
    </w:p>
    <w:p w:rsidR="008D2B23" w:rsidRPr="002A2488" w:rsidRDefault="008D2B23" w:rsidP="008D2B23">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sidR="006E2C8C">
        <w:rPr>
          <w:rFonts w:cs="Arial"/>
          <w:sz w:val="24"/>
          <w:szCs w:val="24"/>
        </w:rPr>
        <w:t xml:space="preserve">отвореном </w:t>
      </w:r>
      <w:r w:rsidRPr="002A2488">
        <w:rPr>
          <w:rFonts w:cs="Arial"/>
          <w:sz w:val="24"/>
          <w:szCs w:val="24"/>
        </w:rPr>
        <w:t xml:space="preserve">поступку јавне набавке (достављају се уз понуду), као и испуњење својих уговорних обавеза (достављају се </w:t>
      </w:r>
      <w:r w:rsidR="002A0A12">
        <w:rPr>
          <w:rFonts w:cs="Arial"/>
          <w:sz w:val="24"/>
          <w:szCs w:val="24"/>
        </w:rPr>
        <w:t>по закључењу</w:t>
      </w:r>
      <w:r w:rsidRPr="002A2488">
        <w:rPr>
          <w:rFonts w:cs="Arial"/>
          <w:sz w:val="24"/>
          <w:szCs w:val="24"/>
        </w:rPr>
        <w:t xml:space="preserve"> уговора</w:t>
      </w:r>
      <w:r w:rsidR="001861CC" w:rsidRPr="002A2488">
        <w:rPr>
          <w:rFonts w:cs="Arial"/>
          <w:sz w:val="24"/>
          <w:szCs w:val="24"/>
        </w:rPr>
        <w:t xml:space="preserve"> или по и</w:t>
      </w:r>
      <w:r w:rsidR="006B40D5">
        <w:rPr>
          <w:rFonts w:cs="Arial"/>
          <w:sz w:val="24"/>
          <w:szCs w:val="24"/>
        </w:rPr>
        <w:t>звршењу</w:t>
      </w:r>
      <w:r w:rsidRPr="002A2488">
        <w:rPr>
          <w:rFonts w:cs="Arial"/>
          <w:sz w:val="24"/>
          <w:szCs w:val="24"/>
        </w:rPr>
        <w:t>)</w:t>
      </w:r>
      <w:r w:rsidR="001861CC" w:rsidRPr="002A2488">
        <w:rPr>
          <w:rFonts w:cs="Arial"/>
          <w:sz w:val="24"/>
          <w:szCs w:val="24"/>
        </w:rPr>
        <w:t>.</w:t>
      </w:r>
    </w:p>
    <w:p w:rsidR="00541E19" w:rsidRPr="002A2488" w:rsidRDefault="00541E19" w:rsidP="00541E19">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2A2488" w:rsidRDefault="001A72BF" w:rsidP="00541E19">
      <w:pPr>
        <w:rPr>
          <w:rFonts w:eastAsia="TimesNewRomanPSMT" w:cs="Arial"/>
          <w:bCs/>
          <w:iCs/>
          <w:sz w:val="24"/>
          <w:szCs w:val="24"/>
        </w:rPr>
      </w:pPr>
      <w:r w:rsidRPr="002A2488">
        <w:rPr>
          <w:rFonts w:eastAsia="TimesNewRomanPSMT" w:cs="Arial"/>
          <w:bCs/>
          <w:iCs/>
          <w:sz w:val="24"/>
          <w:szCs w:val="24"/>
        </w:rPr>
        <w:lastRenderedPageBreak/>
        <w:t xml:space="preserve">Члан групе понуђача може бити налогодавац </w:t>
      </w:r>
      <w:r w:rsidR="002A0A12">
        <w:rPr>
          <w:rFonts w:eastAsia="TimesNewRomanPSMT" w:cs="Arial"/>
          <w:bCs/>
          <w:iCs/>
          <w:sz w:val="24"/>
          <w:szCs w:val="24"/>
        </w:rPr>
        <w:t>СФО</w:t>
      </w:r>
      <w:r w:rsidRPr="002A2488">
        <w:rPr>
          <w:rFonts w:eastAsia="TimesNewRomanPSMT" w:cs="Arial"/>
          <w:bCs/>
          <w:iCs/>
          <w:sz w:val="24"/>
          <w:szCs w:val="24"/>
        </w:rPr>
        <w:t>.</w:t>
      </w:r>
    </w:p>
    <w:p w:rsidR="00541E19" w:rsidRPr="002A2488" w:rsidRDefault="002A0A12" w:rsidP="00541E19">
      <w:pPr>
        <w:rPr>
          <w:rFonts w:eastAsia="TimesNewRomanPSMT" w:cs="Arial"/>
          <w:bCs/>
          <w:iCs/>
          <w:sz w:val="24"/>
          <w:szCs w:val="24"/>
        </w:rPr>
      </w:pPr>
      <w:r>
        <w:rPr>
          <w:rFonts w:eastAsia="TimesNewRomanPSMT" w:cs="Arial"/>
          <w:bCs/>
          <w:iCs/>
          <w:sz w:val="24"/>
          <w:szCs w:val="24"/>
        </w:rPr>
        <w:t>СФО</w:t>
      </w:r>
      <w:r w:rsidR="001A72BF" w:rsidRPr="002A2488">
        <w:rPr>
          <w:rFonts w:eastAsia="TimesNewRomanPSMT" w:cs="Arial"/>
          <w:bCs/>
          <w:iCs/>
          <w:sz w:val="24"/>
          <w:szCs w:val="24"/>
        </w:rPr>
        <w:t xml:space="preserve"> морају да буду у валути у којој је и понуда.</w:t>
      </w:r>
    </w:p>
    <w:p w:rsidR="00541E19" w:rsidRPr="00EC5BB4" w:rsidRDefault="00541E19" w:rsidP="00541E19">
      <w:pPr>
        <w:rPr>
          <w:rFonts w:eastAsia="TimesNewRomanPSMT" w:cs="Arial"/>
          <w:bCs/>
          <w:iCs/>
          <w:color w:val="00B0F0"/>
          <w:sz w:val="24"/>
          <w:szCs w:val="24"/>
        </w:rPr>
      </w:pPr>
      <w:r w:rsidRPr="00041105">
        <w:rPr>
          <w:rFonts w:eastAsia="TimesNewRomanPSMT" w:cs="Arial"/>
          <w:bCs/>
          <w:iCs/>
          <w:sz w:val="24"/>
          <w:szCs w:val="24"/>
        </w:rPr>
        <w:t>Ако се за време трајања Уговора промене рокови за извршење уговорне обавезе, важност  СФО мора се продужити</w:t>
      </w:r>
      <w:r w:rsidRPr="00EC5BB4">
        <w:rPr>
          <w:rFonts w:eastAsia="TimesNewRomanPSMT" w:cs="Arial"/>
          <w:bCs/>
          <w:iCs/>
          <w:color w:val="00B0F0"/>
          <w:sz w:val="24"/>
          <w:szCs w:val="24"/>
        </w:rPr>
        <w:t xml:space="preserve">. </w:t>
      </w:r>
    </w:p>
    <w:p w:rsidR="00541E19" w:rsidRPr="00EC5BB4" w:rsidRDefault="00541E19" w:rsidP="008D2B23">
      <w:pPr>
        <w:pStyle w:val="KDParagraf"/>
        <w:spacing w:before="0"/>
        <w:rPr>
          <w:rFonts w:cs="Arial"/>
          <w:color w:val="00B0F0"/>
          <w:sz w:val="24"/>
          <w:szCs w:val="24"/>
        </w:rPr>
      </w:pPr>
    </w:p>
    <w:p w:rsidR="005E7A7A" w:rsidRPr="005E7A7A" w:rsidRDefault="00541E19" w:rsidP="005E7A7A">
      <w:pPr>
        <w:pStyle w:val="ListParagraph"/>
        <w:autoSpaceDE w:val="0"/>
        <w:autoSpaceDN w:val="0"/>
        <w:adjustRightInd w:val="0"/>
        <w:spacing w:before="0" w:after="0" w:line="240" w:lineRule="auto"/>
        <w:ind w:left="0"/>
        <w:rPr>
          <w:rFonts w:ascii="Arial" w:hAnsi="Arial" w:cs="Arial"/>
          <w:sz w:val="24"/>
          <w:szCs w:val="24"/>
          <w:lang w:val="ru-RU"/>
        </w:rPr>
      </w:pPr>
      <w:r w:rsidRPr="00EC5BB4">
        <w:rPr>
          <w:rFonts w:ascii="Arial" w:eastAsia="TimesNewRomanPSMT" w:hAnsi="Arial" w:cs="Arial"/>
          <w:bCs/>
          <w:iCs/>
          <w:color w:val="00B0F0"/>
          <w:sz w:val="24"/>
          <w:szCs w:val="24"/>
        </w:rPr>
        <w:t xml:space="preserve"> </w:t>
      </w:r>
      <w:r w:rsidR="005E7A7A" w:rsidRPr="005E7A7A">
        <w:rPr>
          <w:rFonts w:ascii="Arial" w:hAnsi="Arial" w:cs="Arial"/>
          <w:sz w:val="24"/>
          <w:szCs w:val="24"/>
          <w:lang w:val="ru-RU"/>
        </w:rPr>
        <w:t>Понуђач је дужан да достави следећа средства финансијског обезбеђења:</w:t>
      </w:r>
    </w:p>
    <w:p w:rsidR="005E7A7A" w:rsidRPr="005E7A7A" w:rsidRDefault="005E7A7A" w:rsidP="005E7A7A">
      <w:pPr>
        <w:spacing w:before="0"/>
        <w:rPr>
          <w:rFonts w:cs="Arial"/>
          <w:color w:val="00B0F0"/>
          <w:sz w:val="24"/>
          <w:szCs w:val="24"/>
          <w:lang w:val="ru-RU"/>
        </w:rPr>
      </w:pPr>
    </w:p>
    <w:p w:rsidR="005E7A7A" w:rsidRPr="005E7A7A" w:rsidRDefault="005E7A7A" w:rsidP="005E7A7A">
      <w:pPr>
        <w:spacing w:before="0"/>
        <w:contextualSpacing/>
        <w:rPr>
          <w:rFonts w:eastAsia="Calibri" w:cs="Arial"/>
          <w:b/>
          <w:sz w:val="24"/>
          <w:szCs w:val="24"/>
          <w:u w:val="single"/>
        </w:rPr>
      </w:pPr>
      <w:r w:rsidRPr="005E7A7A">
        <w:rPr>
          <w:rFonts w:eastAsia="Calibri" w:cs="Arial"/>
          <w:b/>
          <w:sz w:val="24"/>
          <w:szCs w:val="24"/>
          <w:u w:val="single"/>
        </w:rPr>
        <w:t>У понуди:</w:t>
      </w:r>
    </w:p>
    <w:p w:rsidR="005E7A7A" w:rsidRPr="005E7A7A" w:rsidRDefault="005E7A7A" w:rsidP="005E7A7A">
      <w:pPr>
        <w:tabs>
          <w:tab w:val="left" w:pos="1786"/>
        </w:tabs>
        <w:spacing w:before="0"/>
        <w:ind w:right="-6"/>
        <w:rPr>
          <w:rFonts w:cs="Arial"/>
          <w:sz w:val="24"/>
          <w:szCs w:val="24"/>
        </w:rPr>
      </w:pPr>
    </w:p>
    <w:p w:rsidR="005E7A7A" w:rsidRPr="005E7A7A" w:rsidRDefault="005E7A7A" w:rsidP="005E7A7A">
      <w:pPr>
        <w:tabs>
          <w:tab w:val="left" w:pos="567"/>
          <w:tab w:val="left" w:pos="851"/>
        </w:tabs>
        <w:spacing w:before="0"/>
        <w:ind w:left="851"/>
        <w:outlineLvl w:val="2"/>
        <w:rPr>
          <w:rFonts w:cs="Arial"/>
          <w:b/>
          <w:sz w:val="24"/>
          <w:szCs w:val="24"/>
        </w:rPr>
      </w:pPr>
      <w:r w:rsidRPr="005E7A7A">
        <w:rPr>
          <w:rFonts w:cs="Arial"/>
          <w:b/>
          <w:sz w:val="24"/>
          <w:szCs w:val="24"/>
        </w:rPr>
        <w:t>Меница за озбиљност понуде</w:t>
      </w:r>
    </w:p>
    <w:p w:rsidR="005E7A7A" w:rsidRPr="005E7A7A" w:rsidRDefault="005E7A7A" w:rsidP="005E7A7A">
      <w:pPr>
        <w:rPr>
          <w:rFonts w:cs="Arial"/>
          <w:sz w:val="24"/>
          <w:szCs w:val="24"/>
        </w:rPr>
      </w:pPr>
      <w:r w:rsidRPr="005E7A7A">
        <w:rPr>
          <w:rFonts w:cs="Arial"/>
          <w:sz w:val="24"/>
          <w:szCs w:val="24"/>
        </w:rPr>
        <w:t>Понуђач је обавезан да уз понуду Наручиоцу достави:</w:t>
      </w:r>
    </w:p>
    <w:p w:rsidR="005E7A7A" w:rsidRPr="005E7A7A" w:rsidRDefault="005E7A7A" w:rsidP="005E7A7A">
      <w:pPr>
        <w:rPr>
          <w:rFonts w:cs="Arial"/>
          <w:sz w:val="24"/>
          <w:szCs w:val="24"/>
        </w:rPr>
      </w:pPr>
      <w:r w:rsidRPr="005E7A7A">
        <w:rPr>
          <w:rFonts w:cs="Arial"/>
          <w:sz w:val="24"/>
          <w:szCs w:val="24"/>
        </w:rPr>
        <w:t>1) бланко сопствену меницу за озбиљност понуде која је</w:t>
      </w:r>
    </w:p>
    <w:p w:rsidR="00E169E5" w:rsidRPr="005E7A7A" w:rsidRDefault="005E7A7A" w:rsidP="00E169E5">
      <w:pPr>
        <w:numPr>
          <w:ilvl w:val="0"/>
          <w:numId w:val="13"/>
        </w:numPr>
        <w:ind w:left="1710"/>
        <w:rPr>
          <w:rFonts w:cs="Arial"/>
          <w:sz w:val="24"/>
          <w:szCs w:val="24"/>
        </w:rPr>
      </w:pPr>
      <w:r w:rsidRPr="005E7A7A">
        <w:rPr>
          <w:rFonts w:cs="Arial"/>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2B6970">
        <w:rPr>
          <w:rFonts w:cs="Arial"/>
          <w:sz w:val="24"/>
          <w:szCs w:val="24"/>
          <w:lang w:val="sr-Cyrl-RS"/>
        </w:rPr>
        <w:t xml:space="preserve"> </w:t>
      </w:r>
      <w:r w:rsidR="00415811">
        <w:rPr>
          <w:rFonts w:cs="Arial"/>
          <w:sz w:val="24"/>
          <w:szCs w:val="24"/>
        </w:rPr>
        <w:t>Закона о платним услугама</w:t>
      </w:r>
      <w:r w:rsidR="00E169E5">
        <w:rPr>
          <w:rFonts w:cs="Arial"/>
          <w:sz w:val="24"/>
          <w:szCs w:val="24"/>
          <w:lang w:val="sr-Cyrl-RS"/>
        </w:rPr>
        <w:t>( СЛ. Гласник РС број 139/2016)</w:t>
      </w:r>
    </w:p>
    <w:p w:rsidR="005E7A7A" w:rsidRPr="005E7A7A" w:rsidRDefault="005E7A7A" w:rsidP="00304DA7">
      <w:pPr>
        <w:numPr>
          <w:ilvl w:val="0"/>
          <w:numId w:val="13"/>
        </w:numPr>
        <w:ind w:left="1710"/>
        <w:rPr>
          <w:rFonts w:cs="Arial"/>
          <w:sz w:val="24"/>
          <w:szCs w:val="24"/>
        </w:rPr>
      </w:pPr>
      <w:r w:rsidRPr="005E7A7A">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5E7A7A" w:rsidRPr="005E7A7A" w:rsidRDefault="005E7A7A" w:rsidP="00304DA7">
      <w:pPr>
        <w:numPr>
          <w:ilvl w:val="0"/>
          <w:numId w:val="13"/>
        </w:numPr>
        <w:ind w:left="1710"/>
        <w:rPr>
          <w:rFonts w:cs="Arial"/>
          <w:sz w:val="24"/>
          <w:szCs w:val="24"/>
        </w:rPr>
      </w:pPr>
      <w:r w:rsidRPr="005E7A7A">
        <w:rPr>
          <w:rFonts w:cs="Arial"/>
          <w:sz w:val="24"/>
          <w:szCs w:val="24"/>
        </w:rPr>
        <w:t xml:space="preserve">Менично писмо – овлашћење којим понуђач овлашћује Наручиоца да може наплатити меницу  на износ од 10% од вредности понуде (без ПДВ-а) са роком важења минимално .....(мин.30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rsidR="005E7A7A" w:rsidRPr="005E7A7A" w:rsidRDefault="005E7A7A" w:rsidP="00304DA7">
      <w:pPr>
        <w:numPr>
          <w:ilvl w:val="0"/>
          <w:numId w:val="13"/>
        </w:numPr>
        <w:ind w:left="1710"/>
        <w:rPr>
          <w:rFonts w:cs="Arial"/>
          <w:sz w:val="24"/>
          <w:szCs w:val="24"/>
        </w:rPr>
      </w:pPr>
      <w:r w:rsidRPr="005E7A7A">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5E7A7A" w:rsidRPr="005E7A7A" w:rsidRDefault="005E7A7A" w:rsidP="005E7A7A">
      <w:pPr>
        <w:rPr>
          <w:rFonts w:cs="Arial"/>
          <w:sz w:val="24"/>
          <w:szCs w:val="24"/>
        </w:rPr>
      </w:pPr>
      <w:r w:rsidRPr="005E7A7A">
        <w:rPr>
          <w:rFonts w:cs="Arial"/>
          <w:sz w:val="24"/>
          <w:szCs w:val="24"/>
        </w:rPr>
        <w:t>2)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5E7A7A" w:rsidRPr="005E7A7A" w:rsidRDefault="005E7A7A" w:rsidP="005E7A7A">
      <w:pPr>
        <w:rPr>
          <w:rFonts w:cs="Arial"/>
          <w:sz w:val="24"/>
          <w:szCs w:val="24"/>
        </w:rPr>
      </w:pPr>
      <w:r w:rsidRPr="005E7A7A">
        <w:rPr>
          <w:rFonts w:cs="Arial"/>
          <w:sz w:val="24"/>
          <w:szCs w:val="24"/>
        </w:rPr>
        <w:t>3)  фотокопију ОП обрасца.</w:t>
      </w:r>
    </w:p>
    <w:p w:rsidR="005E7A7A" w:rsidRPr="005E7A7A" w:rsidRDefault="005E7A7A" w:rsidP="005E7A7A">
      <w:pPr>
        <w:rPr>
          <w:rFonts w:cs="Arial"/>
          <w:sz w:val="24"/>
          <w:szCs w:val="24"/>
        </w:rPr>
      </w:pPr>
      <w:r w:rsidRPr="005E7A7A">
        <w:rPr>
          <w:rFonts w:cs="Arial"/>
          <w:sz w:val="24"/>
          <w:szCs w:val="24"/>
        </w:rPr>
        <w:lastRenderedPageBreak/>
        <w:t xml:space="preserve">4)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5E7A7A" w:rsidRPr="005E7A7A" w:rsidRDefault="005E7A7A" w:rsidP="005E7A7A">
      <w:pPr>
        <w:rPr>
          <w:rFonts w:cs="Arial"/>
          <w:sz w:val="24"/>
          <w:szCs w:val="24"/>
        </w:rPr>
      </w:pPr>
      <w:r w:rsidRPr="005E7A7A">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5E7A7A" w:rsidRPr="005E7A7A" w:rsidRDefault="005E7A7A" w:rsidP="005E7A7A">
      <w:pPr>
        <w:rPr>
          <w:rFonts w:cs="Arial"/>
          <w:sz w:val="24"/>
          <w:szCs w:val="24"/>
        </w:rPr>
      </w:pPr>
      <w:r w:rsidRPr="005E7A7A">
        <w:rPr>
          <w:rFonts w:cs="Arial"/>
          <w:sz w:val="24"/>
          <w:szCs w:val="24"/>
        </w:rPr>
        <w:t>Меница ће бити враћена Пружаоцу у року од осам дана од дана предаје Кориснику средства финансијског обезбеђења која су захтевана у закљученом уговору.</w:t>
      </w:r>
    </w:p>
    <w:p w:rsidR="005E7A7A" w:rsidRDefault="005E7A7A" w:rsidP="005E7A7A">
      <w:pPr>
        <w:pStyle w:val="ListParagraph"/>
        <w:autoSpaceDE w:val="0"/>
        <w:autoSpaceDN w:val="0"/>
        <w:adjustRightInd w:val="0"/>
        <w:spacing w:before="0" w:after="0" w:line="240" w:lineRule="auto"/>
        <w:ind w:left="0"/>
        <w:rPr>
          <w:rFonts w:ascii="Arial" w:eastAsia="Times New Roman" w:hAnsi="Arial" w:cs="Arial"/>
          <w:sz w:val="24"/>
          <w:szCs w:val="24"/>
        </w:rPr>
      </w:pPr>
      <w:r w:rsidRPr="005E7A7A">
        <w:rPr>
          <w:rFonts w:ascii="Arial" w:eastAsia="Times New Roman" w:hAnsi="Arial"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5E7A7A" w:rsidRDefault="005E7A7A" w:rsidP="005E7A7A">
      <w:pPr>
        <w:spacing w:before="0"/>
        <w:contextualSpacing/>
        <w:rPr>
          <w:rFonts w:eastAsia="Calibri" w:cs="Arial"/>
          <w:b/>
          <w:sz w:val="24"/>
          <w:szCs w:val="24"/>
          <w:u w:val="single"/>
        </w:rPr>
      </w:pPr>
    </w:p>
    <w:p w:rsidR="005E7A7A" w:rsidRPr="005E7A7A" w:rsidRDefault="005E7A7A" w:rsidP="005E7A7A">
      <w:pPr>
        <w:spacing w:before="0"/>
        <w:contextualSpacing/>
        <w:rPr>
          <w:rFonts w:eastAsia="Calibri" w:cs="Arial"/>
          <w:b/>
          <w:sz w:val="24"/>
          <w:szCs w:val="24"/>
          <w:u w:val="single"/>
        </w:rPr>
      </w:pPr>
      <w:r w:rsidRPr="005E7A7A">
        <w:rPr>
          <w:rFonts w:eastAsia="Calibri" w:cs="Arial"/>
          <w:b/>
          <w:sz w:val="24"/>
          <w:szCs w:val="24"/>
          <w:u w:val="single"/>
        </w:rPr>
        <w:t>У року од 10 дана од закључења Уговора</w:t>
      </w:r>
    </w:p>
    <w:p w:rsidR="005E7A7A" w:rsidRPr="005E7A7A" w:rsidRDefault="005E7A7A" w:rsidP="005E7A7A">
      <w:pPr>
        <w:spacing w:before="0"/>
        <w:contextualSpacing/>
        <w:rPr>
          <w:rFonts w:eastAsia="Calibri" w:cs="Arial"/>
          <w:b/>
          <w:color w:val="00B0F0"/>
          <w:sz w:val="24"/>
          <w:szCs w:val="24"/>
          <w:u w:val="single"/>
        </w:rPr>
      </w:pPr>
    </w:p>
    <w:p w:rsidR="005E7A7A" w:rsidRPr="005E7A7A" w:rsidRDefault="005E7A7A" w:rsidP="005E7A7A">
      <w:pPr>
        <w:tabs>
          <w:tab w:val="left" w:pos="567"/>
          <w:tab w:val="left" w:pos="851"/>
        </w:tabs>
        <w:spacing w:before="0"/>
        <w:outlineLvl w:val="2"/>
        <w:rPr>
          <w:rFonts w:cs="Arial"/>
          <w:b/>
          <w:sz w:val="24"/>
          <w:szCs w:val="24"/>
        </w:rPr>
      </w:pPr>
      <w:bookmarkStart w:id="237" w:name="_Toc441651598"/>
      <w:bookmarkStart w:id="238" w:name="_Toc442559909"/>
      <w:r w:rsidRPr="005E7A7A">
        <w:rPr>
          <w:rFonts w:cs="Arial"/>
          <w:b/>
          <w:sz w:val="24"/>
          <w:szCs w:val="24"/>
        </w:rPr>
        <w:t>Банкарска гаранција за добро извршење посла</w:t>
      </w:r>
      <w:bookmarkEnd w:id="237"/>
      <w:bookmarkEnd w:id="238"/>
    </w:p>
    <w:p w:rsidR="005E7A7A" w:rsidRPr="005E7A7A" w:rsidRDefault="005E7A7A" w:rsidP="005E7A7A">
      <w:pPr>
        <w:rPr>
          <w:rFonts w:cs="Arial"/>
          <w:sz w:val="24"/>
          <w:szCs w:val="24"/>
        </w:rPr>
      </w:pPr>
      <w:r w:rsidRPr="005E7A7A">
        <w:rPr>
          <w:rFonts w:cs="Arial"/>
          <w:sz w:val="24"/>
          <w:szCs w:val="24"/>
        </w:rPr>
        <w:t>Изабрани понуђач је дужан да у тренутку закључења Уговора а најкасније у року од 10 (словима:десет) дана од дана обостраног потписивања Уговора од законских заступника уговорних страна,а пре извршења,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785BA5">
        <w:rPr>
          <w:rFonts w:cs="Arial"/>
          <w:sz w:val="24"/>
          <w:szCs w:val="24"/>
        </w:rPr>
        <w:t xml:space="preserve"> (даље: ЗОО)</w:t>
      </w:r>
      <w:r w:rsidRPr="005E7A7A">
        <w:rPr>
          <w:rFonts w:cs="Arial"/>
          <w:sz w:val="24"/>
          <w:szCs w:val="24"/>
        </w:rPr>
        <w:t>, као средство финансијског обезбеђења за добро извршење посла преда Наручиоцу.</w:t>
      </w:r>
    </w:p>
    <w:p w:rsidR="005E7A7A" w:rsidRPr="005E7A7A" w:rsidRDefault="005E7A7A" w:rsidP="005E7A7A">
      <w:pPr>
        <w:rPr>
          <w:rFonts w:cs="Arial"/>
          <w:sz w:val="24"/>
          <w:szCs w:val="24"/>
        </w:rPr>
      </w:pPr>
      <w:r w:rsidRPr="005E7A7A">
        <w:rPr>
          <w:rFonts w:cs="Arial"/>
          <w:sz w:val="24"/>
          <w:szCs w:val="24"/>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5E7A7A" w:rsidRPr="005E7A7A" w:rsidRDefault="005E7A7A" w:rsidP="005E7A7A">
      <w:pPr>
        <w:rPr>
          <w:rFonts w:cs="Arial"/>
          <w:sz w:val="24"/>
          <w:szCs w:val="24"/>
        </w:rPr>
      </w:pPr>
      <w:r w:rsidRPr="005E7A7A">
        <w:rPr>
          <w:rFonts w:cs="Arial"/>
          <w:sz w:val="24"/>
          <w:szCs w:val="24"/>
        </w:rPr>
        <w:t>Банкарска гаранција мора трајати најмање 30 (словима:тридесет) календарских дана дуже од рока одређеног за коначно извршење посла.</w:t>
      </w:r>
    </w:p>
    <w:p w:rsidR="005E7A7A" w:rsidRPr="005E7A7A" w:rsidRDefault="005E7A7A" w:rsidP="005E7A7A">
      <w:pPr>
        <w:rPr>
          <w:rFonts w:cs="Arial"/>
          <w:sz w:val="24"/>
          <w:szCs w:val="24"/>
        </w:rPr>
      </w:pPr>
      <w:r w:rsidRPr="005E7A7A">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5E7A7A" w:rsidRPr="005E7A7A" w:rsidRDefault="005E7A7A" w:rsidP="005E7A7A">
      <w:pPr>
        <w:rPr>
          <w:rFonts w:cs="Arial"/>
          <w:sz w:val="24"/>
          <w:szCs w:val="24"/>
        </w:rPr>
      </w:pPr>
      <w:r w:rsidRPr="005E7A7A">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5E7A7A" w:rsidRPr="005E7A7A" w:rsidRDefault="005E7A7A" w:rsidP="005E7A7A">
      <w:pPr>
        <w:rPr>
          <w:rFonts w:cs="Arial"/>
          <w:sz w:val="24"/>
          <w:szCs w:val="24"/>
        </w:rPr>
      </w:pPr>
      <w:r w:rsidRPr="005E7A7A">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5E7A7A" w:rsidRDefault="005E7A7A" w:rsidP="005E7A7A">
      <w:pPr>
        <w:rPr>
          <w:rFonts w:cs="Arial"/>
          <w:sz w:val="24"/>
          <w:szCs w:val="24"/>
        </w:rPr>
      </w:pPr>
      <w:r w:rsidRPr="00E169E5">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уз примену Правилника ПКС и процесног и материјалног права Републике Србије.</w:t>
      </w:r>
    </w:p>
    <w:p w:rsidR="00E169E5" w:rsidRPr="00E169E5" w:rsidRDefault="00E169E5" w:rsidP="005E7A7A">
      <w:pPr>
        <w:rPr>
          <w:rFonts w:cs="Arial"/>
          <w:sz w:val="24"/>
          <w:szCs w:val="24"/>
        </w:rPr>
      </w:pPr>
    </w:p>
    <w:p w:rsidR="00E169E5" w:rsidRPr="00E169E5" w:rsidRDefault="00E169E5" w:rsidP="00E169E5">
      <w:pPr>
        <w:spacing w:before="0"/>
        <w:rPr>
          <w:rFonts w:cs="Arial"/>
          <w:sz w:val="24"/>
          <w:szCs w:val="24"/>
          <w:lang w:val="sr-Cyrl-RS"/>
        </w:rPr>
      </w:pPr>
      <w:r w:rsidRPr="00E169E5">
        <w:rPr>
          <w:rFonts w:cs="Arial"/>
          <w:sz w:val="24"/>
          <w:szCs w:val="24"/>
          <w:lang w:val="sr-Cyrl-RS"/>
        </w:rPr>
        <w:lastRenderedPageBreak/>
        <w:t>Банкарска гаранција се не може уступити  и  није преносива без сагласности уговорних страна и емисионе банке.</w:t>
      </w:r>
    </w:p>
    <w:p w:rsidR="00E169E5" w:rsidRPr="00E169E5" w:rsidRDefault="00E169E5" w:rsidP="00E169E5">
      <w:pPr>
        <w:spacing w:before="0"/>
        <w:rPr>
          <w:rFonts w:cs="Arial"/>
          <w:sz w:val="24"/>
          <w:szCs w:val="24"/>
          <w:lang w:val="sr-Cyrl-RS"/>
        </w:rPr>
      </w:pPr>
      <w:r w:rsidRPr="00E169E5">
        <w:rPr>
          <w:rFonts w:cs="Arial"/>
          <w:sz w:val="24"/>
          <w:szCs w:val="24"/>
          <w:lang w:val="sr-Cyrl-RS"/>
        </w:rPr>
        <w:t xml:space="preserve">На ову  банкарску гарнцију примењују се Једнообразна правила за гаранције на позив ( </w:t>
      </w:r>
      <w:r w:rsidRPr="00E169E5">
        <w:rPr>
          <w:rFonts w:cs="Arial"/>
          <w:sz w:val="24"/>
          <w:szCs w:val="24"/>
        </w:rPr>
        <w:t>URDG</w:t>
      </w:r>
      <w:r w:rsidRPr="00E169E5">
        <w:rPr>
          <w:rFonts w:cs="Arial"/>
          <w:sz w:val="24"/>
          <w:szCs w:val="24"/>
          <w:lang w:val="sr-Cyrl-RS"/>
        </w:rPr>
        <w:t xml:space="preserve"> 758) Међународне трговинске коморе у Паризу.</w:t>
      </w:r>
    </w:p>
    <w:p w:rsidR="00E169E5" w:rsidRPr="00E169E5" w:rsidRDefault="00E169E5" w:rsidP="00E169E5">
      <w:pPr>
        <w:spacing w:before="0"/>
        <w:rPr>
          <w:rFonts w:cs="Arial"/>
          <w:sz w:val="24"/>
          <w:szCs w:val="24"/>
          <w:lang w:val="sr-Cyrl-RS"/>
        </w:rPr>
      </w:pPr>
      <w:r w:rsidRPr="00E169E5">
        <w:rPr>
          <w:rFonts w:cs="Arial"/>
          <w:sz w:val="24"/>
          <w:szCs w:val="24"/>
          <w:lang w:val="sr-Cyrl-RS"/>
        </w:rPr>
        <w:t>Ова гаранција истиче на наведени  датум ,без обзира да ли је овај документ враћен или није.</w:t>
      </w:r>
    </w:p>
    <w:p w:rsidR="005E7A7A" w:rsidRPr="005E7A7A" w:rsidRDefault="005E7A7A" w:rsidP="005E7A7A">
      <w:pPr>
        <w:tabs>
          <w:tab w:val="left" w:pos="1786"/>
        </w:tabs>
        <w:spacing w:before="0"/>
        <w:ind w:left="1418" w:right="-6" w:hanging="567"/>
        <w:jc w:val="center"/>
        <w:rPr>
          <w:rFonts w:cs="Arial"/>
          <w:color w:val="00B0F0"/>
          <w:sz w:val="24"/>
          <w:szCs w:val="24"/>
        </w:rPr>
      </w:pPr>
    </w:p>
    <w:p w:rsidR="005E7A7A" w:rsidRPr="005E7A7A" w:rsidRDefault="005E7A7A" w:rsidP="005E7A7A">
      <w:pPr>
        <w:tabs>
          <w:tab w:val="left" w:pos="567"/>
          <w:tab w:val="left" w:pos="851"/>
        </w:tabs>
        <w:spacing w:before="0"/>
        <w:ind w:left="851"/>
        <w:outlineLvl w:val="2"/>
        <w:rPr>
          <w:rFonts w:eastAsia="TimesNewRomanPSMT" w:cs="Arial"/>
          <w:b/>
          <w:bCs/>
          <w:iCs/>
          <w:sz w:val="24"/>
          <w:szCs w:val="24"/>
        </w:rPr>
      </w:pPr>
      <w:r w:rsidRPr="005E7A7A">
        <w:rPr>
          <w:rFonts w:eastAsia="TimesNewRomanPSMT" w:cs="Arial"/>
          <w:b/>
          <w:bCs/>
          <w:iCs/>
          <w:sz w:val="24"/>
          <w:szCs w:val="24"/>
        </w:rPr>
        <w:t>Достављање средстава финансијског обезбеђења</w:t>
      </w:r>
    </w:p>
    <w:p w:rsidR="005E7A7A" w:rsidRPr="005E7A7A" w:rsidRDefault="005E7A7A" w:rsidP="005E7A7A">
      <w:pPr>
        <w:tabs>
          <w:tab w:val="left" w:pos="567"/>
          <w:tab w:val="left" w:pos="709"/>
        </w:tabs>
        <w:spacing w:after="120"/>
        <w:rPr>
          <w:rFonts w:eastAsia="TimesNewRomanPSMT" w:cs="Arial"/>
          <w:bCs/>
          <w:sz w:val="24"/>
          <w:szCs w:val="24"/>
        </w:rPr>
      </w:pPr>
      <w:r w:rsidRPr="005E7A7A">
        <w:rPr>
          <w:rFonts w:eastAsia="TimesNewRomanPSMT" w:cs="Arial"/>
          <w:bCs/>
          <w:sz w:val="24"/>
          <w:szCs w:val="24"/>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w:t>
      </w:r>
    </w:p>
    <w:p w:rsidR="005E7A7A" w:rsidRPr="005E7A7A" w:rsidRDefault="005E7A7A" w:rsidP="005E7A7A">
      <w:pPr>
        <w:tabs>
          <w:tab w:val="left" w:pos="567"/>
          <w:tab w:val="left" w:pos="709"/>
        </w:tabs>
        <w:spacing w:after="120"/>
        <w:rPr>
          <w:rFonts w:cs="Arial"/>
          <w:b/>
          <w:sz w:val="24"/>
          <w:szCs w:val="24"/>
        </w:rPr>
      </w:pPr>
      <w:r w:rsidRPr="005E7A7A">
        <w:rPr>
          <w:rFonts w:eastAsia="TimesNewRomanPSMT" w:cs="Arial"/>
          <w:bCs/>
          <w:sz w:val="24"/>
          <w:szCs w:val="24"/>
        </w:rPr>
        <w:t xml:space="preserve">Средство финансијског обезбеђења за добро извршење посла  гласи на Јавно предузеће „Електропривреда Србије“ Београд, </w:t>
      </w:r>
      <w:r w:rsidR="00785BA5">
        <w:rPr>
          <w:rFonts w:eastAsia="TimesNewRomanPSMT" w:cs="Arial"/>
          <w:bCs/>
          <w:sz w:val="24"/>
          <w:szCs w:val="24"/>
        </w:rPr>
        <w:t>Улица ц</w:t>
      </w:r>
      <w:r w:rsidRPr="005E7A7A">
        <w:rPr>
          <w:rFonts w:eastAsia="TimesNewRomanPSMT" w:cs="Arial"/>
          <w:bCs/>
          <w:sz w:val="24"/>
          <w:szCs w:val="24"/>
        </w:rPr>
        <w:t xml:space="preserve">арице Милице 2 </w:t>
      </w:r>
      <w:r w:rsidRPr="005E7A7A">
        <w:rPr>
          <w:rFonts w:cs="Arial"/>
          <w:b/>
          <w:sz w:val="24"/>
          <w:szCs w:val="24"/>
        </w:rPr>
        <w:t xml:space="preserve">и доставља се лично или поштом на адресу: </w:t>
      </w:r>
    </w:p>
    <w:p w:rsidR="005E7A7A" w:rsidRPr="005E7A7A" w:rsidRDefault="005E7A7A" w:rsidP="005E7A7A">
      <w:pPr>
        <w:suppressAutoHyphens/>
        <w:spacing w:before="0"/>
        <w:jc w:val="center"/>
        <w:rPr>
          <w:rFonts w:eastAsia="Arial Unicode MS" w:cs="Arial"/>
          <w:b/>
          <w:kern w:val="1"/>
          <w:sz w:val="24"/>
          <w:szCs w:val="24"/>
          <w:highlight w:val="yellow"/>
          <w:lang w:eastAsia="ar-SA"/>
        </w:rPr>
      </w:pPr>
      <w:r w:rsidRPr="005E7A7A">
        <w:rPr>
          <w:rFonts w:cs="Arial"/>
          <w:b/>
          <w:sz w:val="24"/>
          <w:szCs w:val="24"/>
        </w:rPr>
        <w:t>Јавно предузеће „Електопривреда Србије“Београд, Балканска 13</w:t>
      </w:r>
    </w:p>
    <w:p w:rsidR="008D2B23" w:rsidRPr="00EC5BB4" w:rsidRDefault="005E7A7A" w:rsidP="005E7A7A">
      <w:pPr>
        <w:spacing w:before="0"/>
        <w:rPr>
          <w:rFonts w:cs="Arial"/>
          <w:color w:val="00B0F0"/>
          <w:sz w:val="24"/>
          <w:szCs w:val="24"/>
          <w:lang w:val="ru-RU"/>
        </w:rPr>
      </w:pPr>
      <w:r w:rsidRPr="005E7A7A">
        <w:rPr>
          <w:b/>
          <w:i/>
          <w:sz w:val="24"/>
          <w:szCs w:val="24"/>
        </w:rPr>
        <w:t>са назнаком:</w:t>
      </w:r>
      <w:r w:rsidRPr="005E7A7A">
        <w:rPr>
          <w:b/>
          <w:sz w:val="24"/>
          <w:szCs w:val="24"/>
        </w:rPr>
        <w:t xml:space="preserve"> Средство финансијског обезбеђења за ЈН/</w:t>
      </w:r>
      <w:r w:rsidRPr="005E7A7A">
        <w:rPr>
          <w:rFonts w:cs="Arial"/>
          <w:b/>
          <w:sz w:val="24"/>
          <w:szCs w:val="24"/>
        </w:rPr>
        <w:t>1000/0</w:t>
      </w:r>
      <w:r>
        <w:rPr>
          <w:rFonts w:cs="Arial"/>
          <w:b/>
          <w:sz w:val="24"/>
          <w:szCs w:val="24"/>
        </w:rPr>
        <w:t>28</w:t>
      </w:r>
      <w:r w:rsidR="009B1F6A">
        <w:rPr>
          <w:rFonts w:cs="Arial"/>
          <w:b/>
          <w:sz w:val="24"/>
          <w:szCs w:val="24"/>
          <w:lang w:val="sr-Cyrl-RS"/>
        </w:rPr>
        <w:t>7</w:t>
      </w:r>
      <w:r w:rsidRPr="005E7A7A">
        <w:rPr>
          <w:rFonts w:cs="Arial"/>
          <w:b/>
          <w:sz w:val="24"/>
          <w:szCs w:val="24"/>
        </w:rPr>
        <w:t>/2016.</w:t>
      </w:r>
    </w:p>
    <w:p w:rsidR="00F066DE" w:rsidRDefault="00F066DE" w:rsidP="008F774C">
      <w:pPr>
        <w:ind w:left="1571"/>
        <w:rPr>
          <w:rFonts w:cs="Arial"/>
          <w:color w:val="00B0F0"/>
          <w:sz w:val="24"/>
          <w:szCs w:val="24"/>
        </w:rPr>
      </w:pPr>
    </w:p>
    <w:p w:rsidR="0085348E" w:rsidRPr="00EC5BB4" w:rsidRDefault="0085348E" w:rsidP="00EF57E3">
      <w:pPr>
        <w:pStyle w:val="KDPodnaslov2"/>
        <w:numPr>
          <w:ilvl w:val="1"/>
          <w:numId w:val="23"/>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EF57E3">
      <w:pPr>
        <w:pStyle w:val="KDPodnaslov2"/>
        <w:numPr>
          <w:ilvl w:val="1"/>
          <w:numId w:val="23"/>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w:t>
      </w:r>
      <w:r w:rsidRPr="00261299">
        <w:rPr>
          <w:rFonts w:cs="Arial"/>
          <w:sz w:val="24"/>
          <w:szCs w:val="24"/>
          <w:lang w:val="ru-RU"/>
        </w:rPr>
        <w:t xml:space="preserve">наведе да је поштовао обавезе које произлазе из важећих прописа о заштити на раду, запошљавању и </w:t>
      </w:r>
      <w:r w:rsidRPr="00261299">
        <w:rPr>
          <w:rFonts w:cs="Arial"/>
          <w:sz w:val="24"/>
          <w:szCs w:val="24"/>
          <w:lang w:val="ru-RU"/>
        </w:rPr>
        <w:lastRenderedPageBreak/>
        <w:t xml:space="preserve">условима рада, заштити животне средине, као и да нема забрану обављања делатности која је на снази у време подношења понуде (Образац </w:t>
      </w:r>
      <w:r w:rsidR="007B34D5" w:rsidRPr="00261299">
        <w:rPr>
          <w:rFonts w:cs="Arial"/>
          <w:sz w:val="24"/>
          <w:szCs w:val="24"/>
          <w:lang w:val="ru-RU"/>
        </w:rPr>
        <w:t>4</w:t>
      </w:r>
      <w:r w:rsidRPr="00261299">
        <w:rPr>
          <w:rFonts w:cs="Arial"/>
          <w:sz w:val="24"/>
          <w:szCs w:val="24"/>
          <w:lang w:val="ru-RU"/>
        </w:rPr>
        <w:t xml:space="preserve"> из конкурсне документације).</w:t>
      </w:r>
    </w:p>
    <w:p w:rsidR="0085348E" w:rsidRPr="00EC5BB4" w:rsidRDefault="0085348E" w:rsidP="0085348E">
      <w:pPr>
        <w:pStyle w:val="KDParagraf"/>
        <w:spacing w:before="0"/>
        <w:rPr>
          <w:rFonts w:cs="Arial"/>
          <w:sz w:val="24"/>
          <w:szCs w:val="24"/>
          <w:lang w:val="ru-RU"/>
        </w:rPr>
      </w:pPr>
    </w:p>
    <w:p w:rsidR="0085348E" w:rsidRPr="00EC5BB4" w:rsidRDefault="0085348E" w:rsidP="00EF57E3">
      <w:pPr>
        <w:pStyle w:val="KDPodnaslov2"/>
        <w:numPr>
          <w:ilvl w:val="1"/>
          <w:numId w:val="23"/>
        </w:numPr>
        <w:spacing w:before="0"/>
        <w:jc w:val="both"/>
        <w:rPr>
          <w:rFonts w:cs="Arial"/>
          <w:sz w:val="24"/>
          <w:szCs w:val="24"/>
        </w:rPr>
      </w:pPr>
      <w:r w:rsidRPr="00EC5BB4">
        <w:rPr>
          <w:rFonts w:cs="Arial"/>
          <w:sz w:val="24"/>
          <w:szCs w:val="24"/>
        </w:rPr>
        <w:t>Накнада за коришћење патената</w:t>
      </w:r>
    </w:p>
    <w:p w:rsidR="0085348E" w:rsidRDefault="00785BA5" w:rsidP="0085348E">
      <w:pPr>
        <w:pStyle w:val="KDParagraf"/>
        <w:spacing w:before="0"/>
        <w:rPr>
          <w:rFonts w:cs="Arial"/>
          <w:sz w:val="24"/>
          <w:szCs w:val="24"/>
          <w:lang w:val="ru-RU" w:eastAsia="sr-Latn-CS"/>
        </w:rPr>
      </w:pPr>
      <w:r>
        <w:rPr>
          <w:rFonts w:cs="Arial"/>
          <w:sz w:val="24"/>
          <w:szCs w:val="24"/>
          <w:lang w:val="ru-RU" w:eastAsia="sr-Latn-CS"/>
        </w:rPr>
        <w:t>О</w:t>
      </w:r>
      <w:r w:rsidR="0085348E" w:rsidRPr="00EC5BB4">
        <w:rPr>
          <w:rFonts w:cs="Arial"/>
          <w:sz w:val="24"/>
          <w:szCs w:val="24"/>
          <w:lang w:val="ru-RU" w:eastAsia="sr-Latn-CS"/>
        </w:rPr>
        <w:t>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8F774C" w:rsidP="00EF57E3">
      <w:pPr>
        <w:pStyle w:val="KDPodnaslov2"/>
        <w:numPr>
          <w:ilvl w:val="1"/>
          <w:numId w:val="23"/>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EF57E3">
      <w:pPr>
        <w:pStyle w:val="KDPodnaslov2"/>
        <w:numPr>
          <w:ilvl w:val="1"/>
          <w:numId w:val="23"/>
        </w:numPr>
        <w:spacing w:before="0"/>
        <w:jc w:val="both"/>
        <w:rPr>
          <w:rFonts w:cs="Arial"/>
          <w:sz w:val="24"/>
          <w:szCs w:val="24"/>
        </w:rPr>
      </w:pPr>
      <w:bookmarkStart w:id="239" w:name="_Toc441651602"/>
      <w:bookmarkStart w:id="240" w:name="_Toc442559913"/>
      <w:r w:rsidRPr="00EC5BB4">
        <w:rPr>
          <w:rFonts w:cs="Arial"/>
          <w:sz w:val="24"/>
          <w:szCs w:val="24"/>
        </w:rPr>
        <w:t>Додатне информације и објашњења</w:t>
      </w:r>
      <w:bookmarkEnd w:id="239"/>
      <w:bookmarkEnd w:id="240"/>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7B34D5" w:rsidRPr="007B34D5">
        <w:rPr>
          <w:rFonts w:cs="Arial"/>
          <w:color w:val="000000"/>
          <w:sz w:val="24"/>
          <w:szCs w:val="24"/>
        </w:rPr>
        <w:t>JN/1000/028</w:t>
      </w:r>
      <w:r w:rsidR="009B1F6A">
        <w:rPr>
          <w:rFonts w:cs="Arial"/>
          <w:color w:val="000000"/>
          <w:sz w:val="24"/>
          <w:szCs w:val="24"/>
          <w:lang w:val="sr-Cyrl-RS"/>
        </w:rPr>
        <w:t>7</w:t>
      </w:r>
      <w:r w:rsidR="007B34D5" w:rsidRPr="007B34D5">
        <w:rPr>
          <w:rFonts w:cs="Arial"/>
          <w:color w:val="000000"/>
          <w:sz w:val="24"/>
          <w:szCs w:val="24"/>
        </w:rPr>
        <w:t>/2016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7B34D5">
        <w:rPr>
          <w:rFonts w:cs="Arial"/>
          <w:sz w:val="24"/>
          <w:szCs w:val="24"/>
        </w:rPr>
        <w:t xml:space="preserve"> </w:t>
      </w:r>
      <w:hyperlink r:id="rId170" w:history="1">
        <w:r w:rsidR="00143321" w:rsidRPr="00FD4DB4">
          <w:rPr>
            <w:rStyle w:val="Hyperlink"/>
            <w:rFonts w:cs="Arial"/>
            <w:sz w:val="24"/>
            <w:szCs w:val="24"/>
          </w:rPr>
          <w:t>jelena.sorma</w:t>
        </w:r>
        <w:r w:rsidR="00143321" w:rsidRPr="00FD4DB4">
          <w:rPr>
            <w:rStyle w:val="Hyperlink"/>
            <w:rFonts w:cs="Arial"/>
            <w:sz w:val="24"/>
            <w:szCs w:val="24"/>
            <w:lang w:val="sr-Latn-RS"/>
          </w:rPr>
          <w:t>z</w:t>
        </w:r>
        <w:r w:rsidR="00143321" w:rsidRPr="00FD4DB4">
          <w:rPr>
            <w:rStyle w:val="Hyperlink"/>
            <w:rFonts w:cs="Arial"/>
            <w:sz w:val="24"/>
            <w:szCs w:val="24"/>
            <w:lang w:val="ru-RU"/>
          </w:rPr>
          <w:t>@</w:t>
        </w:r>
        <w:r w:rsidR="00143321" w:rsidRPr="00FD4DB4">
          <w:rPr>
            <w:rStyle w:val="Hyperlink"/>
            <w:rFonts w:cs="Arial"/>
            <w:sz w:val="24"/>
            <w:szCs w:val="24"/>
          </w:rPr>
          <w:t>eps.rs</w:t>
        </w:r>
      </w:hyperlink>
      <w:r w:rsidRPr="00EC5BB4">
        <w:rPr>
          <w:rFonts w:cs="Arial"/>
          <w:sz w:val="24"/>
          <w:szCs w:val="24"/>
          <w:lang w:val="ru-RU"/>
        </w:rPr>
        <w:t>,</w:t>
      </w:r>
      <w:r w:rsidR="007B34D5">
        <w:rPr>
          <w:rFonts w:cs="Arial"/>
          <w:sz w:val="24"/>
          <w:szCs w:val="24"/>
        </w:rPr>
        <w:t xml:space="preserve"> </w:t>
      </w:r>
      <w:r w:rsidRPr="00EC5BB4">
        <w:rPr>
          <w:rFonts w:cs="Arial"/>
          <w:sz w:val="24"/>
          <w:szCs w:val="24"/>
          <w:lang w:val="ru-RU"/>
        </w:rPr>
        <w:t xml:space="preserve">радним данима (понедељак – петак) у времену </w:t>
      </w:r>
      <w:r w:rsidRPr="000B1604">
        <w:rPr>
          <w:rFonts w:cs="Arial"/>
          <w:sz w:val="24"/>
          <w:szCs w:val="24"/>
          <w:lang w:val="ru-RU"/>
        </w:rPr>
        <w:t>од 08 до 1</w:t>
      </w:r>
      <w:r w:rsidR="00270B2B" w:rsidRPr="000B1604">
        <w:rPr>
          <w:rFonts w:cs="Arial"/>
          <w:sz w:val="24"/>
          <w:szCs w:val="24"/>
          <w:lang w:val="ru-RU"/>
        </w:rPr>
        <w:t>5</w:t>
      </w:r>
      <w:r w:rsidRPr="000B1604">
        <w:rPr>
          <w:rFonts w:cs="Arial"/>
          <w:sz w:val="24"/>
          <w:szCs w:val="24"/>
          <w:lang w:val="ru-RU"/>
        </w:rPr>
        <w:t xml:space="preserve"> часова. </w:t>
      </w:r>
      <w:r w:rsidRPr="000B160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EF57E3">
      <w:pPr>
        <w:pStyle w:val="KDPodnaslov2"/>
        <w:numPr>
          <w:ilvl w:val="1"/>
          <w:numId w:val="23"/>
        </w:numPr>
        <w:spacing w:before="0"/>
        <w:jc w:val="both"/>
        <w:rPr>
          <w:rFonts w:cs="Arial"/>
          <w:sz w:val="24"/>
          <w:szCs w:val="24"/>
        </w:rPr>
      </w:pPr>
      <w:bookmarkStart w:id="241" w:name="_Toc441651603"/>
      <w:bookmarkStart w:id="242" w:name="_Toc442559914"/>
      <w:r w:rsidRPr="00EC5BB4">
        <w:rPr>
          <w:rFonts w:cs="Arial"/>
          <w:sz w:val="24"/>
          <w:szCs w:val="24"/>
        </w:rPr>
        <w:lastRenderedPageBreak/>
        <w:t>Трошкови понуде</w:t>
      </w:r>
      <w:bookmarkEnd w:id="241"/>
      <w:bookmarkEnd w:id="242"/>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EF57E3">
      <w:pPr>
        <w:pStyle w:val="KDPodnaslov2"/>
        <w:numPr>
          <w:ilvl w:val="1"/>
          <w:numId w:val="23"/>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EF57E3">
      <w:pPr>
        <w:pStyle w:val="KDPodnaslov2"/>
        <w:numPr>
          <w:ilvl w:val="1"/>
          <w:numId w:val="23"/>
        </w:numPr>
        <w:spacing w:before="0"/>
        <w:jc w:val="both"/>
        <w:rPr>
          <w:rFonts w:cs="Arial"/>
          <w:sz w:val="24"/>
          <w:szCs w:val="24"/>
        </w:rPr>
      </w:pPr>
      <w:bookmarkStart w:id="243" w:name="_Toc442559917"/>
      <w:bookmarkStart w:id="244" w:name="_Toc441651606"/>
      <w:r w:rsidRPr="00EC5BB4">
        <w:rPr>
          <w:rFonts w:cs="Arial"/>
          <w:sz w:val="24"/>
          <w:szCs w:val="24"/>
        </w:rPr>
        <w:t>Разлози за одбијање понуде</w:t>
      </w:r>
      <w:bookmarkEnd w:id="243"/>
      <w:r w:rsidRPr="00EC5BB4">
        <w:rPr>
          <w:rFonts w:cs="Arial"/>
          <w:sz w:val="24"/>
          <w:szCs w:val="24"/>
        </w:rPr>
        <w:t xml:space="preserve"> </w:t>
      </w:r>
      <w:bookmarkEnd w:id="244"/>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304DA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304DA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304DA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 xml:space="preserve">ако има битне недостатке сходно члану 106. </w:t>
      </w:r>
      <w:r w:rsidR="00785BA5">
        <w:rPr>
          <w:rFonts w:ascii="Arial" w:eastAsia="TimesNewRomanPSMT" w:hAnsi="Arial" w:cs="Arial"/>
          <w:bCs/>
          <w:iCs/>
          <w:sz w:val="24"/>
          <w:szCs w:val="24"/>
        </w:rPr>
        <w:t>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EC5BB4">
        <w:rPr>
          <w:rFonts w:ascii="Arial" w:eastAsia="TimesNewRomanPSMT" w:hAnsi="Arial" w:cs="Arial"/>
          <w:bCs/>
          <w:iCs/>
          <w:sz w:val="24"/>
          <w:szCs w:val="24"/>
        </w:rPr>
        <w:t>односно ако:</w:t>
      </w:r>
    </w:p>
    <w:p w:rsidR="00B20A6C" w:rsidRPr="00EC5BB4" w:rsidRDefault="00B20A6C" w:rsidP="00EF57E3">
      <w:pPr>
        <w:pStyle w:val="KDNabrajanje"/>
        <w:numPr>
          <w:ilvl w:val="0"/>
          <w:numId w:val="21"/>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rsidR="00B20A6C" w:rsidRPr="00EC5BB4" w:rsidRDefault="00B20A6C" w:rsidP="00EF57E3">
      <w:pPr>
        <w:pStyle w:val="KDNabrajanje"/>
        <w:numPr>
          <w:ilvl w:val="0"/>
          <w:numId w:val="21"/>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rsidR="00B20A6C" w:rsidRPr="00EC5BB4" w:rsidRDefault="00B20A6C" w:rsidP="00EF57E3">
      <w:pPr>
        <w:pStyle w:val="KDNabrajanje"/>
        <w:numPr>
          <w:ilvl w:val="0"/>
          <w:numId w:val="21"/>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rsidR="00B20A6C" w:rsidRPr="00EC5BB4" w:rsidRDefault="00B20A6C" w:rsidP="00EF57E3">
      <w:pPr>
        <w:pStyle w:val="KDNabrajanje"/>
        <w:numPr>
          <w:ilvl w:val="0"/>
          <w:numId w:val="21"/>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rsidR="00B20A6C" w:rsidRPr="00EC5BB4" w:rsidRDefault="00B20A6C" w:rsidP="00EF57E3">
      <w:pPr>
        <w:pStyle w:val="KDNabrajanje"/>
        <w:numPr>
          <w:ilvl w:val="0"/>
          <w:numId w:val="21"/>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EC5BB4" w:rsidRDefault="00B20A6C" w:rsidP="00B20A6C">
      <w:pPr>
        <w:spacing w:before="0"/>
        <w:rPr>
          <w:rFonts w:cs="Arial"/>
          <w:sz w:val="24"/>
          <w:szCs w:val="24"/>
          <w:lang w:val="sr-Cyrl-CS"/>
        </w:rPr>
      </w:pP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EF57E3">
      <w:pPr>
        <w:pStyle w:val="KDPodnaslov2"/>
        <w:numPr>
          <w:ilvl w:val="1"/>
          <w:numId w:val="23"/>
        </w:numPr>
        <w:spacing w:before="0"/>
        <w:jc w:val="both"/>
        <w:rPr>
          <w:rFonts w:cs="Arial"/>
          <w:sz w:val="24"/>
          <w:szCs w:val="24"/>
        </w:rPr>
      </w:pPr>
      <w:r>
        <w:rPr>
          <w:rFonts w:cs="Arial"/>
          <w:sz w:val="24"/>
          <w:szCs w:val="24"/>
        </w:rPr>
        <w:t>Рок за доношење Одлуке о додели уговора/обустави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C14152">
        <w:rPr>
          <w:rFonts w:eastAsia="TimesNewRomanPSMT"/>
        </w:rPr>
        <w:t>уговора</w:t>
      </w:r>
      <w:r w:rsidRPr="00C14152">
        <w:rPr>
          <w:rFonts w:eastAsia="TimesNewRomanPSMT"/>
          <w:i/>
        </w:rPr>
        <w:t>/обустави поступка</w:t>
      </w:r>
      <w:r w:rsidR="00E57E30">
        <w:rPr>
          <w:rFonts w:eastAsia="TimesNewRomanPSMT" w:cs="Arial"/>
          <w:sz w:val="24"/>
          <w:szCs w:val="24"/>
        </w:rPr>
        <w:t xml:space="preserve"> донети у року од максимално 25 (</w:t>
      </w:r>
      <w:r w:rsidR="00785BA5">
        <w:rPr>
          <w:rFonts w:eastAsia="TimesNewRomanPSMT" w:cs="Arial"/>
          <w:sz w:val="24"/>
          <w:szCs w:val="24"/>
        </w:rPr>
        <w:t xml:space="preserve">словима: </w:t>
      </w:r>
      <w:r w:rsidR="00E57E30">
        <w:rPr>
          <w:rFonts w:eastAsia="TimesNewRomanPSMT" w:cs="Arial"/>
          <w:sz w:val="24"/>
          <w:szCs w:val="24"/>
        </w:rPr>
        <w:t>дваде</w:t>
      </w:r>
      <w:r w:rsidRPr="00C14152">
        <w:rPr>
          <w:rFonts w:eastAsia="TimesNewRomanPSMT" w:cs="Arial"/>
          <w:sz w:val="24"/>
          <w:szCs w:val="24"/>
        </w:rPr>
        <w:t>сет</w:t>
      </w:r>
      <w:r w:rsidR="00E57E30">
        <w:rPr>
          <w:rFonts w:eastAsia="TimesNewRomanPSMT" w:cs="Arial"/>
          <w:sz w:val="24"/>
          <w:szCs w:val="24"/>
        </w:rPr>
        <w:t>пет</w:t>
      </w:r>
      <w:r w:rsidRPr="00C14152">
        <w:rPr>
          <w:rFonts w:eastAsia="TimesNewRomanPSMT" w:cs="Arial"/>
          <w:sz w:val="24"/>
          <w:szCs w:val="24"/>
        </w:rPr>
        <w:t>)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w:t>
      </w:r>
      <w:r w:rsidR="00785BA5">
        <w:rPr>
          <w:rFonts w:eastAsia="TimesNewRomanPSMT" w:cs="Arial"/>
          <w:sz w:val="24"/>
          <w:szCs w:val="24"/>
        </w:rPr>
        <w:t xml:space="preserve">словима: </w:t>
      </w:r>
      <w:r w:rsidRPr="00C14152">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EF57E3">
      <w:pPr>
        <w:pStyle w:val="KDPodnaslov2"/>
        <w:numPr>
          <w:ilvl w:val="1"/>
          <w:numId w:val="23"/>
        </w:numPr>
        <w:spacing w:before="0"/>
        <w:jc w:val="both"/>
        <w:rPr>
          <w:rFonts w:cs="Arial"/>
          <w:sz w:val="24"/>
          <w:szCs w:val="24"/>
          <w:lang w:val="ru-RU"/>
        </w:rPr>
      </w:pPr>
      <w:bookmarkStart w:id="245" w:name="_Toc441651607"/>
      <w:bookmarkStart w:id="246" w:name="_Toc442559918"/>
      <w:r w:rsidRPr="00EC5BB4">
        <w:rPr>
          <w:rFonts w:cs="Arial"/>
          <w:sz w:val="24"/>
          <w:szCs w:val="24"/>
          <w:lang w:val="ru-RU"/>
        </w:rPr>
        <w:lastRenderedPageBreak/>
        <w:t>Н</w:t>
      </w:r>
      <w:r w:rsidRPr="00EC5BB4">
        <w:rPr>
          <w:rFonts w:cs="Arial"/>
          <w:sz w:val="24"/>
          <w:szCs w:val="24"/>
        </w:rPr>
        <w:t>егативне референце</w:t>
      </w:r>
      <w:bookmarkEnd w:id="245"/>
      <w:bookmarkEnd w:id="246"/>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EF57E3">
      <w:pPr>
        <w:pStyle w:val="KDPodnaslov2"/>
        <w:numPr>
          <w:ilvl w:val="1"/>
          <w:numId w:val="23"/>
        </w:numPr>
        <w:spacing w:before="0"/>
        <w:jc w:val="both"/>
        <w:rPr>
          <w:rFonts w:cs="Arial"/>
          <w:sz w:val="24"/>
          <w:szCs w:val="24"/>
        </w:rPr>
      </w:pPr>
      <w:bookmarkStart w:id="247" w:name="_Toc441651608"/>
      <w:bookmarkStart w:id="248" w:name="_Toc442559919"/>
      <w:r w:rsidRPr="00EC5BB4">
        <w:rPr>
          <w:rFonts w:cs="Arial"/>
          <w:sz w:val="24"/>
          <w:szCs w:val="24"/>
        </w:rPr>
        <w:t>Увид у документацију</w:t>
      </w:r>
      <w:bookmarkEnd w:id="247"/>
      <w:bookmarkEnd w:id="248"/>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8D2B23" w:rsidP="00EF57E3">
      <w:pPr>
        <w:pStyle w:val="KDPodnaslov2"/>
        <w:numPr>
          <w:ilvl w:val="1"/>
          <w:numId w:val="23"/>
        </w:numPr>
        <w:spacing w:before="0"/>
        <w:jc w:val="both"/>
        <w:rPr>
          <w:rFonts w:cs="Arial"/>
          <w:sz w:val="24"/>
          <w:szCs w:val="24"/>
        </w:rPr>
      </w:pPr>
      <w:bookmarkStart w:id="249" w:name="_Toc441651609"/>
      <w:bookmarkStart w:id="250" w:name="_Toc442559920"/>
      <w:r w:rsidRPr="00EC5BB4">
        <w:rPr>
          <w:rFonts w:cs="Arial"/>
          <w:sz w:val="24"/>
          <w:szCs w:val="24"/>
          <w:lang w:val="ru-RU"/>
        </w:rPr>
        <w:t>З</w:t>
      </w:r>
      <w:r w:rsidRPr="00EC5BB4">
        <w:rPr>
          <w:rFonts w:cs="Arial"/>
          <w:sz w:val="24"/>
          <w:szCs w:val="24"/>
        </w:rPr>
        <w:t>аштита права понуђача</w:t>
      </w:r>
      <w:bookmarkEnd w:id="249"/>
      <w:bookmarkEnd w:id="250"/>
    </w:p>
    <w:p w:rsidR="0031435B" w:rsidRPr="0031435B" w:rsidRDefault="0031435B" w:rsidP="0031435B">
      <w:pPr>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w:t>
      </w:r>
      <w:r w:rsidRPr="0031435B">
        <w:rPr>
          <w:sz w:val="24"/>
          <w:szCs w:val="24"/>
        </w:rPr>
        <w:lastRenderedPageBreak/>
        <w:t>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Рокови и начин подношења захтева за заштиту права:</w:t>
      </w:r>
    </w:p>
    <w:p w:rsidR="000B1604" w:rsidRDefault="0031435B" w:rsidP="0031435B">
      <w:pPr>
        <w:rPr>
          <w:sz w:val="24"/>
          <w:szCs w:val="24"/>
        </w:rPr>
      </w:pPr>
      <w:r w:rsidRPr="0031435B">
        <w:rPr>
          <w:sz w:val="24"/>
          <w:szCs w:val="24"/>
        </w:rPr>
        <w:t>Захтев за заштиту права подноси се лично или путем поште на адресу: ЈП „Електропривреда Србије“ Београд,</w:t>
      </w:r>
      <w:r w:rsidR="000B1604">
        <w:rPr>
          <w:sz w:val="24"/>
          <w:szCs w:val="24"/>
        </w:rPr>
        <w:t xml:space="preserve"> </w:t>
      </w:r>
      <w:r w:rsidR="000B1604" w:rsidRPr="000B1604">
        <w:rPr>
          <w:sz w:val="24"/>
          <w:szCs w:val="24"/>
        </w:rPr>
        <w:t>Балканска 13, Сектору за набавке и комерцијалне послове, адреса: Балканска 13, са назнаком Захтев за заштиту права за ЈН услуга „ИКТ одржавање: Серверска и storage инфраструктура“ бр.</w:t>
      </w:r>
      <w:r w:rsidR="000B1604" w:rsidRPr="000B1604">
        <w:rPr>
          <w:rFonts w:eastAsiaTheme="minorHAnsi" w:cs="Arial"/>
          <w:sz w:val="20"/>
          <w:szCs w:val="20"/>
        </w:rPr>
        <w:t xml:space="preserve"> </w:t>
      </w:r>
      <w:r w:rsidR="000B1604" w:rsidRPr="000B1604">
        <w:rPr>
          <w:sz w:val="24"/>
          <w:szCs w:val="24"/>
        </w:rPr>
        <w:t>JN/1000/028</w:t>
      </w:r>
      <w:r w:rsidR="00143321">
        <w:rPr>
          <w:sz w:val="24"/>
          <w:szCs w:val="24"/>
        </w:rPr>
        <w:t>7</w:t>
      </w:r>
      <w:r w:rsidR="000B1604" w:rsidRPr="000B1604">
        <w:rPr>
          <w:sz w:val="24"/>
          <w:szCs w:val="24"/>
        </w:rPr>
        <w:t>/2016, а копија се истовремено доставља Републичкој комисији.</w:t>
      </w:r>
    </w:p>
    <w:p w:rsidR="0031435B" w:rsidRPr="0031435B" w:rsidRDefault="0031435B" w:rsidP="0031435B">
      <w:pPr>
        <w:rPr>
          <w:sz w:val="24"/>
          <w:szCs w:val="24"/>
        </w:rPr>
      </w:pPr>
      <w:r w:rsidRPr="0031435B">
        <w:rPr>
          <w:sz w:val="24"/>
          <w:szCs w:val="24"/>
        </w:rPr>
        <w:t>Захтев за заштиту права се може доставити и путем електронске поште на e-mail:</w:t>
      </w:r>
      <w:r w:rsidR="000B1604">
        <w:rPr>
          <w:sz w:val="24"/>
          <w:szCs w:val="24"/>
        </w:rPr>
        <w:t xml:space="preserve">  </w:t>
      </w:r>
      <w:hyperlink r:id="rId172" w:history="1">
        <w:r w:rsidR="00143321" w:rsidRPr="00FD4DB4">
          <w:rPr>
            <w:rStyle w:val="Hyperlink"/>
            <w:sz w:val="24"/>
            <w:szCs w:val="24"/>
          </w:rPr>
          <w:t>jelena.sormaz</w:t>
        </w:r>
        <w:r w:rsidR="00143321" w:rsidRPr="00FD4DB4">
          <w:rPr>
            <w:rStyle w:val="Hyperlink"/>
            <w:sz w:val="24"/>
            <w:szCs w:val="24"/>
            <w:lang w:val="ru-RU"/>
          </w:rPr>
          <w:t>@</w:t>
        </w:r>
        <w:r w:rsidR="00143321" w:rsidRPr="00FD4DB4">
          <w:rPr>
            <w:rStyle w:val="Hyperlink"/>
            <w:sz w:val="24"/>
            <w:szCs w:val="24"/>
          </w:rPr>
          <w:t>eps.rs</w:t>
        </w:r>
      </w:hyperlink>
      <w:r w:rsidRPr="0031435B">
        <w:rPr>
          <w:sz w:val="24"/>
          <w:szCs w:val="24"/>
        </w:rPr>
        <w:t xml:space="preserve"> радним данима (понедељак-петак) </w:t>
      </w:r>
      <w:r w:rsidRPr="00100641">
        <w:rPr>
          <w:color w:val="000000" w:themeColor="text1"/>
          <w:sz w:val="24"/>
          <w:szCs w:val="24"/>
        </w:rPr>
        <w:t xml:space="preserve">од 8,00 до 15,00 </w:t>
      </w:r>
      <w:r w:rsidRPr="0031435B">
        <w:rPr>
          <w:sz w:val="24"/>
          <w:szCs w:val="24"/>
        </w:rPr>
        <w:t>часова.</w:t>
      </w:r>
    </w:p>
    <w:p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w:t>
      </w:r>
      <w:r w:rsidRPr="00100641">
        <w:rPr>
          <w:sz w:val="24"/>
          <w:szCs w:val="24"/>
        </w:rPr>
        <w:t xml:space="preserve">документације сматраће се благовременим ако је примљен од стране наручиоца </w:t>
      </w:r>
      <w:r w:rsidRPr="00100641">
        <w:rPr>
          <w:color w:val="000000" w:themeColor="text1"/>
          <w:sz w:val="24"/>
          <w:szCs w:val="24"/>
        </w:rPr>
        <w:t>најкасније  7 (</w:t>
      </w:r>
      <w:r w:rsidR="00100641" w:rsidRPr="00100641">
        <w:rPr>
          <w:color w:val="000000" w:themeColor="text1"/>
          <w:sz w:val="24"/>
          <w:szCs w:val="24"/>
        </w:rPr>
        <w:t>словима:</w:t>
      </w:r>
      <w:r w:rsidRPr="00100641">
        <w:rPr>
          <w:color w:val="000000" w:themeColor="text1"/>
          <w:sz w:val="24"/>
          <w:szCs w:val="24"/>
        </w:rPr>
        <w:t xml:space="preserve">седам) дана </w:t>
      </w:r>
      <w:r w:rsidRPr="00100641">
        <w:rPr>
          <w:sz w:val="24"/>
          <w:szCs w:val="24"/>
        </w:rPr>
        <w:t>пре</w:t>
      </w:r>
      <w:r w:rsidRPr="0031435B">
        <w:rPr>
          <w:sz w:val="24"/>
          <w:szCs w:val="24"/>
        </w:rPr>
        <w:t xml:space="preserve"> истека рока за подношење понуда, без обзира на начин достављања и уколико је подносилац захтева у складу са чланом 63. став 2. </w:t>
      </w:r>
      <w:r w:rsidR="00785BA5">
        <w:rPr>
          <w:sz w:val="24"/>
          <w:szCs w:val="24"/>
        </w:rPr>
        <w:t>З</w:t>
      </w:r>
      <w:r w:rsidRPr="0031435B">
        <w:rPr>
          <w:sz w:val="24"/>
          <w:szCs w:val="24"/>
        </w:rPr>
        <w:t xml:space="preserve">акона указао наручиоцу на евентуалне недостатке и неправилности, а наручилац исте није отклонио. </w:t>
      </w:r>
    </w:p>
    <w:p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31435B" w:rsidRPr="0031435B" w:rsidRDefault="0031435B" w:rsidP="0031435B">
      <w:pPr>
        <w:rPr>
          <w:sz w:val="24"/>
          <w:szCs w:val="24"/>
        </w:rPr>
      </w:pPr>
      <w:r w:rsidRPr="0031435B">
        <w:rPr>
          <w:sz w:val="24"/>
          <w:szCs w:val="24"/>
        </w:rPr>
        <w:t xml:space="preserve">После доношења одлуке о додели уговора  и одлуке о обустави поступка, рок за подношење захтева за заштиту права је </w:t>
      </w:r>
      <w:r w:rsidRPr="00100641">
        <w:rPr>
          <w:sz w:val="24"/>
          <w:szCs w:val="24"/>
        </w:rPr>
        <w:t>10 (</w:t>
      </w:r>
      <w:r w:rsidR="00100641">
        <w:rPr>
          <w:sz w:val="24"/>
          <w:szCs w:val="24"/>
        </w:rPr>
        <w:t>словима:</w:t>
      </w:r>
      <w:r w:rsidRPr="00100641">
        <w:rPr>
          <w:sz w:val="24"/>
          <w:szCs w:val="24"/>
        </w:rPr>
        <w:t>десет)</w:t>
      </w:r>
      <w:r w:rsidRPr="0031435B">
        <w:rPr>
          <w:sz w:val="24"/>
          <w:szCs w:val="24"/>
        </w:rPr>
        <w:t xml:space="preserve"> дана од дана објављивања одлуке на Порталу јавних набавки. </w:t>
      </w:r>
    </w:p>
    <w:p w:rsidR="0031435B" w:rsidRPr="0031435B" w:rsidRDefault="0031435B" w:rsidP="0031435B">
      <w:pPr>
        <w:rPr>
          <w:sz w:val="24"/>
          <w:szCs w:val="24"/>
        </w:rPr>
      </w:pPr>
      <w:r w:rsidRPr="0031435B">
        <w:rPr>
          <w:sz w:val="24"/>
          <w:szCs w:val="24"/>
        </w:rPr>
        <w:t xml:space="preserve">Захтев за заштиту права не задржава даље активности наручиоца у поступку јавне набавке у складу са одредбама члана 150. </w:t>
      </w:r>
      <w:r w:rsidR="00785BA5">
        <w:rPr>
          <w:sz w:val="24"/>
          <w:szCs w:val="24"/>
        </w:rPr>
        <w:t>Закона</w:t>
      </w:r>
      <w:r w:rsidRPr="0031435B">
        <w:rPr>
          <w:sz w:val="24"/>
          <w:szCs w:val="24"/>
        </w:rPr>
        <w:t xml:space="preserve">. </w:t>
      </w:r>
    </w:p>
    <w:p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31435B" w:rsidRDefault="0031435B" w:rsidP="0031435B">
      <w:pPr>
        <w:rPr>
          <w:sz w:val="24"/>
          <w:szCs w:val="24"/>
        </w:rPr>
      </w:pPr>
      <w:r w:rsidRPr="0031435B">
        <w:rPr>
          <w:sz w:val="24"/>
          <w:szCs w:val="24"/>
        </w:rPr>
        <w:t xml:space="preserve">Детаљно упутство о садржини потпуног захтева за заштиту права у складу са чланом   151. став 1. тач. 1) – 7) </w:t>
      </w:r>
      <w:r w:rsidR="00785BA5">
        <w:rPr>
          <w:sz w:val="24"/>
          <w:szCs w:val="24"/>
        </w:rPr>
        <w:t>Закона</w:t>
      </w:r>
      <w:r w:rsidRPr="0031435B">
        <w:rPr>
          <w:sz w:val="24"/>
          <w:szCs w:val="24"/>
        </w:rPr>
        <w:t>:</w:t>
      </w:r>
    </w:p>
    <w:p w:rsidR="0031435B" w:rsidRPr="0031435B" w:rsidRDefault="0031435B" w:rsidP="0031435B">
      <w:pPr>
        <w:rPr>
          <w:sz w:val="24"/>
          <w:szCs w:val="24"/>
        </w:rPr>
      </w:pPr>
      <w:r w:rsidRPr="0031435B">
        <w:rPr>
          <w:sz w:val="24"/>
          <w:szCs w:val="24"/>
        </w:rPr>
        <w:t>Захтев за заштиту права садржи:</w:t>
      </w:r>
    </w:p>
    <w:p w:rsidR="0031435B" w:rsidRPr="0031435B" w:rsidRDefault="0031435B" w:rsidP="0031435B">
      <w:pPr>
        <w:rPr>
          <w:sz w:val="24"/>
          <w:szCs w:val="24"/>
        </w:rPr>
      </w:pPr>
      <w:r w:rsidRPr="0031435B">
        <w:rPr>
          <w:sz w:val="24"/>
          <w:szCs w:val="24"/>
        </w:rPr>
        <w:t>1) назив и адресу подносиоца захтева и лице за контакт</w:t>
      </w:r>
    </w:p>
    <w:p w:rsidR="0031435B" w:rsidRPr="0031435B" w:rsidRDefault="0031435B" w:rsidP="0031435B">
      <w:pPr>
        <w:rPr>
          <w:sz w:val="24"/>
          <w:szCs w:val="24"/>
        </w:rPr>
      </w:pPr>
      <w:r w:rsidRPr="0031435B">
        <w:rPr>
          <w:sz w:val="24"/>
          <w:szCs w:val="24"/>
        </w:rPr>
        <w:t>2) назив и адресу наручиоца</w:t>
      </w:r>
    </w:p>
    <w:p w:rsidR="0031435B" w:rsidRPr="0031435B" w:rsidRDefault="0031435B" w:rsidP="0031435B">
      <w:pPr>
        <w:rPr>
          <w:sz w:val="24"/>
          <w:szCs w:val="24"/>
        </w:rPr>
      </w:pPr>
      <w:r w:rsidRPr="0031435B">
        <w:rPr>
          <w:sz w:val="24"/>
          <w:szCs w:val="24"/>
        </w:rPr>
        <w:t>3) податке о јавној набавци која је предмет захтева, односно о одлуци наручиоца</w:t>
      </w:r>
    </w:p>
    <w:p w:rsidR="0031435B" w:rsidRPr="0031435B" w:rsidRDefault="0031435B" w:rsidP="0031435B">
      <w:pPr>
        <w:rPr>
          <w:sz w:val="24"/>
          <w:szCs w:val="24"/>
        </w:rPr>
      </w:pPr>
      <w:r w:rsidRPr="0031435B">
        <w:rPr>
          <w:sz w:val="24"/>
          <w:szCs w:val="24"/>
        </w:rPr>
        <w:lastRenderedPageBreak/>
        <w:t>4) повреде прописа којима се уређује поступак јавне набавке</w:t>
      </w:r>
    </w:p>
    <w:p w:rsidR="0031435B" w:rsidRPr="0031435B" w:rsidRDefault="0031435B" w:rsidP="0031435B">
      <w:pPr>
        <w:rPr>
          <w:sz w:val="24"/>
          <w:szCs w:val="24"/>
        </w:rPr>
      </w:pPr>
      <w:r w:rsidRPr="0031435B">
        <w:rPr>
          <w:sz w:val="24"/>
          <w:szCs w:val="24"/>
        </w:rPr>
        <w:t>5) чињенице и доказе којима се повреде доказују</w:t>
      </w:r>
    </w:p>
    <w:p w:rsidR="0031435B" w:rsidRPr="00785BA5" w:rsidRDefault="0031435B" w:rsidP="0031435B">
      <w:pPr>
        <w:rPr>
          <w:sz w:val="24"/>
          <w:szCs w:val="24"/>
        </w:rPr>
      </w:pPr>
      <w:r w:rsidRPr="0031435B">
        <w:rPr>
          <w:sz w:val="24"/>
          <w:szCs w:val="24"/>
        </w:rPr>
        <w:t xml:space="preserve">6) потврду о уплати таксе из члана 156. </w:t>
      </w:r>
      <w:r w:rsidR="00785BA5">
        <w:rPr>
          <w:sz w:val="24"/>
          <w:szCs w:val="24"/>
        </w:rPr>
        <w:t>Закона</w:t>
      </w:r>
    </w:p>
    <w:p w:rsidR="0031435B" w:rsidRPr="0031435B" w:rsidRDefault="0031435B" w:rsidP="0031435B">
      <w:pPr>
        <w:rPr>
          <w:sz w:val="24"/>
          <w:szCs w:val="24"/>
        </w:rPr>
      </w:pPr>
      <w:r w:rsidRPr="0031435B">
        <w:rPr>
          <w:sz w:val="24"/>
          <w:szCs w:val="24"/>
        </w:rPr>
        <w:t>7) потпис подносиоца.</w:t>
      </w:r>
    </w:p>
    <w:p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31435B" w:rsidRDefault="0031435B" w:rsidP="0031435B">
      <w:pPr>
        <w:rPr>
          <w:sz w:val="24"/>
          <w:szCs w:val="24"/>
        </w:rPr>
      </w:pPr>
      <w:r w:rsidRPr="0031435B">
        <w:rPr>
          <w:sz w:val="24"/>
          <w:szCs w:val="24"/>
        </w:rPr>
        <w:t xml:space="preserve">Износ таксе из члана 156. став 1. тач. 1)- 3) </w:t>
      </w:r>
      <w:r w:rsidR="00785BA5">
        <w:rPr>
          <w:sz w:val="24"/>
          <w:szCs w:val="24"/>
        </w:rPr>
        <w:t>Закона</w:t>
      </w:r>
      <w:r w:rsidRPr="0031435B">
        <w:rPr>
          <w:sz w:val="24"/>
          <w:szCs w:val="24"/>
        </w:rPr>
        <w:t>:</w:t>
      </w:r>
    </w:p>
    <w:p w:rsidR="0031435B" w:rsidRPr="0031435B" w:rsidRDefault="0031435B" w:rsidP="0031435B">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0B1604">
        <w:rPr>
          <w:sz w:val="24"/>
          <w:szCs w:val="24"/>
        </w:rPr>
        <w:t>1000028</w:t>
      </w:r>
      <w:r w:rsidR="00143321">
        <w:rPr>
          <w:sz w:val="24"/>
          <w:szCs w:val="24"/>
          <w:lang w:val="sr-Cyrl-RS"/>
        </w:rPr>
        <w:t>7</w:t>
      </w:r>
      <w:r w:rsidR="000B1604">
        <w:rPr>
          <w:sz w:val="24"/>
          <w:szCs w:val="24"/>
        </w:rPr>
        <w:t>2016</w:t>
      </w:r>
      <w:r w:rsidRPr="0031435B">
        <w:rPr>
          <w:sz w:val="24"/>
          <w:szCs w:val="24"/>
        </w:rPr>
        <w:t xml:space="preserve">, сврха: ЗЗП, ЈП ЕПС, </w:t>
      </w:r>
      <w:r w:rsidR="000B1604" w:rsidRPr="000B1604">
        <w:rPr>
          <w:sz w:val="24"/>
          <w:szCs w:val="24"/>
        </w:rPr>
        <w:t xml:space="preserve">јн. бр. </w:t>
      </w:r>
      <w:r w:rsidR="000B1604">
        <w:rPr>
          <w:sz w:val="24"/>
          <w:szCs w:val="24"/>
        </w:rPr>
        <w:t>JN/1000/028</w:t>
      </w:r>
      <w:r w:rsidR="00143321">
        <w:rPr>
          <w:sz w:val="24"/>
          <w:szCs w:val="24"/>
          <w:lang w:val="sr-Cyrl-RS"/>
        </w:rPr>
        <w:t>7</w:t>
      </w:r>
      <w:r w:rsidR="000B1604" w:rsidRPr="000B1604">
        <w:rPr>
          <w:sz w:val="24"/>
          <w:szCs w:val="24"/>
        </w:rPr>
        <w:t>/2016</w:t>
      </w:r>
      <w:r w:rsidRPr="0031435B">
        <w:rPr>
          <w:sz w:val="24"/>
          <w:szCs w:val="24"/>
        </w:rPr>
        <w:t xml:space="preserve">, прималац уплате: буџет Републике Србије) уплати таксу од: </w:t>
      </w:r>
    </w:p>
    <w:p w:rsidR="0031435B" w:rsidRPr="000B1604" w:rsidRDefault="0031435B" w:rsidP="0031435B">
      <w:pPr>
        <w:rPr>
          <w:sz w:val="24"/>
          <w:szCs w:val="24"/>
        </w:rPr>
      </w:pPr>
      <w:r w:rsidRPr="000B1604">
        <w:rPr>
          <w:sz w:val="24"/>
          <w:szCs w:val="24"/>
        </w:rPr>
        <w:t>1) 120.000</w:t>
      </w:r>
      <w:r w:rsidR="00873133" w:rsidRPr="000B1604">
        <w:rPr>
          <w:sz w:val="24"/>
          <w:szCs w:val="24"/>
        </w:rPr>
        <w:t>,00</w:t>
      </w:r>
      <w:r w:rsidRPr="000B1604">
        <w:rPr>
          <w:sz w:val="24"/>
          <w:szCs w:val="24"/>
        </w:rPr>
        <w:t xml:space="preserve"> динара ако се захтев за заштиту права подноси пре отварања понуда и ако процењена вредност није већа од 120.000.000</w:t>
      </w:r>
      <w:r w:rsidR="00873133" w:rsidRPr="000B1604">
        <w:rPr>
          <w:sz w:val="24"/>
          <w:szCs w:val="24"/>
        </w:rPr>
        <w:t>,00</w:t>
      </w:r>
      <w:r w:rsidRPr="000B1604">
        <w:rPr>
          <w:sz w:val="24"/>
          <w:szCs w:val="24"/>
        </w:rPr>
        <w:t xml:space="preserve"> динара </w:t>
      </w:r>
    </w:p>
    <w:p w:rsidR="0031435B" w:rsidRPr="000B1604" w:rsidRDefault="000B1604" w:rsidP="0031435B">
      <w:pPr>
        <w:rPr>
          <w:sz w:val="24"/>
          <w:szCs w:val="24"/>
        </w:rPr>
      </w:pPr>
      <w:r>
        <w:rPr>
          <w:sz w:val="24"/>
          <w:szCs w:val="24"/>
        </w:rPr>
        <w:t>2</w:t>
      </w:r>
      <w:r w:rsidR="0031435B" w:rsidRPr="000B1604">
        <w:rPr>
          <w:sz w:val="24"/>
          <w:szCs w:val="24"/>
        </w:rPr>
        <w:t>) 120.000</w:t>
      </w:r>
      <w:r w:rsidR="00873133" w:rsidRPr="000B1604">
        <w:rPr>
          <w:sz w:val="24"/>
          <w:szCs w:val="24"/>
        </w:rPr>
        <w:t>,00</w:t>
      </w:r>
      <w:r w:rsidR="0031435B" w:rsidRPr="000B1604">
        <w:rPr>
          <w:sz w:val="24"/>
          <w:szCs w:val="24"/>
        </w:rPr>
        <w:t xml:space="preserve"> динара ако се захтев за заштиту права подноси након отварања понуда и ако процењена вредност није већа од 120.000.000</w:t>
      </w:r>
      <w:r w:rsidR="00873133" w:rsidRPr="000B1604">
        <w:rPr>
          <w:sz w:val="24"/>
          <w:szCs w:val="24"/>
        </w:rPr>
        <w:t>,00</w:t>
      </w:r>
      <w:r w:rsidR="0031435B" w:rsidRPr="000B1604">
        <w:rPr>
          <w:sz w:val="24"/>
          <w:szCs w:val="24"/>
        </w:rPr>
        <w:t xml:space="preserve"> динара </w:t>
      </w:r>
    </w:p>
    <w:p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rsidR="0031435B" w:rsidRPr="0031435B" w:rsidRDefault="0031435B"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rsidR="0031435B" w:rsidRPr="00785BA5" w:rsidRDefault="0031435B" w:rsidP="0031435B">
      <w:pPr>
        <w:rPr>
          <w:b/>
          <w:sz w:val="24"/>
          <w:szCs w:val="24"/>
        </w:rPr>
      </w:pPr>
      <w:r w:rsidRPr="0031435B">
        <w:rPr>
          <w:b/>
          <w:sz w:val="24"/>
          <w:szCs w:val="24"/>
        </w:rPr>
        <w:t xml:space="preserve">Детаљно упутство о потврди из члана 151. став 1. тачка 6) </w:t>
      </w:r>
      <w:r w:rsidR="00785BA5">
        <w:rPr>
          <w:b/>
          <w:sz w:val="24"/>
          <w:szCs w:val="24"/>
        </w:rPr>
        <w:t>Закона</w:t>
      </w:r>
    </w:p>
    <w:p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31435B" w:rsidRDefault="0031435B" w:rsidP="0031435B">
      <w:pPr>
        <w:rPr>
          <w:sz w:val="24"/>
          <w:szCs w:val="24"/>
        </w:rPr>
      </w:pPr>
      <w:r w:rsidRPr="0031435B">
        <w:rPr>
          <w:sz w:val="24"/>
          <w:szCs w:val="24"/>
        </w:rPr>
        <w:t xml:space="preserve">Чланом 151. Закона </w:t>
      </w:r>
      <w:r w:rsidR="00785BA5">
        <w:rPr>
          <w:sz w:val="24"/>
          <w:szCs w:val="24"/>
        </w:rPr>
        <w:t>,</w:t>
      </w:r>
      <w:r w:rsidRPr="0031435B">
        <w:rPr>
          <w:sz w:val="24"/>
          <w:szCs w:val="24"/>
        </w:rPr>
        <w:t xml:space="preserve"> је прописано да захтев за заштиту права мора да садржи, између осталог, и потврду о уплати таксе из члана 156. </w:t>
      </w:r>
      <w:r w:rsidR="00785BA5">
        <w:rPr>
          <w:sz w:val="24"/>
          <w:szCs w:val="24"/>
        </w:rPr>
        <w:t>Закона</w:t>
      </w:r>
      <w:r w:rsidRPr="0031435B">
        <w:rPr>
          <w:sz w:val="24"/>
          <w:szCs w:val="24"/>
        </w:rPr>
        <w:t>.</w:t>
      </w:r>
    </w:p>
    <w:p w:rsidR="0031435B" w:rsidRPr="0031435B" w:rsidRDefault="0031435B" w:rsidP="0031435B">
      <w:pPr>
        <w:rPr>
          <w:sz w:val="24"/>
          <w:szCs w:val="24"/>
        </w:rPr>
      </w:pPr>
      <w:r w:rsidRPr="0031435B">
        <w:rPr>
          <w:sz w:val="24"/>
          <w:szCs w:val="24"/>
        </w:rPr>
        <w:lastRenderedPageBreak/>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785BA5">
        <w:rPr>
          <w:sz w:val="24"/>
          <w:szCs w:val="24"/>
        </w:rPr>
        <w:t>Закона</w:t>
      </w:r>
      <w:r w:rsidRPr="0031435B">
        <w:rPr>
          <w:sz w:val="24"/>
          <w:szCs w:val="24"/>
        </w:rPr>
        <w:t>.</w:t>
      </w:r>
    </w:p>
    <w:p w:rsidR="0031435B" w:rsidRPr="0031435B" w:rsidRDefault="0031435B" w:rsidP="0031435B">
      <w:pPr>
        <w:rPr>
          <w:sz w:val="24"/>
          <w:szCs w:val="24"/>
        </w:rPr>
      </w:pPr>
      <w:r w:rsidRPr="0031435B">
        <w:rPr>
          <w:sz w:val="24"/>
          <w:szCs w:val="24"/>
        </w:rPr>
        <w:t xml:space="preserve">Као доказ о уплати таксе, у смислу члана 151. став 1. тачка 6) </w:t>
      </w:r>
      <w:r w:rsidR="00785BA5">
        <w:rPr>
          <w:sz w:val="24"/>
          <w:szCs w:val="24"/>
        </w:rPr>
        <w:t>Закона</w:t>
      </w:r>
      <w:r w:rsidRPr="0031435B">
        <w:rPr>
          <w:sz w:val="24"/>
          <w:szCs w:val="24"/>
        </w:rPr>
        <w:t>, прихватиће се:</w:t>
      </w:r>
    </w:p>
    <w:p w:rsidR="0031435B" w:rsidRPr="0031435B" w:rsidRDefault="0031435B" w:rsidP="0031435B">
      <w:pPr>
        <w:rPr>
          <w:sz w:val="24"/>
          <w:szCs w:val="24"/>
        </w:rPr>
      </w:pPr>
      <w:r w:rsidRPr="0031435B">
        <w:rPr>
          <w:sz w:val="24"/>
          <w:szCs w:val="24"/>
        </w:rPr>
        <w:t xml:space="preserve">1. Потврда о извршеној уплати таксе из члана 156. </w:t>
      </w:r>
      <w:r w:rsidR="00785BA5">
        <w:rPr>
          <w:sz w:val="24"/>
          <w:szCs w:val="24"/>
        </w:rPr>
        <w:t>Закона</w:t>
      </w:r>
      <w:r w:rsidR="00785BA5" w:rsidRPr="0031435B">
        <w:rPr>
          <w:sz w:val="24"/>
          <w:szCs w:val="24"/>
        </w:rPr>
        <w:t xml:space="preserve"> </w:t>
      </w:r>
      <w:r w:rsidRPr="0031435B">
        <w:rPr>
          <w:sz w:val="24"/>
          <w:szCs w:val="24"/>
        </w:rPr>
        <w:t>која садржи следеће елементе:</w:t>
      </w:r>
    </w:p>
    <w:p w:rsidR="0031435B" w:rsidRPr="0031435B" w:rsidRDefault="0031435B" w:rsidP="0031435B">
      <w:pPr>
        <w:rPr>
          <w:sz w:val="24"/>
          <w:szCs w:val="24"/>
        </w:rPr>
      </w:pPr>
      <w:r w:rsidRPr="0031435B">
        <w:rPr>
          <w:sz w:val="24"/>
          <w:szCs w:val="24"/>
        </w:rPr>
        <w:t>(1) да буде издата од стране банке и да садржи печат банке;</w:t>
      </w:r>
    </w:p>
    <w:p w:rsidR="0031435B" w:rsidRPr="0031435B" w:rsidRDefault="0031435B" w:rsidP="0031435B">
      <w:pPr>
        <w:rPr>
          <w:sz w:val="24"/>
          <w:szCs w:val="24"/>
        </w:rPr>
      </w:pPr>
      <w:r w:rsidRPr="0031435B">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31435B" w:rsidRDefault="0031435B" w:rsidP="0031435B">
      <w:pPr>
        <w:rPr>
          <w:sz w:val="24"/>
          <w:szCs w:val="24"/>
        </w:rPr>
      </w:pPr>
      <w:r w:rsidRPr="0031435B">
        <w:rPr>
          <w:sz w:val="24"/>
          <w:szCs w:val="24"/>
        </w:rPr>
        <w:t xml:space="preserve">(3) износ таксе из члана 156. </w:t>
      </w:r>
      <w:r w:rsidR="00785BA5">
        <w:rPr>
          <w:sz w:val="24"/>
          <w:szCs w:val="24"/>
        </w:rPr>
        <w:t>Закона</w:t>
      </w:r>
      <w:r w:rsidR="00785BA5" w:rsidRPr="0031435B">
        <w:rPr>
          <w:sz w:val="24"/>
          <w:szCs w:val="24"/>
        </w:rPr>
        <w:t xml:space="preserve"> </w:t>
      </w:r>
      <w:r w:rsidRPr="0031435B">
        <w:rPr>
          <w:sz w:val="24"/>
          <w:szCs w:val="24"/>
        </w:rPr>
        <w:t>чија се уплата врши;</w:t>
      </w:r>
    </w:p>
    <w:p w:rsidR="0031435B" w:rsidRPr="0031435B" w:rsidRDefault="0031435B" w:rsidP="0031435B">
      <w:pPr>
        <w:rPr>
          <w:sz w:val="24"/>
          <w:szCs w:val="24"/>
        </w:rPr>
      </w:pPr>
      <w:r w:rsidRPr="0031435B">
        <w:rPr>
          <w:sz w:val="24"/>
          <w:szCs w:val="24"/>
        </w:rPr>
        <w:t>(4) број рачуна: 840-30678845-06;</w:t>
      </w:r>
    </w:p>
    <w:p w:rsidR="0031435B" w:rsidRPr="0031435B" w:rsidRDefault="0031435B" w:rsidP="0031435B">
      <w:pPr>
        <w:rPr>
          <w:sz w:val="24"/>
          <w:szCs w:val="24"/>
        </w:rPr>
      </w:pPr>
      <w:r w:rsidRPr="0031435B">
        <w:rPr>
          <w:sz w:val="24"/>
          <w:szCs w:val="24"/>
        </w:rPr>
        <w:t>(5) шифру плаћања: 153 или 253;</w:t>
      </w:r>
    </w:p>
    <w:p w:rsidR="0031435B" w:rsidRPr="0031435B" w:rsidRDefault="0031435B" w:rsidP="0031435B">
      <w:pPr>
        <w:rPr>
          <w:sz w:val="24"/>
          <w:szCs w:val="24"/>
        </w:rPr>
      </w:pPr>
      <w:r w:rsidRPr="0031435B">
        <w:rPr>
          <w:sz w:val="24"/>
          <w:szCs w:val="24"/>
        </w:rPr>
        <w:t>(6) позив на број: подаци о броју или ознаци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(7) сврха: ЗЗП; назив наручиоца; број или ознака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(8) корисник: буџет Републике Србије;</w:t>
      </w:r>
    </w:p>
    <w:p w:rsidR="0031435B" w:rsidRPr="0031435B" w:rsidRDefault="0031435B" w:rsidP="0031435B">
      <w:pPr>
        <w:rPr>
          <w:sz w:val="24"/>
          <w:szCs w:val="24"/>
        </w:rPr>
      </w:pPr>
      <w:r w:rsidRPr="0031435B">
        <w:rPr>
          <w:sz w:val="24"/>
          <w:szCs w:val="24"/>
        </w:rPr>
        <w:t>(9) назив уплатиоца, односно назив подносиоца захтева за заштиту права за којег је извршена уплата таксе;</w:t>
      </w:r>
    </w:p>
    <w:p w:rsidR="0031435B" w:rsidRPr="0031435B" w:rsidRDefault="0031435B" w:rsidP="0031435B">
      <w:pPr>
        <w:rPr>
          <w:sz w:val="24"/>
          <w:szCs w:val="24"/>
        </w:rPr>
      </w:pPr>
      <w:r w:rsidRPr="0031435B">
        <w:rPr>
          <w:sz w:val="24"/>
          <w:szCs w:val="24"/>
        </w:rPr>
        <w:t>(10) потпис овлашћеног лица банке.</w:t>
      </w:r>
    </w:p>
    <w:p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31435B" w:rsidRDefault="0031435B" w:rsidP="0031435B">
      <w:pPr>
        <w:rPr>
          <w:sz w:val="24"/>
          <w:szCs w:val="24"/>
        </w:rPr>
      </w:pPr>
      <w:r w:rsidRPr="0031435B">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31435B" w:rsidRDefault="0031435B" w:rsidP="0031435B">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Default="0031435B" w:rsidP="0031435B">
      <w:pPr>
        <w:rPr>
          <w:sz w:val="24"/>
          <w:szCs w:val="24"/>
        </w:rPr>
      </w:pPr>
    </w:p>
    <w:p w:rsidR="0031435B" w:rsidRPr="0031435B" w:rsidRDefault="0031435B" w:rsidP="0031435B">
      <w:pPr>
        <w:rPr>
          <w:sz w:val="24"/>
          <w:szCs w:val="24"/>
        </w:rPr>
      </w:pPr>
      <w:r w:rsidRPr="0031435B">
        <w:rPr>
          <w:sz w:val="24"/>
          <w:szCs w:val="24"/>
        </w:rPr>
        <w:t>УПЛАТА ИЗ ИНОСТРАНСТВА</w:t>
      </w:r>
    </w:p>
    <w:p w:rsidR="0031435B" w:rsidRPr="0031435B" w:rsidRDefault="0031435B" w:rsidP="0031435B">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31435B" w:rsidRDefault="0031435B" w:rsidP="0031435B">
      <w:pPr>
        <w:rPr>
          <w:sz w:val="24"/>
          <w:szCs w:val="24"/>
        </w:rPr>
      </w:pPr>
      <w:r w:rsidRPr="0031435B">
        <w:rPr>
          <w:sz w:val="24"/>
          <w:szCs w:val="24"/>
        </w:rPr>
        <w:t>НАЗИВ И АДРЕСА БАНКЕ:</w:t>
      </w:r>
    </w:p>
    <w:p w:rsidR="0031435B" w:rsidRPr="0031435B" w:rsidRDefault="0031435B" w:rsidP="0031435B">
      <w:pPr>
        <w:rPr>
          <w:sz w:val="24"/>
          <w:szCs w:val="24"/>
        </w:rPr>
      </w:pPr>
      <w:r w:rsidRPr="0031435B">
        <w:rPr>
          <w:sz w:val="24"/>
          <w:szCs w:val="24"/>
        </w:rPr>
        <w:t>Народна банка Србије (НБС)</w:t>
      </w:r>
    </w:p>
    <w:p w:rsidR="0031435B" w:rsidRPr="0031435B" w:rsidRDefault="0031435B" w:rsidP="0031435B">
      <w:pPr>
        <w:rPr>
          <w:sz w:val="24"/>
          <w:szCs w:val="24"/>
        </w:rPr>
      </w:pPr>
      <w:r w:rsidRPr="0031435B">
        <w:rPr>
          <w:sz w:val="24"/>
          <w:szCs w:val="24"/>
        </w:rPr>
        <w:t>11000 Београд, ул. Немањина бр. 17</w:t>
      </w:r>
    </w:p>
    <w:p w:rsidR="0031435B" w:rsidRPr="0031435B" w:rsidRDefault="0031435B" w:rsidP="0031435B">
      <w:pPr>
        <w:rPr>
          <w:sz w:val="24"/>
          <w:szCs w:val="24"/>
        </w:rPr>
      </w:pPr>
      <w:r w:rsidRPr="0031435B">
        <w:rPr>
          <w:sz w:val="24"/>
          <w:szCs w:val="24"/>
        </w:rPr>
        <w:t>Србија</w:t>
      </w:r>
    </w:p>
    <w:p w:rsidR="0031435B" w:rsidRPr="0031435B" w:rsidRDefault="0031435B" w:rsidP="0031435B">
      <w:pPr>
        <w:rPr>
          <w:sz w:val="24"/>
          <w:szCs w:val="24"/>
        </w:rPr>
      </w:pPr>
      <w:r w:rsidRPr="0031435B">
        <w:rPr>
          <w:sz w:val="24"/>
          <w:szCs w:val="24"/>
        </w:rPr>
        <w:t>SWIFT CODE: NBSRRSBGXXX</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НАЗИВ И АДРЕСА ИНСТИТУЦИЈЕ:</w:t>
      </w:r>
    </w:p>
    <w:p w:rsidR="0031435B" w:rsidRPr="0031435B" w:rsidRDefault="0031435B" w:rsidP="0031435B">
      <w:pPr>
        <w:rPr>
          <w:sz w:val="24"/>
          <w:szCs w:val="24"/>
        </w:rPr>
      </w:pPr>
      <w:r w:rsidRPr="0031435B">
        <w:rPr>
          <w:sz w:val="24"/>
          <w:szCs w:val="24"/>
        </w:rPr>
        <w:t>Министарство финансија</w:t>
      </w:r>
    </w:p>
    <w:p w:rsidR="0031435B" w:rsidRPr="0031435B" w:rsidRDefault="0031435B" w:rsidP="0031435B">
      <w:pPr>
        <w:rPr>
          <w:sz w:val="24"/>
          <w:szCs w:val="24"/>
        </w:rPr>
      </w:pPr>
      <w:r w:rsidRPr="0031435B">
        <w:rPr>
          <w:sz w:val="24"/>
          <w:szCs w:val="24"/>
        </w:rPr>
        <w:t>Управа за трезор</w:t>
      </w:r>
    </w:p>
    <w:p w:rsidR="0031435B" w:rsidRPr="0031435B" w:rsidRDefault="0031435B" w:rsidP="0031435B">
      <w:pPr>
        <w:rPr>
          <w:sz w:val="24"/>
          <w:szCs w:val="24"/>
        </w:rPr>
      </w:pPr>
      <w:r w:rsidRPr="0031435B">
        <w:rPr>
          <w:sz w:val="24"/>
          <w:szCs w:val="24"/>
        </w:rPr>
        <w:t>ул. Поп Лукина бр. 7-9</w:t>
      </w:r>
    </w:p>
    <w:p w:rsidR="0031435B" w:rsidRPr="0031435B" w:rsidRDefault="0031435B" w:rsidP="0031435B">
      <w:pPr>
        <w:rPr>
          <w:sz w:val="24"/>
          <w:szCs w:val="24"/>
        </w:rPr>
      </w:pPr>
      <w:r w:rsidRPr="0031435B">
        <w:rPr>
          <w:sz w:val="24"/>
          <w:szCs w:val="24"/>
        </w:rPr>
        <w:t>11000 Београд</w:t>
      </w:r>
    </w:p>
    <w:p w:rsidR="0031435B" w:rsidRPr="0031435B" w:rsidRDefault="0031435B" w:rsidP="0031435B">
      <w:pPr>
        <w:rPr>
          <w:sz w:val="24"/>
          <w:szCs w:val="24"/>
        </w:rPr>
      </w:pPr>
      <w:r w:rsidRPr="0031435B">
        <w:rPr>
          <w:sz w:val="24"/>
          <w:szCs w:val="24"/>
        </w:rPr>
        <w:t>IBAN: RS 35908500103019323073</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 (FIELD 70: DETAILS OF PAYMENT):</w:t>
      </w:r>
    </w:p>
    <w:p w:rsidR="0031435B" w:rsidRPr="0031435B" w:rsidRDefault="0031435B" w:rsidP="0031435B">
      <w:pPr>
        <w:rPr>
          <w:sz w:val="24"/>
          <w:szCs w:val="24"/>
        </w:rPr>
      </w:pPr>
      <w:r w:rsidRPr="0031435B">
        <w:rPr>
          <w:sz w:val="24"/>
          <w:szCs w:val="24"/>
        </w:rPr>
        <w:t>– број у поступку јавне набавке на које се захтев за заштиту права односи и</w:t>
      </w:r>
    </w:p>
    <w:p w:rsidR="0031435B" w:rsidRPr="0031435B" w:rsidRDefault="0031435B" w:rsidP="0031435B">
      <w:pPr>
        <w:rPr>
          <w:sz w:val="24"/>
          <w:szCs w:val="24"/>
        </w:rPr>
      </w:pPr>
      <w:r w:rsidRPr="0031435B">
        <w:rPr>
          <w:sz w:val="24"/>
          <w:szCs w:val="24"/>
        </w:rPr>
        <w:t>назив наручиоца у поступку јавне набавке.</w:t>
      </w:r>
    </w:p>
    <w:p w:rsidR="0031435B" w:rsidRPr="0031435B" w:rsidRDefault="0031435B" w:rsidP="0031435B">
      <w:pPr>
        <w:rPr>
          <w:sz w:val="24"/>
          <w:szCs w:val="24"/>
        </w:rPr>
      </w:pPr>
      <w:r w:rsidRPr="0031435B">
        <w:rPr>
          <w:sz w:val="24"/>
          <w:szCs w:val="24"/>
        </w:rPr>
        <w:t>У прилогу су инструкције за уплате у валутама: EUR и USD.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0"/>
        <w:gridCol w:w="4598"/>
      </w:tblGrid>
      <w:tr w:rsidR="00886827" w:rsidRPr="00EC5BB4" w:rsidTr="005C0AF9">
        <w:trPr>
          <w:trHeight w:val="30"/>
        </w:trPr>
        <w:tc>
          <w:tcPr>
            <w:tcW w:w="9576" w:type="dxa"/>
            <w:gridSpan w:val="2"/>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1113"/>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rsidTr="005C0AF9">
        <w:trPr>
          <w:trHeight w:val="1689"/>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FIELD 70: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p>
        </w:tc>
        <w:tc>
          <w:tcPr>
            <w:tcW w:w="4788" w:type="dxa"/>
            <w:shd w:val="clear" w:color="auto" w:fill="auto"/>
          </w:tcPr>
          <w:p w:rsidR="00886827" w:rsidRPr="00EC5BB4" w:rsidRDefault="00886827" w:rsidP="00886827">
            <w:pPr>
              <w:pStyle w:val="KDParagraf"/>
              <w:spacing w:before="0"/>
              <w:rPr>
                <w:rFonts w:cs="Arial"/>
                <w:sz w:val="24"/>
                <w:szCs w:val="24"/>
                <w:lang w:bidi="en-US"/>
              </w:rPr>
            </w:pPr>
          </w:p>
        </w:tc>
      </w:tr>
    </w:tbl>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rsidR="00886827" w:rsidRPr="00EC5BB4" w:rsidRDefault="00886827" w:rsidP="00886827">
            <w:pPr>
              <w:pStyle w:val="KDParagraf"/>
              <w:spacing w:before="0"/>
              <w:rPr>
                <w:rFonts w:cs="Arial"/>
                <w:sz w:val="24"/>
                <w:szCs w:val="24"/>
                <w:lang w:bidi="en-US"/>
              </w:rPr>
            </w:pP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rsidR="00143321" w:rsidRDefault="00143321" w:rsidP="00143321">
      <w:pPr>
        <w:pStyle w:val="KDPodnaslov2"/>
        <w:spacing w:before="0"/>
        <w:ind w:left="450"/>
        <w:jc w:val="both"/>
        <w:rPr>
          <w:rFonts w:cs="Arial"/>
          <w:sz w:val="24"/>
          <w:szCs w:val="24"/>
        </w:rPr>
      </w:pPr>
      <w:bookmarkStart w:id="251" w:name="_Toc441651610"/>
      <w:bookmarkStart w:id="252" w:name="_Toc442559921"/>
    </w:p>
    <w:p w:rsidR="008D2B23" w:rsidRPr="00EC5BB4" w:rsidRDefault="008D2B23" w:rsidP="00EF57E3">
      <w:pPr>
        <w:pStyle w:val="KDPodnaslov2"/>
        <w:numPr>
          <w:ilvl w:val="1"/>
          <w:numId w:val="23"/>
        </w:numPr>
        <w:spacing w:before="0"/>
        <w:jc w:val="both"/>
        <w:rPr>
          <w:rFonts w:cs="Arial"/>
          <w:sz w:val="24"/>
          <w:szCs w:val="24"/>
        </w:rPr>
      </w:pPr>
      <w:r w:rsidRPr="00EC5BB4">
        <w:rPr>
          <w:rFonts w:cs="Arial"/>
          <w:sz w:val="24"/>
          <w:szCs w:val="24"/>
        </w:rPr>
        <w:t xml:space="preserve">Закључивање </w:t>
      </w:r>
      <w:r w:rsidR="007E3AF6">
        <w:rPr>
          <w:rFonts w:cs="Arial"/>
          <w:sz w:val="24"/>
          <w:szCs w:val="24"/>
        </w:rPr>
        <w:t xml:space="preserve">и ступање на снагу </w:t>
      </w:r>
      <w:r w:rsidRPr="00EC5BB4">
        <w:rPr>
          <w:rFonts w:cs="Arial"/>
          <w:sz w:val="24"/>
          <w:szCs w:val="24"/>
        </w:rPr>
        <w:t>уговора</w:t>
      </w:r>
      <w:bookmarkEnd w:id="251"/>
      <w:bookmarkEnd w:id="252"/>
    </w:p>
    <w:p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rPr>
        <w:t>8(</w:t>
      </w:r>
      <w:r w:rsidRPr="00EC5BB4">
        <w:rPr>
          <w:rFonts w:cs="Arial"/>
          <w:sz w:val="24"/>
          <w:szCs w:val="24"/>
        </w:rPr>
        <w:t>осам</w:t>
      </w:r>
      <w:r w:rsidR="00B02ADD">
        <w:rPr>
          <w:rFonts w:cs="Arial"/>
          <w:sz w:val="24"/>
          <w:szCs w:val="24"/>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7E3AF6" w:rsidRPr="00275832" w:rsidRDefault="007E3AF6" w:rsidP="000B1604">
      <w:pPr>
        <w:spacing w:before="0"/>
        <w:rPr>
          <w:rFonts w:cs="Arial"/>
          <w:sz w:val="24"/>
          <w:szCs w:val="24"/>
          <w:lang w:val="sr-Cyrl-RS"/>
        </w:rPr>
      </w:pPr>
      <w:r w:rsidRPr="000B1604">
        <w:rPr>
          <w:rFonts w:cs="Arial"/>
          <w:sz w:val="24"/>
          <w:szCs w:val="24"/>
        </w:rPr>
        <w:t>Понуђач којем буде додељен уговор, обавезан је да у року од највише 10</w:t>
      </w:r>
      <w:r w:rsidR="00B02ADD" w:rsidRPr="000B1604">
        <w:rPr>
          <w:rFonts w:cs="Arial"/>
          <w:sz w:val="24"/>
          <w:szCs w:val="24"/>
        </w:rPr>
        <w:t xml:space="preserve">(десет)  дана </w:t>
      </w:r>
      <w:r w:rsidRPr="000B1604">
        <w:rPr>
          <w:rFonts w:cs="Arial"/>
          <w:sz w:val="24"/>
          <w:szCs w:val="24"/>
        </w:rPr>
        <w:t xml:space="preserve">од дана закључења уговора достави банкарску гаранцију </w:t>
      </w:r>
      <w:r w:rsidR="00275832">
        <w:rPr>
          <w:rFonts w:cs="Arial"/>
          <w:sz w:val="24"/>
          <w:szCs w:val="24"/>
          <w:lang w:val="sr-Cyrl-RS"/>
        </w:rPr>
        <w:t>за добро извршење посла.</w:t>
      </w:r>
    </w:p>
    <w:p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0B1604">
        <w:rPr>
          <w:rFonts w:cs="Arial"/>
          <w:sz w:val="24"/>
          <w:szCs w:val="24"/>
        </w:rPr>
        <w:t>10</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7E3AF6" w:rsidRDefault="007E3AF6" w:rsidP="007E3AF6">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sidR="00785BA5">
        <w:rPr>
          <w:rFonts w:cs="Arial"/>
          <w:sz w:val="24"/>
          <w:szCs w:val="24"/>
          <w:lang w:val="ru-RU"/>
        </w:rPr>
        <w:t>Закона</w:t>
      </w:r>
      <w:r w:rsidRPr="007E3AF6">
        <w:rPr>
          <w:rFonts w:cs="Arial"/>
          <w:sz w:val="24"/>
          <w:szCs w:val="24"/>
          <w:lang w:val="ru-RU"/>
        </w:rPr>
        <w:t xml:space="preserve"> закључити уговор са понуђачем и пре истека рока за подношење захтева за заштиту права. </w:t>
      </w:r>
    </w:p>
    <w:p w:rsidR="001C5724" w:rsidRPr="007E3AF6" w:rsidRDefault="001C5724" w:rsidP="007E3AF6">
      <w:pPr>
        <w:spacing w:before="0"/>
        <w:rPr>
          <w:rFonts w:cs="Arial"/>
          <w:sz w:val="24"/>
          <w:szCs w:val="24"/>
          <w:lang w:val="ru-RU"/>
        </w:rPr>
      </w:pPr>
    </w:p>
    <w:p w:rsidR="008D2B23" w:rsidRPr="00EC5BB4" w:rsidRDefault="008D2B23" w:rsidP="00EF57E3">
      <w:pPr>
        <w:pStyle w:val="KDPodnaslov2"/>
        <w:numPr>
          <w:ilvl w:val="1"/>
          <w:numId w:val="23"/>
        </w:numPr>
        <w:spacing w:before="0"/>
        <w:jc w:val="both"/>
        <w:rPr>
          <w:rFonts w:cs="Arial"/>
          <w:sz w:val="24"/>
          <w:szCs w:val="24"/>
        </w:rPr>
      </w:pPr>
      <w:bookmarkStart w:id="253" w:name="_Toc441651611"/>
      <w:bookmarkStart w:id="254" w:name="_Toc442559922"/>
      <w:r w:rsidRPr="00EC5BB4">
        <w:rPr>
          <w:rFonts w:cs="Arial"/>
          <w:sz w:val="24"/>
          <w:szCs w:val="24"/>
        </w:rPr>
        <w:t>Измене током трајања уговора</w:t>
      </w:r>
      <w:bookmarkEnd w:id="253"/>
      <w:bookmarkEnd w:id="254"/>
    </w:p>
    <w:p w:rsidR="008D2B23" w:rsidRDefault="008D2B23" w:rsidP="008D2B23">
      <w:pPr>
        <w:spacing w:before="0"/>
        <w:rPr>
          <w:rFonts w:cs="Arial"/>
          <w:sz w:val="24"/>
          <w:szCs w:val="24"/>
          <w:lang w:eastAsia="sr-Latn-CS"/>
        </w:rPr>
      </w:pPr>
      <w:r w:rsidRPr="00EC5BB4">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F74555" w:rsidRDefault="00F74555" w:rsidP="008C3986">
      <w:pPr>
        <w:spacing w:before="0"/>
        <w:jc w:val="center"/>
        <w:rPr>
          <w:rFonts w:cs="Arial"/>
          <w:color w:val="00B0F0"/>
          <w:sz w:val="24"/>
          <w:szCs w:val="24"/>
          <w:lang w:eastAsia="sr-Latn-CS"/>
        </w:rPr>
      </w:pPr>
    </w:p>
    <w:p w:rsidR="00275832" w:rsidRDefault="00275832" w:rsidP="008C3986">
      <w:pPr>
        <w:spacing w:before="0"/>
        <w:jc w:val="center"/>
        <w:rPr>
          <w:rFonts w:cs="Arial"/>
          <w:color w:val="00B0F0"/>
          <w:sz w:val="24"/>
          <w:szCs w:val="24"/>
          <w:lang w:eastAsia="sr-Latn-CS"/>
        </w:rPr>
      </w:pPr>
    </w:p>
    <w:p w:rsidR="00275832" w:rsidRDefault="00275832" w:rsidP="008C3986">
      <w:pPr>
        <w:spacing w:before="0"/>
        <w:jc w:val="center"/>
        <w:rPr>
          <w:rFonts w:cs="Arial"/>
          <w:color w:val="00B0F0"/>
          <w:sz w:val="24"/>
          <w:szCs w:val="24"/>
          <w:lang w:eastAsia="sr-Latn-CS"/>
        </w:rPr>
      </w:pPr>
    </w:p>
    <w:p w:rsidR="00275832" w:rsidRDefault="00275832" w:rsidP="008C3986">
      <w:pPr>
        <w:spacing w:before="0"/>
        <w:jc w:val="center"/>
        <w:rPr>
          <w:rFonts w:cs="Arial"/>
          <w:color w:val="00B0F0"/>
          <w:sz w:val="24"/>
          <w:szCs w:val="24"/>
          <w:lang w:eastAsia="sr-Latn-CS"/>
        </w:rPr>
      </w:pPr>
    </w:p>
    <w:p w:rsidR="00275832" w:rsidRDefault="00275832" w:rsidP="008C3986">
      <w:pPr>
        <w:spacing w:before="0"/>
        <w:jc w:val="center"/>
        <w:rPr>
          <w:rFonts w:cs="Arial"/>
          <w:color w:val="00B0F0"/>
          <w:sz w:val="24"/>
          <w:szCs w:val="24"/>
          <w:lang w:eastAsia="sr-Latn-CS"/>
        </w:rPr>
      </w:pPr>
    </w:p>
    <w:p w:rsidR="00275832" w:rsidRDefault="00275832" w:rsidP="008C3986">
      <w:pPr>
        <w:spacing w:before="0"/>
        <w:jc w:val="center"/>
        <w:rPr>
          <w:rFonts w:cs="Arial"/>
          <w:color w:val="00B0F0"/>
          <w:sz w:val="24"/>
          <w:szCs w:val="24"/>
          <w:lang w:eastAsia="sr-Latn-CS"/>
        </w:rPr>
      </w:pPr>
    </w:p>
    <w:p w:rsidR="00F74555" w:rsidRDefault="00F74555" w:rsidP="008C3986">
      <w:pPr>
        <w:spacing w:before="0"/>
        <w:jc w:val="center"/>
        <w:rPr>
          <w:rFonts w:cs="Arial"/>
          <w:color w:val="00B0F0"/>
          <w:sz w:val="24"/>
          <w:szCs w:val="24"/>
          <w:lang w:eastAsia="sr-Latn-CS"/>
        </w:rPr>
      </w:pPr>
    </w:p>
    <w:p w:rsidR="00F74555" w:rsidRDefault="00F74555" w:rsidP="008C3986">
      <w:pPr>
        <w:spacing w:before="0"/>
        <w:jc w:val="center"/>
        <w:rPr>
          <w:rFonts w:cs="Arial"/>
          <w:color w:val="00B0F0"/>
          <w:sz w:val="24"/>
          <w:szCs w:val="24"/>
          <w:lang w:eastAsia="sr-Latn-CS"/>
        </w:rPr>
      </w:pPr>
    </w:p>
    <w:p w:rsidR="00F74555" w:rsidRDefault="00F74555" w:rsidP="008C3986">
      <w:pPr>
        <w:spacing w:before="0"/>
        <w:jc w:val="center"/>
        <w:rPr>
          <w:rFonts w:cs="Arial"/>
          <w:color w:val="00B0F0"/>
          <w:sz w:val="24"/>
          <w:szCs w:val="24"/>
          <w:lang w:eastAsia="sr-Latn-CS"/>
        </w:rPr>
      </w:pPr>
    </w:p>
    <w:p w:rsidR="00F74555" w:rsidRDefault="00F74555" w:rsidP="008C3986">
      <w:pPr>
        <w:spacing w:before="0"/>
        <w:jc w:val="center"/>
        <w:rPr>
          <w:rFonts w:cs="Arial"/>
          <w:color w:val="00B0F0"/>
          <w:sz w:val="24"/>
          <w:szCs w:val="24"/>
          <w:lang w:eastAsia="sr-Latn-CS"/>
        </w:rPr>
      </w:pPr>
    </w:p>
    <w:p w:rsidR="00F74555" w:rsidRDefault="00F74555" w:rsidP="008C3986">
      <w:pPr>
        <w:spacing w:before="0"/>
        <w:jc w:val="center"/>
        <w:rPr>
          <w:rFonts w:cs="Arial"/>
          <w:color w:val="00B0F0"/>
          <w:sz w:val="24"/>
          <w:szCs w:val="24"/>
          <w:lang w:eastAsia="sr-Latn-CS"/>
        </w:rPr>
      </w:pPr>
    </w:p>
    <w:p w:rsidR="008C3986" w:rsidRDefault="008C3986" w:rsidP="008C3986">
      <w:pPr>
        <w:spacing w:before="0"/>
        <w:jc w:val="center"/>
        <w:rPr>
          <w:rFonts w:cs="Arial"/>
          <w:color w:val="00B0F0"/>
          <w:sz w:val="24"/>
          <w:szCs w:val="24"/>
          <w:lang w:eastAsia="sr-Latn-CS"/>
        </w:rPr>
      </w:pPr>
    </w:p>
    <w:p w:rsidR="008C3986" w:rsidRPr="00752318" w:rsidRDefault="008C3986" w:rsidP="00EF57E3">
      <w:pPr>
        <w:pStyle w:val="KDPodnaslov1"/>
        <w:numPr>
          <w:ilvl w:val="0"/>
          <w:numId w:val="23"/>
        </w:numPr>
        <w:spacing w:before="0"/>
        <w:jc w:val="center"/>
        <w:rPr>
          <w:rFonts w:cs="Arial"/>
          <w:sz w:val="24"/>
          <w:szCs w:val="24"/>
        </w:rPr>
      </w:pPr>
      <w:r w:rsidRPr="00752318">
        <w:rPr>
          <w:rFonts w:cs="Arial"/>
          <w:sz w:val="24"/>
          <w:szCs w:val="24"/>
        </w:rPr>
        <w:t>ОБРАСЦИ</w:t>
      </w: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275832" w:rsidRDefault="00275832"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9C3DBE" w:rsidRDefault="009C3DBE" w:rsidP="006E6F46">
      <w:pPr>
        <w:rPr>
          <w:lang w:eastAsia="sr-Latn-CS"/>
        </w:rPr>
      </w:pPr>
    </w:p>
    <w:p w:rsidR="00100641" w:rsidRDefault="00100641" w:rsidP="006E6F46">
      <w:pPr>
        <w:rPr>
          <w:lang w:eastAsia="sr-Latn-CS"/>
        </w:rPr>
      </w:pPr>
    </w:p>
    <w:p w:rsidR="00100641" w:rsidRDefault="00100641" w:rsidP="006E6F46">
      <w:pPr>
        <w:rPr>
          <w:lang w:eastAsia="sr-Latn-CS"/>
        </w:rPr>
      </w:pPr>
    </w:p>
    <w:p w:rsidR="00100641" w:rsidRPr="006E6F46" w:rsidRDefault="00100641" w:rsidP="006E6F46">
      <w:pPr>
        <w:rPr>
          <w:lang w:eastAsia="sr-Latn-CS"/>
        </w:rPr>
      </w:pPr>
    </w:p>
    <w:p w:rsidR="00922EDB" w:rsidRDefault="00922EDB" w:rsidP="00922EDB">
      <w:pPr>
        <w:spacing w:before="0"/>
        <w:rPr>
          <w:rFonts w:cs="Arial"/>
          <w:color w:val="00B0F0"/>
          <w:sz w:val="24"/>
          <w:szCs w:val="24"/>
          <w:lang w:eastAsia="sr-Latn-CS"/>
        </w:rPr>
      </w:pPr>
    </w:p>
    <w:p w:rsidR="00343A18" w:rsidRPr="00EC5BB4" w:rsidRDefault="00343A18" w:rsidP="00343A18">
      <w:pPr>
        <w:pStyle w:val="KDObrazac"/>
        <w:spacing w:before="0"/>
        <w:rPr>
          <w:noProof/>
          <w:sz w:val="24"/>
          <w:szCs w:val="24"/>
        </w:rPr>
      </w:pPr>
      <w:bookmarkStart w:id="255" w:name="_Toc442559924"/>
      <w:r w:rsidRPr="00EC5BB4">
        <w:rPr>
          <w:sz w:val="24"/>
          <w:szCs w:val="24"/>
        </w:rPr>
        <w:lastRenderedPageBreak/>
        <w:t xml:space="preserve">ОБРАЗАЦ </w:t>
      </w:r>
      <w:r w:rsidR="009C3DBE">
        <w:rPr>
          <w:sz w:val="24"/>
          <w:szCs w:val="24"/>
        </w:rPr>
        <w:t>1</w:t>
      </w:r>
      <w:r w:rsidRPr="00EC5BB4">
        <w:rPr>
          <w:noProof/>
          <w:sz w:val="24"/>
          <w:szCs w:val="24"/>
        </w:rPr>
        <w:t>.</w:t>
      </w:r>
      <w:bookmarkEnd w:id="255"/>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922EDB"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за  </w:t>
      </w:r>
      <w:r w:rsidR="0031435B">
        <w:rPr>
          <w:rFonts w:eastAsia="TimesNewRomanPS-BoldMT" w:cs="Arial"/>
          <w:bCs/>
          <w:color w:val="000000"/>
          <w:sz w:val="24"/>
          <w:szCs w:val="24"/>
        </w:rPr>
        <w:t xml:space="preserve">отворени </w:t>
      </w:r>
      <w:r w:rsidRPr="00EC5BB4">
        <w:rPr>
          <w:rFonts w:eastAsia="TimesNewRomanPS-BoldMT" w:cs="Arial"/>
          <w:bCs/>
          <w:color w:val="000000"/>
          <w:sz w:val="24"/>
          <w:szCs w:val="24"/>
        </w:rPr>
        <w:t xml:space="preserve">поступак јавне набавке– </w:t>
      </w:r>
      <w:r w:rsidR="00041FE3">
        <w:rPr>
          <w:rFonts w:eastAsia="TimesNewRomanPS-BoldMT" w:cs="Arial"/>
          <w:bCs/>
          <w:color w:val="000000" w:themeColor="text1"/>
          <w:sz w:val="24"/>
          <w:szCs w:val="24"/>
        </w:rPr>
        <w:t>услуге</w:t>
      </w:r>
      <w:r w:rsidRPr="00922EDB">
        <w:rPr>
          <w:rFonts w:eastAsia="TimesNewRomanPS-BoldMT" w:cs="Arial"/>
          <w:bCs/>
          <w:color w:val="000000" w:themeColor="text1"/>
          <w:sz w:val="24"/>
          <w:szCs w:val="24"/>
        </w:rPr>
        <w:t xml:space="preserve"> </w:t>
      </w:r>
      <w:r w:rsidR="009C3DBE" w:rsidRPr="009C3DBE">
        <w:rPr>
          <w:rFonts w:eastAsia="TimesNewRomanPS-BoldMT" w:cs="Arial"/>
          <w:bCs/>
          <w:color w:val="000000" w:themeColor="text1"/>
          <w:sz w:val="24"/>
          <w:szCs w:val="24"/>
        </w:rPr>
        <w:t xml:space="preserve">„ИКТ одржавање: Серверска и </w:t>
      </w:r>
      <w:r w:rsidR="00275832">
        <w:rPr>
          <w:rFonts w:eastAsia="TimesNewRomanPS-BoldMT" w:cs="Arial"/>
          <w:bCs/>
          <w:color w:val="000000" w:themeColor="text1"/>
          <w:sz w:val="24"/>
          <w:szCs w:val="24"/>
        </w:rPr>
        <w:t xml:space="preserve">SAN </w:t>
      </w:r>
      <w:r w:rsidR="009C3DBE" w:rsidRPr="009C3DBE">
        <w:rPr>
          <w:rFonts w:eastAsia="TimesNewRomanPS-BoldMT" w:cs="Arial"/>
          <w:bCs/>
          <w:color w:val="000000" w:themeColor="text1"/>
          <w:sz w:val="24"/>
          <w:szCs w:val="24"/>
        </w:rPr>
        <w:t>storage инфраструктура“</w:t>
      </w:r>
      <w:r w:rsidR="009C3DBE">
        <w:rPr>
          <w:rFonts w:eastAsia="TimesNewRomanPS-BoldMT" w:cs="Arial"/>
          <w:bCs/>
          <w:color w:val="000000" w:themeColor="text1"/>
          <w:sz w:val="24"/>
          <w:szCs w:val="24"/>
        </w:rPr>
        <w:t xml:space="preserve">, </w:t>
      </w:r>
      <w:r w:rsidRPr="00922EDB">
        <w:rPr>
          <w:rFonts w:eastAsia="TimesNewRomanPS-BoldMT" w:cs="Arial"/>
          <w:bCs/>
          <w:color w:val="000000" w:themeColor="text1"/>
          <w:sz w:val="24"/>
          <w:szCs w:val="24"/>
        </w:rPr>
        <w:t xml:space="preserve">ЈН бр. </w:t>
      </w:r>
      <w:r w:rsidR="009C3DBE" w:rsidRPr="009C3DBE">
        <w:rPr>
          <w:rFonts w:eastAsia="TimesNewRomanPS-BoldMT" w:cs="Arial"/>
          <w:bCs/>
          <w:color w:val="000000" w:themeColor="text1"/>
          <w:sz w:val="24"/>
          <w:szCs w:val="24"/>
        </w:rPr>
        <w:t>JN/1000/028</w:t>
      </w:r>
      <w:r w:rsidR="00275832">
        <w:rPr>
          <w:rFonts w:eastAsia="TimesNewRomanPS-BoldMT" w:cs="Arial"/>
          <w:bCs/>
          <w:color w:val="000000" w:themeColor="text1"/>
          <w:sz w:val="24"/>
          <w:szCs w:val="24"/>
          <w:lang w:val="sr-Cyrl-RS"/>
        </w:rPr>
        <w:t>7</w:t>
      </w:r>
      <w:r w:rsidR="009C3DBE" w:rsidRPr="009C3DBE">
        <w:rPr>
          <w:rFonts w:eastAsia="TimesNewRomanPS-BoldMT" w:cs="Arial"/>
          <w:bCs/>
          <w:color w:val="000000" w:themeColor="text1"/>
          <w:sz w:val="24"/>
          <w:szCs w:val="24"/>
        </w:rPr>
        <w:t>/2016</w:t>
      </w:r>
    </w:p>
    <w:p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EC5BB4" w:rsidTr="00275832">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EC5BB4" w:rsidTr="00275832">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275832">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275832">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275832">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275832">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275832">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275832">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275832">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275832">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275832">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343A18" w:rsidRPr="00EC5BB4" w:rsidRDefault="00343A18"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Default="00343A18" w:rsidP="00343A18">
      <w:pPr>
        <w:spacing w:before="0"/>
        <w:rPr>
          <w:rFonts w:eastAsia="TimesNewRomanPSMT" w:cs="Arial"/>
          <w:b/>
          <w:bCs/>
          <w:sz w:val="24"/>
          <w:szCs w:val="24"/>
          <w:lang w:val="ru-RU"/>
        </w:rPr>
      </w:pPr>
    </w:p>
    <w:p w:rsidR="0042687E" w:rsidRPr="00EC5BB4" w:rsidRDefault="0042687E"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rsidR="00343A18" w:rsidRPr="00EC5BB4" w:rsidRDefault="00343A18" w:rsidP="00343A18">
      <w:pPr>
        <w:spacing w:before="0"/>
        <w:rPr>
          <w:rFonts w:eastAsia="TimesNewRomanPSMT" w:cs="Arial"/>
          <w:b/>
          <w:bCs/>
          <w:i/>
          <w:sz w:val="24"/>
          <w:szCs w:val="24"/>
          <w:lang w:val="ru-RU"/>
        </w:rPr>
      </w:pP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EC5BB4" w:rsidRDefault="00343A18" w:rsidP="00343A18">
      <w:pPr>
        <w:spacing w:before="0"/>
        <w:rPr>
          <w:rFonts w:cs="Arial"/>
          <w:i/>
          <w:iCs/>
          <w:sz w:val="24"/>
          <w:szCs w:val="24"/>
          <w:lang w:val="ru-RU"/>
        </w:rPr>
      </w:pPr>
    </w:p>
    <w:p w:rsidR="00F2311C" w:rsidRPr="00EC5BB4" w:rsidRDefault="00F2311C" w:rsidP="00343A18">
      <w:pPr>
        <w:spacing w:before="0"/>
        <w:rPr>
          <w:rFonts w:cs="Arial"/>
          <w:i/>
          <w:iCs/>
          <w:sz w:val="24"/>
          <w:szCs w:val="24"/>
          <w:lang w:val="ru-RU"/>
        </w:rPr>
      </w:pPr>
    </w:p>
    <w:p w:rsidR="00F2311C" w:rsidRPr="00EC5BB4" w:rsidRDefault="00F2311C" w:rsidP="00343A18">
      <w:pPr>
        <w:spacing w:before="0"/>
        <w:rPr>
          <w:rFonts w:cs="Arial"/>
          <w:i/>
          <w:iCs/>
          <w:sz w:val="24"/>
          <w:szCs w:val="24"/>
          <w:lang w:val="ru-RU"/>
        </w:rPr>
      </w:pPr>
    </w:p>
    <w:p w:rsidR="00F2311C" w:rsidRPr="00EC5BB4" w:rsidRDefault="00F2311C" w:rsidP="00343A18">
      <w:pPr>
        <w:spacing w:before="0"/>
        <w:rPr>
          <w:rFonts w:cs="Arial"/>
          <w:i/>
          <w:iCs/>
          <w:sz w:val="24"/>
          <w:szCs w:val="24"/>
          <w:lang w:val="ru-RU"/>
        </w:rPr>
      </w:pPr>
    </w:p>
    <w:p w:rsidR="00F2311C" w:rsidRPr="00EC5BB4" w:rsidRDefault="00F2311C" w:rsidP="00343A18">
      <w:pPr>
        <w:spacing w:before="0"/>
        <w:rPr>
          <w:rFonts w:cs="Arial"/>
          <w:i/>
          <w:iCs/>
          <w:sz w:val="24"/>
          <w:szCs w:val="24"/>
          <w:lang w:val="ru-RU"/>
        </w:rPr>
      </w:pPr>
    </w:p>
    <w:p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Cs/>
          <w:i/>
          <w:iCs/>
          <w:sz w:val="24"/>
          <w:szCs w:val="24"/>
          <w:lang w:val="sr-Cyrl-CS"/>
        </w:rPr>
      </w:pPr>
    </w:p>
    <w:p w:rsidR="000E75A0"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p w:rsidR="008F67D0" w:rsidRPr="00EC5BB4" w:rsidRDefault="008F67D0" w:rsidP="000E75A0">
      <w:pPr>
        <w:spacing w:before="0"/>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241"/>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00A93E92">
              <w:rPr>
                <w:rFonts w:eastAsia="Arial Unicode MS" w:cs="Arial"/>
                <w:b/>
                <w:bCs/>
                <w:i/>
                <w:iCs/>
                <w:kern w:val="1"/>
                <w:sz w:val="24"/>
                <w:szCs w:val="24"/>
                <w:lang w:val="sr-Cyrl-CS" w:eastAsia="ar-SA"/>
              </w:rPr>
              <w:t>дин.</w:t>
            </w:r>
            <w:r w:rsidRPr="00EC5BB4">
              <w:rPr>
                <w:rFonts w:eastAsia="Arial Unicode MS" w:cs="Arial"/>
                <w:b/>
                <w:bCs/>
                <w:i/>
                <w:iCs/>
                <w:kern w:val="1"/>
                <w:sz w:val="24"/>
                <w:szCs w:val="24"/>
                <w:lang w:val="sr-Cyrl-CS" w:eastAsia="ar-SA"/>
              </w:rPr>
              <w:t>/</w:t>
            </w:r>
            <w:r w:rsidRPr="00922EDB">
              <w:rPr>
                <w:rFonts w:cs="Arial"/>
                <w:b/>
                <w:bCs/>
                <w:i/>
                <w:iCs/>
                <w:color w:val="00B0F0"/>
                <w:sz w:val="24"/>
                <w:szCs w:val="24"/>
                <w:lang w:val="sr-Cyrl-CS"/>
              </w:rPr>
              <w:t xml:space="preserve"> </w:t>
            </w:r>
            <w:r w:rsidRPr="00EC5BB4">
              <w:rPr>
                <w:rFonts w:cs="Arial"/>
                <w:b/>
                <w:bCs/>
                <w:i/>
                <w:iCs/>
                <w:sz w:val="24"/>
                <w:szCs w:val="24"/>
                <w:lang w:val="sr-Cyrl-CS"/>
              </w:rPr>
              <w:t>без ПДВ-а</w:t>
            </w:r>
          </w:p>
        </w:tc>
      </w:tr>
      <w:tr w:rsidR="000E75A0" w:rsidRPr="00EC5BB4" w:rsidTr="00AF3AF8">
        <w:trPr>
          <w:trHeight w:val="440"/>
        </w:trPr>
        <w:tc>
          <w:tcPr>
            <w:tcW w:w="5920" w:type="dxa"/>
            <w:vAlign w:val="center"/>
          </w:tcPr>
          <w:p w:rsidR="009C3DBE" w:rsidRDefault="009C3DBE" w:rsidP="009C3DBE">
            <w:pPr>
              <w:spacing w:before="0"/>
              <w:jc w:val="center"/>
              <w:rPr>
                <w:rFonts w:cs="Arial"/>
                <w:b/>
                <w:sz w:val="24"/>
                <w:szCs w:val="24"/>
              </w:rPr>
            </w:pPr>
            <w:r w:rsidRPr="009C3DBE">
              <w:rPr>
                <w:rFonts w:cs="Arial"/>
                <w:b/>
                <w:sz w:val="24"/>
                <w:szCs w:val="24"/>
              </w:rPr>
              <w:t>услуга</w:t>
            </w:r>
          </w:p>
          <w:p w:rsidR="000E75A0" w:rsidRPr="009C3DBE" w:rsidRDefault="009C3DBE" w:rsidP="00275832">
            <w:pPr>
              <w:spacing w:before="0"/>
              <w:rPr>
                <w:rFonts w:cs="Arial"/>
                <w:b/>
                <w:sz w:val="24"/>
                <w:szCs w:val="24"/>
              </w:rPr>
            </w:pPr>
            <w:r w:rsidRPr="009C3DBE">
              <w:rPr>
                <w:rFonts w:cs="Arial"/>
                <w:b/>
                <w:sz w:val="24"/>
                <w:szCs w:val="24"/>
              </w:rPr>
              <w:t xml:space="preserve">„ИКТ одржавање: Серверска и </w:t>
            </w:r>
            <w:r w:rsidR="00275832">
              <w:rPr>
                <w:rFonts w:cs="Arial"/>
                <w:b/>
                <w:sz w:val="24"/>
                <w:szCs w:val="24"/>
              </w:rPr>
              <w:t>SAN storage инфраструктура“, JN</w:t>
            </w:r>
            <w:r w:rsidRPr="009C3DBE">
              <w:rPr>
                <w:rFonts w:cs="Arial"/>
                <w:b/>
                <w:sz w:val="24"/>
                <w:szCs w:val="24"/>
              </w:rPr>
              <w:t>/1000/028</w:t>
            </w:r>
            <w:r w:rsidR="00275832">
              <w:rPr>
                <w:rFonts w:cs="Arial"/>
                <w:b/>
                <w:sz w:val="24"/>
                <w:szCs w:val="24"/>
              </w:rPr>
              <w:t>7</w:t>
            </w:r>
            <w:r w:rsidRPr="009C3DBE">
              <w:rPr>
                <w:rFonts w:cs="Arial"/>
                <w:b/>
                <w:sz w:val="24"/>
                <w:szCs w:val="24"/>
              </w:rPr>
              <w:t>/2016</w:t>
            </w:r>
          </w:p>
        </w:tc>
        <w:tc>
          <w:tcPr>
            <w:tcW w:w="4394" w:type="dxa"/>
          </w:tcPr>
          <w:p w:rsidR="000E75A0" w:rsidRPr="00EC5BB4" w:rsidRDefault="000E75A0" w:rsidP="00AF3AF8">
            <w:pPr>
              <w:spacing w:before="0"/>
              <w:jc w:val="center"/>
              <w:rPr>
                <w:rFonts w:cs="Arial"/>
                <w:b/>
                <w:bCs/>
                <w:i/>
                <w:iCs/>
                <w:sz w:val="24"/>
                <w:szCs w:val="24"/>
                <w:lang w:val="sr-Cyrl-CS"/>
              </w:rPr>
            </w:pPr>
          </w:p>
          <w:p w:rsidR="00A93E92" w:rsidRPr="00A93E92" w:rsidRDefault="00A93E92" w:rsidP="00A93E92">
            <w:pPr>
              <w:spacing w:before="0"/>
              <w:rPr>
                <w:rFonts w:cs="Arial"/>
                <w:bCs/>
                <w:iCs/>
                <w:sz w:val="24"/>
                <w:szCs w:val="24"/>
                <w:lang w:val="sr-Cyrl-CS"/>
              </w:rPr>
            </w:pPr>
            <w:r w:rsidRPr="00A93E92">
              <w:rPr>
                <w:rFonts w:cs="Arial"/>
                <w:bCs/>
                <w:iCs/>
                <w:sz w:val="24"/>
                <w:szCs w:val="24"/>
                <w:lang w:val="sr-Cyrl-CS"/>
              </w:rPr>
              <w:t>УКУПНА ЦЕНА износи ___________________ (словима: ___________) динара исказана без ПДВ</w:t>
            </w:r>
          </w:p>
          <w:p w:rsidR="00A93E92" w:rsidRPr="00A93E92" w:rsidRDefault="00A93E92" w:rsidP="00A93E92">
            <w:pPr>
              <w:spacing w:before="0"/>
              <w:rPr>
                <w:rFonts w:cs="Arial"/>
                <w:bCs/>
                <w:iCs/>
                <w:sz w:val="24"/>
                <w:szCs w:val="24"/>
                <w:lang w:val="sr-Cyrl-CS"/>
              </w:rPr>
            </w:pPr>
            <w:r w:rsidRPr="00A93E92">
              <w:rPr>
                <w:rFonts w:cs="Arial"/>
                <w:bCs/>
                <w:iCs/>
                <w:sz w:val="24"/>
                <w:szCs w:val="24"/>
                <w:lang w:val="sr-Cyrl-CS"/>
              </w:rPr>
              <w:t>1.1.</w:t>
            </w:r>
            <w:r w:rsidRPr="00A93E92">
              <w:rPr>
                <w:rFonts w:cs="Arial"/>
                <w:bCs/>
                <w:iCs/>
                <w:sz w:val="24"/>
                <w:szCs w:val="24"/>
                <w:lang w:val="sr-Cyrl-CS"/>
              </w:rPr>
              <w:tab/>
              <w:t>Цена одржавања на годишњем нивоу за услуге Тип</w:t>
            </w:r>
            <w:r w:rsidR="0050452D">
              <w:rPr>
                <w:rFonts w:cs="Arial"/>
                <w:bCs/>
                <w:iCs/>
                <w:sz w:val="24"/>
                <w:szCs w:val="24"/>
                <w:lang w:val="sr-Cyrl-CS"/>
              </w:rPr>
              <w:t xml:space="preserve"> услуге</w:t>
            </w:r>
            <w:r w:rsidRPr="00A93E92">
              <w:rPr>
                <w:rFonts w:cs="Arial"/>
                <w:bCs/>
                <w:iCs/>
                <w:sz w:val="24"/>
                <w:szCs w:val="24"/>
                <w:lang w:val="sr-Cyrl-CS"/>
              </w:rPr>
              <w:t xml:space="preserve"> Приоритетно одржавање, а која се обрачунава као збир 12 (дванаест) укупних месечних цена услуге [„укупна месечна цена“ (у смислу збира понуђених месечних цена за наведених </w:t>
            </w:r>
            <w:r w:rsidR="00275832">
              <w:rPr>
                <w:rFonts w:cs="Arial"/>
                <w:bCs/>
                <w:iCs/>
                <w:sz w:val="24"/>
                <w:szCs w:val="24"/>
                <w:lang w:val="sr-Latn-RS"/>
              </w:rPr>
              <w:t>79</w:t>
            </w:r>
            <w:r w:rsidR="007C599C" w:rsidRPr="00A93E92">
              <w:rPr>
                <w:rFonts w:cs="Arial"/>
                <w:bCs/>
                <w:iCs/>
                <w:sz w:val="24"/>
                <w:szCs w:val="24"/>
                <w:lang w:val="sr-Cyrl-CS"/>
              </w:rPr>
              <w:t xml:space="preserve"> </w:t>
            </w:r>
            <w:r w:rsidRPr="00A93E92">
              <w:rPr>
                <w:rFonts w:cs="Arial"/>
                <w:bCs/>
                <w:iCs/>
                <w:sz w:val="24"/>
                <w:szCs w:val="24"/>
                <w:lang w:val="sr-Cyrl-CS"/>
              </w:rPr>
              <w:t>ставки опреме)] износи ____________ (словима: ___________________________) динара исказана без ПДВ;</w:t>
            </w:r>
          </w:p>
          <w:p w:rsidR="000E75A0" w:rsidRPr="00A93E92" w:rsidRDefault="000E75A0" w:rsidP="00A93E92">
            <w:pPr>
              <w:spacing w:before="0"/>
              <w:rPr>
                <w:rFonts w:cs="Arial"/>
                <w:bCs/>
                <w:iCs/>
                <w:sz w:val="24"/>
                <w:szCs w:val="24"/>
                <w:lang w:val="sr-Cyrl-CS"/>
              </w:rPr>
            </w:pPr>
          </w:p>
        </w:tc>
      </w:tr>
    </w:tbl>
    <w:p w:rsidR="008F67D0" w:rsidRDefault="008F67D0" w:rsidP="000E75A0">
      <w:pPr>
        <w:spacing w:before="0"/>
        <w:jc w:val="center"/>
        <w:rPr>
          <w:rFonts w:cs="Arial"/>
          <w:b/>
          <w:bCs/>
          <w:i/>
          <w:iCs/>
          <w:sz w:val="24"/>
          <w:szCs w:val="24"/>
          <w:u w:val="single"/>
          <w:lang w:val="sr-Cyrl-CS"/>
        </w:rPr>
      </w:pPr>
    </w:p>
    <w:p w:rsidR="000E75A0"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p w:rsidR="008F67D0" w:rsidRPr="00EC5BB4" w:rsidRDefault="008F67D0" w:rsidP="000E75A0">
      <w:pPr>
        <w:spacing w:before="0"/>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2"/>
        <w:gridCol w:w="3856"/>
      </w:tblGrid>
      <w:tr w:rsidR="000E75A0" w:rsidRPr="00EC5BB4" w:rsidTr="00922EDB">
        <w:trPr>
          <w:trHeight w:val="647"/>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439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AF3AF8">
        <w:tc>
          <w:tcPr>
            <w:tcW w:w="5920" w:type="dxa"/>
            <w:vAlign w:val="center"/>
          </w:tcPr>
          <w:p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И НАЧИН ПЛАЋАЊА:</w:t>
            </w:r>
          </w:p>
          <w:p w:rsidR="002E0F83" w:rsidRPr="002E0F83" w:rsidRDefault="002E0F83" w:rsidP="002E0F83">
            <w:pPr>
              <w:spacing w:before="0"/>
              <w:rPr>
                <w:rFonts w:cs="Arial"/>
                <w:bCs/>
                <w:iCs/>
                <w:sz w:val="20"/>
                <w:szCs w:val="20"/>
                <w:lang w:val="sr-Cyrl-CS"/>
              </w:rPr>
            </w:pPr>
            <w:r w:rsidRPr="002E0F83">
              <w:rPr>
                <w:rFonts w:cs="Arial"/>
                <w:bCs/>
                <w:iCs/>
                <w:sz w:val="20"/>
                <w:szCs w:val="20"/>
                <w:lang w:val="sr-Cyrl-CS"/>
              </w:rPr>
              <w:t>Наручилац одређује следећи начин плаћања:</w:t>
            </w:r>
          </w:p>
          <w:p w:rsidR="009C3DBE" w:rsidRPr="002E0F83" w:rsidRDefault="00DF169D" w:rsidP="00EF57E3">
            <w:pPr>
              <w:numPr>
                <w:ilvl w:val="0"/>
                <w:numId w:val="24"/>
              </w:numPr>
              <w:spacing w:before="0"/>
              <w:ind w:left="337" w:hanging="270"/>
              <w:rPr>
                <w:rFonts w:cs="Arial"/>
                <w:bCs/>
                <w:iCs/>
                <w:sz w:val="20"/>
                <w:szCs w:val="20"/>
                <w:lang w:val="sr-Cyrl-CS"/>
              </w:rPr>
            </w:pPr>
            <w:r w:rsidRPr="002E0F83">
              <w:rPr>
                <w:rFonts w:cs="Arial"/>
                <w:bCs/>
                <w:iCs/>
                <w:sz w:val="20"/>
                <w:szCs w:val="20"/>
                <w:lang w:val="sr-Cyrl-CS"/>
              </w:rPr>
              <w:t xml:space="preserve"> </w:t>
            </w:r>
            <w:r w:rsidR="009C3DBE" w:rsidRPr="002E0F83">
              <w:rPr>
                <w:rFonts w:cs="Arial"/>
                <w:bCs/>
                <w:iCs/>
                <w:sz w:val="20"/>
                <w:szCs w:val="20"/>
                <w:lang w:val="sr-Cyrl-CS"/>
              </w:rPr>
              <w:t xml:space="preserve">месечно плаћање </w:t>
            </w:r>
            <w:r w:rsidR="009C3DBE" w:rsidRPr="002E0F83">
              <w:rPr>
                <w:rFonts w:cs="Arial"/>
                <w:bCs/>
                <w:iCs/>
                <w:sz w:val="20"/>
                <w:szCs w:val="20"/>
                <w:lang w:val="sr-Latn-CS"/>
              </w:rPr>
              <w:t xml:space="preserve">по </w:t>
            </w:r>
            <w:r w:rsidR="009C3DBE" w:rsidRPr="002E0F83">
              <w:rPr>
                <w:rFonts w:cs="Arial"/>
                <w:bCs/>
                <w:iCs/>
                <w:sz w:val="20"/>
                <w:szCs w:val="20"/>
                <w:lang w:val="sr-Cyrl-CS"/>
              </w:rPr>
              <w:t xml:space="preserve">извршеним услугама Приоритетног одржавања за протекли месец, на основу испостављене </w:t>
            </w:r>
            <w:r w:rsidR="00415811">
              <w:rPr>
                <w:rFonts w:cs="Arial"/>
                <w:bCs/>
                <w:iCs/>
                <w:sz w:val="20"/>
                <w:szCs w:val="20"/>
                <w:lang w:val="sr-Cyrl-CS"/>
              </w:rPr>
              <w:t>рачун</w:t>
            </w:r>
            <w:r w:rsidR="00415811" w:rsidRPr="002E0F83">
              <w:rPr>
                <w:rFonts w:cs="Arial"/>
                <w:bCs/>
                <w:iCs/>
                <w:sz w:val="20"/>
                <w:szCs w:val="20"/>
                <w:lang w:val="sr-Cyrl-CS"/>
              </w:rPr>
              <w:t xml:space="preserve">е </w:t>
            </w:r>
            <w:r w:rsidR="009C3DBE" w:rsidRPr="002E0F83">
              <w:rPr>
                <w:rFonts w:cs="Arial"/>
                <w:bCs/>
                <w:iCs/>
                <w:sz w:val="20"/>
                <w:szCs w:val="20"/>
                <w:lang w:val="sr-Cyrl-CS"/>
              </w:rPr>
              <w:t xml:space="preserve">која се издаје на основу месечног извештаја </w:t>
            </w:r>
            <w:r w:rsidR="00C34DE5" w:rsidRPr="002E0F83">
              <w:rPr>
                <w:rFonts w:cs="Arial"/>
                <w:bCs/>
                <w:iCs/>
                <w:sz w:val="20"/>
                <w:szCs w:val="20"/>
                <w:lang w:val="sr-Cyrl-CS"/>
              </w:rPr>
              <w:t>Пружалаца услуге</w:t>
            </w:r>
            <w:r w:rsidR="009C3DBE" w:rsidRPr="002E0F83">
              <w:rPr>
                <w:rFonts w:cs="Arial"/>
                <w:bCs/>
                <w:iCs/>
                <w:sz w:val="20"/>
                <w:szCs w:val="20"/>
                <w:lang w:val="sr-Cyrl-CS"/>
              </w:rPr>
              <w:t xml:space="preserve"> овереног од</w:t>
            </w:r>
            <w:r w:rsidR="009C3DBE" w:rsidRPr="002E0F83">
              <w:rPr>
                <w:rFonts w:cs="Arial"/>
                <w:bCs/>
                <w:iCs/>
                <w:sz w:val="20"/>
                <w:szCs w:val="20"/>
                <w:lang w:val="sr-Latn-CS"/>
              </w:rPr>
              <w:t xml:space="preserve"> </w:t>
            </w:r>
            <w:r w:rsidR="009C3DBE" w:rsidRPr="002E0F83">
              <w:rPr>
                <w:rFonts w:cs="Arial"/>
                <w:bCs/>
                <w:iCs/>
                <w:sz w:val="20"/>
                <w:szCs w:val="20"/>
                <w:lang w:val="sr-Cyrl-CS"/>
              </w:rPr>
              <w:t>стране</w:t>
            </w:r>
            <w:r w:rsidR="009C3DBE" w:rsidRPr="002E0F83">
              <w:rPr>
                <w:rFonts w:cs="Arial"/>
                <w:bCs/>
                <w:iCs/>
                <w:sz w:val="20"/>
                <w:szCs w:val="20"/>
                <w:lang w:val="sr-Latn-CS"/>
              </w:rPr>
              <w:t xml:space="preserve"> </w:t>
            </w:r>
            <w:r w:rsidR="009C3DBE" w:rsidRPr="002E0F83">
              <w:rPr>
                <w:rFonts w:cs="Arial"/>
                <w:bCs/>
                <w:iCs/>
                <w:sz w:val="20"/>
                <w:szCs w:val="20"/>
                <w:lang w:val="sr-Cyrl-CS"/>
              </w:rPr>
              <w:t>овлашћеног</w:t>
            </w:r>
            <w:r w:rsidR="009C3DBE" w:rsidRPr="002E0F83">
              <w:rPr>
                <w:rFonts w:cs="Arial"/>
                <w:bCs/>
                <w:iCs/>
                <w:sz w:val="20"/>
                <w:szCs w:val="20"/>
                <w:lang w:val="sr-Latn-CS"/>
              </w:rPr>
              <w:t xml:space="preserve"> </w:t>
            </w:r>
            <w:r w:rsidR="009C3DBE" w:rsidRPr="002E0F83">
              <w:rPr>
                <w:rFonts w:cs="Arial"/>
                <w:bCs/>
                <w:iCs/>
                <w:sz w:val="20"/>
                <w:szCs w:val="20"/>
                <w:lang w:val="sr-Cyrl-CS"/>
              </w:rPr>
              <w:t>лица</w:t>
            </w:r>
            <w:r w:rsidR="009C3DBE" w:rsidRPr="002E0F83">
              <w:rPr>
                <w:rFonts w:cs="Arial"/>
                <w:bCs/>
                <w:iCs/>
                <w:sz w:val="20"/>
                <w:szCs w:val="20"/>
                <w:lang w:val="sr-Latn-CS"/>
              </w:rPr>
              <w:t xml:space="preserve"> </w:t>
            </w:r>
            <w:r w:rsidR="009C3DBE" w:rsidRPr="002E0F83">
              <w:rPr>
                <w:rFonts w:cs="Arial"/>
                <w:bCs/>
                <w:iCs/>
                <w:sz w:val="20"/>
                <w:szCs w:val="20"/>
                <w:lang w:val="sr-Cyrl-CS"/>
              </w:rPr>
              <w:t>Наручиоца.</w:t>
            </w:r>
            <w:r w:rsidR="009C3DBE" w:rsidRPr="002E0F83">
              <w:rPr>
                <w:rFonts w:cs="Arial"/>
                <w:bCs/>
                <w:iCs/>
                <w:sz w:val="20"/>
                <w:szCs w:val="20"/>
                <w:lang w:val="sr-Latn-CS"/>
              </w:rPr>
              <w:t xml:space="preserve"> </w:t>
            </w:r>
          </w:p>
          <w:p w:rsidR="000E75A0" w:rsidRPr="00BA2C2D" w:rsidRDefault="002E0F83" w:rsidP="00275832">
            <w:pPr>
              <w:spacing w:before="0"/>
              <w:ind w:left="337"/>
              <w:rPr>
                <w:rFonts w:cs="Arial"/>
                <w:b/>
                <w:bCs/>
                <w:i/>
                <w:iCs/>
                <w:sz w:val="20"/>
                <w:szCs w:val="20"/>
                <w:lang w:val="sr-Cyrl-CS"/>
              </w:rPr>
            </w:pPr>
            <w:r w:rsidRPr="002E0F83">
              <w:rPr>
                <w:rFonts w:cs="Arial"/>
                <w:bCs/>
                <w:iCs/>
                <w:sz w:val="20"/>
                <w:szCs w:val="20"/>
                <w:lang w:val="sr-Cyrl-CS"/>
              </w:rPr>
              <w:t xml:space="preserve">Плаћање се врши на основу исправних месечних </w:t>
            </w:r>
            <w:r w:rsidR="00415811">
              <w:rPr>
                <w:rFonts w:cs="Arial"/>
                <w:bCs/>
                <w:iCs/>
                <w:sz w:val="20"/>
                <w:szCs w:val="20"/>
                <w:lang w:val="sr-Cyrl-CS"/>
              </w:rPr>
              <w:t>рачуна</w:t>
            </w:r>
            <w:r w:rsidR="00415811" w:rsidRPr="002E0F83">
              <w:rPr>
                <w:rFonts w:cs="Arial"/>
                <w:bCs/>
                <w:iCs/>
                <w:sz w:val="20"/>
                <w:szCs w:val="20"/>
                <w:lang w:val="sr-Cyrl-CS"/>
              </w:rPr>
              <w:t xml:space="preserve"> </w:t>
            </w:r>
            <w:r w:rsidRPr="002E0F83">
              <w:rPr>
                <w:rFonts w:cs="Arial"/>
                <w:bCs/>
                <w:iCs/>
                <w:sz w:val="20"/>
                <w:szCs w:val="20"/>
                <w:lang w:val="sr-Cyrl-CS"/>
              </w:rPr>
              <w:t xml:space="preserve">које у прилогу садрже оверени месечни извештај о реализованим услугама, односно појединачних фактура које у прилогу садрже потписани радни налог, у року до 45 дана од дана пријема </w:t>
            </w:r>
            <w:r w:rsidR="00415811">
              <w:rPr>
                <w:rFonts w:cs="Arial"/>
                <w:bCs/>
                <w:iCs/>
                <w:sz w:val="20"/>
                <w:szCs w:val="20"/>
                <w:lang w:val="sr-Cyrl-CS"/>
              </w:rPr>
              <w:t>исправног рачуна</w:t>
            </w:r>
          </w:p>
        </w:tc>
        <w:tc>
          <w:tcPr>
            <w:tcW w:w="4394" w:type="dxa"/>
            <w:vAlign w:val="center"/>
          </w:tcPr>
          <w:p w:rsidR="000E75A0" w:rsidRPr="00BA2C2D" w:rsidRDefault="000E75A0" w:rsidP="00AF3AF8">
            <w:pPr>
              <w:spacing w:before="0"/>
              <w:jc w:val="center"/>
              <w:rPr>
                <w:rFonts w:cs="Arial"/>
                <w:b/>
                <w:bCs/>
                <w:i/>
                <w:iCs/>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9C3DBE" w:rsidRPr="009C3DBE" w:rsidRDefault="009C3DBE" w:rsidP="009C3DBE">
            <w:pPr>
              <w:spacing w:before="0"/>
              <w:jc w:val="center"/>
              <w:rPr>
                <w:rFonts w:cs="Arial"/>
                <w:bCs/>
                <w:i/>
                <w:iCs/>
                <w:color w:val="00B0F0"/>
                <w:sz w:val="20"/>
                <w:szCs w:val="20"/>
                <w:lang w:val="sr-Cyrl-CS"/>
              </w:rPr>
            </w:pPr>
            <w:r w:rsidRPr="009C3DBE">
              <w:rPr>
                <w:rFonts w:cs="Arial"/>
                <w:bCs/>
                <w:i/>
                <w:iCs/>
                <w:color w:val="00B0F0"/>
                <w:sz w:val="20"/>
                <w:szCs w:val="20"/>
                <w:lang w:val="sr-Cyrl-CS"/>
              </w:rPr>
              <w:t>Сагласан за захтевом наручиоца</w:t>
            </w:r>
          </w:p>
          <w:p w:rsidR="00750A33" w:rsidRDefault="009C3DBE" w:rsidP="009C3DBE">
            <w:pPr>
              <w:spacing w:before="0"/>
              <w:jc w:val="center"/>
              <w:rPr>
                <w:rFonts w:cs="Arial"/>
                <w:bCs/>
                <w:i/>
                <w:iCs/>
                <w:color w:val="00B0F0"/>
                <w:sz w:val="20"/>
                <w:szCs w:val="20"/>
                <w:lang w:val="sr-Cyrl-CS"/>
              </w:rPr>
            </w:pPr>
            <w:r w:rsidRPr="009C3DBE">
              <w:rPr>
                <w:rFonts w:cs="Arial"/>
                <w:bCs/>
                <w:i/>
                <w:iCs/>
                <w:color w:val="00B0F0"/>
                <w:sz w:val="20"/>
                <w:szCs w:val="20"/>
                <w:lang w:val="sr-Cyrl-CS"/>
              </w:rPr>
              <w:t>ДА/НЕ (заокружити)</w:t>
            </w: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0E75A0" w:rsidRPr="00BA2C2D" w:rsidRDefault="000E75A0" w:rsidP="009C3DBE">
            <w:pPr>
              <w:spacing w:before="0"/>
              <w:rPr>
                <w:rFonts w:cs="Arial"/>
                <w:b/>
                <w:bCs/>
                <w:i/>
                <w:iCs/>
                <w:sz w:val="20"/>
                <w:szCs w:val="20"/>
                <w:lang w:val="sr-Cyrl-CS"/>
              </w:rPr>
            </w:pPr>
          </w:p>
        </w:tc>
      </w:tr>
      <w:tr w:rsidR="000E75A0" w:rsidRPr="00EC5BB4" w:rsidTr="00AF3AF8">
        <w:tc>
          <w:tcPr>
            <w:tcW w:w="5920" w:type="dxa"/>
            <w:vAlign w:val="center"/>
          </w:tcPr>
          <w:p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И</w:t>
            </w:r>
            <w:r w:rsidR="00DF169D">
              <w:rPr>
                <w:rFonts w:cs="Arial"/>
                <w:b/>
                <w:bCs/>
                <w:i/>
                <w:iCs/>
                <w:sz w:val="20"/>
                <w:szCs w:val="20"/>
                <w:lang w:val="sr-Cyrl-CS"/>
              </w:rPr>
              <w:t>ЗВРШЕЊА</w:t>
            </w:r>
            <w:r w:rsidRPr="00BA2C2D">
              <w:rPr>
                <w:rFonts w:cs="Arial"/>
                <w:b/>
                <w:bCs/>
                <w:i/>
                <w:iCs/>
                <w:sz w:val="20"/>
                <w:szCs w:val="20"/>
                <w:lang w:val="sr-Cyrl-CS"/>
              </w:rPr>
              <w:t>:</w:t>
            </w:r>
          </w:p>
          <w:p w:rsidR="009C3DBE" w:rsidRPr="002E0F83" w:rsidRDefault="009C3DBE" w:rsidP="002E0F83">
            <w:pPr>
              <w:spacing w:before="0"/>
              <w:rPr>
                <w:rFonts w:cs="Arial"/>
                <w:b/>
                <w:spacing w:val="4"/>
                <w:sz w:val="20"/>
                <w:szCs w:val="20"/>
              </w:rPr>
            </w:pPr>
            <w:r w:rsidRPr="002E0F83">
              <w:rPr>
                <w:rFonts w:cs="Arial"/>
                <w:b/>
                <w:spacing w:val="4"/>
                <w:sz w:val="20"/>
                <w:szCs w:val="20"/>
                <w:lang w:val="sr-Cyrl-CS"/>
              </w:rPr>
              <w:t>А. Тип услуге – Приоритетно одржавање</w:t>
            </w:r>
          </w:p>
          <w:p w:rsidR="009C3DBE" w:rsidRPr="002E0F83" w:rsidRDefault="009C3DBE" w:rsidP="00EF57E3">
            <w:pPr>
              <w:numPr>
                <w:ilvl w:val="0"/>
                <w:numId w:val="24"/>
              </w:numPr>
              <w:spacing w:before="0"/>
              <w:rPr>
                <w:rFonts w:cs="Arial"/>
                <w:spacing w:val="4"/>
                <w:sz w:val="20"/>
                <w:szCs w:val="20"/>
                <w:lang w:val="sr-Cyrl-CS"/>
              </w:rPr>
            </w:pPr>
            <w:r w:rsidRPr="002E0F83">
              <w:rPr>
                <w:rFonts w:cs="Arial"/>
                <w:spacing w:val="4"/>
                <w:sz w:val="20"/>
                <w:szCs w:val="20"/>
                <w:lang w:val="sr-Cyrl-CS"/>
              </w:rPr>
              <w:t xml:space="preserve">време одзива: </w:t>
            </w:r>
            <w:r w:rsidR="00FE654D">
              <w:rPr>
                <w:rFonts w:cs="Arial"/>
                <w:spacing w:val="4"/>
                <w:sz w:val="20"/>
                <w:szCs w:val="20"/>
                <w:lang w:val="sr-Cyrl-CS"/>
              </w:rPr>
              <w:t>1 сат</w:t>
            </w:r>
            <w:r w:rsidRPr="002E0F83">
              <w:rPr>
                <w:rFonts w:cs="Arial"/>
                <w:spacing w:val="4"/>
                <w:sz w:val="20"/>
                <w:szCs w:val="20"/>
                <w:lang w:val="sr-Cyrl-CS"/>
              </w:rPr>
              <w:t xml:space="preserve"> од момента пријаве квара</w:t>
            </w:r>
          </w:p>
          <w:p w:rsidR="009C3DBE" w:rsidRPr="002E0F83" w:rsidRDefault="009C3DBE" w:rsidP="00EF57E3">
            <w:pPr>
              <w:numPr>
                <w:ilvl w:val="0"/>
                <w:numId w:val="24"/>
              </w:numPr>
              <w:spacing w:before="0"/>
              <w:rPr>
                <w:rFonts w:cs="Arial"/>
                <w:spacing w:val="4"/>
                <w:sz w:val="20"/>
                <w:szCs w:val="20"/>
                <w:lang w:val="sr-Cyrl-CS"/>
              </w:rPr>
            </w:pPr>
            <w:r w:rsidRPr="002E0F83">
              <w:rPr>
                <w:rFonts w:cs="Arial"/>
                <w:spacing w:val="4"/>
                <w:sz w:val="20"/>
                <w:szCs w:val="20"/>
                <w:lang w:val="sr-Cyrl-CS"/>
              </w:rPr>
              <w:t>време поправке: до 24 сата</w:t>
            </w:r>
          </w:p>
          <w:p w:rsidR="000E75A0" w:rsidRPr="00BA2C2D" w:rsidRDefault="000E75A0" w:rsidP="002E0F83">
            <w:pPr>
              <w:spacing w:before="0"/>
              <w:rPr>
                <w:rFonts w:cs="Arial"/>
                <w:bCs/>
                <w:i/>
                <w:iCs/>
                <w:color w:val="00B0F0"/>
                <w:sz w:val="20"/>
                <w:szCs w:val="20"/>
                <w:lang w:val="sr-Cyrl-CS"/>
              </w:rPr>
            </w:pPr>
          </w:p>
        </w:tc>
        <w:tc>
          <w:tcPr>
            <w:tcW w:w="4394" w:type="dxa"/>
            <w:vAlign w:val="center"/>
          </w:tcPr>
          <w:p w:rsidR="000E75A0" w:rsidRPr="00BA2C2D" w:rsidRDefault="000E75A0" w:rsidP="00AF3AF8">
            <w:pPr>
              <w:spacing w:before="0"/>
              <w:jc w:val="center"/>
              <w:rPr>
                <w:rFonts w:cs="Arial"/>
                <w:b/>
                <w:bCs/>
                <w:i/>
                <w:iCs/>
                <w:sz w:val="20"/>
                <w:szCs w:val="20"/>
                <w:lang w:val="sr-Cyrl-CS"/>
              </w:rPr>
            </w:pPr>
          </w:p>
          <w:p w:rsidR="009C3DBE" w:rsidRPr="009C3DBE" w:rsidRDefault="009C3DBE" w:rsidP="009C3DBE">
            <w:pPr>
              <w:spacing w:before="0"/>
              <w:jc w:val="center"/>
              <w:rPr>
                <w:rFonts w:cs="Arial"/>
                <w:bCs/>
                <w:i/>
                <w:iCs/>
                <w:color w:val="00B0F0"/>
                <w:sz w:val="20"/>
                <w:szCs w:val="20"/>
                <w:lang w:val="sr-Cyrl-CS"/>
              </w:rPr>
            </w:pPr>
            <w:r w:rsidRPr="009C3DBE">
              <w:rPr>
                <w:rFonts w:cs="Arial"/>
                <w:bCs/>
                <w:i/>
                <w:iCs/>
                <w:color w:val="00B0F0"/>
                <w:sz w:val="20"/>
                <w:szCs w:val="20"/>
                <w:lang w:val="sr-Cyrl-CS"/>
              </w:rPr>
              <w:t>Сагласан за захтевом наручиоца</w:t>
            </w:r>
          </w:p>
          <w:p w:rsidR="009C3DBE" w:rsidRPr="009C3DBE" w:rsidRDefault="009C3DBE" w:rsidP="009C3DBE">
            <w:pPr>
              <w:spacing w:before="0"/>
              <w:jc w:val="center"/>
              <w:rPr>
                <w:rFonts w:cs="Arial"/>
                <w:bCs/>
                <w:i/>
                <w:iCs/>
                <w:color w:val="00B0F0"/>
                <w:sz w:val="20"/>
                <w:szCs w:val="20"/>
                <w:lang w:val="sr-Cyrl-CS"/>
              </w:rPr>
            </w:pPr>
            <w:r w:rsidRPr="009C3DBE">
              <w:rPr>
                <w:rFonts w:cs="Arial"/>
                <w:bCs/>
                <w:i/>
                <w:iCs/>
                <w:color w:val="00B0F0"/>
                <w:sz w:val="20"/>
                <w:szCs w:val="20"/>
                <w:lang w:val="sr-Cyrl-CS"/>
              </w:rPr>
              <w:t>ДА/НЕ (заокружити)</w:t>
            </w:r>
          </w:p>
          <w:p w:rsidR="000E75A0" w:rsidRPr="00BA2C2D" w:rsidRDefault="000E75A0" w:rsidP="00AF3AF8">
            <w:pPr>
              <w:spacing w:before="0"/>
              <w:jc w:val="center"/>
              <w:rPr>
                <w:rFonts w:cs="Arial"/>
                <w:bCs/>
                <w:i/>
                <w:iCs/>
                <w:color w:val="00B0F0"/>
                <w:sz w:val="20"/>
                <w:szCs w:val="20"/>
              </w:rPr>
            </w:pPr>
          </w:p>
        </w:tc>
      </w:tr>
      <w:tr w:rsidR="000E75A0" w:rsidRPr="00EC5BB4" w:rsidTr="00AF3AF8">
        <w:tc>
          <w:tcPr>
            <w:tcW w:w="5920" w:type="dxa"/>
            <w:vAlign w:val="center"/>
          </w:tcPr>
          <w:p w:rsidR="000E75A0" w:rsidRPr="008F67D0" w:rsidRDefault="000E75A0" w:rsidP="00AF3AF8">
            <w:pPr>
              <w:spacing w:before="0"/>
              <w:jc w:val="center"/>
              <w:rPr>
                <w:rFonts w:cs="Arial"/>
                <w:b/>
                <w:bCs/>
                <w:i/>
                <w:iCs/>
                <w:color w:val="000000" w:themeColor="text1"/>
                <w:sz w:val="20"/>
                <w:szCs w:val="20"/>
                <w:lang w:val="sr-Cyrl-CS"/>
              </w:rPr>
            </w:pPr>
            <w:r w:rsidRPr="008F67D0">
              <w:rPr>
                <w:rFonts w:cs="Arial"/>
                <w:b/>
                <w:bCs/>
                <w:i/>
                <w:iCs/>
                <w:color w:val="000000" w:themeColor="text1"/>
                <w:sz w:val="20"/>
                <w:szCs w:val="20"/>
                <w:lang w:val="sr-Cyrl-CS"/>
              </w:rPr>
              <w:t>ГАРАНТНИ РОК:</w:t>
            </w:r>
          </w:p>
          <w:p w:rsidR="002B6970" w:rsidRPr="002B6970" w:rsidRDefault="002B6970" w:rsidP="002B6970">
            <w:pPr>
              <w:spacing w:before="0"/>
              <w:jc w:val="center"/>
              <w:rPr>
                <w:rFonts w:cs="Arial"/>
                <w:bCs/>
                <w:iCs/>
                <w:color w:val="000000" w:themeColor="text1"/>
                <w:sz w:val="20"/>
                <w:szCs w:val="20"/>
              </w:rPr>
            </w:pPr>
            <w:r w:rsidRPr="002B6970">
              <w:rPr>
                <w:rFonts w:cs="Arial"/>
                <w:bCs/>
                <w:iCs/>
                <w:color w:val="000000" w:themeColor="text1"/>
                <w:sz w:val="20"/>
                <w:szCs w:val="20"/>
              </w:rPr>
              <w:t xml:space="preserve">Гарантни рок за све врсте услуга које су предмет набавке (замене, поправке) </w:t>
            </w:r>
          </w:p>
          <w:p w:rsidR="002B6970" w:rsidRPr="002B6970" w:rsidRDefault="002B6970" w:rsidP="002B6970">
            <w:pPr>
              <w:spacing w:before="0"/>
              <w:jc w:val="center"/>
              <w:rPr>
                <w:rFonts w:cs="Arial"/>
                <w:bCs/>
                <w:iCs/>
                <w:color w:val="000000" w:themeColor="text1"/>
                <w:sz w:val="20"/>
                <w:szCs w:val="20"/>
              </w:rPr>
            </w:pPr>
            <w:r w:rsidRPr="002B6970">
              <w:rPr>
                <w:rFonts w:cs="Arial"/>
                <w:bCs/>
                <w:iCs/>
                <w:color w:val="000000" w:themeColor="text1"/>
                <w:sz w:val="20"/>
                <w:szCs w:val="20"/>
              </w:rPr>
              <w:t xml:space="preserve">је минимум </w:t>
            </w:r>
            <w:r w:rsidRPr="002B6970">
              <w:rPr>
                <w:rFonts w:cs="Arial"/>
                <w:bCs/>
                <w:iCs/>
                <w:color w:val="000000" w:themeColor="text1"/>
                <w:sz w:val="20"/>
                <w:szCs w:val="20"/>
                <w:lang w:val="sr-Cyrl-CS"/>
              </w:rPr>
              <w:t xml:space="preserve">12 </w:t>
            </w:r>
            <w:r w:rsidRPr="002B6970">
              <w:rPr>
                <w:rFonts w:cs="Arial"/>
                <w:bCs/>
                <w:iCs/>
                <w:color w:val="000000" w:themeColor="text1"/>
                <w:sz w:val="20"/>
                <w:szCs w:val="20"/>
              </w:rPr>
              <w:t xml:space="preserve">(словима: дванаест) </w:t>
            </w:r>
            <w:r w:rsidRPr="002B6970">
              <w:rPr>
                <w:rFonts w:cs="Arial"/>
                <w:bCs/>
                <w:iCs/>
                <w:color w:val="000000" w:themeColor="text1"/>
                <w:sz w:val="20"/>
                <w:szCs w:val="20"/>
                <w:lang w:val="sr-Cyrl-CS"/>
              </w:rPr>
              <w:t>месец</w:t>
            </w:r>
            <w:r w:rsidR="00275832">
              <w:rPr>
                <w:rFonts w:cs="Arial"/>
                <w:bCs/>
                <w:iCs/>
                <w:color w:val="000000" w:themeColor="text1"/>
                <w:sz w:val="20"/>
                <w:szCs w:val="20"/>
                <w:lang w:val="sr-Cyrl-RS"/>
              </w:rPr>
              <w:t>и</w:t>
            </w:r>
            <w:r w:rsidRPr="002B6970">
              <w:rPr>
                <w:rFonts w:cs="Arial"/>
                <w:bCs/>
                <w:iCs/>
                <w:color w:val="000000" w:themeColor="text1"/>
                <w:sz w:val="20"/>
                <w:szCs w:val="20"/>
              </w:rPr>
              <w:t xml:space="preserve"> од дана извршења услуге.</w:t>
            </w:r>
          </w:p>
          <w:p w:rsidR="000E75A0" w:rsidRPr="008F67D0" w:rsidRDefault="000E75A0" w:rsidP="00FA439F">
            <w:pPr>
              <w:spacing w:before="0"/>
              <w:jc w:val="center"/>
              <w:rPr>
                <w:rFonts w:cs="Arial"/>
                <w:b/>
                <w:bCs/>
                <w:iCs/>
                <w:color w:val="00B0F0"/>
                <w:sz w:val="20"/>
                <w:szCs w:val="20"/>
                <w:lang w:val="sr-Cyrl-CS"/>
              </w:rPr>
            </w:pPr>
          </w:p>
        </w:tc>
        <w:tc>
          <w:tcPr>
            <w:tcW w:w="4394" w:type="dxa"/>
            <w:vAlign w:val="center"/>
          </w:tcPr>
          <w:p w:rsidR="00831F9C" w:rsidRPr="00831F9C" w:rsidRDefault="00831F9C" w:rsidP="00831F9C">
            <w:pPr>
              <w:suppressAutoHyphens/>
              <w:spacing w:before="0"/>
              <w:rPr>
                <w:rFonts w:cs="Arial"/>
                <w:bCs/>
                <w:iCs/>
                <w:sz w:val="20"/>
                <w:szCs w:val="20"/>
                <w:lang w:eastAsia="ar-SA"/>
              </w:rPr>
            </w:pPr>
            <w:r w:rsidRPr="00831F9C">
              <w:rPr>
                <w:rFonts w:cs="Arial"/>
                <w:bCs/>
                <w:iCs/>
                <w:sz w:val="20"/>
                <w:szCs w:val="20"/>
                <w:lang w:eastAsia="ar-SA"/>
              </w:rPr>
              <w:lastRenderedPageBreak/>
              <w:t xml:space="preserve">Гарантни рок за све врсте услуга које су предмет набавке (замене, поправке) </w:t>
            </w:r>
          </w:p>
          <w:p w:rsidR="000E75A0" w:rsidRPr="00BA2C2D" w:rsidRDefault="00831F9C" w:rsidP="00AF3AF8">
            <w:pPr>
              <w:spacing w:before="0"/>
              <w:jc w:val="center"/>
              <w:rPr>
                <w:rFonts w:cs="Arial"/>
                <w:b/>
                <w:bCs/>
                <w:i/>
                <w:iCs/>
                <w:sz w:val="20"/>
                <w:szCs w:val="20"/>
                <w:lang w:val="sr-Cyrl-CS"/>
              </w:rPr>
            </w:pPr>
            <w:r w:rsidRPr="00831F9C">
              <w:rPr>
                <w:rFonts w:cs="Arial"/>
                <w:bCs/>
                <w:iCs/>
                <w:sz w:val="20"/>
                <w:szCs w:val="20"/>
                <w:lang w:eastAsia="ar-SA"/>
              </w:rPr>
              <w:t xml:space="preserve">је </w:t>
            </w:r>
            <w:r>
              <w:rPr>
                <w:rFonts w:cs="Arial"/>
                <w:bCs/>
                <w:iCs/>
                <w:sz w:val="20"/>
                <w:szCs w:val="20"/>
                <w:lang w:val="sr-Cyrl-RS" w:eastAsia="ar-SA"/>
              </w:rPr>
              <w:t xml:space="preserve">износи </w:t>
            </w:r>
            <w:r w:rsidRPr="00831F9C">
              <w:rPr>
                <w:rFonts w:cs="Arial"/>
                <w:bCs/>
                <w:iCs/>
                <w:sz w:val="20"/>
                <w:szCs w:val="20"/>
                <w:lang w:eastAsia="ar-SA"/>
              </w:rPr>
              <w:t xml:space="preserve"> </w:t>
            </w:r>
            <w:r>
              <w:rPr>
                <w:rFonts w:cs="Arial"/>
                <w:bCs/>
                <w:iCs/>
                <w:sz w:val="20"/>
                <w:szCs w:val="20"/>
                <w:lang w:val="sr-Cyrl-CS" w:eastAsia="ar-SA"/>
              </w:rPr>
              <w:t>____</w:t>
            </w:r>
            <w:r w:rsidRPr="00831F9C">
              <w:rPr>
                <w:rFonts w:cs="Arial"/>
                <w:bCs/>
                <w:iCs/>
                <w:sz w:val="20"/>
                <w:szCs w:val="20"/>
                <w:lang w:eastAsia="ar-SA"/>
              </w:rPr>
              <w:t xml:space="preserve"> </w:t>
            </w:r>
            <w:r w:rsidRPr="00831F9C">
              <w:rPr>
                <w:rFonts w:cs="Arial"/>
                <w:bCs/>
                <w:iCs/>
                <w:sz w:val="20"/>
                <w:szCs w:val="20"/>
                <w:lang w:val="sr-Cyrl-CS" w:eastAsia="ar-SA"/>
              </w:rPr>
              <w:t>месец</w:t>
            </w:r>
            <w:r>
              <w:rPr>
                <w:rFonts w:cs="Arial"/>
                <w:bCs/>
                <w:iCs/>
                <w:sz w:val="20"/>
                <w:szCs w:val="20"/>
                <w:lang w:val="sr-Cyrl-CS" w:eastAsia="ar-SA"/>
              </w:rPr>
              <w:t>и</w:t>
            </w:r>
            <w:r w:rsidRPr="00831F9C">
              <w:rPr>
                <w:rFonts w:cs="Arial"/>
                <w:bCs/>
                <w:iCs/>
                <w:sz w:val="20"/>
                <w:szCs w:val="20"/>
                <w:lang w:eastAsia="ar-SA"/>
              </w:rPr>
              <w:t xml:space="preserve"> од дана извршења услуге</w:t>
            </w:r>
            <w:r w:rsidRPr="00831F9C" w:rsidDel="00831F9C">
              <w:rPr>
                <w:rFonts w:cs="Arial"/>
                <w:sz w:val="20"/>
                <w:szCs w:val="20"/>
                <w:lang w:val="sr-Cyrl-CS" w:eastAsia="ar-SA"/>
              </w:rPr>
              <w:t xml:space="preserve"> </w:t>
            </w:r>
          </w:p>
          <w:p w:rsidR="000E75A0" w:rsidRPr="00BA2C2D" w:rsidRDefault="000E75A0" w:rsidP="009E2FA8">
            <w:pPr>
              <w:spacing w:before="0"/>
              <w:jc w:val="center"/>
              <w:rPr>
                <w:rFonts w:cs="Arial"/>
                <w:b/>
                <w:bCs/>
                <w:i/>
                <w:iCs/>
                <w:color w:val="00B0F0"/>
                <w:sz w:val="20"/>
                <w:szCs w:val="20"/>
                <w:lang w:val="sr-Cyrl-CS"/>
              </w:rPr>
            </w:pPr>
          </w:p>
        </w:tc>
      </w:tr>
      <w:tr w:rsidR="000E75A0" w:rsidRPr="00EC5BB4" w:rsidTr="00AF3AF8">
        <w:trPr>
          <w:trHeight w:val="818"/>
        </w:trPr>
        <w:tc>
          <w:tcPr>
            <w:tcW w:w="5920" w:type="dxa"/>
            <w:vAlign w:val="center"/>
          </w:tcPr>
          <w:p w:rsidR="003107D9" w:rsidRDefault="000E75A0" w:rsidP="003107D9">
            <w:pPr>
              <w:spacing w:before="0"/>
              <w:jc w:val="center"/>
              <w:rPr>
                <w:rFonts w:cs="Arial"/>
                <w:b/>
                <w:bCs/>
                <w:i/>
                <w:iCs/>
                <w:sz w:val="20"/>
                <w:szCs w:val="20"/>
                <w:lang w:val="sr-Cyrl-CS"/>
              </w:rPr>
            </w:pPr>
            <w:r w:rsidRPr="00BA2C2D">
              <w:rPr>
                <w:rFonts w:cs="Arial"/>
                <w:b/>
                <w:bCs/>
                <w:i/>
                <w:iCs/>
                <w:sz w:val="20"/>
                <w:szCs w:val="20"/>
                <w:lang w:val="sr-Cyrl-CS"/>
              </w:rPr>
              <w:lastRenderedPageBreak/>
              <w:t>МЕСТО И</w:t>
            </w:r>
            <w:r w:rsidR="00750A33">
              <w:rPr>
                <w:rFonts w:cs="Arial"/>
                <w:b/>
                <w:bCs/>
                <w:i/>
                <w:iCs/>
                <w:sz w:val="20"/>
                <w:szCs w:val="20"/>
                <w:lang w:val="sr-Cyrl-CS"/>
              </w:rPr>
              <w:t>ЗВРШЕЊА</w:t>
            </w:r>
            <w:r w:rsidRPr="00BA2C2D">
              <w:rPr>
                <w:rFonts w:cs="Arial"/>
                <w:b/>
                <w:bCs/>
                <w:i/>
                <w:iCs/>
                <w:sz w:val="20"/>
                <w:szCs w:val="20"/>
                <w:lang w:val="sr-Cyrl-CS"/>
              </w:rPr>
              <w:t>:</w:t>
            </w:r>
          </w:p>
          <w:p w:rsidR="000E75A0" w:rsidRPr="00BA2C2D" w:rsidRDefault="009C3DBE" w:rsidP="003107D9">
            <w:pPr>
              <w:spacing w:before="0"/>
              <w:jc w:val="center"/>
              <w:rPr>
                <w:rFonts w:cs="Arial"/>
                <w:b/>
                <w:bCs/>
                <w:i/>
                <w:iCs/>
                <w:sz w:val="20"/>
                <w:szCs w:val="20"/>
                <w:lang w:val="sr-Cyrl-CS"/>
              </w:rPr>
            </w:pPr>
            <w:r w:rsidRPr="003107D9">
              <w:rPr>
                <w:rFonts w:cs="Arial"/>
                <w:bCs/>
                <w:iCs/>
                <w:sz w:val="20"/>
                <w:szCs w:val="20"/>
                <w:lang w:val="sr-Latn-CS"/>
              </w:rPr>
              <w:t>Место</w:t>
            </w:r>
            <w:r w:rsidRPr="003107D9">
              <w:rPr>
                <w:rFonts w:cs="Arial"/>
                <w:bCs/>
                <w:iCs/>
                <w:sz w:val="20"/>
                <w:szCs w:val="20"/>
                <w:lang w:val="sr-Cyrl-CS"/>
              </w:rPr>
              <w:t xml:space="preserve"> </w:t>
            </w:r>
            <w:r w:rsidRPr="003107D9">
              <w:rPr>
                <w:rFonts w:cs="Arial"/>
                <w:bCs/>
                <w:iCs/>
                <w:sz w:val="20"/>
                <w:szCs w:val="20"/>
                <w:lang w:val="sr-Latn-CS"/>
              </w:rPr>
              <w:t xml:space="preserve">извршења </w:t>
            </w:r>
            <w:r w:rsidRPr="003107D9">
              <w:rPr>
                <w:rFonts w:cs="Arial"/>
                <w:bCs/>
                <w:iCs/>
                <w:sz w:val="20"/>
                <w:szCs w:val="20"/>
                <w:lang w:val="sr-Cyrl-CS"/>
              </w:rPr>
              <w:t xml:space="preserve">услуга </w:t>
            </w:r>
            <w:r w:rsidRPr="003107D9">
              <w:rPr>
                <w:rFonts w:cs="Arial"/>
                <w:bCs/>
                <w:iCs/>
                <w:sz w:val="20"/>
                <w:szCs w:val="20"/>
                <w:lang w:val="sr-Latn-CS"/>
              </w:rPr>
              <w:t xml:space="preserve">предмета набавке су </w:t>
            </w:r>
            <w:r w:rsidR="0050452D" w:rsidRPr="0050452D">
              <w:rPr>
                <w:rFonts w:cs="Arial"/>
                <w:bCs/>
                <w:iCs/>
                <w:sz w:val="20"/>
                <w:szCs w:val="20"/>
                <w:lang w:val="sr-Latn-CS"/>
              </w:rPr>
              <w:t>пословне локације Наручиоца - Јавног предузећа „Електропривреда Србије“ у Београду, Царице Милице 2,  и у Крагујевцу, Слободе 7</w:t>
            </w:r>
          </w:p>
        </w:tc>
        <w:tc>
          <w:tcPr>
            <w:tcW w:w="4394" w:type="dxa"/>
            <w:vAlign w:val="center"/>
          </w:tcPr>
          <w:p w:rsidR="000E75A0" w:rsidRPr="009C3DBE" w:rsidRDefault="000E75A0" w:rsidP="00AF3AF8">
            <w:pPr>
              <w:spacing w:before="0"/>
              <w:jc w:val="center"/>
              <w:rPr>
                <w:rFonts w:cs="Arial"/>
                <w:bCs/>
                <w:i/>
                <w:iCs/>
                <w:sz w:val="20"/>
                <w:szCs w:val="20"/>
                <w:lang w:val="sr-Cyrl-CS"/>
              </w:rPr>
            </w:pPr>
            <w:r w:rsidRPr="009C3DBE">
              <w:rPr>
                <w:rFonts w:cs="Arial"/>
                <w:bCs/>
                <w:i/>
                <w:iCs/>
                <w:sz w:val="20"/>
                <w:szCs w:val="20"/>
                <w:lang w:val="sr-Cyrl-CS"/>
              </w:rPr>
              <w:t>Сагласан за захтевом наручиоца</w:t>
            </w:r>
          </w:p>
          <w:p w:rsidR="000E75A0" w:rsidRPr="00BA2C2D" w:rsidRDefault="000E75A0" w:rsidP="00AF3AF8">
            <w:pPr>
              <w:spacing w:before="0"/>
              <w:jc w:val="center"/>
              <w:rPr>
                <w:rFonts w:cs="Arial"/>
                <w:b/>
                <w:bCs/>
                <w:i/>
                <w:iCs/>
                <w:sz w:val="20"/>
                <w:szCs w:val="20"/>
                <w:lang w:val="sr-Cyrl-CS"/>
              </w:rPr>
            </w:pPr>
            <w:r w:rsidRPr="009C3DBE">
              <w:rPr>
                <w:rFonts w:cs="Arial"/>
                <w:bCs/>
                <w:i/>
                <w:iCs/>
                <w:sz w:val="20"/>
                <w:szCs w:val="20"/>
                <w:lang w:val="sr-Cyrl-CS"/>
              </w:rPr>
              <w:t>ДА/НЕ (заокружити)</w:t>
            </w:r>
          </w:p>
        </w:tc>
      </w:tr>
      <w:tr w:rsidR="000E75A0" w:rsidRPr="00EC5BB4" w:rsidTr="00AF3AF8">
        <w:trPr>
          <w:trHeight w:val="800"/>
        </w:trPr>
        <w:tc>
          <w:tcPr>
            <w:tcW w:w="5920" w:type="dxa"/>
            <w:vAlign w:val="center"/>
          </w:tcPr>
          <w:p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ВАЖЕЊА ПОНУДЕ:</w:t>
            </w:r>
          </w:p>
          <w:p w:rsidR="000E75A0" w:rsidRPr="00BA2C2D" w:rsidRDefault="000E75A0" w:rsidP="00873133">
            <w:pPr>
              <w:spacing w:before="0"/>
              <w:jc w:val="center"/>
              <w:rPr>
                <w:rFonts w:cs="Arial"/>
                <w:b/>
                <w:bCs/>
                <w:i/>
                <w:iCs/>
                <w:sz w:val="20"/>
                <w:szCs w:val="20"/>
                <w:lang w:val="sr-Cyrl-CS"/>
              </w:rPr>
            </w:pPr>
            <w:r w:rsidRPr="00BA2C2D">
              <w:rPr>
                <w:rFonts w:cs="Arial"/>
                <w:bCs/>
                <w:i/>
                <w:iCs/>
                <w:sz w:val="20"/>
                <w:szCs w:val="20"/>
                <w:lang w:val="sr-Cyrl-CS"/>
              </w:rPr>
              <w:t>не може бити краћ</w:t>
            </w:r>
            <w:r w:rsidRPr="00BA2C2D">
              <w:rPr>
                <w:rFonts w:cs="Arial"/>
                <w:bCs/>
                <w:i/>
                <w:iCs/>
                <w:sz w:val="20"/>
                <w:szCs w:val="20"/>
              </w:rPr>
              <w:t>и</w:t>
            </w:r>
            <w:r w:rsidRPr="00BA2C2D">
              <w:rPr>
                <w:rFonts w:cs="Arial"/>
                <w:bCs/>
                <w:i/>
                <w:iCs/>
                <w:sz w:val="20"/>
                <w:szCs w:val="20"/>
                <w:lang w:val="sr-Cyrl-CS"/>
              </w:rPr>
              <w:t xml:space="preserve"> од </w:t>
            </w:r>
            <w:r w:rsidR="009C3DBE" w:rsidRPr="009C3DBE">
              <w:rPr>
                <w:rFonts w:cs="Arial"/>
                <w:bCs/>
                <w:i/>
                <w:iCs/>
                <w:sz w:val="20"/>
                <w:szCs w:val="20"/>
                <w:lang w:val="sr-Cyrl-CS"/>
              </w:rPr>
              <w:t>60</w:t>
            </w:r>
            <w:r w:rsidRPr="00BA2C2D">
              <w:rPr>
                <w:rFonts w:cs="Arial"/>
                <w:bCs/>
                <w:i/>
                <w:iCs/>
                <w:sz w:val="20"/>
                <w:szCs w:val="20"/>
                <w:lang w:val="sr-Cyrl-CS"/>
              </w:rPr>
              <w:t xml:space="preserve"> дана од дана отварања понуда</w:t>
            </w:r>
          </w:p>
        </w:tc>
        <w:tc>
          <w:tcPr>
            <w:tcW w:w="4394" w:type="dxa"/>
            <w:vAlign w:val="center"/>
          </w:tcPr>
          <w:p w:rsidR="000E75A0" w:rsidRPr="00BA2C2D" w:rsidRDefault="000E75A0" w:rsidP="00AF3AF8">
            <w:pPr>
              <w:spacing w:before="0"/>
              <w:jc w:val="center"/>
              <w:rPr>
                <w:rFonts w:cs="Arial"/>
                <w:b/>
                <w:bCs/>
                <w:i/>
                <w:iCs/>
                <w:sz w:val="20"/>
                <w:szCs w:val="20"/>
                <w:lang w:val="sr-Cyrl-CS"/>
              </w:rPr>
            </w:pPr>
          </w:p>
          <w:p w:rsidR="000E75A0" w:rsidRPr="00BA2C2D" w:rsidRDefault="000E75A0" w:rsidP="00AF3AF8">
            <w:pPr>
              <w:spacing w:before="0"/>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0E75A0" w:rsidRPr="00EC5BB4" w:rsidTr="00AF3AF8">
        <w:tc>
          <w:tcPr>
            <w:tcW w:w="10314" w:type="dxa"/>
            <w:gridSpan w:val="2"/>
          </w:tcPr>
          <w:p w:rsidR="000E75A0" w:rsidRPr="00BA2C2D" w:rsidRDefault="000E75A0" w:rsidP="00092A5F">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092A5F">
              <w:rPr>
                <w:rFonts w:cs="Arial"/>
                <w:bCs/>
                <w:iCs/>
                <w:sz w:val="20"/>
                <w:szCs w:val="20"/>
                <w:lang w:val="sr-Cyrl-CS"/>
              </w:rPr>
              <w:t>извршења</w:t>
            </w:r>
            <w:r w:rsidRPr="00BA2C2D">
              <w:rPr>
                <w:rFonts w:cs="Arial"/>
                <w:bCs/>
                <w:iCs/>
                <w:sz w:val="20"/>
                <w:szCs w:val="20"/>
                <w:lang w:val="sr-Cyrl-CS"/>
              </w:rPr>
              <w:t>, гарантни рок, место и</w:t>
            </w:r>
            <w:r w:rsidR="00092A5F">
              <w:rPr>
                <w:rFonts w:cs="Arial"/>
                <w:bCs/>
                <w:iCs/>
                <w:sz w:val="20"/>
                <w:szCs w:val="20"/>
                <w:lang w:val="sr-Cyrl-CS"/>
              </w:rPr>
              <w:t>звршења</w:t>
            </w:r>
            <w:r w:rsidRPr="00BA2C2D">
              <w:rPr>
                <w:rFonts w:cs="Arial"/>
                <w:bCs/>
                <w:iCs/>
                <w:sz w:val="20"/>
                <w:szCs w:val="20"/>
                <w:lang w:val="sr-Cyrl-CS"/>
              </w:rPr>
              <w:t xml:space="preserve">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rPr>
      </w:pPr>
      <w:r w:rsidRPr="0042687E">
        <w:rPr>
          <w:rFonts w:eastAsia="TimesNewRomanPS-BoldMT" w:cs="Arial"/>
          <w:bCs/>
          <w:i/>
          <w:iCs/>
          <w:sz w:val="20"/>
          <w:szCs w:val="20"/>
        </w:rPr>
        <w:t>-  Понуђач је обавезан да у обрасцу понуде попуни све комерцијалне услове (сва празна поља).</w:t>
      </w:r>
    </w:p>
    <w:p w:rsidR="00662FB1" w:rsidRPr="003E4437" w:rsidRDefault="00BA2C2D" w:rsidP="003E4437">
      <w:pPr>
        <w:autoSpaceDE w:val="0"/>
        <w:autoSpaceDN w:val="0"/>
        <w:adjustRightInd w:val="0"/>
        <w:rPr>
          <w:rFonts w:eastAsia="TimesNewRomanPS-BoldMT" w:cs="Arial"/>
          <w:bCs/>
          <w:i/>
          <w:iCs/>
          <w:sz w:val="20"/>
          <w:szCs w:val="20"/>
        </w:rPr>
        <w:sectPr w:rsidR="00662FB1" w:rsidRPr="003E4437" w:rsidSect="00C013C4">
          <w:footerReference w:type="even" r:id="rId173"/>
          <w:footerReference w:type="default" r:id="rId174"/>
          <w:footnotePr>
            <w:pos w:val="beneathText"/>
          </w:footnotePr>
          <w:pgSz w:w="11909" w:h="16834" w:code="9"/>
          <w:pgMar w:top="1140" w:right="1140" w:bottom="1140" w:left="1701" w:header="709" w:footer="69" w:gutter="0"/>
          <w:cols w:space="708"/>
          <w:docGrid w:linePitch="360"/>
        </w:sectPr>
      </w:pPr>
      <w:r w:rsidRPr="0042687E">
        <w:rPr>
          <w:rFonts w:eastAsia="TimesNewRomanPS-BoldMT" w:cs="Arial"/>
          <w:bCs/>
          <w:i/>
          <w:iCs/>
          <w:sz w:val="20"/>
          <w:szCs w:val="20"/>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rsidR="00A93E92" w:rsidRPr="00A93E92" w:rsidRDefault="00A93E92" w:rsidP="00A93E92">
      <w:pPr>
        <w:suppressAutoHyphens/>
        <w:spacing w:before="0"/>
        <w:ind w:left="709" w:hanging="709"/>
        <w:jc w:val="right"/>
        <w:outlineLvl w:val="0"/>
        <w:rPr>
          <w:rFonts w:cs="Arial"/>
          <w:b/>
          <w:sz w:val="24"/>
          <w:szCs w:val="24"/>
          <w:lang w:val="sr-Cyrl-CS" w:eastAsia="ar-SA"/>
        </w:rPr>
      </w:pPr>
      <w:bookmarkStart w:id="256" w:name="_Toc415142485"/>
      <w:r w:rsidRPr="00A93E92">
        <w:rPr>
          <w:rFonts w:cs="Arial"/>
          <w:b/>
          <w:sz w:val="24"/>
          <w:szCs w:val="24"/>
          <w:lang w:val="sr-Cyrl-CS" w:eastAsia="ar-SA"/>
        </w:rPr>
        <w:lastRenderedPageBreak/>
        <w:t>ОБРАЗАЦ 4.</w:t>
      </w:r>
      <w:bookmarkEnd w:id="256"/>
    </w:p>
    <w:p w:rsidR="00A93E92" w:rsidRPr="00A93E92" w:rsidRDefault="00A93E92" w:rsidP="00A93E92">
      <w:pPr>
        <w:suppressAutoHyphens/>
        <w:spacing w:before="0"/>
        <w:ind w:left="709" w:hanging="709"/>
        <w:jc w:val="center"/>
        <w:outlineLvl w:val="0"/>
        <w:rPr>
          <w:rFonts w:cs="Arial"/>
          <w:b/>
          <w:sz w:val="24"/>
          <w:szCs w:val="24"/>
          <w:lang w:val="sr-Cyrl-CS" w:eastAsia="ar-SA"/>
        </w:rPr>
      </w:pPr>
      <w:bookmarkStart w:id="257" w:name="_Toc415142486"/>
    </w:p>
    <w:p w:rsidR="00A93E92" w:rsidRPr="00A93E92" w:rsidRDefault="00A93E92" w:rsidP="00A93E92">
      <w:pPr>
        <w:suppressAutoHyphens/>
        <w:spacing w:before="0"/>
        <w:ind w:left="709" w:hanging="709"/>
        <w:jc w:val="center"/>
        <w:outlineLvl w:val="0"/>
        <w:rPr>
          <w:rFonts w:cs="Arial"/>
          <w:b/>
          <w:sz w:val="24"/>
          <w:szCs w:val="24"/>
          <w:lang w:val="sr-Cyrl-CS" w:eastAsia="ar-SA"/>
        </w:rPr>
      </w:pPr>
      <w:r w:rsidRPr="00A93E92">
        <w:rPr>
          <w:rFonts w:cs="Arial"/>
          <w:b/>
          <w:sz w:val="24"/>
          <w:szCs w:val="24"/>
          <w:lang w:val="sr-Cyrl-CS" w:eastAsia="ar-SA"/>
        </w:rPr>
        <w:t>СТРУКУТРА ЦЕНЕ</w:t>
      </w:r>
      <w:bookmarkEnd w:id="257"/>
    </w:p>
    <w:p w:rsidR="00A93E92" w:rsidRPr="00A93E92" w:rsidRDefault="00A93E92" w:rsidP="00A93E92">
      <w:pPr>
        <w:suppressAutoHyphens/>
        <w:spacing w:before="0"/>
        <w:ind w:left="709" w:hanging="709"/>
        <w:jc w:val="right"/>
        <w:outlineLvl w:val="0"/>
        <w:rPr>
          <w:rFonts w:cs="Arial"/>
          <w:b/>
          <w:sz w:val="24"/>
          <w:szCs w:val="24"/>
          <w:lang w:val="sr-Cyrl-CS" w:eastAsia="ar-SA"/>
        </w:rPr>
      </w:pPr>
    </w:p>
    <w:tbl>
      <w:tblPr>
        <w:tblW w:w="141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71"/>
        <w:gridCol w:w="751"/>
        <w:gridCol w:w="720"/>
        <w:gridCol w:w="1170"/>
        <w:gridCol w:w="1620"/>
        <w:gridCol w:w="1170"/>
        <w:gridCol w:w="1350"/>
        <w:gridCol w:w="1679"/>
        <w:gridCol w:w="894"/>
        <w:gridCol w:w="1700"/>
      </w:tblGrid>
      <w:tr w:rsidR="003C2A28" w:rsidRPr="003C2A28" w:rsidTr="003C2A28">
        <w:trPr>
          <w:trHeight w:val="449"/>
        </w:trPr>
        <w:tc>
          <w:tcPr>
            <w:tcW w:w="648" w:type="dxa"/>
            <w:vAlign w:val="center"/>
          </w:tcPr>
          <w:p w:rsidR="003C2A28" w:rsidRPr="003C2A28" w:rsidRDefault="003C2A28" w:rsidP="003C2A28">
            <w:r w:rsidRPr="003C2A28">
              <w:t>Рбр</w:t>
            </w:r>
          </w:p>
        </w:tc>
        <w:tc>
          <w:tcPr>
            <w:tcW w:w="2471" w:type="dxa"/>
            <w:shd w:val="clear" w:color="auto" w:fill="auto"/>
            <w:vAlign w:val="center"/>
          </w:tcPr>
          <w:p w:rsidR="003C2A28" w:rsidRPr="003C2A28" w:rsidRDefault="003C2A28" w:rsidP="003C2A28">
            <w:r w:rsidRPr="003C2A28">
              <w:t>Назив - Опис</w:t>
            </w:r>
          </w:p>
        </w:tc>
        <w:tc>
          <w:tcPr>
            <w:tcW w:w="1471" w:type="dxa"/>
            <w:gridSpan w:val="2"/>
            <w:vAlign w:val="center"/>
          </w:tcPr>
          <w:p w:rsidR="003C2A28" w:rsidRPr="003C2A28" w:rsidRDefault="003C2A28" w:rsidP="003C2A28">
            <w:r w:rsidRPr="003C2A28">
              <w:t>Модел</w:t>
            </w:r>
          </w:p>
        </w:tc>
        <w:tc>
          <w:tcPr>
            <w:tcW w:w="1170" w:type="dxa"/>
            <w:vAlign w:val="center"/>
          </w:tcPr>
          <w:p w:rsidR="003C2A28" w:rsidRPr="003C2A28" w:rsidRDefault="003C2A28" w:rsidP="003C2A28">
            <w:r w:rsidRPr="003C2A28">
              <w:t>Комада</w:t>
            </w:r>
          </w:p>
        </w:tc>
        <w:tc>
          <w:tcPr>
            <w:tcW w:w="1620" w:type="dxa"/>
            <w:shd w:val="clear" w:color="auto" w:fill="auto"/>
            <w:vAlign w:val="center"/>
          </w:tcPr>
          <w:p w:rsidR="003C2A28" w:rsidRPr="003C2A28" w:rsidRDefault="003C2A28" w:rsidP="003C2A28">
            <w:r w:rsidRPr="003C2A28">
              <w:t>Тип услуге</w:t>
            </w:r>
          </w:p>
        </w:tc>
        <w:tc>
          <w:tcPr>
            <w:tcW w:w="1170" w:type="dxa"/>
            <w:shd w:val="pct15" w:color="auto" w:fill="auto"/>
            <w:vAlign w:val="center"/>
          </w:tcPr>
          <w:p w:rsidR="003C2A28" w:rsidRPr="003C2A28" w:rsidRDefault="003C2A28" w:rsidP="003C2A28">
            <w:r w:rsidRPr="003C2A28">
              <w:t>Време поправке</w:t>
            </w:r>
          </w:p>
        </w:tc>
        <w:tc>
          <w:tcPr>
            <w:tcW w:w="1350" w:type="dxa"/>
            <w:vAlign w:val="center"/>
          </w:tcPr>
          <w:p w:rsidR="003C2A28" w:rsidRPr="003C2A28" w:rsidRDefault="003C2A28" w:rsidP="003C2A28">
            <w:r w:rsidRPr="003C2A28">
              <w:t>Серијски број опреме</w:t>
            </w:r>
          </w:p>
        </w:tc>
        <w:tc>
          <w:tcPr>
            <w:tcW w:w="1679" w:type="dxa"/>
            <w:shd w:val="clear" w:color="auto" w:fill="auto"/>
            <w:vAlign w:val="center"/>
          </w:tcPr>
          <w:p w:rsidR="003C2A28" w:rsidRPr="003C2A28" w:rsidRDefault="003C2A28" w:rsidP="003C2A28">
            <w:r w:rsidRPr="003C2A28">
              <w:t>Месечна цена без ПДВ-а</w:t>
            </w:r>
          </w:p>
        </w:tc>
        <w:tc>
          <w:tcPr>
            <w:tcW w:w="894" w:type="dxa"/>
            <w:shd w:val="clear" w:color="auto" w:fill="auto"/>
            <w:vAlign w:val="center"/>
          </w:tcPr>
          <w:p w:rsidR="003C2A28" w:rsidRPr="003C2A28" w:rsidRDefault="003C2A28" w:rsidP="003C2A28">
            <w:r w:rsidRPr="003C2A28">
              <w:t>ПДВ</w:t>
            </w:r>
          </w:p>
          <w:p w:rsidR="003C2A28" w:rsidRPr="003C2A28" w:rsidRDefault="003C2A28" w:rsidP="003C2A28"/>
        </w:tc>
        <w:tc>
          <w:tcPr>
            <w:tcW w:w="1700" w:type="dxa"/>
            <w:shd w:val="clear" w:color="auto" w:fill="auto"/>
            <w:vAlign w:val="center"/>
          </w:tcPr>
          <w:p w:rsidR="003C2A28" w:rsidRPr="003C2A28" w:rsidRDefault="003C2A28" w:rsidP="003C2A28">
            <w:r w:rsidRPr="003C2A28">
              <w:t xml:space="preserve">Месечна цена са ПДВ-ом </w:t>
            </w:r>
          </w:p>
        </w:tc>
      </w:tr>
      <w:tr w:rsidR="003C2A28" w:rsidRPr="003C2A28" w:rsidTr="003C2A28">
        <w:trPr>
          <w:trHeight w:val="449"/>
        </w:trPr>
        <w:tc>
          <w:tcPr>
            <w:tcW w:w="648" w:type="dxa"/>
            <w:vAlign w:val="center"/>
          </w:tcPr>
          <w:p w:rsidR="003C2A28" w:rsidRPr="003C2A28" w:rsidRDefault="003C2A28" w:rsidP="003C2A28">
            <w:r w:rsidRPr="003C2A28">
              <w:t>1</w:t>
            </w:r>
          </w:p>
        </w:tc>
        <w:tc>
          <w:tcPr>
            <w:tcW w:w="2471" w:type="dxa"/>
            <w:shd w:val="clear" w:color="auto" w:fill="auto"/>
          </w:tcPr>
          <w:p w:rsidR="003C2A28" w:rsidRPr="003C2A28" w:rsidRDefault="003C2A28" w:rsidP="003C2A28">
            <w:r w:rsidRPr="003C2A28">
              <w:t>IBM XIV Storage System</w:t>
            </w:r>
          </w:p>
        </w:tc>
        <w:tc>
          <w:tcPr>
            <w:tcW w:w="751" w:type="dxa"/>
            <w:vAlign w:val="center"/>
          </w:tcPr>
          <w:p w:rsidR="003C2A28" w:rsidRPr="003C2A28" w:rsidRDefault="003C2A28" w:rsidP="003C2A28">
            <w:r w:rsidRPr="003C2A28">
              <w:t>2812</w:t>
            </w:r>
          </w:p>
        </w:tc>
        <w:tc>
          <w:tcPr>
            <w:tcW w:w="720" w:type="dxa"/>
            <w:vAlign w:val="center"/>
          </w:tcPr>
          <w:p w:rsidR="003C2A28" w:rsidRPr="003C2A28" w:rsidRDefault="003C2A28" w:rsidP="003C2A28">
            <w:r w:rsidRPr="003C2A28">
              <w:t>114</w:t>
            </w:r>
          </w:p>
        </w:tc>
        <w:tc>
          <w:tcPr>
            <w:tcW w:w="1170" w:type="dxa"/>
            <w:vAlign w:val="center"/>
          </w:tcPr>
          <w:p w:rsidR="003C2A28" w:rsidRPr="003C2A28" w:rsidRDefault="003C2A28" w:rsidP="003C2A28">
            <w:r w:rsidRPr="003C2A28">
              <w:t>1</w:t>
            </w:r>
          </w:p>
        </w:tc>
        <w:tc>
          <w:tcPr>
            <w:tcW w:w="1620" w:type="dxa"/>
            <w:shd w:val="clear" w:color="auto" w:fill="auto"/>
            <w:vAlign w:val="center"/>
          </w:tcPr>
          <w:p w:rsidR="003C2A28" w:rsidRPr="003C2A28" w:rsidRDefault="003C2A28" w:rsidP="003C2A28">
            <w:r w:rsidRPr="003C2A28">
              <w:t>Приоритетно одржавање</w:t>
            </w:r>
          </w:p>
        </w:tc>
        <w:tc>
          <w:tcPr>
            <w:tcW w:w="1170" w:type="dxa"/>
            <w:vMerge w:val="restart"/>
            <w:shd w:val="pct15" w:color="auto" w:fill="auto"/>
            <w:vAlign w:val="center"/>
          </w:tcPr>
          <w:p w:rsidR="003C2A28" w:rsidRPr="003C2A28" w:rsidRDefault="003C2A28" w:rsidP="003C2A28"/>
        </w:tc>
        <w:tc>
          <w:tcPr>
            <w:tcW w:w="1350" w:type="dxa"/>
            <w:vAlign w:val="center"/>
          </w:tcPr>
          <w:p w:rsidR="003C2A28" w:rsidRPr="003C2A28" w:rsidRDefault="003C2A28" w:rsidP="003C2A28">
            <w:r w:rsidRPr="003C2A28">
              <w:t>7826301</w:t>
            </w:r>
          </w:p>
        </w:tc>
        <w:tc>
          <w:tcPr>
            <w:tcW w:w="1679" w:type="dxa"/>
            <w:shd w:val="clear" w:color="auto" w:fill="auto"/>
            <w:vAlign w:val="center"/>
          </w:tcPr>
          <w:p w:rsidR="003C2A28" w:rsidRPr="003C2A28" w:rsidRDefault="003C2A28" w:rsidP="003C2A28"/>
        </w:tc>
        <w:tc>
          <w:tcPr>
            <w:tcW w:w="894" w:type="dxa"/>
            <w:shd w:val="clear" w:color="auto" w:fill="auto"/>
            <w:vAlign w:val="center"/>
          </w:tcPr>
          <w:p w:rsidR="003C2A28" w:rsidRPr="003C2A28" w:rsidRDefault="003C2A28" w:rsidP="003C2A28"/>
        </w:tc>
        <w:tc>
          <w:tcPr>
            <w:tcW w:w="1700" w:type="dxa"/>
            <w:shd w:val="clear" w:color="auto" w:fill="auto"/>
            <w:vAlign w:val="center"/>
          </w:tcPr>
          <w:p w:rsidR="003C2A28" w:rsidRPr="003C2A28" w:rsidRDefault="003C2A28" w:rsidP="003C2A28"/>
        </w:tc>
      </w:tr>
      <w:tr w:rsidR="003C2A28" w:rsidRPr="003C2A28" w:rsidTr="003C2A28">
        <w:tc>
          <w:tcPr>
            <w:tcW w:w="648" w:type="dxa"/>
            <w:vAlign w:val="center"/>
          </w:tcPr>
          <w:p w:rsidR="003C2A28" w:rsidRPr="003C2A28" w:rsidRDefault="003C2A28" w:rsidP="003C2A28">
            <w:r w:rsidRPr="003C2A28">
              <w:t>2</w:t>
            </w:r>
          </w:p>
        </w:tc>
        <w:tc>
          <w:tcPr>
            <w:tcW w:w="2471" w:type="dxa"/>
            <w:shd w:val="clear" w:color="auto" w:fill="auto"/>
          </w:tcPr>
          <w:p w:rsidR="003C2A28" w:rsidRPr="003C2A28" w:rsidRDefault="003C2A28" w:rsidP="003C2A28">
            <w:r w:rsidRPr="003C2A28">
              <w:t>IBM System Storage SAN48B-5</w:t>
            </w:r>
          </w:p>
        </w:tc>
        <w:tc>
          <w:tcPr>
            <w:tcW w:w="751" w:type="dxa"/>
            <w:vAlign w:val="center"/>
          </w:tcPr>
          <w:p w:rsidR="003C2A28" w:rsidRPr="003C2A28" w:rsidRDefault="003C2A28" w:rsidP="003C2A28">
            <w:r w:rsidRPr="003C2A28">
              <w:t>2498</w:t>
            </w:r>
          </w:p>
        </w:tc>
        <w:tc>
          <w:tcPr>
            <w:tcW w:w="720" w:type="dxa"/>
            <w:vAlign w:val="center"/>
          </w:tcPr>
          <w:p w:rsidR="003C2A28" w:rsidRPr="003C2A28" w:rsidRDefault="003C2A28" w:rsidP="003C2A28">
            <w:r w:rsidRPr="003C2A28">
              <w:t>F48</w:t>
            </w:r>
          </w:p>
        </w:tc>
        <w:tc>
          <w:tcPr>
            <w:tcW w:w="1170" w:type="dxa"/>
            <w:vAlign w:val="center"/>
          </w:tcPr>
          <w:p w:rsidR="003C2A28" w:rsidRPr="003C2A28" w:rsidRDefault="003C2A28" w:rsidP="003C2A28">
            <w:r w:rsidRPr="003C2A28">
              <w:t>1</w:t>
            </w:r>
          </w:p>
        </w:tc>
        <w:tc>
          <w:tcPr>
            <w:tcW w:w="1620" w:type="dxa"/>
            <w:shd w:val="clear" w:color="auto" w:fill="auto"/>
            <w:vAlign w:val="center"/>
          </w:tcPr>
          <w:p w:rsidR="003C2A28" w:rsidRPr="003C2A28" w:rsidRDefault="003C2A28" w:rsidP="003C2A28">
            <w:r w:rsidRPr="003C2A28">
              <w:t>Приоритетно одржавање</w:t>
            </w:r>
          </w:p>
        </w:tc>
        <w:tc>
          <w:tcPr>
            <w:tcW w:w="1170" w:type="dxa"/>
            <w:vMerge/>
            <w:shd w:val="pct15" w:color="auto" w:fill="auto"/>
            <w:vAlign w:val="center"/>
          </w:tcPr>
          <w:p w:rsidR="003C2A28" w:rsidRPr="003C2A28" w:rsidRDefault="003C2A28" w:rsidP="003C2A28"/>
        </w:tc>
        <w:tc>
          <w:tcPr>
            <w:tcW w:w="1350" w:type="dxa"/>
            <w:vAlign w:val="center"/>
          </w:tcPr>
          <w:p w:rsidR="003C2A28" w:rsidRPr="003C2A28" w:rsidRDefault="003C2A28" w:rsidP="003C2A28">
            <w:r w:rsidRPr="003C2A28">
              <w:t>10155NZ</w:t>
            </w:r>
          </w:p>
        </w:tc>
        <w:tc>
          <w:tcPr>
            <w:tcW w:w="1679" w:type="dxa"/>
            <w:shd w:val="clear" w:color="auto" w:fill="auto"/>
            <w:vAlign w:val="center"/>
          </w:tcPr>
          <w:p w:rsidR="003C2A28" w:rsidRPr="003C2A28" w:rsidRDefault="003C2A28" w:rsidP="003C2A28"/>
        </w:tc>
        <w:tc>
          <w:tcPr>
            <w:tcW w:w="894" w:type="dxa"/>
            <w:shd w:val="clear" w:color="auto" w:fill="auto"/>
            <w:vAlign w:val="center"/>
          </w:tcPr>
          <w:p w:rsidR="003C2A28" w:rsidRPr="003C2A28" w:rsidRDefault="003C2A28" w:rsidP="003C2A28"/>
        </w:tc>
        <w:tc>
          <w:tcPr>
            <w:tcW w:w="1700" w:type="dxa"/>
            <w:shd w:val="clear" w:color="auto" w:fill="auto"/>
            <w:vAlign w:val="center"/>
          </w:tcPr>
          <w:p w:rsidR="003C2A28" w:rsidRPr="003C2A28" w:rsidRDefault="003C2A28" w:rsidP="003C2A28"/>
        </w:tc>
      </w:tr>
      <w:tr w:rsidR="003C2A28" w:rsidRPr="003C2A28" w:rsidTr="003C2A28">
        <w:tc>
          <w:tcPr>
            <w:tcW w:w="648" w:type="dxa"/>
            <w:vAlign w:val="center"/>
          </w:tcPr>
          <w:p w:rsidR="003C2A28" w:rsidRPr="003C2A28" w:rsidRDefault="003C2A28" w:rsidP="003C2A28">
            <w:r w:rsidRPr="003C2A28">
              <w:t>3</w:t>
            </w:r>
          </w:p>
        </w:tc>
        <w:tc>
          <w:tcPr>
            <w:tcW w:w="2471" w:type="dxa"/>
            <w:shd w:val="clear" w:color="auto" w:fill="auto"/>
          </w:tcPr>
          <w:p w:rsidR="003C2A28" w:rsidRPr="003C2A28" w:rsidRDefault="003C2A28" w:rsidP="003C2A28">
            <w:r w:rsidRPr="003C2A28">
              <w:t>IBM System Storage SAN48B-5</w:t>
            </w:r>
          </w:p>
        </w:tc>
        <w:tc>
          <w:tcPr>
            <w:tcW w:w="751" w:type="dxa"/>
            <w:vAlign w:val="center"/>
          </w:tcPr>
          <w:p w:rsidR="003C2A28" w:rsidRPr="003C2A28" w:rsidRDefault="003C2A28" w:rsidP="003C2A28">
            <w:r w:rsidRPr="003C2A28">
              <w:t>2498</w:t>
            </w:r>
          </w:p>
        </w:tc>
        <w:tc>
          <w:tcPr>
            <w:tcW w:w="720" w:type="dxa"/>
            <w:vAlign w:val="center"/>
          </w:tcPr>
          <w:p w:rsidR="003C2A28" w:rsidRPr="003C2A28" w:rsidRDefault="003C2A28" w:rsidP="003C2A28">
            <w:r w:rsidRPr="003C2A28">
              <w:t>F48</w:t>
            </w:r>
          </w:p>
        </w:tc>
        <w:tc>
          <w:tcPr>
            <w:tcW w:w="1170" w:type="dxa"/>
            <w:vAlign w:val="center"/>
          </w:tcPr>
          <w:p w:rsidR="003C2A28" w:rsidRPr="003C2A28" w:rsidRDefault="003C2A28" w:rsidP="003C2A28">
            <w:r w:rsidRPr="003C2A28">
              <w:t>1</w:t>
            </w:r>
          </w:p>
        </w:tc>
        <w:tc>
          <w:tcPr>
            <w:tcW w:w="1620" w:type="dxa"/>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10154CM</w:t>
            </w:r>
          </w:p>
        </w:tc>
        <w:tc>
          <w:tcPr>
            <w:tcW w:w="1679" w:type="dxa"/>
            <w:vAlign w:val="center"/>
          </w:tcPr>
          <w:p w:rsidR="003C2A28" w:rsidRPr="003C2A28" w:rsidRDefault="003C2A28" w:rsidP="003C2A28"/>
        </w:tc>
        <w:tc>
          <w:tcPr>
            <w:tcW w:w="894" w:type="dxa"/>
            <w:vAlign w:val="center"/>
          </w:tcPr>
          <w:p w:rsidR="003C2A28" w:rsidRPr="003C2A28" w:rsidRDefault="003C2A28" w:rsidP="003C2A28"/>
        </w:tc>
        <w:tc>
          <w:tcPr>
            <w:tcW w:w="1700" w:type="dxa"/>
            <w:vAlign w:val="center"/>
          </w:tcPr>
          <w:p w:rsidR="003C2A28" w:rsidRPr="003C2A28" w:rsidRDefault="003C2A28" w:rsidP="003C2A28"/>
        </w:tc>
      </w:tr>
      <w:tr w:rsidR="003C2A28" w:rsidRPr="003C2A28" w:rsidTr="003C2A28">
        <w:tc>
          <w:tcPr>
            <w:tcW w:w="648" w:type="dxa"/>
            <w:vAlign w:val="center"/>
          </w:tcPr>
          <w:p w:rsidR="003C2A28" w:rsidRPr="003C2A28" w:rsidRDefault="003C2A28" w:rsidP="003C2A28">
            <w:r w:rsidRPr="003C2A28">
              <w:t>4</w:t>
            </w:r>
          </w:p>
        </w:tc>
        <w:tc>
          <w:tcPr>
            <w:tcW w:w="2471" w:type="dxa"/>
            <w:shd w:val="clear" w:color="auto" w:fill="auto"/>
          </w:tcPr>
          <w:p w:rsidR="003C2A28" w:rsidRPr="003C2A28" w:rsidRDefault="003C2A28" w:rsidP="003C2A28">
            <w:r w:rsidRPr="003C2A28">
              <w:t>IBM System Networking SAN24B-5 Switch</w:t>
            </w:r>
          </w:p>
        </w:tc>
        <w:tc>
          <w:tcPr>
            <w:tcW w:w="751" w:type="dxa"/>
            <w:vAlign w:val="center"/>
          </w:tcPr>
          <w:p w:rsidR="003C2A28" w:rsidRPr="003C2A28" w:rsidRDefault="003C2A28" w:rsidP="003C2A28">
            <w:r w:rsidRPr="003C2A28">
              <w:t>2498</w:t>
            </w:r>
          </w:p>
        </w:tc>
        <w:tc>
          <w:tcPr>
            <w:tcW w:w="720" w:type="dxa"/>
            <w:vAlign w:val="center"/>
          </w:tcPr>
          <w:p w:rsidR="003C2A28" w:rsidRPr="003C2A28" w:rsidRDefault="003C2A28" w:rsidP="003C2A28">
            <w:r w:rsidRPr="003C2A28">
              <w:t>24G</w:t>
            </w:r>
          </w:p>
        </w:tc>
        <w:tc>
          <w:tcPr>
            <w:tcW w:w="1170" w:type="dxa"/>
            <w:vAlign w:val="center"/>
          </w:tcPr>
          <w:p w:rsidR="003C2A28" w:rsidRPr="003C2A28" w:rsidRDefault="003C2A28" w:rsidP="003C2A28">
            <w:r w:rsidRPr="003C2A28">
              <w:t>1</w:t>
            </w:r>
          </w:p>
        </w:tc>
        <w:tc>
          <w:tcPr>
            <w:tcW w:w="1620" w:type="dxa"/>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10268TP</w:t>
            </w:r>
          </w:p>
        </w:tc>
        <w:tc>
          <w:tcPr>
            <w:tcW w:w="1679" w:type="dxa"/>
            <w:vAlign w:val="center"/>
          </w:tcPr>
          <w:p w:rsidR="003C2A28" w:rsidRPr="003C2A28" w:rsidRDefault="003C2A28" w:rsidP="003C2A28"/>
        </w:tc>
        <w:tc>
          <w:tcPr>
            <w:tcW w:w="894" w:type="dxa"/>
            <w:vAlign w:val="center"/>
          </w:tcPr>
          <w:p w:rsidR="003C2A28" w:rsidRPr="003C2A28" w:rsidRDefault="003C2A28" w:rsidP="003C2A28"/>
        </w:tc>
        <w:tc>
          <w:tcPr>
            <w:tcW w:w="1700" w:type="dxa"/>
            <w:vAlign w:val="center"/>
          </w:tcPr>
          <w:p w:rsidR="003C2A28" w:rsidRPr="003C2A28" w:rsidRDefault="003C2A28" w:rsidP="003C2A28"/>
        </w:tc>
      </w:tr>
      <w:tr w:rsidR="003C2A28" w:rsidRPr="003C2A28" w:rsidTr="003C2A28">
        <w:tc>
          <w:tcPr>
            <w:tcW w:w="648" w:type="dxa"/>
            <w:vAlign w:val="center"/>
          </w:tcPr>
          <w:p w:rsidR="003C2A28" w:rsidRPr="003C2A28" w:rsidRDefault="003C2A28" w:rsidP="003C2A28">
            <w:r w:rsidRPr="003C2A28">
              <w:t>5</w:t>
            </w:r>
          </w:p>
        </w:tc>
        <w:tc>
          <w:tcPr>
            <w:tcW w:w="2471" w:type="dxa"/>
            <w:shd w:val="clear" w:color="auto" w:fill="auto"/>
          </w:tcPr>
          <w:p w:rsidR="003C2A28" w:rsidRPr="003C2A28" w:rsidRDefault="003C2A28" w:rsidP="003C2A28">
            <w:r w:rsidRPr="003C2A28">
              <w:t>IBM System Networking SAN24B-5 Switch</w:t>
            </w:r>
          </w:p>
        </w:tc>
        <w:tc>
          <w:tcPr>
            <w:tcW w:w="751" w:type="dxa"/>
            <w:vAlign w:val="center"/>
          </w:tcPr>
          <w:p w:rsidR="003C2A28" w:rsidRPr="003C2A28" w:rsidRDefault="003C2A28" w:rsidP="003C2A28">
            <w:r w:rsidRPr="003C2A28">
              <w:t>2498</w:t>
            </w:r>
          </w:p>
        </w:tc>
        <w:tc>
          <w:tcPr>
            <w:tcW w:w="720" w:type="dxa"/>
            <w:vAlign w:val="center"/>
          </w:tcPr>
          <w:p w:rsidR="003C2A28" w:rsidRPr="003C2A28" w:rsidRDefault="003C2A28" w:rsidP="003C2A28">
            <w:r w:rsidRPr="003C2A28">
              <w:t>24G</w:t>
            </w:r>
          </w:p>
        </w:tc>
        <w:tc>
          <w:tcPr>
            <w:tcW w:w="1170" w:type="dxa"/>
            <w:vAlign w:val="center"/>
          </w:tcPr>
          <w:p w:rsidR="003C2A28" w:rsidRPr="003C2A28" w:rsidRDefault="003C2A28" w:rsidP="003C2A28">
            <w:r w:rsidRPr="003C2A28">
              <w:t>1</w:t>
            </w:r>
          </w:p>
        </w:tc>
        <w:tc>
          <w:tcPr>
            <w:tcW w:w="1620" w:type="dxa"/>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10268VB</w:t>
            </w:r>
          </w:p>
        </w:tc>
        <w:tc>
          <w:tcPr>
            <w:tcW w:w="1679" w:type="dxa"/>
            <w:vAlign w:val="center"/>
          </w:tcPr>
          <w:p w:rsidR="003C2A28" w:rsidRPr="003C2A28" w:rsidRDefault="003C2A28" w:rsidP="003C2A28"/>
        </w:tc>
        <w:tc>
          <w:tcPr>
            <w:tcW w:w="894" w:type="dxa"/>
            <w:vAlign w:val="center"/>
          </w:tcPr>
          <w:p w:rsidR="003C2A28" w:rsidRPr="003C2A28" w:rsidRDefault="003C2A28" w:rsidP="003C2A28"/>
        </w:tc>
        <w:tc>
          <w:tcPr>
            <w:tcW w:w="1700" w:type="dxa"/>
            <w:vAlign w:val="center"/>
          </w:tcPr>
          <w:p w:rsidR="003C2A28" w:rsidRPr="003C2A28" w:rsidRDefault="003C2A28" w:rsidP="003C2A28"/>
        </w:tc>
      </w:tr>
      <w:tr w:rsidR="003C2A28" w:rsidRPr="003C2A28" w:rsidTr="003C2A28">
        <w:tc>
          <w:tcPr>
            <w:tcW w:w="648" w:type="dxa"/>
            <w:vAlign w:val="center"/>
          </w:tcPr>
          <w:p w:rsidR="003C2A28" w:rsidRPr="003C2A28" w:rsidRDefault="003C2A28" w:rsidP="003C2A28">
            <w:r w:rsidRPr="003C2A28">
              <w:t>6</w:t>
            </w:r>
          </w:p>
        </w:tc>
        <w:tc>
          <w:tcPr>
            <w:tcW w:w="2471" w:type="dxa"/>
            <w:shd w:val="clear" w:color="auto" w:fill="auto"/>
          </w:tcPr>
          <w:p w:rsidR="003C2A28" w:rsidRPr="003C2A28" w:rsidRDefault="003C2A28" w:rsidP="003C2A28">
            <w:r w:rsidRPr="003C2A28">
              <w:t>IBM TS3200 Tape Library</w:t>
            </w:r>
          </w:p>
        </w:tc>
        <w:tc>
          <w:tcPr>
            <w:tcW w:w="751" w:type="dxa"/>
            <w:vAlign w:val="center"/>
          </w:tcPr>
          <w:p w:rsidR="003C2A28" w:rsidRPr="003C2A28" w:rsidRDefault="003C2A28" w:rsidP="003C2A28">
            <w:r w:rsidRPr="003C2A28">
              <w:t>3573</w:t>
            </w:r>
          </w:p>
        </w:tc>
        <w:tc>
          <w:tcPr>
            <w:tcW w:w="720" w:type="dxa"/>
            <w:vAlign w:val="center"/>
          </w:tcPr>
          <w:p w:rsidR="003C2A28" w:rsidRPr="003C2A28" w:rsidRDefault="003C2A28" w:rsidP="003C2A28">
            <w:r w:rsidRPr="003C2A28">
              <w:t>4UL</w:t>
            </w:r>
          </w:p>
        </w:tc>
        <w:tc>
          <w:tcPr>
            <w:tcW w:w="1170" w:type="dxa"/>
            <w:vAlign w:val="center"/>
          </w:tcPr>
          <w:p w:rsidR="003C2A28" w:rsidRPr="003C2A28" w:rsidRDefault="003C2A28" w:rsidP="003C2A28">
            <w:r w:rsidRPr="003C2A28">
              <w:t>1</w:t>
            </w:r>
          </w:p>
        </w:tc>
        <w:tc>
          <w:tcPr>
            <w:tcW w:w="1620" w:type="dxa"/>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78T8473</w:t>
            </w:r>
          </w:p>
        </w:tc>
        <w:tc>
          <w:tcPr>
            <w:tcW w:w="1679" w:type="dxa"/>
            <w:vAlign w:val="center"/>
          </w:tcPr>
          <w:p w:rsidR="003C2A28" w:rsidRPr="003C2A28" w:rsidRDefault="003C2A28" w:rsidP="003C2A28"/>
        </w:tc>
        <w:tc>
          <w:tcPr>
            <w:tcW w:w="894" w:type="dxa"/>
            <w:vAlign w:val="center"/>
          </w:tcPr>
          <w:p w:rsidR="003C2A28" w:rsidRPr="003C2A28" w:rsidRDefault="003C2A28" w:rsidP="003C2A28"/>
        </w:tc>
        <w:tc>
          <w:tcPr>
            <w:tcW w:w="1700" w:type="dxa"/>
            <w:vAlign w:val="center"/>
          </w:tcPr>
          <w:p w:rsidR="003C2A28" w:rsidRPr="003C2A28" w:rsidRDefault="003C2A28" w:rsidP="003C2A28"/>
        </w:tc>
      </w:tr>
      <w:tr w:rsidR="003C2A28" w:rsidRPr="003C2A28" w:rsidTr="003C2A28">
        <w:tc>
          <w:tcPr>
            <w:tcW w:w="648" w:type="dxa"/>
            <w:vAlign w:val="center"/>
          </w:tcPr>
          <w:p w:rsidR="003C2A28" w:rsidRPr="003C2A28" w:rsidRDefault="003C2A28" w:rsidP="003C2A28">
            <w:r w:rsidRPr="003C2A28">
              <w:t>7</w:t>
            </w:r>
          </w:p>
        </w:tc>
        <w:tc>
          <w:tcPr>
            <w:tcW w:w="2471" w:type="dxa"/>
            <w:shd w:val="clear" w:color="auto" w:fill="auto"/>
          </w:tcPr>
          <w:p w:rsidR="003C2A28" w:rsidRPr="003C2A28" w:rsidRDefault="003C2A28" w:rsidP="003C2A28">
            <w:r w:rsidRPr="003C2A28">
              <w:t>IBM Flex System Enterprise Chassis</w:t>
            </w:r>
          </w:p>
        </w:tc>
        <w:tc>
          <w:tcPr>
            <w:tcW w:w="751" w:type="dxa"/>
            <w:vAlign w:val="center"/>
          </w:tcPr>
          <w:p w:rsidR="003C2A28" w:rsidRPr="003C2A28" w:rsidRDefault="003C2A28" w:rsidP="003C2A28">
            <w:r w:rsidRPr="003C2A28">
              <w:t>8721</w:t>
            </w:r>
          </w:p>
        </w:tc>
        <w:tc>
          <w:tcPr>
            <w:tcW w:w="720" w:type="dxa"/>
            <w:vAlign w:val="center"/>
          </w:tcPr>
          <w:p w:rsidR="003C2A28" w:rsidRPr="003C2A28" w:rsidRDefault="003C2A28" w:rsidP="003C2A28">
            <w:r w:rsidRPr="003C2A28">
              <w:t>A1G</w:t>
            </w:r>
          </w:p>
        </w:tc>
        <w:tc>
          <w:tcPr>
            <w:tcW w:w="1170" w:type="dxa"/>
            <w:vAlign w:val="center"/>
          </w:tcPr>
          <w:p w:rsidR="003C2A28" w:rsidRPr="003C2A28" w:rsidRDefault="003C2A28" w:rsidP="003C2A28">
            <w:r w:rsidRPr="003C2A28">
              <w:t>1</w:t>
            </w:r>
          </w:p>
        </w:tc>
        <w:tc>
          <w:tcPr>
            <w:tcW w:w="1620" w:type="dxa"/>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06VYLW3</w:t>
            </w:r>
          </w:p>
        </w:tc>
        <w:tc>
          <w:tcPr>
            <w:tcW w:w="1679" w:type="dxa"/>
            <w:vAlign w:val="center"/>
          </w:tcPr>
          <w:p w:rsidR="003C2A28" w:rsidRPr="003C2A28" w:rsidRDefault="003C2A28" w:rsidP="003C2A28"/>
        </w:tc>
        <w:tc>
          <w:tcPr>
            <w:tcW w:w="894" w:type="dxa"/>
            <w:vAlign w:val="center"/>
          </w:tcPr>
          <w:p w:rsidR="003C2A28" w:rsidRPr="003C2A28" w:rsidRDefault="003C2A28" w:rsidP="003C2A28"/>
        </w:tc>
        <w:tc>
          <w:tcPr>
            <w:tcW w:w="1700" w:type="dxa"/>
            <w:vAlign w:val="center"/>
          </w:tcPr>
          <w:p w:rsidR="003C2A28" w:rsidRPr="003C2A28" w:rsidRDefault="003C2A28" w:rsidP="003C2A28"/>
        </w:tc>
      </w:tr>
      <w:tr w:rsidR="003C2A28" w:rsidRPr="003C2A28" w:rsidTr="003C2A28">
        <w:tc>
          <w:tcPr>
            <w:tcW w:w="648" w:type="dxa"/>
            <w:vAlign w:val="center"/>
          </w:tcPr>
          <w:p w:rsidR="003C2A28" w:rsidRPr="003C2A28" w:rsidRDefault="003C2A28" w:rsidP="003C2A28">
            <w:r w:rsidRPr="003C2A28">
              <w:t>8</w:t>
            </w:r>
          </w:p>
        </w:tc>
        <w:tc>
          <w:tcPr>
            <w:tcW w:w="2471" w:type="dxa"/>
            <w:shd w:val="clear" w:color="auto" w:fill="auto"/>
          </w:tcPr>
          <w:p w:rsidR="003C2A28" w:rsidRPr="003C2A28" w:rsidRDefault="003C2A28" w:rsidP="003C2A28">
            <w:r w:rsidRPr="003C2A28">
              <w:t>IBM Flex System Enterprise Chassis</w:t>
            </w:r>
          </w:p>
        </w:tc>
        <w:tc>
          <w:tcPr>
            <w:tcW w:w="751" w:type="dxa"/>
            <w:vAlign w:val="center"/>
          </w:tcPr>
          <w:p w:rsidR="003C2A28" w:rsidRPr="003C2A28" w:rsidRDefault="003C2A28" w:rsidP="003C2A28">
            <w:r w:rsidRPr="003C2A28">
              <w:t>8721</w:t>
            </w:r>
          </w:p>
        </w:tc>
        <w:tc>
          <w:tcPr>
            <w:tcW w:w="720" w:type="dxa"/>
            <w:vAlign w:val="center"/>
          </w:tcPr>
          <w:p w:rsidR="003C2A28" w:rsidRPr="003C2A28" w:rsidRDefault="003C2A28" w:rsidP="003C2A28">
            <w:r w:rsidRPr="003C2A28">
              <w:t>A1G</w:t>
            </w:r>
          </w:p>
        </w:tc>
        <w:tc>
          <w:tcPr>
            <w:tcW w:w="1170" w:type="dxa"/>
            <w:vAlign w:val="center"/>
          </w:tcPr>
          <w:p w:rsidR="003C2A28" w:rsidRPr="003C2A28" w:rsidRDefault="003C2A28" w:rsidP="003C2A28">
            <w:r w:rsidRPr="003C2A28">
              <w:t>1</w:t>
            </w:r>
          </w:p>
        </w:tc>
        <w:tc>
          <w:tcPr>
            <w:tcW w:w="1620" w:type="dxa"/>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06VYLW4</w:t>
            </w:r>
          </w:p>
        </w:tc>
        <w:tc>
          <w:tcPr>
            <w:tcW w:w="1679" w:type="dxa"/>
            <w:vAlign w:val="center"/>
          </w:tcPr>
          <w:p w:rsidR="003C2A28" w:rsidRPr="003C2A28" w:rsidRDefault="003C2A28" w:rsidP="003C2A28"/>
        </w:tc>
        <w:tc>
          <w:tcPr>
            <w:tcW w:w="894" w:type="dxa"/>
            <w:vAlign w:val="center"/>
          </w:tcPr>
          <w:p w:rsidR="003C2A28" w:rsidRPr="003C2A28" w:rsidRDefault="003C2A28" w:rsidP="003C2A28"/>
        </w:tc>
        <w:tc>
          <w:tcPr>
            <w:tcW w:w="1700" w:type="dxa"/>
            <w:vAlign w:val="center"/>
          </w:tcPr>
          <w:p w:rsidR="003C2A28" w:rsidRPr="003C2A28" w:rsidRDefault="003C2A28" w:rsidP="003C2A28"/>
        </w:tc>
      </w:tr>
      <w:tr w:rsidR="003C2A28" w:rsidRPr="003C2A28" w:rsidTr="003C2A28">
        <w:tc>
          <w:tcPr>
            <w:tcW w:w="648" w:type="dxa"/>
            <w:vAlign w:val="center"/>
          </w:tcPr>
          <w:p w:rsidR="003C2A28" w:rsidRPr="003C2A28" w:rsidRDefault="003C2A28" w:rsidP="003C2A28">
            <w:r w:rsidRPr="003C2A28">
              <w:t>9</w:t>
            </w:r>
          </w:p>
        </w:tc>
        <w:tc>
          <w:tcPr>
            <w:tcW w:w="2471" w:type="dxa"/>
            <w:shd w:val="clear" w:color="auto" w:fill="auto"/>
          </w:tcPr>
          <w:p w:rsidR="003C2A28" w:rsidRPr="003C2A28" w:rsidRDefault="003C2A28" w:rsidP="003C2A28">
            <w:r w:rsidRPr="003C2A28">
              <w:t>IBM Flex System Enterprise Chassis</w:t>
            </w:r>
          </w:p>
        </w:tc>
        <w:tc>
          <w:tcPr>
            <w:tcW w:w="751" w:type="dxa"/>
            <w:vAlign w:val="center"/>
          </w:tcPr>
          <w:p w:rsidR="003C2A28" w:rsidRPr="003C2A28" w:rsidRDefault="003C2A28" w:rsidP="003C2A28">
            <w:r w:rsidRPr="003C2A28">
              <w:t>8721</w:t>
            </w:r>
          </w:p>
        </w:tc>
        <w:tc>
          <w:tcPr>
            <w:tcW w:w="720" w:type="dxa"/>
            <w:vAlign w:val="center"/>
          </w:tcPr>
          <w:p w:rsidR="003C2A28" w:rsidRPr="003C2A28" w:rsidRDefault="003C2A28" w:rsidP="003C2A28">
            <w:r w:rsidRPr="003C2A28">
              <w:t>A1G</w:t>
            </w:r>
          </w:p>
        </w:tc>
        <w:tc>
          <w:tcPr>
            <w:tcW w:w="1170" w:type="dxa"/>
            <w:vAlign w:val="center"/>
          </w:tcPr>
          <w:p w:rsidR="003C2A28" w:rsidRPr="003C2A28" w:rsidRDefault="003C2A28" w:rsidP="003C2A28">
            <w:r w:rsidRPr="003C2A28">
              <w:t>1</w:t>
            </w:r>
          </w:p>
        </w:tc>
        <w:tc>
          <w:tcPr>
            <w:tcW w:w="1620" w:type="dxa"/>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06VYLW5</w:t>
            </w:r>
          </w:p>
        </w:tc>
        <w:tc>
          <w:tcPr>
            <w:tcW w:w="1679" w:type="dxa"/>
            <w:vAlign w:val="center"/>
          </w:tcPr>
          <w:p w:rsidR="003C2A28" w:rsidRPr="003C2A28" w:rsidRDefault="003C2A28" w:rsidP="003C2A28"/>
        </w:tc>
        <w:tc>
          <w:tcPr>
            <w:tcW w:w="894" w:type="dxa"/>
            <w:vAlign w:val="center"/>
          </w:tcPr>
          <w:p w:rsidR="003C2A28" w:rsidRPr="003C2A28" w:rsidRDefault="003C2A28" w:rsidP="003C2A28"/>
        </w:tc>
        <w:tc>
          <w:tcPr>
            <w:tcW w:w="1700" w:type="dxa"/>
            <w:vAlign w:val="center"/>
          </w:tcPr>
          <w:p w:rsidR="003C2A28" w:rsidRPr="003C2A28" w:rsidRDefault="003C2A28" w:rsidP="003C2A28"/>
        </w:tc>
      </w:tr>
      <w:tr w:rsidR="003C2A28" w:rsidRPr="003C2A28" w:rsidTr="003C2A28">
        <w:tc>
          <w:tcPr>
            <w:tcW w:w="648" w:type="dxa"/>
            <w:vAlign w:val="center"/>
          </w:tcPr>
          <w:p w:rsidR="003C2A28" w:rsidRPr="003C2A28" w:rsidRDefault="003C2A28" w:rsidP="003C2A28">
            <w:r w:rsidRPr="003C2A28">
              <w:lastRenderedPageBreak/>
              <w:t>10</w:t>
            </w:r>
          </w:p>
        </w:tc>
        <w:tc>
          <w:tcPr>
            <w:tcW w:w="2471" w:type="dxa"/>
            <w:shd w:val="clear" w:color="auto" w:fill="auto"/>
          </w:tcPr>
          <w:p w:rsidR="003C2A28" w:rsidRPr="003C2A28" w:rsidRDefault="003C2A28" w:rsidP="003C2A28">
            <w:r w:rsidRPr="003C2A28">
              <w:t>IBM Flex System Enterprise Chassis</w:t>
            </w:r>
          </w:p>
        </w:tc>
        <w:tc>
          <w:tcPr>
            <w:tcW w:w="751" w:type="dxa"/>
            <w:vAlign w:val="center"/>
          </w:tcPr>
          <w:p w:rsidR="003C2A28" w:rsidRPr="003C2A28" w:rsidRDefault="003C2A28" w:rsidP="003C2A28">
            <w:r w:rsidRPr="003C2A28">
              <w:t>8721</w:t>
            </w:r>
          </w:p>
        </w:tc>
        <w:tc>
          <w:tcPr>
            <w:tcW w:w="720" w:type="dxa"/>
            <w:vAlign w:val="center"/>
          </w:tcPr>
          <w:p w:rsidR="003C2A28" w:rsidRPr="003C2A28" w:rsidRDefault="003C2A28" w:rsidP="003C2A28">
            <w:r w:rsidRPr="003C2A28">
              <w:t>A1G</w:t>
            </w:r>
          </w:p>
        </w:tc>
        <w:tc>
          <w:tcPr>
            <w:tcW w:w="1170" w:type="dxa"/>
            <w:vAlign w:val="center"/>
          </w:tcPr>
          <w:p w:rsidR="003C2A28" w:rsidRPr="003C2A28" w:rsidRDefault="003C2A28" w:rsidP="003C2A28">
            <w:r w:rsidRPr="003C2A28">
              <w:t>1</w:t>
            </w:r>
          </w:p>
        </w:tc>
        <w:tc>
          <w:tcPr>
            <w:tcW w:w="1620" w:type="dxa"/>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06VYLW6</w:t>
            </w:r>
          </w:p>
        </w:tc>
        <w:tc>
          <w:tcPr>
            <w:tcW w:w="1679" w:type="dxa"/>
            <w:vAlign w:val="center"/>
          </w:tcPr>
          <w:p w:rsidR="003C2A28" w:rsidRPr="003C2A28" w:rsidRDefault="003C2A28" w:rsidP="003C2A28"/>
        </w:tc>
        <w:tc>
          <w:tcPr>
            <w:tcW w:w="894" w:type="dxa"/>
            <w:vAlign w:val="center"/>
          </w:tcPr>
          <w:p w:rsidR="003C2A28" w:rsidRPr="003C2A28" w:rsidRDefault="003C2A28" w:rsidP="003C2A28"/>
        </w:tc>
        <w:tc>
          <w:tcPr>
            <w:tcW w:w="1700" w:type="dxa"/>
            <w:vAlign w:val="center"/>
          </w:tcPr>
          <w:p w:rsidR="003C2A28" w:rsidRPr="003C2A28" w:rsidRDefault="003C2A28" w:rsidP="003C2A28"/>
        </w:tc>
      </w:tr>
      <w:tr w:rsidR="003C2A28" w:rsidRPr="003C2A28" w:rsidTr="003C2A28">
        <w:tc>
          <w:tcPr>
            <w:tcW w:w="648" w:type="dxa"/>
            <w:vAlign w:val="center"/>
          </w:tcPr>
          <w:p w:rsidR="003C2A28" w:rsidRPr="003C2A28" w:rsidRDefault="003C2A28" w:rsidP="003C2A28">
            <w:r w:rsidRPr="003C2A28">
              <w:t>11</w:t>
            </w:r>
          </w:p>
        </w:tc>
        <w:tc>
          <w:tcPr>
            <w:tcW w:w="2471" w:type="dxa"/>
            <w:shd w:val="clear" w:color="auto" w:fill="auto"/>
          </w:tcPr>
          <w:p w:rsidR="003C2A28" w:rsidRPr="003C2A28" w:rsidRDefault="003C2A28" w:rsidP="003C2A28">
            <w:r w:rsidRPr="003C2A28">
              <w:t>IBM Flex System x240 Compute Node</w:t>
            </w:r>
          </w:p>
        </w:tc>
        <w:tc>
          <w:tcPr>
            <w:tcW w:w="751" w:type="dxa"/>
            <w:vAlign w:val="center"/>
          </w:tcPr>
          <w:p w:rsidR="003C2A28" w:rsidRPr="003C2A28" w:rsidRDefault="003C2A28" w:rsidP="003C2A28">
            <w:r w:rsidRPr="003C2A28">
              <w:t>8737</w:t>
            </w:r>
          </w:p>
        </w:tc>
        <w:tc>
          <w:tcPr>
            <w:tcW w:w="720" w:type="dxa"/>
            <w:vAlign w:val="center"/>
          </w:tcPr>
          <w:p w:rsidR="003C2A28" w:rsidRPr="003C2A28" w:rsidRDefault="003C2A28" w:rsidP="003C2A28">
            <w:r w:rsidRPr="003C2A28">
              <w:t>H2G</w:t>
            </w:r>
          </w:p>
        </w:tc>
        <w:tc>
          <w:tcPr>
            <w:tcW w:w="1170" w:type="dxa"/>
            <w:vAlign w:val="center"/>
          </w:tcPr>
          <w:p w:rsidR="003C2A28" w:rsidRPr="003C2A28" w:rsidRDefault="003C2A28" w:rsidP="003C2A28">
            <w:r w:rsidRPr="003C2A28">
              <w:t>1</w:t>
            </w:r>
          </w:p>
        </w:tc>
        <w:tc>
          <w:tcPr>
            <w:tcW w:w="1620" w:type="dxa"/>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06VZWC2</w:t>
            </w:r>
          </w:p>
        </w:tc>
        <w:tc>
          <w:tcPr>
            <w:tcW w:w="1679" w:type="dxa"/>
            <w:vAlign w:val="center"/>
          </w:tcPr>
          <w:p w:rsidR="003C2A28" w:rsidRPr="003C2A28" w:rsidRDefault="003C2A28" w:rsidP="003C2A28"/>
        </w:tc>
        <w:tc>
          <w:tcPr>
            <w:tcW w:w="894" w:type="dxa"/>
            <w:vAlign w:val="center"/>
          </w:tcPr>
          <w:p w:rsidR="003C2A28" w:rsidRPr="003C2A28" w:rsidRDefault="003C2A28" w:rsidP="003C2A28"/>
        </w:tc>
        <w:tc>
          <w:tcPr>
            <w:tcW w:w="1700" w:type="dxa"/>
            <w:vAlign w:val="center"/>
          </w:tcPr>
          <w:p w:rsidR="003C2A28" w:rsidRPr="003C2A28" w:rsidRDefault="003C2A28" w:rsidP="003C2A28"/>
        </w:tc>
      </w:tr>
      <w:tr w:rsidR="003C2A28" w:rsidRPr="003C2A28" w:rsidTr="003C2A28">
        <w:tc>
          <w:tcPr>
            <w:tcW w:w="648" w:type="dxa"/>
            <w:vAlign w:val="center"/>
          </w:tcPr>
          <w:p w:rsidR="003C2A28" w:rsidRPr="003C2A28" w:rsidRDefault="003C2A28" w:rsidP="003C2A28">
            <w:r w:rsidRPr="003C2A28">
              <w:t>12</w:t>
            </w:r>
          </w:p>
        </w:tc>
        <w:tc>
          <w:tcPr>
            <w:tcW w:w="2471" w:type="dxa"/>
            <w:shd w:val="clear" w:color="auto" w:fill="auto"/>
          </w:tcPr>
          <w:p w:rsidR="003C2A28" w:rsidRPr="003C2A28" w:rsidRDefault="003C2A28" w:rsidP="003C2A28">
            <w:r w:rsidRPr="003C2A28">
              <w:t>IBM Flex System x240 Compute Node</w:t>
            </w:r>
          </w:p>
        </w:tc>
        <w:tc>
          <w:tcPr>
            <w:tcW w:w="751" w:type="dxa"/>
            <w:vAlign w:val="center"/>
          </w:tcPr>
          <w:p w:rsidR="003C2A28" w:rsidRPr="003C2A28" w:rsidRDefault="003C2A28" w:rsidP="003C2A28">
            <w:r w:rsidRPr="003C2A28">
              <w:t>8737</w:t>
            </w:r>
          </w:p>
        </w:tc>
        <w:tc>
          <w:tcPr>
            <w:tcW w:w="720" w:type="dxa"/>
            <w:vAlign w:val="center"/>
          </w:tcPr>
          <w:p w:rsidR="003C2A28" w:rsidRPr="003C2A28" w:rsidRDefault="003C2A28" w:rsidP="003C2A28">
            <w:r w:rsidRPr="003C2A28">
              <w:t>H2G</w:t>
            </w:r>
          </w:p>
        </w:tc>
        <w:tc>
          <w:tcPr>
            <w:tcW w:w="1170" w:type="dxa"/>
            <w:vAlign w:val="center"/>
          </w:tcPr>
          <w:p w:rsidR="003C2A28" w:rsidRPr="003C2A28" w:rsidRDefault="003C2A28" w:rsidP="003C2A28">
            <w:r w:rsidRPr="003C2A28">
              <w:t>1</w:t>
            </w:r>
          </w:p>
        </w:tc>
        <w:tc>
          <w:tcPr>
            <w:tcW w:w="1620" w:type="dxa"/>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06VZWC3</w:t>
            </w:r>
          </w:p>
        </w:tc>
        <w:tc>
          <w:tcPr>
            <w:tcW w:w="1679" w:type="dxa"/>
            <w:vAlign w:val="center"/>
          </w:tcPr>
          <w:p w:rsidR="003C2A28" w:rsidRPr="003C2A28" w:rsidRDefault="003C2A28" w:rsidP="003C2A28"/>
        </w:tc>
        <w:tc>
          <w:tcPr>
            <w:tcW w:w="894" w:type="dxa"/>
            <w:vAlign w:val="center"/>
          </w:tcPr>
          <w:p w:rsidR="003C2A28" w:rsidRPr="003C2A28" w:rsidRDefault="003C2A28" w:rsidP="003C2A28"/>
        </w:tc>
        <w:tc>
          <w:tcPr>
            <w:tcW w:w="1700" w:type="dxa"/>
            <w:vAlign w:val="center"/>
          </w:tcPr>
          <w:p w:rsidR="003C2A28" w:rsidRPr="003C2A28" w:rsidRDefault="003C2A28" w:rsidP="003C2A28"/>
        </w:tc>
      </w:tr>
      <w:tr w:rsidR="003C2A28" w:rsidRPr="003C2A28" w:rsidTr="003C2A28">
        <w:tc>
          <w:tcPr>
            <w:tcW w:w="648" w:type="dxa"/>
            <w:vAlign w:val="center"/>
          </w:tcPr>
          <w:p w:rsidR="003C2A28" w:rsidRPr="003C2A28" w:rsidRDefault="003C2A28" w:rsidP="003C2A28">
            <w:r w:rsidRPr="003C2A28">
              <w:t>13</w:t>
            </w:r>
          </w:p>
        </w:tc>
        <w:tc>
          <w:tcPr>
            <w:tcW w:w="2471" w:type="dxa"/>
            <w:shd w:val="clear" w:color="auto" w:fill="auto"/>
          </w:tcPr>
          <w:p w:rsidR="003C2A28" w:rsidRPr="003C2A28" w:rsidRDefault="003C2A28" w:rsidP="003C2A28">
            <w:r w:rsidRPr="003C2A28">
              <w:t>IBM Flex System x240 Compute Node</w:t>
            </w:r>
          </w:p>
        </w:tc>
        <w:tc>
          <w:tcPr>
            <w:tcW w:w="751" w:type="dxa"/>
            <w:vAlign w:val="center"/>
          </w:tcPr>
          <w:p w:rsidR="003C2A28" w:rsidRPr="003C2A28" w:rsidRDefault="003C2A28" w:rsidP="003C2A28">
            <w:r w:rsidRPr="003C2A28">
              <w:t>8737</w:t>
            </w:r>
          </w:p>
        </w:tc>
        <w:tc>
          <w:tcPr>
            <w:tcW w:w="720" w:type="dxa"/>
            <w:vAlign w:val="center"/>
          </w:tcPr>
          <w:p w:rsidR="003C2A28" w:rsidRPr="003C2A28" w:rsidRDefault="003C2A28" w:rsidP="003C2A28">
            <w:r w:rsidRPr="003C2A28">
              <w:t>H2G</w:t>
            </w:r>
          </w:p>
        </w:tc>
        <w:tc>
          <w:tcPr>
            <w:tcW w:w="1170" w:type="dxa"/>
            <w:vAlign w:val="center"/>
          </w:tcPr>
          <w:p w:rsidR="003C2A28" w:rsidRPr="003C2A28" w:rsidRDefault="003C2A28" w:rsidP="003C2A28">
            <w:r w:rsidRPr="003C2A28">
              <w:t>1</w:t>
            </w:r>
          </w:p>
        </w:tc>
        <w:tc>
          <w:tcPr>
            <w:tcW w:w="1620" w:type="dxa"/>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06VZWC4</w:t>
            </w:r>
          </w:p>
        </w:tc>
        <w:tc>
          <w:tcPr>
            <w:tcW w:w="1679" w:type="dxa"/>
            <w:vAlign w:val="center"/>
          </w:tcPr>
          <w:p w:rsidR="003C2A28" w:rsidRPr="003C2A28" w:rsidRDefault="003C2A28" w:rsidP="003C2A28"/>
        </w:tc>
        <w:tc>
          <w:tcPr>
            <w:tcW w:w="894" w:type="dxa"/>
            <w:vAlign w:val="center"/>
          </w:tcPr>
          <w:p w:rsidR="003C2A28" w:rsidRPr="003C2A28" w:rsidRDefault="003C2A28" w:rsidP="003C2A28"/>
        </w:tc>
        <w:tc>
          <w:tcPr>
            <w:tcW w:w="1700" w:type="dxa"/>
            <w:vAlign w:val="center"/>
          </w:tcPr>
          <w:p w:rsidR="003C2A28" w:rsidRPr="003C2A28" w:rsidRDefault="003C2A28" w:rsidP="003C2A28"/>
        </w:tc>
      </w:tr>
      <w:tr w:rsidR="003C2A28" w:rsidRPr="003C2A28" w:rsidTr="003C2A28">
        <w:tc>
          <w:tcPr>
            <w:tcW w:w="648" w:type="dxa"/>
            <w:vAlign w:val="center"/>
          </w:tcPr>
          <w:p w:rsidR="003C2A28" w:rsidRPr="003C2A28" w:rsidRDefault="003C2A28" w:rsidP="003C2A28">
            <w:r w:rsidRPr="003C2A28">
              <w:t>14</w:t>
            </w:r>
          </w:p>
        </w:tc>
        <w:tc>
          <w:tcPr>
            <w:tcW w:w="2471" w:type="dxa"/>
            <w:shd w:val="clear" w:color="auto" w:fill="auto"/>
          </w:tcPr>
          <w:p w:rsidR="003C2A28" w:rsidRPr="003C2A28" w:rsidRDefault="003C2A28" w:rsidP="003C2A28">
            <w:r w:rsidRPr="003C2A28">
              <w:t>IBM Flex System x240 Compute Node</w:t>
            </w:r>
          </w:p>
        </w:tc>
        <w:tc>
          <w:tcPr>
            <w:tcW w:w="751" w:type="dxa"/>
            <w:vAlign w:val="center"/>
          </w:tcPr>
          <w:p w:rsidR="003C2A28" w:rsidRPr="003C2A28" w:rsidRDefault="003C2A28" w:rsidP="003C2A28">
            <w:r w:rsidRPr="003C2A28">
              <w:t>8737</w:t>
            </w:r>
          </w:p>
        </w:tc>
        <w:tc>
          <w:tcPr>
            <w:tcW w:w="720" w:type="dxa"/>
            <w:vAlign w:val="center"/>
          </w:tcPr>
          <w:p w:rsidR="003C2A28" w:rsidRPr="003C2A28" w:rsidRDefault="003C2A28" w:rsidP="003C2A28">
            <w:r w:rsidRPr="003C2A28">
              <w:t>H2G</w:t>
            </w:r>
          </w:p>
        </w:tc>
        <w:tc>
          <w:tcPr>
            <w:tcW w:w="1170" w:type="dxa"/>
            <w:vAlign w:val="center"/>
          </w:tcPr>
          <w:p w:rsidR="003C2A28" w:rsidRPr="003C2A28" w:rsidRDefault="003C2A28" w:rsidP="003C2A28">
            <w:r w:rsidRPr="003C2A28">
              <w:t>1</w:t>
            </w:r>
          </w:p>
        </w:tc>
        <w:tc>
          <w:tcPr>
            <w:tcW w:w="1620" w:type="dxa"/>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06VZWC5</w:t>
            </w:r>
          </w:p>
        </w:tc>
        <w:tc>
          <w:tcPr>
            <w:tcW w:w="1679" w:type="dxa"/>
            <w:vAlign w:val="center"/>
          </w:tcPr>
          <w:p w:rsidR="003C2A28" w:rsidRPr="003C2A28" w:rsidRDefault="003C2A28" w:rsidP="003C2A28"/>
        </w:tc>
        <w:tc>
          <w:tcPr>
            <w:tcW w:w="894" w:type="dxa"/>
            <w:vAlign w:val="center"/>
          </w:tcPr>
          <w:p w:rsidR="003C2A28" w:rsidRPr="003C2A28" w:rsidRDefault="003C2A28" w:rsidP="003C2A28"/>
        </w:tc>
        <w:tc>
          <w:tcPr>
            <w:tcW w:w="1700" w:type="dxa"/>
            <w:vAlign w:val="center"/>
          </w:tcPr>
          <w:p w:rsidR="003C2A28" w:rsidRPr="003C2A28" w:rsidRDefault="003C2A28" w:rsidP="003C2A28"/>
        </w:tc>
      </w:tr>
      <w:tr w:rsidR="003C2A28" w:rsidRPr="003C2A28" w:rsidTr="003C2A28">
        <w:tc>
          <w:tcPr>
            <w:tcW w:w="648" w:type="dxa"/>
            <w:vAlign w:val="center"/>
          </w:tcPr>
          <w:p w:rsidR="003C2A28" w:rsidRPr="003C2A28" w:rsidRDefault="003C2A28" w:rsidP="003C2A28">
            <w:r w:rsidRPr="003C2A28">
              <w:t>15</w:t>
            </w:r>
          </w:p>
        </w:tc>
        <w:tc>
          <w:tcPr>
            <w:tcW w:w="2471" w:type="dxa"/>
            <w:shd w:val="clear" w:color="auto" w:fill="auto"/>
          </w:tcPr>
          <w:p w:rsidR="003C2A28" w:rsidRPr="003C2A28" w:rsidRDefault="003C2A28" w:rsidP="003C2A28">
            <w:r w:rsidRPr="003C2A28">
              <w:t>IBM Flex System x240 Compute Node</w:t>
            </w:r>
          </w:p>
        </w:tc>
        <w:tc>
          <w:tcPr>
            <w:tcW w:w="751" w:type="dxa"/>
            <w:vAlign w:val="center"/>
          </w:tcPr>
          <w:p w:rsidR="003C2A28" w:rsidRPr="003C2A28" w:rsidRDefault="003C2A28" w:rsidP="003C2A28">
            <w:r w:rsidRPr="003C2A28">
              <w:t>8737</w:t>
            </w:r>
          </w:p>
        </w:tc>
        <w:tc>
          <w:tcPr>
            <w:tcW w:w="720" w:type="dxa"/>
            <w:vAlign w:val="center"/>
          </w:tcPr>
          <w:p w:rsidR="003C2A28" w:rsidRPr="003C2A28" w:rsidRDefault="003C2A28" w:rsidP="003C2A28">
            <w:r w:rsidRPr="003C2A28">
              <w:t>H2G</w:t>
            </w:r>
          </w:p>
        </w:tc>
        <w:tc>
          <w:tcPr>
            <w:tcW w:w="1170" w:type="dxa"/>
            <w:vAlign w:val="center"/>
          </w:tcPr>
          <w:p w:rsidR="003C2A28" w:rsidRPr="003C2A28" w:rsidRDefault="003C2A28" w:rsidP="003C2A28">
            <w:r w:rsidRPr="003C2A28">
              <w:t>1</w:t>
            </w:r>
          </w:p>
        </w:tc>
        <w:tc>
          <w:tcPr>
            <w:tcW w:w="1620" w:type="dxa"/>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06VZWC6</w:t>
            </w:r>
          </w:p>
        </w:tc>
        <w:tc>
          <w:tcPr>
            <w:tcW w:w="1679" w:type="dxa"/>
            <w:vAlign w:val="center"/>
          </w:tcPr>
          <w:p w:rsidR="003C2A28" w:rsidRPr="003C2A28" w:rsidRDefault="003C2A28" w:rsidP="003C2A28"/>
        </w:tc>
        <w:tc>
          <w:tcPr>
            <w:tcW w:w="894" w:type="dxa"/>
            <w:vAlign w:val="center"/>
          </w:tcPr>
          <w:p w:rsidR="003C2A28" w:rsidRPr="003C2A28" w:rsidRDefault="003C2A28" w:rsidP="003C2A28"/>
        </w:tc>
        <w:tc>
          <w:tcPr>
            <w:tcW w:w="1700" w:type="dxa"/>
            <w:vAlign w:val="center"/>
          </w:tcPr>
          <w:p w:rsidR="003C2A28" w:rsidRPr="003C2A28" w:rsidRDefault="003C2A28" w:rsidP="003C2A28"/>
        </w:tc>
      </w:tr>
      <w:tr w:rsidR="003C2A28" w:rsidRPr="003C2A28" w:rsidTr="003C2A28">
        <w:tc>
          <w:tcPr>
            <w:tcW w:w="648" w:type="dxa"/>
            <w:vAlign w:val="center"/>
          </w:tcPr>
          <w:p w:rsidR="003C2A28" w:rsidRPr="003C2A28" w:rsidRDefault="003C2A28" w:rsidP="003C2A28">
            <w:r w:rsidRPr="003C2A28">
              <w:t>16</w:t>
            </w:r>
          </w:p>
        </w:tc>
        <w:tc>
          <w:tcPr>
            <w:tcW w:w="2471" w:type="dxa"/>
            <w:shd w:val="clear" w:color="auto" w:fill="auto"/>
          </w:tcPr>
          <w:p w:rsidR="003C2A28" w:rsidRPr="003C2A28" w:rsidRDefault="003C2A28" w:rsidP="003C2A28">
            <w:r w:rsidRPr="003C2A28">
              <w:t>IBM Flex System x240 Compute Node</w:t>
            </w:r>
          </w:p>
        </w:tc>
        <w:tc>
          <w:tcPr>
            <w:tcW w:w="751" w:type="dxa"/>
            <w:vAlign w:val="center"/>
          </w:tcPr>
          <w:p w:rsidR="003C2A28" w:rsidRPr="003C2A28" w:rsidRDefault="003C2A28" w:rsidP="003C2A28">
            <w:r w:rsidRPr="003C2A28">
              <w:t>8737</w:t>
            </w:r>
          </w:p>
        </w:tc>
        <w:tc>
          <w:tcPr>
            <w:tcW w:w="720" w:type="dxa"/>
            <w:vAlign w:val="center"/>
          </w:tcPr>
          <w:p w:rsidR="003C2A28" w:rsidRPr="003C2A28" w:rsidRDefault="003C2A28" w:rsidP="003C2A28">
            <w:r w:rsidRPr="003C2A28">
              <w:t>H2G</w:t>
            </w:r>
          </w:p>
        </w:tc>
        <w:tc>
          <w:tcPr>
            <w:tcW w:w="1170" w:type="dxa"/>
            <w:vAlign w:val="center"/>
          </w:tcPr>
          <w:p w:rsidR="003C2A28" w:rsidRPr="003C2A28" w:rsidRDefault="003C2A28" w:rsidP="003C2A28">
            <w:r w:rsidRPr="003C2A28">
              <w:t>1</w:t>
            </w:r>
          </w:p>
        </w:tc>
        <w:tc>
          <w:tcPr>
            <w:tcW w:w="1620" w:type="dxa"/>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06VZWC7</w:t>
            </w:r>
          </w:p>
        </w:tc>
        <w:tc>
          <w:tcPr>
            <w:tcW w:w="1679" w:type="dxa"/>
            <w:vAlign w:val="center"/>
          </w:tcPr>
          <w:p w:rsidR="003C2A28" w:rsidRPr="003C2A28" w:rsidRDefault="003C2A28" w:rsidP="003C2A28"/>
        </w:tc>
        <w:tc>
          <w:tcPr>
            <w:tcW w:w="894" w:type="dxa"/>
            <w:vAlign w:val="center"/>
          </w:tcPr>
          <w:p w:rsidR="003C2A28" w:rsidRPr="003C2A28" w:rsidRDefault="003C2A28" w:rsidP="003C2A28"/>
        </w:tc>
        <w:tc>
          <w:tcPr>
            <w:tcW w:w="1700" w:type="dxa"/>
            <w:vAlign w:val="center"/>
          </w:tcPr>
          <w:p w:rsidR="003C2A28" w:rsidRPr="003C2A28" w:rsidRDefault="003C2A28" w:rsidP="003C2A28"/>
        </w:tc>
      </w:tr>
      <w:tr w:rsidR="003C2A28" w:rsidRPr="003C2A28" w:rsidTr="003C2A28">
        <w:tc>
          <w:tcPr>
            <w:tcW w:w="648" w:type="dxa"/>
            <w:vAlign w:val="center"/>
          </w:tcPr>
          <w:p w:rsidR="003C2A28" w:rsidRPr="003C2A28" w:rsidRDefault="003C2A28" w:rsidP="003C2A28">
            <w:r w:rsidRPr="003C2A28">
              <w:t>17</w:t>
            </w:r>
          </w:p>
        </w:tc>
        <w:tc>
          <w:tcPr>
            <w:tcW w:w="2471" w:type="dxa"/>
            <w:shd w:val="clear" w:color="auto" w:fill="auto"/>
          </w:tcPr>
          <w:p w:rsidR="003C2A28" w:rsidRPr="003C2A28" w:rsidRDefault="003C2A28" w:rsidP="003C2A28">
            <w:r w:rsidRPr="003C2A28">
              <w:t>IBM Flex System x240 Compute Node</w:t>
            </w:r>
          </w:p>
        </w:tc>
        <w:tc>
          <w:tcPr>
            <w:tcW w:w="751" w:type="dxa"/>
            <w:vAlign w:val="center"/>
          </w:tcPr>
          <w:p w:rsidR="003C2A28" w:rsidRPr="003C2A28" w:rsidRDefault="003C2A28" w:rsidP="003C2A28">
            <w:r w:rsidRPr="003C2A28">
              <w:t>8737</w:t>
            </w:r>
          </w:p>
        </w:tc>
        <w:tc>
          <w:tcPr>
            <w:tcW w:w="720" w:type="dxa"/>
            <w:vAlign w:val="center"/>
          </w:tcPr>
          <w:p w:rsidR="003C2A28" w:rsidRPr="003C2A28" w:rsidRDefault="003C2A28" w:rsidP="003C2A28">
            <w:r w:rsidRPr="003C2A28">
              <w:t>H2G</w:t>
            </w:r>
          </w:p>
        </w:tc>
        <w:tc>
          <w:tcPr>
            <w:tcW w:w="1170" w:type="dxa"/>
            <w:vAlign w:val="center"/>
          </w:tcPr>
          <w:p w:rsidR="003C2A28" w:rsidRPr="003C2A28" w:rsidRDefault="003C2A28" w:rsidP="003C2A28">
            <w:r w:rsidRPr="003C2A28">
              <w:t>1</w:t>
            </w:r>
          </w:p>
        </w:tc>
        <w:tc>
          <w:tcPr>
            <w:tcW w:w="1620" w:type="dxa"/>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06VZWC8</w:t>
            </w:r>
          </w:p>
        </w:tc>
        <w:tc>
          <w:tcPr>
            <w:tcW w:w="1679" w:type="dxa"/>
            <w:vAlign w:val="center"/>
          </w:tcPr>
          <w:p w:rsidR="003C2A28" w:rsidRPr="003C2A28" w:rsidRDefault="003C2A28" w:rsidP="003C2A28"/>
        </w:tc>
        <w:tc>
          <w:tcPr>
            <w:tcW w:w="894" w:type="dxa"/>
            <w:vAlign w:val="center"/>
          </w:tcPr>
          <w:p w:rsidR="003C2A28" w:rsidRPr="003C2A28" w:rsidRDefault="003C2A28" w:rsidP="003C2A28"/>
        </w:tc>
        <w:tc>
          <w:tcPr>
            <w:tcW w:w="1700" w:type="dxa"/>
            <w:vAlign w:val="center"/>
          </w:tcPr>
          <w:p w:rsidR="003C2A28" w:rsidRPr="003C2A28" w:rsidRDefault="003C2A28" w:rsidP="003C2A28"/>
        </w:tc>
      </w:tr>
      <w:tr w:rsidR="003C2A28" w:rsidRPr="003C2A28" w:rsidTr="003C2A28">
        <w:tc>
          <w:tcPr>
            <w:tcW w:w="648" w:type="dxa"/>
            <w:vAlign w:val="center"/>
          </w:tcPr>
          <w:p w:rsidR="003C2A28" w:rsidRPr="003C2A28" w:rsidRDefault="003C2A28" w:rsidP="003C2A28">
            <w:r w:rsidRPr="003C2A28">
              <w:t>18</w:t>
            </w:r>
          </w:p>
        </w:tc>
        <w:tc>
          <w:tcPr>
            <w:tcW w:w="2471" w:type="dxa"/>
            <w:shd w:val="clear" w:color="auto" w:fill="auto"/>
          </w:tcPr>
          <w:p w:rsidR="003C2A28" w:rsidRPr="003C2A28" w:rsidRDefault="003C2A28" w:rsidP="003C2A28">
            <w:r w:rsidRPr="003C2A28">
              <w:t>IBM Flex System x240 Compute Node</w:t>
            </w:r>
          </w:p>
        </w:tc>
        <w:tc>
          <w:tcPr>
            <w:tcW w:w="751" w:type="dxa"/>
            <w:vAlign w:val="center"/>
          </w:tcPr>
          <w:p w:rsidR="003C2A28" w:rsidRPr="003C2A28" w:rsidRDefault="003C2A28" w:rsidP="003C2A28">
            <w:r w:rsidRPr="003C2A28">
              <w:t>8737</w:t>
            </w:r>
          </w:p>
        </w:tc>
        <w:tc>
          <w:tcPr>
            <w:tcW w:w="720" w:type="dxa"/>
            <w:vAlign w:val="center"/>
          </w:tcPr>
          <w:p w:rsidR="003C2A28" w:rsidRPr="003C2A28" w:rsidRDefault="003C2A28" w:rsidP="003C2A28">
            <w:r w:rsidRPr="003C2A28">
              <w:t>H2G</w:t>
            </w:r>
          </w:p>
        </w:tc>
        <w:tc>
          <w:tcPr>
            <w:tcW w:w="1170" w:type="dxa"/>
            <w:vAlign w:val="center"/>
          </w:tcPr>
          <w:p w:rsidR="003C2A28" w:rsidRPr="003C2A28" w:rsidRDefault="003C2A28" w:rsidP="003C2A28">
            <w:r w:rsidRPr="003C2A28">
              <w:t>1</w:t>
            </w:r>
          </w:p>
        </w:tc>
        <w:tc>
          <w:tcPr>
            <w:tcW w:w="1620" w:type="dxa"/>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06VZWC9</w:t>
            </w:r>
          </w:p>
        </w:tc>
        <w:tc>
          <w:tcPr>
            <w:tcW w:w="1679" w:type="dxa"/>
            <w:vAlign w:val="center"/>
          </w:tcPr>
          <w:p w:rsidR="003C2A28" w:rsidRPr="003C2A28" w:rsidRDefault="003C2A28" w:rsidP="003C2A28"/>
        </w:tc>
        <w:tc>
          <w:tcPr>
            <w:tcW w:w="894" w:type="dxa"/>
            <w:vAlign w:val="center"/>
          </w:tcPr>
          <w:p w:rsidR="003C2A28" w:rsidRPr="003C2A28" w:rsidRDefault="003C2A28" w:rsidP="003C2A28"/>
        </w:tc>
        <w:tc>
          <w:tcPr>
            <w:tcW w:w="1700" w:type="dxa"/>
            <w:vAlign w:val="center"/>
          </w:tcPr>
          <w:p w:rsidR="003C2A28" w:rsidRPr="003C2A28" w:rsidRDefault="003C2A28" w:rsidP="003C2A28"/>
        </w:tc>
      </w:tr>
      <w:tr w:rsidR="003C2A28" w:rsidRPr="003C2A28" w:rsidTr="003C2A28">
        <w:tc>
          <w:tcPr>
            <w:tcW w:w="648" w:type="dxa"/>
            <w:vAlign w:val="center"/>
          </w:tcPr>
          <w:p w:rsidR="003C2A28" w:rsidRPr="003C2A28" w:rsidRDefault="003C2A28" w:rsidP="003C2A28">
            <w:r w:rsidRPr="003C2A28">
              <w:t>19</w:t>
            </w:r>
          </w:p>
        </w:tc>
        <w:tc>
          <w:tcPr>
            <w:tcW w:w="2471" w:type="dxa"/>
            <w:shd w:val="clear" w:color="auto" w:fill="auto"/>
          </w:tcPr>
          <w:p w:rsidR="003C2A28" w:rsidRPr="003C2A28" w:rsidRDefault="003C2A28" w:rsidP="003C2A28">
            <w:r w:rsidRPr="003C2A28">
              <w:t>IBM Flex System x240 Compute Node</w:t>
            </w:r>
          </w:p>
        </w:tc>
        <w:tc>
          <w:tcPr>
            <w:tcW w:w="751" w:type="dxa"/>
            <w:vAlign w:val="center"/>
          </w:tcPr>
          <w:p w:rsidR="003C2A28" w:rsidRPr="003C2A28" w:rsidRDefault="003C2A28" w:rsidP="003C2A28">
            <w:r w:rsidRPr="003C2A28">
              <w:t>8737</w:t>
            </w:r>
          </w:p>
        </w:tc>
        <w:tc>
          <w:tcPr>
            <w:tcW w:w="720" w:type="dxa"/>
            <w:vAlign w:val="center"/>
          </w:tcPr>
          <w:p w:rsidR="003C2A28" w:rsidRPr="003C2A28" w:rsidRDefault="003C2A28" w:rsidP="003C2A28">
            <w:r w:rsidRPr="003C2A28">
              <w:t>H2G</w:t>
            </w:r>
          </w:p>
        </w:tc>
        <w:tc>
          <w:tcPr>
            <w:tcW w:w="1170" w:type="dxa"/>
            <w:vAlign w:val="center"/>
          </w:tcPr>
          <w:p w:rsidR="003C2A28" w:rsidRPr="003C2A28" w:rsidRDefault="003C2A28" w:rsidP="003C2A28">
            <w:r w:rsidRPr="003C2A28">
              <w:t>1</w:t>
            </w:r>
          </w:p>
        </w:tc>
        <w:tc>
          <w:tcPr>
            <w:tcW w:w="1620" w:type="dxa"/>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06VZWD0</w:t>
            </w:r>
          </w:p>
        </w:tc>
        <w:tc>
          <w:tcPr>
            <w:tcW w:w="1679" w:type="dxa"/>
            <w:vAlign w:val="center"/>
          </w:tcPr>
          <w:p w:rsidR="003C2A28" w:rsidRPr="003C2A28" w:rsidRDefault="003C2A28" w:rsidP="003C2A28"/>
        </w:tc>
        <w:tc>
          <w:tcPr>
            <w:tcW w:w="894" w:type="dxa"/>
            <w:vAlign w:val="center"/>
          </w:tcPr>
          <w:p w:rsidR="003C2A28" w:rsidRPr="003C2A28" w:rsidRDefault="003C2A28" w:rsidP="003C2A28"/>
        </w:tc>
        <w:tc>
          <w:tcPr>
            <w:tcW w:w="1700" w:type="dxa"/>
            <w:vAlign w:val="center"/>
          </w:tcPr>
          <w:p w:rsidR="003C2A28" w:rsidRPr="003C2A28" w:rsidRDefault="003C2A28" w:rsidP="003C2A28"/>
        </w:tc>
      </w:tr>
      <w:tr w:rsidR="003C2A28" w:rsidRPr="003C2A28" w:rsidTr="003C2A28">
        <w:tc>
          <w:tcPr>
            <w:tcW w:w="648" w:type="dxa"/>
            <w:vAlign w:val="center"/>
          </w:tcPr>
          <w:p w:rsidR="003C2A28" w:rsidRPr="003C2A28" w:rsidRDefault="003C2A28" w:rsidP="003C2A28">
            <w:r w:rsidRPr="003C2A28">
              <w:t>20</w:t>
            </w:r>
          </w:p>
        </w:tc>
        <w:tc>
          <w:tcPr>
            <w:tcW w:w="2471" w:type="dxa"/>
            <w:shd w:val="clear" w:color="auto" w:fill="auto"/>
          </w:tcPr>
          <w:p w:rsidR="003C2A28" w:rsidRPr="003C2A28" w:rsidRDefault="003C2A28" w:rsidP="003C2A28">
            <w:r w:rsidRPr="003C2A28">
              <w:t>IBM Flex System x240 Compute Node</w:t>
            </w:r>
          </w:p>
        </w:tc>
        <w:tc>
          <w:tcPr>
            <w:tcW w:w="751" w:type="dxa"/>
            <w:vAlign w:val="center"/>
          </w:tcPr>
          <w:p w:rsidR="003C2A28" w:rsidRPr="003C2A28" w:rsidRDefault="003C2A28" w:rsidP="003C2A28">
            <w:r w:rsidRPr="003C2A28">
              <w:t>8737</w:t>
            </w:r>
          </w:p>
        </w:tc>
        <w:tc>
          <w:tcPr>
            <w:tcW w:w="720" w:type="dxa"/>
            <w:vAlign w:val="center"/>
          </w:tcPr>
          <w:p w:rsidR="003C2A28" w:rsidRPr="003C2A28" w:rsidRDefault="003C2A28" w:rsidP="003C2A28">
            <w:r w:rsidRPr="003C2A28">
              <w:t>H2G</w:t>
            </w:r>
          </w:p>
        </w:tc>
        <w:tc>
          <w:tcPr>
            <w:tcW w:w="1170" w:type="dxa"/>
            <w:vAlign w:val="center"/>
          </w:tcPr>
          <w:p w:rsidR="003C2A28" w:rsidRPr="003C2A28" w:rsidRDefault="003C2A28" w:rsidP="003C2A28">
            <w:r w:rsidRPr="003C2A28">
              <w:t>1</w:t>
            </w:r>
          </w:p>
        </w:tc>
        <w:tc>
          <w:tcPr>
            <w:tcW w:w="1620" w:type="dxa"/>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06VZWD1</w:t>
            </w:r>
          </w:p>
        </w:tc>
        <w:tc>
          <w:tcPr>
            <w:tcW w:w="1679" w:type="dxa"/>
            <w:vAlign w:val="center"/>
          </w:tcPr>
          <w:p w:rsidR="003C2A28" w:rsidRPr="003C2A28" w:rsidRDefault="003C2A28" w:rsidP="003C2A28"/>
        </w:tc>
        <w:tc>
          <w:tcPr>
            <w:tcW w:w="894" w:type="dxa"/>
            <w:vAlign w:val="center"/>
          </w:tcPr>
          <w:p w:rsidR="003C2A28" w:rsidRPr="003C2A28" w:rsidRDefault="003C2A28" w:rsidP="003C2A28"/>
        </w:tc>
        <w:tc>
          <w:tcPr>
            <w:tcW w:w="1700" w:type="dxa"/>
            <w:vAlign w:val="center"/>
          </w:tcPr>
          <w:p w:rsidR="003C2A28" w:rsidRPr="003C2A28" w:rsidRDefault="003C2A28" w:rsidP="003C2A28"/>
        </w:tc>
      </w:tr>
      <w:tr w:rsidR="003C2A28" w:rsidRPr="003C2A28" w:rsidTr="003C2A28">
        <w:tc>
          <w:tcPr>
            <w:tcW w:w="648" w:type="dxa"/>
            <w:vAlign w:val="center"/>
          </w:tcPr>
          <w:p w:rsidR="003C2A28" w:rsidRPr="003C2A28" w:rsidRDefault="003C2A28" w:rsidP="003C2A28">
            <w:r w:rsidRPr="003C2A28">
              <w:t>21</w:t>
            </w:r>
          </w:p>
        </w:tc>
        <w:tc>
          <w:tcPr>
            <w:tcW w:w="2471" w:type="dxa"/>
            <w:shd w:val="clear" w:color="auto" w:fill="auto"/>
          </w:tcPr>
          <w:p w:rsidR="003C2A28" w:rsidRPr="003C2A28" w:rsidRDefault="003C2A28" w:rsidP="003C2A28">
            <w:r w:rsidRPr="003C2A28">
              <w:t>IBM Flex System x240 Compute Node</w:t>
            </w:r>
          </w:p>
        </w:tc>
        <w:tc>
          <w:tcPr>
            <w:tcW w:w="751" w:type="dxa"/>
            <w:vAlign w:val="center"/>
          </w:tcPr>
          <w:p w:rsidR="003C2A28" w:rsidRPr="003C2A28" w:rsidRDefault="003C2A28" w:rsidP="003C2A28">
            <w:r w:rsidRPr="003C2A28">
              <w:t>8737</w:t>
            </w:r>
          </w:p>
        </w:tc>
        <w:tc>
          <w:tcPr>
            <w:tcW w:w="720" w:type="dxa"/>
            <w:vAlign w:val="center"/>
          </w:tcPr>
          <w:p w:rsidR="003C2A28" w:rsidRPr="003C2A28" w:rsidRDefault="003C2A28" w:rsidP="003C2A28">
            <w:r w:rsidRPr="003C2A28">
              <w:t>H2G</w:t>
            </w:r>
          </w:p>
        </w:tc>
        <w:tc>
          <w:tcPr>
            <w:tcW w:w="1170" w:type="dxa"/>
            <w:vAlign w:val="center"/>
          </w:tcPr>
          <w:p w:rsidR="003C2A28" w:rsidRPr="003C2A28" w:rsidRDefault="003C2A28" w:rsidP="003C2A28">
            <w:r w:rsidRPr="003C2A28">
              <w:t>1</w:t>
            </w:r>
          </w:p>
        </w:tc>
        <w:tc>
          <w:tcPr>
            <w:tcW w:w="1620" w:type="dxa"/>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06VZWD2</w:t>
            </w:r>
          </w:p>
        </w:tc>
        <w:tc>
          <w:tcPr>
            <w:tcW w:w="1679" w:type="dxa"/>
            <w:vAlign w:val="center"/>
          </w:tcPr>
          <w:p w:rsidR="003C2A28" w:rsidRPr="003C2A28" w:rsidRDefault="003C2A28" w:rsidP="003C2A28"/>
        </w:tc>
        <w:tc>
          <w:tcPr>
            <w:tcW w:w="894" w:type="dxa"/>
            <w:vAlign w:val="center"/>
          </w:tcPr>
          <w:p w:rsidR="003C2A28" w:rsidRPr="003C2A28" w:rsidRDefault="003C2A28" w:rsidP="003C2A28"/>
        </w:tc>
        <w:tc>
          <w:tcPr>
            <w:tcW w:w="1700" w:type="dxa"/>
            <w:vAlign w:val="center"/>
          </w:tcPr>
          <w:p w:rsidR="003C2A28" w:rsidRPr="003C2A28" w:rsidRDefault="003C2A28" w:rsidP="003C2A28"/>
        </w:tc>
      </w:tr>
      <w:tr w:rsidR="003C2A28" w:rsidRPr="003C2A28" w:rsidTr="003C2A28">
        <w:tc>
          <w:tcPr>
            <w:tcW w:w="648" w:type="dxa"/>
            <w:vAlign w:val="center"/>
          </w:tcPr>
          <w:p w:rsidR="003C2A28" w:rsidRPr="003C2A28" w:rsidRDefault="003C2A28" w:rsidP="003C2A28">
            <w:r w:rsidRPr="003C2A28">
              <w:t>22</w:t>
            </w:r>
          </w:p>
        </w:tc>
        <w:tc>
          <w:tcPr>
            <w:tcW w:w="2471" w:type="dxa"/>
            <w:shd w:val="clear" w:color="auto" w:fill="auto"/>
          </w:tcPr>
          <w:p w:rsidR="003C2A28" w:rsidRPr="003C2A28" w:rsidRDefault="003C2A28" w:rsidP="003C2A28">
            <w:r w:rsidRPr="003C2A28">
              <w:t>IBM Flex System x240 Compute Node</w:t>
            </w:r>
          </w:p>
        </w:tc>
        <w:tc>
          <w:tcPr>
            <w:tcW w:w="751" w:type="dxa"/>
            <w:vAlign w:val="center"/>
          </w:tcPr>
          <w:p w:rsidR="003C2A28" w:rsidRPr="003C2A28" w:rsidRDefault="003C2A28" w:rsidP="003C2A28">
            <w:r w:rsidRPr="003C2A28">
              <w:t>8737</w:t>
            </w:r>
          </w:p>
        </w:tc>
        <w:tc>
          <w:tcPr>
            <w:tcW w:w="720" w:type="dxa"/>
            <w:vAlign w:val="center"/>
          </w:tcPr>
          <w:p w:rsidR="003C2A28" w:rsidRPr="003C2A28" w:rsidRDefault="003C2A28" w:rsidP="003C2A28">
            <w:r w:rsidRPr="003C2A28">
              <w:t>H2G</w:t>
            </w:r>
          </w:p>
        </w:tc>
        <w:tc>
          <w:tcPr>
            <w:tcW w:w="1170" w:type="dxa"/>
            <w:vAlign w:val="center"/>
          </w:tcPr>
          <w:p w:rsidR="003C2A28" w:rsidRPr="003C2A28" w:rsidRDefault="003C2A28" w:rsidP="003C2A28">
            <w:r w:rsidRPr="003C2A28">
              <w:t>1</w:t>
            </w:r>
          </w:p>
        </w:tc>
        <w:tc>
          <w:tcPr>
            <w:tcW w:w="1620" w:type="dxa"/>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06VZWD3</w:t>
            </w:r>
          </w:p>
        </w:tc>
        <w:tc>
          <w:tcPr>
            <w:tcW w:w="1679" w:type="dxa"/>
            <w:vAlign w:val="center"/>
          </w:tcPr>
          <w:p w:rsidR="003C2A28" w:rsidRPr="003C2A28" w:rsidRDefault="003C2A28" w:rsidP="003C2A28"/>
        </w:tc>
        <w:tc>
          <w:tcPr>
            <w:tcW w:w="894" w:type="dxa"/>
            <w:vAlign w:val="center"/>
          </w:tcPr>
          <w:p w:rsidR="003C2A28" w:rsidRPr="003C2A28" w:rsidRDefault="003C2A28" w:rsidP="003C2A28"/>
        </w:tc>
        <w:tc>
          <w:tcPr>
            <w:tcW w:w="1700" w:type="dxa"/>
            <w:vAlign w:val="center"/>
          </w:tcPr>
          <w:p w:rsidR="003C2A28" w:rsidRPr="003C2A28" w:rsidRDefault="003C2A28" w:rsidP="003C2A28"/>
        </w:tc>
      </w:tr>
      <w:tr w:rsidR="003C2A28" w:rsidRPr="003C2A28" w:rsidTr="003C2A28">
        <w:tc>
          <w:tcPr>
            <w:tcW w:w="648" w:type="dxa"/>
            <w:vAlign w:val="center"/>
          </w:tcPr>
          <w:p w:rsidR="003C2A28" w:rsidRPr="003C2A28" w:rsidRDefault="003C2A28" w:rsidP="003C2A28">
            <w:r w:rsidRPr="003C2A28">
              <w:lastRenderedPageBreak/>
              <w:t>23</w:t>
            </w:r>
          </w:p>
        </w:tc>
        <w:tc>
          <w:tcPr>
            <w:tcW w:w="2471" w:type="dxa"/>
            <w:shd w:val="clear" w:color="auto" w:fill="auto"/>
          </w:tcPr>
          <w:p w:rsidR="003C2A28" w:rsidRPr="003C2A28" w:rsidRDefault="003C2A28" w:rsidP="003C2A28">
            <w:r w:rsidRPr="003C2A28">
              <w:t>IBM Flex System x240 Compute Node</w:t>
            </w:r>
          </w:p>
        </w:tc>
        <w:tc>
          <w:tcPr>
            <w:tcW w:w="751" w:type="dxa"/>
            <w:vAlign w:val="center"/>
          </w:tcPr>
          <w:p w:rsidR="003C2A28" w:rsidRPr="003C2A28" w:rsidRDefault="003C2A28" w:rsidP="003C2A28">
            <w:r w:rsidRPr="003C2A28">
              <w:t>8737</w:t>
            </w:r>
          </w:p>
        </w:tc>
        <w:tc>
          <w:tcPr>
            <w:tcW w:w="720" w:type="dxa"/>
            <w:vAlign w:val="center"/>
          </w:tcPr>
          <w:p w:rsidR="003C2A28" w:rsidRPr="003C2A28" w:rsidRDefault="003C2A28" w:rsidP="003C2A28">
            <w:r w:rsidRPr="003C2A28">
              <w:t>H2G</w:t>
            </w:r>
          </w:p>
        </w:tc>
        <w:tc>
          <w:tcPr>
            <w:tcW w:w="1170" w:type="dxa"/>
            <w:vAlign w:val="center"/>
          </w:tcPr>
          <w:p w:rsidR="003C2A28" w:rsidRPr="003C2A28" w:rsidRDefault="003C2A28" w:rsidP="003C2A28">
            <w:r w:rsidRPr="003C2A28">
              <w:t>1</w:t>
            </w:r>
          </w:p>
        </w:tc>
        <w:tc>
          <w:tcPr>
            <w:tcW w:w="1620" w:type="dxa"/>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06VZWD4</w:t>
            </w:r>
          </w:p>
        </w:tc>
        <w:tc>
          <w:tcPr>
            <w:tcW w:w="1679" w:type="dxa"/>
            <w:vAlign w:val="center"/>
          </w:tcPr>
          <w:p w:rsidR="003C2A28" w:rsidRPr="003C2A28" w:rsidRDefault="003C2A28" w:rsidP="003C2A28"/>
        </w:tc>
        <w:tc>
          <w:tcPr>
            <w:tcW w:w="894" w:type="dxa"/>
            <w:vAlign w:val="center"/>
          </w:tcPr>
          <w:p w:rsidR="003C2A28" w:rsidRPr="003C2A28" w:rsidRDefault="003C2A28" w:rsidP="003C2A28"/>
        </w:tc>
        <w:tc>
          <w:tcPr>
            <w:tcW w:w="1700" w:type="dxa"/>
            <w:vAlign w:val="center"/>
          </w:tcPr>
          <w:p w:rsidR="003C2A28" w:rsidRPr="003C2A28" w:rsidRDefault="003C2A28" w:rsidP="003C2A28"/>
        </w:tc>
      </w:tr>
      <w:tr w:rsidR="003C2A28" w:rsidRPr="003C2A28" w:rsidTr="003C2A28">
        <w:tc>
          <w:tcPr>
            <w:tcW w:w="648" w:type="dxa"/>
            <w:vAlign w:val="center"/>
          </w:tcPr>
          <w:p w:rsidR="003C2A28" w:rsidRPr="003C2A28" w:rsidRDefault="003C2A28" w:rsidP="003C2A28">
            <w:r w:rsidRPr="003C2A28">
              <w:t>24</w:t>
            </w:r>
          </w:p>
        </w:tc>
        <w:tc>
          <w:tcPr>
            <w:tcW w:w="2471" w:type="dxa"/>
            <w:shd w:val="clear" w:color="auto" w:fill="auto"/>
          </w:tcPr>
          <w:p w:rsidR="003C2A28" w:rsidRPr="003C2A28" w:rsidRDefault="003C2A28" w:rsidP="003C2A28">
            <w:r w:rsidRPr="003C2A28">
              <w:t>IBM Flex System x240 Compute Node</w:t>
            </w:r>
          </w:p>
        </w:tc>
        <w:tc>
          <w:tcPr>
            <w:tcW w:w="751" w:type="dxa"/>
            <w:vAlign w:val="center"/>
          </w:tcPr>
          <w:p w:rsidR="003C2A28" w:rsidRPr="003C2A28" w:rsidRDefault="003C2A28" w:rsidP="003C2A28">
            <w:r w:rsidRPr="003C2A28">
              <w:t>8737</w:t>
            </w:r>
          </w:p>
        </w:tc>
        <w:tc>
          <w:tcPr>
            <w:tcW w:w="720" w:type="dxa"/>
            <w:vAlign w:val="center"/>
          </w:tcPr>
          <w:p w:rsidR="003C2A28" w:rsidRPr="003C2A28" w:rsidRDefault="003C2A28" w:rsidP="003C2A28">
            <w:r w:rsidRPr="003C2A28">
              <w:t>H2G</w:t>
            </w:r>
          </w:p>
        </w:tc>
        <w:tc>
          <w:tcPr>
            <w:tcW w:w="1170" w:type="dxa"/>
            <w:vAlign w:val="center"/>
          </w:tcPr>
          <w:p w:rsidR="003C2A28" w:rsidRPr="003C2A28" w:rsidRDefault="003C2A28" w:rsidP="003C2A28">
            <w:r w:rsidRPr="003C2A28">
              <w:t>1</w:t>
            </w:r>
          </w:p>
        </w:tc>
        <w:tc>
          <w:tcPr>
            <w:tcW w:w="1620" w:type="dxa"/>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06VZWD5</w:t>
            </w:r>
          </w:p>
        </w:tc>
        <w:tc>
          <w:tcPr>
            <w:tcW w:w="1679" w:type="dxa"/>
            <w:vAlign w:val="center"/>
          </w:tcPr>
          <w:p w:rsidR="003C2A28" w:rsidRPr="003C2A28" w:rsidRDefault="003C2A28" w:rsidP="003C2A28"/>
        </w:tc>
        <w:tc>
          <w:tcPr>
            <w:tcW w:w="894" w:type="dxa"/>
            <w:vAlign w:val="center"/>
          </w:tcPr>
          <w:p w:rsidR="003C2A28" w:rsidRPr="003C2A28" w:rsidRDefault="003C2A28" w:rsidP="003C2A28"/>
        </w:tc>
        <w:tc>
          <w:tcPr>
            <w:tcW w:w="1700" w:type="dxa"/>
            <w:vAlign w:val="center"/>
          </w:tcPr>
          <w:p w:rsidR="003C2A28" w:rsidRPr="003C2A28" w:rsidRDefault="003C2A28" w:rsidP="003C2A28"/>
        </w:tc>
      </w:tr>
      <w:tr w:rsidR="003C2A28" w:rsidRPr="003C2A28" w:rsidTr="003C2A28">
        <w:tc>
          <w:tcPr>
            <w:tcW w:w="648" w:type="dxa"/>
            <w:vAlign w:val="center"/>
          </w:tcPr>
          <w:p w:rsidR="003C2A28" w:rsidRPr="003C2A28" w:rsidRDefault="003C2A28" w:rsidP="003C2A28">
            <w:r w:rsidRPr="003C2A28">
              <w:t>25</w:t>
            </w:r>
          </w:p>
        </w:tc>
        <w:tc>
          <w:tcPr>
            <w:tcW w:w="2471" w:type="dxa"/>
            <w:shd w:val="clear" w:color="auto" w:fill="auto"/>
          </w:tcPr>
          <w:p w:rsidR="003C2A28" w:rsidRPr="003C2A28" w:rsidRDefault="003C2A28" w:rsidP="003C2A28">
            <w:r w:rsidRPr="003C2A28">
              <w:t>IBM Flex System x240 Compute Node</w:t>
            </w:r>
          </w:p>
        </w:tc>
        <w:tc>
          <w:tcPr>
            <w:tcW w:w="751" w:type="dxa"/>
            <w:vAlign w:val="center"/>
          </w:tcPr>
          <w:p w:rsidR="003C2A28" w:rsidRPr="003C2A28" w:rsidRDefault="003C2A28" w:rsidP="003C2A28">
            <w:r w:rsidRPr="003C2A28">
              <w:t>8737</w:t>
            </w:r>
          </w:p>
        </w:tc>
        <w:tc>
          <w:tcPr>
            <w:tcW w:w="720" w:type="dxa"/>
            <w:vAlign w:val="center"/>
          </w:tcPr>
          <w:p w:rsidR="003C2A28" w:rsidRPr="003C2A28" w:rsidRDefault="003C2A28" w:rsidP="003C2A28">
            <w:r w:rsidRPr="003C2A28">
              <w:t>H2G</w:t>
            </w:r>
          </w:p>
        </w:tc>
        <w:tc>
          <w:tcPr>
            <w:tcW w:w="1170" w:type="dxa"/>
            <w:vAlign w:val="center"/>
          </w:tcPr>
          <w:p w:rsidR="003C2A28" w:rsidRPr="003C2A28" w:rsidRDefault="003C2A28" w:rsidP="003C2A28">
            <w:r w:rsidRPr="003C2A28">
              <w:t>1</w:t>
            </w:r>
          </w:p>
        </w:tc>
        <w:tc>
          <w:tcPr>
            <w:tcW w:w="1620" w:type="dxa"/>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06VZWD6</w:t>
            </w:r>
          </w:p>
        </w:tc>
        <w:tc>
          <w:tcPr>
            <w:tcW w:w="1679" w:type="dxa"/>
            <w:vAlign w:val="center"/>
          </w:tcPr>
          <w:p w:rsidR="003C2A28" w:rsidRPr="003C2A28" w:rsidRDefault="003C2A28" w:rsidP="003C2A28"/>
        </w:tc>
        <w:tc>
          <w:tcPr>
            <w:tcW w:w="894" w:type="dxa"/>
            <w:vAlign w:val="center"/>
          </w:tcPr>
          <w:p w:rsidR="003C2A28" w:rsidRPr="003C2A28" w:rsidRDefault="003C2A28" w:rsidP="003C2A28"/>
        </w:tc>
        <w:tc>
          <w:tcPr>
            <w:tcW w:w="1700" w:type="dxa"/>
            <w:vAlign w:val="center"/>
          </w:tcPr>
          <w:p w:rsidR="003C2A28" w:rsidRPr="003C2A28" w:rsidRDefault="003C2A28" w:rsidP="003C2A28"/>
        </w:tc>
      </w:tr>
      <w:tr w:rsidR="003C2A28" w:rsidRPr="003C2A28" w:rsidTr="003C2A28">
        <w:tc>
          <w:tcPr>
            <w:tcW w:w="648" w:type="dxa"/>
            <w:vAlign w:val="center"/>
          </w:tcPr>
          <w:p w:rsidR="003C2A28" w:rsidRPr="003C2A28" w:rsidRDefault="003C2A28" w:rsidP="003C2A28">
            <w:r w:rsidRPr="003C2A28">
              <w:t>26</w:t>
            </w:r>
          </w:p>
        </w:tc>
        <w:tc>
          <w:tcPr>
            <w:tcW w:w="2471" w:type="dxa"/>
            <w:shd w:val="clear" w:color="auto" w:fill="auto"/>
          </w:tcPr>
          <w:p w:rsidR="003C2A28" w:rsidRPr="003C2A28" w:rsidRDefault="003C2A28" w:rsidP="003C2A28">
            <w:r w:rsidRPr="003C2A28">
              <w:t>IBM Flex System x240 Compute Node</w:t>
            </w:r>
          </w:p>
        </w:tc>
        <w:tc>
          <w:tcPr>
            <w:tcW w:w="751" w:type="dxa"/>
            <w:vAlign w:val="center"/>
          </w:tcPr>
          <w:p w:rsidR="003C2A28" w:rsidRPr="003C2A28" w:rsidRDefault="003C2A28" w:rsidP="003C2A28">
            <w:r w:rsidRPr="003C2A28">
              <w:t>8737</w:t>
            </w:r>
          </w:p>
        </w:tc>
        <w:tc>
          <w:tcPr>
            <w:tcW w:w="720" w:type="dxa"/>
            <w:vAlign w:val="center"/>
          </w:tcPr>
          <w:p w:rsidR="003C2A28" w:rsidRPr="003C2A28" w:rsidRDefault="003C2A28" w:rsidP="003C2A28">
            <w:r w:rsidRPr="003C2A28">
              <w:t>H2G</w:t>
            </w:r>
          </w:p>
        </w:tc>
        <w:tc>
          <w:tcPr>
            <w:tcW w:w="1170" w:type="dxa"/>
            <w:vAlign w:val="center"/>
          </w:tcPr>
          <w:p w:rsidR="003C2A28" w:rsidRPr="003C2A28" w:rsidRDefault="003C2A28" w:rsidP="003C2A28">
            <w:r w:rsidRPr="003C2A28">
              <w:t>1</w:t>
            </w:r>
          </w:p>
        </w:tc>
        <w:tc>
          <w:tcPr>
            <w:tcW w:w="1620" w:type="dxa"/>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06VZWD7</w:t>
            </w:r>
          </w:p>
        </w:tc>
        <w:tc>
          <w:tcPr>
            <w:tcW w:w="1679" w:type="dxa"/>
            <w:vAlign w:val="center"/>
          </w:tcPr>
          <w:p w:rsidR="003C2A28" w:rsidRPr="003C2A28" w:rsidRDefault="003C2A28" w:rsidP="003C2A28"/>
        </w:tc>
        <w:tc>
          <w:tcPr>
            <w:tcW w:w="894" w:type="dxa"/>
            <w:vAlign w:val="center"/>
          </w:tcPr>
          <w:p w:rsidR="003C2A28" w:rsidRPr="003C2A28" w:rsidRDefault="003C2A28" w:rsidP="003C2A28"/>
        </w:tc>
        <w:tc>
          <w:tcPr>
            <w:tcW w:w="1700" w:type="dxa"/>
            <w:vAlign w:val="center"/>
          </w:tcPr>
          <w:p w:rsidR="003C2A28" w:rsidRPr="003C2A28" w:rsidRDefault="003C2A28" w:rsidP="003C2A28"/>
        </w:tc>
      </w:tr>
      <w:tr w:rsidR="003C2A28" w:rsidRPr="003C2A28" w:rsidTr="003C2A28">
        <w:tc>
          <w:tcPr>
            <w:tcW w:w="648" w:type="dxa"/>
            <w:vAlign w:val="center"/>
          </w:tcPr>
          <w:p w:rsidR="003C2A28" w:rsidRPr="003C2A28" w:rsidRDefault="003C2A28" w:rsidP="003C2A28">
            <w:r w:rsidRPr="003C2A28">
              <w:t>27</w:t>
            </w:r>
          </w:p>
        </w:tc>
        <w:tc>
          <w:tcPr>
            <w:tcW w:w="2471" w:type="dxa"/>
            <w:shd w:val="clear" w:color="auto" w:fill="auto"/>
          </w:tcPr>
          <w:p w:rsidR="003C2A28" w:rsidRPr="003C2A28" w:rsidRDefault="003C2A28" w:rsidP="003C2A28">
            <w:r w:rsidRPr="003C2A28">
              <w:t>IBM Flex System x240 Compute Node</w:t>
            </w:r>
          </w:p>
        </w:tc>
        <w:tc>
          <w:tcPr>
            <w:tcW w:w="751" w:type="dxa"/>
            <w:vAlign w:val="center"/>
          </w:tcPr>
          <w:p w:rsidR="003C2A28" w:rsidRPr="003C2A28" w:rsidRDefault="003C2A28" w:rsidP="003C2A28">
            <w:r w:rsidRPr="003C2A28">
              <w:t>8737</w:t>
            </w:r>
          </w:p>
        </w:tc>
        <w:tc>
          <w:tcPr>
            <w:tcW w:w="720" w:type="dxa"/>
            <w:vAlign w:val="center"/>
          </w:tcPr>
          <w:p w:rsidR="003C2A28" w:rsidRPr="003C2A28" w:rsidRDefault="003C2A28" w:rsidP="003C2A28">
            <w:r w:rsidRPr="003C2A28">
              <w:t>H2G</w:t>
            </w:r>
          </w:p>
        </w:tc>
        <w:tc>
          <w:tcPr>
            <w:tcW w:w="1170" w:type="dxa"/>
            <w:vAlign w:val="center"/>
          </w:tcPr>
          <w:p w:rsidR="003C2A28" w:rsidRPr="003C2A28" w:rsidRDefault="003C2A28" w:rsidP="003C2A28">
            <w:r w:rsidRPr="003C2A28">
              <w:t>1</w:t>
            </w:r>
          </w:p>
        </w:tc>
        <w:tc>
          <w:tcPr>
            <w:tcW w:w="1620" w:type="dxa"/>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06VZWD8</w:t>
            </w:r>
          </w:p>
        </w:tc>
        <w:tc>
          <w:tcPr>
            <w:tcW w:w="1679" w:type="dxa"/>
            <w:vAlign w:val="center"/>
          </w:tcPr>
          <w:p w:rsidR="003C2A28" w:rsidRPr="003C2A28" w:rsidRDefault="003C2A28" w:rsidP="003C2A28"/>
        </w:tc>
        <w:tc>
          <w:tcPr>
            <w:tcW w:w="894" w:type="dxa"/>
            <w:vAlign w:val="center"/>
          </w:tcPr>
          <w:p w:rsidR="003C2A28" w:rsidRPr="003C2A28" w:rsidRDefault="003C2A28" w:rsidP="003C2A28"/>
        </w:tc>
        <w:tc>
          <w:tcPr>
            <w:tcW w:w="1700" w:type="dxa"/>
            <w:vAlign w:val="center"/>
          </w:tcPr>
          <w:p w:rsidR="003C2A28" w:rsidRPr="003C2A28" w:rsidRDefault="003C2A28" w:rsidP="003C2A28"/>
        </w:tc>
      </w:tr>
      <w:tr w:rsidR="003C2A28" w:rsidRPr="003C2A28" w:rsidTr="003C2A28">
        <w:tc>
          <w:tcPr>
            <w:tcW w:w="648" w:type="dxa"/>
          </w:tcPr>
          <w:p w:rsidR="003C2A28" w:rsidRPr="003C2A28" w:rsidRDefault="003C2A28" w:rsidP="003C2A28">
            <w:r w:rsidRPr="003C2A28">
              <w:t>28</w:t>
            </w:r>
          </w:p>
        </w:tc>
        <w:tc>
          <w:tcPr>
            <w:tcW w:w="2471" w:type="dxa"/>
            <w:shd w:val="clear" w:color="auto" w:fill="auto"/>
          </w:tcPr>
          <w:p w:rsidR="003C2A28" w:rsidRPr="003C2A28" w:rsidRDefault="003C2A28" w:rsidP="003C2A28">
            <w:r w:rsidRPr="003C2A28">
              <w:t>IBM Flex System x240 Compute Node</w:t>
            </w:r>
          </w:p>
        </w:tc>
        <w:tc>
          <w:tcPr>
            <w:tcW w:w="751" w:type="dxa"/>
            <w:vAlign w:val="center"/>
          </w:tcPr>
          <w:p w:rsidR="003C2A28" w:rsidRPr="003C2A28" w:rsidRDefault="003C2A28" w:rsidP="003C2A28">
            <w:r w:rsidRPr="003C2A28">
              <w:t>8737</w:t>
            </w:r>
          </w:p>
        </w:tc>
        <w:tc>
          <w:tcPr>
            <w:tcW w:w="720" w:type="dxa"/>
            <w:vAlign w:val="center"/>
          </w:tcPr>
          <w:p w:rsidR="003C2A28" w:rsidRPr="003C2A28" w:rsidRDefault="003C2A28" w:rsidP="003C2A28">
            <w:r w:rsidRPr="003C2A28">
              <w:t>H2G</w:t>
            </w:r>
          </w:p>
        </w:tc>
        <w:tc>
          <w:tcPr>
            <w:tcW w:w="1170" w:type="dxa"/>
            <w:vAlign w:val="center"/>
          </w:tcPr>
          <w:p w:rsidR="003C2A28" w:rsidRPr="003C2A28" w:rsidRDefault="003C2A28" w:rsidP="003C2A28">
            <w:r w:rsidRPr="003C2A28">
              <w:t>1</w:t>
            </w:r>
          </w:p>
        </w:tc>
        <w:tc>
          <w:tcPr>
            <w:tcW w:w="1620" w:type="dxa"/>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06VZWE0</w:t>
            </w:r>
          </w:p>
        </w:tc>
        <w:tc>
          <w:tcPr>
            <w:tcW w:w="1679" w:type="dxa"/>
            <w:vAlign w:val="center"/>
          </w:tcPr>
          <w:p w:rsidR="003C2A28" w:rsidRPr="003C2A28" w:rsidRDefault="003C2A28" w:rsidP="003C2A28"/>
        </w:tc>
        <w:tc>
          <w:tcPr>
            <w:tcW w:w="894" w:type="dxa"/>
            <w:vAlign w:val="center"/>
          </w:tcPr>
          <w:p w:rsidR="003C2A28" w:rsidRPr="003C2A28" w:rsidRDefault="003C2A28" w:rsidP="003C2A28"/>
        </w:tc>
        <w:tc>
          <w:tcPr>
            <w:tcW w:w="1700" w:type="dxa"/>
            <w:vAlign w:val="center"/>
          </w:tcPr>
          <w:p w:rsidR="003C2A28" w:rsidRPr="003C2A28" w:rsidRDefault="003C2A28" w:rsidP="003C2A28"/>
        </w:tc>
      </w:tr>
      <w:tr w:rsidR="003C2A28" w:rsidRPr="003C2A28" w:rsidTr="003C2A28">
        <w:tc>
          <w:tcPr>
            <w:tcW w:w="648" w:type="dxa"/>
            <w:tcBorders>
              <w:bottom w:val="single" w:sz="4" w:space="0" w:color="auto"/>
            </w:tcBorders>
          </w:tcPr>
          <w:p w:rsidR="003C2A28" w:rsidRPr="003C2A28" w:rsidRDefault="003C2A28" w:rsidP="003C2A28">
            <w:r w:rsidRPr="003C2A28">
              <w:t>29</w:t>
            </w:r>
          </w:p>
        </w:tc>
        <w:tc>
          <w:tcPr>
            <w:tcW w:w="2471" w:type="dxa"/>
            <w:tcBorders>
              <w:bottom w:val="single" w:sz="4" w:space="0" w:color="auto"/>
            </w:tcBorders>
            <w:shd w:val="clear" w:color="auto" w:fill="auto"/>
          </w:tcPr>
          <w:p w:rsidR="003C2A28" w:rsidRPr="003C2A28" w:rsidRDefault="003C2A28" w:rsidP="003C2A28">
            <w:r w:rsidRPr="003C2A28">
              <w:t>IBM Flex System x240 Compute Node</w:t>
            </w:r>
          </w:p>
        </w:tc>
        <w:tc>
          <w:tcPr>
            <w:tcW w:w="751" w:type="dxa"/>
            <w:tcBorders>
              <w:bottom w:val="single" w:sz="4" w:space="0" w:color="auto"/>
            </w:tcBorders>
            <w:vAlign w:val="center"/>
          </w:tcPr>
          <w:p w:rsidR="003C2A28" w:rsidRPr="003C2A28" w:rsidRDefault="003C2A28" w:rsidP="003C2A28">
            <w:r w:rsidRPr="003C2A28">
              <w:t>8737</w:t>
            </w:r>
          </w:p>
        </w:tc>
        <w:tc>
          <w:tcPr>
            <w:tcW w:w="720" w:type="dxa"/>
            <w:tcBorders>
              <w:bottom w:val="single" w:sz="4" w:space="0" w:color="auto"/>
            </w:tcBorders>
            <w:vAlign w:val="center"/>
          </w:tcPr>
          <w:p w:rsidR="003C2A28" w:rsidRPr="003C2A28" w:rsidRDefault="003C2A28" w:rsidP="003C2A28">
            <w:r w:rsidRPr="003C2A28">
              <w:t>H2G</w:t>
            </w:r>
          </w:p>
        </w:tc>
        <w:tc>
          <w:tcPr>
            <w:tcW w:w="1170" w:type="dxa"/>
            <w:tcBorders>
              <w:bottom w:val="single" w:sz="4" w:space="0" w:color="auto"/>
            </w:tcBorders>
            <w:vAlign w:val="center"/>
          </w:tcPr>
          <w:p w:rsidR="003C2A28" w:rsidRPr="003C2A28" w:rsidRDefault="003C2A28" w:rsidP="003C2A28">
            <w:r w:rsidRPr="003C2A28">
              <w:t>1</w:t>
            </w:r>
          </w:p>
        </w:tc>
        <w:tc>
          <w:tcPr>
            <w:tcW w:w="1620" w:type="dxa"/>
            <w:tcBorders>
              <w:bottom w:val="single" w:sz="4" w:space="0" w:color="auto"/>
            </w:tcBorders>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06VZWE1</w:t>
            </w:r>
          </w:p>
        </w:tc>
        <w:tc>
          <w:tcPr>
            <w:tcW w:w="1679" w:type="dxa"/>
            <w:tcBorders>
              <w:bottom w:val="single" w:sz="4" w:space="0" w:color="auto"/>
            </w:tcBorders>
            <w:vAlign w:val="center"/>
          </w:tcPr>
          <w:p w:rsidR="003C2A28" w:rsidRPr="003C2A28" w:rsidRDefault="003C2A28" w:rsidP="003C2A28"/>
        </w:tc>
        <w:tc>
          <w:tcPr>
            <w:tcW w:w="894" w:type="dxa"/>
            <w:tcBorders>
              <w:bottom w:val="single" w:sz="4" w:space="0" w:color="auto"/>
            </w:tcBorders>
            <w:vAlign w:val="center"/>
          </w:tcPr>
          <w:p w:rsidR="003C2A28" w:rsidRPr="003C2A28" w:rsidRDefault="003C2A28" w:rsidP="003C2A28"/>
        </w:tc>
        <w:tc>
          <w:tcPr>
            <w:tcW w:w="1700" w:type="dxa"/>
            <w:tcBorders>
              <w:bottom w:val="single" w:sz="4" w:space="0" w:color="auto"/>
            </w:tcBorders>
            <w:vAlign w:val="center"/>
          </w:tcPr>
          <w:p w:rsidR="003C2A28" w:rsidRPr="003C2A28" w:rsidRDefault="003C2A28" w:rsidP="003C2A28"/>
        </w:tc>
      </w:tr>
      <w:tr w:rsidR="003C2A28" w:rsidRPr="003C2A28" w:rsidTr="003C2A28">
        <w:tc>
          <w:tcPr>
            <w:tcW w:w="648" w:type="dxa"/>
            <w:tcBorders>
              <w:bottom w:val="single" w:sz="4" w:space="0" w:color="auto"/>
            </w:tcBorders>
            <w:vAlign w:val="center"/>
          </w:tcPr>
          <w:p w:rsidR="003C2A28" w:rsidRPr="003C2A28" w:rsidRDefault="003C2A28" w:rsidP="003C2A28">
            <w:r w:rsidRPr="003C2A28">
              <w:t>30</w:t>
            </w:r>
          </w:p>
        </w:tc>
        <w:tc>
          <w:tcPr>
            <w:tcW w:w="2471" w:type="dxa"/>
            <w:tcBorders>
              <w:bottom w:val="single" w:sz="4" w:space="0" w:color="auto"/>
            </w:tcBorders>
            <w:shd w:val="clear" w:color="auto" w:fill="auto"/>
          </w:tcPr>
          <w:p w:rsidR="003C2A28" w:rsidRPr="003C2A28" w:rsidRDefault="003C2A28" w:rsidP="003C2A28">
            <w:r w:rsidRPr="003C2A28">
              <w:t>IBM Flex System x240 Compute Node</w:t>
            </w:r>
          </w:p>
        </w:tc>
        <w:tc>
          <w:tcPr>
            <w:tcW w:w="751" w:type="dxa"/>
            <w:tcBorders>
              <w:bottom w:val="single" w:sz="4" w:space="0" w:color="auto"/>
            </w:tcBorders>
            <w:vAlign w:val="center"/>
          </w:tcPr>
          <w:p w:rsidR="003C2A28" w:rsidRPr="003C2A28" w:rsidRDefault="003C2A28" w:rsidP="003C2A28">
            <w:r w:rsidRPr="003C2A28">
              <w:t>8737</w:t>
            </w:r>
          </w:p>
        </w:tc>
        <w:tc>
          <w:tcPr>
            <w:tcW w:w="720" w:type="dxa"/>
            <w:tcBorders>
              <w:bottom w:val="single" w:sz="4" w:space="0" w:color="auto"/>
            </w:tcBorders>
            <w:vAlign w:val="center"/>
          </w:tcPr>
          <w:p w:rsidR="003C2A28" w:rsidRPr="003C2A28" w:rsidRDefault="003C2A28" w:rsidP="003C2A28">
            <w:r w:rsidRPr="003C2A28">
              <w:t>H2G</w:t>
            </w:r>
          </w:p>
        </w:tc>
        <w:tc>
          <w:tcPr>
            <w:tcW w:w="1170" w:type="dxa"/>
            <w:tcBorders>
              <w:bottom w:val="single" w:sz="4" w:space="0" w:color="auto"/>
            </w:tcBorders>
            <w:vAlign w:val="center"/>
          </w:tcPr>
          <w:p w:rsidR="003C2A28" w:rsidRPr="003C2A28" w:rsidRDefault="003C2A28" w:rsidP="003C2A28">
            <w:r w:rsidRPr="003C2A28">
              <w:t>1</w:t>
            </w:r>
          </w:p>
        </w:tc>
        <w:tc>
          <w:tcPr>
            <w:tcW w:w="1620" w:type="dxa"/>
            <w:tcBorders>
              <w:bottom w:val="single" w:sz="4" w:space="0" w:color="auto"/>
            </w:tcBorders>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06VZWE2</w:t>
            </w:r>
          </w:p>
        </w:tc>
        <w:tc>
          <w:tcPr>
            <w:tcW w:w="1679" w:type="dxa"/>
            <w:tcBorders>
              <w:bottom w:val="single" w:sz="4" w:space="0" w:color="auto"/>
            </w:tcBorders>
            <w:vAlign w:val="center"/>
          </w:tcPr>
          <w:p w:rsidR="003C2A28" w:rsidRPr="003C2A28" w:rsidRDefault="003C2A28" w:rsidP="003C2A28"/>
        </w:tc>
        <w:tc>
          <w:tcPr>
            <w:tcW w:w="894" w:type="dxa"/>
            <w:tcBorders>
              <w:bottom w:val="single" w:sz="4" w:space="0" w:color="auto"/>
            </w:tcBorders>
            <w:vAlign w:val="center"/>
          </w:tcPr>
          <w:p w:rsidR="003C2A28" w:rsidRPr="003C2A28" w:rsidRDefault="003C2A28" w:rsidP="003C2A28"/>
        </w:tc>
        <w:tc>
          <w:tcPr>
            <w:tcW w:w="1700" w:type="dxa"/>
            <w:tcBorders>
              <w:bottom w:val="single" w:sz="4" w:space="0" w:color="auto"/>
            </w:tcBorders>
            <w:vAlign w:val="center"/>
          </w:tcPr>
          <w:p w:rsidR="003C2A28" w:rsidRPr="003C2A28" w:rsidRDefault="003C2A28" w:rsidP="003C2A28"/>
        </w:tc>
      </w:tr>
      <w:tr w:rsidR="003C2A28" w:rsidRPr="003C2A28" w:rsidTr="003C2A28">
        <w:tc>
          <w:tcPr>
            <w:tcW w:w="648" w:type="dxa"/>
            <w:tcBorders>
              <w:bottom w:val="single" w:sz="4" w:space="0" w:color="auto"/>
            </w:tcBorders>
            <w:vAlign w:val="center"/>
          </w:tcPr>
          <w:p w:rsidR="003C2A28" w:rsidRPr="003C2A28" w:rsidRDefault="003C2A28" w:rsidP="003C2A28">
            <w:r w:rsidRPr="003C2A28">
              <w:t>31</w:t>
            </w:r>
          </w:p>
        </w:tc>
        <w:tc>
          <w:tcPr>
            <w:tcW w:w="2471" w:type="dxa"/>
            <w:tcBorders>
              <w:bottom w:val="single" w:sz="4" w:space="0" w:color="auto"/>
            </w:tcBorders>
            <w:shd w:val="clear" w:color="auto" w:fill="auto"/>
          </w:tcPr>
          <w:p w:rsidR="003C2A28" w:rsidRPr="003C2A28" w:rsidRDefault="003C2A28" w:rsidP="003C2A28">
            <w:r w:rsidRPr="003C2A28">
              <w:t>IBM Flex System x240 Compute Node</w:t>
            </w:r>
          </w:p>
        </w:tc>
        <w:tc>
          <w:tcPr>
            <w:tcW w:w="751" w:type="dxa"/>
            <w:tcBorders>
              <w:bottom w:val="single" w:sz="4" w:space="0" w:color="auto"/>
            </w:tcBorders>
            <w:vAlign w:val="center"/>
          </w:tcPr>
          <w:p w:rsidR="003C2A28" w:rsidRPr="003C2A28" w:rsidRDefault="003C2A28" w:rsidP="003C2A28">
            <w:r w:rsidRPr="003C2A28">
              <w:t>8737</w:t>
            </w:r>
          </w:p>
        </w:tc>
        <w:tc>
          <w:tcPr>
            <w:tcW w:w="720" w:type="dxa"/>
            <w:tcBorders>
              <w:bottom w:val="single" w:sz="4" w:space="0" w:color="auto"/>
            </w:tcBorders>
            <w:vAlign w:val="center"/>
          </w:tcPr>
          <w:p w:rsidR="003C2A28" w:rsidRPr="003C2A28" w:rsidRDefault="003C2A28" w:rsidP="003C2A28">
            <w:r w:rsidRPr="003C2A28">
              <w:t>H2G</w:t>
            </w:r>
          </w:p>
        </w:tc>
        <w:tc>
          <w:tcPr>
            <w:tcW w:w="1170" w:type="dxa"/>
            <w:tcBorders>
              <w:bottom w:val="single" w:sz="4" w:space="0" w:color="auto"/>
            </w:tcBorders>
            <w:vAlign w:val="center"/>
          </w:tcPr>
          <w:p w:rsidR="003C2A28" w:rsidRPr="003C2A28" w:rsidRDefault="003C2A28" w:rsidP="003C2A28">
            <w:r w:rsidRPr="003C2A28">
              <w:t>1</w:t>
            </w:r>
          </w:p>
        </w:tc>
        <w:tc>
          <w:tcPr>
            <w:tcW w:w="1620" w:type="dxa"/>
            <w:tcBorders>
              <w:bottom w:val="single" w:sz="4" w:space="0" w:color="auto"/>
            </w:tcBorders>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06VZWE3</w:t>
            </w:r>
          </w:p>
        </w:tc>
        <w:tc>
          <w:tcPr>
            <w:tcW w:w="1679" w:type="dxa"/>
            <w:tcBorders>
              <w:bottom w:val="single" w:sz="4" w:space="0" w:color="auto"/>
            </w:tcBorders>
            <w:vAlign w:val="center"/>
          </w:tcPr>
          <w:p w:rsidR="003C2A28" w:rsidRPr="003C2A28" w:rsidRDefault="003C2A28" w:rsidP="003C2A28"/>
        </w:tc>
        <w:tc>
          <w:tcPr>
            <w:tcW w:w="894" w:type="dxa"/>
            <w:tcBorders>
              <w:bottom w:val="single" w:sz="4" w:space="0" w:color="auto"/>
            </w:tcBorders>
            <w:vAlign w:val="center"/>
          </w:tcPr>
          <w:p w:rsidR="003C2A28" w:rsidRPr="003C2A28" w:rsidRDefault="003C2A28" w:rsidP="003C2A28"/>
        </w:tc>
        <w:tc>
          <w:tcPr>
            <w:tcW w:w="1700" w:type="dxa"/>
            <w:tcBorders>
              <w:bottom w:val="single" w:sz="4" w:space="0" w:color="auto"/>
            </w:tcBorders>
            <w:vAlign w:val="center"/>
          </w:tcPr>
          <w:p w:rsidR="003C2A28" w:rsidRPr="003C2A28" w:rsidRDefault="003C2A28" w:rsidP="003C2A28"/>
        </w:tc>
      </w:tr>
      <w:tr w:rsidR="003C2A28" w:rsidRPr="003C2A28" w:rsidTr="003C2A28">
        <w:tc>
          <w:tcPr>
            <w:tcW w:w="648" w:type="dxa"/>
            <w:tcBorders>
              <w:bottom w:val="single" w:sz="4" w:space="0" w:color="auto"/>
            </w:tcBorders>
            <w:vAlign w:val="center"/>
          </w:tcPr>
          <w:p w:rsidR="003C2A28" w:rsidRPr="003C2A28" w:rsidRDefault="003C2A28" w:rsidP="003C2A28">
            <w:r w:rsidRPr="003C2A28">
              <w:t>32</w:t>
            </w:r>
          </w:p>
        </w:tc>
        <w:tc>
          <w:tcPr>
            <w:tcW w:w="2471" w:type="dxa"/>
            <w:tcBorders>
              <w:bottom w:val="single" w:sz="4" w:space="0" w:color="auto"/>
            </w:tcBorders>
            <w:shd w:val="clear" w:color="auto" w:fill="auto"/>
          </w:tcPr>
          <w:p w:rsidR="003C2A28" w:rsidRPr="003C2A28" w:rsidRDefault="003C2A28" w:rsidP="003C2A28">
            <w:r w:rsidRPr="003C2A28">
              <w:t>IBM Flex System x240 Compute Node</w:t>
            </w:r>
          </w:p>
        </w:tc>
        <w:tc>
          <w:tcPr>
            <w:tcW w:w="751" w:type="dxa"/>
            <w:tcBorders>
              <w:bottom w:val="single" w:sz="4" w:space="0" w:color="auto"/>
            </w:tcBorders>
            <w:vAlign w:val="center"/>
          </w:tcPr>
          <w:p w:rsidR="003C2A28" w:rsidRPr="003C2A28" w:rsidRDefault="003C2A28" w:rsidP="003C2A28">
            <w:r w:rsidRPr="003C2A28">
              <w:t>8737</w:t>
            </w:r>
          </w:p>
        </w:tc>
        <w:tc>
          <w:tcPr>
            <w:tcW w:w="720" w:type="dxa"/>
            <w:tcBorders>
              <w:bottom w:val="single" w:sz="4" w:space="0" w:color="auto"/>
            </w:tcBorders>
            <w:vAlign w:val="center"/>
          </w:tcPr>
          <w:p w:rsidR="003C2A28" w:rsidRPr="003C2A28" w:rsidRDefault="003C2A28" w:rsidP="003C2A28">
            <w:r w:rsidRPr="003C2A28">
              <w:t>H2G</w:t>
            </w:r>
          </w:p>
        </w:tc>
        <w:tc>
          <w:tcPr>
            <w:tcW w:w="1170" w:type="dxa"/>
            <w:tcBorders>
              <w:bottom w:val="single" w:sz="4" w:space="0" w:color="auto"/>
            </w:tcBorders>
            <w:vAlign w:val="center"/>
          </w:tcPr>
          <w:p w:rsidR="003C2A28" w:rsidRPr="003C2A28" w:rsidRDefault="003C2A28" w:rsidP="003C2A28">
            <w:r w:rsidRPr="003C2A28">
              <w:t>1</w:t>
            </w:r>
          </w:p>
        </w:tc>
        <w:tc>
          <w:tcPr>
            <w:tcW w:w="1620" w:type="dxa"/>
            <w:tcBorders>
              <w:bottom w:val="single" w:sz="4" w:space="0" w:color="auto"/>
            </w:tcBorders>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06VZWE4</w:t>
            </w:r>
          </w:p>
        </w:tc>
        <w:tc>
          <w:tcPr>
            <w:tcW w:w="1679" w:type="dxa"/>
            <w:tcBorders>
              <w:bottom w:val="single" w:sz="4" w:space="0" w:color="auto"/>
            </w:tcBorders>
            <w:vAlign w:val="center"/>
          </w:tcPr>
          <w:p w:rsidR="003C2A28" w:rsidRPr="003C2A28" w:rsidRDefault="003C2A28" w:rsidP="003C2A28"/>
        </w:tc>
        <w:tc>
          <w:tcPr>
            <w:tcW w:w="894" w:type="dxa"/>
            <w:tcBorders>
              <w:bottom w:val="single" w:sz="4" w:space="0" w:color="auto"/>
            </w:tcBorders>
            <w:vAlign w:val="center"/>
          </w:tcPr>
          <w:p w:rsidR="003C2A28" w:rsidRPr="003C2A28" w:rsidRDefault="003C2A28" w:rsidP="003C2A28"/>
        </w:tc>
        <w:tc>
          <w:tcPr>
            <w:tcW w:w="1700" w:type="dxa"/>
            <w:tcBorders>
              <w:bottom w:val="single" w:sz="4" w:space="0" w:color="auto"/>
            </w:tcBorders>
            <w:vAlign w:val="center"/>
          </w:tcPr>
          <w:p w:rsidR="003C2A28" w:rsidRPr="003C2A28" w:rsidRDefault="003C2A28" w:rsidP="003C2A28"/>
        </w:tc>
      </w:tr>
      <w:tr w:rsidR="003C2A28" w:rsidRPr="003C2A28" w:rsidTr="003C2A28">
        <w:tc>
          <w:tcPr>
            <w:tcW w:w="648" w:type="dxa"/>
            <w:tcBorders>
              <w:bottom w:val="single" w:sz="4" w:space="0" w:color="auto"/>
            </w:tcBorders>
            <w:vAlign w:val="center"/>
          </w:tcPr>
          <w:p w:rsidR="003C2A28" w:rsidRPr="003C2A28" w:rsidRDefault="003C2A28" w:rsidP="003C2A28">
            <w:r w:rsidRPr="003C2A28">
              <w:t>33</w:t>
            </w:r>
          </w:p>
        </w:tc>
        <w:tc>
          <w:tcPr>
            <w:tcW w:w="2471" w:type="dxa"/>
            <w:tcBorders>
              <w:bottom w:val="single" w:sz="4" w:space="0" w:color="auto"/>
            </w:tcBorders>
            <w:shd w:val="clear" w:color="auto" w:fill="auto"/>
          </w:tcPr>
          <w:p w:rsidR="003C2A28" w:rsidRPr="003C2A28" w:rsidRDefault="003C2A28" w:rsidP="003C2A28">
            <w:r w:rsidRPr="003C2A28">
              <w:t>IBM Flex System x240 Compute Node</w:t>
            </w:r>
          </w:p>
        </w:tc>
        <w:tc>
          <w:tcPr>
            <w:tcW w:w="751" w:type="dxa"/>
            <w:tcBorders>
              <w:bottom w:val="single" w:sz="4" w:space="0" w:color="auto"/>
            </w:tcBorders>
            <w:vAlign w:val="center"/>
          </w:tcPr>
          <w:p w:rsidR="003C2A28" w:rsidRPr="003C2A28" w:rsidRDefault="003C2A28" w:rsidP="003C2A28">
            <w:r w:rsidRPr="003C2A28">
              <w:t>8737</w:t>
            </w:r>
          </w:p>
        </w:tc>
        <w:tc>
          <w:tcPr>
            <w:tcW w:w="720" w:type="dxa"/>
            <w:tcBorders>
              <w:bottom w:val="single" w:sz="4" w:space="0" w:color="auto"/>
            </w:tcBorders>
            <w:vAlign w:val="center"/>
          </w:tcPr>
          <w:p w:rsidR="003C2A28" w:rsidRPr="003C2A28" w:rsidRDefault="003C2A28" w:rsidP="003C2A28">
            <w:r w:rsidRPr="003C2A28">
              <w:t>H2G</w:t>
            </w:r>
          </w:p>
        </w:tc>
        <w:tc>
          <w:tcPr>
            <w:tcW w:w="1170" w:type="dxa"/>
            <w:tcBorders>
              <w:bottom w:val="single" w:sz="4" w:space="0" w:color="auto"/>
            </w:tcBorders>
            <w:vAlign w:val="center"/>
          </w:tcPr>
          <w:p w:rsidR="003C2A28" w:rsidRPr="003C2A28" w:rsidRDefault="003C2A28" w:rsidP="003C2A28">
            <w:r w:rsidRPr="003C2A28">
              <w:t>1</w:t>
            </w:r>
          </w:p>
        </w:tc>
        <w:tc>
          <w:tcPr>
            <w:tcW w:w="1620" w:type="dxa"/>
            <w:tcBorders>
              <w:bottom w:val="single" w:sz="4" w:space="0" w:color="auto"/>
            </w:tcBorders>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06VZWE5</w:t>
            </w:r>
          </w:p>
        </w:tc>
        <w:tc>
          <w:tcPr>
            <w:tcW w:w="1679" w:type="dxa"/>
            <w:tcBorders>
              <w:bottom w:val="single" w:sz="4" w:space="0" w:color="auto"/>
            </w:tcBorders>
            <w:vAlign w:val="center"/>
          </w:tcPr>
          <w:p w:rsidR="003C2A28" w:rsidRPr="003C2A28" w:rsidRDefault="003C2A28" w:rsidP="003C2A28"/>
        </w:tc>
        <w:tc>
          <w:tcPr>
            <w:tcW w:w="894" w:type="dxa"/>
            <w:tcBorders>
              <w:bottom w:val="single" w:sz="4" w:space="0" w:color="auto"/>
            </w:tcBorders>
            <w:vAlign w:val="center"/>
          </w:tcPr>
          <w:p w:rsidR="003C2A28" w:rsidRPr="003C2A28" w:rsidRDefault="003C2A28" w:rsidP="003C2A28"/>
        </w:tc>
        <w:tc>
          <w:tcPr>
            <w:tcW w:w="1700" w:type="dxa"/>
            <w:tcBorders>
              <w:bottom w:val="single" w:sz="4" w:space="0" w:color="auto"/>
            </w:tcBorders>
            <w:vAlign w:val="center"/>
          </w:tcPr>
          <w:p w:rsidR="003C2A28" w:rsidRPr="003C2A28" w:rsidRDefault="003C2A28" w:rsidP="003C2A28"/>
        </w:tc>
      </w:tr>
      <w:tr w:rsidR="003C2A28" w:rsidRPr="003C2A28" w:rsidTr="003C2A28">
        <w:tc>
          <w:tcPr>
            <w:tcW w:w="648" w:type="dxa"/>
            <w:tcBorders>
              <w:bottom w:val="single" w:sz="4" w:space="0" w:color="auto"/>
            </w:tcBorders>
            <w:vAlign w:val="center"/>
          </w:tcPr>
          <w:p w:rsidR="003C2A28" w:rsidRPr="003C2A28" w:rsidRDefault="003C2A28" w:rsidP="003C2A28">
            <w:r w:rsidRPr="003C2A28">
              <w:t>34</w:t>
            </w:r>
          </w:p>
        </w:tc>
        <w:tc>
          <w:tcPr>
            <w:tcW w:w="2471" w:type="dxa"/>
            <w:tcBorders>
              <w:bottom w:val="single" w:sz="4" w:space="0" w:color="auto"/>
            </w:tcBorders>
            <w:shd w:val="clear" w:color="auto" w:fill="auto"/>
          </w:tcPr>
          <w:p w:rsidR="003C2A28" w:rsidRPr="003C2A28" w:rsidRDefault="003C2A28" w:rsidP="003C2A28">
            <w:r w:rsidRPr="003C2A28">
              <w:t>IBM Flex System x240 Compute Node</w:t>
            </w:r>
          </w:p>
        </w:tc>
        <w:tc>
          <w:tcPr>
            <w:tcW w:w="751" w:type="dxa"/>
            <w:tcBorders>
              <w:bottom w:val="single" w:sz="4" w:space="0" w:color="auto"/>
            </w:tcBorders>
            <w:vAlign w:val="center"/>
          </w:tcPr>
          <w:p w:rsidR="003C2A28" w:rsidRPr="003C2A28" w:rsidRDefault="003C2A28" w:rsidP="003C2A28">
            <w:r w:rsidRPr="003C2A28">
              <w:t>8737</w:t>
            </w:r>
          </w:p>
        </w:tc>
        <w:tc>
          <w:tcPr>
            <w:tcW w:w="720" w:type="dxa"/>
            <w:tcBorders>
              <w:bottom w:val="single" w:sz="4" w:space="0" w:color="auto"/>
            </w:tcBorders>
            <w:vAlign w:val="center"/>
          </w:tcPr>
          <w:p w:rsidR="003C2A28" w:rsidRPr="003C2A28" w:rsidRDefault="003C2A28" w:rsidP="003C2A28">
            <w:r w:rsidRPr="003C2A28">
              <w:t>H2G</w:t>
            </w:r>
          </w:p>
        </w:tc>
        <w:tc>
          <w:tcPr>
            <w:tcW w:w="1170" w:type="dxa"/>
            <w:tcBorders>
              <w:bottom w:val="single" w:sz="4" w:space="0" w:color="auto"/>
            </w:tcBorders>
            <w:vAlign w:val="center"/>
          </w:tcPr>
          <w:p w:rsidR="003C2A28" w:rsidRPr="003C2A28" w:rsidRDefault="003C2A28" w:rsidP="003C2A28">
            <w:r w:rsidRPr="003C2A28">
              <w:t>1</w:t>
            </w:r>
          </w:p>
        </w:tc>
        <w:tc>
          <w:tcPr>
            <w:tcW w:w="1620" w:type="dxa"/>
            <w:tcBorders>
              <w:bottom w:val="single" w:sz="4" w:space="0" w:color="auto"/>
            </w:tcBorders>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06VZWE6</w:t>
            </w:r>
          </w:p>
        </w:tc>
        <w:tc>
          <w:tcPr>
            <w:tcW w:w="1679" w:type="dxa"/>
            <w:tcBorders>
              <w:bottom w:val="single" w:sz="4" w:space="0" w:color="auto"/>
            </w:tcBorders>
            <w:vAlign w:val="center"/>
          </w:tcPr>
          <w:p w:rsidR="003C2A28" w:rsidRPr="003C2A28" w:rsidRDefault="003C2A28" w:rsidP="003C2A28"/>
        </w:tc>
        <w:tc>
          <w:tcPr>
            <w:tcW w:w="894" w:type="dxa"/>
            <w:tcBorders>
              <w:bottom w:val="single" w:sz="4" w:space="0" w:color="auto"/>
            </w:tcBorders>
            <w:vAlign w:val="center"/>
          </w:tcPr>
          <w:p w:rsidR="003C2A28" w:rsidRPr="003C2A28" w:rsidRDefault="003C2A28" w:rsidP="003C2A28"/>
        </w:tc>
        <w:tc>
          <w:tcPr>
            <w:tcW w:w="1700" w:type="dxa"/>
            <w:tcBorders>
              <w:bottom w:val="single" w:sz="4" w:space="0" w:color="auto"/>
            </w:tcBorders>
            <w:vAlign w:val="center"/>
          </w:tcPr>
          <w:p w:rsidR="003C2A28" w:rsidRPr="003C2A28" w:rsidRDefault="003C2A28" w:rsidP="003C2A28"/>
        </w:tc>
      </w:tr>
      <w:tr w:rsidR="003C2A28" w:rsidRPr="003C2A28" w:rsidTr="003C2A28">
        <w:tc>
          <w:tcPr>
            <w:tcW w:w="648" w:type="dxa"/>
            <w:tcBorders>
              <w:bottom w:val="single" w:sz="4" w:space="0" w:color="auto"/>
            </w:tcBorders>
            <w:vAlign w:val="center"/>
          </w:tcPr>
          <w:p w:rsidR="003C2A28" w:rsidRPr="003C2A28" w:rsidRDefault="003C2A28" w:rsidP="003C2A28">
            <w:r w:rsidRPr="003C2A28">
              <w:t>35</w:t>
            </w:r>
          </w:p>
        </w:tc>
        <w:tc>
          <w:tcPr>
            <w:tcW w:w="2471" w:type="dxa"/>
            <w:tcBorders>
              <w:bottom w:val="single" w:sz="4" w:space="0" w:color="auto"/>
            </w:tcBorders>
            <w:shd w:val="clear" w:color="auto" w:fill="auto"/>
          </w:tcPr>
          <w:p w:rsidR="003C2A28" w:rsidRPr="003C2A28" w:rsidRDefault="003C2A28" w:rsidP="003C2A28">
            <w:r w:rsidRPr="003C2A28">
              <w:t>IBM Flex System x240 Compute Node</w:t>
            </w:r>
          </w:p>
        </w:tc>
        <w:tc>
          <w:tcPr>
            <w:tcW w:w="751" w:type="dxa"/>
            <w:tcBorders>
              <w:bottom w:val="single" w:sz="4" w:space="0" w:color="auto"/>
            </w:tcBorders>
            <w:vAlign w:val="center"/>
          </w:tcPr>
          <w:p w:rsidR="003C2A28" w:rsidRPr="003C2A28" w:rsidRDefault="003C2A28" w:rsidP="003C2A28">
            <w:r w:rsidRPr="003C2A28">
              <w:t>8737</w:t>
            </w:r>
          </w:p>
        </w:tc>
        <w:tc>
          <w:tcPr>
            <w:tcW w:w="720" w:type="dxa"/>
            <w:tcBorders>
              <w:bottom w:val="single" w:sz="4" w:space="0" w:color="auto"/>
            </w:tcBorders>
            <w:vAlign w:val="center"/>
          </w:tcPr>
          <w:p w:rsidR="003C2A28" w:rsidRPr="003C2A28" w:rsidRDefault="003C2A28" w:rsidP="003C2A28">
            <w:r w:rsidRPr="003C2A28">
              <w:t>H2G</w:t>
            </w:r>
          </w:p>
        </w:tc>
        <w:tc>
          <w:tcPr>
            <w:tcW w:w="1170" w:type="dxa"/>
            <w:tcBorders>
              <w:bottom w:val="single" w:sz="4" w:space="0" w:color="auto"/>
            </w:tcBorders>
            <w:vAlign w:val="center"/>
          </w:tcPr>
          <w:p w:rsidR="003C2A28" w:rsidRPr="003C2A28" w:rsidRDefault="003C2A28" w:rsidP="003C2A28">
            <w:r w:rsidRPr="003C2A28">
              <w:t>1</w:t>
            </w:r>
          </w:p>
        </w:tc>
        <w:tc>
          <w:tcPr>
            <w:tcW w:w="1620" w:type="dxa"/>
            <w:tcBorders>
              <w:bottom w:val="single" w:sz="4" w:space="0" w:color="auto"/>
            </w:tcBorders>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06VZWE7</w:t>
            </w:r>
          </w:p>
        </w:tc>
        <w:tc>
          <w:tcPr>
            <w:tcW w:w="1679" w:type="dxa"/>
            <w:tcBorders>
              <w:bottom w:val="single" w:sz="4" w:space="0" w:color="auto"/>
            </w:tcBorders>
            <w:vAlign w:val="center"/>
          </w:tcPr>
          <w:p w:rsidR="003C2A28" w:rsidRPr="003C2A28" w:rsidRDefault="003C2A28" w:rsidP="003C2A28"/>
        </w:tc>
        <w:tc>
          <w:tcPr>
            <w:tcW w:w="894" w:type="dxa"/>
            <w:tcBorders>
              <w:bottom w:val="single" w:sz="4" w:space="0" w:color="auto"/>
            </w:tcBorders>
            <w:vAlign w:val="center"/>
          </w:tcPr>
          <w:p w:rsidR="003C2A28" w:rsidRPr="003C2A28" w:rsidRDefault="003C2A28" w:rsidP="003C2A28"/>
        </w:tc>
        <w:tc>
          <w:tcPr>
            <w:tcW w:w="1700" w:type="dxa"/>
            <w:tcBorders>
              <w:bottom w:val="single" w:sz="4" w:space="0" w:color="auto"/>
            </w:tcBorders>
            <w:vAlign w:val="center"/>
          </w:tcPr>
          <w:p w:rsidR="003C2A28" w:rsidRPr="003C2A28" w:rsidRDefault="003C2A28" w:rsidP="003C2A28"/>
        </w:tc>
      </w:tr>
      <w:tr w:rsidR="003C2A28" w:rsidRPr="003C2A28" w:rsidTr="003C2A28">
        <w:tc>
          <w:tcPr>
            <w:tcW w:w="648" w:type="dxa"/>
            <w:tcBorders>
              <w:bottom w:val="single" w:sz="4" w:space="0" w:color="auto"/>
            </w:tcBorders>
            <w:vAlign w:val="center"/>
          </w:tcPr>
          <w:p w:rsidR="003C2A28" w:rsidRPr="003C2A28" w:rsidRDefault="003C2A28" w:rsidP="003C2A28">
            <w:r w:rsidRPr="003C2A28">
              <w:lastRenderedPageBreak/>
              <w:t>36</w:t>
            </w:r>
          </w:p>
        </w:tc>
        <w:tc>
          <w:tcPr>
            <w:tcW w:w="2471" w:type="dxa"/>
            <w:tcBorders>
              <w:bottom w:val="single" w:sz="4" w:space="0" w:color="auto"/>
            </w:tcBorders>
            <w:shd w:val="clear" w:color="auto" w:fill="auto"/>
          </w:tcPr>
          <w:p w:rsidR="003C2A28" w:rsidRPr="003C2A28" w:rsidRDefault="003C2A28" w:rsidP="003C2A28">
            <w:r w:rsidRPr="003C2A28">
              <w:t>IBM Flex System x240 Compute Node</w:t>
            </w:r>
          </w:p>
        </w:tc>
        <w:tc>
          <w:tcPr>
            <w:tcW w:w="751" w:type="dxa"/>
            <w:tcBorders>
              <w:bottom w:val="single" w:sz="4" w:space="0" w:color="auto"/>
            </w:tcBorders>
            <w:vAlign w:val="center"/>
          </w:tcPr>
          <w:p w:rsidR="003C2A28" w:rsidRPr="003C2A28" w:rsidRDefault="003C2A28" w:rsidP="003C2A28">
            <w:r w:rsidRPr="003C2A28">
              <w:t>8737</w:t>
            </w:r>
          </w:p>
        </w:tc>
        <w:tc>
          <w:tcPr>
            <w:tcW w:w="720" w:type="dxa"/>
            <w:tcBorders>
              <w:bottom w:val="single" w:sz="4" w:space="0" w:color="auto"/>
            </w:tcBorders>
            <w:vAlign w:val="center"/>
          </w:tcPr>
          <w:p w:rsidR="003C2A28" w:rsidRPr="003C2A28" w:rsidRDefault="003C2A28" w:rsidP="003C2A28">
            <w:r w:rsidRPr="003C2A28">
              <w:t>H2G</w:t>
            </w:r>
          </w:p>
        </w:tc>
        <w:tc>
          <w:tcPr>
            <w:tcW w:w="1170" w:type="dxa"/>
            <w:tcBorders>
              <w:bottom w:val="single" w:sz="4" w:space="0" w:color="auto"/>
            </w:tcBorders>
            <w:vAlign w:val="center"/>
          </w:tcPr>
          <w:p w:rsidR="003C2A28" w:rsidRPr="003C2A28" w:rsidRDefault="003C2A28" w:rsidP="003C2A28">
            <w:r w:rsidRPr="003C2A28">
              <w:t>1</w:t>
            </w:r>
          </w:p>
        </w:tc>
        <w:tc>
          <w:tcPr>
            <w:tcW w:w="1620" w:type="dxa"/>
            <w:tcBorders>
              <w:bottom w:val="single" w:sz="4" w:space="0" w:color="auto"/>
            </w:tcBorders>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06VZWE8</w:t>
            </w:r>
          </w:p>
        </w:tc>
        <w:tc>
          <w:tcPr>
            <w:tcW w:w="1679" w:type="dxa"/>
            <w:tcBorders>
              <w:bottom w:val="single" w:sz="4" w:space="0" w:color="auto"/>
            </w:tcBorders>
            <w:vAlign w:val="center"/>
          </w:tcPr>
          <w:p w:rsidR="003C2A28" w:rsidRPr="003C2A28" w:rsidRDefault="003C2A28" w:rsidP="003C2A28"/>
        </w:tc>
        <w:tc>
          <w:tcPr>
            <w:tcW w:w="894" w:type="dxa"/>
            <w:tcBorders>
              <w:bottom w:val="single" w:sz="4" w:space="0" w:color="auto"/>
            </w:tcBorders>
            <w:vAlign w:val="center"/>
          </w:tcPr>
          <w:p w:rsidR="003C2A28" w:rsidRPr="003C2A28" w:rsidRDefault="003C2A28" w:rsidP="003C2A28"/>
        </w:tc>
        <w:tc>
          <w:tcPr>
            <w:tcW w:w="1700" w:type="dxa"/>
            <w:tcBorders>
              <w:bottom w:val="single" w:sz="4" w:space="0" w:color="auto"/>
            </w:tcBorders>
            <w:vAlign w:val="center"/>
          </w:tcPr>
          <w:p w:rsidR="003C2A28" w:rsidRPr="003C2A28" w:rsidRDefault="003C2A28" w:rsidP="003C2A28"/>
        </w:tc>
      </w:tr>
      <w:tr w:rsidR="003C2A28" w:rsidRPr="003C2A28" w:rsidTr="003C2A28">
        <w:tc>
          <w:tcPr>
            <w:tcW w:w="648" w:type="dxa"/>
            <w:tcBorders>
              <w:bottom w:val="single" w:sz="4" w:space="0" w:color="auto"/>
            </w:tcBorders>
            <w:vAlign w:val="center"/>
          </w:tcPr>
          <w:p w:rsidR="003C2A28" w:rsidRPr="003C2A28" w:rsidRDefault="003C2A28" w:rsidP="003C2A28">
            <w:r w:rsidRPr="003C2A28">
              <w:t>37</w:t>
            </w:r>
          </w:p>
        </w:tc>
        <w:tc>
          <w:tcPr>
            <w:tcW w:w="2471" w:type="dxa"/>
            <w:tcBorders>
              <w:bottom w:val="single" w:sz="4" w:space="0" w:color="auto"/>
            </w:tcBorders>
            <w:shd w:val="clear" w:color="auto" w:fill="auto"/>
          </w:tcPr>
          <w:p w:rsidR="003C2A28" w:rsidRPr="003C2A28" w:rsidRDefault="003C2A28" w:rsidP="003C2A28">
            <w:r w:rsidRPr="003C2A28">
              <w:t>IBM Flex System x240 Compute Node</w:t>
            </w:r>
          </w:p>
        </w:tc>
        <w:tc>
          <w:tcPr>
            <w:tcW w:w="751" w:type="dxa"/>
            <w:tcBorders>
              <w:bottom w:val="single" w:sz="4" w:space="0" w:color="auto"/>
            </w:tcBorders>
            <w:vAlign w:val="center"/>
          </w:tcPr>
          <w:p w:rsidR="003C2A28" w:rsidRPr="003C2A28" w:rsidRDefault="003C2A28" w:rsidP="003C2A28">
            <w:r w:rsidRPr="003C2A28">
              <w:t>8737</w:t>
            </w:r>
          </w:p>
        </w:tc>
        <w:tc>
          <w:tcPr>
            <w:tcW w:w="720" w:type="dxa"/>
            <w:tcBorders>
              <w:bottom w:val="single" w:sz="4" w:space="0" w:color="auto"/>
            </w:tcBorders>
            <w:vAlign w:val="center"/>
          </w:tcPr>
          <w:p w:rsidR="003C2A28" w:rsidRPr="003C2A28" w:rsidRDefault="003C2A28" w:rsidP="003C2A28">
            <w:r w:rsidRPr="003C2A28">
              <w:t>H2G</w:t>
            </w:r>
          </w:p>
        </w:tc>
        <w:tc>
          <w:tcPr>
            <w:tcW w:w="1170" w:type="dxa"/>
            <w:tcBorders>
              <w:bottom w:val="single" w:sz="4" w:space="0" w:color="auto"/>
            </w:tcBorders>
            <w:vAlign w:val="center"/>
          </w:tcPr>
          <w:p w:rsidR="003C2A28" w:rsidRPr="003C2A28" w:rsidRDefault="003C2A28" w:rsidP="003C2A28">
            <w:r w:rsidRPr="003C2A28">
              <w:t>1</w:t>
            </w:r>
          </w:p>
        </w:tc>
        <w:tc>
          <w:tcPr>
            <w:tcW w:w="1620" w:type="dxa"/>
            <w:tcBorders>
              <w:bottom w:val="single" w:sz="4" w:space="0" w:color="auto"/>
            </w:tcBorders>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06VZWE9</w:t>
            </w:r>
          </w:p>
        </w:tc>
        <w:tc>
          <w:tcPr>
            <w:tcW w:w="1679" w:type="dxa"/>
            <w:tcBorders>
              <w:bottom w:val="single" w:sz="4" w:space="0" w:color="auto"/>
            </w:tcBorders>
            <w:vAlign w:val="center"/>
          </w:tcPr>
          <w:p w:rsidR="003C2A28" w:rsidRPr="003C2A28" w:rsidRDefault="003C2A28" w:rsidP="003C2A28"/>
        </w:tc>
        <w:tc>
          <w:tcPr>
            <w:tcW w:w="894" w:type="dxa"/>
            <w:tcBorders>
              <w:bottom w:val="single" w:sz="4" w:space="0" w:color="auto"/>
            </w:tcBorders>
            <w:vAlign w:val="center"/>
          </w:tcPr>
          <w:p w:rsidR="003C2A28" w:rsidRPr="003C2A28" w:rsidRDefault="003C2A28" w:rsidP="003C2A28"/>
        </w:tc>
        <w:tc>
          <w:tcPr>
            <w:tcW w:w="1700" w:type="dxa"/>
            <w:tcBorders>
              <w:bottom w:val="single" w:sz="4" w:space="0" w:color="auto"/>
            </w:tcBorders>
            <w:vAlign w:val="center"/>
          </w:tcPr>
          <w:p w:rsidR="003C2A28" w:rsidRPr="003C2A28" w:rsidRDefault="003C2A28" w:rsidP="003C2A28"/>
        </w:tc>
      </w:tr>
      <w:tr w:rsidR="003C2A28" w:rsidRPr="003C2A28" w:rsidTr="003C2A28">
        <w:tc>
          <w:tcPr>
            <w:tcW w:w="648" w:type="dxa"/>
            <w:tcBorders>
              <w:bottom w:val="single" w:sz="4" w:space="0" w:color="auto"/>
            </w:tcBorders>
            <w:vAlign w:val="center"/>
          </w:tcPr>
          <w:p w:rsidR="003C2A28" w:rsidRPr="003C2A28" w:rsidRDefault="003C2A28" w:rsidP="003C2A28">
            <w:r w:rsidRPr="003C2A28">
              <w:t>38</w:t>
            </w:r>
          </w:p>
        </w:tc>
        <w:tc>
          <w:tcPr>
            <w:tcW w:w="2471" w:type="dxa"/>
            <w:tcBorders>
              <w:bottom w:val="single" w:sz="4" w:space="0" w:color="auto"/>
            </w:tcBorders>
            <w:shd w:val="clear" w:color="auto" w:fill="auto"/>
          </w:tcPr>
          <w:p w:rsidR="003C2A28" w:rsidRPr="003C2A28" w:rsidRDefault="003C2A28" w:rsidP="003C2A28">
            <w:r w:rsidRPr="003C2A28">
              <w:t>IBM Flex System x240 Compute Node</w:t>
            </w:r>
          </w:p>
        </w:tc>
        <w:tc>
          <w:tcPr>
            <w:tcW w:w="751" w:type="dxa"/>
            <w:tcBorders>
              <w:bottom w:val="single" w:sz="4" w:space="0" w:color="auto"/>
            </w:tcBorders>
            <w:vAlign w:val="center"/>
          </w:tcPr>
          <w:p w:rsidR="003C2A28" w:rsidRPr="003C2A28" w:rsidRDefault="003C2A28" w:rsidP="003C2A28">
            <w:r w:rsidRPr="003C2A28">
              <w:t>8737</w:t>
            </w:r>
          </w:p>
        </w:tc>
        <w:tc>
          <w:tcPr>
            <w:tcW w:w="720" w:type="dxa"/>
            <w:tcBorders>
              <w:bottom w:val="single" w:sz="4" w:space="0" w:color="auto"/>
            </w:tcBorders>
            <w:vAlign w:val="center"/>
          </w:tcPr>
          <w:p w:rsidR="003C2A28" w:rsidRPr="003C2A28" w:rsidRDefault="003C2A28" w:rsidP="003C2A28">
            <w:r w:rsidRPr="003C2A28">
              <w:t>H2G</w:t>
            </w:r>
          </w:p>
        </w:tc>
        <w:tc>
          <w:tcPr>
            <w:tcW w:w="1170" w:type="dxa"/>
            <w:tcBorders>
              <w:bottom w:val="single" w:sz="4" w:space="0" w:color="auto"/>
            </w:tcBorders>
            <w:vAlign w:val="center"/>
          </w:tcPr>
          <w:p w:rsidR="003C2A28" w:rsidRPr="003C2A28" w:rsidRDefault="003C2A28" w:rsidP="003C2A28">
            <w:r w:rsidRPr="003C2A28">
              <w:t>1</w:t>
            </w:r>
          </w:p>
        </w:tc>
        <w:tc>
          <w:tcPr>
            <w:tcW w:w="1620" w:type="dxa"/>
            <w:tcBorders>
              <w:bottom w:val="single" w:sz="4" w:space="0" w:color="auto"/>
            </w:tcBorders>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06VZWF0</w:t>
            </w:r>
          </w:p>
        </w:tc>
        <w:tc>
          <w:tcPr>
            <w:tcW w:w="1679" w:type="dxa"/>
            <w:tcBorders>
              <w:bottom w:val="single" w:sz="4" w:space="0" w:color="auto"/>
            </w:tcBorders>
            <w:vAlign w:val="center"/>
          </w:tcPr>
          <w:p w:rsidR="003C2A28" w:rsidRPr="003C2A28" w:rsidRDefault="003C2A28" w:rsidP="003C2A28"/>
        </w:tc>
        <w:tc>
          <w:tcPr>
            <w:tcW w:w="894" w:type="dxa"/>
            <w:tcBorders>
              <w:bottom w:val="single" w:sz="4" w:space="0" w:color="auto"/>
            </w:tcBorders>
            <w:vAlign w:val="center"/>
          </w:tcPr>
          <w:p w:rsidR="003C2A28" w:rsidRPr="003C2A28" w:rsidRDefault="003C2A28" w:rsidP="003C2A28"/>
        </w:tc>
        <w:tc>
          <w:tcPr>
            <w:tcW w:w="1700" w:type="dxa"/>
            <w:tcBorders>
              <w:bottom w:val="single" w:sz="4" w:space="0" w:color="auto"/>
            </w:tcBorders>
            <w:vAlign w:val="center"/>
          </w:tcPr>
          <w:p w:rsidR="003C2A28" w:rsidRPr="003C2A28" w:rsidRDefault="003C2A28" w:rsidP="003C2A28"/>
        </w:tc>
      </w:tr>
      <w:tr w:rsidR="003C2A28" w:rsidRPr="003C2A28" w:rsidTr="003C2A28">
        <w:tc>
          <w:tcPr>
            <w:tcW w:w="648" w:type="dxa"/>
            <w:tcBorders>
              <w:bottom w:val="single" w:sz="4" w:space="0" w:color="auto"/>
            </w:tcBorders>
            <w:vAlign w:val="center"/>
          </w:tcPr>
          <w:p w:rsidR="003C2A28" w:rsidRPr="003C2A28" w:rsidRDefault="003C2A28" w:rsidP="003C2A28">
            <w:r w:rsidRPr="003C2A28">
              <w:t>39</w:t>
            </w:r>
          </w:p>
        </w:tc>
        <w:tc>
          <w:tcPr>
            <w:tcW w:w="2471" w:type="dxa"/>
            <w:tcBorders>
              <w:bottom w:val="single" w:sz="4" w:space="0" w:color="auto"/>
            </w:tcBorders>
            <w:shd w:val="clear" w:color="auto" w:fill="auto"/>
          </w:tcPr>
          <w:p w:rsidR="003C2A28" w:rsidRPr="003C2A28" w:rsidRDefault="003C2A28" w:rsidP="003C2A28">
            <w:r w:rsidRPr="003C2A28">
              <w:t>IBM Flex System x240 Compute Node</w:t>
            </w:r>
          </w:p>
        </w:tc>
        <w:tc>
          <w:tcPr>
            <w:tcW w:w="751" w:type="dxa"/>
            <w:tcBorders>
              <w:bottom w:val="single" w:sz="4" w:space="0" w:color="auto"/>
            </w:tcBorders>
            <w:vAlign w:val="center"/>
          </w:tcPr>
          <w:p w:rsidR="003C2A28" w:rsidRPr="003C2A28" w:rsidRDefault="003C2A28" w:rsidP="003C2A28">
            <w:r w:rsidRPr="003C2A28">
              <w:t>8737</w:t>
            </w:r>
          </w:p>
        </w:tc>
        <w:tc>
          <w:tcPr>
            <w:tcW w:w="720" w:type="dxa"/>
            <w:tcBorders>
              <w:bottom w:val="single" w:sz="4" w:space="0" w:color="auto"/>
            </w:tcBorders>
            <w:vAlign w:val="center"/>
          </w:tcPr>
          <w:p w:rsidR="003C2A28" w:rsidRPr="003C2A28" w:rsidRDefault="003C2A28" w:rsidP="003C2A28">
            <w:r w:rsidRPr="003C2A28">
              <w:t>H2G</w:t>
            </w:r>
          </w:p>
        </w:tc>
        <w:tc>
          <w:tcPr>
            <w:tcW w:w="1170" w:type="dxa"/>
            <w:tcBorders>
              <w:bottom w:val="single" w:sz="4" w:space="0" w:color="auto"/>
            </w:tcBorders>
            <w:vAlign w:val="center"/>
          </w:tcPr>
          <w:p w:rsidR="003C2A28" w:rsidRPr="003C2A28" w:rsidRDefault="003C2A28" w:rsidP="003C2A28">
            <w:r w:rsidRPr="003C2A28">
              <w:t>1</w:t>
            </w:r>
          </w:p>
        </w:tc>
        <w:tc>
          <w:tcPr>
            <w:tcW w:w="1620" w:type="dxa"/>
            <w:tcBorders>
              <w:bottom w:val="single" w:sz="4" w:space="0" w:color="auto"/>
            </w:tcBorders>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06VZWF1</w:t>
            </w:r>
          </w:p>
        </w:tc>
        <w:tc>
          <w:tcPr>
            <w:tcW w:w="1679" w:type="dxa"/>
            <w:tcBorders>
              <w:bottom w:val="single" w:sz="4" w:space="0" w:color="auto"/>
            </w:tcBorders>
            <w:vAlign w:val="center"/>
          </w:tcPr>
          <w:p w:rsidR="003C2A28" w:rsidRPr="003C2A28" w:rsidRDefault="003C2A28" w:rsidP="003C2A28"/>
        </w:tc>
        <w:tc>
          <w:tcPr>
            <w:tcW w:w="894" w:type="dxa"/>
            <w:tcBorders>
              <w:bottom w:val="single" w:sz="4" w:space="0" w:color="auto"/>
            </w:tcBorders>
            <w:vAlign w:val="center"/>
          </w:tcPr>
          <w:p w:rsidR="003C2A28" w:rsidRPr="003C2A28" w:rsidRDefault="003C2A28" w:rsidP="003C2A28"/>
        </w:tc>
        <w:tc>
          <w:tcPr>
            <w:tcW w:w="1700" w:type="dxa"/>
            <w:tcBorders>
              <w:bottom w:val="single" w:sz="4" w:space="0" w:color="auto"/>
            </w:tcBorders>
            <w:vAlign w:val="center"/>
          </w:tcPr>
          <w:p w:rsidR="003C2A28" w:rsidRPr="003C2A28" w:rsidRDefault="003C2A28" w:rsidP="003C2A28"/>
        </w:tc>
      </w:tr>
      <w:tr w:rsidR="003C2A28" w:rsidRPr="003C2A28" w:rsidTr="003C2A28">
        <w:tc>
          <w:tcPr>
            <w:tcW w:w="648" w:type="dxa"/>
            <w:tcBorders>
              <w:bottom w:val="single" w:sz="4" w:space="0" w:color="auto"/>
            </w:tcBorders>
            <w:vAlign w:val="center"/>
          </w:tcPr>
          <w:p w:rsidR="003C2A28" w:rsidRPr="003C2A28" w:rsidRDefault="003C2A28" w:rsidP="003C2A28">
            <w:r w:rsidRPr="003C2A28">
              <w:t>40</w:t>
            </w:r>
          </w:p>
        </w:tc>
        <w:tc>
          <w:tcPr>
            <w:tcW w:w="2471" w:type="dxa"/>
            <w:tcBorders>
              <w:bottom w:val="single" w:sz="4" w:space="0" w:color="auto"/>
            </w:tcBorders>
            <w:shd w:val="clear" w:color="auto" w:fill="auto"/>
          </w:tcPr>
          <w:p w:rsidR="003C2A28" w:rsidRPr="003C2A28" w:rsidRDefault="003C2A28" w:rsidP="003C2A28">
            <w:r w:rsidRPr="003C2A28">
              <w:t>IBM Flex System x240 Compute Node</w:t>
            </w:r>
          </w:p>
        </w:tc>
        <w:tc>
          <w:tcPr>
            <w:tcW w:w="751" w:type="dxa"/>
            <w:tcBorders>
              <w:bottom w:val="single" w:sz="4" w:space="0" w:color="auto"/>
            </w:tcBorders>
            <w:vAlign w:val="center"/>
          </w:tcPr>
          <w:p w:rsidR="003C2A28" w:rsidRPr="003C2A28" w:rsidRDefault="003C2A28" w:rsidP="003C2A28">
            <w:r w:rsidRPr="003C2A28">
              <w:t>8737</w:t>
            </w:r>
          </w:p>
        </w:tc>
        <w:tc>
          <w:tcPr>
            <w:tcW w:w="720" w:type="dxa"/>
            <w:tcBorders>
              <w:bottom w:val="single" w:sz="4" w:space="0" w:color="auto"/>
            </w:tcBorders>
            <w:vAlign w:val="center"/>
          </w:tcPr>
          <w:p w:rsidR="003C2A28" w:rsidRPr="003C2A28" w:rsidRDefault="003C2A28" w:rsidP="003C2A28">
            <w:r w:rsidRPr="003C2A28">
              <w:t>H2G</w:t>
            </w:r>
          </w:p>
        </w:tc>
        <w:tc>
          <w:tcPr>
            <w:tcW w:w="1170" w:type="dxa"/>
            <w:tcBorders>
              <w:bottom w:val="single" w:sz="4" w:space="0" w:color="auto"/>
            </w:tcBorders>
            <w:vAlign w:val="center"/>
          </w:tcPr>
          <w:p w:rsidR="003C2A28" w:rsidRPr="003C2A28" w:rsidRDefault="003C2A28" w:rsidP="003C2A28">
            <w:r w:rsidRPr="003C2A28">
              <w:t>1</w:t>
            </w:r>
          </w:p>
        </w:tc>
        <w:tc>
          <w:tcPr>
            <w:tcW w:w="1620" w:type="dxa"/>
            <w:tcBorders>
              <w:bottom w:val="single" w:sz="4" w:space="0" w:color="auto"/>
            </w:tcBorders>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06VZWF2</w:t>
            </w:r>
          </w:p>
        </w:tc>
        <w:tc>
          <w:tcPr>
            <w:tcW w:w="1679" w:type="dxa"/>
            <w:tcBorders>
              <w:bottom w:val="single" w:sz="4" w:space="0" w:color="auto"/>
            </w:tcBorders>
            <w:vAlign w:val="center"/>
          </w:tcPr>
          <w:p w:rsidR="003C2A28" w:rsidRPr="003C2A28" w:rsidRDefault="003C2A28" w:rsidP="003C2A28"/>
        </w:tc>
        <w:tc>
          <w:tcPr>
            <w:tcW w:w="894" w:type="dxa"/>
            <w:tcBorders>
              <w:bottom w:val="single" w:sz="4" w:space="0" w:color="auto"/>
            </w:tcBorders>
            <w:vAlign w:val="center"/>
          </w:tcPr>
          <w:p w:rsidR="003C2A28" w:rsidRPr="003C2A28" w:rsidRDefault="003C2A28" w:rsidP="003C2A28"/>
        </w:tc>
        <w:tc>
          <w:tcPr>
            <w:tcW w:w="1700" w:type="dxa"/>
            <w:tcBorders>
              <w:bottom w:val="single" w:sz="4" w:space="0" w:color="auto"/>
            </w:tcBorders>
            <w:vAlign w:val="center"/>
          </w:tcPr>
          <w:p w:rsidR="003C2A28" w:rsidRPr="003C2A28" w:rsidRDefault="003C2A28" w:rsidP="003C2A28"/>
        </w:tc>
      </w:tr>
      <w:tr w:rsidR="003C2A28" w:rsidRPr="003C2A28" w:rsidTr="003C2A28">
        <w:tc>
          <w:tcPr>
            <w:tcW w:w="648" w:type="dxa"/>
            <w:tcBorders>
              <w:bottom w:val="single" w:sz="4" w:space="0" w:color="auto"/>
            </w:tcBorders>
            <w:vAlign w:val="center"/>
          </w:tcPr>
          <w:p w:rsidR="003C2A28" w:rsidRPr="003C2A28" w:rsidRDefault="003C2A28" w:rsidP="003C2A28">
            <w:r w:rsidRPr="003C2A28">
              <w:t>41</w:t>
            </w:r>
          </w:p>
        </w:tc>
        <w:tc>
          <w:tcPr>
            <w:tcW w:w="2471" w:type="dxa"/>
            <w:tcBorders>
              <w:bottom w:val="single" w:sz="4" w:space="0" w:color="auto"/>
            </w:tcBorders>
            <w:shd w:val="clear" w:color="auto" w:fill="auto"/>
          </w:tcPr>
          <w:p w:rsidR="003C2A28" w:rsidRPr="003C2A28" w:rsidRDefault="003C2A28" w:rsidP="003C2A28">
            <w:r w:rsidRPr="003C2A28">
              <w:t>IBM Flex System x240 Compute Node</w:t>
            </w:r>
          </w:p>
        </w:tc>
        <w:tc>
          <w:tcPr>
            <w:tcW w:w="751" w:type="dxa"/>
            <w:tcBorders>
              <w:bottom w:val="single" w:sz="4" w:space="0" w:color="auto"/>
            </w:tcBorders>
            <w:vAlign w:val="center"/>
          </w:tcPr>
          <w:p w:rsidR="003C2A28" w:rsidRPr="003C2A28" w:rsidRDefault="003C2A28" w:rsidP="003C2A28">
            <w:r w:rsidRPr="003C2A28">
              <w:t>8737</w:t>
            </w:r>
          </w:p>
        </w:tc>
        <w:tc>
          <w:tcPr>
            <w:tcW w:w="720" w:type="dxa"/>
            <w:tcBorders>
              <w:bottom w:val="single" w:sz="4" w:space="0" w:color="auto"/>
            </w:tcBorders>
            <w:vAlign w:val="center"/>
          </w:tcPr>
          <w:p w:rsidR="003C2A28" w:rsidRPr="003C2A28" w:rsidRDefault="003C2A28" w:rsidP="003C2A28">
            <w:r w:rsidRPr="003C2A28">
              <w:t>H2G</w:t>
            </w:r>
          </w:p>
        </w:tc>
        <w:tc>
          <w:tcPr>
            <w:tcW w:w="1170" w:type="dxa"/>
            <w:tcBorders>
              <w:bottom w:val="single" w:sz="4" w:space="0" w:color="auto"/>
            </w:tcBorders>
            <w:vAlign w:val="center"/>
          </w:tcPr>
          <w:p w:rsidR="003C2A28" w:rsidRPr="003C2A28" w:rsidRDefault="003C2A28" w:rsidP="003C2A28">
            <w:r w:rsidRPr="003C2A28">
              <w:t>1</w:t>
            </w:r>
          </w:p>
        </w:tc>
        <w:tc>
          <w:tcPr>
            <w:tcW w:w="1620" w:type="dxa"/>
            <w:tcBorders>
              <w:bottom w:val="single" w:sz="4" w:space="0" w:color="auto"/>
            </w:tcBorders>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06VZWF3</w:t>
            </w:r>
          </w:p>
        </w:tc>
        <w:tc>
          <w:tcPr>
            <w:tcW w:w="1679" w:type="dxa"/>
            <w:tcBorders>
              <w:bottom w:val="single" w:sz="4" w:space="0" w:color="auto"/>
            </w:tcBorders>
            <w:vAlign w:val="center"/>
          </w:tcPr>
          <w:p w:rsidR="003C2A28" w:rsidRPr="003C2A28" w:rsidRDefault="003C2A28" w:rsidP="003C2A28"/>
        </w:tc>
        <w:tc>
          <w:tcPr>
            <w:tcW w:w="894" w:type="dxa"/>
            <w:tcBorders>
              <w:bottom w:val="single" w:sz="4" w:space="0" w:color="auto"/>
            </w:tcBorders>
            <w:vAlign w:val="center"/>
          </w:tcPr>
          <w:p w:rsidR="003C2A28" w:rsidRPr="003C2A28" w:rsidRDefault="003C2A28" w:rsidP="003C2A28"/>
        </w:tc>
        <w:tc>
          <w:tcPr>
            <w:tcW w:w="1700" w:type="dxa"/>
            <w:tcBorders>
              <w:bottom w:val="single" w:sz="4" w:space="0" w:color="auto"/>
            </w:tcBorders>
            <w:vAlign w:val="center"/>
          </w:tcPr>
          <w:p w:rsidR="003C2A28" w:rsidRPr="003C2A28" w:rsidRDefault="003C2A28" w:rsidP="003C2A28"/>
        </w:tc>
      </w:tr>
      <w:tr w:rsidR="003C2A28" w:rsidRPr="003C2A28" w:rsidTr="003C2A28">
        <w:tc>
          <w:tcPr>
            <w:tcW w:w="648" w:type="dxa"/>
            <w:tcBorders>
              <w:bottom w:val="single" w:sz="4" w:space="0" w:color="auto"/>
            </w:tcBorders>
            <w:vAlign w:val="center"/>
          </w:tcPr>
          <w:p w:rsidR="003C2A28" w:rsidRPr="003C2A28" w:rsidRDefault="003C2A28" w:rsidP="003C2A28">
            <w:r w:rsidRPr="003C2A28">
              <w:t>42</w:t>
            </w:r>
          </w:p>
        </w:tc>
        <w:tc>
          <w:tcPr>
            <w:tcW w:w="2471" w:type="dxa"/>
            <w:tcBorders>
              <w:bottom w:val="single" w:sz="4" w:space="0" w:color="auto"/>
            </w:tcBorders>
            <w:shd w:val="clear" w:color="auto" w:fill="auto"/>
          </w:tcPr>
          <w:p w:rsidR="003C2A28" w:rsidRPr="003C2A28" w:rsidRDefault="003C2A28" w:rsidP="003C2A28">
            <w:r w:rsidRPr="003C2A28">
              <w:t>IBM Flex System x240 Compute Node</w:t>
            </w:r>
          </w:p>
        </w:tc>
        <w:tc>
          <w:tcPr>
            <w:tcW w:w="751" w:type="dxa"/>
            <w:tcBorders>
              <w:bottom w:val="single" w:sz="4" w:space="0" w:color="auto"/>
            </w:tcBorders>
            <w:vAlign w:val="center"/>
          </w:tcPr>
          <w:p w:rsidR="003C2A28" w:rsidRPr="003C2A28" w:rsidRDefault="003C2A28" w:rsidP="003C2A28">
            <w:r w:rsidRPr="003C2A28">
              <w:t>8737</w:t>
            </w:r>
          </w:p>
        </w:tc>
        <w:tc>
          <w:tcPr>
            <w:tcW w:w="720" w:type="dxa"/>
            <w:tcBorders>
              <w:bottom w:val="single" w:sz="4" w:space="0" w:color="auto"/>
            </w:tcBorders>
            <w:vAlign w:val="center"/>
          </w:tcPr>
          <w:p w:rsidR="003C2A28" w:rsidRPr="003C2A28" w:rsidRDefault="003C2A28" w:rsidP="003C2A28">
            <w:r w:rsidRPr="003C2A28">
              <w:t>H2G</w:t>
            </w:r>
          </w:p>
        </w:tc>
        <w:tc>
          <w:tcPr>
            <w:tcW w:w="1170" w:type="dxa"/>
            <w:tcBorders>
              <w:bottom w:val="single" w:sz="4" w:space="0" w:color="auto"/>
            </w:tcBorders>
            <w:vAlign w:val="center"/>
          </w:tcPr>
          <w:p w:rsidR="003C2A28" w:rsidRPr="003C2A28" w:rsidRDefault="003C2A28" w:rsidP="003C2A28">
            <w:r w:rsidRPr="003C2A28">
              <w:t>1</w:t>
            </w:r>
          </w:p>
        </w:tc>
        <w:tc>
          <w:tcPr>
            <w:tcW w:w="1620" w:type="dxa"/>
            <w:tcBorders>
              <w:bottom w:val="single" w:sz="4" w:space="0" w:color="auto"/>
            </w:tcBorders>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06VZWF4</w:t>
            </w:r>
          </w:p>
        </w:tc>
        <w:tc>
          <w:tcPr>
            <w:tcW w:w="1679" w:type="dxa"/>
            <w:tcBorders>
              <w:bottom w:val="single" w:sz="4" w:space="0" w:color="auto"/>
            </w:tcBorders>
            <w:vAlign w:val="center"/>
          </w:tcPr>
          <w:p w:rsidR="003C2A28" w:rsidRPr="003C2A28" w:rsidRDefault="003C2A28" w:rsidP="003C2A28"/>
        </w:tc>
        <w:tc>
          <w:tcPr>
            <w:tcW w:w="894" w:type="dxa"/>
            <w:tcBorders>
              <w:bottom w:val="single" w:sz="4" w:space="0" w:color="auto"/>
            </w:tcBorders>
            <w:vAlign w:val="center"/>
          </w:tcPr>
          <w:p w:rsidR="003C2A28" w:rsidRPr="003C2A28" w:rsidRDefault="003C2A28" w:rsidP="003C2A28"/>
        </w:tc>
        <w:tc>
          <w:tcPr>
            <w:tcW w:w="1700" w:type="dxa"/>
            <w:tcBorders>
              <w:bottom w:val="single" w:sz="4" w:space="0" w:color="auto"/>
            </w:tcBorders>
            <w:vAlign w:val="center"/>
          </w:tcPr>
          <w:p w:rsidR="003C2A28" w:rsidRPr="003C2A28" w:rsidRDefault="003C2A28" w:rsidP="003C2A28"/>
        </w:tc>
      </w:tr>
      <w:tr w:rsidR="003C2A28" w:rsidRPr="003C2A28" w:rsidTr="003C2A28">
        <w:tc>
          <w:tcPr>
            <w:tcW w:w="648" w:type="dxa"/>
            <w:tcBorders>
              <w:bottom w:val="single" w:sz="4" w:space="0" w:color="auto"/>
            </w:tcBorders>
            <w:vAlign w:val="center"/>
          </w:tcPr>
          <w:p w:rsidR="003C2A28" w:rsidRPr="003C2A28" w:rsidRDefault="003C2A28" w:rsidP="003C2A28">
            <w:r w:rsidRPr="003C2A28">
              <w:t>43</w:t>
            </w:r>
          </w:p>
        </w:tc>
        <w:tc>
          <w:tcPr>
            <w:tcW w:w="2471" w:type="dxa"/>
            <w:tcBorders>
              <w:bottom w:val="single" w:sz="4" w:space="0" w:color="auto"/>
            </w:tcBorders>
            <w:shd w:val="clear" w:color="auto" w:fill="auto"/>
          </w:tcPr>
          <w:p w:rsidR="003C2A28" w:rsidRPr="003C2A28" w:rsidRDefault="003C2A28" w:rsidP="003C2A28">
            <w:r w:rsidRPr="003C2A28">
              <w:t>IBM Flex System x240 Compute Node</w:t>
            </w:r>
          </w:p>
        </w:tc>
        <w:tc>
          <w:tcPr>
            <w:tcW w:w="751" w:type="dxa"/>
            <w:tcBorders>
              <w:bottom w:val="single" w:sz="4" w:space="0" w:color="auto"/>
            </w:tcBorders>
            <w:vAlign w:val="center"/>
          </w:tcPr>
          <w:p w:rsidR="003C2A28" w:rsidRPr="003C2A28" w:rsidRDefault="003C2A28" w:rsidP="003C2A28">
            <w:r w:rsidRPr="003C2A28">
              <w:t>8737</w:t>
            </w:r>
          </w:p>
        </w:tc>
        <w:tc>
          <w:tcPr>
            <w:tcW w:w="720" w:type="dxa"/>
            <w:tcBorders>
              <w:bottom w:val="single" w:sz="4" w:space="0" w:color="auto"/>
            </w:tcBorders>
            <w:vAlign w:val="center"/>
          </w:tcPr>
          <w:p w:rsidR="003C2A28" w:rsidRPr="003C2A28" w:rsidRDefault="003C2A28" w:rsidP="003C2A28">
            <w:r w:rsidRPr="003C2A28">
              <w:t>H2G</w:t>
            </w:r>
          </w:p>
        </w:tc>
        <w:tc>
          <w:tcPr>
            <w:tcW w:w="1170" w:type="dxa"/>
            <w:tcBorders>
              <w:bottom w:val="single" w:sz="4" w:space="0" w:color="auto"/>
            </w:tcBorders>
            <w:vAlign w:val="center"/>
          </w:tcPr>
          <w:p w:rsidR="003C2A28" w:rsidRPr="003C2A28" w:rsidRDefault="003C2A28" w:rsidP="003C2A28">
            <w:r w:rsidRPr="003C2A28">
              <w:t>1</w:t>
            </w:r>
          </w:p>
        </w:tc>
        <w:tc>
          <w:tcPr>
            <w:tcW w:w="1620" w:type="dxa"/>
            <w:tcBorders>
              <w:bottom w:val="single" w:sz="4" w:space="0" w:color="auto"/>
            </w:tcBorders>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06VZWF5</w:t>
            </w:r>
          </w:p>
        </w:tc>
        <w:tc>
          <w:tcPr>
            <w:tcW w:w="1679" w:type="dxa"/>
            <w:tcBorders>
              <w:bottom w:val="single" w:sz="4" w:space="0" w:color="auto"/>
            </w:tcBorders>
            <w:vAlign w:val="center"/>
          </w:tcPr>
          <w:p w:rsidR="003C2A28" w:rsidRPr="003C2A28" w:rsidRDefault="003C2A28" w:rsidP="003C2A28"/>
        </w:tc>
        <w:tc>
          <w:tcPr>
            <w:tcW w:w="894" w:type="dxa"/>
            <w:tcBorders>
              <w:bottom w:val="single" w:sz="4" w:space="0" w:color="auto"/>
            </w:tcBorders>
            <w:vAlign w:val="center"/>
          </w:tcPr>
          <w:p w:rsidR="003C2A28" w:rsidRPr="003C2A28" w:rsidRDefault="003C2A28" w:rsidP="003C2A28"/>
        </w:tc>
        <w:tc>
          <w:tcPr>
            <w:tcW w:w="1700" w:type="dxa"/>
            <w:tcBorders>
              <w:bottom w:val="single" w:sz="4" w:space="0" w:color="auto"/>
            </w:tcBorders>
            <w:vAlign w:val="center"/>
          </w:tcPr>
          <w:p w:rsidR="003C2A28" w:rsidRPr="003C2A28" w:rsidRDefault="003C2A28" w:rsidP="003C2A28"/>
        </w:tc>
      </w:tr>
      <w:tr w:rsidR="003C2A28" w:rsidRPr="003C2A28" w:rsidTr="003C2A28">
        <w:tc>
          <w:tcPr>
            <w:tcW w:w="648" w:type="dxa"/>
            <w:tcBorders>
              <w:bottom w:val="single" w:sz="4" w:space="0" w:color="auto"/>
            </w:tcBorders>
            <w:vAlign w:val="center"/>
          </w:tcPr>
          <w:p w:rsidR="003C2A28" w:rsidRPr="003C2A28" w:rsidRDefault="003C2A28" w:rsidP="003C2A28">
            <w:r w:rsidRPr="003C2A28">
              <w:t>44</w:t>
            </w:r>
          </w:p>
        </w:tc>
        <w:tc>
          <w:tcPr>
            <w:tcW w:w="2471" w:type="dxa"/>
            <w:tcBorders>
              <w:bottom w:val="single" w:sz="4" w:space="0" w:color="auto"/>
            </w:tcBorders>
            <w:shd w:val="clear" w:color="auto" w:fill="auto"/>
          </w:tcPr>
          <w:p w:rsidR="003C2A28" w:rsidRPr="003C2A28" w:rsidRDefault="003C2A28" w:rsidP="003C2A28">
            <w:r w:rsidRPr="003C2A28">
              <w:t>IBM Flex System x240 Compute Node</w:t>
            </w:r>
          </w:p>
        </w:tc>
        <w:tc>
          <w:tcPr>
            <w:tcW w:w="751" w:type="dxa"/>
            <w:tcBorders>
              <w:bottom w:val="single" w:sz="4" w:space="0" w:color="auto"/>
            </w:tcBorders>
            <w:vAlign w:val="center"/>
          </w:tcPr>
          <w:p w:rsidR="003C2A28" w:rsidRPr="003C2A28" w:rsidRDefault="003C2A28" w:rsidP="003C2A28">
            <w:r w:rsidRPr="003C2A28">
              <w:t>8737</w:t>
            </w:r>
          </w:p>
        </w:tc>
        <w:tc>
          <w:tcPr>
            <w:tcW w:w="720" w:type="dxa"/>
            <w:tcBorders>
              <w:bottom w:val="single" w:sz="4" w:space="0" w:color="auto"/>
            </w:tcBorders>
            <w:vAlign w:val="center"/>
          </w:tcPr>
          <w:p w:rsidR="003C2A28" w:rsidRPr="003C2A28" w:rsidRDefault="003C2A28" w:rsidP="003C2A28">
            <w:r w:rsidRPr="003C2A28">
              <w:t>H2G</w:t>
            </w:r>
          </w:p>
        </w:tc>
        <w:tc>
          <w:tcPr>
            <w:tcW w:w="1170" w:type="dxa"/>
            <w:tcBorders>
              <w:bottom w:val="single" w:sz="4" w:space="0" w:color="auto"/>
            </w:tcBorders>
            <w:vAlign w:val="center"/>
          </w:tcPr>
          <w:p w:rsidR="003C2A28" w:rsidRPr="003C2A28" w:rsidRDefault="003C2A28" w:rsidP="003C2A28">
            <w:r w:rsidRPr="003C2A28">
              <w:t>1</w:t>
            </w:r>
          </w:p>
        </w:tc>
        <w:tc>
          <w:tcPr>
            <w:tcW w:w="1620" w:type="dxa"/>
            <w:tcBorders>
              <w:bottom w:val="single" w:sz="4" w:space="0" w:color="auto"/>
            </w:tcBorders>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06VZWF6</w:t>
            </w:r>
          </w:p>
        </w:tc>
        <w:tc>
          <w:tcPr>
            <w:tcW w:w="1679" w:type="dxa"/>
            <w:tcBorders>
              <w:bottom w:val="single" w:sz="4" w:space="0" w:color="auto"/>
            </w:tcBorders>
            <w:vAlign w:val="center"/>
          </w:tcPr>
          <w:p w:rsidR="003C2A28" w:rsidRPr="003C2A28" w:rsidRDefault="003C2A28" w:rsidP="003C2A28"/>
        </w:tc>
        <w:tc>
          <w:tcPr>
            <w:tcW w:w="894" w:type="dxa"/>
            <w:tcBorders>
              <w:bottom w:val="single" w:sz="4" w:space="0" w:color="auto"/>
            </w:tcBorders>
            <w:vAlign w:val="center"/>
          </w:tcPr>
          <w:p w:rsidR="003C2A28" w:rsidRPr="003C2A28" w:rsidRDefault="003C2A28" w:rsidP="003C2A28"/>
        </w:tc>
        <w:tc>
          <w:tcPr>
            <w:tcW w:w="1700" w:type="dxa"/>
            <w:tcBorders>
              <w:bottom w:val="single" w:sz="4" w:space="0" w:color="auto"/>
            </w:tcBorders>
            <w:vAlign w:val="center"/>
          </w:tcPr>
          <w:p w:rsidR="003C2A28" w:rsidRPr="003C2A28" w:rsidRDefault="003C2A28" w:rsidP="003C2A28"/>
        </w:tc>
      </w:tr>
      <w:tr w:rsidR="003C2A28" w:rsidRPr="003C2A28" w:rsidTr="003C2A28">
        <w:tc>
          <w:tcPr>
            <w:tcW w:w="648" w:type="dxa"/>
            <w:tcBorders>
              <w:bottom w:val="single" w:sz="4" w:space="0" w:color="auto"/>
            </w:tcBorders>
            <w:vAlign w:val="center"/>
          </w:tcPr>
          <w:p w:rsidR="003C2A28" w:rsidRPr="003C2A28" w:rsidRDefault="003C2A28" w:rsidP="003C2A28">
            <w:r w:rsidRPr="003C2A28">
              <w:t>45</w:t>
            </w:r>
          </w:p>
        </w:tc>
        <w:tc>
          <w:tcPr>
            <w:tcW w:w="2471" w:type="dxa"/>
            <w:tcBorders>
              <w:bottom w:val="single" w:sz="4" w:space="0" w:color="auto"/>
            </w:tcBorders>
            <w:shd w:val="clear" w:color="auto" w:fill="auto"/>
          </w:tcPr>
          <w:p w:rsidR="003C2A28" w:rsidRPr="003C2A28" w:rsidRDefault="003C2A28" w:rsidP="003C2A28">
            <w:r w:rsidRPr="003C2A28">
              <w:t>IBM Flex System FSM</w:t>
            </w:r>
          </w:p>
        </w:tc>
        <w:tc>
          <w:tcPr>
            <w:tcW w:w="751" w:type="dxa"/>
            <w:tcBorders>
              <w:bottom w:val="single" w:sz="4" w:space="0" w:color="auto"/>
            </w:tcBorders>
            <w:vAlign w:val="center"/>
          </w:tcPr>
          <w:p w:rsidR="003C2A28" w:rsidRPr="003C2A28" w:rsidRDefault="003C2A28" w:rsidP="003C2A28">
            <w:r w:rsidRPr="003C2A28">
              <w:t>8731</w:t>
            </w:r>
          </w:p>
        </w:tc>
        <w:tc>
          <w:tcPr>
            <w:tcW w:w="720" w:type="dxa"/>
            <w:tcBorders>
              <w:bottom w:val="single" w:sz="4" w:space="0" w:color="auto"/>
            </w:tcBorders>
            <w:vAlign w:val="center"/>
          </w:tcPr>
          <w:p w:rsidR="003C2A28" w:rsidRPr="003C2A28" w:rsidRDefault="003C2A28" w:rsidP="003C2A28">
            <w:r w:rsidRPr="003C2A28">
              <w:t>A1G</w:t>
            </w:r>
          </w:p>
        </w:tc>
        <w:tc>
          <w:tcPr>
            <w:tcW w:w="1170" w:type="dxa"/>
            <w:tcBorders>
              <w:bottom w:val="single" w:sz="4" w:space="0" w:color="auto"/>
            </w:tcBorders>
            <w:vAlign w:val="center"/>
          </w:tcPr>
          <w:p w:rsidR="003C2A28" w:rsidRPr="003C2A28" w:rsidRDefault="003C2A28" w:rsidP="003C2A28">
            <w:r w:rsidRPr="003C2A28">
              <w:t>1</w:t>
            </w:r>
          </w:p>
        </w:tc>
        <w:tc>
          <w:tcPr>
            <w:tcW w:w="1620" w:type="dxa"/>
            <w:tcBorders>
              <w:bottom w:val="single" w:sz="4" w:space="0" w:color="auto"/>
            </w:tcBorders>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06ADCN5</w:t>
            </w:r>
          </w:p>
        </w:tc>
        <w:tc>
          <w:tcPr>
            <w:tcW w:w="1679" w:type="dxa"/>
            <w:tcBorders>
              <w:bottom w:val="single" w:sz="4" w:space="0" w:color="auto"/>
            </w:tcBorders>
            <w:vAlign w:val="center"/>
          </w:tcPr>
          <w:p w:rsidR="003C2A28" w:rsidRPr="003C2A28" w:rsidRDefault="003C2A28" w:rsidP="003C2A28"/>
        </w:tc>
        <w:tc>
          <w:tcPr>
            <w:tcW w:w="894" w:type="dxa"/>
            <w:tcBorders>
              <w:bottom w:val="single" w:sz="4" w:space="0" w:color="auto"/>
            </w:tcBorders>
            <w:vAlign w:val="center"/>
          </w:tcPr>
          <w:p w:rsidR="003C2A28" w:rsidRPr="003C2A28" w:rsidRDefault="003C2A28" w:rsidP="003C2A28"/>
        </w:tc>
        <w:tc>
          <w:tcPr>
            <w:tcW w:w="1700" w:type="dxa"/>
            <w:tcBorders>
              <w:bottom w:val="single" w:sz="4" w:space="0" w:color="auto"/>
            </w:tcBorders>
            <w:vAlign w:val="center"/>
          </w:tcPr>
          <w:p w:rsidR="003C2A28" w:rsidRPr="003C2A28" w:rsidRDefault="003C2A28" w:rsidP="003C2A28"/>
        </w:tc>
      </w:tr>
      <w:tr w:rsidR="003C2A28" w:rsidRPr="003C2A28" w:rsidTr="003C2A28">
        <w:tc>
          <w:tcPr>
            <w:tcW w:w="648" w:type="dxa"/>
            <w:tcBorders>
              <w:bottom w:val="single" w:sz="4" w:space="0" w:color="auto"/>
            </w:tcBorders>
            <w:vAlign w:val="center"/>
          </w:tcPr>
          <w:p w:rsidR="003C2A28" w:rsidRPr="003C2A28" w:rsidRDefault="003C2A28" w:rsidP="003C2A28">
            <w:r w:rsidRPr="003C2A28">
              <w:t>46</w:t>
            </w:r>
          </w:p>
        </w:tc>
        <w:tc>
          <w:tcPr>
            <w:tcW w:w="2471" w:type="dxa"/>
            <w:tcBorders>
              <w:bottom w:val="single" w:sz="4" w:space="0" w:color="auto"/>
            </w:tcBorders>
            <w:shd w:val="clear" w:color="auto" w:fill="auto"/>
          </w:tcPr>
          <w:p w:rsidR="003C2A28" w:rsidRPr="003C2A28" w:rsidRDefault="003C2A28" w:rsidP="003C2A28">
            <w:r w:rsidRPr="003C2A28">
              <w:t>IBM Flex System FSM</w:t>
            </w:r>
          </w:p>
        </w:tc>
        <w:tc>
          <w:tcPr>
            <w:tcW w:w="751" w:type="dxa"/>
            <w:tcBorders>
              <w:bottom w:val="single" w:sz="4" w:space="0" w:color="auto"/>
            </w:tcBorders>
            <w:vAlign w:val="center"/>
          </w:tcPr>
          <w:p w:rsidR="003C2A28" w:rsidRPr="003C2A28" w:rsidRDefault="003C2A28" w:rsidP="003C2A28">
            <w:r w:rsidRPr="003C2A28">
              <w:t>8731</w:t>
            </w:r>
          </w:p>
        </w:tc>
        <w:tc>
          <w:tcPr>
            <w:tcW w:w="720" w:type="dxa"/>
            <w:tcBorders>
              <w:bottom w:val="single" w:sz="4" w:space="0" w:color="auto"/>
            </w:tcBorders>
            <w:vAlign w:val="center"/>
          </w:tcPr>
          <w:p w:rsidR="003C2A28" w:rsidRPr="003C2A28" w:rsidRDefault="003C2A28" w:rsidP="003C2A28">
            <w:r w:rsidRPr="003C2A28">
              <w:t>A1G</w:t>
            </w:r>
          </w:p>
        </w:tc>
        <w:tc>
          <w:tcPr>
            <w:tcW w:w="1170" w:type="dxa"/>
            <w:tcBorders>
              <w:bottom w:val="single" w:sz="4" w:space="0" w:color="auto"/>
            </w:tcBorders>
            <w:vAlign w:val="center"/>
          </w:tcPr>
          <w:p w:rsidR="003C2A28" w:rsidRPr="003C2A28" w:rsidRDefault="003C2A28" w:rsidP="003C2A28">
            <w:r w:rsidRPr="003C2A28">
              <w:t>1</w:t>
            </w:r>
          </w:p>
        </w:tc>
        <w:tc>
          <w:tcPr>
            <w:tcW w:w="1620" w:type="dxa"/>
            <w:tcBorders>
              <w:bottom w:val="single" w:sz="4" w:space="0" w:color="auto"/>
            </w:tcBorders>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06ADCN6</w:t>
            </w:r>
          </w:p>
        </w:tc>
        <w:tc>
          <w:tcPr>
            <w:tcW w:w="1679" w:type="dxa"/>
            <w:tcBorders>
              <w:bottom w:val="single" w:sz="4" w:space="0" w:color="auto"/>
            </w:tcBorders>
            <w:vAlign w:val="center"/>
          </w:tcPr>
          <w:p w:rsidR="003C2A28" w:rsidRPr="003C2A28" w:rsidRDefault="003C2A28" w:rsidP="003C2A28"/>
        </w:tc>
        <w:tc>
          <w:tcPr>
            <w:tcW w:w="894" w:type="dxa"/>
            <w:tcBorders>
              <w:bottom w:val="single" w:sz="4" w:space="0" w:color="auto"/>
            </w:tcBorders>
            <w:vAlign w:val="center"/>
          </w:tcPr>
          <w:p w:rsidR="003C2A28" w:rsidRPr="003C2A28" w:rsidRDefault="003C2A28" w:rsidP="003C2A28"/>
        </w:tc>
        <w:tc>
          <w:tcPr>
            <w:tcW w:w="1700" w:type="dxa"/>
            <w:tcBorders>
              <w:bottom w:val="single" w:sz="4" w:space="0" w:color="auto"/>
            </w:tcBorders>
            <w:vAlign w:val="center"/>
          </w:tcPr>
          <w:p w:rsidR="003C2A28" w:rsidRPr="003C2A28" w:rsidRDefault="003C2A28" w:rsidP="003C2A28"/>
        </w:tc>
      </w:tr>
      <w:tr w:rsidR="003C2A28" w:rsidRPr="003C2A28" w:rsidTr="003C2A28">
        <w:tc>
          <w:tcPr>
            <w:tcW w:w="648" w:type="dxa"/>
            <w:tcBorders>
              <w:bottom w:val="single" w:sz="4" w:space="0" w:color="auto"/>
            </w:tcBorders>
            <w:vAlign w:val="center"/>
          </w:tcPr>
          <w:p w:rsidR="003C2A28" w:rsidRPr="003C2A28" w:rsidRDefault="003C2A28" w:rsidP="003C2A28">
            <w:r w:rsidRPr="003C2A28">
              <w:t>47</w:t>
            </w:r>
          </w:p>
        </w:tc>
        <w:tc>
          <w:tcPr>
            <w:tcW w:w="2471" w:type="dxa"/>
            <w:tcBorders>
              <w:bottom w:val="single" w:sz="4" w:space="0" w:color="auto"/>
            </w:tcBorders>
            <w:shd w:val="clear" w:color="auto" w:fill="auto"/>
          </w:tcPr>
          <w:p w:rsidR="003C2A28" w:rsidRPr="003C2A28" w:rsidRDefault="003C2A28" w:rsidP="003C2A28">
            <w:r w:rsidRPr="003C2A28">
              <w:t>IBM Flex System x440 Compute Node</w:t>
            </w:r>
          </w:p>
        </w:tc>
        <w:tc>
          <w:tcPr>
            <w:tcW w:w="751" w:type="dxa"/>
            <w:tcBorders>
              <w:bottom w:val="single" w:sz="4" w:space="0" w:color="auto"/>
            </w:tcBorders>
            <w:vAlign w:val="center"/>
          </w:tcPr>
          <w:p w:rsidR="003C2A28" w:rsidRPr="003C2A28" w:rsidRDefault="003C2A28" w:rsidP="003C2A28">
            <w:r w:rsidRPr="003C2A28">
              <w:t>7917</w:t>
            </w:r>
          </w:p>
        </w:tc>
        <w:tc>
          <w:tcPr>
            <w:tcW w:w="720" w:type="dxa"/>
            <w:tcBorders>
              <w:bottom w:val="single" w:sz="4" w:space="0" w:color="auto"/>
            </w:tcBorders>
            <w:vAlign w:val="center"/>
          </w:tcPr>
          <w:p w:rsidR="003C2A28" w:rsidRPr="003C2A28" w:rsidRDefault="003C2A28" w:rsidP="003C2A28">
            <w:r w:rsidRPr="003C2A28">
              <w:t>B4G</w:t>
            </w:r>
          </w:p>
        </w:tc>
        <w:tc>
          <w:tcPr>
            <w:tcW w:w="1170" w:type="dxa"/>
            <w:tcBorders>
              <w:bottom w:val="single" w:sz="4" w:space="0" w:color="auto"/>
            </w:tcBorders>
            <w:vAlign w:val="center"/>
          </w:tcPr>
          <w:p w:rsidR="003C2A28" w:rsidRPr="003C2A28" w:rsidRDefault="003C2A28" w:rsidP="003C2A28">
            <w:r w:rsidRPr="003C2A28">
              <w:t>1</w:t>
            </w:r>
          </w:p>
        </w:tc>
        <w:tc>
          <w:tcPr>
            <w:tcW w:w="1620" w:type="dxa"/>
            <w:tcBorders>
              <w:bottom w:val="single" w:sz="4" w:space="0" w:color="auto"/>
            </w:tcBorders>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06RVHZ9</w:t>
            </w:r>
          </w:p>
        </w:tc>
        <w:tc>
          <w:tcPr>
            <w:tcW w:w="1679" w:type="dxa"/>
            <w:tcBorders>
              <w:bottom w:val="single" w:sz="4" w:space="0" w:color="auto"/>
            </w:tcBorders>
            <w:vAlign w:val="center"/>
          </w:tcPr>
          <w:p w:rsidR="003C2A28" w:rsidRPr="003C2A28" w:rsidRDefault="003C2A28" w:rsidP="003C2A28"/>
        </w:tc>
        <w:tc>
          <w:tcPr>
            <w:tcW w:w="894" w:type="dxa"/>
            <w:tcBorders>
              <w:bottom w:val="single" w:sz="4" w:space="0" w:color="auto"/>
            </w:tcBorders>
            <w:vAlign w:val="center"/>
          </w:tcPr>
          <w:p w:rsidR="003C2A28" w:rsidRPr="003C2A28" w:rsidRDefault="003C2A28" w:rsidP="003C2A28"/>
        </w:tc>
        <w:tc>
          <w:tcPr>
            <w:tcW w:w="1700" w:type="dxa"/>
            <w:tcBorders>
              <w:bottom w:val="single" w:sz="4" w:space="0" w:color="auto"/>
            </w:tcBorders>
            <w:vAlign w:val="center"/>
          </w:tcPr>
          <w:p w:rsidR="003C2A28" w:rsidRPr="003C2A28" w:rsidRDefault="003C2A28" w:rsidP="003C2A28"/>
        </w:tc>
      </w:tr>
      <w:tr w:rsidR="003C2A28" w:rsidRPr="003C2A28" w:rsidTr="003C2A28">
        <w:tc>
          <w:tcPr>
            <w:tcW w:w="648" w:type="dxa"/>
            <w:tcBorders>
              <w:bottom w:val="single" w:sz="4" w:space="0" w:color="auto"/>
            </w:tcBorders>
            <w:vAlign w:val="center"/>
          </w:tcPr>
          <w:p w:rsidR="003C2A28" w:rsidRPr="003C2A28" w:rsidRDefault="003C2A28" w:rsidP="003C2A28">
            <w:r w:rsidRPr="003C2A28">
              <w:t>48</w:t>
            </w:r>
          </w:p>
        </w:tc>
        <w:tc>
          <w:tcPr>
            <w:tcW w:w="2471" w:type="dxa"/>
            <w:tcBorders>
              <w:bottom w:val="single" w:sz="4" w:space="0" w:color="auto"/>
            </w:tcBorders>
            <w:shd w:val="clear" w:color="auto" w:fill="auto"/>
          </w:tcPr>
          <w:p w:rsidR="003C2A28" w:rsidRPr="003C2A28" w:rsidRDefault="003C2A28" w:rsidP="003C2A28">
            <w:r w:rsidRPr="003C2A28">
              <w:t>IBM Flex System x440 Compute Node</w:t>
            </w:r>
          </w:p>
        </w:tc>
        <w:tc>
          <w:tcPr>
            <w:tcW w:w="751" w:type="dxa"/>
            <w:tcBorders>
              <w:bottom w:val="single" w:sz="4" w:space="0" w:color="auto"/>
            </w:tcBorders>
            <w:vAlign w:val="center"/>
          </w:tcPr>
          <w:p w:rsidR="003C2A28" w:rsidRPr="003C2A28" w:rsidRDefault="003C2A28" w:rsidP="003C2A28">
            <w:r w:rsidRPr="003C2A28">
              <w:t>7917</w:t>
            </w:r>
          </w:p>
        </w:tc>
        <w:tc>
          <w:tcPr>
            <w:tcW w:w="720" w:type="dxa"/>
            <w:tcBorders>
              <w:bottom w:val="single" w:sz="4" w:space="0" w:color="auto"/>
            </w:tcBorders>
            <w:vAlign w:val="center"/>
          </w:tcPr>
          <w:p w:rsidR="003C2A28" w:rsidRPr="003C2A28" w:rsidRDefault="003C2A28" w:rsidP="003C2A28">
            <w:r w:rsidRPr="003C2A28">
              <w:t>B4G</w:t>
            </w:r>
          </w:p>
        </w:tc>
        <w:tc>
          <w:tcPr>
            <w:tcW w:w="1170" w:type="dxa"/>
            <w:tcBorders>
              <w:bottom w:val="single" w:sz="4" w:space="0" w:color="auto"/>
            </w:tcBorders>
            <w:vAlign w:val="center"/>
          </w:tcPr>
          <w:p w:rsidR="003C2A28" w:rsidRPr="003C2A28" w:rsidRDefault="003C2A28" w:rsidP="003C2A28">
            <w:r w:rsidRPr="003C2A28">
              <w:t>1</w:t>
            </w:r>
          </w:p>
        </w:tc>
        <w:tc>
          <w:tcPr>
            <w:tcW w:w="1620" w:type="dxa"/>
            <w:tcBorders>
              <w:bottom w:val="single" w:sz="4" w:space="0" w:color="auto"/>
            </w:tcBorders>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06RVKA4</w:t>
            </w:r>
          </w:p>
        </w:tc>
        <w:tc>
          <w:tcPr>
            <w:tcW w:w="1679" w:type="dxa"/>
            <w:tcBorders>
              <w:bottom w:val="single" w:sz="4" w:space="0" w:color="auto"/>
            </w:tcBorders>
            <w:vAlign w:val="center"/>
          </w:tcPr>
          <w:p w:rsidR="003C2A28" w:rsidRPr="003C2A28" w:rsidRDefault="003C2A28" w:rsidP="003C2A28"/>
        </w:tc>
        <w:tc>
          <w:tcPr>
            <w:tcW w:w="894" w:type="dxa"/>
            <w:tcBorders>
              <w:bottom w:val="single" w:sz="4" w:space="0" w:color="auto"/>
            </w:tcBorders>
            <w:vAlign w:val="center"/>
          </w:tcPr>
          <w:p w:rsidR="003C2A28" w:rsidRPr="003C2A28" w:rsidRDefault="003C2A28" w:rsidP="003C2A28"/>
        </w:tc>
        <w:tc>
          <w:tcPr>
            <w:tcW w:w="1700" w:type="dxa"/>
            <w:tcBorders>
              <w:bottom w:val="single" w:sz="4" w:space="0" w:color="auto"/>
            </w:tcBorders>
            <w:vAlign w:val="center"/>
          </w:tcPr>
          <w:p w:rsidR="003C2A28" w:rsidRPr="003C2A28" w:rsidRDefault="003C2A28" w:rsidP="003C2A28"/>
        </w:tc>
      </w:tr>
      <w:tr w:rsidR="003C2A28" w:rsidRPr="003C2A28" w:rsidTr="003C2A28">
        <w:tc>
          <w:tcPr>
            <w:tcW w:w="648" w:type="dxa"/>
            <w:tcBorders>
              <w:bottom w:val="single" w:sz="4" w:space="0" w:color="auto"/>
            </w:tcBorders>
            <w:vAlign w:val="center"/>
          </w:tcPr>
          <w:p w:rsidR="003C2A28" w:rsidRPr="003C2A28" w:rsidRDefault="003C2A28" w:rsidP="003C2A28">
            <w:r w:rsidRPr="003C2A28">
              <w:lastRenderedPageBreak/>
              <w:t>49</w:t>
            </w:r>
          </w:p>
        </w:tc>
        <w:tc>
          <w:tcPr>
            <w:tcW w:w="2471" w:type="dxa"/>
            <w:tcBorders>
              <w:bottom w:val="single" w:sz="4" w:space="0" w:color="auto"/>
            </w:tcBorders>
            <w:shd w:val="clear" w:color="auto" w:fill="auto"/>
          </w:tcPr>
          <w:p w:rsidR="003C2A28" w:rsidRPr="003C2A28" w:rsidRDefault="003C2A28" w:rsidP="003C2A28">
            <w:r w:rsidRPr="003C2A28">
              <w:t>IBM Flex System x440 Compute Node</w:t>
            </w:r>
          </w:p>
        </w:tc>
        <w:tc>
          <w:tcPr>
            <w:tcW w:w="751" w:type="dxa"/>
            <w:tcBorders>
              <w:bottom w:val="single" w:sz="4" w:space="0" w:color="auto"/>
            </w:tcBorders>
            <w:vAlign w:val="center"/>
          </w:tcPr>
          <w:p w:rsidR="003C2A28" w:rsidRPr="003C2A28" w:rsidRDefault="003C2A28" w:rsidP="003C2A28">
            <w:r w:rsidRPr="003C2A28">
              <w:t>7917</w:t>
            </w:r>
          </w:p>
        </w:tc>
        <w:tc>
          <w:tcPr>
            <w:tcW w:w="720" w:type="dxa"/>
            <w:tcBorders>
              <w:bottom w:val="single" w:sz="4" w:space="0" w:color="auto"/>
            </w:tcBorders>
            <w:vAlign w:val="center"/>
          </w:tcPr>
          <w:p w:rsidR="003C2A28" w:rsidRPr="003C2A28" w:rsidRDefault="003C2A28" w:rsidP="003C2A28">
            <w:r w:rsidRPr="003C2A28">
              <w:t>B4G</w:t>
            </w:r>
          </w:p>
        </w:tc>
        <w:tc>
          <w:tcPr>
            <w:tcW w:w="1170" w:type="dxa"/>
            <w:tcBorders>
              <w:bottom w:val="single" w:sz="4" w:space="0" w:color="auto"/>
            </w:tcBorders>
            <w:vAlign w:val="center"/>
          </w:tcPr>
          <w:p w:rsidR="003C2A28" w:rsidRPr="003C2A28" w:rsidRDefault="003C2A28" w:rsidP="003C2A28">
            <w:r w:rsidRPr="003C2A28">
              <w:t>1</w:t>
            </w:r>
          </w:p>
        </w:tc>
        <w:tc>
          <w:tcPr>
            <w:tcW w:w="1620" w:type="dxa"/>
            <w:tcBorders>
              <w:bottom w:val="single" w:sz="4" w:space="0" w:color="auto"/>
            </w:tcBorders>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06RVKA5</w:t>
            </w:r>
          </w:p>
        </w:tc>
        <w:tc>
          <w:tcPr>
            <w:tcW w:w="1679" w:type="dxa"/>
            <w:tcBorders>
              <w:bottom w:val="single" w:sz="4" w:space="0" w:color="auto"/>
            </w:tcBorders>
            <w:vAlign w:val="center"/>
          </w:tcPr>
          <w:p w:rsidR="003C2A28" w:rsidRPr="003C2A28" w:rsidRDefault="003C2A28" w:rsidP="003C2A28"/>
        </w:tc>
        <w:tc>
          <w:tcPr>
            <w:tcW w:w="894" w:type="dxa"/>
            <w:tcBorders>
              <w:bottom w:val="single" w:sz="4" w:space="0" w:color="auto"/>
            </w:tcBorders>
            <w:vAlign w:val="center"/>
          </w:tcPr>
          <w:p w:rsidR="003C2A28" w:rsidRPr="003C2A28" w:rsidRDefault="003C2A28" w:rsidP="003C2A28"/>
        </w:tc>
        <w:tc>
          <w:tcPr>
            <w:tcW w:w="1700" w:type="dxa"/>
            <w:tcBorders>
              <w:bottom w:val="single" w:sz="4" w:space="0" w:color="auto"/>
            </w:tcBorders>
            <w:vAlign w:val="center"/>
          </w:tcPr>
          <w:p w:rsidR="003C2A28" w:rsidRPr="003C2A28" w:rsidRDefault="003C2A28" w:rsidP="003C2A28"/>
        </w:tc>
      </w:tr>
      <w:tr w:rsidR="003C2A28" w:rsidRPr="003C2A28" w:rsidTr="003C2A28">
        <w:tc>
          <w:tcPr>
            <w:tcW w:w="648" w:type="dxa"/>
            <w:tcBorders>
              <w:bottom w:val="single" w:sz="4" w:space="0" w:color="auto"/>
            </w:tcBorders>
            <w:vAlign w:val="center"/>
          </w:tcPr>
          <w:p w:rsidR="003C2A28" w:rsidRPr="003C2A28" w:rsidRDefault="003C2A28" w:rsidP="003C2A28">
            <w:r w:rsidRPr="003C2A28">
              <w:t>50</w:t>
            </w:r>
          </w:p>
        </w:tc>
        <w:tc>
          <w:tcPr>
            <w:tcW w:w="2471" w:type="dxa"/>
            <w:tcBorders>
              <w:bottom w:val="single" w:sz="4" w:space="0" w:color="auto"/>
            </w:tcBorders>
            <w:shd w:val="clear" w:color="auto" w:fill="auto"/>
          </w:tcPr>
          <w:p w:rsidR="003C2A28" w:rsidRPr="003C2A28" w:rsidRDefault="003C2A28" w:rsidP="003C2A28">
            <w:r w:rsidRPr="003C2A28">
              <w:t>IBM Flex System x440 Compute Node</w:t>
            </w:r>
          </w:p>
        </w:tc>
        <w:tc>
          <w:tcPr>
            <w:tcW w:w="751" w:type="dxa"/>
            <w:tcBorders>
              <w:bottom w:val="single" w:sz="4" w:space="0" w:color="auto"/>
            </w:tcBorders>
            <w:vAlign w:val="center"/>
          </w:tcPr>
          <w:p w:rsidR="003C2A28" w:rsidRPr="003C2A28" w:rsidRDefault="003C2A28" w:rsidP="003C2A28">
            <w:r w:rsidRPr="003C2A28">
              <w:t>7917</w:t>
            </w:r>
          </w:p>
        </w:tc>
        <w:tc>
          <w:tcPr>
            <w:tcW w:w="720" w:type="dxa"/>
            <w:tcBorders>
              <w:bottom w:val="single" w:sz="4" w:space="0" w:color="auto"/>
            </w:tcBorders>
            <w:vAlign w:val="center"/>
          </w:tcPr>
          <w:p w:rsidR="003C2A28" w:rsidRPr="003C2A28" w:rsidRDefault="003C2A28" w:rsidP="003C2A28">
            <w:r w:rsidRPr="003C2A28">
              <w:t>D4G</w:t>
            </w:r>
          </w:p>
        </w:tc>
        <w:tc>
          <w:tcPr>
            <w:tcW w:w="1170" w:type="dxa"/>
            <w:tcBorders>
              <w:bottom w:val="single" w:sz="4" w:space="0" w:color="auto"/>
            </w:tcBorders>
            <w:vAlign w:val="center"/>
          </w:tcPr>
          <w:p w:rsidR="003C2A28" w:rsidRPr="003C2A28" w:rsidRDefault="003C2A28" w:rsidP="003C2A28">
            <w:r w:rsidRPr="003C2A28">
              <w:t>1</w:t>
            </w:r>
          </w:p>
        </w:tc>
        <w:tc>
          <w:tcPr>
            <w:tcW w:w="1620" w:type="dxa"/>
            <w:tcBorders>
              <w:bottom w:val="single" w:sz="4" w:space="0" w:color="auto"/>
            </w:tcBorders>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06RVHZ8</w:t>
            </w:r>
          </w:p>
        </w:tc>
        <w:tc>
          <w:tcPr>
            <w:tcW w:w="1679" w:type="dxa"/>
            <w:tcBorders>
              <w:bottom w:val="single" w:sz="4" w:space="0" w:color="auto"/>
            </w:tcBorders>
            <w:vAlign w:val="center"/>
          </w:tcPr>
          <w:p w:rsidR="003C2A28" w:rsidRPr="003C2A28" w:rsidRDefault="003C2A28" w:rsidP="003C2A28"/>
        </w:tc>
        <w:tc>
          <w:tcPr>
            <w:tcW w:w="894" w:type="dxa"/>
            <w:tcBorders>
              <w:bottom w:val="single" w:sz="4" w:space="0" w:color="auto"/>
            </w:tcBorders>
            <w:vAlign w:val="center"/>
          </w:tcPr>
          <w:p w:rsidR="003C2A28" w:rsidRPr="003C2A28" w:rsidRDefault="003C2A28" w:rsidP="003C2A28"/>
        </w:tc>
        <w:tc>
          <w:tcPr>
            <w:tcW w:w="1700" w:type="dxa"/>
            <w:tcBorders>
              <w:bottom w:val="single" w:sz="4" w:space="0" w:color="auto"/>
            </w:tcBorders>
            <w:vAlign w:val="center"/>
          </w:tcPr>
          <w:p w:rsidR="003C2A28" w:rsidRPr="003C2A28" w:rsidRDefault="003C2A28" w:rsidP="003C2A28"/>
        </w:tc>
      </w:tr>
      <w:tr w:rsidR="003C2A28" w:rsidRPr="003C2A28" w:rsidTr="003C2A28">
        <w:tc>
          <w:tcPr>
            <w:tcW w:w="648" w:type="dxa"/>
            <w:tcBorders>
              <w:bottom w:val="single" w:sz="4" w:space="0" w:color="auto"/>
            </w:tcBorders>
            <w:vAlign w:val="center"/>
          </w:tcPr>
          <w:p w:rsidR="003C2A28" w:rsidRPr="003C2A28" w:rsidRDefault="003C2A28" w:rsidP="003C2A28">
            <w:r w:rsidRPr="003C2A28">
              <w:t>51</w:t>
            </w:r>
          </w:p>
        </w:tc>
        <w:tc>
          <w:tcPr>
            <w:tcW w:w="2471" w:type="dxa"/>
            <w:tcBorders>
              <w:bottom w:val="single" w:sz="4" w:space="0" w:color="auto"/>
            </w:tcBorders>
            <w:shd w:val="clear" w:color="auto" w:fill="auto"/>
          </w:tcPr>
          <w:p w:rsidR="003C2A28" w:rsidRPr="003C2A28" w:rsidRDefault="003C2A28" w:rsidP="003C2A28">
            <w:r w:rsidRPr="003C2A28">
              <w:t>IBM Flex System x440 Compute Node</w:t>
            </w:r>
          </w:p>
        </w:tc>
        <w:tc>
          <w:tcPr>
            <w:tcW w:w="751" w:type="dxa"/>
            <w:tcBorders>
              <w:bottom w:val="single" w:sz="4" w:space="0" w:color="auto"/>
            </w:tcBorders>
            <w:vAlign w:val="center"/>
          </w:tcPr>
          <w:p w:rsidR="003C2A28" w:rsidRPr="003C2A28" w:rsidRDefault="003C2A28" w:rsidP="003C2A28">
            <w:r w:rsidRPr="003C2A28">
              <w:t>7917</w:t>
            </w:r>
          </w:p>
        </w:tc>
        <w:tc>
          <w:tcPr>
            <w:tcW w:w="720" w:type="dxa"/>
            <w:tcBorders>
              <w:bottom w:val="single" w:sz="4" w:space="0" w:color="auto"/>
            </w:tcBorders>
            <w:vAlign w:val="center"/>
          </w:tcPr>
          <w:p w:rsidR="003C2A28" w:rsidRPr="003C2A28" w:rsidRDefault="003C2A28" w:rsidP="003C2A28">
            <w:r w:rsidRPr="003C2A28">
              <w:t>D4G</w:t>
            </w:r>
          </w:p>
        </w:tc>
        <w:tc>
          <w:tcPr>
            <w:tcW w:w="1170" w:type="dxa"/>
            <w:tcBorders>
              <w:bottom w:val="single" w:sz="4" w:space="0" w:color="auto"/>
            </w:tcBorders>
            <w:vAlign w:val="center"/>
          </w:tcPr>
          <w:p w:rsidR="003C2A28" w:rsidRPr="003C2A28" w:rsidRDefault="003C2A28" w:rsidP="003C2A28">
            <w:r w:rsidRPr="003C2A28">
              <w:t>1</w:t>
            </w:r>
          </w:p>
        </w:tc>
        <w:tc>
          <w:tcPr>
            <w:tcW w:w="1620" w:type="dxa"/>
            <w:tcBorders>
              <w:bottom w:val="single" w:sz="4" w:space="0" w:color="auto"/>
            </w:tcBorders>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06RVKA1</w:t>
            </w:r>
          </w:p>
        </w:tc>
        <w:tc>
          <w:tcPr>
            <w:tcW w:w="1679" w:type="dxa"/>
            <w:tcBorders>
              <w:bottom w:val="single" w:sz="4" w:space="0" w:color="auto"/>
            </w:tcBorders>
            <w:vAlign w:val="center"/>
          </w:tcPr>
          <w:p w:rsidR="003C2A28" w:rsidRPr="003C2A28" w:rsidRDefault="003C2A28" w:rsidP="003C2A28"/>
        </w:tc>
        <w:tc>
          <w:tcPr>
            <w:tcW w:w="894" w:type="dxa"/>
            <w:tcBorders>
              <w:bottom w:val="single" w:sz="4" w:space="0" w:color="auto"/>
            </w:tcBorders>
            <w:vAlign w:val="center"/>
          </w:tcPr>
          <w:p w:rsidR="003C2A28" w:rsidRPr="003C2A28" w:rsidRDefault="003C2A28" w:rsidP="003C2A28"/>
        </w:tc>
        <w:tc>
          <w:tcPr>
            <w:tcW w:w="1700" w:type="dxa"/>
            <w:tcBorders>
              <w:bottom w:val="single" w:sz="4" w:space="0" w:color="auto"/>
            </w:tcBorders>
            <w:vAlign w:val="center"/>
          </w:tcPr>
          <w:p w:rsidR="003C2A28" w:rsidRPr="003C2A28" w:rsidRDefault="003C2A28" w:rsidP="003C2A28"/>
        </w:tc>
      </w:tr>
      <w:tr w:rsidR="003C2A28" w:rsidRPr="003C2A28" w:rsidTr="003C2A28">
        <w:tc>
          <w:tcPr>
            <w:tcW w:w="648" w:type="dxa"/>
            <w:tcBorders>
              <w:bottom w:val="single" w:sz="4" w:space="0" w:color="auto"/>
            </w:tcBorders>
            <w:vAlign w:val="center"/>
          </w:tcPr>
          <w:p w:rsidR="003C2A28" w:rsidRPr="003C2A28" w:rsidRDefault="003C2A28" w:rsidP="003C2A28">
            <w:r w:rsidRPr="003C2A28">
              <w:t>52</w:t>
            </w:r>
          </w:p>
        </w:tc>
        <w:tc>
          <w:tcPr>
            <w:tcW w:w="2471" w:type="dxa"/>
            <w:tcBorders>
              <w:bottom w:val="single" w:sz="4" w:space="0" w:color="auto"/>
            </w:tcBorders>
            <w:shd w:val="clear" w:color="auto" w:fill="auto"/>
          </w:tcPr>
          <w:p w:rsidR="003C2A28" w:rsidRPr="003C2A28" w:rsidRDefault="003C2A28" w:rsidP="003C2A28">
            <w:r w:rsidRPr="003C2A28">
              <w:t>IBM Flex System x440 Compute Node</w:t>
            </w:r>
          </w:p>
        </w:tc>
        <w:tc>
          <w:tcPr>
            <w:tcW w:w="751" w:type="dxa"/>
            <w:tcBorders>
              <w:bottom w:val="single" w:sz="4" w:space="0" w:color="auto"/>
            </w:tcBorders>
            <w:vAlign w:val="center"/>
          </w:tcPr>
          <w:p w:rsidR="003C2A28" w:rsidRPr="003C2A28" w:rsidRDefault="003C2A28" w:rsidP="003C2A28">
            <w:r w:rsidRPr="003C2A28">
              <w:t>7917</w:t>
            </w:r>
          </w:p>
        </w:tc>
        <w:tc>
          <w:tcPr>
            <w:tcW w:w="720" w:type="dxa"/>
            <w:tcBorders>
              <w:bottom w:val="single" w:sz="4" w:space="0" w:color="auto"/>
            </w:tcBorders>
            <w:vAlign w:val="center"/>
          </w:tcPr>
          <w:p w:rsidR="003C2A28" w:rsidRPr="003C2A28" w:rsidRDefault="003C2A28" w:rsidP="003C2A28">
            <w:r w:rsidRPr="003C2A28">
              <w:t>D4G</w:t>
            </w:r>
          </w:p>
        </w:tc>
        <w:tc>
          <w:tcPr>
            <w:tcW w:w="1170" w:type="dxa"/>
            <w:tcBorders>
              <w:bottom w:val="single" w:sz="4" w:space="0" w:color="auto"/>
            </w:tcBorders>
            <w:vAlign w:val="center"/>
          </w:tcPr>
          <w:p w:rsidR="003C2A28" w:rsidRPr="003C2A28" w:rsidRDefault="003C2A28" w:rsidP="003C2A28">
            <w:r w:rsidRPr="003C2A28">
              <w:t>1</w:t>
            </w:r>
          </w:p>
        </w:tc>
        <w:tc>
          <w:tcPr>
            <w:tcW w:w="1620" w:type="dxa"/>
            <w:tcBorders>
              <w:bottom w:val="single" w:sz="4" w:space="0" w:color="auto"/>
            </w:tcBorders>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06RVKA2</w:t>
            </w:r>
          </w:p>
        </w:tc>
        <w:tc>
          <w:tcPr>
            <w:tcW w:w="1679" w:type="dxa"/>
            <w:tcBorders>
              <w:bottom w:val="single" w:sz="4" w:space="0" w:color="auto"/>
            </w:tcBorders>
            <w:vAlign w:val="center"/>
          </w:tcPr>
          <w:p w:rsidR="003C2A28" w:rsidRPr="003C2A28" w:rsidRDefault="003C2A28" w:rsidP="003C2A28"/>
        </w:tc>
        <w:tc>
          <w:tcPr>
            <w:tcW w:w="894" w:type="dxa"/>
            <w:tcBorders>
              <w:bottom w:val="single" w:sz="4" w:space="0" w:color="auto"/>
            </w:tcBorders>
            <w:vAlign w:val="center"/>
          </w:tcPr>
          <w:p w:rsidR="003C2A28" w:rsidRPr="003C2A28" w:rsidRDefault="003C2A28" w:rsidP="003C2A28"/>
        </w:tc>
        <w:tc>
          <w:tcPr>
            <w:tcW w:w="1700" w:type="dxa"/>
            <w:tcBorders>
              <w:bottom w:val="single" w:sz="4" w:space="0" w:color="auto"/>
            </w:tcBorders>
            <w:vAlign w:val="center"/>
          </w:tcPr>
          <w:p w:rsidR="003C2A28" w:rsidRPr="003C2A28" w:rsidRDefault="003C2A28" w:rsidP="003C2A28"/>
        </w:tc>
      </w:tr>
      <w:tr w:rsidR="003C2A28" w:rsidRPr="003C2A28" w:rsidTr="003C2A28">
        <w:tc>
          <w:tcPr>
            <w:tcW w:w="648" w:type="dxa"/>
            <w:tcBorders>
              <w:bottom w:val="single" w:sz="4" w:space="0" w:color="auto"/>
            </w:tcBorders>
            <w:vAlign w:val="center"/>
          </w:tcPr>
          <w:p w:rsidR="003C2A28" w:rsidRPr="003C2A28" w:rsidRDefault="003C2A28" w:rsidP="003C2A28">
            <w:r w:rsidRPr="003C2A28">
              <w:t>53</w:t>
            </w:r>
          </w:p>
        </w:tc>
        <w:tc>
          <w:tcPr>
            <w:tcW w:w="2471" w:type="dxa"/>
            <w:tcBorders>
              <w:bottom w:val="single" w:sz="4" w:space="0" w:color="auto"/>
            </w:tcBorders>
            <w:shd w:val="clear" w:color="auto" w:fill="auto"/>
          </w:tcPr>
          <w:p w:rsidR="003C2A28" w:rsidRPr="003C2A28" w:rsidRDefault="003C2A28" w:rsidP="003C2A28">
            <w:r w:rsidRPr="003C2A28">
              <w:t>IBM Flex System x440 Compute Node</w:t>
            </w:r>
          </w:p>
        </w:tc>
        <w:tc>
          <w:tcPr>
            <w:tcW w:w="751" w:type="dxa"/>
            <w:tcBorders>
              <w:bottom w:val="single" w:sz="4" w:space="0" w:color="auto"/>
            </w:tcBorders>
            <w:vAlign w:val="center"/>
          </w:tcPr>
          <w:p w:rsidR="003C2A28" w:rsidRPr="003C2A28" w:rsidRDefault="003C2A28" w:rsidP="003C2A28">
            <w:r w:rsidRPr="003C2A28">
              <w:t>7917</w:t>
            </w:r>
          </w:p>
        </w:tc>
        <w:tc>
          <w:tcPr>
            <w:tcW w:w="720" w:type="dxa"/>
            <w:tcBorders>
              <w:bottom w:val="single" w:sz="4" w:space="0" w:color="auto"/>
            </w:tcBorders>
            <w:vAlign w:val="center"/>
          </w:tcPr>
          <w:p w:rsidR="003C2A28" w:rsidRPr="003C2A28" w:rsidRDefault="003C2A28" w:rsidP="003C2A28">
            <w:r w:rsidRPr="003C2A28">
              <w:t>D4G</w:t>
            </w:r>
          </w:p>
        </w:tc>
        <w:tc>
          <w:tcPr>
            <w:tcW w:w="1170" w:type="dxa"/>
            <w:tcBorders>
              <w:bottom w:val="single" w:sz="4" w:space="0" w:color="auto"/>
            </w:tcBorders>
            <w:vAlign w:val="center"/>
          </w:tcPr>
          <w:p w:rsidR="003C2A28" w:rsidRPr="003C2A28" w:rsidRDefault="003C2A28" w:rsidP="003C2A28">
            <w:r w:rsidRPr="003C2A28">
              <w:t>1</w:t>
            </w:r>
          </w:p>
        </w:tc>
        <w:tc>
          <w:tcPr>
            <w:tcW w:w="1620" w:type="dxa"/>
            <w:tcBorders>
              <w:bottom w:val="single" w:sz="4" w:space="0" w:color="auto"/>
            </w:tcBorders>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06RVKA3</w:t>
            </w:r>
          </w:p>
        </w:tc>
        <w:tc>
          <w:tcPr>
            <w:tcW w:w="1679" w:type="dxa"/>
            <w:tcBorders>
              <w:bottom w:val="single" w:sz="4" w:space="0" w:color="auto"/>
            </w:tcBorders>
            <w:vAlign w:val="center"/>
          </w:tcPr>
          <w:p w:rsidR="003C2A28" w:rsidRPr="003C2A28" w:rsidRDefault="003C2A28" w:rsidP="003C2A28"/>
        </w:tc>
        <w:tc>
          <w:tcPr>
            <w:tcW w:w="894" w:type="dxa"/>
            <w:tcBorders>
              <w:bottom w:val="single" w:sz="4" w:space="0" w:color="auto"/>
            </w:tcBorders>
            <w:vAlign w:val="center"/>
          </w:tcPr>
          <w:p w:rsidR="003C2A28" w:rsidRPr="003C2A28" w:rsidRDefault="003C2A28" w:rsidP="003C2A28"/>
        </w:tc>
        <w:tc>
          <w:tcPr>
            <w:tcW w:w="1700" w:type="dxa"/>
            <w:tcBorders>
              <w:bottom w:val="single" w:sz="4" w:space="0" w:color="auto"/>
            </w:tcBorders>
            <w:vAlign w:val="center"/>
          </w:tcPr>
          <w:p w:rsidR="003C2A28" w:rsidRPr="003C2A28" w:rsidRDefault="003C2A28" w:rsidP="003C2A28"/>
        </w:tc>
      </w:tr>
      <w:tr w:rsidR="003C2A28" w:rsidRPr="003C2A28" w:rsidTr="003C2A28">
        <w:tc>
          <w:tcPr>
            <w:tcW w:w="648" w:type="dxa"/>
            <w:tcBorders>
              <w:bottom w:val="single" w:sz="4" w:space="0" w:color="auto"/>
            </w:tcBorders>
            <w:vAlign w:val="center"/>
          </w:tcPr>
          <w:p w:rsidR="003C2A28" w:rsidRPr="003C2A28" w:rsidRDefault="003C2A28" w:rsidP="003C2A28">
            <w:r w:rsidRPr="003C2A28">
              <w:t>54</w:t>
            </w:r>
          </w:p>
        </w:tc>
        <w:tc>
          <w:tcPr>
            <w:tcW w:w="2471" w:type="dxa"/>
            <w:tcBorders>
              <w:bottom w:val="single" w:sz="4" w:space="0" w:color="auto"/>
            </w:tcBorders>
            <w:shd w:val="clear" w:color="auto" w:fill="auto"/>
          </w:tcPr>
          <w:p w:rsidR="003C2A28" w:rsidRPr="003C2A28" w:rsidRDefault="003C2A28" w:rsidP="003C2A28">
            <w:r w:rsidRPr="003C2A28">
              <w:t>SAP HANA IBM System x3690 X5</w:t>
            </w:r>
          </w:p>
        </w:tc>
        <w:tc>
          <w:tcPr>
            <w:tcW w:w="751" w:type="dxa"/>
            <w:tcBorders>
              <w:bottom w:val="single" w:sz="4" w:space="0" w:color="auto"/>
            </w:tcBorders>
            <w:vAlign w:val="center"/>
          </w:tcPr>
          <w:p w:rsidR="003C2A28" w:rsidRPr="003C2A28" w:rsidRDefault="003C2A28" w:rsidP="003C2A28">
            <w:r w:rsidRPr="003C2A28">
              <w:t>7147</w:t>
            </w:r>
          </w:p>
        </w:tc>
        <w:tc>
          <w:tcPr>
            <w:tcW w:w="720" w:type="dxa"/>
            <w:tcBorders>
              <w:bottom w:val="single" w:sz="4" w:space="0" w:color="auto"/>
            </w:tcBorders>
            <w:vAlign w:val="center"/>
          </w:tcPr>
          <w:p w:rsidR="003C2A28" w:rsidRPr="003C2A28" w:rsidRDefault="003C2A28" w:rsidP="003C2A28">
            <w:r w:rsidRPr="003C2A28">
              <w:t>HBG</w:t>
            </w:r>
          </w:p>
        </w:tc>
        <w:tc>
          <w:tcPr>
            <w:tcW w:w="1170" w:type="dxa"/>
            <w:tcBorders>
              <w:bottom w:val="single" w:sz="4" w:space="0" w:color="auto"/>
            </w:tcBorders>
            <w:vAlign w:val="center"/>
          </w:tcPr>
          <w:p w:rsidR="003C2A28" w:rsidRPr="003C2A28" w:rsidRDefault="003C2A28" w:rsidP="003C2A28">
            <w:r w:rsidRPr="003C2A28">
              <w:t>1</w:t>
            </w:r>
          </w:p>
        </w:tc>
        <w:tc>
          <w:tcPr>
            <w:tcW w:w="1620" w:type="dxa"/>
            <w:tcBorders>
              <w:bottom w:val="single" w:sz="4" w:space="0" w:color="auto"/>
            </w:tcBorders>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06T3821</w:t>
            </w:r>
          </w:p>
        </w:tc>
        <w:tc>
          <w:tcPr>
            <w:tcW w:w="1679" w:type="dxa"/>
            <w:tcBorders>
              <w:bottom w:val="single" w:sz="4" w:space="0" w:color="auto"/>
            </w:tcBorders>
            <w:vAlign w:val="center"/>
          </w:tcPr>
          <w:p w:rsidR="003C2A28" w:rsidRPr="003C2A28" w:rsidRDefault="003C2A28" w:rsidP="003C2A28"/>
        </w:tc>
        <w:tc>
          <w:tcPr>
            <w:tcW w:w="894" w:type="dxa"/>
            <w:tcBorders>
              <w:bottom w:val="single" w:sz="4" w:space="0" w:color="auto"/>
            </w:tcBorders>
            <w:vAlign w:val="center"/>
          </w:tcPr>
          <w:p w:rsidR="003C2A28" w:rsidRPr="003C2A28" w:rsidRDefault="003C2A28" w:rsidP="003C2A28"/>
        </w:tc>
        <w:tc>
          <w:tcPr>
            <w:tcW w:w="1700" w:type="dxa"/>
            <w:tcBorders>
              <w:bottom w:val="single" w:sz="4" w:space="0" w:color="auto"/>
            </w:tcBorders>
            <w:vAlign w:val="center"/>
          </w:tcPr>
          <w:p w:rsidR="003C2A28" w:rsidRPr="003C2A28" w:rsidRDefault="003C2A28" w:rsidP="003C2A28"/>
        </w:tc>
      </w:tr>
      <w:tr w:rsidR="003C2A28" w:rsidRPr="003C2A28" w:rsidTr="003C2A28">
        <w:tc>
          <w:tcPr>
            <w:tcW w:w="648" w:type="dxa"/>
            <w:tcBorders>
              <w:bottom w:val="single" w:sz="4" w:space="0" w:color="auto"/>
            </w:tcBorders>
            <w:vAlign w:val="center"/>
          </w:tcPr>
          <w:p w:rsidR="003C2A28" w:rsidRPr="003C2A28" w:rsidRDefault="003C2A28" w:rsidP="003C2A28">
            <w:r w:rsidRPr="003C2A28">
              <w:t>55</w:t>
            </w:r>
          </w:p>
        </w:tc>
        <w:tc>
          <w:tcPr>
            <w:tcW w:w="2471" w:type="dxa"/>
            <w:tcBorders>
              <w:bottom w:val="single" w:sz="4" w:space="0" w:color="auto"/>
            </w:tcBorders>
            <w:shd w:val="clear" w:color="auto" w:fill="auto"/>
          </w:tcPr>
          <w:p w:rsidR="003C2A28" w:rsidRPr="003C2A28" w:rsidRDefault="003C2A28" w:rsidP="003C2A28">
            <w:r w:rsidRPr="003C2A28">
              <w:t>SAP HANA IBM System x3690 X5</w:t>
            </w:r>
          </w:p>
        </w:tc>
        <w:tc>
          <w:tcPr>
            <w:tcW w:w="751" w:type="dxa"/>
            <w:tcBorders>
              <w:bottom w:val="single" w:sz="4" w:space="0" w:color="auto"/>
            </w:tcBorders>
            <w:vAlign w:val="center"/>
          </w:tcPr>
          <w:p w:rsidR="003C2A28" w:rsidRPr="003C2A28" w:rsidRDefault="003C2A28" w:rsidP="003C2A28">
            <w:r w:rsidRPr="003C2A28">
              <w:t>7147</w:t>
            </w:r>
          </w:p>
        </w:tc>
        <w:tc>
          <w:tcPr>
            <w:tcW w:w="720" w:type="dxa"/>
            <w:tcBorders>
              <w:bottom w:val="single" w:sz="4" w:space="0" w:color="auto"/>
            </w:tcBorders>
            <w:vAlign w:val="center"/>
          </w:tcPr>
          <w:p w:rsidR="003C2A28" w:rsidRPr="003C2A28" w:rsidRDefault="003C2A28" w:rsidP="003C2A28">
            <w:r w:rsidRPr="003C2A28">
              <w:t>HBG</w:t>
            </w:r>
          </w:p>
        </w:tc>
        <w:tc>
          <w:tcPr>
            <w:tcW w:w="1170" w:type="dxa"/>
            <w:tcBorders>
              <w:bottom w:val="single" w:sz="4" w:space="0" w:color="auto"/>
            </w:tcBorders>
            <w:vAlign w:val="center"/>
          </w:tcPr>
          <w:p w:rsidR="003C2A28" w:rsidRPr="003C2A28" w:rsidRDefault="003C2A28" w:rsidP="003C2A28">
            <w:r w:rsidRPr="003C2A28">
              <w:t>1</w:t>
            </w:r>
          </w:p>
        </w:tc>
        <w:tc>
          <w:tcPr>
            <w:tcW w:w="1620" w:type="dxa"/>
            <w:tcBorders>
              <w:bottom w:val="single" w:sz="4" w:space="0" w:color="auto"/>
            </w:tcBorders>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06T3822</w:t>
            </w:r>
          </w:p>
        </w:tc>
        <w:tc>
          <w:tcPr>
            <w:tcW w:w="1679" w:type="dxa"/>
            <w:tcBorders>
              <w:bottom w:val="single" w:sz="4" w:space="0" w:color="auto"/>
            </w:tcBorders>
            <w:vAlign w:val="center"/>
          </w:tcPr>
          <w:p w:rsidR="003C2A28" w:rsidRPr="003C2A28" w:rsidRDefault="003C2A28" w:rsidP="003C2A28"/>
        </w:tc>
        <w:tc>
          <w:tcPr>
            <w:tcW w:w="894" w:type="dxa"/>
            <w:tcBorders>
              <w:bottom w:val="single" w:sz="4" w:space="0" w:color="auto"/>
            </w:tcBorders>
            <w:vAlign w:val="center"/>
          </w:tcPr>
          <w:p w:rsidR="003C2A28" w:rsidRPr="003C2A28" w:rsidRDefault="003C2A28" w:rsidP="003C2A28"/>
        </w:tc>
        <w:tc>
          <w:tcPr>
            <w:tcW w:w="1700" w:type="dxa"/>
            <w:tcBorders>
              <w:bottom w:val="single" w:sz="4" w:space="0" w:color="auto"/>
            </w:tcBorders>
            <w:vAlign w:val="center"/>
          </w:tcPr>
          <w:p w:rsidR="003C2A28" w:rsidRPr="003C2A28" w:rsidRDefault="003C2A28" w:rsidP="003C2A28"/>
        </w:tc>
      </w:tr>
      <w:tr w:rsidR="003C2A28" w:rsidRPr="003C2A28" w:rsidTr="003C2A28">
        <w:tc>
          <w:tcPr>
            <w:tcW w:w="648" w:type="dxa"/>
            <w:tcBorders>
              <w:bottom w:val="single" w:sz="4" w:space="0" w:color="auto"/>
            </w:tcBorders>
            <w:vAlign w:val="center"/>
          </w:tcPr>
          <w:p w:rsidR="003C2A28" w:rsidRPr="003C2A28" w:rsidRDefault="003C2A28" w:rsidP="003C2A28">
            <w:r w:rsidRPr="003C2A28">
              <w:t>56</w:t>
            </w:r>
          </w:p>
        </w:tc>
        <w:tc>
          <w:tcPr>
            <w:tcW w:w="2471" w:type="dxa"/>
            <w:tcBorders>
              <w:bottom w:val="single" w:sz="4" w:space="0" w:color="auto"/>
            </w:tcBorders>
            <w:shd w:val="clear" w:color="auto" w:fill="auto"/>
          </w:tcPr>
          <w:p w:rsidR="003C2A28" w:rsidRPr="003C2A28" w:rsidRDefault="003C2A28" w:rsidP="003C2A28">
            <w:r w:rsidRPr="003C2A28">
              <w:t>SAP HANA IBM System x3690 X5</w:t>
            </w:r>
          </w:p>
        </w:tc>
        <w:tc>
          <w:tcPr>
            <w:tcW w:w="751" w:type="dxa"/>
            <w:tcBorders>
              <w:bottom w:val="single" w:sz="4" w:space="0" w:color="auto"/>
            </w:tcBorders>
            <w:vAlign w:val="center"/>
          </w:tcPr>
          <w:p w:rsidR="003C2A28" w:rsidRPr="003C2A28" w:rsidRDefault="003C2A28" w:rsidP="003C2A28">
            <w:r w:rsidRPr="003C2A28">
              <w:t>7147</w:t>
            </w:r>
          </w:p>
        </w:tc>
        <w:tc>
          <w:tcPr>
            <w:tcW w:w="720" w:type="dxa"/>
            <w:tcBorders>
              <w:bottom w:val="single" w:sz="4" w:space="0" w:color="auto"/>
            </w:tcBorders>
            <w:vAlign w:val="center"/>
          </w:tcPr>
          <w:p w:rsidR="003C2A28" w:rsidRPr="003C2A28" w:rsidRDefault="003C2A28" w:rsidP="003C2A28">
            <w:r w:rsidRPr="003C2A28">
              <w:t>HBG</w:t>
            </w:r>
          </w:p>
        </w:tc>
        <w:tc>
          <w:tcPr>
            <w:tcW w:w="1170" w:type="dxa"/>
            <w:tcBorders>
              <w:bottom w:val="single" w:sz="4" w:space="0" w:color="auto"/>
            </w:tcBorders>
            <w:vAlign w:val="center"/>
          </w:tcPr>
          <w:p w:rsidR="003C2A28" w:rsidRPr="003C2A28" w:rsidRDefault="003C2A28" w:rsidP="003C2A28">
            <w:r w:rsidRPr="003C2A28">
              <w:t>1</w:t>
            </w:r>
          </w:p>
        </w:tc>
        <w:tc>
          <w:tcPr>
            <w:tcW w:w="1620" w:type="dxa"/>
            <w:tcBorders>
              <w:bottom w:val="single" w:sz="4" w:space="0" w:color="auto"/>
            </w:tcBorders>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06T3823</w:t>
            </w:r>
          </w:p>
        </w:tc>
        <w:tc>
          <w:tcPr>
            <w:tcW w:w="1679" w:type="dxa"/>
            <w:tcBorders>
              <w:bottom w:val="single" w:sz="4" w:space="0" w:color="auto"/>
            </w:tcBorders>
            <w:vAlign w:val="center"/>
          </w:tcPr>
          <w:p w:rsidR="003C2A28" w:rsidRPr="003C2A28" w:rsidRDefault="003C2A28" w:rsidP="003C2A28"/>
        </w:tc>
        <w:tc>
          <w:tcPr>
            <w:tcW w:w="894" w:type="dxa"/>
            <w:tcBorders>
              <w:bottom w:val="single" w:sz="4" w:space="0" w:color="auto"/>
            </w:tcBorders>
            <w:vAlign w:val="center"/>
          </w:tcPr>
          <w:p w:rsidR="003C2A28" w:rsidRPr="003C2A28" w:rsidRDefault="003C2A28" w:rsidP="003C2A28"/>
        </w:tc>
        <w:tc>
          <w:tcPr>
            <w:tcW w:w="1700" w:type="dxa"/>
            <w:tcBorders>
              <w:bottom w:val="single" w:sz="4" w:space="0" w:color="auto"/>
            </w:tcBorders>
            <w:vAlign w:val="center"/>
          </w:tcPr>
          <w:p w:rsidR="003C2A28" w:rsidRPr="003C2A28" w:rsidRDefault="003C2A28" w:rsidP="003C2A28"/>
        </w:tc>
      </w:tr>
      <w:tr w:rsidR="003C2A28" w:rsidRPr="003C2A28" w:rsidTr="003C2A28">
        <w:tc>
          <w:tcPr>
            <w:tcW w:w="648" w:type="dxa"/>
            <w:tcBorders>
              <w:bottom w:val="single" w:sz="4" w:space="0" w:color="auto"/>
            </w:tcBorders>
            <w:vAlign w:val="center"/>
          </w:tcPr>
          <w:p w:rsidR="003C2A28" w:rsidRPr="003C2A28" w:rsidRDefault="003C2A28" w:rsidP="003C2A28">
            <w:r w:rsidRPr="003C2A28">
              <w:t>57</w:t>
            </w:r>
          </w:p>
        </w:tc>
        <w:tc>
          <w:tcPr>
            <w:tcW w:w="2471" w:type="dxa"/>
            <w:tcBorders>
              <w:bottom w:val="single" w:sz="4" w:space="0" w:color="auto"/>
            </w:tcBorders>
            <w:shd w:val="clear" w:color="auto" w:fill="auto"/>
          </w:tcPr>
          <w:p w:rsidR="003C2A28" w:rsidRPr="003C2A28" w:rsidRDefault="003C2A28" w:rsidP="003C2A28">
            <w:r w:rsidRPr="003C2A28">
              <w:t>SAP HANA IBM System x3550 M4</w:t>
            </w:r>
          </w:p>
        </w:tc>
        <w:tc>
          <w:tcPr>
            <w:tcW w:w="751" w:type="dxa"/>
            <w:tcBorders>
              <w:bottom w:val="single" w:sz="4" w:space="0" w:color="auto"/>
            </w:tcBorders>
            <w:vAlign w:val="center"/>
          </w:tcPr>
          <w:p w:rsidR="003C2A28" w:rsidRPr="003C2A28" w:rsidRDefault="003C2A28" w:rsidP="003C2A28">
            <w:r w:rsidRPr="003C2A28">
              <w:t>7914</w:t>
            </w:r>
          </w:p>
        </w:tc>
        <w:tc>
          <w:tcPr>
            <w:tcW w:w="720" w:type="dxa"/>
            <w:tcBorders>
              <w:bottom w:val="single" w:sz="4" w:space="0" w:color="auto"/>
            </w:tcBorders>
            <w:vAlign w:val="center"/>
          </w:tcPr>
          <w:p w:rsidR="003C2A28" w:rsidRPr="003C2A28" w:rsidRDefault="003C2A28" w:rsidP="003C2A28">
            <w:r w:rsidRPr="003C2A28">
              <w:t>B2G</w:t>
            </w:r>
          </w:p>
        </w:tc>
        <w:tc>
          <w:tcPr>
            <w:tcW w:w="1170" w:type="dxa"/>
            <w:tcBorders>
              <w:bottom w:val="single" w:sz="4" w:space="0" w:color="auto"/>
            </w:tcBorders>
            <w:vAlign w:val="center"/>
          </w:tcPr>
          <w:p w:rsidR="003C2A28" w:rsidRPr="003C2A28" w:rsidRDefault="003C2A28" w:rsidP="003C2A28">
            <w:r w:rsidRPr="003C2A28">
              <w:t>1</w:t>
            </w:r>
          </w:p>
        </w:tc>
        <w:tc>
          <w:tcPr>
            <w:tcW w:w="1620" w:type="dxa"/>
            <w:tcBorders>
              <w:bottom w:val="single" w:sz="4" w:space="0" w:color="auto"/>
            </w:tcBorders>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06WFFM7</w:t>
            </w:r>
          </w:p>
        </w:tc>
        <w:tc>
          <w:tcPr>
            <w:tcW w:w="1679" w:type="dxa"/>
            <w:tcBorders>
              <w:bottom w:val="single" w:sz="4" w:space="0" w:color="auto"/>
            </w:tcBorders>
            <w:vAlign w:val="center"/>
          </w:tcPr>
          <w:p w:rsidR="003C2A28" w:rsidRPr="003C2A28" w:rsidRDefault="003C2A28" w:rsidP="003C2A28"/>
        </w:tc>
        <w:tc>
          <w:tcPr>
            <w:tcW w:w="894" w:type="dxa"/>
            <w:tcBorders>
              <w:bottom w:val="single" w:sz="4" w:space="0" w:color="auto"/>
            </w:tcBorders>
            <w:vAlign w:val="center"/>
          </w:tcPr>
          <w:p w:rsidR="003C2A28" w:rsidRPr="003C2A28" w:rsidRDefault="003C2A28" w:rsidP="003C2A28"/>
        </w:tc>
        <w:tc>
          <w:tcPr>
            <w:tcW w:w="1700" w:type="dxa"/>
            <w:tcBorders>
              <w:bottom w:val="single" w:sz="4" w:space="0" w:color="auto"/>
            </w:tcBorders>
            <w:vAlign w:val="center"/>
          </w:tcPr>
          <w:p w:rsidR="003C2A28" w:rsidRPr="003C2A28" w:rsidRDefault="003C2A28" w:rsidP="003C2A28"/>
        </w:tc>
      </w:tr>
      <w:tr w:rsidR="003C2A28" w:rsidRPr="003C2A28" w:rsidTr="003C2A28">
        <w:tc>
          <w:tcPr>
            <w:tcW w:w="648" w:type="dxa"/>
            <w:tcBorders>
              <w:bottom w:val="single" w:sz="4" w:space="0" w:color="auto"/>
            </w:tcBorders>
            <w:vAlign w:val="center"/>
          </w:tcPr>
          <w:p w:rsidR="003C2A28" w:rsidRPr="003C2A28" w:rsidRDefault="003C2A28" w:rsidP="003C2A28">
            <w:r w:rsidRPr="003C2A28">
              <w:t>58</w:t>
            </w:r>
          </w:p>
        </w:tc>
        <w:tc>
          <w:tcPr>
            <w:tcW w:w="2471" w:type="dxa"/>
            <w:tcBorders>
              <w:bottom w:val="single" w:sz="4" w:space="0" w:color="auto"/>
            </w:tcBorders>
            <w:shd w:val="clear" w:color="auto" w:fill="auto"/>
          </w:tcPr>
          <w:p w:rsidR="003C2A28" w:rsidRPr="003C2A28" w:rsidRDefault="003C2A28" w:rsidP="003C2A28">
            <w:r w:rsidRPr="003C2A28">
              <w:t>IBM System x3650 M4</w:t>
            </w:r>
          </w:p>
        </w:tc>
        <w:tc>
          <w:tcPr>
            <w:tcW w:w="751" w:type="dxa"/>
            <w:tcBorders>
              <w:bottom w:val="single" w:sz="4" w:space="0" w:color="auto"/>
            </w:tcBorders>
            <w:vAlign w:val="center"/>
          </w:tcPr>
          <w:p w:rsidR="003C2A28" w:rsidRPr="003C2A28" w:rsidRDefault="003C2A28" w:rsidP="003C2A28">
            <w:r w:rsidRPr="003C2A28">
              <w:t>7915</w:t>
            </w:r>
          </w:p>
        </w:tc>
        <w:tc>
          <w:tcPr>
            <w:tcW w:w="720" w:type="dxa"/>
            <w:tcBorders>
              <w:bottom w:val="single" w:sz="4" w:space="0" w:color="auto"/>
            </w:tcBorders>
            <w:vAlign w:val="center"/>
          </w:tcPr>
          <w:p w:rsidR="003C2A28" w:rsidRPr="003C2A28" w:rsidRDefault="003C2A28" w:rsidP="003C2A28">
            <w:r w:rsidRPr="003C2A28">
              <w:t>C3G</w:t>
            </w:r>
          </w:p>
        </w:tc>
        <w:tc>
          <w:tcPr>
            <w:tcW w:w="1170" w:type="dxa"/>
            <w:tcBorders>
              <w:bottom w:val="single" w:sz="4" w:space="0" w:color="auto"/>
            </w:tcBorders>
            <w:vAlign w:val="center"/>
          </w:tcPr>
          <w:p w:rsidR="003C2A28" w:rsidRPr="003C2A28" w:rsidRDefault="003C2A28" w:rsidP="003C2A28">
            <w:r w:rsidRPr="003C2A28">
              <w:t>1</w:t>
            </w:r>
          </w:p>
        </w:tc>
        <w:tc>
          <w:tcPr>
            <w:tcW w:w="1620" w:type="dxa"/>
            <w:tcBorders>
              <w:bottom w:val="single" w:sz="4" w:space="0" w:color="auto"/>
            </w:tcBorders>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06WGGW0</w:t>
            </w:r>
          </w:p>
        </w:tc>
        <w:tc>
          <w:tcPr>
            <w:tcW w:w="1679" w:type="dxa"/>
            <w:tcBorders>
              <w:bottom w:val="single" w:sz="4" w:space="0" w:color="auto"/>
            </w:tcBorders>
            <w:vAlign w:val="center"/>
          </w:tcPr>
          <w:p w:rsidR="003C2A28" w:rsidRPr="003C2A28" w:rsidRDefault="003C2A28" w:rsidP="003C2A28"/>
        </w:tc>
        <w:tc>
          <w:tcPr>
            <w:tcW w:w="894" w:type="dxa"/>
            <w:tcBorders>
              <w:bottom w:val="single" w:sz="4" w:space="0" w:color="auto"/>
            </w:tcBorders>
            <w:vAlign w:val="center"/>
          </w:tcPr>
          <w:p w:rsidR="003C2A28" w:rsidRPr="003C2A28" w:rsidRDefault="003C2A28" w:rsidP="003C2A28"/>
        </w:tc>
        <w:tc>
          <w:tcPr>
            <w:tcW w:w="1700" w:type="dxa"/>
            <w:tcBorders>
              <w:bottom w:val="single" w:sz="4" w:space="0" w:color="auto"/>
            </w:tcBorders>
            <w:vAlign w:val="center"/>
          </w:tcPr>
          <w:p w:rsidR="003C2A28" w:rsidRPr="003C2A28" w:rsidRDefault="003C2A28" w:rsidP="003C2A28"/>
        </w:tc>
      </w:tr>
      <w:tr w:rsidR="003C2A28" w:rsidRPr="003C2A28" w:rsidTr="003C2A28">
        <w:tc>
          <w:tcPr>
            <w:tcW w:w="648" w:type="dxa"/>
            <w:tcBorders>
              <w:bottom w:val="single" w:sz="4" w:space="0" w:color="auto"/>
            </w:tcBorders>
            <w:vAlign w:val="center"/>
          </w:tcPr>
          <w:p w:rsidR="003C2A28" w:rsidRPr="003C2A28" w:rsidRDefault="003C2A28" w:rsidP="003C2A28">
            <w:r w:rsidRPr="003C2A28">
              <w:t>59</w:t>
            </w:r>
          </w:p>
        </w:tc>
        <w:tc>
          <w:tcPr>
            <w:tcW w:w="2471" w:type="dxa"/>
            <w:tcBorders>
              <w:bottom w:val="single" w:sz="4" w:space="0" w:color="auto"/>
            </w:tcBorders>
            <w:shd w:val="clear" w:color="auto" w:fill="auto"/>
          </w:tcPr>
          <w:p w:rsidR="003C2A28" w:rsidRPr="003C2A28" w:rsidRDefault="003C2A28" w:rsidP="003C2A28">
            <w:r w:rsidRPr="003C2A28">
              <w:t>IBM BNT RackSwitch</w:t>
            </w:r>
          </w:p>
        </w:tc>
        <w:tc>
          <w:tcPr>
            <w:tcW w:w="751" w:type="dxa"/>
            <w:tcBorders>
              <w:bottom w:val="single" w:sz="4" w:space="0" w:color="auto"/>
            </w:tcBorders>
            <w:vAlign w:val="center"/>
          </w:tcPr>
          <w:p w:rsidR="003C2A28" w:rsidRPr="003C2A28" w:rsidRDefault="003C2A28" w:rsidP="003C2A28">
            <w:r w:rsidRPr="003C2A28">
              <w:t>7309</w:t>
            </w:r>
          </w:p>
        </w:tc>
        <w:tc>
          <w:tcPr>
            <w:tcW w:w="720" w:type="dxa"/>
            <w:tcBorders>
              <w:bottom w:val="single" w:sz="4" w:space="0" w:color="auto"/>
            </w:tcBorders>
            <w:vAlign w:val="center"/>
          </w:tcPr>
          <w:p w:rsidR="003C2A28" w:rsidRPr="003C2A28" w:rsidRDefault="003C2A28" w:rsidP="003C2A28">
            <w:r w:rsidRPr="003C2A28">
              <w:t>G52</w:t>
            </w:r>
          </w:p>
        </w:tc>
        <w:tc>
          <w:tcPr>
            <w:tcW w:w="1170" w:type="dxa"/>
            <w:tcBorders>
              <w:bottom w:val="single" w:sz="4" w:space="0" w:color="auto"/>
            </w:tcBorders>
            <w:vAlign w:val="center"/>
          </w:tcPr>
          <w:p w:rsidR="003C2A28" w:rsidRPr="003C2A28" w:rsidRDefault="003C2A28" w:rsidP="003C2A28">
            <w:r w:rsidRPr="003C2A28">
              <w:t>1</w:t>
            </w:r>
          </w:p>
        </w:tc>
        <w:tc>
          <w:tcPr>
            <w:tcW w:w="1620" w:type="dxa"/>
            <w:tcBorders>
              <w:bottom w:val="single" w:sz="4" w:space="0" w:color="auto"/>
            </w:tcBorders>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MM08225</w:t>
            </w:r>
          </w:p>
        </w:tc>
        <w:tc>
          <w:tcPr>
            <w:tcW w:w="1679" w:type="dxa"/>
            <w:tcBorders>
              <w:bottom w:val="single" w:sz="4" w:space="0" w:color="auto"/>
            </w:tcBorders>
            <w:vAlign w:val="center"/>
          </w:tcPr>
          <w:p w:rsidR="003C2A28" w:rsidRPr="003C2A28" w:rsidRDefault="003C2A28" w:rsidP="003C2A28"/>
        </w:tc>
        <w:tc>
          <w:tcPr>
            <w:tcW w:w="894" w:type="dxa"/>
            <w:tcBorders>
              <w:bottom w:val="single" w:sz="4" w:space="0" w:color="auto"/>
            </w:tcBorders>
            <w:vAlign w:val="center"/>
          </w:tcPr>
          <w:p w:rsidR="003C2A28" w:rsidRPr="003C2A28" w:rsidRDefault="003C2A28" w:rsidP="003C2A28"/>
        </w:tc>
        <w:tc>
          <w:tcPr>
            <w:tcW w:w="1700" w:type="dxa"/>
            <w:tcBorders>
              <w:bottom w:val="single" w:sz="4" w:space="0" w:color="auto"/>
            </w:tcBorders>
            <w:vAlign w:val="center"/>
          </w:tcPr>
          <w:p w:rsidR="003C2A28" w:rsidRPr="003C2A28" w:rsidRDefault="003C2A28" w:rsidP="003C2A28"/>
        </w:tc>
      </w:tr>
      <w:tr w:rsidR="003C2A28" w:rsidRPr="003C2A28" w:rsidTr="003C2A28">
        <w:tc>
          <w:tcPr>
            <w:tcW w:w="648" w:type="dxa"/>
            <w:tcBorders>
              <w:bottom w:val="single" w:sz="4" w:space="0" w:color="auto"/>
            </w:tcBorders>
            <w:vAlign w:val="center"/>
          </w:tcPr>
          <w:p w:rsidR="003C2A28" w:rsidRPr="003C2A28" w:rsidRDefault="003C2A28" w:rsidP="003C2A28">
            <w:r w:rsidRPr="003C2A28">
              <w:t>60</w:t>
            </w:r>
          </w:p>
        </w:tc>
        <w:tc>
          <w:tcPr>
            <w:tcW w:w="2471" w:type="dxa"/>
            <w:tcBorders>
              <w:bottom w:val="single" w:sz="4" w:space="0" w:color="auto"/>
            </w:tcBorders>
            <w:shd w:val="clear" w:color="auto" w:fill="auto"/>
          </w:tcPr>
          <w:p w:rsidR="003C2A28" w:rsidRPr="003C2A28" w:rsidRDefault="003C2A28" w:rsidP="003C2A28">
            <w:r w:rsidRPr="003C2A28">
              <w:t>IBM BNT RackSwitch</w:t>
            </w:r>
          </w:p>
        </w:tc>
        <w:tc>
          <w:tcPr>
            <w:tcW w:w="751" w:type="dxa"/>
            <w:tcBorders>
              <w:bottom w:val="single" w:sz="4" w:space="0" w:color="auto"/>
            </w:tcBorders>
            <w:vAlign w:val="center"/>
          </w:tcPr>
          <w:p w:rsidR="003C2A28" w:rsidRPr="003C2A28" w:rsidRDefault="003C2A28" w:rsidP="003C2A28">
            <w:r w:rsidRPr="003C2A28">
              <w:t>7309</w:t>
            </w:r>
          </w:p>
        </w:tc>
        <w:tc>
          <w:tcPr>
            <w:tcW w:w="720" w:type="dxa"/>
            <w:tcBorders>
              <w:bottom w:val="single" w:sz="4" w:space="0" w:color="auto"/>
            </w:tcBorders>
            <w:vAlign w:val="center"/>
          </w:tcPr>
          <w:p w:rsidR="003C2A28" w:rsidRPr="003C2A28" w:rsidRDefault="003C2A28" w:rsidP="003C2A28">
            <w:r w:rsidRPr="003C2A28">
              <w:t>G52</w:t>
            </w:r>
          </w:p>
        </w:tc>
        <w:tc>
          <w:tcPr>
            <w:tcW w:w="1170" w:type="dxa"/>
            <w:tcBorders>
              <w:bottom w:val="single" w:sz="4" w:space="0" w:color="auto"/>
            </w:tcBorders>
            <w:vAlign w:val="center"/>
          </w:tcPr>
          <w:p w:rsidR="003C2A28" w:rsidRPr="003C2A28" w:rsidRDefault="003C2A28" w:rsidP="003C2A28">
            <w:r w:rsidRPr="003C2A28">
              <w:t>1</w:t>
            </w:r>
          </w:p>
        </w:tc>
        <w:tc>
          <w:tcPr>
            <w:tcW w:w="1620" w:type="dxa"/>
            <w:tcBorders>
              <w:bottom w:val="single" w:sz="4" w:space="0" w:color="auto"/>
            </w:tcBorders>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MM08237</w:t>
            </w:r>
          </w:p>
        </w:tc>
        <w:tc>
          <w:tcPr>
            <w:tcW w:w="1679" w:type="dxa"/>
            <w:tcBorders>
              <w:bottom w:val="single" w:sz="4" w:space="0" w:color="auto"/>
            </w:tcBorders>
            <w:vAlign w:val="center"/>
          </w:tcPr>
          <w:p w:rsidR="003C2A28" w:rsidRPr="003C2A28" w:rsidRDefault="003C2A28" w:rsidP="003C2A28"/>
        </w:tc>
        <w:tc>
          <w:tcPr>
            <w:tcW w:w="894" w:type="dxa"/>
            <w:tcBorders>
              <w:bottom w:val="single" w:sz="4" w:space="0" w:color="auto"/>
            </w:tcBorders>
            <w:vAlign w:val="center"/>
          </w:tcPr>
          <w:p w:rsidR="003C2A28" w:rsidRPr="003C2A28" w:rsidRDefault="003C2A28" w:rsidP="003C2A28"/>
        </w:tc>
        <w:tc>
          <w:tcPr>
            <w:tcW w:w="1700" w:type="dxa"/>
            <w:tcBorders>
              <w:bottom w:val="single" w:sz="4" w:space="0" w:color="auto"/>
            </w:tcBorders>
            <w:vAlign w:val="center"/>
          </w:tcPr>
          <w:p w:rsidR="003C2A28" w:rsidRPr="003C2A28" w:rsidRDefault="003C2A28" w:rsidP="003C2A28"/>
        </w:tc>
      </w:tr>
      <w:tr w:rsidR="003C2A28" w:rsidRPr="003C2A28" w:rsidTr="003C2A28">
        <w:tc>
          <w:tcPr>
            <w:tcW w:w="648" w:type="dxa"/>
            <w:tcBorders>
              <w:bottom w:val="single" w:sz="4" w:space="0" w:color="auto"/>
            </w:tcBorders>
            <w:vAlign w:val="center"/>
          </w:tcPr>
          <w:p w:rsidR="003C2A28" w:rsidRPr="003C2A28" w:rsidRDefault="003C2A28" w:rsidP="003C2A28">
            <w:r w:rsidRPr="003C2A28">
              <w:t>61</w:t>
            </w:r>
          </w:p>
        </w:tc>
        <w:tc>
          <w:tcPr>
            <w:tcW w:w="2471" w:type="dxa"/>
            <w:tcBorders>
              <w:bottom w:val="single" w:sz="4" w:space="0" w:color="auto"/>
            </w:tcBorders>
            <w:shd w:val="clear" w:color="auto" w:fill="auto"/>
          </w:tcPr>
          <w:p w:rsidR="003C2A28" w:rsidRPr="003C2A28" w:rsidRDefault="003C2A28" w:rsidP="003C2A28">
            <w:r w:rsidRPr="003C2A28">
              <w:t>IBM BNT RackSwitch</w:t>
            </w:r>
          </w:p>
        </w:tc>
        <w:tc>
          <w:tcPr>
            <w:tcW w:w="751" w:type="dxa"/>
            <w:tcBorders>
              <w:bottom w:val="single" w:sz="4" w:space="0" w:color="auto"/>
            </w:tcBorders>
            <w:vAlign w:val="center"/>
          </w:tcPr>
          <w:p w:rsidR="003C2A28" w:rsidRPr="003C2A28" w:rsidRDefault="003C2A28" w:rsidP="003C2A28">
            <w:r w:rsidRPr="003C2A28">
              <w:t>7309</w:t>
            </w:r>
          </w:p>
        </w:tc>
        <w:tc>
          <w:tcPr>
            <w:tcW w:w="720" w:type="dxa"/>
            <w:tcBorders>
              <w:bottom w:val="single" w:sz="4" w:space="0" w:color="auto"/>
            </w:tcBorders>
            <w:vAlign w:val="center"/>
          </w:tcPr>
          <w:p w:rsidR="003C2A28" w:rsidRPr="003C2A28" w:rsidRDefault="003C2A28" w:rsidP="003C2A28">
            <w:r w:rsidRPr="003C2A28">
              <w:t>G64</w:t>
            </w:r>
          </w:p>
        </w:tc>
        <w:tc>
          <w:tcPr>
            <w:tcW w:w="1170" w:type="dxa"/>
            <w:tcBorders>
              <w:bottom w:val="single" w:sz="4" w:space="0" w:color="auto"/>
            </w:tcBorders>
            <w:vAlign w:val="center"/>
          </w:tcPr>
          <w:p w:rsidR="003C2A28" w:rsidRPr="003C2A28" w:rsidRDefault="003C2A28" w:rsidP="003C2A28">
            <w:r w:rsidRPr="003C2A28">
              <w:t>1</w:t>
            </w:r>
          </w:p>
        </w:tc>
        <w:tc>
          <w:tcPr>
            <w:tcW w:w="1620" w:type="dxa"/>
            <w:tcBorders>
              <w:bottom w:val="single" w:sz="4" w:space="0" w:color="auto"/>
            </w:tcBorders>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23A9041</w:t>
            </w:r>
          </w:p>
        </w:tc>
        <w:tc>
          <w:tcPr>
            <w:tcW w:w="1679" w:type="dxa"/>
            <w:tcBorders>
              <w:bottom w:val="single" w:sz="4" w:space="0" w:color="auto"/>
            </w:tcBorders>
            <w:vAlign w:val="center"/>
          </w:tcPr>
          <w:p w:rsidR="003C2A28" w:rsidRPr="003C2A28" w:rsidRDefault="003C2A28" w:rsidP="003C2A28"/>
        </w:tc>
        <w:tc>
          <w:tcPr>
            <w:tcW w:w="894" w:type="dxa"/>
            <w:tcBorders>
              <w:bottom w:val="single" w:sz="4" w:space="0" w:color="auto"/>
            </w:tcBorders>
            <w:vAlign w:val="center"/>
          </w:tcPr>
          <w:p w:rsidR="003C2A28" w:rsidRPr="003C2A28" w:rsidRDefault="003C2A28" w:rsidP="003C2A28"/>
        </w:tc>
        <w:tc>
          <w:tcPr>
            <w:tcW w:w="1700" w:type="dxa"/>
            <w:tcBorders>
              <w:bottom w:val="single" w:sz="4" w:space="0" w:color="auto"/>
            </w:tcBorders>
            <w:vAlign w:val="center"/>
          </w:tcPr>
          <w:p w:rsidR="003C2A28" w:rsidRPr="003C2A28" w:rsidRDefault="003C2A28" w:rsidP="003C2A28"/>
        </w:tc>
      </w:tr>
      <w:tr w:rsidR="003C2A28" w:rsidRPr="003C2A28" w:rsidTr="003C2A28">
        <w:tc>
          <w:tcPr>
            <w:tcW w:w="648" w:type="dxa"/>
            <w:tcBorders>
              <w:bottom w:val="single" w:sz="4" w:space="0" w:color="auto"/>
            </w:tcBorders>
            <w:vAlign w:val="center"/>
          </w:tcPr>
          <w:p w:rsidR="003C2A28" w:rsidRPr="003C2A28" w:rsidRDefault="003C2A28" w:rsidP="003C2A28">
            <w:r w:rsidRPr="003C2A28">
              <w:lastRenderedPageBreak/>
              <w:t>62</w:t>
            </w:r>
          </w:p>
        </w:tc>
        <w:tc>
          <w:tcPr>
            <w:tcW w:w="2471" w:type="dxa"/>
            <w:tcBorders>
              <w:bottom w:val="single" w:sz="4" w:space="0" w:color="auto"/>
            </w:tcBorders>
            <w:shd w:val="clear" w:color="auto" w:fill="auto"/>
          </w:tcPr>
          <w:p w:rsidR="003C2A28" w:rsidRPr="003C2A28" w:rsidRDefault="003C2A28" w:rsidP="003C2A28">
            <w:r w:rsidRPr="003C2A28">
              <w:t>IBM BNT RackSwitch</w:t>
            </w:r>
          </w:p>
        </w:tc>
        <w:tc>
          <w:tcPr>
            <w:tcW w:w="751" w:type="dxa"/>
            <w:tcBorders>
              <w:bottom w:val="single" w:sz="4" w:space="0" w:color="auto"/>
            </w:tcBorders>
            <w:vAlign w:val="center"/>
          </w:tcPr>
          <w:p w:rsidR="003C2A28" w:rsidRPr="003C2A28" w:rsidRDefault="003C2A28" w:rsidP="003C2A28">
            <w:r w:rsidRPr="003C2A28">
              <w:t>7309</w:t>
            </w:r>
          </w:p>
        </w:tc>
        <w:tc>
          <w:tcPr>
            <w:tcW w:w="720" w:type="dxa"/>
            <w:tcBorders>
              <w:bottom w:val="single" w:sz="4" w:space="0" w:color="auto"/>
            </w:tcBorders>
            <w:vAlign w:val="center"/>
          </w:tcPr>
          <w:p w:rsidR="003C2A28" w:rsidRPr="003C2A28" w:rsidRDefault="003C2A28" w:rsidP="003C2A28">
            <w:r w:rsidRPr="003C2A28">
              <w:t>G64</w:t>
            </w:r>
          </w:p>
        </w:tc>
        <w:tc>
          <w:tcPr>
            <w:tcW w:w="1170" w:type="dxa"/>
            <w:tcBorders>
              <w:bottom w:val="single" w:sz="4" w:space="0" w:color="auto"/>
            </w:tcBorders>
            <w:vAlign w:val="center"/>
          </w:tcPr>
          <w:p w:rsidR="003C2A28" w:rsidRPr="003C2A28" w:rsidRDefault="003C2A28" w:rsidP="003C2A28">
            <w:r w:rsidRPr="003C2A28">
              <w:t>1</w:t>
            </w:r>
          </w:p>
        </w:tc>
        <w:tc>
          <w:tcPr>
            <w:tcW w:w="1620" w:type="dxa"/>
            <w:tcBorders>
              <w:bottom w:val="single" w:sz="4" w:space="0" w:color="auto"/>
            </w:tcBorders>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23A9079</w:t>
            </w:r>
          </w:p>
        </w:tc>
        <w:tc>
          <w:tcPr>
            <w:tcW w:w="1679" w:type="dxa"/>
            <w:tcBorders>
              <w:bottom w:val="single" w:sz="4" w:space="0" w:color="auto"/>
            </w:tcBorders>
            <w:vAlign w:val="center"/>
          </w:tcPr>
          <w:p w:rsidR="003C2A28" w:rsidRPr="003C2A28" w:rsidRDefault="003C2A28" w:rsidP="003C2A28"/>
        </w:tc>
        <w:tc>
          <w:tcPr>
            <w:tcW w:w="894" w:type="dxa"/>
            <w:tcBorders>
              <w:bottom w:val="single" w:sz="4" w:space="0" w:color="auto"/>
            </w:tcBorders>
            <w:vAlign w:val="center"/>
          </w:tcPr>
          <w:p w:rsidR="003C2A28" w:rsidRPr="003C2A28" w:rsidRDefault="003C2A28" w:rsidP="003C2A28"/>
        </w:tc>
        <w:tc>
          <w:tcPr>
            <w:tcW w:w="1700" w:type="dxa"/>
            <w:tcBorders>
              <w:bottom w:val="single" w:sz="4" w:space="0" w:color="auto"/>
            </w:tcBorders>
            <w:vAlign w:val="center"/>
          </w:tcPr>
          <w:p w:rsidR="003C2A28" w:rsidRPr="003C2A28" w:rsidRDefault="003C2A28" w:rsidP="003C2A28"/>
        </w:tc>
      </w:tr>
      <w:tr w:rsidR="003C2A28" w:rsidRPr="003C2A28" w:rsidTr="003C2A28">
        <w:tc>
          <w:tcPr>
            <w:tcW w:w="648" w:type="dxa"/>
            <w:tcBorders>
              <w:bottom w:val="single" w:sz="4" w:space="0" w:color="auto"/>
            </w:tcBorders>
            <w:vAlign w:val="center"/>
          </w:tcPr>
          <w:p w:rsidR="003C2A28" w:rsidRPr="003C2A28" w:rsidRDefault="003C2A28" w:rsidP="003C2A28">
            <w:r w:rsidRPr="003C2A28">
              <w:t>63</w:t>
            </w:r>
          </w:p>
        </w:tc>
        <w:tc>
          <w:tcPr>
            <w:tcW w:w="2471" w:type="dxa"/>
            <w:tcBorders>
              <w:bottom w:val="single" w:sz="4" w:space="0" w:color="auto"/>
            </w:tcBorders>
            <w:shd w:val="clear" w:color="auto" w:fill="auto"/>
          </w:tcPr>
          <w:p w:rsidR="003C2A28" w:rsidRPr="003C2A28" w:rsidRDefault="003C2A28" w:rsidP="003C2A28">
            <w:r w:rsidRPr="003C2A28">
              <w:t>IBM BNT RackSwitch</w:t>
            </w:r>
          </w:p>
        </w:tc>
        <w:tc>
          <w:tcPr>
            <w:tcW w:w="751" w:type="dxa"/>
            <w:tcBorders>
              <w:bottom w:val="single" w:sz="4" w:space="0" w:color="auto"/>
            </w:tcBorders>
            <w:vAlign w:val="center"/>
          </w:tcPr>
          <w:p w:rsidR="003C2A28" w:rsidRPr="003C2A28" w:rsidRDefault="003C2A28" w:rsidP="003C2A28">
            <w:r w:rsidRPr="003C2A28">
              <w:t>7309</w:t>
            </w:r>
          </w:p>
        </w:tc>
        <w:tc>
          <w:tcPr>
            <w:tcW w:w="720" w:type="dxa"/>
            <w:tcBorders>
              <w:bottom w:val="single" w:sz="4" w:space="0" w:color="auto"/>
            </w:tcBorders>
            <w:vAlign w:val="center"/>
          </w:tcPr>
          <w:p w:rsidR="003C2A28" w:rsidRPr="003C2A28" w:rsidRDefault="003C2A28" w:rsidP="003C2A28">
            <w:r w:rsidRPr="003C2A28">
              <w:t>G64</w:t>
            </w:r>
          </w:p>
        </w:tc>
        <w:tc>
          <w:tcPr>
            <w:tcW w:w="1170" w:type="dxa"/>
            <w:tcBorders>
              <w:bottom w:val="single" w:sz="4" w:space="0" w:color="auto"/>
            </w:tcBorders>
            <w:vAlign w:val="center"/>
          </w:tcPr>
          <w:p w:rsidR="003C2A28" w:rsidRPr="003C2A28" w:rsidRDefault="003C2A28" w:rsidP="003C2A28">
            <w:r w:rsidRPr="003C2A28">
              <w:t>1</w:t>
            </w:r>
          </w:p>
        </w:tc>
        <w:tc>
          <w:tcPr>
            <w:tcW w:w="1620" w:type="dxa"/>
            <w:tcBorders>
              <w:bottom w:val="single" w:sz="4" w:space="0" w:color="auto"/>
            </w:tcBorders>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23A9100</w:t>
            </w:r>
          </w:p>
        </w:tc>
        <w:tc>
          <w:tcPr>
            <w:tcW w:w="1679" w:type="dxa"/>
            <w:tcBorders>
              <w:bottom w:val="single" w:sz="4" w:space="0" w:color="auto"/>
            </w:tcBorders>
            <w:vAlign w:val="center"/>
          </w:tcPr>
          <w:p w:rsidR="003C2A28" w:rsidRPr="003C2A28" w:rsidRDefault="003C2A28" w:rsidP="003C2A28"/>
        </w:tc>
        <w:tc>
          <w:tcPr>
            <w:tcW w:w="894" w:type="dxa"/>
            <w:tcBorders>
              <w:bottom w:val="single" w:sz="4" w:space="0" w:color="auto"/>
            </w:tcBorders>
            <w:vAlign w:val="center"/>
          </w:tcPr>
          <w:p w:rsidR="003C2A28" w:rsidRPr="003C2A28" w:rsidRDefault="003C2A28" w:rsidP="003C2A28"/>
        </w:tc>
        <w:tc>
          <w:tcPr>
            <w:tcW w:w="1700" w:type="dxa"/>
            <w:tcBorders>
              <w:bottom w:val="single" w:sz="4" w:space="0" w:color="auto"/>
            </w:tcBorders>
            <w:vAlign w:val="center"/>
          </w:tcPr>
          <w:p w:rsidR="003C2A28" w:rsidRPr="003C2A28" w:rsidRDefault="003C2A28" w:rsidP="003C2A28"/>
        </w:tc>
      </w:tr>
      <w:tr w:rsidR="003C2A28" w:rsidRPr="003C2A28" w:rsidTr="003C2A28">
        <w:tc>
          <w:tcPr>
            <w:tcW w:w="648" w:type="dxa"/>
            <w:vAlign w:val="center"/>
          </w:tcPr>
          <w:p w:rsidR="003C2A28" w:rsidRPr="003C2A28" w:rsidRDefault="003C2A28" w:rsidP="003C2A28">
            <w:r w:rsidRPr="003C2A28">
              <w:t>64</w:t>
            </w:r>
          </w:p>
        </w:tc>
        <w:tc>
          <w:tcPr>
            <w:tcW w:w="2471" w:type="dxa"/>
            <w:shd w:val="clear" w:color="auto" w:fill="auto"/>
          </w:tcPr>
          <w:p w:rsidR="003C2A28" w:rsidRPr="003C2A28" w:rsidRDefault="003C2A28" w:rsidP="003C2A28">
            <w:r w:rsidRPr="003C2A28">
              <w:t>IBM BNT RackSwitch</w:t>
            </w:r>
          </w:p>
        </w:tc>
        <w:tc>
          <w:tcPr>
            <w:tcW w:w="751" w:type="dxa"/>
            <w:vAlign w:val="center"/>
          </w:tcPr>
          <w:p w:rsidR="003C2A28" w:rsidRPr="003C2A28" w:rsidRDefault="003C2A28" w:rsidP="003C2A28">
            <w:r w:rsidRPr="003C2A28">
              <w:t>7309</w:t>
            </w:r>
          </w:p>
        </w:tc>
        <w:tc>
          <w:tcPr>
            <w:tcW w:w="720" w:type="dxa"/>
            <w:vAlign w:val="center"/>
          </w:tcPr>
          <w:p w:rsidR="003C2A28" w:rsidRPr="003C2A28" w:rsidRDefault="003C2A28" w:rsidP="003C2A28">
            <w:r w:rsidRPr="003C2A28">
              <w:t>G64</w:t>
            </w:r>
          </w:p>
        </w:tc>
        <w:tc>
          <w:tcPr>
            <w:tcW w:w="1170" w:type="dxa"/>
            <w:vAlign w:val="center"/>
          </w:tcPr>
          <w:p w:rsidR="003C2A28" w:rsidRPr="003C2A28" w:rsidRDefault="003C2A28" w:rsidP="003C2A28">
            <w:r w:rsidRPr="003C2A28">
              <w:t>1</w:t>
            </w:r>
          </w:p>
        </w:tc>
        <w:tc>
          <w:tcPr>
            <w:tcW w:w="1620" w:type="dxa"/>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23A9110</w:t>
            </w:r>
          </w:p>
        </w:tc>
        <w:tc>
          <w:tcPr>
            <w:tcW w:w="1679" w:type="dxa"/>
            <w:vAlign w:val="center"/>
          </w:tcPr>
          <w:p w:rsidR="003C2A28" w:rsidRPr="003C2A28" w:rsidRDefault="003C2A28" w:rsidP="003C2A28"/>
        </w:tc>
        <w:tc>
          <w:tcPr>
            <w:tcW w:w="894" w:type="dxa"/>
            <w:vAlign w:val="center"/>
          </w:tcPr>
          <w:p w:rsidR="003C2A28" w:rsidRPr="003C2A28" w:rsidRDefault="003C2A28" w:rsidP="003C2A28"/>
        </w:tc>
        <w:tc>
          <w:tcPr>
            <w:tcW w:w="1700" w:type="dxa"/>
            <w:vAlign w:val="center"/>
          </w:tcPr>
          <w:p w:rsidR="003C2A28" w:rsidRPr="003C2A28" w:rsidRDefault="003C2A28" w:rsidP="003C2A28"/>
        </w:tc>
      </w:tr>
      <w:tr w:rsidR="003C2A28" w:rsidRPr="003C2A28" w:rsidTr="003C2A28">
        <w:tc>
          <w:tcPr>
            <w:tcW w:w="648" w:type="dxa"/>
            <w:vAlign w:val="center"/>
          </w:tcPr>
          <w:p w:rsidR="003C2A28" w:rsidRPr="003C2A28" w:rsidRDefault="003C2A28" w:rsidP="003C2A28">
            <w:r w:rsidRPr="003C2A28">
              <w:t>65</w:t>
            </w:r>
          </w:p>
        </w:tc>
        <w:tc>
          <w:tcPr>
            <w:tcW w:w="2471" w:type="dxa"/>
            <w:shd w:val="clear" w:color="auto" w:fill="auto"/>
          </w:tcPr>
          <w:p w:rsidR="003C2A28" w:rsidRPr="003C2A28" w:rsidRDefault="003C2A28" w:rsidP="003C2A28">
            <w:r w:rsidRPr="003C2A28">
              <w:t>IBM Flex System Enterprise Chassis</w:t>
            </w:r>
          </w:p>
        </w:tc>
        <w:tc>
          <w:tcPr>
            <w:tcW w:w="751" w:type="dxa"/>
            <w:vAlign w:val="center"/>
          </w:tcPr>
          <w:p w:rsidR="003C2A28" w:rsidRPr="003C2A28" w:rsidRDefault="003C2A28" w:rsidP="003C2A28">
            <w:r w:rsidRPr="003C2A28">
              <w:t>8721</w:t>
            </w:r>
          </w:p>
        </w:tc>
        <w:tc>
          <w:tcPr>
            <w:tcW w:w="720" w:type="dxa"/>
            <w:vAlign w:val="center"/>
          </w:tcPr>
          <w:p w:rsidR="003C2A28" w:rsidRPr="003C2A28" w:rsidRDefault="003C2A28" w:rsidP="003C2A28">
            <w:r w:rsidRPr="003C2A28">
              <w:t>A1G</w:t>
            </w:r>
          </w:p>
        </w:tc>
        <w:tc>
          <w:tcPr>
            <w:tcW w:w="1170" w:type="dxa"/>
            <w:vAlign w:val="center"/>
          </w:tcPr>
          <w:p w:rsidR="003C2A28" w:rsidRPr="003C2A28" w:rsidRDefault="003C2A28" w:rsidP="003C2A28">
            <w:r w:rsidRPr="003C2A28">
              <w:t>1</w:t>
            </w:r>
          </w:p>
        </w:tc>
        <w:tc>
          <w:tcPr>
            <w:tcW w:w="1620" w:type="dxa"/>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06CMKTD</w:t>
            </w:r>
          </w:p>
        </w:tc>
        <w:tc>
          <w:tcPr>
            <w:tcW w:w="1679" w:type="dxa"/>
            <w:vAlign w:val="center"/>
          </w:tcPr>
          <w:p w:rsidR="003C2A28" w:rsidRPr="003C2A28" w:rsidRDefault="003C2A28" w:rsidP="003C2A28"/>
        </w:tc>
        <w:tc>
          <w:tcPr>
            <w:tcW w:w="894" w:type="dxa"/>
            <w:vAlign w:val="center"/>
          </w:tcPr>
          <w:p w:rsidR="003C2A28" w:rsidRPr="003C2A28" w:rsidRDefault="003C2A28" w:rsidP="003C2A28"/>
        </w:tc>
        <w:tc>
          <w:tcPr>
            <w:tcW w:w="1700" w:type="dxa"/>
            <w:vAlign w:val="center"/>
          </w:tcPr>
          <w:p w:rsidR="003C2A28" w:rsidRPr="003C2A28" w:rsidRDefault="003C2A28" w:rsidP="003C2A28"/>
        </w:tc>
      </w:tr>
      <w:tr w:rsidR="003C2A28" w:rsidRPr="003C2A28" w:rsidTr="003C2A28">
        <w:tc>
          <w:tcPr>
            <w:tcW w:w="648" w:type="dxa"/>
            <w:vAlign w:val="center"/>
          </w:tcPr>
          <w:p w:rsidR="003C2A28" w:rsidRPr="003C2A28" w:rsidRDefault="003C2A28" w:rsidP="003C2A28">
            <w:r w:rsidRPr="003C2A28">
              <w:t>66</w:t>
            </w:r>
          </w:p>
        </w:tc>
        <w:tc>
          <w:tcPr>
            <w:tcW w:w="2471" w:type="dxa"/>
            <w:shd w:val="clear" w:color="auto" w:fill="auto"/>
          </w:tcPr>
          <w:p w:rsidR="003C2A28" w:rsidRPr="003C2A28" w:rsidRDefault="003C2A28" w:rsidP="003C2A28">
            <w:r w:rsidRPr="003C2A28">
              <w:t>IBM Flex System Enterprise Chassis</w:t>
            </w:r>
          </w:p>
        </w:tc>
        <w:tc>
          <w:tcPr>
            <w:tcW w:w="751" w:type="dxa"/>
            <w:vAlign w:val="center"/>
          </w:tcPr>
          <w:p w:rsidR="003C2A28" w:rsidRPr="003C2A28" w:rsidRDefault="003C2A28" w:rsidP="003C2A28">
            <w:r w:rsidRPr="003C2A28">
              <w:t>8721</w:t>
            </w:r>
          </w:p>
        </w:tc>
        <w:tc>
          <w:tcPr>
            <w:tcW w:w="720" w:type="dxa"/>
            <w:vAlign w:val="center"/>
          </w:tcPr>
          <w:p w:rsidR="003C2A28" w:rsidRPr="003C2A28" w:rsidRDefault="003C2A28" w:rsidP="003C2A28">
            <w:r w:rsidRPr="003C2A28">
              <w:t>A1G</w:t>
            </w:r>
          </w:p>
        </w:tc>
        <w:tc>
          <w:tcPr>
            <w:tcW w:w="1170" w:type="dxa"/>
            <w:vAlign w:val="center"/>
          </w:tcPr>
          <w:p w:rsidR="003C2A28" w:rsidRPr="003C2A28" w:rsidRDefault="003C2A28" w:rsidP="003C2A28">
            <w:r w:rsidRPr="003C2A28">
              <w:t>1</w:t>
            </w:r>
          </w:p>
        </w:tc>
        <w:tc>
          <w:tcPr>
            <w:tcW w:w="1620" w:type="dxa"/>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06CMKTE</w:t>
            </w:r>
          </w:p>
        </w:tc>
        <w:tc>
          <w:tcPr>
            <w:tcW w:w="1679" w:type="dxa"/>
            <w:vAlign w:val="center"/>
          </w:tcPr>
          <w:p w:rsidR="003C2A28" w:rsidRPr="003C2A28" w:rsidRDefault="003C2A28" w:rsidP="003C2A28"/>
        </w:tc>
        <w:tc>
          <w:tcPr>
            <w:tcW w:w="894" w:type="dxa"/>
            <w:vAlign w:val="center"/>
          </w:tcPr>
          <w:p w:rsidR="003C2A28" w:rsidRPr="003C2A28" w:rsidRDefault="003C2A28" w:rsidP="003C2A28"/>
        </w:tc>
        <w:tc>
          <w:tcPr>
            <w:tcW w:w="1700" w:type="dxa"/>
            <w:vAlign w:val="center"/>
          </w:tcPr>
          <w:p w:rsidR="003C2A28" w:rsidRPr="003C2A28" w:rsidRDefault="003C2A28" w:rsidP="003C2A28"/>
        </w:tc>
      </w:tr>
      <w:tr w:rsidR="003C2A28" w:rsidRPr="003C2A28" w:rsidTr="003C2A28">
        <w:tc>
          <w:tcPr>
            <w:tcW w:w="648" w:type="dxa"/>
            <w:vAlign w:val="center"/>
          </w:tcPr>
          <w:p w:rsidR="003C2A28" w:rsidRPr="003C2A28" w:rsidRDefault="003C2A28" w:rsidP="003C2A28">
            <w:r w:rsidRPr="003C2A28">
              <w:t>67</w:t>
            </w:r>
          </w:p>
        </w:tc>
        <w:tc>
          <w:tcPr>
            <w:tcW w:w="2471" w:type="dxa"/>
            <w:shd w:val="clear" w:color="auto" w:fill="auto"/>
          </w:tcPr>
          <w:p w:rsidR="003C2A28" w:rsidRPr="003C2A28" w:rsidRDefault="003C2A28" w:rsidP="003C2A28">
            <w:r w:rsidRPr="003C2A28">
              <w:t>IBM Flex System x440 Compute Node</w:t>
            </w:r>
          </w:p>
        </w:tc>
        <w:tc>
          <w:tcPr>
            <w:tcW w:w="751" w:type="dxa"/>
            <w:vAlign w:val="center"/>
          </w:tcPr>
          <w:p w:rsidR="003C2A28" w:rsidRPr="003C2A28" w:rsidRDefault="003C2A28" w:rsidP="003C2A28">
            <w:r w:rsidRPr="003C2A28">
              <w:t>7917</w:t>
            </w:r>
          </w:p>
        </w:tc>
        <w:tc>
          <w:tcPr>
            <w:tcW w:w="720" w:type="dxa"/>
            <w:vAlign w:val="center"/>
          </w:tcPr>
          <w:p w:rsidR="003C2A28" w:rsidRPr="003C2A28" w:rsidRDefault="003C2A28" w:rsidP="003C2A28">
            <w:r w:rsidRPr="003C2A28">
              <w:t>B4G</w:t>
            </w:r>
          </w:p>
        </w:tc>
        <w:tc>
          <w:tcPr>
            <w:tcW w:w="1170" w:type="dxa"/>
            <w:vAlign w:val="center"/>
          </w:tcPr>
          <w:p w:rsidR="003C2A28" w:rsidRPr="003C2A28" w:rsidRDefault="003C2A28" w:rsidP="003C2A28">
            <w:r w:rsidRPr="003C2A28">
              <w:t>1</w:t>
            </w:r>
          </w:p>
        </w:tc>
        <w:tc>
          <w:tcPr>
            <w:tcW w:w="1620" w:type="dxa"/>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06YLYA0</w:t>
            </w:r>
          </w:p>
        </w:tc>
        <w:tc>
          <w:tcPr>
            <w:tcW w:w="1679" w:type="dxa"/>
            <w:vAlign w:val="center"/>
          </w:tcPr>
          <w:p w:rsidR="003C2A28" w:rsidRPr="003C2A28" w:rsidRDefault="003C2A28" w:rsidP="003C2A28"/>
        </w:tc>
        <w:tc>
          <w:tcPr>
            <w:tcW w:w="894" w:type="dxa"/>
            <w:vAlign w:val="center"/>
          </w:tcPr>
          <w:p w:rsidR="003C2A28" w:rsidRPr="003C2A28" w:rsidRDefault="003C2A28" w:rsidP="003C2A28"/>
        </w:tc>
        <w:tc>
          <w:tcPr>
            <w:tcW w:w="1700" w:type="dxa"/>
            <w:vAlign w:val="center"/>
          </w:tcPr>
          <w:p w:rsidR="003C2A28" w:rsidRPr="003C2A28" w:rsidRDefault="003C2A28" w:rsidP="003C2A28"/>
        </w:tc>
      </w:tr>
      <w:tr w:rsidR="003C2A28" w:rsidRPr="003C2A28" w:rsidTr="003C2A28">
        <w:tc>
          <w:tcPr>
            <w:tcW w:w="648" w:type="dxa"/>
            <w:vAlign w:val="center"/>
          </w:tcPr>
          <w:p w:rsidR="003C2A28" w:rsidRPr="003C2A28" w:rsidRDefault="003C2A28" w:rsidP="003C2A28">
            <w:r w:rsidRPr="003C2A28">
              <w:t>68</w:t>
            </w:r>
          </w:p>
        </w:tc>
        <w:tc>
          <w:tcPr>
            <w:tcW w:w="2471" w:type="dxa"/>
            <w:shd w:val="clear" w:color="auto" w:fill="auto"/>
          </w:tcPr>
          <w:p w:rsidR="003C2A28" w:rsidRPr="003C2A28" w:rsidRDefault="003C2A28" w:rsidP="003C2A28">
            <w:r w:rsidRPr="003C2A28">
              <w:t>IBM Flex System x440 Compute Node</w:t>
            </w:r>
          </w:p>
        </w:tc>
        <w:tc>
          <w:tcPr>
            <w:tcW w:w="751" w:type="dxa"/>
            <w:vAlign w:val="center"/>
          </w:tcPr>
          <w:p w:rsidR="003C2A28" w:rsidRPr="003C2A28" w:rsidRDefault="003C2A28" w:rsidP="003C2A28">
            <w:r w:rsidRPr="003C2A28">
              <w:t>7917</w:t>
            </w:r>
          </w:p>
        </w:tc>
        <w:tc>
          <w:tcPr>
            <w:tcW w:w="720" w:type="dxa"/>
            <w:vAlign w:val="center"/>
          </w:tcPr>
          <w:p w:rsidR="003C2A28" w:rsidRPr="003C2A28" w:rsidRDefault="003C2A28" w:rsidP="003C2A28">
            <w:r w:rsidRPr="003C2A28">
              <w:t>B4G</w:t>
            </w:r>
          </w:p>
        </w:tc>
        <w:tc>
          <w:tcPr>
            <w:tcW w:w="1170" w:type="dxa"/>
            <w:vAlign w:val="center"/>
          </w:tcPr>
          <w:p w:rsidR="003C2A28" w:rsidRPr="003C2A28" w:rsidRDefault="003C2A28" w:rsidP="003C2A28">
            <w:r w:rsidRPr="003C2A28">
              <w:t>1</w:t>
            </w:r>
          </w:p>
        </w:tc>
        <w:tc>
          <w:tcPr>
            <w:tcW w:w="1620" w:type="dxa"/>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06YLYA1</w:t>
            </w:r>
          </w:p>
        </w:tc>
        <w:tc>
          <w:tcPr>
            <w:tcW w:w="1679" w:type="dxa"/>
            <w:vAlign w:val="center"/>
          </w:tcPr>
          <w:p w:rsidR="003C2A28" w:rsidRPr="003C2A28" w:rsidRDefault="003C2A28" w:rsidP="003C2A28"/>
        </w:tc>
        <w:tc>
          <w:tcPr>
            <w:tcW w:w="894" w:type="dxa"/>
            <w:vAlign w:val="center"/>
          </w:tcPr>
          <w:p w:rsidR="003C2A28" w:rsidRPr="003C2A28" w:rsidRDefault="003C2A28" w:rsidP="003C2A28"/>
        </w:tc>
        <w:tc>
          <w:tcPr>
            <w:tcW w:w="1700" w:type="dxa"/>
            <w:vAlign w:val="center"/>
          </w:tcPr>
          <w:p w:rsidR="003C2A28" w:rsidRPr="003C2A28" w:rsidRDefault="003C2A28" w:rsidP="003C2A28"/>
        </w:tc>
      </w:tr>
      <w:tr w:rsidR="003C2A28" w:rsidRPr="003C2A28" w:rsidTr="003C2A28">
        <w:tc>
          <w:tcPr>
            <w:tcW w:w="648" w:type="dxa"/>
            <w:vAlign w:val="center"/>
          </w:tcPr>
          <w:p w:rsidR="003C2A28" w:rsidRPr="003C2A28" w:rsidRDefault="003C2A28" w:rsidP="003C2A28">
            <w:r w:rsidRPr="003C2A28">
              <w:t>69</w:t>
            </w:r>
          </w:p>
        </w:tc>
        <w:tc>
          <w:tcPr>
            <w:tcW w:w="2471" w:type="dxa"/>
            <w:shd w:val="clear" w:color="auto" w:fill="auto"/>
          </w:tcPr>
          <w:p w:rsidR="003C2A28" w:rsidRPr="003C2A28" w:rsidRDefault="003C2A28" w:rsidP="003C2A28">
            <w:r w:rsidRPr="003C2A28">
              <w:t>IBM Flex System x440 Compute Node</w:t>
            </w:r>
          </w:p>
        </w:tc>
        <w:tc>
          <w:tcPr>
            <w:tcW w:w="751" w:type="dxa"/>
            <w:vAlign w:val="center"/>
          </w:tcPr>
          <w:p w:rsidR="003C2A28" w:rsidRPr="003C2A28" w:rsidRDefault="003C2A28" w:rsidP="003C2A28">
            <w:r w:rsidRPr="003C2A28">
              <w:t>7917</w:t>
            </w:r>
          </w:p>
        </w:tc>
        <w:tc>
          <w:tcPr>
            <w:tcW w:w="720" w:type="dxa"/>
            <w:vAlign w:val="center"/>
          </w:tcPr>
          <w:p w:rsidR="003C2A28" w:rsidRPr="003C2A28" w:rsidRDefault="003C2A28" w:rsidP="003C2A28">
            <w:r w:rsidRPr="003C2A28">
              <w:t>B4G</w:t>
            </w:r>
          </w:p>
        </w:tc>
        <w:tc>
          <w:tcPr>
            <w:tcW w:w="1170" w:type="dxa"/>
            <w:vAlign w:val="center"/>
          </w:tcPr>
          <w:p w:rsidR="003C2A28" w:rsidRPr="003C2A28" w:rsidRDefault="003C2A28" w:rsidP="003C2A28">
            <w:r w:rsidRPr="003C2A28">
              <w:t>1</w:t>
            </w:r>
          </w:p>
        </w:tc>
        <w:tc>
          <w:tcPr>
            <w:tcW w:w="1620" w:type="dxa"/>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06YLYA2</w:t>
            </w:r>
          </w:p>
        </w:tc>
        <w:tc>
          <w:tcPr>
            <w:tcW w:w="1679" w:type="dxa"/>
            <w:vAlign w:val="center"/>
          </w:tcPr>
          <w:p w:rsidR="003C2A28" w:rsidRPr="003C2A28" w:rsidRDefault="003C2A28" w:rsidP="003C2A28"/>
        </w:tc>
        <w:tc>
          <w:tcPr>
            <w:tcW w:w="894" w:type="dxa"/>
            <w:vAlign w:val="center"/>
          </w:tcPr>
          <w:p w:rsidR="003C2A28" w:rsidRPr="003C2A28" w:rsidRDefault="003C2A28" w:rsidP="003C2A28"/>
        </w:tc>
        <w:tc>
          <w:tcPr>
            <w:tcW w:w="1700" w:type="dxa"/>
            <w:vAlign w:val="center"/>
          </w:tcPr>
          <w:p w:rsidR="003C2A28" w:rsidRPr="003C2A28" w:rsidRDefault="003C2A28" w:rsidP="003C2A28"/>
        </w:tc>
      </w:tr>
      <w:tr w:rsidR="003C2A28" w:rsidRPr="003C2A28" w:rsidTr="003C2A28">
        <w:tc>
          <w:tcPr>
            <w:tcW w:w="648" w:type="dxa"/>
            <w:vAlign w:val="center"/>
          </w:tcPr>
          <w:p w:rsidR="003C2A28" w:rsidRPr="003C2A28" w:rsidRDefault="003C2A28" w:rsidP="003C2A28">
            <w:r w:rsidRPr="003C2A28">
              <w:t>70</w:t>
            </w:r>
          </w:p>
        </w:tc>
        <w:tc>
          <w:tcPr>
            <w:tcW w:w="2471" w:type="dxa"/>
            <w:shd w:val="clear" w:color="auto" w:fill="auto"/>
          </w:tcPr>
          <w:p w:rsidR="003C2A28" w:rsidRPr="003C2A28" w:rsidRDefault="003C2A28" w:rsidP="003C2A28">
            <w:r w:rsidRPr="003C2A28">
              <w:t>IBM Flex System x440 Compute Node</w:t>
            </w:r>
          </w:p>
        </w:tc>
        <w:tc>
          <w:tcPr>
            <w:tcW w:w="751" w:type="dxa"/>
            <w:vAlign w:val="center"/>
          </w:tcPr>
          <w:p w:rsidR="003C2A28" w:rsidRPr="003C2A28" w:rsidRDefault="003C2A28" w:rsidP="003C2A28">
            <w:r w:rsidRPr="003C2A28">
              <w:t>7917</w:t>
            </w:r>
          </w:p>
        </w:tc>
        <w:tc>
          <w:tcPr>
            <w:tcW w:w="720" w:type="dxa"/>
            <w:vAlign w:val="center"/>
          </w:tcPr>
          <w:p w:rsidR="003C2A28" w:rsidRPr="003C2A28" w:rsidRDefault="003C2A28" w:rsidP="003C2A28">
            <w:r w:rsidRPr="003C2A28">
              <w:t>B4G</w:t>
            </w:r>
          </w:p>
        </w:tc>
        <w:tc>
          <w:tcPr>
            <w:tcW w:w="1170" w:type="dxa"/>
            <w:vAlign w:val="center"/>
          </w:tcPr>
          <w:p w:rsidR="003C2A28" w:rsidRPr="003C2A28" w:rsidRDefault="003C2A28" w:rsidP="003C2A28">
            <w:r w:rsidRPr="003C2A28">
              <w:t>1</w:t>
            </w:r>
          </w:p>
        </w:tc>
        <w:tc>
          <w:tcPr>
            <w:tcW w:w="1620" w:type="dxa"/>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06YLYA3</w:t>
            </w:r>
          </w:p>
        </w:tc>
        <w:tc>
          <w:tcPr>
            <w:tcW w:w="1679" w:type="dxa"/>
            <w:vAlign w:val="center"/>
          </w:tcPr>
          <w:p w:rsidR="003C2A28" w:rsidRPr="003C2A28" w:rsidRDefault="003C2A28" w:rsidP="003C2A28"/>
        </w:tc>
        <w:tc>
          <w:tcPr>
            <w:tcW w:w="894" w:type="dxa"/>
            <w:vAlign w:val="center"/>
          </w:tcPr>
          <w:p w:rsidR="003C2A28" w:rsidRPr="003C2A28" w:rsidRDefault="003C2A28" w:rsidP="003C2A28"/>
        </w:tc>
        <w:tc>
          <w:tcPr>
            <w:tcW w:w="1700" w:type="dxa"/>
            <w:vAlign w:val="center"/>
          </w:tcPr>
          <w:p w:rsidR="003C2A28" w:rsidRPr="003C2A28" w:rsidRDefault="003C2A28" w:rsidP="003C2A28"/>
        </w:tc>
      </w:tr>
      <w:tr w:rsidR="003C2A28" w:rsidRPr="003C2A28" w:rsidTr="003C2A28">
        <w:tc>
          <w:tcPr>
            <w:tcW w:w="648" w:type="dxa"/>
            <w:vAlign w:val="center"/>
          </w:tcPr>
          <w:p w:rsidR="003C2A28" w:rsidRPr="003C2A28" w:rsidRDefault="003C2A28" w:rsidP="003C2A28">
            <w:r w:rsidRPr="003C2A28">
              <w:t>71</w:t>
            </w:r>
          </w:p>
        </w:tc>
        <w:tc>
          <w:tcPr>
            <w:tcW w:w="2471" w:type="dxa"/>
            <w:shd w:val="clear" w:color="auto" w:fill="auto"/>
          </w:tcPr>
          <w:p w:rsidR="003C2A28" w:rsidRPr="003C2A28" w:rsidRDefault="003C2A28" w:rsidP="003C2A28">
            <w:r w:rsidRPr="003C2A28">
              <w:t>IBM Flex System x440 Compute Node</w:t>
            </w:r>
          </w:p>
        </w:tc>
        <w:tc>
          <w:tcPr>
            <w:tcW w:w="751" w:type="dxa"/>
            <w:vAlign w:val="center"/>
          </w:tcPr>
          <w:p w:rsidR="003C2A28" w:rsidRPr="003C2A28" w:rsidRDefault="003C2A28" w:rsidP="003C2A28">
            <w:r w:rsidRPr="003C2A28">
              <w:t>7917</w:t>
            </w:r>
          </w:p>
        </w:tc>
        <w:tc>
          <w:tcPr>
            <w:tcW w:w="720" w:type="dxa"/>
            <w:vAlign w:val="center"/>
          </w:tcPr>
          <w:p w:rsidR="003C2A28" w:rsidRPr="003C2A28" w:rsidRDefault="003C2A28" w:rsidP="003C2A28">
            <w:r w:rsidRPr="003C2A28">
              <w:t>B4G</w:t>
            </w:r>
          </w:p>
        </w:tc>
        <w:tc>
          <w:tcPr>
            <w:tcW w:w="1170" w:type="dxa"/>
            <w:vAlign w:val="center"/>
          </w:tcPr>
          <w:p w:rsidR="003C2A28" w:rsidRPr="003C2A28" w:rsidRDefault="003C2A28" w:rsidP="003C2A28">
            <w:r w:rsidRPr="003C2A28">
              <w:t>1</w:t>
            </w:r>
          </w:p>
        </w:tc>
        <w:tc>
          <w:tcPr>
            <w:tcW w:w="1620" w:type="dxa"/>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06YLYA4</w:t>
            </w:r>
          </w:p>
        </w:tc>
        <w:tc>
          <w:tcPr>
            <w:tcW w:w="1679" w:type="dxa"/>
            <w:vAlign w:val="center"/>
          </w:tcPr>
          <w:p w:rsidR="003C2A28" w:rsidRPr="003C2A28" w:rsidRDefault="003C2A28" w:rsidP="003C2A28"/>
        </w:tc>
        <w:tc>
          <w:tcPr>
            <w:tcW w:w="894" w:type="dxa"/>
            <w:vAlign w:val="center"/>
          </w:tcPr>
          <w:p w:rsidR="003C2A28" w:rsidRPr="003C2A28" w:rsidRDefault="003C2A28" w:rsidP="003C2A28"/>
        </w:tc>
        <w:tc>
          <w:tcPr>
            <w:tcW w:w="1700" w:type="dxa"/>
            <w:vAlign w:val="center"/>
          </w:tcPr>
          <w:p w:rsidR="003C2A28" w:rsidRPr="003C2A28" w:rsidRDefault="003C2A28" w:rsidP="003C2A28"/>
        </w:tc>
      </w:tr>
      <w:tr w:rsidR="003C2A28" w:rsidRPr="003C2A28" w:rsidTr="003C2A28">
        <w:tc>
          <w:tcPr>
            <w:tcW w:w="648" w:type="dxa"/>
            <w:vAlign w:val="center"/>
          </w:tcPr>
          <w:p w:rsidR="003C2A28" w:rsidRPr="003C2A28" w:rsidRDefault="003C2A28" w:rsidP="003C2A28">
            <w:r w:rsidRPr="003C2A28">
              <w:t>72</w:t>
            </w:r>
          </w:p>
        </w:tc>
        <w:tc>
          <w:tcPr>
            <w:tcW w:w="2471" w:type="dxa"/>
            <w:shd w:val="clear" w:color="auto" w:fill="auto"/>
          </w:tcPr>
          <w:p w:rsidR="003C2A28" w:rsidRPr="003C2A28" w:rsidRDefault="003C2A28" w:rsidP="003C2A28">
            <w:r w:rsidRPr="003C2A28">
              <w:t>IBM Flex System x440 Compute Node</w:t>
            </w:r>
          </w:p>
        </w:tc>
        <w:tc>
          <w:tcPr>
            <w:tcW w:w="751" w:type="dxa"/>
            <w:vAlign w:val="center"/>
          </w:tcPr>
          <w:p w:rsidR="003C2A28" w:rsidRPr="003C2A28" w:rsidRDefault="003C2A28" w:rsidP="003C2A28">
            <w:r w:rsidRPr="003C2A28">
              <w:t>7917</w:t>
            </w:r>
          </w:p>
        </w:tc>
        <w:tc>
          <w:tcPr>
            <w:tcW w:w="720" w:type="dxa"/>
            <w:vAlign w:val="center"/>
          </w:tcPr>
          <w:p w:rsidR="003C2A28" w:rsidRPr="003C2A28" w:rsidRDefault="003C2A28" w:rsidP="003C2A28">
            <w:r w:rsidRPr="003C2A28">
              <w:t>B4G</w:t>
            </w:r>
          </w:p>
        </w:tc>
        <w:tc>
          <w:tcPr>
            <w:tcW w:w="1170" w:type="dxa"/>
            <w:vAlign w:val="center"/>
          </w:tcPr>
          <w:p w:rsidR="003C2A28" w:rsidRPr="003C2A28" w:rsidRDefault="003C2A28" w:rsidP="003C2A28">
            <w:r w:rsidRPr="003C2A28">
              <w:t>1</w:t>
            </w:r>
          </w:p>
        </w:tc>
        <w:tc>
          <w:tcPr>
            <w:tcW w:w="1620" w:type="dxa"/>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06YLYA5</w:t>
            </w:r>
          </w:p>
        </w:tc>
        <w:tc>
          <w:tcPr>
            <w:tcW w:w="1679" w:type="dxa"/>
            <w:vAlign w:val="center"/>
          </w:tcPr>
          <w:p w:rsidR="003C2A28" w:rsidRPr="003C2A28" w:rsidRDefault="003C2A28" w:rsidP="003C2A28"/>
        </w:tc>
        <w:tc>
          <w:tcPr>
            <w:tcW w:w="894" w:type="dxa"/>
            <w:vAlign w:val="center"/>
          </w:tcPr>
          <w:p w:rsidR="003C2A28" w:rsidRPr="003C2A28" w:rsidRDefault="003C2A28" w:rsidP="003C2A28"/>
        </w:tc>
        <w:tc>
          <w:tcPr>
            <w:tcW w:w="1700" w:type="dxa"/>
            <w:vAlign w:val="center"/>
          </w:tcPr>
          <w:p w:rsidR="003C2A28" w:rsidRPr="003C2A28" w:rsidRDefault="003C2A28" w:rsidP="003C2A28"/>
        </w:tc>
      </w:tr>
      <w:tr w:rsidR="003C2A28" w:rsidRPr="003C2A28" w:rsidTr="003C2A28">
        <w:tc>
          <w:tcPr>
            <w:tcW w:w="648" w:type="dxa"/>
            <w:vAlign w:val="center"/>
          </w:tcPr>
          <w:p w:rsidR="003C2A28" w:rsidRPr="003C2A28" w:rsidRDefault="003C2A28" w:rsidP="003C2A28">
            <w:r w:rsidRPr="003C2A28">
              <w:t>73</w:t>
            </w:r>
          </w:p>
        </w:tc>
        <w:tc>
          <w:tcPr>
            <w:tcW w:w="2471" w:type="dxa"/>
            <w:shd w:val="clear" w:color="auto" w:fill="auto"/>
          </w:tcPr>
          <w:p w:rsidR="003C2A28" w:rsidRPr="003C2A28" w:rsidRDefault="003C2A28" w:rsidP="003C2A28">
            <w:r w:rsidRPr="003C2A28">
              <w:t>IBM Flex System x440 Compute Node</w:t>
            </w:r>
          </w:p>
        </w:tc>
        <w:tc>
          <w:tcPr>
            <w:tcW w:w="751" w:type="dxa"/>
            <w:vAlign w:val="center"/>
          </w:tcPr>
          <w:p w:rsidR="003C2A28" w:rsidRPr="003C2A28" w:rsidRDefault="003C2A28" w:rsidP="003C2A28">
            <w:r w:rsidRPr="003C2A28">
              <w:t>7917</w:t>
            </w:r>
          </w:p>
        </w:tc>
        <w:tc>
          <w:tcPr>
            <w:tcW w:w="720" w:type="dxa"/>
            <w:vAlign w:val="center"/>
          </w:tcPr>
          <w:p w:rsidR="003C2A28" w:rsidRPr="003C2A28" w:rsidRDefault="003C2A28" w:rsidP="003C2A28">
            <w:r w:rsidRPr="003C2A28">
              <w:t>B4G</w:t>
            </w:r>
          </w:p>
        </w:tc>
        <w:tc>
          <w:tcPr>
            <w:tcW w:w="1170" w:type="dxa"/>
            <w:vAlign w:val="center"/>
          </w:tcPr>
          <w:p w:rsidR="003C2A28" w:rsidRPr="003C2A28" w:rsidRDefault="003C2A28" w:rsidP="003C2A28">
            <w:r w:rsidRPr="003C2A28">
              <w:t>1</w:t>
            </w:r>
          </w:p>
        </w:tc>
        <w:tc>
          <w:tcPr>
            <w:tcW w:w="1620" w:type="dxa"/>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06YLYA6</w:t>
            </w:r>
          </w:p>
        </w:tc>
        <w:tc>
          <w:tcPr>
            <w:tcW w:w="1679" w:type="dxa"/>
            <w:vAlign w:val="center"/>
          </w:tcPr>
          <w:p w:rsidR="003C2A28" w:rsidRPr="003C2A28" w:rsidRDefault="003C2A28" w:rsidP="003C2A28"/>
        </w:tc>
        <w:tc>
          <w:tcPr>
            <w:tcW w:w="894" w:type="dxa"/>
            <w:vAlign w:val="center"/>
          </w:tcPr>
          <w:p w:rsidR="003C2A28" w:rsidRPr="003C2A28" w:rsidRDefault="003C2A28" w:rsidP="003C2A28"/>
        </w:tc>
        <w:tc>
          <w:tcPr>
            <w:tcW w:w="1700" w:type="dxa"/>
            <w:vAlign w:val="center"/>
          </w:tcPr>
          <w:p w:rsidR="003C2A28" w:rsidRPr="003C2A28" w:rsidRDefault="003C2A28" w:rsidP="003C2A28"/>
        </w:tc>
      </w:tr>
      <w:tr w:rsidR="003C2A28" w:rsidRPr="003C2A28" w:rsidTr="003C2A28">
        <w:tc>
          <w:tcPr>
            <w:tcW w:w="648" w:type="dxa"/>
            <w:vAlign w:val="center"/>
          </w:tcPr>
          <w:p w:rsidR="003C2A28" w:rsidRPr="003C2A28" w:rsidRDefault="003C2A28" w:rsidP="003C2A28">
            <w:r w:rsidRPr="003C2A28">
              <w:t>74</w:t>
            </w:r>
          </w:p>
        </w:tc>
        <w:tc>
          <w:tcPr>
            <w:tcW w:w="2471" w:type="dxa"/>
            <w:shd w:val="clear" w:color="auto" w:fill="auto"/>
          </w:tcPr>
          <w:p w:rsidR="003C2A28" w:rsidRPr="003C2A28" w:rsidRDefault="003C2A28" w:rsidP="003C2A28">
            <w:r w:rsidRPr="003C2A28">
              <w:t>IBM Flex System x440 Compute Node</w:t>
            </w:r>
          </w:p>
        </w:tc>
        <w:tc>
          <w:tcPr>
            <w:tcW w:w="751" w:type="dxa"/>
            <w:vAlign w:val="center"/>
          </w:tcPr>
          <w:p w:rsidR="003C2A28" w:rsidRPr="003C2A28" w:rsidRDefault="003C2A28" w:rsidP="003C2A28">
            <w:r w:rsidRPr="003C2A28">
              <w:t>7917</w:t>
            </w:r>
          </w:p>
        </w:tc>
        <w:tc>
          <w:tcPr>
            <w:tcW w:w="720" w:type="dxa"/>
            <w:vAlign w:val="center"/>
          </w:tcPr>
          <w:p w:rsidR="003C2A28" w:rsidRPr="003C2A28" w:rsidRDefault="003C2A28" w:rsidP="003C2A28">
            <w:r w:rsidRPr="003C2A28">
              <w:t>B4G</w:t>
            </w:r>
          </w:p>
        </w:tc>
        <w:tc>
          <w:tcPr>
            <w:tcW w:w="1170" w:type="dxa"/>
            <w:vAlign w:val="center"/>
          </w:tcPr>
          <w:p w:rsidR="003C2A28" w:rsidRPr="003C2A28" w:rsidRDefault="003C2A28" w:rsidP="003C2A28">
            <w:r w:rsidRPr="003C2A28">
              <w:t>1</w:t>
            </w:r>
          </w:p>
        </w:tc>
        <w:tc>
          <w:tcPr>
            <w:tcW w:w="1620" w:type="dxa"/>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06YLYA7</w:t>
            </w:r>
          </w:p>
        </w:tc>
        <w:tc>
          <w:tcPr>
            <w:tcW w:w="1679" w:type="dxa"/>
            <w:vAlign w:val="center"/>
          </w:tcPr>
          <w:p w:rsidR="003C2A28" w:rsidRPr="003C2A28" w:rsidRDefault="003C2A28" w:rsidP="003C2A28"/>
        </w:tc>
        <w:tc>
          <w:tcPr>
            <w:tcW w:w="894" w:type="dxa"/>
            <w:vAlign w:val="center"/>
          </w:tcPr>
          <w:p w:rsidR="003C2A28" w:rsidRPr="003C2A28" w:rsidRDefault="003C2A28" w:rsidP="003C2A28"/>
        </w:tc>
        <w:tc>
          <w:tcPr>
            <w:tcW w:w="1700" w:type="dxa"/>
            <w:vAlign w:val="center"/>
          </w:tcPr>
          <w:p w:rsidR="003C2A28" w:rsidRPr="003C2A28" w:rsidRDefault="003C2A28" w:rsidP="003C2A28"/>
        </w:tc>
      </w:tr>
      <w:tr w:rsidR="003C2A28" w:rsidRPr="003C2A28" w:rsidTr="003C2A28">
        <w:tc>
          <w:tcPr>
            <w:tcW w:w="648" w:type="dxa"/>
            <w:vAlign w:val="center"/>
          </w:tcPr>
          <w:p w:rsidR="003C2A28" w:rsidRPr="003C2A28" w:rsidRDefault="003C2A28" w:rsidP="003C2A28">
            <w:r w:rsidRPr="003C2A28">
              <w:lastRenderedPageBreak/>
              <w:t>75</w:t>
            </w:r>
          </w:p>
        </w:tc>
        <w:tc>
          <w:tcPr>
            <w:tcW w:w="2471" w:type="dxa"/>
            <w:shd w:val="clear" w:color="auto" w:fill="auto"/>
          </w:tcPr>
          <w:p w:rsidR="003C2A28" w:rsidRPr="003C2A28" w:rsidRDefault="003C2A28" w:rsidP="003C2A28">
            <w:r w:rsidRPr="003C2A28">
              <w:t>IBM Flex System x440 Compute Node</w:t>
            </w:r>
          </w:p>
        </w:tc>
        <w:tc>
          <w:tcPr>
            <w:tcW w:w="751" w:type="dxa"/>
            <w:vAlign w:val="center"/>
          </w:tcPr>
          <w:p w:rsidR="003C2A28" w:rsidRPr="003C2A28" w:rsidRDefault="003C2A28" w:rsidP="003C2A28">
            <w:r w:rsidRPr="003C2A28">
              <w:t>7917</w:t>
            </w:r>
          </w:p>
        </w:tc>
        <w:tc>
          <w:tcPr>
            <w:tcW w:w="720" w:type="dxa"/>
            <w:vAlign w:val="center"/>
          </w:tcPr>
          <w:p w:rsidR="003C2A28" w:rsidRPr="003C2A28" w:rsidRDefault="003C2A28" w:rsidP="003C2A28">
            <w:r w:rsidRPr="003C2A28">
              <w:t>B4G</w:t>
            </w:r>
          </w:p>
        </w:tc>
        <w:tc>
          <w:tcPr>
            <w:tcW w:w="1170" w:type="dxa"/>
            <w:vAlign w:val="center"/>
          </w:tcPr>
          <w:p w:rsidR="003C2A28" w:rsidRPr="003C2A28" w:rsidRDefault="003C2A28" w:rsidP="003C2A28">
            <w:r w:rsidRPr="003C2A28">
              <w:t>1</w:t>
            </w:r>
          </w:p>
        </w:tc>
        <w:tc>
          <w:tcPr>
            <w:tcW w:w="1620" w:type="dxa"/>
            <w:shd w:val="clear" w:color="auto" w:fill="auto"/>
            <w:vAlign w:val="center"/>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vAlign w:val="center"/>
          </w:tcPr>
          <w:p w:rsidR="003C2A28" w:rsidRPr="003C2A28" w:rsidRDefault="003C2A28" w:rsidP="003C2A28">
            <w:r w:rsidRPr="003C2A28">
              <w:t>06YLYA8</w:t>
            </w:r>
          </w:p>
        </w:tc>
        <w:tc>
          <w:tcPr>
            <w:tcW w:w="1679" w:type="dxa"/>
            <w:vAlign w:val="center"/>
          </w:tcPr>
          <w:p w:rsidR="003C2A28" w:rsidRPr="003C2A28" w:rsidRDefault="003C2A28" w:rsidP="003C2A28"/>
        </w:tc>
        <w:tc>
          <w:tcPr>
            <w:tcW w:w="894" w:type="dxa"/>
            <w:vAlign w:val="center"/>
          </w:tcPr>
          <w:p w:rsidR="003C2A28" w:rsidRPr="003C2A28" w:rsidRDefault="003C2A28" w:rsidP="003C2A28"/>
        </w:tc>
        <w:tc>
          <w:tcPr>
            <w:tcW w:w="1700" w:type="dxa"/>
            <w:vAlign w:val="center"/>
          </w:tcPr>
          <w:p w:rsidR="003C2A28" w:rsidRPr="003C2A28" w:rsidRDefault="003C2A28" w:rsidP="003C2A28"/>
        </w:tc>
      </w:tr>
      <w:tr w:rsidR="003C2A28" w:rsidRPr="003C2A28" w:rsidTr="003C2A28">
        <w:tc>
          <w:tcPr>
            <w:tcW w:w="648" w:type="dxa"/>
            <w:vAlign w:val="center"/>
          </w:tcPr>
          <w:p w:rsidR="003C2A28" w:rsidRPr="003C2A28" w:rsidRDefault="003C2A28" w:rsidP="003C2A28">
            <w:r w:rsidRPr="003C2A28">
              <w:t>76</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center"/>
          </w:tcPr>
          <w:p w:rsidR="003C2A28" w:rsidRPr="003C2A28" w:rsidRDefault="003C2A28" w:rsidP="003C2A28">
            <w:r w:rsidRPr="003C2A28">
              <w:t>IBM 11000VA LCD 5U Rack UPS</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3C2A28" w:rsidRPr="003C2A28" w:rsidRDefault="003C2A28" w:rsidP="003C2A28">
            <w:r w:rsidRPr="003C2A28">
              <w:t>5395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C2A28" w:rsidRPr="003C2A28" w:rsidRDefault="003C2A28" w:rsidP="003C2A28">
            <w:r w:rsidRPr="003C2A28">
              <w:t>9KX</w:t>
            </w:r>
          </w:p>
        </w:tc>
        <w:tc>
          <w:tcPr>
            <w:tcW w:w="1170" w:type="dxa"/>
            <w:vAlign w:val="center"/>
          </w:tcPr>
          <w:p w:rsidR="003C2A28" w:rsidRPr="003C2A28" w:rsidRDefault="003C2A28" w:rsidP="003C2A28">
            <w:r w:rsidRPr="003C2A28">
              <w:t>1</w:t>
            </w:r>
          </w:p>
        </w:tc>
        <w:tc>
          <w:tcPr>
            <w:tcW w:w="1620" w:type="dxa"/>
            <w:shd w:val="clear" w:color="auto" w:fill="auto"/>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3C2A28" w:rsidRPr="003C2A28" w:rsidRDefault="003C2A28" w:rsidP="003C2A28">
            <w:r w:rsidRPr="003C2A28">
              <w:t>23L1256</w:t>
            </w:r>
          </w:p>
        </w:tc>
        <w:tc>
          <w:tcPr>
            <w:tcW w:w="1679" w:type="dxa"/>
            <w:vAlign w:val="center"/>
          </w:tcPr>
          <w:p w:rsidR="003C2A28" w:rsidRPr="003C2A28" w:rsidRDefault="003C2A28" w:rsidP="003C2A28"/>
        </w:tc>
        <w:tc>
          <w:tcPr>
            <w:tcW w:w="894" w:type="dxa"/>
            <w:vAlign w:val="center"/>
          </w:tcPr>
          <w:p w:rsidR="003C2A28" w:rsidRPr="003C2A28" w:rsidRDefault="003C2A28" w:rsidP="003C2A28"/>
        </w:tc>
        <w:tc>
          <w:tcPr>
            <w:tcW w:w="1700" w:type="dxa"/>
            <w:vAlign w:val="center"/>
          </w:tcPr>
          <w:p w:rsidR="003C2A28" w:rsidRPr="003C2A28" w:rsidRDefault="003C2A28" w:rsidP="003C2A28"/>
        </w:tc>
      </w:tr>
      <w:tr w:rsidR="003C2A28" w:rsidRPr="003C2A28" w:rsidTr="003C2A28">
        <w:tc>
          <w:tcPr>
            <w:tcW w:w="648" w:type="dxa"/>
            <w:vAlign w:val="center"/>
          </w:tcPr>
          <w:p w:rsidR="003C2A28" w:rsidRPr="003C2A28" w:rsidRDefault="003C2A28" w:rsidP="003C2A28">
            <w:r w:rsidRPr="003C2A28">
              <w:t>77</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center"/>
          </w:tcPr>
          <w:p w:rsidR="003C2A28" w:rsidRPr="003C2A28" w:rsidRDefault="003C2A28" w:rsidP="003C2A28">
            <w:r w:rsidRPr="003C2A28">
              <w:t>IBM 11000VA LCD 5U Rack UPS</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3C2A28" w:rsidRPr="003C2A28" w:rsidRDefault="003C2A28" w:rsidP="003C2A28">
            <w:r w:rsidRPr="003C2A28">
              <w:t>5395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C2A28" w:rsidRPr="003C2A28" w:rsidRDefault="003C2A28" w:rsidP="003C2A28">
            <w:r w:rsidRPr="003C2A28">
              <w:t>9KX</w:t>
            </w:r>
          </w:p>
        </w:tc>
        <w:tc>
          <w:tcPr>
            <w:tcW w:w="1170" w:type="dxa"/>
            <w:vAlign w:val="center"/>
          </w:tcPr>
          <w:p w:rsidR="003C2A28" w:rsidRPr="003C2A28" w:rsidRDefault="003C2A28" w:rsidP="003C2A28">
            <w:r w:rsidRPr="003C2A28">
              <w:t>1</w:t>
            </w:r>
          </w:p>
        </w:tc>
        <w:tc>
          <w:tcPr>
            <w:tcW w:w="1620" w:type="dxa"/>
            <w:shd w:val="clear" w:color="auto" w:fill="auto"/>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3C2A28" w:rsidRPr="003C2A28" w:rsidRDefault="003C2A28" w:rsidP="003C2A28">
            <w:r w:rsidRPr="003C2A28">
              <w:t>23L1270</w:t>
            </w:r>
          </w:p>
        </w:tc>
        <w:tc>
          <w:tcPr>
            <w:tcW w:w="1679" w:type="dxa"/>
            <w:vAlign w:val="center"/>
          </w:tcPr>
          <w:p w:rsidR="003C2A28" w:rsidRPr="003C2A28" w:rsidRDefault="003C2A28" w:rsidP="003C2A28"/>
        </w:tc>
        <w:tc>
          <w:tcPr>
            <w:tcW w:w="894" w:type="dxa"/>
            <w:vAlign w:val="center"/>
          </w:tcPr>
          <w:p w:rsidR="003C2A28" w:rsidRPr="003C2A28" w:rsidRDefault="003C2A28" w:rsidP="003C2A28"/>
        </w:tc>
        <w:tc>
          <w:tcPr>
            <w:tcW w:w="1700" w:type="dxa"/>
            <w:vAlign w:val="center"/>
          </w:tcPr>
          <w:p w:rsidR="003C2A28" w:rsidRPr="003C2A28" w:rsidRDefault="003C2A28" w:rsidP="003C2A28"/>
        </w:tc>
      </w:tr>
      <w:tr w:rsidR="003C2A28" w:rsidRPr="003C2A28" w:rsidTr="003C2A28">
        <w:tc>
          <w:tcPr>
            <w:tcW w:w="648" w:type="dxa"/>
            <w:vAlign w:val="center"/>
          </w:tcPr>
          <w:p w:rsidR="003C2A28" w:rsidRPr="003C2A28" w:rsidRDefault="003C2A28" w:rsidP="003C2A28">
            <w:r w:rsidRPr="003C2A28">
              <w:t>78</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center"/>
          </w:tcPr>
          <w:p w:rsidR="003C2A28" w:rsidRPr="003C2A28" w:rsidRDefault="003C2A28" w:rsidP="003C2A28">
            <w:r w:rsidRPr="003C2A28">
              <w:t>IBM 11000VA LCD 5U Rack UPS</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3C2A28" w:rsidRPr="003C2A28" w:rsidRDefault="003C2A28" w:rsidP="003C2A28">
            <w:r w:rsidRPr="003C2A28">
              <w:t>5395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C2A28" w:rsidRPr="003C2A28" w:rsidRDefault="003C2A28" w:rsidP="003C2A28">
            <w:r w:rsidRPr="003C2A28">
              <w:t>9KX</w:t>
            </w:r>
          </w:p>
        </w:tc>
        <w:tc>
          <w:tcPr>
            <w:tcW w:w="1170" w:type="dxa"/>
            <w:vAlign w:val="center"/>
          </w:tcPr>
          <w:p w:rsidR="003C2A28" w:rsidRPr="003C2A28" w:rsidRDefault="003C2A28" w:rsidP="003C2A28">
            <w:r w:rsidRPr="003C2A28">
              <w:t>1</w:t>
            </w:r>
          </w:p>
        </w:tc>
        <w:tc>
          <w:tcPr>
            <w:tcW w:w="1620" w:type="dxa"/>
            <w:shd w:val="clear" w:color="auto" w:fill="auto"/>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3C2A28" w:rsidRPr="003C2A28" w:rsidRDefault="003C2A28" w:rsidP="003C2A28">
            <w:r w:rsidRPr="003C2A28">
              <w:t>23L1271</w:t>
            </w:r>
          </w:p>
        </w:tc>
        <w:tc>
          <w:tcPr>
            <w:tcW w:w="1679" w:type="dxa"/>
            <w:vAlign w:val="center"/>
          </w:tcPr>
          <w:p w:rsidR="003C2A28" w:rsidRPr="003C2A28" w:rsidRDefault="003C2A28" w:rsidP="003C2A28"/>
        </w:tc>
        <w:tc>
          <w:tcPr>
            <w:tcW w:w="894" w:type="dxa"/>
            <w:vAlign w:val="center"/>
          </w:tcPr>
          <w:p w:rsidR="003C2A28" w:rsidRPr="003C2A28" w:rsidRDefault="003C2A28" w:rsidP="003C2A28"/>
        </w:tc>
        <w:tc>
          <w:tcPr>
            <w:tcW w:w="1700" w:type="dxa"/>
            <w:vAlign w:val="center"/>
          </w:tcPr>
          <w:p w:rsidR="003C2A28" w:rsidRPr="003C2A28" w:rsidRDefault="003C2A28" w:rsidP="003C2A28"/>
        </w:tc>
      </w:tr>
      <w:tr w:rsidR="003C2A28" w:rsidRPr="003C2A28" w:rsidTr="003C2A28">
        <w:tc>
          <w:tcPr>
            <w:tcW w:w="648" w:type="dxa"/>
            <w:vAlign w:val="center"/>
          </w:tcPr>
          <w:p w:rsidR="003C2A28" w:rsidRPr="003C2A28" w:rsidRDefault="003C2A28" w:rsidP="003C2A28">
            <w:r w:rsidRPr="003C2A28">
              <w:t>79</w:t>
            </w:r>
          </w:p>
        </w:tc>
        <w:tc>
          <w:tcPr>
            <w:tcW w:w="2471" w:type="dxa"/>
            <w:tcBorders>
              <w:top w:val="single" w:sz="4" w:space="0" w:color="auto"/>
              <w:left w:val="single" w:sz="4" w:space="0" w:color="auto"/>
              <w:bottom w:val="single" w:sz="4" w:space="0" w:color="auto"/>
              <w:right w:val="single" w:sz="4" w:space="0" w:color="auto"/>
            </w:tcBorders>
            <w:shd w:val="clear" w:color="auto" w:fill="auto"/>
            <w:vAlign w:val="center"/>
          </w:tcPr>
          <w:p w:rsidR="003C2A28" w:rsidRPr="003C2A28" w:rsidRDefault="003C2A28" w:rsidP="003C2A28">
            <w:r w:rsidRPr="003C2A28">
              <w:t>IBM 11000VA LCD 5U Rack UPS</w:t>
            </w:r>
          </w:p>
        </w:tc>
        <w:tc>
          <w:tcPr>
            <w:tcW w:w="751" w:type="dxa"/>
            <w:tcBorders>
              <w:top w:val="single" w:sz="4" w:space="0" w:color="auto"/>
              <w:left w:val="single" w:sz="4" w:space="0" w:color="auto"/>
              <w:bottom w:val="single" w:sz="4" w:space="0" w:color="auto"/>
              <w:right w:val="single" w:sz="4" w:space="0" w:color="auto"/>
            </w:tcBorders>
            <w:shd w:val="clear" w:color="auto" w:fill="auto"/>
            <w:vAlign w:val="center"/>
          </w:tcPr>
          <w:p w:rsidR="003C2A28" w:rsidRPr="003C2A28" w:rsidRDefault="003C2A28" w:rsidP="003C2A28">
            <w:r w:rsidRPr="003C2A28">
              <w:t>5395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C2A28" w:rsidRPr="003C2A28" w:rsidRDefault="003C2A28" w:rsidP="003C2A28">
            <w:r w:rsidRPr="003C2A28">
              <w:t>9KX</w:t>
            </w:r>
          </w:p>
        </w:tc>
        <w:tc>
          <w:tcPr>
            <w:tcW w:w="1170" w:type="dxa"/>
            <w:vAlign w:val="center"/>
          </w:tcPr>
          <w:p w:rsidR="003C2A28" w:rsidRPr="003C2A28" w:rsidRDefault="003C2A28" w:rsidP="003C2A28">
            <w:r w:rsidRPr="003C2A28">
              <w:t>1</w:t>
            </w:r>
          </w:p>
        </w:tc>
        <w:tc>
          <w:tcPr>
            <w:tcW w:w="1620" w:type="dxa"/>
            <w:shd w:val="clear" w:color="auto" w:fill="auto"/>
          </w:tcPr>
          <w:p w:rsidR="003C2A28" w:rsidRPr="003C2A28" w:rsidRDefault="003C2A28" w:rsidP="003C2A28">
            <w:r w:rsidRPr="003C2A28">
              <w:t>Приоритетно одржавање</w:t>
            </w:r>
          </w:p>
        </w:tc>
        <w:tc>
          <w:tcPr>
            <w:tcW w:w="1170" w:type="dxa"/>
            <w:vAlign w:val="center"/>
          </w:tcPr>
          <w:p w:rsidR="003C2A28" w:rsidRPr="003C2A28" w:rsidRDefault="003C2A28" w:rsidP="003C2A28"/>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3C2A28" w:rsidRPr="003C2A28" w:rsidRDefault="003C2A28" w:rsidP="003C2A28">
            <w:r w:rsidRPr="003C2A28">
              <w:t>23L1274</w:t>
            </w:r>
          </w:p>
        </w:tc>
        <w:tc>
          <w:tcPr>
            <w:tcW w:w="1679" w:type="dxa"/>
            <w:vAlign w:val="center"/>
          </w:tcPr>
          <w:p w:rsidR="003C2A28" w:rsidRPr="003C2A28" w:rsidRDefault="003C2A28" w:rsidP="003C2A28"/>
        </w:tc>
        <w:tc>
          <w:tcPr>
            <w:tcW w:w="894" w:type="dxa"/>
            <w:vAlign w:val="center"/>
          </w:tcPr>
          <w:p w:rsidR="003C2A28" w:rsidRPr="003C2A28" w:rsidRDefault="003C2A28" w:rsidP="003C2A28"/>
        </w:tc>
        <w:tc>
          <w:tcPr>
            <w:tcW w:w="1700" w:type="dxa"/>
            <w:vAlign w:val="center"/>
          </w:tcPr>
          <w:p w:rsidR="003C2A28" w:rsidRPr="003C2A28" w:rsidRDefault="003C2A28" w:rsidP="003C2A28"/>
        </w:tc>
      </w:tr>
      <w:tr w:rsidR="003C2A28" w:rsidRPr="003C2A28" w:rsidTr="003C2A28">
        <w:tc>
          <w:tcPr>
            <w:tcW w:w="9900" w:type="dxa"/>
            <w:gridSpan w:val="8"/>
            <w:tcBorders>
              <w:right w:val="single" w:sz="4" w:space="0" w:color="auto"/>
            </w:tcBorders>
            <w:vAlign w:val="center"/>
          </w:tcPr>
          <w:p w:rsidR="003C2A28" w:rsidRPr="003C2A28" w:rsidRDefault="003C2A28" w:rsidP="003C2A28">
            <w:r w:rsidRPr="003C2A28">
              <w:t>УКУПНА МЕСЕЧНА ЦЕНА БЕЗ ПДВ</w:t>
            </w:r>
          </w:p>
        </w:tc>
        <w:tc>
          <w:tcPr>
            <w:tcW w:w="4273" w:type="dxa"/>
            <w:gridSpan w:val="3"/>
            <w:vAlign w:val="center"/>
          </w:tcPr>
          <w:p w:rsidR="003C2A28" w:rsidRPr="003C2A28" w:rsidRDefault="003C2A28" w:rsidP="003C2A28"/>
        </w:tc>
      </w:tr>
      <w:tr w:rsidR="003C2A28" w:rsidRPr="003C2A28" w:rsidTr="003C2A28">
        <w:tc>
          <w:tcPr>
            <w:tcW w:w="9900" w:type="dxa"/>
            <w:gridSpan w:val="8"/>
            <w:tcBorders>
              <w:right w:val="single" w:sz="4" w:space="0" w:color="auto"/>
            </w:tcBorders>
            <w:vAlign w:val="center"/>
          </w:tcPr>
          <w:p w:rsidR="003C2A28" w:rsidRPr="003C2A28" w:rsidRDefault="003C2A28" w:rsidP="003C2A28">
            <w:r w:rsidRPr="003C2A28">
              <w:t>ПДВ</w:t>
            </w:r>
          </w:p>
        </w:tc>
        <w:tc>
          <w:tcPr>
            <w:tcW w:w="4273" w:type="dxa"/>
            <w:gridSpan w:val="3"/>
            <w:vAlign w:val="center"/>
          </w:tcPr>
          <w:p w:rsidR="003C2A28" w:rsidRPr="003C2A28" w:rsidRDefault="003C2A28" w:rsidP="003C2A28"/>
        </w:tc>
      </w:tr>
      <w:tr w:rsidR="003C2A28" w:rsidRPr="003C2A28" w:rsidTr="003C2A28">
        <w:tc>
          <w:tcPr>
            <w:tcW w:w="9900" w:type="dxa"/>
            <w:gridSpan w:val="8"/>
            <w:tcBorders>
              <w:right w:val="single" w:sz="4" w:space="0" w:color="auto"/>
            </w:tcBorders>
            <w:vAlign w:val="center"/>
          </w:tcPr>
          <w:p w:rsidR="003C2A28" w:rsidRPr="003C2A28" w:rsidRDefault="003C2A28" w:rsidP="003C2A28">
            <w:r w:rsidRPr="003C2A28">
              <w:t>УКУПНА МЕСЕЧНА ЦЕНА СА ПДВ</w:t>
            </w:r>
          </w:p>
        </w:tc>
        <w:tc>
          <w:tcPr>
            <w:tcW w:w="4273" w:type="dxa"/>
            <w:gridSpan w:val="3"/>
            <w:vAlign w:val="center"/>
          </w:tcPr>
          <w:p w:rsidR="003C2A28" w:rsidRPr="003C2A28" w:rsidRDefault="003C2A28" w:rsidP="003C2A28"/>
        </w:tc>
      </w:tr>
    </w:tbl>
    <w:p w:rsidR="003C2A28" w:rsidRPr="003C2A28" w:rsidRDefault="003C2A28" w:rsidP="003C2A28">
      <w:r w:rsidRPr="003C2A28">
        <w:t xml:space="preserve">Време поправке је јединствено за целокупну опрему из табеле, а исто се уписују на почетку табеле у осенчено поље. </w:t>
      </w:r>
    </w:p>
    <w:p w:rsidR="003C2A28" w:rsidRPr="003C2A28" w:rsidRDefault="003C2A28" w:rsidP="003C2A28"/>
    <w:p w:rsidR="003C2A28" w:rsidRPr="003C2A28" w:rsidRDefault="003C2A28" w:rsidP="003C2A28">
      <w:r w:rsidRPr="003C2A28">
        <w:t>Месечна цена (без ПДВ и са ПДВ) није јединствена за целокупну опрему из табеле, тако да исту треба уписати (као и износ ПДВ) за сваки комад опреме (79 ставки) појединачно у табелу. На крају табеле уписује се „Укупна месечна цена“ (без и са ПДВ, као и износ ПДВ) у смислу збира понуђених месечних цена за наведених 79 ставки опреме.</w:t>
      </w:r>
    </w:p>
    <w:p w:rsidR="00A93E92" w:rsidRDefault="00A93E92" w:rsidP="00A93E92">
      <w:pPr>
        <w:suppressAutoHyphens/>
        <w:spacing w:before="0"/>
        <w:jc w:val="left"/>
        <w:rPr>
          <w:rFonts w:cs="Arial"/>
          <w:b/>
          <w:bCs/>
          <w:sz w:val="18"/>
          <w:szCs w:val="18"/>
          <w:lang w:eastAsia="ar-SA"/>
        </w:rPr>
      </w:pPr>
    </w:p>
    <w:p w:rsidR="00FE654D" w:rsidRPr="00A93E92" w:rsidRDefault="00FE654D" w:rsidP="00A93E92">
      <w:pPr>
        <w:suppressAutoHyphens/>
        <w:spacing w:before="0"/>
        <w:jc w:val="left"/>
        <w:rPr>
          <w:rFonts w:cs="Arial"/>
          <w:b/>
          <w:bCs/>
          <w:sz w:val="18"/>
          <w:szCs w:val="18"/>
          <w:lang w:eastAsia="ar-SA"/>
        </w:rPr>
      </w:pPr>
    </w:p>
    <w:p w:rsidR="00A93E92" w:rsidRPr="00A93E92" w:rsidRDefault="00A93E92" w:rsidP="00A93E92">
      <w:pPr>
        <w:suppressAutoHyphens/>
        <w:spacing w:before="0"/>
        <w:jc w:val="left"/>
        <w:rPr>
          <w:rFonts w:ascii="Arial Narrow" w:hAnsi="Arial Narrow" w:cs="Arial"/>
          <w:sz w:val="24"/>
          <w:szCs w:val="24"/>
          <w:lang w:val="sr-Cyrl-CS" w:eastAsia="ar-SA"/>
        </w:rPr>
      </w:pPr>
    </w:p>
    <w:p w:rsidR="00A93E92" w:rsidRPr="00A93E92" w:rsidRDefault="00A93E92" w:rsidP="00A93E92">
      <w:pPr>
        <w:suppressAutoHyphens/>
        <w:spacing w:before="0"/>
        <w:jc w:val="left"/>
        <w:rPr>
          <w:rFonts w:ascii="Arial Narrow" w:hAnsi="Arial Narrow" w:cs="Arial"/>
          <w:sz w:val="24"/>
          <w:szCs w:val="24"/>
          <w:lang w:val="sr-Cyrl-CS" w:eastAsia="ar-SA"/>
        </w:rPr>
      </w:pPr>
    </w:p>
    <w:p w:rsidR="00A93E92" w:rsidRPr="00A93E92" w:rsidRDefault="00A93E92" w:rsidP="00A93E92">
      <w:pPr>
        <w:suppressAutoHyphens/>
        <w:spacing w:before="0"/>
        <w:jc w:val="left"/>
        <w:rPr>
          <w:rFonts w:ascii="Arial Narrow" w:hAnsi="Arial Narrow" w:cs="Arial"/>
          <w:sz w:val="24"/>
          <w:szCs w:val="24"/>
          <w:lang w:val="sr-Cyrl-CS" w:eastAsia="ar-SA"/>
        </w:rPr>
      </w:pPr>
    </w:p>
    <w:tbl>
      <w:tblPr>
        <w:tblW w:w="0" w:type="auto"/>
        <w:jc w:val="center"/>
        <w:tblLayout w:type="fixed"/>
        <w:tblLook w:val="01E0" w:firstRow="1" w:lastRow="1" w:firstColumn="1" w:lastColumn="1" w:noHBand="0" w:noVBand="0"/>
      </w:tblPr>
      <w:tblGrid>
        <w:gridCol w:w="3652"/>
        <w:gridCol w:w="1985"/>
        <w:gridCol w:w="3782"/>
      </w:tblGrid>
      <w:tr w:rsidR="00A93E92" w:rsidRPr="00A93E92" w:rsidTr="00A93E92">
        <w:trPr>
          <w:jc w:val="center"/>
        </w:trPr>
        <w:tc>
          <w:tcPr>
            <w:tcW w:w="3652" w:type="dxa"/>
          </w:tcPr>
          <w:p w:rsidR="00A93E92" w:rsidRPr="00A93E92" w:rsidRDefault="00A93E92" w:rsidP="00A93E92">
            <w:pPr>
              <w:suppressAutoHyphens/>
              <w:spacing w:before="0"/>
              <w:jc w:val="center"/>
              <w:rPr>
                <w:rFonts w:cs="Arial"/>
                <w:sz w:val="24"/>
                <w:szCs w:val="20"/>
                <w:lang w:val="sr-Cyrl-CS" w:eastAsia="ar-SA"/>
              </w:rPr>
            </w:pPr>
            <w:r w:rsidRPr="00A93E92">
              <w:rPr>
                <w:rFonts w:cs="Arial"/>
                <w:sz w:val="24"/>
                <w:szCs w:val="20"/>
                <w:lang w:val="sr-Cyrl-CS" w:eastAsia="ar-SA"/>
              </w:rPr>
              <w:t>Датум</w:t>
            </w:r>
            <w:r w:rsidRPr="00A93E92">
              <w:rPr>
                <w:rFonts w:cs="Arial"/>
                <w:sz w:val="24"/>
                <w:szCs w:val="24"/>
                <w:lang w:val="sr-Cyrl-CS" w:eastAsia="ar-SA"/>
              </w:rPr>
              <w:t>:</w:t>
            </w:r>
          </w:p>
        </w:tc>
        <w:tc>
          <w:tcPr>
            <w:tcW w:w="1985" w:type="dxa"/>
          </w:tcPr>
          <w:p w:rsidR="00A93E92" w:rsidRPr="00A93E92" w:rsidRDefault="00A93E92" w:rsidP="00A93E92">
            <w:pPr>
              <w:suppressAutoHyphens/>
              <w:spacing w:before="0"/>
              <w:jc w:val="center"/>
              <w:rPr>
                <w:rFonts w:cs="Arial"/>
                <w:sz w:val="24"/>
                <w:szCs w:val="20"/>
                <w:lang w:val="sr-Cyrl-CS" w:eastAsia="ar-SA"/>
              </w:rPr>
            </w:pPr>
            <w:r w:rsidRPr="00A93E92">
              <w:rPr>
                <w:rFonts w:cs="Arial"/>
                <w:sz w:val="24"/>
                <w:szCs w:val="24"/>
                <w:lang w:val="sr-Cyrl-CS" w:eastAsia="ar-SA"/>
              </w:rPr>
              <w:t>М.П.</w:t>
            </w:r>
          </w:p>
        </w:tc>
        <w:tc>
          <w:tcPr>
            <w:tcW w:w="3782" w:type="dxa"/>
          </w:tcPr>
          <w:p w:rsidR="00A93E92" w:rsidRPr="00A93E92" w:rsidRDefault="00A93E92" w:rsidP="00A93E92">
            <w:pPr>
              <w:suppressAutoHyphens/>
              <w:spacing w:before="0"/>
              <w:jc w:val="center"/>
              <w:rPr>
                <w:rFonts w:cs="Arial"/>
                <w:sz w:val="24"/>
                <w:szCs w:val="20"/>
                <w:lang w:val="sr-Cyrl-CS" w:eastAsia="ar-SA"/>
              </w:rPr>
            </w:pPr>
            <w:r w:rsidRPr="00A93E92">
              <w:rPr>
                <w:rFonts w:cs="Arial"/>
                <w:sz w:val="24"/>
                <w:szCs w:val="24"/>
                <w:lang w:val="sr-Cyrl-CS" w:eastAsia="ar-SA"/>
              </w:rPr>
              <w:t>Понуђач:</w:t>
            </w:r>
          </w:p>
        </w:tc>
      </w:tr>
      <w:tr w:rsidR="00A93E92" w:rsidRPr="00A93E92" w:rsidTr="00A93E92">
        <w:trPr>
          <w:jc w:val="center"/>
        </w:trPr>
        <w:tc>
          <w:tcPr>
            <w:tcW w:w="3652" w:type="dxa"/>
            <w:vAlign w:val="center"/>
          </w:tcPr>
          <w:p w:rsidR="00A93E92" w:rsidRPr="00A93E92" w:rsidRDefault="00A93E92" w:rsidP="00A93E92">
            <w:pPr>
              <w:suppressAutoHyphens/>
              <w:spacing w:before="0"/>
              <w:jc w:val="left"/>
              <w:rPr>
                <w:rFonts w:cs="Arial"/>
                <w:sz w:val="24"/>
                <w:szCs w:val="20"/>
                <w:lang w:val="sr-Cyrl-CS" w:eastAsia="ar-SA"/>
              </w:rPr>
            </w:pPr>
          </w:p>
        </w:tc>
        <w:tc>
          <w:tcPr>
            <w:tcW w:w="1985" w:type="dxa"/>
            <w:vAlign w:val="center"/>
          </w:tcPr>
          <w:p w:rsidR="00A93E92" w:rsidRPr="00A93E92" w:rsidRDefault="00A93E92" w:rsidP="00A93E92">
            <w:pPr>
              <w:suppressAutoHyphens/>
              <w:spacing w:before="0"/>
              <w:rPr>
                <w:rFonts w:cs="Arial"/>
                <w:sz w:val="24"/>
                <w:szCs w:val="20"/>
                <w:lang w:val="sr-Cyrl-CS" w:eastAsia="ar-SA"/>
              </w:rPr>
            </w:pPr>
          </w:p>
        </w:tc>
        <w:tc>
          <w:tcPr>
            <w:tcW w:w="3782" w:type="dxa"/>
            <w:vAlign w:val="center"/>
          </w:tcPr>
          <w:p w:rsidR="00A93E92" w:rsidRPr="00A93E92" w:rsidRDefault="00A93E92" w:rsidP="00A93E92">
            <w:pPr>
              <w:suppressAutoHyphens/>
              <w:spacing w:before="0"/>
              <w:rPr>
                <w:rFonts w:cs="Arial"/>
                <w:sz w:val="24"/>
                <w:szCs w:val="20"/>
                <w:lang w:val="sr-Cyrl-CS" w:eastAsia="ar-SA"/>
              </w:rPr>
            </w:pPr>
          </w:p>
        </w:tc>
      </w:tr>
      <w:tr w:rsidR="00A93E92" w:rsidRPr="00A93E92" w:rsidTr="00A93E92">
        <w:trPr>
          <w:jc w:val="center"/>
        </w:trPr>
        <w:tc>
          <w:tcPr>
            <w:tcW w:w="3652" w:type="dxa"/>
            <w:tcBorders>
              <w:bottom w:val="single" w:sz="4" w:space="0" w:color="auto"/>
            </w:tcBorders>
            <w:vAlign w:val="center"/>
          </w:tcPr>
          <w:p w:rsidR="00A93E92" w:rsidRPr="00A93E92" w:rsidRDefault="00A93E92" w:rsidP="00A93E92">
            <w:pPr>
              <w:suppressAutoHyphens/>
              <w:spacing w:before="0"/>
              <w:rPr>
                <w:rFonts w:cs="Arial"/>
                <w:sz w:val="24"/>
                <w:szCs w:val="20"/>
                <w:lang w:val="sr-Cyrl-CS" w:eastAsia="ar-SA"/>
              </w:rPr>
            </w:pPr>
          </w:p>
        </w:tc>
        <w:tc>
          <w:tcPr>
            <w:tcW w:w="1985" w:type="dxa"/>
            <w:vAlign w:val="center"/>
          </w:tcPr>
          <w:p w:rsidR="00A93E92" w:rsidRPr="00A93E92" w:rsidRDefault="00A93E92" w:rsidP="00A93E92">
            <w:pPr>
              <w:suppressAutoHyphens/>
              <w:spacing w:before="0"/>
              <w:rPr>
                <w:rFonts w:cs="Arial"/>
                <w:sz w:val="24"/>
                <w:szCs w:val="20"/>
                <w:lang w:val="sr-Cyrl-CS" w:eastAsia="ar-SA"/>
              </w:rPr>
            </w:pPr>
          </w:p>
        </w:tc>
        <w:tc>
          <w:tcPr>
            <w:tcW w:w="3782" w:type="dxa"/>
            <w:tcBorders>
              <w:bottom w:val="single" w:sz="4" w:space="0" w:color="auto"/>
            </w:tcBorders>
            <w:vAlign w:val="center"/>
          </w:tcPr>
          <w:p w:rsidR="00A93E92" w:rsidRPr="00A93E92" w:rsidRDefault="00A93E92" w:rsidP="00A93E92">
            <w:pPr>
              <w:suppressAutoHyphens/>
              <w:spacing w:before="0"/>
              <w:rPr>
                <w:rFonts w:cs="Arial"/>
                <w:sz w:val="24"/>
                <w:szCs w:val="20"/>
                <w:lang w:val="sr-Cyrl-CS" w:eastAsia="ar-SA"/>
              </w:rPr>
            </w:pPr>
          </w:p>
        </w:tc>
      </w:tr>
    </w:tbl>
    <w:p w:rsidR="00A93E92" w:rsidRPr="00A93E92" w:rsidRDefault="00A93E92" w:rsidP="00A93E92">
      <w:pPr>
        <w:tabs>
          <w:tab w:val="left" w:pos="6750"/>
        </w:tabs>
        <w:suppressAutoHyphens/>
        <w:spacing w:before="0"/>
        <w:jc w:val="left"/>
        <w:rPr>
          <w:rFonts w:ascii="Arial Narrow" w:hAnsi="Arial Narrow" w:cs="Arial"/>
          <w:sz w:val="24"/>
          <w:szCs w:val="24"/>
          <w:lang w:val="sr-Cyrl-CS" w:eastAsia="ar-SA"/>
        </w:rPr>
        <w:sectPr w:rsidR="00A93E92" w:rsidRPr="00A93E92" w:rsidSect="00662FB1">
          <w:footnotePr>
            <w:pos w:val="beneathText"/>
          </w:footnotePr>
          <w:pgSz w:w="16834" w:h="11909" w:orient="landscape" w:code="9"/>
          <w:pgMar w:top="1701" w:right="1140" w:bottom="1140" w:left="1140" w:header="709" w:footer="69" w:gutter="0"/>
          <w:cols w:space="708"/>
          <w:docGrid w:linePitch="360"/>
        </w:sectPr>
      </w:pPr>
    </w:p>
    <w:p w:rsidR="007E7BB8" w:rsidRPr="00EC5BB4" w:rsidRDefault="007E7BB8" w:rsidP="00537552">
      <w:pPr>
        <w:rPr>
          <w:rFonts w:eastAsia="TimesNewRomanPS-BoldMT" w:cs="Arial"/>
          <w:sz w:val="24"/>
          <w:szCs w:val="24"/>
        </w:rPr>
      </w:pPr>
    </w:p>
    <w:p w:rsidR="00537552" w:rsidRPr="00781B02" w:rsidRDefault="00537552" w:rsidP="00781B02">
      <w:pPr>
        <w:rPr>
          <w:rFonts w:eastAsia="TimesNewRomanPS-BoldMT"/>
        </w:rPr>
      </w:pPr>
    </w:p>
    <w:p w:rsidR="00343A18" w:rsidRPr="00EC5BB4" w:rsidRDefault="00343A18" w:rsidP="00343A18">
      <w:pPr>
        <w:pStyle w:val="KDObrazac"/>
        <w:spacing w:before="0"/>
        <w:rPr>
          <w:sz w:val="24"/>
          <w:szCs w:val="24"/>
        </w:rPr>
      </w:pPr>
      <w:bookmarkStart w:id="258" w:name="_Toc442559926"/>
      <w:r w:rsidRPr="00EC5BB4">
        <w:rPr>
          <w:sz w:val="24"/>
          <w:szCs w:val="24"/>
        </w:rPr>
        <w:t xml:space="preserve">ОБРАЗАЦ </w:t>
      </w:r>
      <w:r w:rsidR="00A93E92">
        <w:rPr>
          <w:sz w:val="24"/>
          <w:szCs w:val="24"/>
        </w:rPr>
        <w:t>3</w:t>
      </w:r>
      <w:r w:rsidRPr="00EC5BB4">
        <w:rPr>
          <w:sz w:val="24"/>
          <w:szCs w:val="24"/>
        </w:rPr>
        <w:t>.</w:t>
      </w:r>
      <w:bookmarkEnd w:id="258"/>
    </w:p>
    <w:p w:rsidR="00343A18" w:rsidRPr="00EC5BB4" w:rsidRDefault="00343A18" w:rsidP="00343A18">
      <w:pPr>
        <w:spacing w:before="0"/>
        <w:rPr>
          <w:rFonts w:cs="Arial"/>
          <w:sz w:val="24"/>
          <w:szCs w:val="24"/>
          <w:lang w:val="sr-Cyrl-CS"/>
        </w:rPr>
      </w:pPr>
    </w:p>
    <w:p w:rsidR="007E7BB8" w:rsidRPr="00EC5BB4" w:rsidRDefault="007E7BB8" w:rsidP="00343A18">
      <w:pPr>
        <w:spacing w:before="0"/>
        <w:rPr>
          <w:rFonts w:cs="Arial"/>
          <w:sz w:val="24"/>
          <w:szCs w:val="24"/>
          <w:lang w:val="sr-Latn-CS"/>
        </w:rPr>
      </w:pPr>
    </w:p>
    <w:p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rsidR="00343A18" w:rsidRPr="00EC5BB4" w:rsidRDefault="00343A18" w:rsidP="00343A18">
      <w:pPr>
        <w:ind w:left="-180" w:right="-360" w:firstLine="720"/>
        <w:rPr>
          <w:rFonts w:cs="Arial"/>
          <w:sz w:val="24"/>
          <w:szCs w:val="24"/>
          <w:lang w:val="ru-RU"/>
        </w:rPr>
      </w:pPr>
    </w:p>
    <w:p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w:t>
      </w:r>
      <w:r w:rsidR="00E2419D">
        <w:rPr>
          <w:rFonts w:cs="Arial"/>
          <w:sz w:val="24"/>
          <w:szCs w:val="24"/>
          <w:lang w:val="ru-RU"/>
        </w:rPr>
        <w:t xml:space="preserve">(даље: Закон), </w:t>
      </w:r>
      <w:r w:rsidRPr="00EC5BB4">
        <w:rPr>
          <w:rFonts w:cs="Arial"/>
          <w:sz w:val="24"/>
          <w:szCs w:val="24"/>
          <w:lang w:val="ru-RU"/>
        </w:rPr>
        <w:t xml:space="preserve">члана </w:t>
      </w:r>
      <w:r w:rsidR="00A1327E">
        <w:rPr>
          <w:rFonts w:cs="Arial"/>
          <w:sz w:val="24"/>
          <w:szCs w:val="24"/>
          <w:lang w:val="ru-RU"/>
        </w:rPr>
        <w:t>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3D6811" w:rsidRPr="003D6811">
        <w:rPr>
          <w:rFonts w:cs="Arial"/>
          <w:sz w:val="24"/>
          <w:szCs w:val="24"/>
          <w:lang w:val="ru-RU"/>
        </w:rPr>
        <w:t xml:space="preserve">услуга „ИКТ одржавање: Серверска и </w:t>
      </w:r>
      <w:r w:rsidR="003C2A28">
        <w:rPr>
          <w:rFonts w:cs="Arial"/>
          <w:sz w:val="24"/>
          <w:szCs w:val="24"/>
        </w:rPr>
        <w:t xml:space="preserve">SAN </w:t>
      </w:r>
      <w:r w:rsidR="003D6811" w:rsidRPr="003D6811">
        <w:rPr>
          <w:rFonts w:cs="Arial"/>
          <w:sz w:val="24"/>
          <w:szCs w:val="24"/>
          <w:lang w:val="ru-RU"/>
        </w:rPr>
        <w:t>storage инфраструктура“</w:t>
      </w:r>
      <w:r w:rsidR="003D6811">
        <w:rPr>
          <w:rFonts w:cs="Arial"/>
          <w:sz w:val="24"/>
          <w:szCs w:val="24"/>
          <w:lang w:val="ru-RU"/>
        </w:rPr>
        <w:t xml:space="preserve"> </w:t>
      </w:r>
      <w:r w:rsidR="00873133">
        <w:rPr>
          <w:rFonts w:cs="Arial"/>
          <w:sz w:val="24"/>
          <w:szCs w:val="24"/>
          <w:lang w:val="ru-RU"/>
        </w:rPr>
        <w:t xml:space="preserve">у отвореном поступку јавне набавке </w:t>
      </w:r>
      <w:r w:rsidR="002D6B31">
        <w:rPr>
          <w:rFonts w:cs="Arial"/>
          <w:sz w:val="24"/>
          <w:szCs w:val="24"/>
          <w:lang w:val="ru-RU"/>
        </w:rPr>
        <w:t>ЈН</w:t>
      </w:r>
      <w:r w:rsidRPr="00EC5BB4">
        <w:rPr>
          <w:rFonts w:cs="Arial"/>
          <w:sz w:val="24"/>
          <w:szCs w:val="24"/>
          <w:lang w:val="ru-RU"/>
        </w:rPr>
        <w:t xml:space="preserve"> бр.</w:t>
      </w:r>
      <w:r w:rsidR="003D6811" w:rsidRPr="003D6811">
        <w:rPr>
          <w:rFonts w:eastAsiaTheme="minorHAnsi" w:cs="Arial"/>
          <w:sz w:val="20"/>
          <w:szCs w:val="20"/>
        </w:rPr>
        <w:t xml:space="preserve"> </w:t>
      </w:r>
      <w:r w:rsidR="003D6811" w:rsidRPr="003D6811">
        <w:rPr>
          <w:rFonts w:cs="Arial"/>
          <w:sz w:val="24"/>
          <w:szCs w:val="24"/>
        </w:rPr>
        <w:t>JN/1000/028</w:t>
      </w:r>
      <w:r w:rsidR="003C2A28">
        <w:rPr>
          <w:rFonts w:cs="Arial"/>
          <w:sz w:val="24"/>
          <w:szCs w:val="24"/>
        </w:rPr>
        <w:t>7</w:t>
      </w:r>
      <w:r w:rsidR="003D6811" w:rsidRPr="003D6811">
        <w:rPr>
          <w:rFonts w:cs="Arial"/>
          <w:sz w:val="24"/>
          <w:szCs w:val="24"/>
        </w:rPr>
        <w:t>/2016</w:t>
      </w:r>
      <w:r w:rsidR="003D6811">
        <w:rPr>
          <w:rFonts w:cs="Arial"/>
          <w:sz w:val="24"/>
          <w:szCs w:val="24"/>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 xml:space="preserve">Порталу јавних набавки и интернет страници Наручиоца дана </w:t>
      </w:r>
      <w:r w:rsidR="001A0BE2">
        <w:rPr>
          <w:rFonts w:cs="Arial"/>
          <w:sz w:val="24"/>
          <w:szCs w:val="24"/>
        </w:rPr>
        <w:t>25.11.2016.</w:t>
      </w:r>
      <w:r w:rsidRPr="00EC5BB4">
        <w:rPr>
          <w:rFonts w:cs="Arial"/>
          <w:sz w:val="24"/>
          <w:szCs w:val="24"/>
          <w:lang w:val="ru-RU"/>
        </w:rPr>
        <w:t xml:space="preserve"> године, поднео независно, без договора са другим понуђачима или заинтересованим лицима.</w:t>
      </w:r>
    </w:p>
    <w:p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jc w:val="cente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D6811"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w:t>
      </w:r>
    </w:p>
    <w:p w:rsidR="00AC0890" w:rsidRPr="00AC0890" w:rsidRDefault="00AC0890" w:rsidP="00343A18">
      <w:pPr>
        <w:rPr>
          <w:rFonts w:cs="Arial"/>
          <w:i/>
          <w:sz w:val="20"/>
          <w:szCs w:val="20"/>
        </w:rPr>
      </w:pPr>
    </w:p>
    <w:p w:rsidR="003D6811" w:rsidRDefault="003D6811" w:rsidP="00343A18">
      <w:pPr>
        <w:rPr>
          <w:rFonts w:cs="Arial"/>
          <w:i/>
          <w:sz w:val="24"/>
          <w:szCs w:val="24"/>
          <w:lang w:val="ru-RU"/>
        </w:rPr>
      </w:pPr>
    </w:p>
    <w:p w:rsidR="00F74555" w:rsidRPr="00EC5BB4" w:rsidRDefault="00F74555" w:rsidP="00343A18">
      <w:pPr>
        <w:rPr>
          <w:rFonts w:cs="Arial"/>
          <w:i/>
          <w:sz w:val="24"/>
          <w:szCs w:val="24"/>
          <w:lang w:val="ru-RU"/>
        </w:rPr>
      </w:pPr>
    </w:p>
    <w:p w:rsidR="00343A18" w:rsidRPr="00EC5BB4" w:rsidRDefault="00343A18" w:rsidP="00343A18">
      <w:pPr>
        <w:pStyle w:val="KDObrazac"/>
        <w:spacing w:before="0"/>
        <w:rPr>
          <w:sz w:val="24"/>
          <w:szCs w:val="24"/>
        </w:rPr>
      </w:pPr>
      <w:bookmarkStart w:id="259" w:name="_Toc442559928"/>
      <w:r w:rsidRPr="00EC5BB4">
        <w:rPr>
          <w:sz w:val="24"/>
          <w:szCs w:val="24"/>
        </w:rPr>
        <w:lastRenderedPageBreak/>
        <w:t xml:space="preserve">ОБРАЗАЦ </w:t>
      </w:r>
      <w:r w:rsidR="003D6811">
        <w:rPr>
          <w:sz w:val="24"/>
          <w:szCs w:val="24"/>
        </w:rPr>
        <w:t>4</w:t>
      </w:r>
      <w:r w:rsidRPr="00EC5BB4">
        <w:rPr>
          <w:sz w:val="24"/>
          <w:szCs w:val="24"/>
        </w:rPr>
        <w:t>.</w:t>
      </w:r>
      <w:bookmarkEnd w:id="259"/>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60" w:name="_Toc442559929"/>
      <w:r w:rsidRPr="00781B02">
        <w:rPr>
          <w:b/>
          <w:lang w:val="ru-RU"/>
        </w:rPr>
        <w:t>И З Ј А В У</w:t>
      </w:r>
      <w:bookmarkEnd w:id="260"/>
    </w:p>
    <w:p w:rsidR="00343A18" w:rsidRPr="00781B02" w:rsidRDefault="00343A18" w:rsidP="00781B02"/>
    <w:p w:rsidR="00343A18" w:rsidRPr="00781B02" w:rsidRDefault="00343A18" w:rsidP="00781B02"/>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rPr>
        <w:t>______________</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3D6811" w:rsidRPr="003D6811">
        <w:rPr>
          <w:rFonts w:cs="Arial"/>
          <w:sz w:val="24"/>
          <w:szCs w:val="24"/>
        </w:rPr>
        <w:t xml:space="preserve">„ИКТ одржавање: Серверска и </w:t>
      </w:r>
      <w:r w:rsidR="003C2A28">
        <w:rPr>
          <w:rFonts w:cs="Arial"/>
          <w:sz w:val="24"/>
          <w:szCs w:val="24"/>
        </w:rPr>
        <w:t xml:space="preserve">SAN </w:t>
      </w:r>
      <w:r w:rsidR="003D6811" w:rsidRPr="003D6811">
        <w:rPr>
          <w:rFonts w:cs="Arial"/>
          <w:sz w:val="24"/>
          <w:szCs w:val="24"/>
        </w:rPr>
        <w:t>storage инфраструктура“</w:t>
      </w:r>
      <w:r w:rsidRPr="00EC5BB4">
        <w:rPr>
          <w:rFonts w:cs="Arial"/>
          <w:sz w:val="24"/>
          <w:szCs w:val="24"/>
        </w:rPr>
        <w:t xml:space="preserve">. у </w:t>
      </w:r>
      <w:r w:rsidR="006825F2">
        <w:rPr>
          <w:rFonts w:cs="Arial"/>
          <w:sz w:val="24"/>
          <w:szCs w:val="24"/>
        </w:rPr>
        <w:t xml:space="preserve">отвореном </w:t>
      </w:r>
      <w:r w:rsidRPr="00EC5BB4">
        <w:rPr>
          <w:rFonts w:cs="Arial"/>
          <w:sz w:val="24"/>
          <w:szCs w:val="24"/>
        </w:rPr>
        <w:t>поступку</w:t>
      </w:r>
      <w:r w:rsidR="000F683D">
        <w:rPr>
          <w:rFonts w:cs="Arial"/>
          <w:sz w:val="24"/>
          <w:szCs w:val="24"/>
        </w:rPr>
        <w:t xml:space="preserve"> </w:t>
      </w:r>
      <w:r w:rsidR="006825F2">
        <w:rPr>
          <w:rFonts w:cs="Arial"/>
          <w:sz w:val="24"/>
          <w:szCs w:val="24"/>
          <w:lang w:val="ru-RU"/>
        </w:rPr>
        <w:t xml:space="preserve">јавне набавке </w:t>
      </w:r>
      <w:r w:rsidRPr="00EC5BB4">
        <w:rPr>
          <w:rFonts w:cs="Arial"/>
          <w:sz w:val="24"/>
          <w:szCs w:val="24"/>
          <w:lang w:val="ru-RU"/>
        </w:rPr>
        <w:t>ЈН бр.</w:t>
      </w:r>
      <w:r w:rsidR="003D6811" w:rsidRPr="003D6811">
        <w:rPr>
          <w:rFonts w:eastAsiaTheme="minorHAnsi" w:cs="Arial"/>
          <w:sz w:val="20"/>
          <w:szCs w:val="20"/>
        </w:rPr>
        <w:t xml:space="preserve"> </w:t>
      </w:r>
      <w:r w:rsidR="003D6811" w:rsidRPr="003D6811">
        <w:rPr>
          <w:rFonts w:cs="Arial"/>
          <w:sz w:val="24"/>
          <w:szCs w:val="24"/>
        </w:rPr>
        <w:t>JN/1000/028</w:t>
      </w:r>
      <w:r w:rsidR="003C2A28">
        <w:rPr>
          <w:rFonts w:cs="Arial"/>
          <w:sz w:val="24"/>
          <w:szCs w:val="24"/>
        </w:rPr>
        <w:t>7</w:t>
      </w:r>
      <w:r w:rsidR="003D6811" w:rsidRPr="003D6811">
        <w:rPr>
          <w:rFonts w:cs="Arial"/>
          <w:sz w:val="24"/>
          <w:szCs w:val="24"/>
        </w:rPr>
        <w:t>/2016</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42687E" w:rsidRPr="00781B02" w:rsidRDefault="0042687E" w:rsidP="00781B02"/>
    <w:p w:rsidR="0042687E" w:rsidRPr="00781B02" w:rsidRDefault="0042687E" w:rsidP="00781B02"/>
    <w:p w:rsidR="0042687E" w:rsidRDefault="0042687E" w:rsidP="00343A18"/>
    <w:p w:rsidR="00AC0890" w:rsidRDefault="00AC0890" w:rsidP="00343A18">
      <w:pPr>
        <w:rPr>
          <w:rFonts w:cs="Arial"/>
          <w:sz w:val="24"/>
          <w:szCs w:val="24"/>
        </w:rPr>
      </w:pPr>
    </w:p>
    <w:p w:rsidR="00831F9C" w:rsidRPr="00F74555" w:rsidRDefault="00831F9C" w:rsidP="003D6811">
      <w:pPr>
        <w:suppressAutoHyphens/>
        <w:spacing w:before="0"/>
        <w:ind w:left="709" w:hanging="709"/>
        <w:jc w:val="right"/>
        <w:outlineLvl w:val="0"/>
        <w:rPr>
          <w:rFonts w:cs="Arial"/>
          <w:b/>
          <w:sz w:val="24"/>
          <w:szCs w:val="24"/>
          <w:lang w:val="sr-Cyrl-CS" w:eastAsia="ar-SA"/>
        </w:rPr>
      </w:pPr>
    </w:p>
    <w:p w:rsidR="003D6811" w:rsidRPr="00F74555" w:rsidRDefault="00261299" w:rsidP="003D6811">
      <w:pPr>
        <w:suppressAutoHyphens/>
        <w:spacing w:before="0"/>
        <w:ind w:left="709" w:hanging="709"/>
        <w:jc w:val="right"/>
        <w:outlineLvl w:val="0"/>
        <w:rPr>
          <w:rFonts w:cs="Arial"/>
          <w:b/>
          <w:sz w:val="24"/>
          <w:szCs w:val="24"/>
          <w:lang w:val="sr-Cyrl-CS" w:eastAsia="ar-SA"/>
        </w:rPr>
      </w:pPr>
      <w:r w:rsidRPr="00F74555">
        <w:rPr>
          <w:rFonts w:cs="Arial"/>
          <w:b/>
          <w:sz w:val="24"/>
          <w:szCs w:val="24"/>
          <w:lang w:val="sr-Cyrl-CS" w:eastAsia="ar-SA"/>
        </w:rPr>
        <w:lastRenderedPageBreak/>
        <w:t>ОБРАЗАЦ 5</w:t>
      </w:r>
      <w:r w:rsidR="003D6811" w:rsidRPr="00F74555">
        <w:rPr>
          <w:rFonts w:cs="Arial"/>
          <w:b/>
          <w:sz w:val="24"/>
          <w:szCs w:val="24"/>
          <w:lang w:val="sr-Cyrl-CS" w:eastAsia="ar-SA"/>
        </w:rPr>
        <w:t>.</w:t>
      </w:r>
    </w:p>
    <w:p w:rsidR="003D6811" w:rsidRPr="00F74555" w:rsidRDefault="003D6811" w:rsidP="003D6811">
      <w:pPr>
        <w:suppressAutoHyphens/>
        <w:spacing w:before="0"/>
        <w:jc w:val="right"/>
        <w:rPr>
          <w:rFonts w:ascii="Times New Roman" w:hAnsi="Times New Roman"/>
          <w:b/>
          <w:sz w:val="24"/>
          <w:szCs w:val="20"/>
          <w:lang w:val="sr-Cyrl-CS" w:eastAsia="ar-SA"/>
        </w:rPr>
      </w:pPr>
    </w:p>
    <w:p w:rsidR="003D6811" w:rsidRPr="00F74555" w:rsidRDefault="003D6811" w:rsidP="003D6811">
      <w:pPr>
        <w:suppressAutoHyphens/>
        <w:spacing w:before="0"/>
        <w:jc w:val="right"/>
        <w:rPr>
          <w:rFonts w:ascii="Times New Roman" w:hAnsi="Times New Roman"/>
          <w:b/>
          <w:sz w:val="24"/>
          <w:szCs w:val="20"/>
          <w:lang w:val="sr-Cyrl-CS" w:eastAsia="ar-SA"/>
        </w:rPr>
      </w:pPr>
    </w:p>
    <w:p w:rsidR="003D6811" w:rsidRPr="00F74555" w:rsidRDefault="003D6811" w:rsidP="003D6811">
      <w:pPr>
        <w:suppressAutoHyphens/>
        <w:spacing w:before="0"/>
        <w:jc w:val="center"/>
        <w:rPr>
          <w:rFonts w:ascii="Times New Roman" w:hAnsi="Times New Roman"/>
          <w:b/>
          <w:bCs/>
          <w:sz w:val="24"/>
          <w:szCs w:val="20"/>
          <w:lang w:val="sr-Cyrl-CS" w:eastAsia="ar-SA"/>
        </w:rPr>
      </w:pPr>
    </w:p>
    <w:p w:rsidR="003D6811" w:rsidRPr="00F74555" w:rsidRDefault="003D6811" w:rsidP="003D6811">
      <w:pPr>
        <w:suppressAutoHyphens/>
        <w:spacing w:before="0"/>
        <w:jc w:val="center"/>
        <w:rPr>
          <w:rFonts w:cs="Arial"/>
          <w:b/>
          <w:bCs/>
          <w:sz w:val="24"/>
          <w:szCs w:val="24"/>
          <w:lang w:val="sr-Cyrl-CS" w:eastAsia="ar-SA"/>
        </w:rPr>
      </w:pPr>
      <w:r w:rsidRPr="00F74555">
        <w:rPr>
          <w:rFonts w:cs="Arial"/>
          <w:b/>
          <w:bCs/>
          <w:sz w:val="24"/>
          <w:szCs w:val="24"/>
          <w:lang w:val="sr-Cyrl-CS" w:eastAsia="ar-SA"/>
        </w:rPr>
        <w:t xml:space="preserve">ИЗЈАВА </w:t>
      </w:r>
    </w:p>
    <w:p w:rsidR="003D6811" w:rsidRPr="00F74555" w:rsidRDefault="003D6811" w:rsidP="003D6811">
      <w:pPr>
        <w:suppressAutoHyphens/>
        <w:spacing w:before="0"/>
        <w:jc w:val="center"/>
        <w:rPr>
          <w:rFonts w:cs="Arial"/>
          <w:b/>
          <w:bCs/>
          <w:sz w:val="24"/>
          <w:szCs w:val="24"/>
          <w:lang w:val="sr-Cyrl-CS" w:eastAsia="ar-SA"/>
        </w:rPr>
      </w:pPr>
      <w:r w:rsidRPr="00F74555">
        <w:rPr>
          <w:rFonts w:cs="Arial"/>
          <w:b/>
          <w:bCs/>
          <w:sz w:val="24"/>
          <w:szCs w:val="24"/>
          <w:lang w:val="sr-Cyrl-CS" w:eastAsia="ar-SA"/>
        </w:rPr>
        <w:t>О ДОВОЉНОМ ТЕХНИЧКОМ КАПАЦИТЕТУ</w:t>
      </w:r>
    </w:p>
    <w:p w:rsidR="003D6811" w:rsidRPr="00F74555" w:rsidRDefault="003D6811" w:rsidP="003D6811">
      <w:pPr>
        <w:suppressAutoHyphens/>
        <w:spacing w:before="0"/>
        <w:jc w:val="center"/>
        <w:rPr>
          <w:rFonts w:cs="Arial"/>
          <w:b/>
          <w:bCs/>
          <w:sz w:val="24"/>
          <w:szCs w:val="24"/>
          <w:lang w:val="sr-Cyrl-CS" w:eastAsia="ar-SA"/>
        </w:rPr>
      </w:pPr>
    </w:p>
    <w:p w:rsidR="003D6811" w:rsidRPr="00F74555" w:rsidRDefault="003D6811" w:rsidP="003D6811">
      <w:pPr>
        <w:suppressAutoHyphens/>
        <w:spacing w:before="0"/>
        <w:jc w:val="center"/>
        <w:rPr>
          <w:rFonts w:cs="Arial"/>
          <w:b/>
          <w:bCs/>
          <w:sz w:val="24"/>
          <w:szCs w:val="24"/>
          <w:lang w:val="sr-Cyrl-CS" w:eastAsia="ar-SA"/>
        </w:rPr>
      </w:pPr>
    </w:p>
    <w:p w:rsidR="003D6811" w:rsidRPr="00F74555" w:rsidRDefault="003D6811" w:rsidP="003D6811">
      <w:pPr>
        <w:suppressAutoHyphens/>
        <w:spacing w:before="0"/>
        <w:jc w:val="center"/>
        <w:rPr>
          <w:rFonts w:cs="Arial"/>
          <w:b/>
          <w:bCs/>
          <w:sz w:val="24"/>
          <w:szCs w:val="24"/>
          <w:lang w:val="sr-Cyrl-CS" w:eastAsia="ar-SA"/>
        </w:rPr>
      </w:pPr>
    </w:p>
    <w:p w:rsidR="003D6811" w:rsidRPr="00F74555" w:rsidRDefault="003D6811" w:rsidP="003D6811">
      <w:pPr>
        <w:suppressAutoHyphens/>
        <w:spacing w:before="0"/>
        <w:rPr>
          <w:rFonts w:cs="Arial"/>
          <w:sz w:val="24"/>
          <w:szCs w:val="24"/>
          <w:lang w:val="sr-Cyrl-CS" w:eastAsia="ar-SA"/>
        </w:rPr>
      </w:pPr>
      <w:r w:rsidRPr="00F74555">
        <w:rPr>
          <w:rFonts w:cs="Arial"/>
          <w:sz w:val="24"/>
          <w:szCs w:val="24"/>
          <w:lang w:val="sr-Cyrl-CS" w:eastAsia="ar-SA"/>
        </w:rPr>
        <w:t xml:space="preserve">У вези са позивом за подношење понуда у отвореном поступку ЈН број </w:t>
      </w:r>
      <w:r w:rsidR="0059640C" w:rsidRPr="00F74555">
        <w:rPr>
          <w:rFonts w:cs="Arial"/>
          <w:sz w:val="24"/>
          <w:szCs w:val="24"/>
          <w:lang w:val="ru-RU" w:eastAsia="ar-SA"/>
        </w:rPr>
        <w:t>JN/1000/028</w:t>
      </w:r>
      <w:r w:rsidR="003C2A28">
        <w:rPr>
          <w:rFonts w:cs="Arial"/>
          <w:sz w:val="24"/>
          <w:szCs w:val="24"/>
          <w:lang w:eastAsia="ar-SA"/>
        </w:rPr>
        <w:t>7</w:t>
      </w:r>
      <w:r w:rsidR="0059640C" w:rsidRPr="00F74555">
        <w:rPr>
          <w:rFonts w:cs="Arial"/>
          <w:sz w:val="24"/>
          <w:szCs w:val="24"/>
          <w:lang w:val="ru-RU" w:eastAsia="ar-SA"/>
        </w:rPr>
        <w:t>/2016</w:t>
      </w:r>
      <w:r w:rsidRPr="00F74555">
        <w:rPr>
          <w:rFonts w:cs="Arial"/>
          <w:sz w:val="24"/>
          <w:szCs w:val="24"/>
          <w:lang w:val="sr-Cyrl-CS" w:eastAsia="ar-SA"/>
        </w:rPr>
        <w:t>, наручиоца – Јавно предузеће „Електропривреда Србије</w:t>
      </w:r>
      <w:r w:rsidRPr="00F74555">
        <w:rPr>
          <w:rFonts w:cs="Arial"/>
          <w:sz w:val="24"/>
          <w:szCs w:val="24"/>
          <w:lang w:eastAsia="ar-SA"/>
        </w:rPr>
        <w:t>”</w:t>
      </w:r>
      <w:r w:rsidRPr="00F74555">
        <w:rPr>
          <w:rFonts w:cs="Arial"/>
          <w:sz w:val="24"/>
          <w:szCs w:val="24"/>
          <w:lang w:val="sr-Cyrl-CS" w:eastAsia="ar-SA"/>
        </w:rPr>
        <w:t xml:space="preserve">, </w:t>
      </w:r>
      <w:r w:rsidR="00261299" w:rsidRPr="00F74555">
        <w:rPr>
          <w:rFonts w:cs="Arial"/>
          <w:sz w:val="24"/>
          <w:szCs w:val="24"/>
          <w:lang w:val="sr-Cyrl-CS" w:eastAsia="ar-SA"/>
        </w:rPr>
        <w:t xml:space="preserve">објављеним дана </w:t>
      </w:r>
      <w:r w:rsidR="001A0BE2" w:rsidRPr="001A0BE2">
        <w:rPr>
          <w:rFonts w:cs="Arial"/>
          <w:sz w:val="24"/>
          <w:szCs w:val="24"/>
          <w:lang w:eastAsia="ar-SA"/>
        </w:rPr>
        <w:t>25.11</w:t>
      </w:r>
      <w:r w:rsidR="00261299" w:rsidRPr="001A0BE2">
        <w:rPr>
          <w:rFonts w:cs="Arial"/>
          <w:sz w:val="24"/>
          <w:szCs w:val="24"/>
          <w:lang w:val="sr-Cyrl-CS" w:eastAsia="ar-SA"/>
        </w:rPr>
        <w:t>.2016</w:t>
      </w:r>
      <w:r w:rsidRPr="00F74555">
        <w:rPr>
          <w:rFonts w:cs="Arial"/>
          <w:sz w:val="24"/>
          <w:szCs w:val="24"/>
          <w:lang w:val="sr-Cyrl-CS" w:eastAsia="ar-SA"/>
        </w:rPr>
        <w:t>. године на Порталу јавних набавки, изјављујемо да располажемо траженим техничким капацитетом, и то:</w:t>
      </w:r>
    </w:p>
    <w:p w:rsidR="003D6811" w:rsidRPr="00F74555" w:rsidRDefault="003D6811" w:rsidP="003D6811">
      <w:pPr>
        <w:suppressAutoHyphens/>
        <w:spacing w:before="0"/>
        <w:rPr>
          <w:rFonts w:cs="Arial"/>
          <w:sz w:val="24"/>
          <w:szCs w:val="24"/>
          <w:lang w:val="sr-Cyrl-CS" w:eastAsia="ar-SA"/>
        </w:rPr>
      </w:pPr>
    </w:p>
    <w:p w:rsidR="003D6811" w:rsidRPr="00F74555" w:rsidRDefault="003D6811" w:rsidP="003D6811">
      <w:pPr>
        <w:suppressAutoHyphens/>
        <w:spacing w:before="0"/>
        <w:rPr>
          <w:rFonts w:cs="Arial"/>
          <w:sz w:val="24"/>
          <w:szCs w:val="24"/>
          <w:lang w:val="sr-Cyrl-CS" w:eastAsia="ar-SA"/>
        </w:rPr>
      </w:pPr>
    </w:p>
    <w:p w:rsidR="003D6811" w:rsidRPr="00F74555" w:rsidRDefault="003C2A28" w:rsidP="00EF57E3">
      <w:pPr>
        <w:numPr>
          <w:ilvl w:val="0"/>
          <w:numId w:val="30"/>
        </w:numPr>
        <w:suppressAutoHyphens/>
        <w:spacing w:before="0"/>
        <w:contextualSpacing/>
        <w:jc w:val="left"/>
        <w:rPr>
          <w:rFonts w:eastAsia="Calibri" w:cs="Arial"/>
          <w:sz w:val="24"/>
          <w:szCs w:val="24"/>
          <w:lang w:val="sr-Latn-CS"/>
        </w:rPr>
      </w:pPr>
      <w:r w:rsidRPr="00F47508">
        <w:rPr>
          <w:rFonts w:cs="Arial"/>
          <w:sz w:val="24"/>
          <w:szCs w:val="24"/>
        </w:rPr>
        <w:t>понуђач има дежурну сл</w:t>
      </w:r>
      <w:r w:rsidR="00FE654D">
        <w:rPr>
          <w:rFonts w:cs="Arial"/>
          <w:sz w:val="24"/>
          <w:szCs w:val="24"/>
        </w:rPr>
        <w:t xml:space="preserve">ужбу </w:t>
      </w:r>
      <w:r w:rsidRPr="00F47508">
        <w:rPr>
          <w:rFonts w:cs="Arial"/>
          <w:sz w:val="24"/>
          <w:szCs w:val="24"/>
        </w:rPr>
        <w:t xml:space="preserve">за пријаву инцидената </w:t>
      </w:r>
      <w:r>
        <w:rPr>
          <w:rFonts w:cs="Arial"/>
          <w:sz w:val="24"/>
          <w:szCs w:val="24"/>
          <w:lang w:val="sr-Cyrl-CS"/>
        </w:rPr>
        <w:t xml:space="preserve">телефоном и путем електронске поште </w:t>
      </w:r>
      <w:r>
        <w:rPr>
          <w:rFonts w:cs="Arial"/>
          <w:sz w:val="24"/>
          <w:szCs w:val="24"/>
          <w:lang w:val="sr-Cyrl-RS"/>
        </w:rPr>
        <w:t xml:space="preserve">у режиму </w:t>
      </w:r>
      <w:r w:rsidRPr="00F47508">
        <w:rPr>
          <w:rFonts w:cs="Arial"/>
          <w:sz w:val="24"/>
          <w:szCs w:val="24"/>
        </w:rPr>
        <w:t>24/7</w:t>
      </w:r>
      <w:r>
        <w:rPr>
          <w:rFonts w:cs="Arial"/>
          <w:sz w:val="24"/>
          <w:szCs w:val="24"/>
          <w:lang w:val="sr-Cyrl-RS"/>
        </w:rPr>
        <w:t>/365</w:t>
      </w:r>
      <w:r w:rsidRPr="00F47508">
        <w:rPr>
          <w:rFonts w:cs="Arial"/>
          <w:sz w:val="24"/>
          <w:szCs w:val="24"/>
        </w:rPr>
        <w:t xml:space="preserve"> (двадесетчетиричаса дневно</w:t>
      </w:r>
      <w:r>
        <w:rPr>
          <w:rFonts w:cs="Arial"/>
          <w:sz w:val="24"/>
          <w:szCs w:val="24"/>
          <w:lang w:val="sr-Cyrl-RS"/>
        </w:rPr>
        <w:t>,</w:t>
      </w:r>
      <w:r w:rsidRPr="00F47508">
        <w:rPr>
          <w:rFonts w:cs="Arial"/>
          <w:sz w:val="24"/>
          <w:szCs w:val="24"/>
        </w:rPr>
        <w:t xml:space="preserve"> седам дана у недељи</w:t>
      </w:r>
      <w:r>
        <w:rPr>
          <w:rFonts w:cs="Arial"/>
          <w:sz w:val="24"/>
          <w:szCs w:val="24"/>
          <w:lang w:val="sr-Cyrl-RS"/>
        </w:rPr>
        <w:t>, 365 дана у години</w:t>
      </w:r>
      <w:r w:rsidRPr="00F47508">
        <w:rPr>
          <w:rFonts w:cs="Arial"/>
          <w:sz w:val="24"/>
          <w:szCs w:val="24"/>
        </w:rPr>
        <w:t>)</w:t>
      </w:r>
    </w:p>
    <w:p w:rsidR="003D6811" w:rsidRPr="003D6811" w:rsidRDefault="003D6811" w:rsidP="00EF57E3">
      <w:pPr>
        <w:numPr>
          <w:ilvl w:val="0"/>
          <w:numId w:val="29"/>
        </w:numPr>
        <w:suppressAutoHyphens/>
        <w:spacing w:before="0"/>
        <w:contextualSpacing/>
        <w:jc w:val="left"/>
        <w:rPr>
          <w:rFonts w:eastAsia="Calibri" w:cs="Arial"/>
          <w:sz w:val="24"/>
          <w:szCs w:val="24"/>
          <w:lang w:val="sr-Latn-CS"/>
        </w:rPr>
      </w:pPr>
      <w:r w:rsidRPr="00F74555">
        <w:rPr>
          <w:rFonts w:eastAsia="Calibri" w:cs="Arial"/>
          <w:sz w:val="24"/>
          <w:szCs w:val="24"/>
          <w:lang w:val="sr-Latn-CS"/>
        </w:rPr>
        <w:t>број телефона</w:t>
      </w:r>
      <w:r w:rsidRPr="00F74555">
        <w:rPr>
          <w:rFonts w:eastAsia="Calibri" w:cs="Arial"/>
          <w:sz w:val="24"/>
          <w:szCs w:val="24"/>
          <w:lang w:val="sr-Cyrl-CS"/>
        </w:rPr>
        <w:t xml:space="preserve"> за пријаву инцидента</w:t>
      </w:r>
      <w:r w:rsidRPr="003D6811">
        <w:rPr>
          <w:rFonts w:eastAsia="Calibri" w:cs="Arial"/>
          <w:sz w:val="24"/>
          <w:szCs w:val="24"/>
          <w:lang w:val="sr-Latn-CS"/>
        </w:rPr>
        <w:t xml:space="preserve"> _____________</w:t>
      </w:r>
    </w:p>
    <w:p w:rsidR="003D6811" w:rsidRPr="003D6811" w:rsidRDefault="003D6811" w:rsidP="00EF57E3">
      <w:pPr>
        <w:numPr>
          <w:ilvl w:val="0"/>
          <w:numId w:val="29"/>
        </w:numPr>
        <w:suppressAutoHyphens/>
        <w:spacing w:before="0"/>
        <w:contextualSpacing/>
        <w:jc w:val="left"/>
        <w:rPr>
          <w:rFonts w:eastAsia="Calibri" w:cs="Arial"/>
          <w:sz w:val="24"/>
          <w:szCs w:val="24"/>
          <w:lang w:val="sr-Latn-CS"/>
        </w:rPr>
      </w:pPr>
      <w:r w:rsidRPr="003D6811">
        <w:rPr>
          <w:rFonts w:eastAsia="Calibri" w:cs="Arial"/>
          <w:sz w:val="24"/>
          <w:szCs w:val="24"/>
          <w:lang w:val="sr-Cyrl-CS"/>
        </w:rPr>
        <w:t>адреса електронске пошт</w:t>
      </w:r>
      <w:r w:rsidRPr="003D6811">
        <w:rPr>
          <w:rFonts w:eastAsia="Calibri" w:cs="Arial"/>
          <w:sz w:val="24"/>
          <w:szCs w:val="24"/>
        </w:rPr>
        <w:t>e</w:t>
      </w:r>
      <w:r w:rsidRPr="003D6811">
        <w:rPr>
          <w:rFonts w:eastAsia="Calibri" w:cs="Arial"/>
          <w:sz w:val="24"/>
          <w:szCs w:val="24"/>
          <w:lang w:val="sr-Cyrl-CS"/>
        </w:rPr>
        <w:t xml:space="preserve"> за пријаву инцидента</w:t>
      </w:r>
      <w:r w:rsidRPr="003D6811">
        <w:rPr>
          <w:rFonts w:eastAsia="Calibri" w:cs="Arial"/>
          <w:sz w:val="24"/>
          <w:szCs w:val="24"/>
          <w:lang w:val="sr-Latn-CS"/>
        </w:rPr>
        <w:t xml:space="preserve"> ______________</w:t>
      </w:r>
      <w:r w:rsidRPr="003D6811">
        <w:rPr>
          <w:rFonts w:eastAsia="Calibri" w:cs="Arial"/>
          <w:sz w:val="24"/>
          <w:szCs w:val="24"/>
          <w:lang w:val="sr-Cyrl-CS"/>
        </w:rPr>
        <w:t>.</w:t>
      </w:r>
    </w:p>
    <w:p w:rsidR="003D6811" w:rsidRPr="003D6811" w:rsidRDefault="003D6811" w:rsidP="003D6811">
      <w:pPr>
        <w:suppressAutoHyphens/>
        <w:spacing w:before="0"/>
        <w:jc w:val="right"/>
        <w:rPr>
          <w:rFonts w:cs="Arial"/>
          <w:b/>
          <w:sz w:val="24"/>
          <w:szCs w:val="24"/>
          <w:lang w:val="sr-Cyrl-CS" w:eastAsia="ar-SA"/>
        </w:rPr>
      </w:pPr>
    </w:p>
    <w:p w:rsidR="003D6811" w:rsidRPr="003D6811" w:rsidRDefault="003D6811" w:rsidP="003D6811">
      <w:pPr>
        <w:suppressAutoHyphens/>
        <w:spacing w:before="0"/>
        <w:jc w:val="right"/>
        <w:rPr>
          <w:rFonts w:cs="Arial"/>
          <w:b/>
          <w:sz w:val="24"/>
          <w:szCs w:val="24"/>
          <w:lang w:val="sr-Cyrl-CS" w:eastAsia="ar-SA"/>
        </w:rPr>
      </w:pPr>
    </w:p>
    <w:p w:rsidR="003D6811" w:rsidRPr="003D6811" w:rsidRDefault="003D6811" w:rsidP="003D6811">
      <w:pPr>
        <w:suppressAutoHyphens/>
        <w:spacing w:before="0"/>
        <w:jc w:val="right"/>
        <w:rPr>
          <w:rFonts w:cs="Arial"/>
          <w:b/>
          <w:sz w:val="24"/>
          <w:szCs w:val="24"/>
          <w:lang w:val="sr-Cyrl-CS" w:eastAsia="ar-SA"/>
        </w:rPr>
      </w:pPr>
    </w:p>
    <w:p w:rsidR="003D6811" w:rsidRPr="003D6811" w:rsidRDefault="003D6811" w:rsidP="003D6811">
      <w:pPr>
        <w:suppressAutoHyphens/>
        <w:spacing w:before="0"/>
        <w:jc w:val="right"/>
        <w:rPr>
          <w:rFonts w:cs="Arial"/>
          <w:b/>
          <w:sz w:val="24"/>
          <w:szCs w:val="24"/>
          <w:lang w:val="sr-Cyrl-CS" w:eastAsia="ar-SA"/>
        </w:rPr>
      </w:pPr>
    </w:p>
    <w:tbl>
      <w:tblPr>
        <w:tblW w:w="0" w:type="auto"/>
        <w:jc w:val="center"/>
        <w:tblLook w:val="01E0" w:firstRow="1" w:lastRow="1" w:firstColumn="1" w:lastColumn="1" w:noHBand="0" w:noVBand="0"/>
      </w:tblPr>
      <w:tblGrid>
        <w:gridCol w:w="3491"/>
        <w:gridCol w:w="1909"/>
        <w:gridCol w:w="3629"/>
      </w:tblGrid>
      <w:tr w:rsidR="003D6811" w:rsidRPr="003D6811" w:rsidTr="003D6811">
        <w:trPr>
          <w:jc w:val="center"/>
        </w:trPr>
        <w:tc>
          <w:tcPr>
            <w:tcW w:w="3652" w:type="dxa"/>
          </w:tcPr>
          <w:p w:rsidR="003D6811" w:rsidRPr="003D6811" w:rsidRDefault="003D6811" w:rsidP="003D6811">
            <w:pPr>
              <w:suppressAutoHyphens/>
              <w:spacing w:before="0"/>
              <w:jc w:val="center"/>
              <w:rPr>
                <w:rFonts w:cs="Arial"/>
                <w:sz w:val="24"/>
                <w:szCs w:val="20"/>
                <w:lang w:val="sr-Cyrl-CS" w:eastAsia="ar-SA"/>
              </w:rPr>
            </w:pPr>
            <w:r w:rsidRPr="003D6811">
              <w:rPr>
                <w:rFonts w:cs="Arial"/>
                <w:sz w:val="24"/>
                <w:szCs w:val="20"/>
                <w:lang w:val="sr-Cyrl-CS" w:eastAsia="ar-SA"/>
              </w:rPr>
              <w:t>Датум:</w:t>
            </w:r>
          </w:p>
        </w:tc>
        <w:tc>
          <w:tcPr>
            <w:tcW w:w="1985" w:type="dxa"/>
          </w:tcPr>
          <w:p w:rsidR="003D6811" w:rsidRPr="003D6811" w:rsidRDefault="003D6811" w:rsidP="003D6811">
            <w:pPr>
              <w:suppressAutoHyphens/>
              <w:spacing w:before="0"/>
              <w:jc w:val="center"/>
              <w:rPr>
                <w:rFonts w:cs="Arial"/>
                <w:sz w:val="24"/>
                <w:szCs w:val="20"/>
                <w:lang w:val="sr-Cyrl-CS" w:eastAsia="ar-SA"/>
              </w:rPr>
            </w:pPr>
            <w:r w:rsidRPr="003D6811">
              <w:rPr>
                <w:rFonts w:cs="Arial"/>
                <w:sz w:val="24"/>
                <w:szCs w:val="20"/>
                <w:lang w:val="sr-Cyrl-CS" w:eastAsia="ar-SA"/>
              </w:rPr>
              <w:t>М.П.</w:t>
            </w:r>
          </w:p>
        </w:tc>
        <w:tc>
          <w:tcPr>
            <w:tcW w:w="3782" w:type="dxa"/>
          </w:tcPr>
          <w:p w:rsidR="003D6811" w:rsidRPr="003D6811" w:rsidRDefault="003D6811" w:rsidP="003D6811">
            <w:pPr>
              <w:suppressAutoHyphens/>
              <w:spacing w:before="0"/>
              <w:jc w:val="center"/>
              <w:rPr>
                <w:rFonts w:cs="Arial"/>
                <w:sz w:val="24"/>
                <w:szCs w:val="20"/>
                <w:lang w:val="sr-Cyrl-CS" w:eastAsia="ar-SA"/>
              </w:rPr>
            </w:pPr>
            <w:r w:rsidRPr="003D6811">
              <w:rPr>
                <w:rFonts w:cs="Arial"/>
                <w:sz w:val="24"/>
                <w:szCs w:val="20"/>
                <w:lang w:val="sr-Cyrl-CS" w:eastAsia="ar-SA"/>
              </w:rPr>
              <w:t>Понуђач:</w:t>
            </w:r>
          </w:p>
        </w:tc>
      </w:tr>
      <w:tr w:rsidR="003D6811" w:rsidRPr="003D6811" w:rsidTr="003D6811">
        <w:trPr>
          <w:jc w:val="center"/>
        </w:trPr>
        <w:tc>
          <w:tcPr>
            <w:tcW w:w="3652" w:type="dxa"/>
            <w:vAlign w:val="center"/>
          </w:tcPr>
          <w:p w:rsidR="003D6811" w:rsidRPr="003D6811" w:rsidRDefault="003D6811" w:rsidP="003D6811">
            <w:pPr>
              <w:suppressAutoHyphens/>
              <w:spacing w:before="0"/>
              <w:rPr>
                <w:rFonts w:cs="Arial"/>
                <w:sz w:val="24"/>
                <w:szCs w:val="20"/>
                <w:lang w:val="sr-Cyrl-CS" w:eastAsia="ar-SA"/>
              </w:rPr>
            </w:pPr>
          </w:p>
        </w:tc>
        <w:tc>
          <w:tcPr>
            <w:tcW w:w="1985" w:type="dxa"/>
            <w:vAlign w:val="center"/>
          </w:tcPr>
          <w:p w:rsidR="003D6811" w:rsidRPr="003D6811" w:rsidRDefault="003D6811" w:rsidP="003D6811">
            <w:pPr>
              <w:suppressAutoHyphens/>
              <w:spacing w:before="0"/>
              <w:rPr>
                <w:rFonts w:cs="Arial"/>
                <w:sz w:val="24"/>
                <w:szCs w:val="20"/>
                <w:lang w:val="sr-Cyrl-CS" w:eastAsia="ar-SA"/>
              </w:rPr>
            </w:pPr>
          </w:p>
        </w:tc>
        <w:tc>
          <w:tcPr>
            <w:tcW w:w="3782" w:type="dxa"/>
            <w:vAlign w:val="center"/>
          </w:tcPr>
          <w:p w:rsidR="003D6811" w:rsidRPr="003D6811" w:rsidRDefault="003D6811" w:rsidP="003D6811">
            <w:pPr>
              <w:suppressAutoHyphens/>
              <w:spacing w:before="0"/>
              <w:rPr>
                <w:rFonts w:cs="Arial"/>
                <w:sz w:val="24"/>
                <w:szCs w:val="20"/>
                <w:lang w:val="sr-Cyrl-CS" w:eastAsia="ar-SA"/>
              </w:rPr>
            </w:pPr>
          </w:p>
        </w:tc>
      </w:tr>
      <w:tr w:rsidR="003D6811" w:rsidRPr="003D6811" w:rsidTr="003D6811">
        <w:trPr>
          <w:jc w:val="center"/>
        </w:trPr>
        <w:tc>
          <w:tcPr>
            <w:tcW w:w="3652" w:type="dxa"/>
            <w:tcBorders>
              <w:bottom w:val="single" w:sz="4" w:space="0" w:color="auto"/>
            </w:tcBorders>
            <w:vAlign w:val="center"/>
          </w:tcPr>
          <w:p w:rsidR="003D6811" w:rsidRPr="003D6811" w:rsidRDefault="003D6811" w:rsidP="003D6811">
            <w:pPr>
              <w:suppressAutoHyphens/>
              <w:spacing w:before="0"/>
              <w:rPr>
                <w:rFonts w:cs="Arial"/>
                <w:sz w:val="24"/>
                <w:szCs w:val="20"/>
                <w:lang w:val="sr-Cyrl-CS" w:eastAsia="ar-SA"/>
              </w:rPr>
            </w:pPr>
          </w:p>
        </w:tc>
        <w:tc>
          <w:tcPr>
            <w:tcW w:w="1985" w:type="dxa"/>
            <w:vAlign w:val="center"/>
          </w:tcPr>
          <w:p w:rsidR="003D6811" w:rsidRPr="003D6811" w:rsidRDefault="003D6811" w:rsidP="003D6811">
            <w:pPr>
              <w:suppressAutoHyphens/>
              <w:spacing w:before="0"/>
              <w:rPr>
                <w:rFonts w:cs="Arial"/>
                <w:sz w:val="24"/>
                <w:szCs w:val="20"/>
                <w:lang w:val="sr-Cyrl-CS" w:eastAsia="ar-SA"/>
              </w:rPr>
            </w:pPr>
          </w:p>
        </w:tc>
        <w:tc>
          <w:tcPr>
            <w:tcW w:w="3782" w:type="dxa"/>
            <w:tcBorders>
              <w:bottom w:val="single" w:sz="4" w:space="0" w:color="auto"/>
            </w:tcBorders>
            <w:vAlign w:val="center"/>
          </w:tcPr>
          <w:p w:rsidR="003D6811" w:rsidRPr="003D6811" w:rsidRDefault="003D6811" w:rsidP="003D6811">
            <w:pPr>
              <w:suppressAutoHyphens/>
              <w:spacing w:before="0"/>
              <w:rPr>
                <w:rFonts w:cs="Arial"/>
                <w:sz w:val="24"/>
                <w:szCs w:val="20"/>
                <w:lang w:val="sr-Cyrl-CS" w:eastAsia="ar-SA"/>
              </w:rPr>
            </w:pPr>
          </w:p>
        </w:tc>
      </w:tr>
    </w:tbl>
    <w:p w:rsidR="003D6811" w:rsidRPr="003D6811" w:rsidRDefault="003D6811" w:rsidP="003D6811">
      <w:pPr>
        <w:suppressAutoHyphens/>
        <w:spacing w:before="0"/>
        <w:jc w:val="right"/>
        <w:rPr>
          <w:rFonts w:cs="Arial"/>
          <w:b/>
          <w:sz w:val="24"/>
          <w:szCs w:val="24"/>
          <w:lang w:val="sr-Cyrl-CS" w:eastAsia="ar-SA"/>
        </w:rPr>
      </w:pPr>
    </w:p>
    <w:p w:rsidR="003D6811" w:rsidRPr="003D6811" w:rsidRDefault="003D6811" w:rsidP="003D6811">
      <w:pPr>
        <w:suppressAutoHyphens/>
        <w:spacing w:before="0"/>
        <w:jc w:val="right"/>
        <w:rPr>
          <w:rFonts w:cs="Arial"/>
          <w:b/>
          <w:sz w:val="24"/>
          <w:szCs w:val="24"/>
          <w:lang w:val="sr-Cyrl-CS" w:eastAsia="ar-SA"/>
        </w:rPr>
      </w:pPr>
    </w:p>
    <w:p w:rsidR="003D6811" w:rsidRPr="003D6811" w:rsidRDefault="003D6811" w:rsidP="003D6811">
      <w:pPr>
        <w:suppressAutoHyphens/>
        <w:spacing w:before="0"/>
        <w:jc w:val="right"/>
        <w:rPr>
          <w:rFonts w:cs="Arial"/>
          <w:b/>
          <w:bCs/>
          <w:color w:val="00000A"/>
          <w:sz w:val="24"/>
          <w:szCs w:val="24"/>
          <w:lang w:val="sr-Cyrl-CS" w:eastAsia="ar-SA"/>
        </w:rPr>
      </w:pPr>
    </w:p>
    <w:p w:rsidR="003D6811" w:rsidRPr="003D6811" w:rsidRDefault="003D6811" w:rsidP="003D6811">
      <w:pPr>
        <w:suppressAutoHyphens/>
        <w:spacing w:before="0"/>
        <w:ind w:left="709" w:hanging="709"/>
        <w:jc w:val="right"/>
        <w:outlineLvl w:val="0"/>
        <w:rPr>
          <w:rFonts w:cs="Arial"/>
          <w:b/>
          <w:i/>
          <w:sz w:val="24"/>
          <w:szCs w:val="24"/>
          <w:lang w:val="sr-Cyrl-CS" w:eastAsia="ar-SA"/>
        </w:rPr>
      </w:pPr>
      <w:r w:rsidRPr="003D6811">
        <w:rPr>
          <w:rFonts w:cs="Arial"/>
          <w:b/>
          <w:i/>
          <w:sz w:val="24"/>
          <w:szCs w:val="24"/>
          <w:lang w:val="sr-Cyrl-CS" w:eastAsia="ar-SA"/>
        </w:rPr>
        <w:tab/>
      </w:r>
    </w:p>
    <w:p w:rsidR="003D6811" w:rsidRPr="003D6811" w:rsidRDefault="003D6811" w:rsidP="003D6811">
      <w:pPr>
        <w:suppressAutoHyphens/>
        <w:spacing w:before="0"/>
        <w:jc w:val="left"/>
        <w:rPr>
          <w:rFonts w:cs="Arial"/>
          <w:sz w:val="24"/>
          <w:szCs w:val="24"/>
          <w:lang w:val="sr-Cyrl-CS" w:eastAsia="ar-SA"/>
        </w:rPr>
      </w:pPr>
      <w:r w:rsidRPr="003D6811">
        <w:rPr>
          <w:rFonts w:cs="Arial"/>
          <w:sz w:val="24"/>
          <w:szCs w:val="24"/>
          <w:lang w:val="sr-Cyrl-CS" w:eastAsia="ar-SA"/>
        </w:rPr>
        <w:br w:type="page"/>
      </w:r>
    </w:p>
    <w:p w:rsidR="003D6811" w:rsidRPr="00F74555" w:rsidRDefault="003D6811" w:rsidP="003D6811">
      <w:pPr>
        <w:suppressAutoHyphens/>
        <w:spacing w:before="0"/>
        <w:ind w:left="709" w:hanging="709"/>
        <w:jc w:val="right"/>
        <w:outlineLvl w:val="0"/>
        <w:rPr>
          <w:rFonts w:cs="Arial"/>
          <w:b/>
          <w:i/>
          <w:sz w:val="24"/>
          <w:szCs w:val="24"/>
          <w:lang w:val="sr-Cyrl-CS" w:eastAsia="ar-SA"/>
        </w:rPr>
      </w:pPr>
      <w:r w:rsidRPr="00F74555">
        <w:rPr>
          <w:rFonts w:cs="Arial"/>
          <w:b/>
          <w:sz w:val="24"/>
          <w:szCs w:val="24"/>
          <w:lang w:val="sr-Cyrl-CS" w:eastAsia="ar-SA"/>
        </w:rPr>
        <w:lastRenderedPageBreak/>
        <w:t xml:space="preserve">ОБРАЗАЦ </w:t>
      </w:r>
      <w:r w:rsidR="00261299" w:rsidRPr="00F74555">
        <w:rPr>
          <w:rFonts w:cs="Arial"/>
          <w:b/>
          <w:sz w:val="24"/>
          <w:szCs w:val="24"/>
          <w:lang w:val="sr-Cyrl-CS" w:eastAsia="ar-SA"/>
        </w:rPr>
        <w:t>6</w:t>
      </w:r>
      <w:r w:rsidRPr="00F74555">
        <w:rPr>
          <w:rFonts w:cs="Arial"/>
          <w:b/>
          <w:i/>
          <w:sz w:val="24"/>
          <w:szCs w:val="24"/>
          <w:lang w:val="sr-Cyrl-CS" w:eastAsia="ar-SA"/>
        </w:rPr>
        <w:t>.</w:t>
      </w:r>
    </w:p>
    <w:p w:rsidR="003D6811" w:rsidRPr="00F74555" w:rsidRDefault="003D6811" w:rsidP="003D6811">
      <w:pPr>
        <w:tabs>
          <w:tab w:val="left" w:pos="7845"/>
        </w:tabs>
        <w:suppressAutoHyphens/>
        <w:spacing w:before="0"/>
        <w:ind w:left="709" w:hanging="709"/>
        <w:jc w:val="left"/>
        <w:outlineLvl w:val="0"/>
        <w:rPr>
          <w:rFonts w:cs="Arial"/>
          <w:b/>
          <w:i/>
          <w:sz w:val="24"/>
          <w:szCs w:val="24"/>
          <w:lang w:val="sr-Cyrl-CS" w:eastAsia="ar-SA"/>
        </w:rPr>
      </w:pPr>
    </w:p>
    <w:p w:rsidR="003D6811" w:rsidRPr="00F74555" w:rsidRDefault="003D6811" w:rsidP="003D6811">
      <w:pPr>
        <w:suppressAutoHyphens/>
        <w:spacing w:before="0"/>
        <w:ind w:left="709" w:hanging="709"/>
        <w:jc w:val="right"/>
        <w:outlineLvl w:val="0"/>
        <w:rPr>
          <w:rFonts w:cs="Arial"/>
          <w:b/>
          <w:i/>
          <w:sz w:val="24"/>
          <w:szCs w:val="24"/>
          <w:lang w:val="sr-Cyrl-CS" w:eastAsia="ar-SA"/>
        </w:rPr>
      </w:pPr>
    </w:p>
    <w:p w:rsidR="003D6811" w:rsidRPr="00F74555" w:rsidRDefault="003D6811" w:rsidP="003D6811">
      <w:pPr>
        <w:suppressAutoHyphens/>
        <w:spacing w:before="0"/>
        <w:ind w:left="567" w:hanging="567"/>
        <w:jc w:val="center"/>
        <w:rPr>
          <w:rFonts w:cs="Arial"/>
          <w:b/>
          <w:caps/>
          <w:sz w:val="24"/>
          <w:szCs w:val="24"/>
          <w:lang w:val="sr-Cyrl-CS" w:eastAsia="ar-SA"/>
        </w:rPr>
      </w:pPr>
      <w:r w:rsidRPr="00F74555">
        <w:rPr>
          <w:rFonts w:cs="Arial"/>
          <w:b/>
          <w:caps/>
          <w:sz w:val="24"/>
          <w:szCs w:val="24"/>
          <w:lang w:val="sr-Cyrl-CS" w:eastAsia="ar-SA"/>
        </w:rPr>
        <w:t xml:space="preserve">Листа ЗАПОСЛЕНИХ/АНГАЖОВАНИХ ЛИЦА КОЈА ће бити </w:t>
      </w:r>
    </w:p>
    <w:p w:rsidR="003D6811" w:rsidRPr="00F74555" w:rsidRDefault="003D6811" w:rsidP="003D6811">
      <w:pPr>
        <w:suppressAutoHyphens/>
        <w:spacing w:before="0"/>
        <w:ind w:left="567" w:hanging="567"/>
        <w:jc w:val="center"/>
        <w:rPr>
          <w:rFonts w:cs="Arial"/>
          <w:b/>
          <w:caps/>
          <w:sz w:val="24"/>
          <w:szCs w:val="24"/>
          <w:lang w:val="sr-Cyrl-CS" w:eastAsia="ar-SA"/>
        </w:rPr>
      </w:pPr>
      <w:r w:rsidRPr="00F74555">
        <w:rPr>
          <w:rFonts w:cs="Arial"/>
          <w:b/>
          <w:caps/>
          <w:sz w:val="24"/>
          <w:szCs w:val="24"/>
          <w:lang w:val="sr-Cyrl-CS" w:eastAsia="ar-SA"/>
        </w:rPr>
        <w:t xml:space="preserve">одговорнА за извршење уговора </w:t>
      </w:r>
    </w:p>
    <w:p w:rsidR="003D6811" w:rsidRPr="00F74555" w:rsidRDefault="003D6811" w:rsidP="003D6811">
      <w:pPr>
        <w:suppressAutoHyphens/>
        <w:spacing w:before="240"/>
        <w:ind w:left="360"/>
        <w:rPr>
          <w:rFonts w:cs="Arial"/>
          <w:b/>
          <w:caps/>
          <w:sz w:val="24"/>
          <w:szCs w:val="24"/>
          <w:lang w:val="sr-Cyrl-CS" w:eastAsia="ar-SA"/>
        </w:rPr>
      </w:pPr>
    </w:p>
    <w:tbl>
      <w:tblPr>
        <w:tblW w:w="8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617"/>
        <w:gridCol w:w="2160"/>
        <w:gridCol w:w="2160"/>
      </w:tblGrid>
      <w:tr w:rsidR="003D6811" w:rsidRPr="003D6811" w:rsidTr="003D6811">
        <w:trPr>
          <w:trHeight w:val="340"/>
          <w:jc w:val="center"/>
        </w:trPr>
        <w:tc>
          <w:tcPr>
            <w:tcW w:w="648" w:type="dxa"/>
            <w:vAlign w:val="center"/>
          </w:tcPr>
          <w:p w:rsidR="003D6811" w:rsidRPr="00F74555" w:rsidRDefault="003D6811" w:rsidP="003D6811">
            <w:pPr>
              <w:suppressAutoHyphens/>
              <w:spacing w:before="0"/>
              <w:jc w:val="center"/>
              <w:rPr>
                <w:rFonts w:cs="Arial"/>
                <w:b/>
                <w:sz w:val="24"/>
                <w:szCs w:val="20"/>
                <w:lang w:val="sr-Cyrl-CS" w:eastAsia="ar-SA"/>
              </w:rPr>
            </w:pPr>
          </w:p>
        </w:tc>
        <w:tc>
          <w:tcPr>
            <w:tcW w:w="3617" w:type="dxa"/>
            <w:vAlign w:val="center"/>
          </w:tcPr>
          <w:p w:rsidR="003D6811" w:rsidRPr="00F74555" w:rsidRDefault="003D6811" w:rsidP="003D6811">
            <w:pPr>
              <w:suppressAutoHyphens/>
              <w:spacing w:before="0"/>
              <w:jc w:val="center"/>
              <w:rPr>
                <w:rFonts w:cs="Arial"/>
                <w:b/>
                <w:sz w:val="24"/>
                <w:szCs w:val="20"/>
                <w:lang w:val="sr-Cyrl-CS" w:eastAsia="ar-SA"/>
              </w:rPr>
            </w:pPr>
            <w:r w:rsidRPr="00F74555">
              <w:rPr>
                <w:rFonts w:cs="Arial"/>
                <w:b/>
                <w:sz w:val="24"/>
                <w:szCs w:val="20"/>
                <w:lang w:val="sr-Cyrl-CS" w:eastAsia="ar-SA"/>
              </w:rPr>
              <w:t>ИМЕ И ПРЕЗИМЕ</w:t>
            </w:r>
          </w:p>
        </w:tc>
        <w:tc>
          <w:tcPr>
            <w:tcW w:w="2160" w:type="dxa"/>
            <w:vAlign w:val="center"/>
          </w:tcPr>
          <w:p w:rsidR="003D6811" w:rsidRPr="00F74555" w:rsidRDefault="003D6811" w:rsidP="003D6811">
            <w:pPr>
              <w:suppressAutoHyphens/>
              <w:spacing w:before="0"/>
              <w:jc w:val="center"/>
              <w:rPr>
                <w:rFonts w:cs="Arial"/>
                <w:b/>
                <w:sz w:val="24"/>
                <w:szCs w:val="20"/>
                <w:lang w:val="sr-Cyrl-CS" w:eastAsia="ar-SA"/>
              </w:rPr>
            </w:pPr>
            <w:r w:rsidRPr="00F74555">
              <w:rPr>
                <w:rFonts w:cs="Arial"/>
                <w:b/>
                <w:sz w:val="24"/>
                <w:szCs w:val="20"/>
                <w:lang w:val="sr-Cyrl-CS" w:eastAsia="ar-SA"/>
              </w:rPr>
              <w:t>Школска спрема, занимање, радно место</w:t>
            </w:r>
          </w:p>
        </w:tc>
        <w:tc>
          <w:tcPr>
            <w:tcW w:w="2160" w:type="dxa"/>
          </w:tcPr>
          <w:p w:rsidR="003D6811" w:rsidRPr="00F74555" w:rsidRDefault="003D6811" w:rsidP="003D6811">
            <w:pPr>
              <w:suppressAutoHyphens/>
              <w:spacing w:before="0"/>
              <w:jc w:val="center"/>
              <w:rPr>
                <w:rFonts w:cs="Arial"/>
                <w:b/>
                <w:sz w:val="24"/>
                <w:szCs w:val="20"/>
                <w:lang w:val="sr-Cyrl-CS" w:eastAsia="ar-SA"/>
              </w:rPr>
            </w:pPr>
          </w:p>
          <w:p w:rsidR="003D6811" w:rsidRPr="003D6811" w:rsidRDefault="003D6811" w:rsidP="003C2A28">
            <w:pPr>
              <w:suppressAutoHyphens/>
              <w:spacing w:before="0"/>
              <w:jc w:val="center"/>
              <w:rPr>
                <w:rFonts w:cs="Arial"/>
                <w:b/>
                <w:sz w:val="24"/>
                <w:szCs w:val="20"/>
                <w:lang w:val="sr-Cyrl-CS" w:eastAsia="ar-SA"/>
              </w:rPr>
            </w:pPr>
            <w:r w:rsidRPr="00F74555">
              <w:rPr>
                <w:rFonts w:cs="Arial"/>
                <w:b/>
                <w:sz w:val="24"/>
                <w:szCs w:val="24"/>
                <w:lang w:val="sr-Cyrl-CS" w:eastAsia="ar-SA"/>
              </w:rPr>
              <w:t xml:space="preserve">Акредитација </w:t>
            </w:r>
            <w:r w:rsidR="003C2A28">
              <w:rPr>
                <w:rFonts w:cs="Arial"/>
                <w:b/>
                <w:sz w:val="24"/>
                <w:szCs w:val="24"/>
                <w:lang w:val="sr-Latn-RS" w:eastAsia="ar-SA"/>
              </w:rPr>
              <w:t>IBM/Lenovo/SAPHANA</w:t>
            </w:r>
            <w:r w:rsidRPr="003D6811">
              <w:rPr>
                <w:rFonts w:cs="Arial"/>
                <w:b/>
                <w:sz w:val="24"/>
                <w:szCs w:val="24"/>
                <w:lang w:val="sr-Cyrl-CS" w:eastAsia="ar-SA"/>
              </w:rPr>
              <w:t xml:space="preserve"> </w:t>
            </w:r>
          </w:p>
        </w:tc>
      </w:tr>
      <w:tr w:rsidR="003D6811" w:rsidRPr="003D6811" w:rsidTr="003D6811">
        <w:trPr>
          <w:trHeight w:val="340"/>
          <w:jc w:val="center"/>
        </w:trPr>
        <w:tc>
          <w:tcPr>
            <w:tcW w:w="648" w:type="dxa"/>
            <w:vAlign w:val="center"/>
          </w:tcPr>
          <w:p w:rsidR="003D6811" w:rsidRPr="003D6811" w:rsidRDefault="003D6811" w:rsidP="003D6811">
            <w:pPr>
              <w:suppressAutoHyphens/>
              <w:spacing w:before="0"/>
              <w:jc w:val="center"/>
              <w:rPr>
                <w:rFonts w:cs="Arial"/>
                <w:b/>
                <w:sz w:val="24"/>
                <w:szCs w:val="20"/>
                <w:lang w:val="sr-Cyrl-CS" w:eastAsia="ar-SA"/>
              </w:rPr>
            </w:pPr>
            <w:r w:rsidRPr="003D6811">
              <w:rPr>
                <w:rFonts w:cs="Arial"/>
                <w:b/>
                <w:sz w:val="24"/>
                <w:szCs w:val="20"/>
                <w:lang w:val="sr-Cyrl-CS" w:eastAsia="ar-SA"/>
              </w:rPr>
              <w:t>1.</w:t>
            </w:r>
          </w:p>
        </w:tc>
        <w:tc>
          <w:tcPr>
            <w:tcW w:w="3617" w:type="dxa"/>
            <w:vAlign w:val="center"/>
          </w:tcPr>
          <w:p w:rsidR="003D6811" w:rsidRPr="003D6811" w:rsidRDefault="003D6811" w:rsidP="003D6811">
            <w:pPr>
              <w:suppressAutoHyphens/>
              <w:spacing w:before="0"/>
              <w:jc w:val="center"/>
              <w:rPr>
                <w:rFonts w:cs="Arial"/>
                <w:b/>
                <w:sz w:val="24"/>
                <w:szCs w:val="20"/>
                <w:lang w:val="sr-Cyrl-CS" w:eastAsia="ar-SA"/>
              </w:rPr>
            </w:pPr>
          </w:p>
        </w:tc>
        <w:tc>
          <w:tcPr>
            <w:tcW w:w="2160" w:type="dxa"/>
            <w:vAlign w:val="center"/>
          </w:tcPr>
          <w:p w:rsidR="003D6811" w:rsidRPr="003D6811" w:rsidRDefault="003D6811" w:rsidP="003D6811">
            <w:pPr>
              <w:suppressAutoHyphens/>
              <w:spacing w:before="0"/>
              <w:jc w:val="center"/>
              <w:rPr>
                <w:rFonts w:cs="Arial"/>
                <w:b/>
                <w:sz w:val="24"/>
                <w:szCs w:val="20"/>
                <w:lang w:val="sr-Cyrl-CS" w:eastAsia="ar-SA"/>
              </w:rPr>
            </w:pPr>
          </w:p>
        </w:tc>
        <w:tc>
          <w:tcPr>
            <w:tcW w:w="2160" w:type="dxa"/>
          </w:tcPr>
          <w:p w:rsidR="003D6811" w:rsidRPr="003D6811" w:rsidRDefault="003D6811" w:rsidP="003D6811">
            <w:pPr>
              <w:suppressAutoHyphens/>
              <w:spacing w:before="0"/>
              <w:jc w:val="center"/>
              <w:rPr>
                <w:rFonts w:cs="Arial"/>
                <w:b/>
                <w:sz w:val="24"/>
                <w:szCs w:val="20"/>
                <w:lang w:val="sr-Cyrl-CS" w:eastAsia="ar-SA"/>
              </w:rPr>
            </w:pPr>
          </w:p>
        </w:tc>
      </w:tr>
      <w:tr w:rsidR="003D6811" w:rsidRPr="003D6811" w:rsidTr="003D6811">
        <w:trPr>
          <w:trHeight w:val="340"/>
          <w:jc w:val="center"/>
        </w:trPr>
        <w:tc>
          <w:tcPr>
            <w:tcW w:w="648" w:type="dxa"/>
            <w:vAlign w:val="center"/>
          </w:tcPr>
          <w:p w:rsidR="003D6811" w:rsidRPr="003D6811" w:rsidRDefault="003D6811" w:rsidP="003D6811">
            <w:pPr>
              <w:suppressAutoHyphens/>
              <w:spacing w:before="0"/>
              <w:jc w:val="center"/>
              <w:rPr>
                <w:rFonts w:cs="Arial"/>
                <w:b/>
                <w:sz w:val="24"/>
                <w:szCs w:val="20"/>
                <w:lang w:val="sr-Cyrl-CS" w:eastAsia="ar-SA"/>
              </w:rPr>
            </w:pPr>
            <w:r w:rsidRPr="003D6811">
              <w:rPr>
                <w:rFonts w:cs="Arial"/>
                <w:b/>
                <w:sz w:val="24"/>
                <w:szCs w:val="20"/>
                <w:lang w:val="sr-Cyrl-CS" w:eastAsia="ar-SA"/>
              </w:rPr>
              <w:t>2.</w:t>
            </w:r>
          </w:p>
        </w:tc>
        <w:tc>
          <w:tcPr>
            <w:tcW w:w="3617" w:type="dxa"/>
            <w:vAlign w:val="center"/>
          </w:tcPr>
          <w:p w:rsidR="003D6811" w:rsidRPr="003D6811" w:rsidRDefault="003D6811" w:rsidP="003D6811">
            <w:pPr>
              <w:suppressAutoHyphens/>
              <w:spacing w:before="0"/>
              <w:jc w:val="center"/>
              <w:rPr>
                <w:rFonts w:cs="Arial"/>
                <w:b/>
                <w:sz w:val="24"/>
                <w:szCs w:val="20"/>
                <w:lang w:val="sr-Cyrl-CS" w:eastAsia="ar-SA"/>
              </w:rPr>
            </w:pPr>
          </w:p>
        </w:tc>
        <w:tc>
          <w:tcPr>
            <w:tcW w:w="2160" w:type="dxa"/>
            <w:vAlign w:val="center"/>
          </w:tcPr>
          <w:p w:rsidR="003D6811" w:rsidRPr="003D6811" w:rsidRDefault="003D6811" w:rsidP="003D6811">
            <w:pPr>
              <w:suppressAutoHyphens/>
              <w:spacing w:before="0"/>
              <w:jc w:val="center"/>
              <w:rPr>
                <w:rFonts w:cs="Arial"/>
                <w:b/>
                <w:sz w:val="24"/>
                <w:szCs w:val="20"/>
                <w:lang w:val="sr-Cyrl-CS" w:eastAsia="ar-SA"/>
              </w:rPr>
            </w:pPr>
          </w:p>
        </w:tc>
        <w:tc>
          <w:tcPr>
            <w:tcW w:w="2160" w:type="dxa"/>
          </w:tcPr>
          <w:p w:rsidR="003D6811" w:rsidRPr="003D6811" w:rsidRDefault="003D6811" w:rsidP="003D6811">
            <w:pPr>
              <w:suppressAutoHyphens/>
              <w:spacing w:before="0"/>
              <w:jc w:val="center"/>
              <w:rPr>
                <w:rFonts w:cs="Arial"/>
                <w:b/>
                <w:sz w:val="24"/>
                <w:szCs w:val="20"/>
                <w:lang w:val="sr-Cyrl-CS" w:eastAsia="ar-SA"/>
              </w:rPr>
            </w:pPr>
          </w:p>
        </w:tc>
      </w:tr>
      <w:tr w:rsidR="003D6811" w:rsidRPr="003D6811" w:rsidTr="003D6811">
        <w:trPr>
          <w:trHeight w:val="340"/>
          <w:jc w:val="center"/>
        </w:trPr>
        <w:tc>
          <w:tcPr>
            <w:tcW w:w="648" w:type="dxa"/>
            <w:vAlign w:val="center"/>
          </w:tcPr>
          <w:p w:rsidR="003D6811" w:rsidRPr="003D6811" w:rsidRDefault="003D6811" w:rsidP="003D6811">
            <w:pPr>
              <w:suppressAutoHyphens/>
              <w:spacing w:before="0"/>
              <w:jc w:val="center"/>
              <w:rPr>
                <w:rFonts w:cs="Arial"/>
                <w:b/>
                <w:sz w:val="24"/>
                <w:szCs w:val="20"/>
                <w:lang w:val="sr-Cyrl-CS" w:eastAsia="ar-SA"/>
              </w:rPr>
            </w:pPr>
            <w:r w:rsidRPr="003D6811">
              <w:rPr>
                <w:rFonts w:cs="Arial"/>
                <w:b/>
                <w:sz w:val="24"/>
                <w:szCs w:val="20"/>
                <w:lang w:val="sr-Cyrl-CS" w:eastAsia="ar-SA"/>
              </w:rPr>
              <w:t>3.</w:t>
            </w:r>
          </w:p>
        </w:tc>
        <w:tc>
          <w:tcPr>
            <w:tcW w:w="3617" w:type="dxa"/>
            <w:vAlign w:val="center"/>
          </w:tcPr>
          <w:p w:rsidR="003D6811" w:rsidRPr="003D6811" w:rsidRDefault="003D6811" w:rsidP="003D6811">
            <w:pPr>
              <w:suppressAutoHyphens/>
              <w:spacing w:before="0"/>
              <w:jc w:val="center"/>
              <w:rPr>
                <w:rFonts w:cs="Arial"/>
                <w:b/>
                <w:sz w:val="24"/>
                <w:szCs w:val="20"/>
                <w:lang w:val="sr-Cyrl-CS" w:eastAsia="ar-SA"/>
              </w:rPr>
            </w:pPr>
          </w:p>
        </w:tc>
        <w:tc>
          <w:tcPr>
            <w:tcW w:w="2160" w:type="dxa"/>
            <w:vAlign w:val="center"/>
          </w:tcPr>
          <w:p w:rsidR="003D6811" w:rsidRPr="003D6811" w:rsidRDefault="003D6811" w:rsidP="003D6811">
            <w:pPr>
              <w:suppressAutoHyphens/>
              <w:spacing w:before="0"/>
              <w:jc w:val="center"/>
              <w:rPr>
                <w:rFonts w:cs="Arial"/>
                <w:b/>
                <w:sz w:val="24"/>
                <w:szCs w:val="20"/>
                <w:lang w:val="sr-Cyrl-CS" w:eastAsia="ar-SA"/>
              </w:rPr>
            </w:pPr>
          </w:p>
        </w:tc>
        <w:tc>
          <w:tcPr>
            <w:tcW w:w="2160" w:type="dxa"/>
          </w:tcPr>
          <w:p w:rsidR="003D6811" w:rsidRPr="003D6811" w:rsidRDefault="003D6811" w:rsidP="003D6811">
            <w:pPr>
              <w:suppressAutoHyphens/>
              <w:spacing w:before="0"/>
              <w:jc w:val="center"/>
              <w:rPr>
                <w:rFonts w:cs="Arial"/>
                <w:b/>
                <w:sz w:val="24"/>
                <w:szCs w:val="20"/>
                <w:lang w:val="sr-Cyrl-CS" w:eastAsia="ar-SA"/>
              </w:rPr>
            </w:pPr>
          </w:p>
        </w:tc>
      </w:tr>
      <w:tr w:rsidR="003D6811" w:rsidRPr="003D6811" w:rsidTr="003D6811">
        <w:trPr>
          <w:trHeight w:val="340"/>
          <w:jc w:val="center"/>
        </w:trPr>
        <w:tc>
          <w:tcPr>
            <w:tcW w:w="648" w:type="dxa"/>
            <w:vAlign w:val="center"/>
          </w:tcPr>
          <w:p w:rsidR="003D6811" w:rsidRPr="003D6811" w:rsidRDefault="003D6811" w:rsidP="003D6811">
            <w:pPr>
              <w:suppressAutoHyphens/>
              <w:spacing w:before="0"/>
              <w:jc w:val="center"/>
              <w:rPr>
                <w:rFonts w:cs="Arial"/>
                <w:b/>
                <w:sz w:val="24"/>
                <w:szCs w:val="20"/>
                <w:lang w:val="sr-Cyrl-CS" w:eastAsia="ar-SA"/>
              </w:rPr>
            </w:pPr>
            <w:r w:rsidRPr="003D6811">
              <w:rPr>
                <w:rFonts w:cs="Arial"/>
                <w:b/>
                <w:sz w:val="24"/>
                <w:szCs w:val="20"/>
                <w:lang w:val="sr-Cyrl-CS" w:eastAsia="ar-SA"/>
              </w:rPr>
              <w:t>4.</w:t>
            </w:r>
          </w:p>
        </w:tc>
        <w:tc>
          <w:tcPr>
            <w:tcW w:w="3617" w:type="dxa"/>
            <w:vAlign w:val="center"/>
          </w:tcPr>
          <w:p w:rsidR="003D6811" w:rsidRPr="003D6811" w:rsidRDefault="003D6811" w:rsidP="003D6811">
            <w:pPr>
              <w:suppressAutoHyphens/>
              <w:spacing w:before="0"/>
              <w:jc w:val="center"/>
              <w:rPr>
                <w:rFonts w:cs="Arial"/>
                <w:b/>
                <w:sz w:val="24"/>
                <w:szCs w:val="20"/>
                <w:lang w:val="sr-Cyrl-CS" w:eastAsia="ar-SA"/>
              </w:rPr>
            </w:pPr>
          </w:p>
        </w:tc>
        <w:tc>
          <w:tcPr>
            <w:tcW w:w="2160" w:type="dxa"/>
            <w:vAlign w:val="center"/>
          </w:tcPr>
          <w:p w:rsidR="003D6811" w:rsidRPr="003D6811" w:rsidRDefault="003D6811" w:rsidP="003D6811">
            <w:pPr>
              <w:suppressAutoHyphens/>
              <w:spacing w:before="0"/>
              <w:jc w:val="center"/>
              <w:rPr>
                <w:rFonts w:cs="Arial"/>
                <w:b/>
                <w:sz w:val="24"/>
                <w:szCs w:val="20"/>
                <w:lang w:val="sr-Cyrl-CS" w:eastAsia="ar-SA"/>
              </w:rPr>
            </w:pPr>
          </w:p>
        </w:tc>
        <w:tc>
          <w:tcPr>
            <w:tcW w:w="2160" w:type="dxa"/>
          </w:tcPr>
          <w:p w:rsidR="003D6811" w:rsidRPr="003D6811" w:rsidRDefault="003D6811" w:rsidP="003D6811">
            <w:pPr>
              <w:suppressAutoHyphens/>
              <w:spacing w:before="0"/>
              <w:jc w:val="center"/>
              <w:rPr>
                <w:rFonts w:cs="Arial"/>
                <w:b/>
                <w:sz w:val="24"/>
                <w:szCs w:val="20"/>
                <w:lang w:val="sr-Cyrl-CS" w:eastAsia="ar-SA"/>
              </w:rPr>
            </w:pPr>
          </w:p>
        </w:tc>
      </w:tr>
      <w:tr w:rsidR="003D6811" w:rsidRPr="003D6811" w:rsidTr="003D6811">
        <w:trPr>
          <w:trHeight w:val="340"/>
          <w:jc w:val="center"/>
        </w:trPr>
        <w:tc>
          <w:tcPr>
            <w:tcW w:w="648" w:type="dxa"/>
            <w:vAlign w:val="center"/>
          </w:tcPr>
          <w:p w:rsidR="003D6811" w:rsidRPr="003D6811" w:rsidRDefault="003D6811" w:rsidP="003D6811">
            <w:pPr>
              <w:suppressAutoHyphens/>
              <w:spacing w:before="0"/>
              <w:jc w:val="center"/>
              <w:rPr>
                <w:rFonts w:cs="Arial"/>
                <w:b/>
                <w:sz w:val="24"/>
                <w:szCs w:val="20"/>
                <w:lang w:val="sr-Cyrl-CS" w:eastAsia="ar-SA"/>
              </w:rPr>
            </w:pPr>
            <w:r w:rsidRPr="003D6811">
              <w:rPr>
                <w:rFonts w:cs="Arial"/>
                <w:b/>
                <w:sz w:val="24"/>
                <w:szCs w:val="20"/>
                <w:lang w:val="sr-Cyrl-CS" w:eastAsia="ar-SA"/>
              </w:rPr>
              <w:t>5.</w:t>
            </w:r>
          </w:p>
        </w:tc>
        <w:tc>
          <w:tcPr>
            <w:tcW w:w="3617" w:type="dxa"/>
            <w:vAlign w:val="center"/>
          </w:tcPr>
          <w:p w:rsidR="003D6811" w:rsidRPr="003D6811" w:rsidRDefault="003D6811" w:rsidP="003D6811">
            <w:pPr>
              <w:suppressAutoHyphens/>
              <w:spacing w:before="0"/>
              <w:jc w:val="center"/>
              <w:rPr>
                <w:rFonts w:cs="Arial"/>
                <w:b/>
                <w:sz w:val="24"/>
                <w:szCs w:val="20"/>
                <w:lang w:val="sr-Cyrl-CS" w:eastAsia="ar-SA"/>
              </w:rPr>
            </w:pPr>
          </w:p>
        </w:tc>
        <w:tc>
          <w:tcPr>
            <w:tcW w:w="2160" w:type="dxa"/>
            <w:vAlign w:val="center"/>
          </w:tcPr>
          <w:p w:rsidR="003D6811" w:rsidRPr="003D6811" w:rsidRDefault="003D6811" w:rsidP="003D6811">
            <w:pPr>
              <w:suppressAutoHyphens/>
              <w:spacing w:before="0"/>
              <w:jc w:val="center"/>
              <w:rPr>
                <w:rFonts w:cs="Arial"/>
                <w:b/>
                <w:sz w:val="24"/>
                <w:szCs w:val="20"/>
                <w:lang w:val="sr-Cyrl-CS" w:eastAsia="ar-SA"/>
              </w:rPr>
            </w:pPr>
          </w:p>
        </w:tc>
        <w:tc>
          <w:tcPr>
            <w:tcW w:w="2160" w:type="dxa"/>
          </w:tcPr>
          <w:p w:rsidR="003D6811" w:rsidRPr="003D6811" w:rsidRDefault="003D6811" w:rsidP="003D6811">
            <w:pPr>
              <w:suppressAutoHyphens/>
              <w:spacing w:before="0"/>
              <w:jc w:val="center"/>
              <w:rPr>
                <w:rFonts w:cs="Arial"/>
                <w:b/>
                <w:sz w:val="24"/>
                <w:szCs w:val="20"/>
                <w:lang w:val="sr-Cyrl-CS" w:eastAsia="ar-SA"/>
              </w:rPr>
            </w:pPr>
          </w:p>
        </w:tc>
      </w:tr>
      <w:tr w:rsidR="003D6811" w:rsidRPr="003D6811" w:rsidTr="003D6811">
        <w:trPr>
          <w:trHeight w:val="340"/>
          <w:jc w:val="center"/>
        </w:trPr>
        <w:tc>
          <w:tcPr>
            <w:tcW w:w="648" w:type="dxa"/>
            <w:vAlign w:val="center"/>
          </w:tcPr>
          <w:p w:rsidR="003D6811" w:rsidRPr="003D6811" w:rsidRDefault="003D6811" w:rsidP="003D6811">
            <w:pPr>
              <w:suppressAutoHyphens/>
              <w:spacing w:before="0"/>
              <w:jc w:val="center"/>
              <w:rPr>
                <w:rFonts w:cs="Arial"/>
                <w:b/>
                <w:sz w:val="24"/>
                <w:szCs w:val="20"/>
                <w:lang w:val="sr-Cyrl-CS" w:eastAsia="ar-SA"/>
              </w:rPr>
            </w:pPr>
            <w:r w:rsidRPr="003D6811">
              <w:rPr>
                <w:rFonts w:cs="Arial"/>
                <w:b/>
                <w:sz w:val="24"/>
                <w:szCs w:val="20"/>
                <w:lang w:val="sr-Cyrl-CS" w:eastAsia="ar-SA"/>
              </w:rPr>
              <w:t>6.</w:t>
            </w:r>
          </w:p>
        </w:tc>
        <w:tc>
          <w:tcPr>
            <w:tcW w:w="3617" w:type="dxa"/>
            <w:vAlign w:val="center"/>
          </w:tcPr>
          <w:p w:rsidR="003D6811" w:rsidRPr="003D6811" w:rsidRDefault="003D6811" w:rsidP="003D6811">
            <w:pPr>
              <w:suppressAutoHyphens/>
              <w:spacing w:before="0"/>
              <w:jc w:val="center"/>
              <w:rPr>
                <w:rFonts w:cs="Arial"/>
                <w:b/>
                <w:sz w:val="24"/>
                <w:szCs w:val="20"/>
                <w:lang w:val="sr-Cyrl-CS" w:eastAsia="ar-SA"/>
              </w:rPr>
            </w:pPr>
          </w:p>
        </w:tc>
        <w:tc>
          <w:tcPr>
            <w:tcW w:w="2160" w:type="dxa"/>
            <w:vAlign w:val="center"/>
          </w:tcPr>
          <w:p w:rsidR="003D6811" w:rsidRPr="003D6811" w:rsidRDefault="003D6811" w:rsidP="003D6811">
            <w:pPr>
              <w:suppressAutoHyphens/>
              <w:spacing w:before="0"/>
              <w:jc w:val="center"/>
              <w:rPr>
                <w:rFonts w:cs="Arial"/>
                <w:b/>
                <w:sz w:val="24"/>
                <w:szCs w:val="20"/>
                <w:lang w:val="sr-Cyrl-CS" w:eastAsia="ar-SA"/>
              </w:rPr>
            </w:pPr>
          </w:p>
        </w:tc>
        <w:tc>
          <w:tcPr>
            <w:tcW w:w="2160" w:type="dxa"/>
          </w:tcPr>
          <w:p w:rsidR="003D6811" w:rsidRPr="003D6811" w:rsidRDefault="003D6811" w:rsidP="003D6811">
            <w:pPr>
              <w:suppressAutoHyphens/>
              <w:spacing w:before="0"/>
              <w:jc w:val="center"/>
              <w:rPr>
                <w:rFonts w:cs="Arial"/>
                <w:b/>
                <w:sz w:val="24"/>
                <w:szCs w:val="20"/>
                <w:lang w:val="sr-Cyrl-CS" w:eastAsia="ar-SA"/>
              </w:rPr>
            </w:pPr>
          </w:p>
        </w:tc>
      </w:tr>
      <w:tr w:rsidR="003D6811" w:rsidRPr="003D6811" w:rsidTr="003D6811">
        <w:trPr>
          <w:trHeight w:val="340"/>
          <w:jc w:val="center"/>
        </w:trPr>
        <w:tc>
          <w:tcPr>
            <w:tcW w:w="648" w:type="dxa"/>
            <w:vAlign w:val="center"/>
          </w:tcPr>
          <w:p w:rsidR="003D6811" w:rsidRPr="003D6811" w:rsidRDefault="003D6811" w:rsidP="003D6811">
            <w:pPr>
              <w:suppressAutoHyphens/>
              <w:spacing w:before="0"/>
              <w:jc w:val="center"/>
              <w:rPr>
                <w:rFonts w:cs="Arial"/>
                <w:b/>
                <w:sz w:val="24"/>
                <w:szCs w:val="20"/>
                <w:lang w:val="sr-Cyrl-CS" w:eastAsia="ar-SA"/>
              </w:rPr>
            </w:pPr>
            <w:r w:rsidRPr="003D6811">
              <w:rPr>
                <w:rFonts w:cs="Arial"/>
                <w:b/>
                <w:sz w:val="24"/>
                <w:szCs w:val="20"/>
                <w:lang w:val="sr-Cyrl-CS" w:eastAsia="ar-SA"/>
              </w:rPr>
              <w:t>7.</w:t>
            </w:r>
          </w:p>
        </w:tc>
        <w:tc>
          <w:tcPr>
            <w:tcW w:w="3617" w:type="dxa"/>
            <w:vAlign w:val="center"/>
          </w:tcPr>
          <w:p w:rsidR="003D6811" w:rsidRPr="003D6811" w:rsidRDefault="003D6811" w:rsidP="003D6811">
            <w:pPr>
              <w:suppressAutoHyphens/>
              <w:spacing w:before="0"/>
              <w:jc w:val="center"/>
              <w:rPr>
                <w:rFonts w:cs="Arial"/>
                <w:b/>
                <w:sz w:val="24"/>
                <w:szCs w:val="20"/>
                <w:lang w:val="sr-Cyrl-CS" w:eastAsia="ar-SA"/>
              </w:rPr>
            </w:pPr>
          </w:p>
        </w:tc>
        <w:tc>
          <w:tcPr>
            <w:tcW w:w="2160" w:type="dxa"/>
            <w:vAlign w:val="center"/>
          </w:tcPr>
          <w:p w:rsidR="003D6811" w:rsidRPr="003D6811" w:rsidRDefault="003D6811" w:rsidP="003D6811">
            <w:pPr>
              <w:suppressAutoHyphens/>
              <w:spacing w:before="0"/>
              <w:jc w:val="center"/>
              <w:rPr>
                <w:rFonts w:cs="Arial"/>
                <w:b/>
                <w:sz w:val="24"/>
                <w:szCs w:val="20"/>
                <w:lang w:val="sr-Cyrl-CS" w:eastAsia="ar-SA"/>
              </w:rPr>
            </w:pPr>
          </w:p>
        </w:tc>
        <w:tc>
          <w:tcPr>
            <w:tcW w:w="2160" w:type="dxa"/>
          </w:tcPr>
          <w:p w:rsidR="003D6811" w:rsidRPr="003D6811" w:rsidRDefault="003D6811" w:rsidP="003D6811">
            <w:pPr>
              <w:suppressAutoHyphens/>
              <w:spacing w:before="0"/>
              <w:jc w:val="center"/>
              <w:rPr>
                <w:rFonts w:cs="Arial"/>
                <w:b/>
                <w:sz w:val="24"/>
                <w:szCs w:val="20"/>
                <w:lang w:val="sr-Cyrl-CS" w:eastAsia="ar-SA"/>
              </w:rPr>
            </w:pPr>
          </w:p>
        </w:tc>
      </w:tr>
      <w:tr w:rsidR="003D6811" w:rsidRPr="003D6811" w:rsidTr="003D6811">
        <w:trPr>
          <w:trHeight w:val="340"/>
          <w:jc w:val="center"/>
        </w:trPr>
        <w:tc>
          <w:tcPr>
            <w:tcW w:w="648" w:type="dxa"/>
            <w:vAlign w:val="center"/>
          </w:tcPr>
          <w:p w:rsidR="003D6811" w:rsidRPr="003D6811" w:rsidRDefault="003D6811" w:rsidP="003D6811">
            <w:pPr>
              <w:suppressAutoHyphens/>
              <w:spacing w:before="0"/>
              <w:jc w:val="center"/>
              <w:rPr>
                <w:rFonts w:cs="Arial"/>
                <w:b/>
                <w:sz w:val="24"/>
                <w:szCs w:val="20"/>
                <w:lang w:val="sr-Cyrl-CS" w:eastAsia="ar-SA"/>
              </w:rPr>
            </w:pPr>
            <w:r w:rsidRPr="003D6811">
              <w:rPr>
                <w:rFonts w:cs="Arial"/>
                <w:b/>
                <w:sz w:val="24"/>
                <w:szCs w:val="20"/>
                <w:lang w:val="sr-Cyrl-CS" w:eastAsia="ar-SA"/>
              </w:rPr>
              <w:t>8.</w:t>
            </w:r>
          </w:p>
        </w:tc>
        <w:tc>
          <w:tcPr>
            <w:tcW w:w="3617" w:type="dxa"/>
            <w:vAlign w:val="center"/>
          </w:tcPr>
          <w:p w:rsidR="003D6811" w:rsidRPr="003D6811" w:rsidRDefault="003D6811" w:rsidP="003D6811">
            <w:pPr>
              <w:suppressAutoHyphens/>
              <w:spacing w:before="0"/>
              <w:jc w:val="center"/>
              <w:rPr>
                <w:rFonts w:cs="Arial"/>
                <w:b/>
                <w:sz w:val="24"/>
                <w:szCs w:val="20"/>
                <w:lang w:val="sr-Cyrl-CS" w:eastAsia="ar-SA"/>
              </w:rPr>
            </w:pPr>
          </w:p>
        </w:tc>
        <w:tc>
          <w:tcPr>
            <w:tcW w:w="2160" w:type="dxa"/>
            <w:vAlign w:val="center"/>
          </w:tcPr>
          <w:p w:rsidR="003D6811" w:rsidRPr="003D6811" w:rsidRDefault="003D6811" w:rsidP="003D6811">
            <w:pPr>
              <w:suppressAutoHyphens/>
              <w:spacing w:before="0"/>
              <w:jc w:val="center"/>
              <w:rPr>
                <w:rFonts w:cs="Arial"/>
                <w:b/>
                <w:sz w:val="24"/>
                <w:szCs w:val="20"/>
                <w:lang w:val="sr-Cyrl-CS" w:eastAsia="ar-SA"/>
              </w:rPr>
            </w:pPr>
          </w:p>
        </w:tc>
        <w:tc>
          <w:tcPr>
            <w:tcW w:w="2160" w:type="dxa"/>
          </w:tcPr>
          <w:p w:rsidR="003D6811" w:rsidRPr="003D6811" w:rsidRDefault="003D6811" w:rsidP="003D6811">
            <w:pPr>
              <w:suppressAutoHyphens/>
              <w:spacing w:before="0"/>
              <w:jc w:val="center"/>
              <w:rPr>
                <w:rFonts w:cs="Arial"/>
                <w:b/>
                <w:sz w:val="24"/>
                <w:szCs w:val="20"/>
                <w:lang w:val="sr-Cyrl-CS" w:eastAsia="ar-SA"/>
              </w:rPr>
            </w:pPr>
          </w:p>
        </w:tc>
      </w:tr>
      <w:tr w:rsidR="003D6811" w:rsidRPr="003D6811" w:rsidTr="003D6811">
        <w:trPr>
          <w:trHeight w:val="340"/>
          <w:jc w:val="center"/>
        </w:trPr>
        <w:tc>
          <w:tcPr>
            <w:tcW w:w="648" w:type="dxa"/>
            <w:vAlign w:val="center"/>
          </w:tcPr>
          <w:p w:rsidR="003D6811" w:rsidRPr="003D6811" w:rsidRDefault="003D6811" w:rsidP="003D6811">
            <w:pPr>
              <w:suppressAutoHyphens/>
              <w:spacing w:before="0"/>
              <w:jc w:val="center"/>
              <w:rPr>
                <w:rFonts w:cs="Arial"/>
                <w:b/>
                <w:sz w:val="24"/>
                <w:szCs w:val="20"/>
                <w:lang w:val="sr-Cyrl-CS" w:eastAsia="ar-SA"/>
              </w:rPr>
            </w:pPr>
            <w:r w:rsidRPr="003D6811">
              <w:rPr>
                <w:rFonts w:cs="Arial"/>
                <w:b/>
                <w:sz w:val="24"/>
                <w:szCs w:val="20"/>
                <w:lang w:val="sr-Cyrl-CS" w:eastAsia="ar-SA"/>
              </w:rPr>
              <w:t>9.</w:t>
            </w:r>
          </w:p>
        </w:tc>
        <w:tc>
          <w:tcPr>
            <w:tcW w:w="3617" w:type="dxa"/>
            <w:vAlign w:val="center"/>
          </w:tcPr>
          <w:p w:rsidR="003D6811" w:rsidRPr="003D6811" w:rsidRDefault="003D6811" w:rsidP="003D6811">
            <w:pPr>
              <w:suppressAutoHyphens/>
              <w:spacing w:before="0"/>
              <w:jc w:val="center"/>
              <w:rPr>
                <w:rFonts w:cs="Arial"/>
                <w:b/>
                <w:sz w:val="24"/>
                <w:szCs w:val="20"/>
                <w:lang w:val="sr-Cyrl-CS" w:eastAsia="ar-SA"/>
              </w:rPr>
            </w:pPr>
          </w:p>
        </w:tc>
        <w:tc>
          <w:tcPr>
            <w:tcW w:w="2160" w:type="dxa"/>
            <w:vAlign w:val="center"/>
          </w:tcPr>
          <w:p w:rsidR="003D6811" w:rsidRPr="003D6811" w:rsidRDefault="003D6811" w:rsidP="003D6811">
            <w:pPr>
              <w:suppressAutoHyphens/>
              <w:spacing w:before="0"/>
              <w:jc w:val="center"/>
              <w:rPr>
                <w:rFonts w:cs="Arial"/>
                <w:b/>
                <w:sz w:val="24"/>
                <w:szCs w:val="20"/>
                <w:lang w:val="sr-Cyrl-CS" w:eastAsia="ar-SA"/>
              </w:rPr>
            </w:pPr>
          </w:p>
        </w:tc>
        <w:tc>
          <w:tcPr>
            <w:tcW w:w="2160" w:type="dxa"/>
          </w:tcPr>
          <w:p w:rsidR="003D6811" w:rsidRPr="003D6811" w:rsidRDefault="003D6811" w:rsidP="003D6811">
            <w:pPr>
              <w:suppressAutoHyphens/>
              <w:spacing w:before="0"/>
              <w:jc w:val="center"/>
              <w:rPr>
                <w:rFonts w:cs="Arial"/>
                <w:b/>
                <w:sz w:val="24"/>
                <w:szCs w:val="20"/>
                <w:lang w:val="sr-Cyrl-CS" w:eastAsia="ar-SA"/>
              </w:rPr>
            </w:pPr>
          </w:p>
        </w:tc>
      </w:tr>
      <w:tr w:rsidR="003D6811" w:rsidRPr="003D6811" w:rsidTr="003D6811">
        <w:trPr>
          <w:trHeight w:val="340"/>
          <w:jc w:val="center"/>
        </w:trPr>
        <w:tc>
          <w:tcPr>
            <w:tcW w:w="648" w:type="dxa"/>
            <w:vAlign w:val="center"/>
          </w:tcPr>
          <w:p w:rsidR="003D6811" w:rsidRPr="003D6811" w:rsidRDefault="003D6811" w:rsidP="003D6811">
            <w:pPr>
              <w:suppressAutoHyphens/>
              <w:spacing w:before="0"/>
              <w:jc w:val="center"/>
              <w:rPr>
                <w:rFonts w:cs="Arial"/>
                <w:b/>
                <w:sz w:val="24"/>
                <w:szCs w:val="20"/>
                <w:lang w:val="sr-Cyrl-CS" w:eastAsia="ar-SA"/>
              </w:rPr>
            </w:pPr>
            <w:r w:rsidRPr="003D6811">
              <w:rPr>
                <w:rFonts w:cs="Arial"/>
                <w:b/>
                <w:sz w:val="24"/>
                <w:szCs w:val="20"/>
                <w:lang w:val="sr-Cyrl-CS" w:eastAsia="ar-SA"/>
              </w:rPr>
              <w:t>10.</w:t>
            </w:r>
          </w:p>
        </w:tc>
        <w:tc>
          <w:tcPr>
            <w:tcW w:w="3617" w:type="dxa"/>
            <w:vAlign w:val="center"/>
          </w:tcPr>
          <w:p w:rsidR="003D6811" w:rsidRPr="003D6811" w:rsidRDefault="003D6811" w:rsidP="003D6811">
            <w:pPr>
              <w:suppressAutoHyphens/>
              <w:spacing w:before="0"/>
              <w:jc w:val="center"/>
              <w:rPr>
                <w:rFonts w:cs="Arial"/>
                <w:b/>
                <w:sz w:val="24"/>
                <w:szCs w:val="20"/>
                <w:lang w:val="sr-Cyrl-CS" w:eastAsia="ar-SA"/>
              </w:rPr>
            </w:pPr>
          </w:p>
        </w:tc>
        <w:tc>
          <w:tcPr>
            <w:tcW w:w="2160" w:type="dxa"/>
            <w:vAlign w:val="center"/>
          </w:tcPr>
          <w:p w:rsidR="003D6811" w:rsidRPr="003D6811" w:rsidRDefault="003D6811" w:rsidP="003D6811">
            <w:pPr>
              <w:suppressAutoHyphens/>
              <w:spacing w:before="0"/>
              <w:jc w:val="center"/>
              <w:rPr>
                <w:rFonts w:cs="Arial"/>
                <w:b/>
                <w:sz w:val="24"/>
                <w:szCs w:val="20"/>
                <w:lang w:val="sr-Cyrl-CS" w:eastAsia="ar-SA"/>
              </w:rPr>
            </w:pPr>
          </w:p>
        </w:tc>
        <w:tc>
          <w:tcPr>
            <w:tcW w:w="2160" w:type="dxa"/>
          </w:tcPr>
          <w:p w:rsidR="003D6811" w:rsidRPr="003D6811" w:rsidRDefault="003D6811" w:rsidP="003D6811">
            <w:pPr>
              <w:suppressAutoHyphens/>
              <w:spacing w:before="0"/>
              <w:jc w:val="center"/>
              <w:rPr>
                <w:rFonts w:cs="Arial"/>
                <w:b/>
                <w:sz w:val="24"/>
                <w:szCs w:val="20"/>
                <w:lang w:val="sr-Cyrl-CS" w:eastAsia="ar-SA"/>
              </w:rPr>
            </w:pPr>
          </w:p>
        </w:tc>
      </w:tr>
    </w:tbl>
    <w:p w:rsidR="003D6811" w:rsidRPr="003D6811" w:rsidRDefault="003D6811" w:rsidP="003D6811">
      <w:pPr>
        <w:suppressAutoHyphens/>
        <w:spacing w:before="240"/>
        <w:ind w:left="567" w:hanging="567"/>
        <w:rPr>
          <w:rFonts w:cs="Arial"/>
          <w:sz w:val="24"/>
          <w:szCs w:val="24"/>
          <w:lang w:val="sr-Cyrl-CS" w:eastAsia="ar-SA"/>
        </w:rPr>
      </w:pPr>
      <w:r w:rsidRPr="003D6811">
        <w:rPr>
          <w:rFonts w:cs="Arial"/>
          <w:sz w:val="24"/>
          <w:szCs w:val="24"/>
          <w:lang w:val="sr-Cyrl-CS" w:eastAsia="ar-SA"/>
        </w:rPr>
        <w:t>По потреби табела се може проширити са потребним бројем редова.</w:t>
      </w:r>
    </w:p>
    <w:p w:rsidR="003D6811" w:rsidRPr="003D6811" w:rsidRDefault="003D6811" w:rsidP="003D6811">
      <w:pPr>
        <w:suppressAutoHyphens/>
        <w:spacing w:before="240"/>
        <w:ind w:left="567" w:hanging="567"/>
        <w:rPr>
          <w:rFonts w:cs="Arial"/>
          <w:sz w:val="24"/>
          <w:szCs w:val="24"/>
          <w:lang w:val="sr-Cyrl-CS" w:eastAsia="ar-SA"/>
        </w:rPr>
      </w:pPr>
    </w:p>
    <w:p w:rsidR="003D6811" w:rsidRPr="003D6811" w:rsidRDefault="003D6811" w:rsidP="003D6811">
      <w:pPr>
        <w:suppressAutoHyphens/>
        <w:spacing w:before="0"/>
        <w:ind w:left="360"/>
        <w:jc w:val="center"/>
        <w:rPr>
          <w:rFonts w:cs="Arial"/>
          <w:b/>
          <w:sz w:val="24"/>
          <w:szCs w:val="24"/>
          <w:lang w:val="sr-Cyrl-CS" w:eastAsia="ar-SA"/>
        </w:rPr>
      </w:pPr>
    </w:p>
    <w:p w:rsidR="003D6811" w:rsidRPr="003D6811" w:rsidRDefault="003D6811" w:rsidP="003D6811">
      <w:pPr>
        <w:suppressAutoHyphens/>
        <w:spacing w:before="0"/>
        <w:jc w:val="center"/>
        <w:rPr>
          <w:rFonts w:cs="Arial"/>
          <w:b/>
          <w:sz w:val="24"/>
          <w:szCs w:val="24"/>
          <w:lang w:val="sr-Cyrl-CS" w:eastAsia="ar-SA"/>
        </w:rPr>
      </w:pPr>
    </w:p>
    <w:tbl>
      <w:tblPr>
        <w:tblW w:w="0" w:type="auto"/>
        <w:jc w:val="center"/>
        <w:tblLook w:val="01E0" w:firstRow="1" w:lastRow="1" w:firstColumn="1" w:lastColumn="1" w:noHBand="0" w:noVBand="0"/>
      </w:tblPr>
      <w:tblGrid>
        <w:gridCol w:w="3491"/>
        <w:gridCol w:w="1909"/>
        <w:gridCol w:w="3629"/>
      </w:tblGrid>
      <w:tr w:rsidR="003D6811" w:rsidRPr="003D6811" w:rsidTr="003D6811">
        <w:trPr>
          <w:jc w:val="center"/>
        </w:trPr>
        <w:tc>
          <w:tcPr>
            <w:tcW w:w="3652" w:type="dxa"/>
          </w:tcPr>
          <w:p w:rsidR="003D6811" w:rsidRPr="003D6811" w:rsidRDefault="003D6811" w:rsidP="003D6811">
            <w:pPr>
              <w:suppressAutoHyphens/>
              <w:spacing w:before="0"/>
              <w:jc w:val="center"/>
              <w:rPr>
                <w:rFonts w:cs="Arial"/>
                <w:sz w:val="24"/>
                <w:szCs w:val="20"/>
                <w:lang w:val="sr-Cyrl-CS" w:eastAsia="ar-SA"/>
              </w:rPr>
            </w:pPr>
            <w:r w:rsidRPr="003D6811">
              <w:rPr>
                <w:rFonts w:cs="Arial"/>
                <w:sz w:val="24"/>
                <w:szCs w:val="20"/>
                <w:lang w:val="sr-Cyrl-CS" w:eastAsia="ar-SA"/>
              </w:rPr>
              <w:t>Датум:</w:t>
            </w:r>
          </w:p>
        </w:tc>
        <w:tc>
          <w:tcPr>
            <w:tcW w:w="1985" w:type="dxa"/>
          </w:tcPr>
          <w:p w:rsidR="003D6811" w:rsidRPr="003D6811" w:rsidRDefault="003D6811" w:rsidP="003D6811">
            <w:pPr>
              <w:suppressAutoHyphens/>
              <w:spacing w:before="0"/>
              <w:jc w:val="center"/>
              <w:rPr>
                <w:rFonts w:cs="Arial"/>
                <w:sz w:val="24"/>
                <w:szCs w:val="20"/>
                <w:lang w:val="sr-Cyrl-CS" w:eastAsia="ar-SA"/>
              </w:rPr>
            </w:pPr>
            <w:r w:rsidRPr="003D6811">
              <w:rPr>
                <w:rFonts w:cs="Arial"/>
                <w:sz w:val="24"/>
                <w:szCs w:val="20"/>
                <w:lang w:val="sr-Cyrl-CS" w:eastAsia="ar-SA"/>
              </w:rPr>
              <w:t>М.П.</w:t>
            </w:r>
          </w:p>
        </w:tc>
        <w:tc>
          <w:tcPr>
            <w:tcW w:w="3782" w:type="dxa"/>
          </w:tcPr>
          <w:p w:rsidR="003D6811" w:rsidRPr="003D6811" w:rsidRDefault="003D6811" w:rsidP="003D6811">
            <w:pPr>
              <w:suppressAutoHyphens/>
              <w:spacing w:before="0"/>
              <w:jc w:val="center"/>
              <w:rPr>
                <w:rFonts w:cs="Arial"/>
                <w:sz w:val="24"/>
                <w:szCs w:val="20"/>
                <w:lang w:val="sr-Cyrl-CS" w:eastAsia="ar-SA"/>
              </w:rPr>
            </w:pPr>
            <w:r w:rsidRPr="003D6811">
              <w:rPr>
                <w:rFonts w:cs="Arial"/>
                <w:sz w:val="24"/>
                <w:szCs w:val="20"/>
                <w:lang w:val="sr-Cyrl-CS" w:eastAsia="ar-SA"/>
              </w:rPr>
              <w:t>Понуђач:</w:t>
            </w:r>
          </w:p>
        </w:tc>
      </w:tr>
      <w:tr w:rsidR="003D6811" w:rsidRPr="003D6811" w:rsidTr="003D6811">
        <w:trPr>
          <w:jc w:val="center"/>
        </w:trPr>
        <w:tc>
          <w:tcPr>
            <w:tcW w:w="3652" w:type="dxa"/>
            <w:vAlign w:val="center"/>
          </w:tcPr>
          <w:p w:rsidR="003D6811" w:rsidRPr="003D6811" w:rsidRDefault="003D6811" w:rsidP="003D6811">
            <w:pPr>
              <w:suppressAutoHyphens/>
              <w:spacing w:before="0"/>
              <w:rPr>
                <w:rFonts w:cs="Arial"/>
                <w:sz w:val="24"/>
                <w:szCs w:val="20"/>
                <w:lang w:val="sr-Cyrl-CS" w:eastAsia="ar-SA"/>
              </w:rPr>
            </w:pPr>
          </w:p>
        </w:tc>
        <w:tc>
          <w:tcPr>
            <w:tcW w:w="1985" w:type="dxa"/>
            <w:vAlign w:val="center"/>
          </w:tcPr>
          <w:p w:rsidR="003D6811" w:rsidRPr="003D6811" w:rsidRDefault="003D6811" w:rsidP="003D6811">
            <w:pPr>
              <w:suppressAutoHyphens/>
              <w:spacing w:before="0"/>
              <w:rPr>
                <w:rFonts w:cs="Arial"/>
                <w:sz w:val="24"/>
                <w:szCs w:val="20"/>
                <w:lang w:val="sr-Cyrl-CS" w:eastAsia="ar-SA"/>
              </w:rPr>
            </w:pPr>
          </w:p>
        </w:tc>
        <w:tc>
          <w:tcPr>
            <w:tcW w:w="3782" w:type="dxa"/>
            <w:vAlign w:val="center"/>
          </w:tcPr>
          <w:p w:rsidR="003D6811" w:rsidRPr="003D6811" w:rsidRDefault="003D6811" w:rsidP="003D6811">
            <w:pPr>
              <w:suppressAutoHyphens/>
              <w:spacing w:before="0"/>
              <w:rPr>
                <w:rFonts w:cs="Arial"/>
                <w:sz w:val="24"/>
                <w:szCs w:val="20"/>
                <w:lang w:val="sr-Cyrl-CS" w:eastAsia="ar-SA"/>
              </w:rPr>
            </w:pPr>
          </w:p>
        </w:tc>
      </w:tr>
      <w:tr w:rsidR="003D6811" w:rsidRPr="003D6811" w:rsidTr="003D6811">
        <w:trPr>
          <w:jc w:val="center"/>
        </w:trPr>
        <w:tc>
          <w:tcPr>
            <w:tcW w:w="3652" w:type="dxa"/>
            <w:tcBorders>
              <w:bottom w:val="single" w:sz="4" w:space="0" w:color="auto"/>
            </w:tcBorders>
            <w:vAlign w:val="center"/>
          </w:tcPr>
          <w:p w:rsidR="003D6811" w:rsidRPr="003D6811" w:rsidRDefault="003D6811" w:rsidP="003D6811">
            <w:pPr>
              <w:suppressAutoHyphens/>
              <w:spacing w:before="0"/>
              <w:rPr>
                <w:rFonts w:cs="Arial"/>
                <w:sz w:val="24"/>
                <w:szCs w:val="20"/>
                <w:lang w:val="sr-Cyrl-CS" w:eastAsia="ar-SA"/>
              </w:rPr>
            </w:pPr>
          </w:p>
        </w:tc>
        <w:tc>
          <w:tcPr>
            <w:tcW w:w="1985" w:type="dxa"/>
            <w:vAlign w:val="center"/>
          </w:tcPr>
          <w:p w:rsidR="003D6811" w:rsidRPr="003D6811" w:rsidRDefault="003D6811" w:rsidP="003D6811">
            <w:pPr>
              <w:suppressAutoHyphens/>
              <w:spacing w:before="0"/>
              <w:rPr>
                <w:rFonts w:cs="Arial"/>
                <w:sz w:val="24"/>
                <w:szCs w:val="20"/>
                <w:lang w:val="sr-Cyrl-CS" w:eastAsia="ar-SA"/>
              </w:rPr>
            </w:pPr>
          </w:p>
        </w:tc>
        <w:tc>
          <w:tcPr>
            <w:tcW w:w="3782" w:type="dxa"/>
            <w:tcBorders>
              <w:bottom w:val="single" w:sz="4" w:space="0" w:color="auto"/>
            </w:tcBorders>
            <w:vAlign w:val="center"/>
          </w:tcPr>
          <w:p w:rsidR="003D6811" w:rsidRPr="003D6811" w:rsidRDefault="003D6811" w:rsidP="003D6811">
            <w:pPr>
              <w:suppressAutoHyphens/>
              <w:spacing w:before="0"/>
              <w:rPr>
                <w:rFonts w:cs="Arial"/>
                <w:sz w:val="24"/>
                <w:szCs w:val="20"/>
                <w:lang w:val="sr-Cyrl-CS" w:eastAsia="ar-SA"/>
              </w:rPr>
            </w:pPr>
          </w:p>
        </w:tc>
      </w:tr>
    </w:tbl>
    <w:p w:rsidR="003D6811" w:rsidRPr="003D6811" w:rsidRDefault="003D6811" w:rsidP="003D6811">
      <w:pPr>
        <w:suppressAutoHyphens/>
        <w:spacing w:before="0"/>
        <w:jc w:val="center"/>
        <w:rPr>
          <w:rFonts w:cs="Arial"/>
          <w:sz w:val="24"/>
          <w:szCs w:val="24"/>
          <w:lang w:val="sr-Cyrl-CS" w:eastAsia="ar-SA"/>
        </w:rPr>
      </w:pPr>
    </w:p>
    <w:p w:rsidR="003D6811" w:rsidRPr="003D6811" w:rsidRDefault="003D6811" w:rsidP="003D6811">
      <w:pPr>
        <w:suppressAutoHyphens/>
        <w:spacing w:before="0"/>
        <w:jc w:val="left"/>
        <w:rPr>
          <w:rFonts w:cs="Arial"/>
          <w:sz w:val="24"/>
          <w:szCs w:val="24"/>
          <w:lang w:val="sr-Cyrl-CS" w:eastAsia="ar-SA"/>
        </w:rPr>
      </w:pPr>
    </w:p>
    <w:p w:rsidR="003D6811" w:rsidRPr="003D6811" w:rsidRDefault="003D6811" w:rsidP="003D6811">
      <w:pPr>
        <w:suppressAutoHyphens/>
        <w:spacing w:before="0"/>
        <w:jc w:val="left"/>
        <w:rPr>
          <w:rFonts w:cs="Arial"/>
          <w:sz w:val="24"/>
          <w:szCs w:val="20"/>
          <w:lang w:val="sr-Cyrl-CS" w:eastAsia="ar-SA"/>
        </w:rPr>
      </w:pPr>
      <w:r w:rsidRPr="003D6811">
        <w:rPr>
          <w:rFonts w:cs="Arial"/>
          <w:sz w:val="24"/>
          <w:szCs w:val="20"/>
          <w:lang w:val="sr-Cyrl-CS" w:eastAsia="ar-SA"/>
        </w:rPr>
        <w:br w:type="page"/>
      </w:r>
    </w:p>
    <w:p w:rsidR="003D6811" w:rsidRPr="00F74555" w:rsidRDefault="003D6811" w:rsidP="003D6811">
      <w:pPr>
        <w:spacing w:before="0"/>
        <w:jc w:val="right"/>
        <w:rPr>
          <w:rFonts w:cs="Arial"/>
          <w:b/>
          <w:i/>
          <w:sz w:val="24"/>
          <w:szCs w:val="24"/>
          <w:lang w:val="sr-Cyrl-CS"/>
        </w:rPr>
      </w:pPr>
      <w:r w:rsidRPr="00F74555">
        <w:rPr>
          <w:rFonts w:cs="Arial"/>
          <w:b/>
          <w:sz w:val="24"/>
          <w:szCs w:val="24"/>
          <w:lang w:val="sr-Cyrl-CS"/>
        </w:rPr>
        <w:lastRenderedPageBreak/>
        <w:t xml:space="preserve">ОБРАЗАЦ </w:t>
      </w:r>
      <w:r w:rsidR="0059640C" w:rsidRPr="00F74555">
        <w:rPr>
          <w:rFonts w:cs="Arial"/>
          <w:b/>
          <w:sz w:val="24"/>
          <w:szCs w:val="24"/>
          <w:lang w:val="sr-Cyrl-CS"/>
        </w:rPr>
        <w:t>7</w:t>
      </w:r>
      <w:r w:rsidRPr="00F74555">
        <w:rPr>
          <w:rFonts w:cs="Arial"/>
          <w:b/>
          <w:i/>
          <w:sz w:val="24"/>
          <w:szCs w:val="24"/>
          <w:lang w:val="sr-Cyrl-CS"/>
        </w:rPr>
        <w:t>.</w:t>
      </w:r>
    </w:p>
    <w:p w:rsidR="007E7BB8" w:rsidRPr="00F74555" w:rsidRDefault="007E7BB8" w:rsidP="007E7BB8">
      <w:pPr>
        <w:spacing w:before="0"/>
        <w:rPr>
          <w:rFonts w:cs="Arial"/>
          <w:sz w:val="24"/>
          <w:szCs w:val="24"/>
          <w:lang w:val="sr-Cyrl-CS"/>
        </w:rPr>
      </w:pPr>
    </w:p>
    <w:p w:rsidR="007E7BB8" w:rsidRPr="00F74555" w:rsidRDefault="007E7BB8" w:rsidP="007E7BB8">
      <w:pPr>
        <w:spacing w:before="0"/>
        <w:jc w:val="center"/>
        <w:rPr>
          <w:rFonts w:cs="Arial"/>
          <w:b/>
          <w:sz w:val="24"/>
          <w:szCs w:val="24"/>
        </w:rPr>
      </w:pPr>
      <w:r w:rsidRPr="00F74555">
        <w:rPr>
          <w:rFonts w:cs="Arial"/>
          <w:b/>
          <w:sz w:val="24"/>
          <w:szCs w:val="24"/>
        </w:rPr>
        <w:t>ОБРАЗАЦ ТРОШКОВА ПРИПРЕМЕ ПОНУДЕ</w:t>
      </w:r>
    </w:p>
    <w:p w:rsidR="007E7BB8" w:rsidRPr="00F74555" w:rsidRDefault="007E7BB8" w:rsidP="007E7BB8">
      <w:pPr>
        <w:spacing w:after="120"/>
        <w:jc w:val="center"/>
        <w:rPr>
          <w:rFonts w:cs="Arial"/>
          <w:sz w:val="24"/>
          <w:szCs w:val="24"/>
        </w:rPr>
      </w:pPr>
      <w:r w:rsidRPr="00F74555">
        <w:rPr>
          <w:rFonts w:cs="Arial"/>
          <w:sz w:val="24"/>
          <w:szCs w:val="24"/>
        </w:rPr>
        <w:t xml:space="preserve">за јавну набавку </w:t>
      </w:r>
      <w:r w:rsidR="00FD6BCE" w:rsidRPr="00F74555">
        <w:rPr>
          <w:rFonts w:cs="Arial"/>
          <w:sz w:val="24"/>
          <w:szCs w:val="24"/>
        </w:rPr>
        <w:t>услуга</w:t>
      </w:r>
      <w:r w:rsidR="003D6811" w:rsidRPr="00F74555">
        <w:rPr>
          <w:rFonts w:cs="Arial"/>
          <w:sz w:val="24"/>
          <w:szCs w:val="24"/>
        </w:rPr>
        <w:t xml:space="preserve">: „ИКТ одржавање: Серверска и </w:t>
      </w:r>
      <w:r w:rsidR="003C2A28">
        <w:rPr>
          <w:rFonts w:cs="Arial"/>
          <w:sz w:val="24"/>
          <w:szCs w:val="24"/>
        </w:rPr>
        <w:t xml:space="preserve">SAN </w:t>
      </w:r>
      <w:r w:rsidR="003D6811" w:rsidRPr="00F74555">
        <w:rPr>
          <w:rFonts w:cs="Arial"/>
          <w:sz w:val="24"/>
          <w:szCs w:val="24"/>
        </w:rPr>
        <w:t>storage инфраструктура“</w:t>
      </w:r>
    </w:p>
    <w:p w:rsidR="007E7BB8" w:rsidRPr="00F74555" w:rsidRDefault="006825F2" w:rsidP="007E7BB8">
      <w:pPr>
        <w:spacing w:after="120"/>
        <w:jc w:val="center"/>
        <w:rPr>
          <w:rFonts w:cs="Arial"/>
          <w:sz w:val="24"/>
          <w:szCs w:val="24"/>
        </w:rPr>
      </w:pPr>
      <w:r w:rsidRPr="00F74555">
        <w:rPr>
          <w:rFonts w:cs="Arial"/>
          <w:sz w:val="24"/>
          <w:szCs w:val="24"/>
        </w:rPr>
        <w:t>ЈН</w:t>
      </w:r>
      <w:r w:rsidR="007E7BB8" w:rsidRPr="00F74555">
        <w:rPr>
          <w:rFonts w:cs="Arial"/>
          <w:sz w:val="24"/>
          <w:szCs w:val="24"/>
        </w:rPr>
        <w:t xml:space="preserve"> бр. </w:t>
      </w:r>
      <w:r w:rsidR="003D6811" w:rsidRPr="00F74555">
        <w:rPr>
          <w:rFonts w:cs="Arial"/>
          <w:sz w:val="24"/>
          <w:szCs w:val="24"/>
        </w:rPr>
        <w:t>JN/1000/028</w:t>
      </w:r>
      <w:r w:rsidR="003C2A28">
        <w:rPr>
          <w:rFonts w:cs="Arial"/>
          <w:sz w:val="24"/>
          <w:szCs w:val="24"/>
        </w:rPr>
        <w:t>7</w:t>
      </w:r>
      <w:r w:rsidR="003D6811" w:rsidRPr="00F74555">
        <w:rPr>
          <w:rFonts w:cs="Arial"/>
          <w:sz w:val="24"/>
          <w:szCs w:val="24"/>
        </w:rPr>
        <w:t>/2016</w:t>
      </w:r>
    </w:p>
    <w:p w:rsidR="007E7BB8" w:rsidRPr="00EC5BB4" w:rsidRDefault="007E7BB8" w:rsidP="007E7BB8">
      <w:pPr>
        <w:tabs>
          <w:tab w:val="left" w:pos="0"/>
        </w:tabs>
        <w:rPr>
          <w:rFonts w:cs="Arial"/>
          <w:sz w:val="24"/>
          <w:szCs w:val="24"/>
          <w:lang w:val="ru-RU"/>
        </w:rPr>
      </w:pPr>
      <w:r w:rsidRPr="00F74555">
        <w:rPr>
          <w:rFonts w:cs="Arial"/>
          <w:sz w:val="24"/>
          <w:szCs w:val="24"/>
          <w:lang w:val="ru-RU"/>
        </w:rPr>
        <w:t xml:space="preserve">На основу члана 88. став 1. Закона о јавним набавкама („Службени гласник РС“, бр.124/12, 14/15 и 68/15), </w:t>
      </w:r>
      <w:r w:rsidR="00E2419D" w:rsidRPr="00F74555">
        <w:rPr>
          <w:rFonts w:cs="Arial"/>
          <w:sz w:val="24"/>
          <w:szCs w:val="24"/>
          <w:lang w:val="ru-RU"/>
        </w:rPr>
        <w:t xml:space="preserve">(даље:Закон), </w:t>
      </w:r>
      <w:r w:rsidRPr="00F74555">
        <w:rPr>
          <w:rFonts w:cs="Arial"/>
          <w:sz w:val="24"/>
          <w:szCs w:val="24"/>
          <w:lang w:val="ru-RU"/>
        </w:rPr>
        <w:t>члана 5. став 1. тачка 6) подтачка</w:t>
      </w:r>
      <w:r w:rsidRPr="00EC5BB4">
        <w:rPr>
          <w:rFonts w:cs="Arial"/>
          <w:sz w:val="24"/>
          <w:szCs w:val="24"/>
          <w:lang w:val="ru-RU"/>
        </w:rPr>
        <w:t xml:space="preserve">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BE2EA9">
        <w:trPr>
          <w:trHeight w:val="749"/>
          <w:tblCellSpacing w:w="20" w:type="dxa"/>
        </w:trPr>
        <w:tc>
          <w:tcPr>
            <w:tcW w:w="5323" w:type="dxa"/>
            <w:shd w:val="clear" w:color="auto" w:fill="auto"/>
            <w:vAlign w:val="center"/>
          </w:tcPr>
          <w:p w:rsidR="007E7BB8" w:rsidRPr="00EC5BB4" w:rsidRDefault="007E7BB8" w:rsidP="00BE2EA9">
            <w:pPr>
              <w:jc w:val="center"/>
              <w:rPr>
                <w:rFonts w:cs="Arial"/>
                <w:color w:val="00B0F0"/>
                <w:sz w:val="24"/>
                <w:szCs w:val="24"/>
              </w:rPr>
            </w:pPr>
            <w:r w:rsidRPr="003C2A28">
              <w:rPr>
                <w:rFonts w:cs="Arial"/>
                <w:sz w:val="24"/>
                <w:szCs w:val="24"/>
              </w:rPr>
              <w:t>трошкови прибављања средстава обезбеђења</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rsidTr="00BE2EA9">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1A0BE2" w:rsidRDefault="001A0BE2" w:rsidP="00925E05">
      <w:pPr>
        <w:pStyle w:val="KDObrazac"/>
        <w:spacing w:before="0"/>
        <w:rPr>
          <w:sz w:val="20"/>
          <w:szCs w:val="20"/>
          <w:lang w:val="sr-Latn-CS"/>
        </w:rPr>
      </w:pPr>
    </w:p>
    <w:p w:rsidR="001A0BE2" w:rsidRDefault="001A0BE2" w:rsidP="00925E05">
      <w:pPr>
        <w:pStyle w:val="KDObrazac"/>
        <w:spacing w:before="0"/>
        <w:rPr>
          <w:lang w:val="sr-Latn-CS"/>
        </w:rPr>
      </w:pPr>
    </w:p>
    <w:p w:rsidR="001A0BE2" w:rsidRDefault="001A0BE2" w:rsidP="00925E05">
      <w:pPr>
        <w:pStyle w:val="KDObrazac"/>
        <w:spacing w:before="0"/>
        <w:rPr>
          <w:lang w:val="sr-Latn-CS"/>
        </w:rPr>
      </w:pPr>
    </w:p>
    <w:p w:rsidR="001A0BE2" w:rsidRDefault="001A0BE2" w:rsidP="00925E05">
      <w:pPr>
        <w:pStyle w:val="KDObrazac"/>
        <w:spacing w:before="0"/>
        <w:rPr>
          <w:lang w:val="sr-Latn-CS"/>
        </w:rPr>
      </w:pPr>
    </w:p>
    <w:p w:rsidR="001A0BE2" w:rsidRDefault="001A0BE2" w:rsidP="00925E05">
      <w:pPr>
        <w:pStyle w:val="KDObrazac"/>
        <w:spacing w:before="0"/>
        <w:rPr>
          <w:lang w:val="sr-Latn-CS"/>
        </w:rPr>
      </w:pPr>
    </w:p>
    <w:p w:rsidR="001A0BE2" w:rsidRDefault="001A0BE2" w:rsidP="00925E05">
      <w:pPr>
        <w:pStyle w:val="KDObrazac"/>
        <w:spacing w:before="0"/>
        <w:rPr>
          <w:lang w:val="sr-Latn-CS"/>
        </w:rPr>
      </w:pPr>
    </w:p>
    <w:p w:rsidR="001A0BE2" w:rsidRDefault="001A0BE2" w:rsidP="00925E05">
      <w:pPr>
        <w:pStyle w:val="KDObrazac"/>
        <w:spacing w:before="0"/>
        <w:rPr>
          <w:lang w:val="sr-Latn-CS"/>
        </w:rPr>
      </w:pPr>
    </w:p>
    <w:p w:rsidR="001A0BE2" w:rsidRPr="002B6858" w:rsidRDefault="001A0BE2" w:rsidP="001A0BE2">
      <w:pPr>
        <w:pStyle w:val="KDObrazac"/>
        <w:rPr>
          <w:sz w:val="24"/>
          <w:szCs w:val="24"/>
          <w:lang w:val="sr-Cyrl-RS"/>
        </w:rPr>
      </w:pPr>
      <w:r>
        <w:rPr>
          <w:lang w:val="sr-Latn-CS"/>
        </w:rPr>
        <w:tab/>
      </w:r>
      <w:r w:rsidRPr="002B6858">
        <w:rPr>
          <w:sz w:val="24"/>
          <w:szCs w:val="24"/>
        </w:rPr>
        <w:t xml:space="preserve">ОБРАЗАЦ </w:t>
      </w:r>
      <w:r>
        <w:rPr>
          <w:sz w:val="24"/>
          <w:szCs w:val="24"/>
        </w:rPr>
        <w:t>8</w:t>
      </w:r>
      <w:r w:rsidRPr="002B6858">
        <w:rPr>
          <w:sz w:val="24"/>
          <w:szCs w:val="24"/>
          <w:lang w:val="sr-Cyrl-RS"/>
        </w:rPr>
        <w:t>.</w:t>
      </w:r>
    </w:p>
    <w:p w:rsidR="001A0BE2" w:rsidRPr="002B6858" w:rsidRDefault="001A0BE2" w:rsidP="001A0BE2">
      <w:pPr>
        <w:jc w:val="center"/>
        <w:rPr>
          <w:rFonts w:cs="Arial"/>
          <w:b/>
          <w:sz w:val="24"/>
          <w:szCs w:val="24"/>
        </w:rPr>
      </w:pPr>
      <w:r w:rsidRPr="002B6858">
        <w:rPr>
          <w:rFonts w:cs="Arial"/>
          <w:b/>
          <w:sz w:val="24"/>
          <w:szCs w:val="24"/>
        </w:rPr>
        <w:t>ПОТВРДА О РЕФЕРЕНТНИМ НАБАВКАМА</w:t>
      </w:r>
    </w:p>
    <w:p w:rsidR="001A0BE2" w:rsidRPr="002B6858" w:rsidRDefault="001A0BE2" w:rsidP="001A0BE2">
      <w:pPr>
        <w:jc w:val="center"/>
        <w:rPr>
          <w:rFonts w:cs="Arial"/>
          <w:sz w:val="24"/>
          <w:szCs w:val="24"/>
          <w:lang w:val="sr-Cyrl-RS"/>
        </w:rPr>
      </w:pPr>
    </w:p>
    <w:p w:rsidR="001A0BE2" w:rsidRPr="002B6858" w:rsidRDefault="001A0BE2" w:rsidP="001A0BE2">
      <w:pPr>
        <w:tabs>
          <w:tab w:val="left" w:pos="0"/>
          <w:tab w:val="left" w:pos="330"/>
          <w:tab w:val="left" w:pos="540"/>
        </w:tabs>
        <w:spacing w:before="0"/>
        <w:jc w:val="left"/>
        <w:rPr>
          <w:rFonts w:eastAsia="Calibri" w:cs="Arial"/>
          <w:sz w:val="24"/>
          <w:szCs w:val="24"/>
        </w:rPr>
      </w:pPr>
      <w:r w:rsidRPr="002B6858">
        <w:rPr>
          <w:rFonts w:eastAsia="Calibri" w:cs="Arial"/>
          <w:sz w:val="24"/>
          <w:szCs w:val="24"/>
          <w:lang w:val="ru-RU"/>
        </w:rPr>
        <w:t xml:space="preserve">Наручилац односно корисник предметних услуга: </w:t>
      </w:r>
    </w:p>
    <w:p w:rsidR="001A0BE2" w:rsidRPr="002B6858" w:rsidRDefault="001A0BE2" w:rsidP="001A0BE2">
      <w:pPr>
        <w:tabs>
          <w:tab w:val="left" w:pos="0"/>
          <w:tab w:val="left" w:pos="330"/>
          <w:tab w:val="left" w:pos="540"/>
        </w:tabs>
        <w:spacing w:before="0"/>
        <w:ind w:left="6"/>
        <w:rPr>
          <w:rFonts w:eastAsia="Calibri" w:cs="Arial"/>
          <w:sz w:val="24"/>
          <w:szCs w:val="24"/>
        </w:rPr>
      </w:pPr>
      <w:r w:rsidRPr="002B6858">
        <w:rPr>
          <w:rFonts w:eastAsia="Calibri" w:cs="Arial"/>
          <w:sz w:val="24"/>
          <w:szCs w:val="24"/>
        </w:rPr>
        <w:t xml:space="preserve">                                                  __________________________________________________________________</w:t>
      </w:r>
    </w:p>
    <w:p w:rsidR="001A0BE2" w:rsidRPr="002B6858" w:rsidRDefault="001A0BE2" w:rsidP="001A0BE2">
      <w:pPr>
        <w:tabs>
          <w:tab w:val="left" w:pos="0"/>
          <w:tab w:val="left" w:pos="330"/>
          <w:tab w:val="left" w:pos="540"/>
        </w:tabs>
        <w:spacing w:before="0"/>
        <w:ind w:left="6"/>
        <w:jc w:val="center"/>
        <w:rPr>
          <w:rFonts w:eastAsia="Calibri" w:cs="Arial"/>
          <w:sz w:val="24"/>
          <w:szCs w:val="24"/>
        </w:rPr>
      </w:pPr>
      <w:r w:rsidRPr="002B6858">
        <w:rPr>
          <w:rFonts w:cs="Arial"/>
          <w:bCs/>
          <w:kern w:val="28"/>
          <w:sz w:val="24"/>
          <w:szCs w:val="24"/>
        </w:rPr>
        <w:t>(назив и седиште наручиоца)</w:t>
      </w:r>
    </w:p>
    <w:p w:rsidR="001A0BE2" w:rsidRPr="002B6858" w:rsidRDefault="001A0BE2" w:rsidP="001A0BE2">
      <w:pPr>
        <w:jc w:val="left"/>
        <w:rPr>
          <w:rFonts w:cs="Arial"/>
          <w:sz w:val="24"/>
          <w:szCs w:val="24"/>
        </w:rPr>
      </w:pPr>
      <w:r w:rsidRPr="002B6858">
        <w:rPr>
          <w:rFonts w:cs="Arial"/>
          <w:sz w:val="24"/>
          <w:szCs w:val="24"/>
        </w:rPr>
        <w:t>Лице за контакт:      ___________________________________________________________________</w:t>
      </w:r>
    </w:p>
    <w:p w:rsidR="001A0BE2" w:rsidRPr="002B6858" w:rsidRDefault="001A0BE2" w:rsidP="001A0BE2">
      <w:pPr>
        <w:jc w:val="center"/>
        <w:rPr>
          <w:rFonts w:cs="Arial"/>
          <w:sz w:val="24"/>
          <w:szCs w:val="24"/>
        </w:rPr>
      </w:pPr>
      <w:r w:rsidRPr="002B6858">
        <w:rPr>
          <w:rFonts w:cs="Arial"/>
          <w:sz w:val="24"/>
          <w:szCs w:val="24"/>
        </w:rPr>
        <w:t>(име, презиме,  контакт телефон)</w:t>
      </w:r>
    </w:p>
    <w:p w:rsidR="001A0BE2" w:rsidRPr="002B6858" w:rsidRDefault="001A0BE2" w:rsidP="001A0BE2">
      <w:pPr>
        <w:jc w:val="left"/>
        <w:rPr>
          <w:rFonts w:cs="Arial"/>
          <w:sz w:val="24"/>
          <w:szCs w:val="24"/>
        </w:rPr>
      </w:pPr>
      <w:r w:rsidRPr="002B6858">
        <w:rPr>
          <w:rFonts w:cs="Arial"/>
          <w:sz w:val="24"/>
          <w:szCs w:val="24"/>
        </w:rPr>
        <w:t>Овим путем потврђујем да је __________________________________________________________________</w:t>
      </w:r>
    </w:p>
    <w:p w:rsidR="001A0BE2" w:rsidRPr="002B6858" w:rsidRDefault="001A0BE2" w:rsidP="001A0BE2">
      <w:pPr>
        <w:jc w:val="center"/>
        <w:rPr>
          <w:rFonts w:cs="Arial"/>
          <w:sz w:val="24"/>
          <w:szCs w:val="24"/>
        </w:rPr>
      </w:pPr>
      <w:r w:rsidRPr="002B6858">
        <w:rPr>
          <w:rFonts w:cs="Arial"/>
          <w:sz w:val="24"/>
          <w:szCs w:val="24"/>
        </w:rPr>
        <w:t>(навести назив седиште  понуђача)</w:t>
      </w:r>
    </w:p>
    <w:p w:rsidR="001A0BE2" w:rsidRPr="002B6858" w:rsidRDefault="001A0BE2" w:rsidP="001A0BE2">
      <w:pPr>
        <w:rPr>
          <w:rFonts w:cs="Arial"/>
          <w:sz w:val="24"/>
          <w:szCs w:val="24"/>
        </w:rPr>
      </w:pPr>
      <w:r w:rsidRPr="002B6858">
        <w:rPr>
          <w:rFonts w:cs="Arial"/>
          <w:sz w:val="24"/>
          <w:szCs w:val="24"/>
        </w:rPr>
        <w:t xml:space="preserve">за наше потребе извршио: </w:t>
      </w:r>
    </w:p>
    <w:p w:rsidR="001A0BE2" w:rsidRPr="002B6858" w:rsidRDefault="001A0BE2" w:rsidP="001A0BE2">
      <w:pPr>
        <w:rPr>
          <w:rFonts w:cs="Arial"/>
          <w:sz w:val="24"/>
          <w:szCs w:val="24"/>
        </w:rPr>
      </w:pPr>
      <w:r w:rsidRPr="002B6858">
        <w:rPr>
          <w:rFonts w:cs="Arial"/>
          <w:sz w:val="24"/>
          <w:szCs w:val="24"/>
        </w:rPr>
        <w:t>__________________________________________________________________</w:t>
      </w:r>
    </w:p>
    <w:p w:rsidR="001A0BE2" w:rsidRPr="002B6858" w:rsidRDefault="001A0BE2" w:rsidP="001A0BE2">
      <w:pPr>
        <w:rPr>
          <w:rFonts w:cs="Arial"/>
          <w:sz w:val="24"/>
          <w:szCs w:val="24"/>
        </w:rPr>
      </w:pPr>
      <w:r w:rsidRPr="002B6858">
        <w:rPr>
          <w:rFonts w:cs="Arial"/>
          <w:sz w:val="24"/>
          <w:szCs w:val="24"/>
        </w:rPr>
        <w:t xml:space="preserve">                                                  (навести) </w:t>
      </w:r>
    </w:p>
    <w:p w:rsidR="001A0BE2" w:rsidRPr="002B6858" w:rsidRDefault="001A0BE2" w:rsidP="001A0BE2">
      <w:pPr>
        <w:rPr>
          <w:rFonts w:cs="Arial"/>
          <w:sz w:val="24"/>
          <w:szCs w:val="24"/>
          <w:lang w:val="sr-Cyrl-RS"/>
        </w:rPr>
      </w:pPr>
      <w:r w:rsidRPr="002B6858">
        <w:rPr>
          <w:rFonts w:cs="Arial"/>
          <w:sz w:val="24"/>
          <w:szCs w:val="24"/>
        </w:rPr>
        <w:t xml:space="preserve">у уговореном року, обиму и квалитету и да </w:t>
      </w:r>
      <w:r w:rsidRPr="002B6858">
        <w:rPr>
          <w:rFonts w:cs="Arial"/>
          <w:sz w:val="24"/>
          <w:szCs w:val="24"/>
          <w:lang w:val="sr-Cyrl-RS"/>
        </w:rPr>
        <w:t>у гарантном року 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62"/>
        <w:gridCol w:w="2366"/>
        <w:gridCol w:w="2346"/>
      </w:tblGrid>
      <w:tr w:rsidR="001A0BE2" w:rsidRPr="002B6858" w:rsidTr="00905C9B">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1A0BE2" w:rsidRPr="002B6858" w:rsidRDefault="001A0BE2" w:rsidP="00905C9B">
            <w:pPr>
              <w:jc w:val="center"/>
              <w:rPr>
                <w:rFonts w:eastAsia="Calibri" w:cs="Arial"/>
                <w:sz w:val="24"/>
                <w:szCs w:val="24"/>
              </w:rPr>
            </w:pPr>
            <w:r w:rsidRPr="002B6858">
              <w:rPr>
                <w:rFonts w:eastAsia="Calibri" w:cs="Arial"/>
                <w:sz w:val="24"/>
                <w:szCs w:val="24"/>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1A0BE2" w:rsidRPr="002B6858" w:rsidRDefault="001A0BE2" w:rsidP="00905C9B">
            <w:pPr>
              <w:jc w:val="center"/>
              <w:rPr>
                <w:rFonts w:eastAsia="Calibri" w:cs="Arial"/>
                <w:sz w:val="24"/>
                <w:szCs w:val="24"/>
              </w:rPr>
            </w:pPr>
            <w:r w:rsidRPr="002B6858">
              <w:rPr>
                <w:rFonts w:eastAsia="Calibri" w:cs="Arial"/>
                <w:sz w:val="24"/>
                <w:szCs w:val="24"/>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1A0BE2" w:rsidRPr="002B6858" w:rsidRDefault="001A0BE2" w:rsidP="00905C9B">
            <w:pPr>
              <w:jc w:val="center"/>
              <w:rPr>
                <w:rFonts w:eastAsia="Calibri" w:cs="Arial"/>
                <w:sz w:val="24"/>
                <w:szCs w:val="24"/>
              </w:rPr>
            </w:pPr>
            <w:r w:rsidRPr="002B6858">
              <w:rPr>
                <w:rFonts w:eastAsia="Calibri" w:cs="Arial"/>
                <w:sz w:val="24"/>
                <w:szCs w:val="24"/>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1A0BE2" w:rsidRPr="002B6858" w:rsidRDefault="001A0BE2" w:rsidP="00905C9B">
            <w:pPr>
              <w:jc w:val="center"/>
              <w:rPr>
                <w:rFonts w:eastAsia="Calibri" w:cs="Arial"/>
                <w:sz w:val="24"/>
                <w:szCs w:val="24"/>
              </w:rPr>
            </w:pPr>
            <w:r w:rsidRPr="002B6858">
              <w:rPr>
                <w:rFonts w:eastAsia="Calibri" w:cs="Arial"/>
                <w:sz w:val="24"/>
                <w:szCs w:val="24"/>
              </w:rPr>
              <w:t xml:space="preserve">Вредност </w:t>
            </w:r>
            <w:r w:rsidRPr="002B6858">
              <w:rPr>
                <w:rFonts w:eastAsia="Calibri" w:cs="Arial"/>
                <w:sz w:val="24"/>
                <w:szCs w:val="24"/>
                <w:lang w:val="sr-Cyrl-RS"/>
              </w:rPr>
              <w:t>извршених услуга</w:t>
            </w:r>
            <w:r w:rsidRPr="002B6858">
              <w:rPr>
                <w:rFonts w:eastAsia="Calibri" w:cs="Arial"/>
                <w:sz w:val="24"/>
                <w:szCs w:val="24"/>
              </w:rPr>
              <w:t xml:space="preserve"> без ПДВ</w:t>
            </w:r>
          </w:p>
          <w:p w:rsidR="001A0BE2" w:rsidRPr="002B6858" w:rsidRDefault="001A0BE2" w:rsidP="00905C9B">
            <w:pPr>
              <w:jc w:val="center"/>
              <w:rPr>
                <w:rFonts w:eastAsia="Calibri" w:cs="Arial"/>
                <w:sz w:val="24"/>
                <w:szCs w:val="24"/>
                <w:lang w:val="sr-Cyrl-RS"/>
              </w:rPr>
            </w:pPr>
            <w:r w:rsidRPr="002B6858">
              <w:rPr>
                <w:rFonts w:eastAsia="Calibri" w:cs="Arial"/>
                <w:sz w:val="24"/>
                <w:szCs w:val="24"/>
                <w:lang w:val="sr-Cyrl-RS"/>
              </w:rPr>
              <w:t>Дин</w:t>
            </w:r>
          </w:p>
        </w:tc>
      </w:tr>
      <w:tr w:rsidR="001A0BE2" w:rsidRPr="002B6858" w:rsidTr="00905C9B">
        <w:tc>
          <w:tcPr>
            <w:tcW w:w="2313" w:type="dxa"/>
            <w:tcBorders>
              <w:top w:val="single" w:sz="4" w:space="0" w:color="auto"/>
              <w:left w:val="single" w:sz="4" w:space="0" w:color="auto"/>
              <w:bottom w:val="single" w:sz="4" w:space="0" w:color="auto"/>
              <w:right w:val="single" w:sz="4" w:space="0" w:color="auto"/>
            </w:tcBorders>
            <w:shd w:val="clear" w:color="auto" w:fill="auto"/>
          </w:tcPr>
          <w:p w:rsidR="001A0BE2" w:rsidRPr="002B6858" w:rsidRDefault="001A0BE2" w:rsidP="00905C9B">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1A0BE2" w:rsidRPr="002B6858" w:rsidRDefault="001A0BE2" w:rsidP="00905C9B">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1A0BE2" w:rsidRPr="002B6858" w:rsidRDefault="001A0BE2" w:rsidP="00905C9B">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1A0BE2" w:rsidRPr="002B6858" w:rsidRDefault="001A0BE2" w:rsidP="00905C9B">
            <w:pPr>
              <w:rPr>
                <w:rFonts w:eastAsia="Calibri" w:cs="Arial"/>
                <w:sz w:val="24"/>
                <w:szCs w:val="24"/>
              </w:rPr>
            </w:pPr>
          </w:p>
        </w:tc>
      </w:tr>
      <w:tr w:rsidR="001A0BE2" w:rsidRPr="002B6858" w:rsidTr="00905C9B">
        <w:tc>
          <w:tcPr>
            <w:tcW w:w="2313" w:type="dxa"/>
            <w:tcBorders>
              <w:top w:val="single" w:sz="4" w:space="0" w:color="auto"/>
              <w:left w:val="single" w:sz="4" w:space="0" w:color="auto"/>
              <w:bottom w:val="single" w:sz="4" w:space="0" w:color="auto"/>
              <w:right w:val="single" w:sz="4" w:space="0" w:color="auto"/>
            </w:tcBorders>
            <w:shd w:val="clear" w:color="auto" w:fill="auto"/>
          </w:tcPr>
          <w:p w:rsidR="001A0BE2" w:rsidRPr="002B6858" w:rsidRDefault="001A0BE2" w:rsidP="00905C9B">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1A0BE2" w:rsidRPr="002B6858" w:rsidRDefault="001A0BE2" w:rsidP="00905C9B">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1A0BE2" w:rsidRPr="002B6858" w:rsidRDefault="001A0BE2" w:rsidP="00905C9B">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1A0BE2" w:rsidRPr="002B6858" w:rsidRDefault="001A0BE2" w:rsidP="00905C9B">
            <w:pPr>
              <w:rPr>
                <w:rFonts w:eastAsia="Calibri" w:cs="Arial"/>
                <w:sz w:val="24"/>
                <w:szCs w:val="24"/>
              </w:rPr>
            </w:pPr>
          </w:p>
        </w:tc>
      </w:tr>
      <w:tr w:rsidR="001A0BE2" w:rsidRPr="002B6858" w:rsidTr="00905C9B">
        <w:tc>
          <w:tcPr>
            <w:tcW w:w="2313" w:type="dxa"/>
            <w:tcBorders>
              <w:top w:val="single" w:sz="4" w:space="0" w:color="auto"/>
              <w:left w:val="single" w:sz="4" w:space="0" w:color="auto"/>
              <w:bottom w:val="single" w:sz="4" w:space="0" w:color="auto"/>
              <w:right w:val="single" w:sz="4" w:space="0" w:color="auto"/>
            </w:tcBorders>
            <w:shd w:val="clear" w:color="auto" w:fill="auto"/>
          </w:tcPr>
          <w:p w:rsidR="001A0BE2" w:rsidRPr="002B6858" w:rsidRDefault="001A0BE2" w:rsidP="00905C9B">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1A0BE2" w:rsidRPr="002B6858" w:rsidRDefault="001A0BE2" w:rsidP="00905C9B">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1A0BE2" w:rsidRPr="002B6858" w:rsidRDefault="001A0BE2" w:rsidP="00905C9B">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1A0BE2" w:rsidRPr="002B6858" w:rsidRDefault="001A0BE2" w:rsidP="00905C9B">
            <w:pPr>
              <w:rPr>
                <w:rFonts w:eastAsia="Calibri" w:cs="Arial"/>
                <w:sz w:val="24"/>
                <w:szCs w:val="24"/>
              </w:rPr>
            </w:pPr>
          </w:p>
        </w:tc>
      </w:tr>
      <w:tr w:rsidR="001A0BE2" w:rsidRPr="002B6858" w:rsidTr="00905C9B">
        <w:tc>
          <w:tcPr>
            <w:tcW w:w="2313" w:type="dxa"/>
            <w:tcBorders>
              <w:top w:val="single" w:sz="4" w:space="0" w:color="auto"/>
              <w:left w:val="single" w:sz="4" w:space="0" w:color="auto"/>
              <w:bottom w:val="single" w:sz="4" w:space="0" w:color="auto"/>
              <w:right w:val="single" w:sz="4" w:space="0" w:color="auto"/>
            </w:tcBorders>
            <w:shd w:val="clear" w:color="auto" w:fill="auto"/>
          </w:tcPr>
          <w:p w:rsidR="001A0BE2" w:rsidRPr="002B6858" w:rsidRDefault="001A0BE2" w:rsidP="00905C9B">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1A0BE2" w:rsidRPr="002B6858" w:rsidRDefault="001A0BE2" w:rsidP="00905C9B">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1A0BE2" w:rsidRPr="002B6858" w:rsidRDefault="001A0BE2" w:rsidP="00905C9B">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1A0BE2" w:rsidRPr="002B6858" w:rsidRDefault="001A0BE2" w:rsidP="00905C9B">
            <w:pPr>
              <w:rPr>
                <w:rFonts w:eastAsia="Calibri" w:cs="Arial"/>
                <w:sz w:val="24"/>
                <w:szCs w:val="24"/>
              </w:rPr>
            </w:pPr>
          </w:p>
        </w:tc>
      </w:tr>
    </w:tbl>
    <w:p w:rsidR="001A0BE2" w:rsidRPr="002B6858" w:rsidRDefault="001A0BE2" w:rsidP="001A0BE2">
      <w:pPr>
        <w:rPr>
          <w:rFonts w:eastAsia="TimesNewRomanPS-BoldMT" w:cs="Arial"/>
          <w:b/>
          <w:bCs/>
          <w:i/>
          <w:iCs/>
          <w:sz w:val="24"/>
          <w:szCs w:val="24"/>
        </w:rPr>
      </w:pPr>
      <w:r w:rsidRPr="002B6858">
        <w:rPr>
          <w:rFonts w:cs="Arial"/>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1A0BE2" w:rsidRPr="002B6858" w:rsidTr="00905C9B">
        <w:trPr>
          <w:jc w:val="center"/>
        </w:trPr>
        <w:tc>
          <w:tcPr>
            <w:tcW w:w="3882" w:type="dxa"/>
          </w:tcPr>
          <w:p w:rsidR="001A0BE2" w:rsidRPr="002B6858" w:rsidRDefault="001A0BE2" w:rsidP="00905C9B">
            <w:pPr>
              <w:spacing w:before="0"/>
              <w:jc w:val="center"/>
              <w:rPr>
                <w:rFonts w:cs="Arial"/>
                <w:sz w:val="24"/>
                <w:szCs w:val="24"/>
              </w:rPr>
            </w:pPr>
            <w:r w:rsidRPr="002B6858">
              <w:rPr>
                <w:rFonts w:cs="Arial"/>
                <w:sz w:val="24"/>
                <w:szCs w:val="24"/>
              </w:rPr>
              <w:t>Датум:</w:t>
            </w:r>
          </w:p>
        </w:tc>
        <w:tc>
          <w:tcPr>
            <w:tcW w:w="2127" w:type="dxa"/>
          </w:tcPr>
          <w:p w:rsidR="001A0BE2" w:rsidRPr="002B6858" w:rsidRDefault="001A0BE2" w:rsidP="00905C9B">
            <w:pPr>
              <w:spacing w:before="0"/>
              <w:jc w:val="center"/>
              <w:rPr>
                <w:rFonts w:cs="Arial"/>
                <w:sz w:val="24"/>
                <w:szCs w:val="24"/>
                <w:lang w:val="ru-RU"/>
              </w:rPr>
            </w:pPr>
          </w:p>
        </w:tc>
        <w:tc>
          <w:tcPr>
            <w:tcW w:w="4022" w:type="dxa"/>
          </w:tcPr>
          <w:p w:rsidR="001A0BE2" w:rsidRPr="002B6858" w:rsidRDefault="001A0BE2" w:rsidP="00905C9B">
            <w:pPr>
              <w:spacing w:before="0"/>
              <w:jc w:val="center"/>
              <w:rPr>
                <w:rFonts w:cs="Arial"/>
                <w:sz w:val="24"/>
                <w:szCs w:val="24"/>
                <w:lang w:val="ru-RU"/>
              </w:rPr>
            </w:pPr>
            <w:r w:rsidRPr="002B6858">
              <w:rPr>
                <w:rFonts w:cs="Arial"/>
                <w:sz w:val="24"/>
                <w:szCs w:val="24"/>
                <w:lang w:val="sr-Cyrl-CS"/>
              </w:rPr>
              <w:t>Наручилац/корисник услуга:</w:t>
            </w:r>
          </w:p>
        </w:tc>
      </w:tr>
      <w:tr w:rsidR="001A0BE2" w:rsidRPr="002B6858" w:rsidTr="00905C9B">
        <w:trPr>
          <w:jc w:val="center"/>
        </w:trPr>
        <w:tc>
          <w:tcPr>
            <w:tcW w:w="3882" w:type="dxa"/>
          </w:tcPr>
          <w:p w:rsidR="001A0BE2" w:rsidRPr="002B6858" w:rsidRDefault="001A0BE2" w:rsidP="00905C9B">
            <w:pPr>
              <w:spacing w:before="0"/>
              <w:jc w:val="center"/>
              <w:rPr>
                <w:rFonts w:cs="Arial"/>
                <w:sz w:val="24"/>
                <w:szCs w:val="24"/>
              </w:rPr>
            </w:pPr>
          </w:p>
        </w:tc>
        <w:tc>
          <w:tcPr>
            <w:tcW w:w="2127" w:type="dxa"/>
          </w:tcPr>
          <w:p w:rsidR="001A0BE2" w:rsidRPr="002B6858" w:rsidRDefault="001A0BE2" w:rsidP="00905C9B">
            <w:pPr>
              <w:spacing w:before="0"/>
              <w:jc w:val="center"/>
              <w:rPr>
                <w:rFonts w:cs="Arial"/>
                <w:sz w:val="24"/>
                <w:szCs w:val="24"/>
              </w:rPr>
            </w:pPr>
            <w:r w:rsidRPr="002B6858">
              <w:rPr>
                <w:rFonts w:cs="Arial"/>
                <w:sz w:val="24"/>
                <w:szCs w:val="24"/>
              </w:rPr>
              <w:t>М.П.</w:t>
            </w:r>
          </w:p>
        </w:tc>
        <w:tc>
          <w:tcPr>
            <w:tcW w:w="4022" w:type="dxa"/>
          </w:tcPr>
          <w:p w:rsidR="001A0BE2" w:rsidRPr="002B6858" w:rsidRDefault="001A0BE2" w:rsidP="00905C9B">
            <w:pPr>
              <w:spacing w:before="0"/>
              <w:jc w:val="center"/>
              <w:rPr>
                <w:rFonts w:cs="Arial"/>
                <w:sz w:val="24"/>
                <w:szCs w:val="24"/>
                <w:lang w:val="ru-RU"/>
              </w:rPr>
            </w:pPr>
          </w:p>
        </w:tc>
      </w:tr>
      <w:tr w:rsidR="001A0BE2" w:rsidRPr="002B6858" w:rsidTr="00905C9B">
        <w:trPr>
          <w:jc w:val="center"/>
        </w:trPr>
        <w:tc>
          <w:tcPr>
            <w:tcW w:w="3882" w:type="dxa"/>
            <w:tcBorders>
              <w:bottom w:val="single" w:sz="4" w:space="0" w:color="auto"/>
            </w:tcBorders>
          </w:tcPr>
          <w:p w:rsidR="001A0BE2" w:rsidRPr="002B6858" w:rsidRDefault="001A0BE2" w:rsidP="00905C9B">
            <w:pPr>
              <w:spacing w:before="0"/>
              <w:jc w:val="center"/>
              <w:rPr>
                <w:rFonts w:cs="Arial"/>
                <w:sz w:val="24"/>
                <w:szCs w:val="24"/>
              </w:rPr>
            </w:pPr>
          </w:p>
        </w:tc>
        <w:tc>
          <w:tcPr>
            <w:tcW w:w="2127" w:type="dxa"/>
          </w:tcPr>
          <w:p w:rsidR="001A0BE2" w:rsidRPr="002B6858" w:rsidRDefault="001A0BE2" w:rsidP="00905C9B">
            <w:pPr>
              <w:spacing w:before="0"/>
              <w:jc w:val="center"/>
              <w:rPr>
                <w:rFonts w:cs="Arial"/>
                <w:sz w:val="24"/>
                <w:szCs w:val="24"/>
                <w:lang w:val="ru-RU"/>
              </w:rPr>
            </w:pPr>
          </w:p>
        </w:tc>
        <w:tc>
          <w:tcPr>
            <w:tcW w:w="4022" w:type="dxa"/>
            <w:tcBorders>
              <w:bottom w:val="single" w:sz="4" w:space="0" w:color="auto"/>
            </w:tcBorders>
          </w:tcPr>
          <w:p w:rsidR="001A0BE2" w:rsidRPr="002B6858" w:rsidRDefault="001A0BE2" w:rsidP="00905C9B">
            <w:pPr>
              <w:spacing w:before="0"/>
              <w:jc w:val="center"/>
              <w:rPr>
                <w:rFonts w:cs="Arial"/>
                <w:sz w:val="24"/>
                <w:szCs w:val="24"/>
                <w:lang w:val="ru-RU"/>
              </w:rPr>
            </w:pPr>
          </w:p>
        </w:tc>
      </w:tr>
      <w:tr w:rsidR="001A0BE2" w:rsidRPr="002B6858" w:rsidTr="00905C9B">
        <w:trPr>
          <w:trHeight w:val="389"/>
          <w:jc w:val="center"/>
        </w:trPr>
        <w:tc>
          <w:tcPr>
            <w:tcW w:w="3882" w:type="dxa"/>
            <w:tcBorders>
              <w:top w:val="single" w:sz="4" w:space="0" w:color="auto"/>
            </w:tcBorders>
          </w:tcPr>
          <w:p w:rsidR="001A0BE2" w:rsidRPr="002B6858" w:rsidRDefault="001A0BE2" w:rsidP="00905C9B">
            <w:pPr>
              <w:spacing w:before="0"/>
              <w:jc w:val="center"/>
              <w:rPr>
                <w:rFonts w:cs="Arial"/>
                <w:sz w:val="24"/>
                <w:szCs w:val="24"/>
              </w:rPr>
            </w:pPr>
          </w:p>
        </w:tc>
        <w:tc>
          <w:tcPr>
            <w:tcW w:w="2127" w:type="dxa"/>
          </w:tcPr>
          <w:p w:rsidR="001A0BE2" w:rsidRPr="002B6858" w:rsidRDefault="001A0BE2" w:rsidP="00905C9B">
            <w:pPr>
              <w:spacing w:before="0"/>
              <w:jc w:val="center"/>
              <w:rPr>
                <w:rFonts w:cs="Arial"/>
                <w:sz w:val="24"/>
                <w:szCs w:val="24"/>
                <w:lang w:val="ru-RU"/>
              </w:rPr>
            </w:pPr>
          </w:p>
        </w:tc>
        <w:tc>
          <w:tcPr>
            <w:tcW w:w="4022" w:type="dxa"/>
            <w:tcBorders>
              <w:top w:val="single" w:sz="4" w:space="0" w:color="auto"/>
            </w:tcBorders>
          </w:tcPr>
          <w:p w:rsidR="001A0BE2" w:rsidRPr="002B6858" w:rsidRDefault="001A0BE2" w:rsidP="00905C9B">
            <w:pPr>
              <w:spacing w:before="0"/>
              <w:jc w:val="center"/>
              <w:rPr>
                <w:rFonts w:cs="Arial"/>
                <w:sz w:val="24"/>
                <w:szCs w:val="24"/>
                <w:lang w:val="ru-RU"/>
              </w:rPr>
            </w:pPr>
          </w:p>
        </w:tc>
      </w:tr>
    </w:tbl>
    <w:p w:rsidR="001A0BE2" w:rsidRPr="002B6858" w:rsidRDefault="001A0BE2" w:rsidP="001A0BE2">
      <w:pPr>
        <w:tabs>
          <w:tab w:val="left" w:pos="4999"/>
        </w:tabs>
        <w:spacing w:before="0"/>
        <w:rPr>
          <w:rFonts w:eastAsia="TimesNewRomanPS-BoldMT" w:cs="Arial"/>
          <w:b/>
          <w:bCs/>
          <w:i/>
          <w:iCs/>
          <w:sz w:val="24"/>
          <w:szCs w:val="24"/>
        </w:rPr>
      </w:pPr>
    </w:p>
    <w:p w:rsidR="001A0BE2" w:rsidRPr="002B6858" w:rsidRDefault="001A0BE2" w:rsidP="001A0BE2">
      <w:pPr>
        <w:rPr>
          <w:rFonts w:cs="Arial"/>
          <w:b/>
          <w:i/>
          <w:sz w:val="20"/>
          <w:szCs w:val="20"/>
        </w:rPr>
      </w:pPr>
      <w:r w:rsidRPr="002B6858">
        <w:rPr>
          <w:rFonts w:cs="Arial"/>
          <w:b/>
          <w:i/>
          <w:sz w:val="20"/>
          <w:szCs w:val="20"/>
        </w:rPr>
        <w:t>НАПОМЕНА:</w:t>
      </w:r>
    </w:p>
    <w:p w:rsidR="001A0BE2" w:rsidRPr="002B6858" w:rsidRDefault="001A0BE2" w:rsidP="001A0BE2">
      <w:pPr>
        <w:rPr>
          <w:rFonts w:cs="Arial"/>
          <w:i/>
          <w:sz w:val="20"/>
          <w:szCs w:val="20"/>
        </w:rPr>
      </w:pPr>
      <w:r w:rsidRPr="002B6858">
        <w:rPr>
          <w:rFonts w:cs="Arial"/>
          <w:i/>
          <w:sz w:val="20"/>
          <w:szCs w:val="20"/>
        </w:rPr>
        <w:t>Приликом подношења понуде овај образац копирати у потребном броју примерака.</w:t>
      </w:r>
    </w:p>
    <w:p w:rsidR="001A0BE2" w:rsidRPr="002B6858" w:rsidRDefault="001A0BE2" w:rsidP="001A0BE2">
      <w:pPr>
        <w:spacing w:before="0"/>
        <w:rPr>
          <w:rFonts w:cs="Arial"/>
          <w:i/>
          <w:sz w:val="20"/>
          <w:szCs w:val="20"/>
        </w:rPr>
      </w:pPr>
      <w:r w:rsidRPr="002B6858">
        <w:rPr>
          <w:rFonts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1A0BE2" w:rsidRPr="002B6858" w:rsidRDefault="001A0BE2" w:rsidP="001A0BE2">
      <w:pPr>
        <w:rPr>
          <w:rFonts w:cs="Arial"/>
          <w:sz w:val="24"/>
          <w:szCs w:val="24"/>
          <w:lang w:val="sr-Cyrl-CS"/>
        </w:rPr>
      </w:pPr>
    </w:p>
    <w:p w:rsidR="001A0BE2" w:rsidRPr="002B6858" w:rsidRDefault="001A0BE2" w:rsidP="001A0BE2">
      <w:pPr>
        <w:rPr>
          <w:rFonts w:cs="Arial"/>
          <w:sz w:val="24"/>
          <w:szCs w:val="24"/>
        </w:rPr>
      </w:pPr>
      <w:r w:rsidRPr="002B6858">
        <w:rPr>
          <w:rFonts w:cs="Arial"/>
          <w:sz w:val="24"/>
          <w:szCs w:val="24"/>
        </w:rPr>
        <w:t>.</w:t>
      </w:r>
    </w:p>
    <w:p w:rsidR="00925E05" w:rsidRPr="00EC5BB4" w:rsidRDefault="00925E05" w:rsidP="00925E05">
      <w:pPr>
        <w:pStyle w:val="KDObrazac"/>
        <w:spacing w:before="0"/>
        <w:rPr>
          <w:sz w:val="24"/>
          <w:szCs w:val="24"/>
        </w:rPr>
      </w:pPr>
      <w:r w:rsidRPr="00EC5BB4">
        <w:rPr>
          <w:sz w:val="24"/>
          <w:szCs w:val="24"/>
        </w:rPr>
        <w:lastRenderedPageBreak/>
        <w:t xml:space="preserve">ПРИЛОГ  </w:t>
      </w:r>
      <w:r w:rsidR="003D6811">
        <w:rPr>
          <w:sz w:val="24"/>
          <w:szCs w:val="24"/>
        </w:rPr>
        <w:t>1</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eastAsia="en-US"/>
        </w:rPr>
        <w:t>г</w:t>
      </w:r>
      <w:r w:rsidRPr="00EC5BB4">
        <w:rPr>
          <w:rFonts w:eastAsia="TimesNewRomanPSMT" w:cs="Arial"/>
          <w:i/>
          <w:szCs w:val="24"/>
          <w:lang w:val="ru-RU" w:eastAsia="en-US"/>
        </w:rPr>
        <w:t>ласник РС” бр. 1</w:t>
      </w:r>
      <w:r w:rsidRPr="00EC5BB4">
        <w:rPr>
          <w:rFonts w:eastAsia="TimesNewRomanPSMT" w:cs="Arial"/>
          <w:i/>
          <w:szCs w:val="24"/>
          <w:lang w:eastAsia="en-US"/>
        </w:rPr>
        <w:t>24</w:t>
      </w:r>
      <w:r w:rsidRPr="00EC5BB4">
        <w:rPr>
          <w:rFonts w:eastAsia="TimesNewRomanPSMT" w:cs="Arial"/>
          <w:i/>
          <w:szCs w:val="24"/>
          <w:lang w:val="ru-RU" w:eastAsia="en-US"/>
        </w:rPr>
        <w:t>/20</w:t>
      </w:r>
      <w:r w:rsidRPr="00EC5BB4">
        <w:rPr>
          <w:rFonts w:eastAsia="TimesNewRomanPSMT" w:cs="Arial"/>
          <w:i/>
          <w:szCs w:val="24"/>
          <w:lang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2. Oпис послова сваког од понуђача из групе понуђача у извршењу уговора:</w:t>
            </w: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3.Друго:</w:t>
            </w: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932668" w:rsidRPr="00EC5BB4" w:rsidRDefault="00932668" w:rsidP="00932668">
      <w:pPr>
        <w:tabs>
          <w:tab w:val="num" w:pos="360"/>
        </w:tabs>
        <w:rPr>
          <w:rFonts w:cs="Arial"/>
          <w:spacing w:val="2"/>
          <w:sz w:val="24"/>
          <w:szCs w:val="24"/>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932668" w:rsidRPr="00781B02" w:rsidRDefault="00932668" w:rsidP="00781B02"/>
    <w:p w:rsidR="001B0370" w:rsidRPr="00EC5BB4" w:rsidRDefault="001B0370" w:rsidP="001B0370">
      <w:pPr>
        <w:pStyle w:val="KDObrazac"/>
        <w:spacing w:before="0"/>
        <w:rPr>
          <w:sz w:val="24"/>
          <w:szCs w:val="24"/>
        </w:rPr>
      </w:pPr>
      <w:r w:rsidRPr="00EC5BB4">
        <w:rPr>
          <w:sz w:val="24"/>
          <w:szCs w:val="24"/>
        </w:rPr>
        <w:t xml:space="preserve">ПРИЛОГ  </w:t>
      </w:r>
      <w:r w:rsidR="00E20ADD">
        <w:rPr>
          <w:sz w:val="24"/>
          <w:szCs w:val="24"/>
        </w:rPr>
        <w:t>2</w:t>
      </w:r>
    </w:p>
    <w:p w:rsidR="001B0370" w:rsidRPr="00781B02" w:rsidRDefault="001B0370" w:rsidP="00781B02"/>
    <w:p w:rsidR="001B0370" w:rsidRPr="00EC5BB4" w:rsidRDefault="001B0370" w:rsidP="001B0370">
      <w:pPr>
        <w:spacing w:before="0"/>
        <w:rPr>
          <w:rFonts w:cs="Arial"/>
          <w:color w:val="00B0F0"/>
          <w:sz w:val="24"/>
          <w:szCs w:val="24"/>
        </w:rPr>
      </w:pPr>
    </w:p>
    <w:p w:rsidR="003D6811" w:rsidRPr="003D6811" w:rsidRDefault="003D6811" w:rsidP="003D6811">
      <w:pPr>
        <w:spacing w:before="0"/>
        <w:rPr>
          <w:rFonts w:cs="Arial"/>
          <w:sz w:val="24"/>
          <w:szCs w:val="24"/>
        </w:rPr>
      </w:pPr>
      <w:r w:rsidRPr="003D6811">
        <w:rPr>
          <w:rFonts w:cs="Arial"/>
          <w:sz w:val="24"/>
          <w:szCs w:val="24"/>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w:t>
      </w:r>
    </w:p>
    <w:p w:rsidR="003D6811" w:rsidRPr="003D6811" w:rsidRDefault="003D6811" w:rsidP="003D6811">
      <w:pPr>
        <w:spacing w:before="0"/>
        <w:rPr>
          <w:rFonts w:cs="Arial"/>
          <w:sz w:val="24"/>
          <w:szCs w:val="24"/>
        </w:rPr>
      </w:pPr>
    </w:p>
    <w:p w:rsidR="003D6811" w:rsidRPr="003D6811" w:rsidRDefault="003D6811" w:rsidP="003D6811">
      <w:pPr>
        <w:spacing w:before="0"/>
        <w:rPr>
          <w:rFonts w:cs="Arial"/>
          <w:sz w:val="24"/>
          <w:szCs w:val="24"/>
          <w:lang w:val="ru-RU"/>
        </w:rPr>
      </w:pPr>
      <w:r w:rsidRPr="003D6811">
        <w:rPr>
          <w:rFonts w:cs="Arial"/>
          <w:sz w:val="24"/>
          <w:szCs w:val="24"/>
        </w:rPr>
        <w:t xml:space="preserve">ДУЖНИК:  </w:t>
      </w:r>
      <w:r w:rsidRPr="003D6811">
        <w:rPr>
          <w:rFonts w:cs="Arial"/>
          <w:sz w:val="24"/>
          <w:szCs w:val="24"/>
          <w:lang w:val="ru-RU"/>
        </w:rPr>
        <w:t>…………………………………………………………………………........................</w:t>
      </w:r>
    </w:p>
    <w:p w:rsidR="003D6811" w:rsidRPr="003D6811" w:rsidRDefault="003D6811" w:rsidP="003D6811">
      <w:pPr>
        <w:spacing w:before="0"/>
        <w:rPr>
          <w:rFonts w:cs="Arial"/>
          <w:sz w:val="24"/>
          <w:szCs w:val="24"/>
        </w:rPr>
      </w:pPr>
      <w:r w:rsidRPr="003D6811">
        <w:rPr>
          <w:rFonts w:cs="Arial"/>
          <w:sz w:val="24"/>
          <w:szCs w:val="24"/>
        </w:rPr>
        <w:t>(назив и седиште Понуђача)</w:t>
      </w:r>
    </w:p>
    <w:p w:rsidR="003D6811" w:rsidRPr="003D6811" w:rsidRDefault="003D6811" w:rsidP="003D6811">
      <w:pPr>
        <w:spacing w:before="0"/>
        <w:rPr>
          <w:rFonts w:cs="Arial"/>
          <w:sz w:val="24"/>
          <w:szCs w:val="24"/>
        </w:rPr>
      </w:pPr>
      <w:r w:rsidRPr="003D6811">
        <w:rPr>
          <w:rFonts w:cs="Arial"/>
          <w:sz w:val="24"/>
          <w:szCs w:val="24"/>
        </w:rPr>
        <w:t>МАТИЧНИ БРОЈ ДУЖНИКА (Понуђача): ..................................................................</w:t>
      </w:r>
    </w:p>
    <w:p w:rsidR="003D6811" w:rsidRPr="003D6811" w:rsidRDefault="003D6811" w:rsidP="003D6811">
      <w:pPr>
        <w:spacing w:before="0"/>
        <w:rPr>
          <w:rFonts w:cs="Arial"/>
          <w:sz w:val="24"/>
          <w:szCs w:val="24"/>
        </w:rPr>
      </w:pPr>
      <w:r w:rsidRPr="003D6811">
        <w:rPr>
          <w:rFonts w:cs="Arial"/>
          <w:sz w:val="24"/>
          <w:szCs w:val="24"/>
        </w:rPr>
        <w:t>ТЕКУЋИ РАЧУН ДУЖНИКА (Понуђача): ...................................................................</w:t>
      </w:r>
    </w:p>
    <w:p w:rsidR="003D6811" w:rsidRPr="003D6811" w:rsidRDefault="003D6811" w:rsidP="003D6811">
      <w:pPr>
        <w:spacing w:before="0"/>
        <w:rPr>
          <w:rFonts w:cs="Arial"/>
          <w:sz w:val="24"/>
          <w:szCs w:val="24"/>
        </w:rPr>
      </w:pPr>
      <w:r w:rsidRPr="003D6811">
        <w:rPr>
          <w:rFonts w:cs="Arial"/>
          <w:sz w:val="24"/>
          <w:szCs w:val="24"/>
        </w:rPr>
        <w:t>ПИБ ДУЖНИКА (Понуђача): ........................................................................................</w:t>
      </w:r>
    </w:p>
    <w:p w:rsidR="003D6811" w:rsidRPr="003D6811" w:rsidRDefault="003D6811" w:rsidP="003D6811">
      <w:pPr>
        <w:spacing w:before="0"/>
        <w:rPr>
          <w:rFonts w:cs="Arial"/>
          <w:sz w:val="24"/>
          <w:szCs w:val="24"/>
        </w:rPr>
      </w:pPr>
    </w:p>
    <w:p w:rsidR="003D6811" w:rsidRPr="003D6811" w:rsidRDefault="003D6811" w:rsidP="003D6811">
      <w:pPr>
        <w:spacing w:before="0"/>
        <w:rPr>
          <w:rFonts w:cs="Arial"/>
          <w:sz w:val="24"/>
          <w:szCs w:val="24"/>
        </w:rPr>
      </w:pPr>
      <w:r w:rsidRPr="003D6811">
        <w:rPr>
          <w:rFonts w:cs="Arial"/>
          <w:sz w:val="24"/>
          <w:szCs w:val="24"/>
        </w:rPr>
        <w:t>и з д а ј е  д а н а ............................ године</w:t>
      </w:r>
    </w:p>
    <w:p w:rsidR="003D6811" w:rsidRPr="003D6811" w:rsidRDefault="003D6811" w:rsidP="003D6811">
      <w:pPr>
        <w:spacing w:before="0"/>
        <w:rPr>
          <w:rFonts w:cs="Arial"/>
          <w:sz w:val="24"/>
          <w:szCs w:val="24"/>
        </w:rPr>
      </w:pPr>
    </w:p>
    <w:p w:rsidR="003D6811" w:rsidRPr="003D6811" w:rsidRDefault="003D6811" w:rsidP="003D6811">
      <w:pPr>
        <w:spacing w:before="0"/>
        <w:rPr>
          <w:rFonts w:cs="Arial"/>
          <w:sz w:val="24"/>
          <w:szCs w:val="24"/>
        </w:rPr>
      </w:pPr>
    </w:p>
    <w:p w:rsidR="003D6811" w:rsidRPr="003D6811" w:rsidRDefault="003D6811" w:rsidP="003D6811">
      <w:pPr>
        <w:spacing w:before="0"/>
        <w:jc w:val="center"/>
        <w:rPr>
          <w:rFonts w:cs="Arial"/>
          <w:b/>
          <w:sz w:val="24"/>
          <w:szCs w:val="24"/>
        </w:rPr>
      </w:pPr>
      <w:r w:rsidRPr="003D6811">
        <w:rPr>
          <w:rFonts w:cs="Arial"/>
          <w:b/>
          <w:sz w:val="24"/>
          <w:szCs w:val="24"/>
        </w:rPr>
        <w:t>МЕНИЧНО ПИСМО – ОВЛАШЋЕЊЕ ЗА КОРИСНИКА  БЛАНКО СОПСТВЕНЕ МЕНИЦЕ</w:t>
      </w:r>
    </w:p>
    <w:p w:rsidR="003D6811" w:rsidRPr="003D6811" w:rsidRDefault="003D6811" w:rsidP="003D6811">
      <w:pPr>
        <w:spacing w:before="0"/>
        <w:jc w:val="center"/>
        <w:rPr>
          <w:rFonts w:cs="Arial"/>
          <w:b/>
          <w:sz w:val="24"/>
          <w:szCs w:val="24"/>
        </w:rPr>
      </w:pPr>
    </w:p>
    <w:p w:rsidR="003D6811" w:rsidRPr="003D6811" w:rsidRDefault="003D6811" w:rsidP="003D6811">
      <w:pPr>
        <w:widowControl w:val="0"/>
        <w:tabs>
          <w:tab w:val="left" w:pos="1418"/>
          <w:tab w:val="left" w:leader="underscore" w:pos="9244"/>
        </w:tabs>
        <w:spacing w:before="0"/>
        <w:ind w:left="1440" w:hanging="1440"/>
        <w:rPr>
          <w:rFonts w:cs="Arial"/>
          <w:bCs/>
          <w:sz w:val="24"/>
          <w:szCs w:val="24"/>
        </w:rPr>
      </w:pPr>
      <w:r w:rsidRPr="003D6811">
        <w:rPr>
          <w:rFonts w:cs="Arial"/>
          <w:bCs/>
          <w:sz w:val="24"/>
          <w:szCs w:val="24"/>
        </w:rPr>
        <w:t xml:space="preserve">КОРИСНИК - ПОВЕРИЛАЦ: Јавно предузеће „Електроприведа Србије“ Београд, Улица царице Милице број 2, 11000 Београд, Матични број 20053658, ПИБ 103920327, бр. Тек. рачуна: 160-700-13 Banka Intesa, </w:t>
      </w:r>
    </w:p>
    <w:p w:rsidR="003D6811" w:rsidRPr="003D6811" w:rsidRDefault="003D6811" w:rsidP="003D6811">
      <w:pPr>
        <w:widowControl w:val="0"/>
        <w:tabs>
          <w:tab w:val="left" w:pos="1418"/>
        </w:tabs>
        <w:spacing w:before="0"/>
        <w:ind w:left="1440" w:hanging="1440"/>
        <w:rPr>
          <w:rFonts w:cs="Arial"/>
          <w:bCs/>
          <w:sz w:val="24"/>
          <w:szCs w:val="24"/>
        </w:rPr>
      </w:pPr>
      <w:r w:rsidRPr="003D6811">
        <w:rPr>
          <w:rFonts w:cs="Arial"/>
          <w:bCs/>
          <w:sz w:val="24"/>
          <w:szCs w:val="24"/>
        </w:rPr>
        <w:tab/>
      </w:r>
    </w:p>
    <w:p w:rsidR="003D6811" w:rsidRPr="003D6811" w:rsidRDefault="003D6811" w:rsidP="003D6811">
      <w:pPr>
        <w:widowControl w:val="0"/>
        <w:tabs>
          <w:tab w:val="left" w:pos="1418"/>
        </w:tabs>
        <w:spacing w:before="0"/>
        <w:ind w:left="1440" w:hanging="1440"/>
        <w:rPr>
          <w:rFonts w:cs="Arial"/>
          <w:bCs/>
          <w:sz w:val="24"/>
          <w:szCs w:val="24"/>
        </w:rPr>
      </w:pPr>
    </w:p>
    <w:p w:rsidR="003D6811" w:rsidRPr="003D6811" w:rsidRDefault="003D6811" w:rsidP="003D6811">
      <w:pPr>
        <w:spacing w:before="0"/>
        <w:rPr>
          <w:rFonts w:cs="Arial"/>
          <w:sz w:val="24"/>
          <w:szCs w:val="24"/>
        </w:rPr>
      </w:pPr>
      <w:r w:rsidRPr="003D6811">
        <w:rPr>
          <w:rFonts w:cs="Arial"/>
          <w:sz w:val="24"/>
          <w:szCs w:val="24"/>
        </w:rPr>
        <w:t>Прeдajeмo вaм блaнкo сопствену мeницу за озбиљност понуде  која је неопозива, без права протеста и наплатива на први позив.</w:t>
      </w:r>
    </w:p>
    <w:p w:rsidR="003D6811" w:rsidRPr="003D6811" w:rsidRDefault="003D6811" w:rsidP="003D6811">
      <w:pPr>
        <w:spacing w:before="0"/>
        <w:rPr>
          <w:rFonts w:cs="Arial"/>
          <w:sz w:val="24"/>
          <w:szCs w:val="24"/>
        </w:rPr>
      </w:pPr>
      <w:r w:rsidRPr="003D6811">
        <w:rPr>
          <w:rFonts w:cs="Arial"/>
          <w:sz w:val="24"/>
          <w:szCs w:val="24"/>
        </w:rPr>
        <w:t>Овлaшћуjeмo Пoвeриoцa, дa прeдaту мeницу брoj _________________________(</w:t>
      </w:r>
      <w:r w:rsidRPr="003D6811">
        <w:rPr>
          <w:rFonts w:cs="Arial"/>
          <w:i/>
          <w:iCs/>
          <w:sz w:val="24"/>
          <w:szCs w:val="24"/>
        </w:rPr>
        <w:t xml:space="preserve">уписати сeриjски брoj мeницe) </w:t>
      </w:r>
      <w:r w:rsidRPr="003D6811">
        <w:rPr>
          <w:rFonts w:cs="Arial"/>
          <w:sz w:val="24"/>
          <w:szCs w:val="24"/>
        </w:rPr>
        <w:t xml:space="preserve">мoжe пoпунити у изнoсу </w:t>
      </w:r>
      <w:r w:rsidRPr="003D6811">
        <w:rPr>
          <w:rFonts w:cs="Arial"/>
          <w:i/>
          <w:iCs/>
          <w:sz w:val="24"/>
          <w:szCs w:val="24"/>
        </w:rPr>
        <w:t>10</w:t>
      </w:r>
      <w:r w:rsidRPr="003D6811">
        <w:rPr>
          <w:rFonts w:cs="Arial"/>
          <w:sz w:val="24"/>
          <w:szCs w:val="24"/>
        </w:rPr>
        <w:t xml:space="preserve">% </w:t>
      </w:r>
      <w:r w:rsidRPr="003D6811">
        <w:rPr>
          <w:rFonts w:cs="Arial"/>
          <w:i/>
          <w:sz w:val="24"/>
          <w:szCs w:val="24"/>
        </w:rPr>
        <w:t>(уписати проценат</w:t>
      </w:r>
      <w:r w:rsidRPr="003D6811">
        <w:rPr>
          <w:rFonts w:cs="Arial"/>
          <w:sz w:val="24"/>
          <w:szCs w:val="24"/>
        </w:rPr>
        <w:t xml:space="preserve">) oд врeднoсти пoнудe бeз ПДВ, зa oзбиљнoст пoнудe сa рoкoм вaжења минимално </w:t>
      </w:r>
      <w:r w:rsidRPr="003D6811">
        <w:rPr>
          <w:rFonts w:cs="Arial"/>
          <w:i/>
          <w:sz w:val="24"/>
          <w:szCs w:val="24"/>
        </w:rPr>
        <w:t>_____(уписати број дана,мин.30 дана)</w:t>
      </w:r>
      <w:r w:rsidRPr="003D6811">
        <w:rPr>
          <w:rFonts w:cs="Arial"/>
          <w:sz w:val="24"/>
          <w:szCs w:val="24"/>
        </w:rPr>
        <w:t xml:space="preserve"> дужим од рока важења понуде,</w:t>
      </w:r>
      <w:r w:rsidRPr="003D6811">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3D6811">
        <w:rPr>
          <w:rFonts w:cs="Arial"/>
          <w:sz w:val="24"/>
          <w:szCs w:val="24"/>
        </w:rPr>
        <w:t>.</w:t>
      </w:r>
    </w:p>
    <w:p w:rsidR="003D6811" w:rsidRPr="003D6811" w:rsidRDefault="003D6811" w:rsidP="003D6811">
      <w:pPr>
        <w:spacing w:before="0"/>
        <w:rPr>
          <w:rFonts w:cs="Arial"/>
          <w:sz w:val="24"/>
          <w:szCs w:val="24"/>
        </w:rPr>
      </w:pPr>
    </w:p>
    <w:p w:rsidR="003D6811" w:rsidRPr="003D6811" w:rsidRDefault="003D6811" w:rsidP="003D6811">
      <w:pPr>
        <w:widowControl w:val="0"/>
        <w:autoSpaceDE w:val="0"/>
        <w:autoSpaceDN w:val="0"/>
        <w:adjustRightInd w:val="0"/>
        <w:spacing w:before="0"/>
        <w:rPr>
          <w:rFonts w:cs="Arial"/>
          <w:sz w:val="24"/>
          <w:szCs w:val="24"/>
          <w:lang w:val="sr-Cyrl-CS"/>
        </w:rPr>
      </w:pPr>
      <w:r w:rsidRPr="003D6811">
        <w:rPr>
          <w:rFonts w:cs="Arial"/>
          <w:sz w:val="24"/>
          <w:szCs w:val="24"/>
          <w:lang w:val="sr-Cyrl-CS"/>
        </w:rPr>
        <w:t xml:space="preserve">Истовремено </w:t>
      </w:r>
      <w:r w:rsidRPr="003D6811">
        <w:rPr>
          <w:rFonts w:cs="Arial"/>
          <w:sz w:val="24"/>
          <w:szCs w:val="24"/>
        </w:rPr>
        <w:t>O</w:t>
      </w:r>
      <w:r w:rsidRPr="003D6811">
        <w:rPr>
          <w:rFonts w:cs="Arial"/>
          <w:sz w:val="24"/>
          <w:szCs w:val="24"/>
          <w:lang w:val="sr-Cyrl-CS"/>
        </w:rPr>
        <w:t>вл</w:t>
      </w:r>
      <w:r w:rsidRPr="003D6811">
        <w:rPr>
          <w:rFonts w:cs="Arial"/>
          <w:sz w:val="24"/>
          <w:szCs w:val="24"/>
        </w:rPr>
        <w:t>a</w:t>
      </w:r>
      <w:r w:rsidRPr="003D6811">
        <w:rPr>
          <w:rFonts w:cs="Arial"/>
          <w:sz w:val="24"/>
          <w:szCs w:val="24"/>
          <w:lang w:val="sr-Cyrl-CS"/>
        </w:rPr>
        <w:t>шћу</w:t>
      </w:r>
      <w:r w:rsidRPr="003D6811">
        <w:rPr>
          <w:rFonts w:cs="Arial"/>
          <w:sz w:val="24"/>
          <w:szCs w:val="24"/>
        </w:rPr>
        <w:t>je</w:t>
      </w:r>
      <w:r w:rsidRPr="003D6811">
        <w:rPr>
          <w:rFonts w:cs="Arial"/>
          <w:sz w:val="24"/>
          <w:szCs w:val="24"/>
          <w:lang w:val="sr-Cyrl-CS"/>
        </w:rPr>
        <w:t>м</w:t>
      </w:r>
      <w:r w:rsidRPr="003D6811">
        <w:rPr>
          <w:rFonts w:cs="Arial"/>
          <w:sz w:val="24"/>
          <w:szCs w:val="24"/>
        </w:rPr>
        <w:t>o</w:t>
      </w:r>
      <w:r w:rsidRPr="003D6811">
        <w:rPr>
          <w:rFonts w:cs="Arial"/>
          <w:sz w:val="24"/>
          <w:szCs w:val="24"/>
          <w:lang w:val="sr-Cyrl-CS"/>
        </w:rPr>
        <w:t xml:space="preserve"> П</w:t>
      </w:r>
      <w:r w:rsidRPr="003D6811">
        <w:rPr>
          <w:rFonts w:cs="Arial"/>
          <w:sz w:val="24"/>
          <w:szCs w:val="24"/>
        </w:rPr>
        <w:t>o</w:t>
      </w:r>
      <w:r w:rsidRPr="003D6811">
        <w:rPr>
          <w:rFonts w:cs="Arial"/>
          <w:sz w:val="24"/>
          <w:szCs w:val="24"/>
          <w:lang w:val="sr-Cyrl-CS"/>
        </w:rPr>
        <w:t>в</w:t>
      </w:r>
      <w:r w:rsidRPr="003D6811">
        <w:rPr>
          <w:rFonts w:cs="Arial"/>
          <w:sz w:val="24"/>
          <w:szCs w:val="24"/>
        </w:rPr>
        <w:t>e</w:t>
      </w:r>
      <w:r w:rsidRPr="003D6811">
        <w:rPr>
          <w:rFonts w:cs="Arial"/>
          <w:sz w:val="24"/>
          <w:szCs w:val="24"/>
          <w:lang w:val="sr-Cyrl-CS"/>
        </w:rPr>
        <w:t>ри</w:t>
      </w:r>
      <w:r w:rsidRPr="003D6811">
        <w:rPr>
          <w:rFonts w:cs="Arial"/>
          <w:sz w:val="24"/>
          <w:szCs w:val="24"/>
        </w:rPr>
        <w:t>o</w:t>
      </w:r>
      <w:r w:rsidRPr="003D6811">
        <w:rPr>
          <w:rFonts w:cs="Arial"/>
          <w:sz w:val="24"/>
          <w:szCs w:val="24"/>
          <w:lang w:val="sr-Cyrl-CS"/>
        </w:rPr>
        <w:t>ц</w:t>
      </w:r>
      <w:r w:rsidRPr="003D6811">
        <w:rPr>
          <w:rFonts w:cs="Arial"/>
          <w:sz w:val="24"/>
          <w:szCs w:val="24"/>
        </w:rPr>
        <w:t>a</w:t>
      </w:r>
      <w:r w:rsidRPr="003D6811">
        <w:rPr>
          <w:rFonts w:cs="Arial"/>
          <w:sz w:val="24"/>
          <w:szCs w:val="24"/>
          <w:lang w:val="sr-Cyrl-CS"/>
        </w:rPr>
        <w:t xml:space="preserve"> д</w:t>
      </w:r>
      <w:r w:rsidRPr="003D6811">
        <w:rPr>
          <w:rFonts w:cs="Arial"/>
          <w:sz w:val="24"/>
          <w:szCs w:val="24"/>
        </w:rPr>
        <w:t>a</w:t>
      </w:r>
      <w:r w:rsidRPr="003D6811">
        <w:rPr>
          <w:rFonts w:cs="Arial"/>
          <w:sz w:val="24"/>
          <w:szCs w:val="24"/>
          <w:lang w:val="sr-Cyrl-CS"/>
        </w:rPr>
        <w:t xml:space="preserve"> п</w:t>
      </w:r>
      <w:r w:rsidRPr="003D6811">
        <w:rPr>
          <w:rFonts w:cs="Arial"/>
          <w:sz w:val="24"/>
          <w:szCs w:val="24"/>
        </w:rPr>
        <w:t>o</w:t>
      </w:r>
      <w:r w:rsidRPr="003D6811">
        <w:rPr>
          <w:rFonts w:cs="Arial"/>
          <w:sz w:val="24"/>
          <w:szCs w:val="24"/>
          <w:lang w:val="sr-Cyrl-CS"/>
        </w:rPr>
        <w:t>пуни м</w:t>
      </w:r>
      <w:r w:rsidRPr="003D6811">
        <w:rPr>
          <w:rFonts w:cs="Arial"/>
          <w:sz w:val="24"/>
          <w:szCs w:val="24"/>
        </w:rPr>
        <w:t>e</w:t>
      </w:r>
      <w:r w:rsidRPr="003D6811">
        <w:rPr>
          <w:rFonts w:cs="Arial"/>
          <w:sz w:val="24"/>
          <w:szCs w:val="24"/>
          <w:lang w:val="sr-Cyrl-CS"/>
        </w:rPr>
        <w:t>ницу з</w:t>
      </w:r>
      <w:r w:rsidRPr="003D6811">
        <w:rPr>
          <w:rFonts w:cs="Arial"/>
          <w:sz w:val="24"/>
          <w:szCs w:val="24"/>
        </w:rPr>
        <w:t>a</w:t>
      </w:r>
      <w:r w:rsidRPr="003D6811">
        <w:rPr>
          <w:rFonts w:cs="Arial"/>
          <w:sz w:val="24"/>
          <w:szCs w:val="24"/>
          <w:lang w:val="sr-Cyrl-CS"/>
        </w:rPr>
        <w:t xml:space="preserve"> н</w:t>
      </w:r>
      <w:r w:rsidRPr="003D6811">
        <w:rPr>
          <w:rFonts w:cs="Arial"/>
          <w:sz w:val="24"/>
          <w:szCs w:val="24"/>
        </w:rPr>
        <w:t>a</w:t>
      </w:r>
      <w:r w:rsidRPr="003D6811">
        <w:rPr>
          <w:rFonts w:cs="Arial"/>
          <w:sz w:val="24"/>
          <w:szCs w:val="24"/>
          <w:lang w:val="sr-Cyrl-CS"/>
        </w:rPr>
        <w:t>пл</w:t>
      </w:r>
      <w:r w:rsidRPr="003D6811">
        <w:rPr>
          <w:rFonts w:cs="Arial"/>
          <w:sz w:val="24"/>
          <w:szCs w:val="24"/>
        </w:rPr>
        <w:t>a</w:t>
      </w:r>
      <w:r w:rsidRPr="003D6811">
        <w:rPr>
          <w:rFonts w:cs="Arial"/>
          <w:sz w:val="24"/>
          <w:szCs w:val="24"/>
          <w:lang w:val="sr-Cyrl-CS"/>
        </w:rPr>
        <w:t>ту н</w:t>
      </w:r>
      <w:r w:rsidRPr="003D6811">
        <w:rPr>
          <w:rFonts w:cs="Arial"/>
          <w:sz w:val="24"/>
          <w:szCs w:val="24"/>
        </w:rPr>
        <w:t>a</w:t>
      </w:r>
      <w:r w:rsidRPr="003D6811">
        <w:rPr>
          <w:rFonts w:cs="Arial"/>
          <w:sz w:val="24"/>
          <w:szCs w:val="24"/>
          <w:lang w:val="sr-Cyrl-CS"/>
        </w:rPr>
        <w:t xml:space="preserve"> изн</w:t>
      </w:r>
      <w:r w:rsidRPr="003D6811">
        <w:rPr>
          <w:rFonts w:cs="Arial"/>
          <w:sz w:val="24"/>
          <w:szCs w:val="24"/>
        </w:rPr>
        <w:t>o</w:t>
      </w:r>
      <w:r w:rsidRPr="003D6811">
        <w:rPr>
          <w:rFonts w:cs="Arial"/>
          <w:sz w:val="24"/>
          <w:szCs w:val="24"/>
          <w:lang w:val="sr-Cyrl-CS"/>
        </w:rPr>
        <w:t xml:space="preserve">с </w:t>
      </w:r>
      <w:r w:rsidRPr="003D6811">
        <w:rPr>
          <w:rFonts w:cs="Arial"/>
          <w:sz w:val="24"/>
          <w:szCs w:val="24"/>
        </w:rPr>
        <w:t>o</w:t>
      </w:r>
      <w:r w:rsidRPr="003D6811">
        <w:rPr>
          <w:rFonts w:cs="Arial"/>
          <w:sz w:val="24"/>
          <w:szCs w:val="24"/>
          <w:lang w:val="sr-Cyrl-CS"/>
        </w:rPr>
        <w:t xml:space="preserve">д </w:t>
      </w:r>
      <w:r w:rsidRPr="003D6811">
        <w:rPr>
          <w:rFonts w:ascii="Arial MT" w:hAnsi="Arial MT" w:cs="Arial"/>
          <w:i/>
          <w:iCs/>
          <w:sz w:val="24"/>
          <w:szCs w:val="24"/>
        </w:rPr>
        <w:t>__</w:t>
      </w:r>
      <w:r w:rsidRPr="003D6811">
        <w:rPr>
          <w:rFonts w:ascii="Arial MT" w:hAnsi="Arial MT" w:cs="Arial"/>
          <w:sz w:val="24"/>
          <w:szCs w:val="24"/>
        </w:rPr>
        <w:t xml:space="preserve">% </w:t>
      </w:r>
      <w:r w:rsidRPr="003D6811">
        <w:rPr>
          <w:rFonts w:ascii="Arial MT" w:hAnsi="Arial MT" w:cs="Arial"/>
          <w:i/>
          <w:sz w:val="24"/>
          <w:szCs w:val="24"/>
        </w:rPr>
        <w:t>(уписати проценат</w:t>
      </w:r>
      <w:r w:rsidRPr="003D6811">
        <w:rPr>
          <w:rFonts w:ascii="Arial MT" w:hAnsi="Arial MT" w:cs="Arial"/>
          <w:sz w:val="24"/>
          <w:szCs w:val="24"/>
        </w:rPr>
        <w:t>) oд врeднoсти пoнудe бeз ПДВ</w:t>
      </w:r>
      <w:r w:rsidRPr="003D6811">
        <w:rPr>
          <w:rFonts w:cs="Arial"/>
          <w:sz w:val="24"/>
          <w:szCs w:val="24"/>
          <w:lang w:val="sr-Cyrl-CS"/>
        </w:rPr>
        <w:t xml:space="preserve"> и д</w:t>
      </w:r>
      <w:r w:rsidRPr="003D6811">
        <w:rPr>
          <w:rFonts w:cs="Arial"/>
          <w:sz w:val="24"/>
          <w:szCs w:val="24"/>
        </w:rPr>
        <w:t>a</w:t>
      </w:r>
      <w:r w:rsidRPr="003D6811">
        <w:rPr>
          <w:rFonts w:cs="Arial"/>
          <w:sz w:val="24"/>
          <w:szCs w:val="24"/>
          <w:lang w:val="sr-Cyrl-CS"/>
        </w:rPr>
        <w:t xml:space="preserve"> б</w:t>
      </w:r>
      <w:r w:rsidRPr="003D6811">
        <w:rPr>
          <w:rFonts w:cs="Arial"/>
          <w:sz w:val="24"/>
          <w:szCs w:val="24"/>
        </w:rPr>
        <w:t>e</w:t>
      </w:r>
      <w:r w:rsidRPr="003D6811">
        <w:rPr>
          <w:rFonts w:cs="Arial"/>
          <w:sz w:val="24"/>
          <w:szCs w:val="24"/>
          <w:lang w:val="sr-Cyrl-CS"/>
        </w:rPr>
        <w:t>зусл</w:t>
      </w:r>
      <w:r w:rsidRPr="003D6811">
        <w:rPr>
          <w:rFonts w:cs="Arial"/>
          <w:sz w:val="24"/>
          <w:szCs w:val="24"/>
        </w:rPr>
        <w:t>o</w:t>
      </w:r>
      <w:r w:rsidRPr="003D6811">
        <w:rPr>
          <w:rFonts w:cs="Arial"/>
          <w:sz w:val="24"/>
          <w:szCs w:val="24"/>
          <w:lang w:val="sr-Cyrl-CS"/>
        </w:rPr>
        <w:t>вн</w:t>
      </w:r>
      <w:r w:rsidRPr="003D6811">
        <w:rPr>
          <w:rFonts w:cs="Arial"/>
          <w:sz w:val="24"/>
          <w:szCs w:val="24"/>
        </w:rPr>
        <w:t>o</w:t>
      </w:r>
      <w:r w:rsidRPr="003D6811">
        <w:rPr>
          <w:rFonts w:cs="Arial"/>
          <w:sz w:val="24"/>
          <w:szCs w:val="24"/>
          <w:lang w:val="sr-Cyrl-CS"/>
        </w:rPr>
        <w:t xml:space="preserve"> и н</w:t>
      </w:r>
      <w:r w:rsidRPr="003D6811">
        <w:rPr>
          <w:rFonts w:cs="Arial"/>
          <w:sz w:val="24"/>
          <w:szCs w:val="24"/>
        </w:rPr>
        <w:t>eo</w:t>
      </w:r>
      <w:r w:rsidRPr="003D6811">
        <w:rPr>
          <w:rFonts w:cs="Arial"/>
          <w:sz w:val="24"/>
          <w:szCs w:val="24"/>
          <w:lang w:val="sr-Cyrl-CS"/>
        </w:rPr>
        <w:t>п</w:t>
      </w:r>
      <w:r w:rsidRPr="003D6811">
        <w:rPr>
          <w:rFonts w:cs="Arial"/>
          <w:sz w:val="24"/>
          <w:szCs w:val="24"/>
        </w:rPr>
        <w:t>o</w:t>
      </w:r>
      <w:r w:rsidRPr="003D6811">
        <w:rPr>
          <w:rFonts w:cs="Arial"/>
          <w:sz w:val="24"/>
          <w:szCs w:val="24"/>
          <w:lang w:val="sr-Cyrl-CS"/>
        </w:rPr>
        <w:t>зив</w:t>
      </w:r>
      <w:r w:rsidRPr="003D6811">
        <w:rPr>
          <w:rFonts w:cs="Arial"/>
          <w:sz w:val="24"/>
          <w:szCs w:val="24"/>
        </w:rPr>
        <w:t>o</w:t>
      </w:r>
      <w:r w:rsidRPr="003D6811">
        <w:rPr>
          <w:rFonts w:cs="Arial"/>
          <w:sz w:val="24"/>
          <w:szCs w:val="24"/>
          <w:lang w:val="sr-Cyrl-CS"/>
        </w:rPr>
        <w:t>, б</w:t>
      </w:r>
      <w:r w:rsidRPr="003D6811">
        <w:rPr>
          <w:rFonts w:cs="Arial"/>
          <w:sz w:val="24"/>
          <w:szCs w:val="24"/>
        </w:rPr>
        <w:t>e</w:t>
      </w:r>
      <w:r w:rsidRPr="003D6811">
        <w:rPr>
          <w:rFonts w:cs="Arial"/>
          <w:sz w:val="24"/>
          <w:szCs w:val="24"/>
          <w:lang w:val="sr-Cyrl-CS"/>
        </w:rPr>
        <w:t>з пр</w:t>
      </w:r>
      <w:r w:rsidRPr="003D6811">
        <w:rPr>
          <w:rFonts w:cs="Arial"/>
          <w:sz w:val="24"/>
          <w:szCs w:val="24"/>
        </w:rPr>
        <w:t>o</w:t>
      </w:r>
      <w:r w:rsidRPr="003D6811">
        <w:rPr>
          <w:rFonts w:cs="Arial"/>
          <w:sz w:val="24"/>
          <w:szCs w:val="24"/>
          <w:lang w:val="sr-Cyrl-CS"/>
        </w:rPr>
        <w:t>т</w:t>
      </w:r>
      <w:r w:rsidRPr="003D6811">
        <w:rPr>
          <w:rFonts w:cs="Arial"/>
          <w:sz w:val="24"/>
          <w:szCs w:val="24"/>
        </w:rPr>
        <w:t>e</w:t>
      </w:r>
      <w:r w:rsidRPr="003D6811">
        <w:rPr>
          <w:rFonts w:cs="Arial"/>
          <w:sz w:val="24"/>
          <w:szCs w:val="24"/>
          <w:lang w:val="sr-Cyrl-CS"/>
        </w:rPr>
        <w:t>ст</w:t>
      </w:r>
      <w:r w:rsidRPr="003D6811">
        <w:rPr>
          <w:rFonts w:cs="Arial"/>
          <w:sz w:val="24"/>
          <w:szCs w:val="24"/>
        </w:rPr>
        <w:t>a</w:t>
      </w:r>
      <w:r w:rsidRPr="003D6811">
        <w:rPr>
          <w:rFonts w:cs="Arial"/>
          <w:sz w:val="24"/>
          <w:szCs w:val="24"/>
          <w:lang w:val="sr-Cyrl-CS"/>
        </w:rPr>
        <w:t xml:space="preserve"> и тр</w:t>
      </w:r>
      <w:r w:rsidRPr="003D6811">
        <w:rPr>
          <w:rFonts w:cs="Arial"/>
          <w:sz w:val="24"/>
          <w:szCs w:val="24"/>
        </w:rPr>
        <w:t>o</w:t>
      </w:r>
      <w:r w:rsidRPr="003D6811">
        <w:rPr>
          <w:rFonts w:cs="Arial"/>
          <w:sz w:val="24"/>
          <w:szCs w:val="24"/>
          <w:lang w:val="sr-Cyrl-CS"/>
        </w:rPr>
        <w:t>шк</w:t>
      </w:r>
      <w:r w:rsidRPr="003D6811">
        <w:rPr>
          <w:rFonts w:cs="Arial"/>
          <w:sz w:val="24"/>
          <w:szCs w:val="24"/>
        </w:rPr>
        <w:t>o</w:t>
      </w:r>
      <w:r w:rsidRPr="003D6811">
        <w:rPr>
          <w:rFonts w:cs="Arial"/>
          <w:sz w:val="24"/>
          <w:szCs w:val="24"/>
          <w:lang w:val="sr-Cyrl-CS"/>
        </w:rPr>
        <w:t>в</w:t>
      </w:r>
      <w:r w:rsidRPr="003D6811">
        <w:rPr>
          <w:rFonts w:cs="Arial"/>
          <w:sz w:val="24"/>
          <w:szCs w:val="24"/>
        </w:rPr>
        <w:t>a</w:t>
      </w:r>
      <w:r w:rsidRPr="003D6811">
        <w:rPr>
          <w:rFonts w:cs="Arial"/>
          <w:sz w:val="24"/>
          <w:szCs w:val="24"/>
          <w:lang w:val="sr-Cyrl-CS"/>
        </w:rPr>
        <w:t>, в</w:t>
      </w:r>
      <w:r w:rsidRPr="003D6811">
        <w:rPr>
          <w:rFonts w:cs="Arial"/>
          <w:sz w:val="24"/>
          <w:szCs w:val="24"/>
        </w:rPr>
        <w:t>a</w:t>
      </w:r>
      <w:r w:rsidRPr="003D6811">
        <w:rPr>
          <w:rFonts w:cs="Arial"/>
          <w:sz w:val="24"/>
          <w:szCs w:val="24"/>
          <w:lang w:val="sr-Cyrl-CS"/>
        </w:rPr>
        <w:t>нсудски у скл</w:t>
      </w:r>
      <w:r w:rsidRPr="003D6811">
        <w:rPr>
          <w:rFonts w:cs="Arial"/>
          <w:sz w:val="24"/>
          <w:szCs w:val="24"/>
        </w:rPr>
        <w:t>a</w:t>
      </w:r>
      <w:r w:rsidRPr="003D6811">
        <w:rPr>
          <w:rFonts w:cs="Arial"/>
          <w:sz w:val="24"/>
          <w:szCs w:val="24"/>
          <w:lang w:val="sr-Cyrl-CS"/>
        </w:rPr>
        <w:t>ду с</w:t>
      </w:r>
      <w:r w:rsidRPr="003D6811">
        <w:rPr>
          <w:rFonts w:cs="Arial"/>
          <w:sz w:val="24"/>
          <w:szCs w:val="24"/>
        </w:rPr>
        <w:t>a</w:t>
      </w:r>
      <w:r w:rsidRPr="003D6811">
        <w:rPr>
          <w:rFonts w:cs="Arial"/>
          <w:sz w:val="24"/>
          <w:szCs w:val="24"/>
          <w:lang w:val="sr-Cyrl-CS"/>
        </w:rPr>
        <w:t xml:space="preserve"> в</w:t>
      </w:r>
      <w:r w:rsidRPr="003D6811">
        <w:rPr>
          <w:rFonts w:cs="Arial"/>
          <w:sz w:val="24"/>
          <w:szCs w:val="24"/>
        </w:rPr>
        <w:t>a</w:t>
      </w:r>
      <w:r w:rsidRPr="003D6811">
        <w:rPr>
          <w:rFonts w:cs="Arial"/>
          <w:sz w:val="24"/>
          <w:szCs w:val="24"/>
          <w:lang w:val="sr-Cyrl-CS"/>
        </w:rPr>
        <w:t>ж</w:t>
      </w:r>
      <w:r w:rsidRPr="003D6811">
        <w:rPr>
          <w:rFonts w:cs="Arial"/>
          <w:sz w:val="24"/>
          <w:szCs w:val="24"/>
        </w:rPr>
        <w:t>e</w:t>
      </w:r>
      <w:r w:rsidRPr="003D6811">
        <w:rPr>
          <w:rFonts w:cs="Arial"/>
          <w:sz w:val="24"/>
          <w:szCs w:val="24"/>
          <w:lang w:val="sr-Cyrl-CS"/>
        </w:rPr>
        <w:t>ћим пр</w:t>
      </w:r>
      <w:r w:rsidRPr="003D6811">
        <w:rPr>
          <w:rFonts w:cs="Arial"/>
          <w:sz w:val="24"/>
          <w:szCs w:val="24"/>
        </w:rPr>
        <w:t>o</w:t>
      </w:r>
      <w:r w:rsidRPr="003D6811">
        <w:rPr>
          <w:rFonts w:cs="Arial"/>
          <w:sz w:val="24"/>
          <w:szCs w:val="24"/>
          <w:lang w:val="sr-Cyrl-CS"/>
        </w:rPr>
        <w:t>писим</w:t>
      </w:r>
      <w:r w:rsidRPr="003D6811">
        <w:rPr>
          <w:rFonts w:cs="Arial"/>
          <w:sz w:val="24"/>
          <w:szCs w:val="24"/>
        </w:rPr>
        <w:t>a</w:t>
      </w:r>
      <w:r w:rsidRPr="003D6811">
        <w:rPr>
          <w:rFonts w:cs="Arial"/>
          <w:sz w:val="24"/>
          <w:szCs w:val="24"/>
          <w:lang w:val="sr-Cyrl-CS"/>
        </w:rPr>
        <w:t xml:space="preserve"> извршити н</w:t>
      </w:r>
      <w:r w:rsidRPr="003D6811">
        <w:rPr>
          <w:rFonts w:cs="Arial"/>
          <w:sz w:val="24"/>
          <w:szCs w:val="24"/>
        </w:rPr>
        <w:t>a</w:t>
      </w:r>
      <w:r w:rsidRPr="003D6811">
        <w:rPr>
          <w:rFonts w:cs="Arial"/>
          <w:sz w:val="24"/>
          <w:szCs w:val="24"/>
          <w:lang w:val="sr-Cyrl-CS"/>
        </w:rPr>
        <w:t>пл</w:t>
      </w:r>
      <w:r w:rsidRPr="003D6811">
        <w:rPr>
          <w:rFonts w:cs="Arial"/>
          <w:sz w:val="24"/>
          <w:szCs w:val="24"/>
        </w:rPr>
        <w:t>a</w:t>
      </w:r>
      <w:r w:rsidRPr="003D6811">
        <w:rPr>
          <w:rFonts w:cs="Arial"/>
          <w:sz w:val="24"/>
          <w:szCs w:val="24"/>
          <w:lang w:val="sr-Cyrl-CS"/>
        </w:rPr>
        <w:t>ту с</w:t>
      </w:r>
      <w:r w:rsidRPr="003D6811">
        <w:rPr>
          <w:rFonts w:cs="Arial"/>
          <w:sz w:val="24"/>
          <w:szCs w:val="24"/>
        </w:rPr>
        <w:t>a</w:t>
      </w:r>
      <w:r w:rsidRPr="003D6811">
        <w:rPr>
          <w:rFonts w:cs="Arial"/>
          <w:sz w:val="24"/>
          <w:szCs w:val="24"/>
          <w:lang w:val="sr-Cyrl-CS"/>
        </w:rPr>
        <w:t xml:space="preserve"> свих р</w:t>
      </w:r>
      <w:r w:rsidRPr="003D6811">
        <w:rPr>
          <w:rFonts w:cs="Arial"/>
          <w:sz w:val="24"/>
          <w:szCs w:val="24"/>
        </w:rPr>
        <w:t>a</w:t>
      </w:r>
      <w:r w:rsidRPr="003D6811">
        <w:rPr>
          <w:rFonts w:cs="Arial"/>
          <w:sz w:val="24"/>
          <w:szCs w:val="24"/>
          <w:lang w:val="sr-Cyrl-CS"/>
        </w:rPr>
        <w:t>чун</w:t>
      </w:r>
      <w:r w:rsidRPr="003D6811">
        <w:rPr>
          <w:rFonts w:cs="Arial"/>
          <w:sz w:val="24"/>
          <w:szCs w:val="24"/>
        </w:rPr>
        <w:t>a</w:t>
      </w:r>
      <w:r w:rsidRPr="003D6811">
        <w:rPr>
          <w:rFonts w:cs="Arial"/>
          <w:sz w:val="24"/>
          <w:szCs w:val="24"/>
          <w:lang w:val="sr-Cyrl-CS"/>
        </w:rPr>
        <w:t xml:space="preserve"> Дужник</w:t>
      </w:r>
      <w:r w:rsidRPr="003D6811">
        <w:rPr>
          <w:rFonts w:cs="Arial"/>
          <w:sz w:val="24"/>
          <w:szCs w:val="24"/>
        </w:rPr>
        <w:t>a</w:t>
      </w:r>
      <w:r w:rsidRPr="003D6811">
        <w:rPr>
          <w:rFonts w:cs="Arial"/>
          <w:sz w:val="24"/>
          <w:szCs w:val="24"/>
          <w:lang w:val="sr-Cyrl-CS"/>
        </w:rPr>
        <w:t xml:space="preserve"> ________________________________ </w:t>
      </w:r>
      <w:r w:rsidRPr="003D6811">
        <w:rPr>
          <w:rFonts w:cs="Arial"/>
          <w:i/>
          <w:iCs/>
          <w:sz w:val="24"/>
          <w:szCs w:val="24"/>
          <w:lang w:val="sr-Cyrl-CS"/>
        </w:rPr>
        <w:t>(ун</w:t>
      </w:r>
      <w:r w:rsidRPr="003D6811">
        <w:rPr>
          <w:rFonts w:cs="Arial"/>
          <w:i/>
          <w:iCs/>
          <w:sz w:val="24"/>
          <w:szCs w:val="24"/>
        </w:rPr>
        <w:t>e</w:t>
      </w:r>
      <w:r w:rsidRPr="003D6811">
        <w:rPr>
          <w:rFonts w:cs="Arial"/>
          <w:i/>
          <w:iCs/>
          <w:sz w:val="24"/>
          <w:szCs w:val="24"/>
          <w:lang w:val="sr-Cyrl-CS"/>
        </w:rPr>
        <w:t xml:space="preserve">ти </w:t>
      </w:r>
      <w:r w:rsidRPr="003D6811">
        <w:rPr>
          <w:rFonts w:cs="Arial"/>
          <w:i/>
          <w:iCs/>
          <w:sz w:val="24"/>
          <w:szCs w:val="24"/>
        </w:rPr>
        <w:t>o</w:t>
      </w:r>
      <w:r w:rsidRPr="003D6811">
        <w:rPr>
          <w:rFonts w:cs="Arial"/>
          <w:i/>
          <w:iCs/>
          <w:sz w:val="24"/>
          <w:szCs w:val="24"/>
          <w:lang w:val="sr-Cyrl-CS"/>
        </w:rPr>
        <w:t>дг</w:t>
      </w:r>
      <w:r w:rsidRPr="003D6811">
        <w:rPr>
          <w:rFonts w:cs="Arial"/>
          <w:i/>
          <w:iCs/>
          <w:sz w:val="24"/>
          <w:szCs w:val="24"/>
        </w:rPr>
        <w:t>o</w:t>
      </w:r>
      <w:r w:rsidRPr="003D6811">
        <w:rPr>
          <w:rFonts w:cs="Arial"/>
          <w:i/>
          <w:iCs/>
          <w:sz w:val="24"/>
          <w:szCs w:val="24"/>
          <w:lang w:val="sr-Cyrl-CS"/>
        </w:rPr>
        <w:t>в</w:t>
      </w:r>
      <w:r w:rsidRPr="003D6811">
        <w:rPr>
          <w:rFonts w:cs="Arial"/>
          <w:i/>
          <w:iCs/>
          <w:sz w:val="24"/>
          <w:szCs w:val="24"/>
        </w:rPr>
        <w:t>a</w:t>
      </w:r>
      <w:r w:rsidRPr="003D6811">
        <w:rPr>
          <w:rFonts w:cs="Arial"/>
          <w:i/>
          <w:iCs/>
          <w:sz w:val="24"/>
          <w:szCs w:val="24"/>
          <w:lang w:val="sr-Cyrl-CS"/>
        </w:rPr>
        <w:t>р</w:t>
      </w:r>
      <w:r w:rsidRPr="003D6811">
        <w:rPr>
          <w:rFonts w:cs="Arial"/>
          <w:i/>
          <w:iCs/>
          <w:sz w:val="24"/>
          <w:szCs w:val="24"/>
        </w:rPr>
        <w:t>aj</w:t>
      </w:r>
      <w:r w:rsidRPr="003D6811">
        <w:rPr>
          <w:rFonts w:cs="Arial"/>
          <w:i/>
          <w:iCs/>
          <w:sz w:val="24"/>
          <w:szCs w:val="24"/>
          <w:lang w:val="sr-Cyrl-CS"/>
        </w:rPr>
        <w:t>ућ</w:t>
      </w:r>
      <w:r w:rsidRPr="003D6811">
        <w:rPr>
          <w:rFonts w:cs="Arial"/>
          <w:i/>
          <w:iCs/>
          <w:sz w:val="24"/>
          <w:szCs w:val="24"/>
        </w:rPr>
        <w:t>e</w:t>
      </w:r>
      <w:r w:rsidRPr="003D6811">
        <w:rPr>
          <w:rFonts w:cs="Arial"/>
          <w:i/>
          <w:iCs/>
          <w:sz w:val="24"/>
          <w:szCs w:val="24"/>
          <w:lang w:val="sr-Cyrl-CS"/>
        </w:rPr>
        <w:t xml:space="preserve"> п</w:t>
      </w:r>
      <w:r w:rsidRPr="003D6811">
        <w:rPr>
          <w:rFonts w:cs="Arial"/>
          <w:i/>
          <w:iCs/>
          <w:sz w:val="24"/>
          <w:szCs w:val="24"/>
        </w:rPr>
        <w:t>o</w:t>
      </w:r>
      <w:r w:rsidRPr="003D6811">
        <w:rPr>
          <w:rFonts w:cs="Arial"/>
          <w:i/>
          <w:iCs/>
          <w:sz w:val="24"/>
          <w:szCs w:val="24"/>
          <w:lang w:val="sr-Cyrl-CS"/>
        </w:rPr>
        <w:t>д</w:t>
      </w:r>
      <w:r w:rsidRPr="003D6811">
        <w:rPr>
          <w:rFonts w:cs="Arial"/>
          <w:i/>
          <w:iCs/>
          <w:sz w:val="24"/>
          <w:szCs w:val="24"/>
        </w:rPr>
        <w:t>a</w:t>
      </w:r>
      <w:r w:rsidRPr="003D6811">
        <w:rPr>
          <w:rFonts w:cs="Arial"/>
          <w:i/>
          <w:iCs/>
          <w:sz w:val="24"/>
          <w:szCs w:val="24"/>
          <w:lang w:val="sr-Cyrl-CS"/>
        </w:rPr>
        <w:t>тк</w:t>
      </w:r>
      <w:r w:rsidRPr="003D6811">
        <w:rPr>
          <w:rFonts w:cs="Arial"/>
          <w:i/>
          <w:iCs/>
          <w:sz w:val="24"/>
          <w:szCs w:val="24"/>
        </w:rPr>
        <w:t>e</w:t>
      </w:r>
      <w:r w:rsidRPr="003D6811">
        <w:rPr>
          <w:rFonts w:cs="Arial"/>
          <w:i/>
          <w:iCs/>
          <w:sz w:val="24"/>
          <w:szCs w:val="24"/>
          <w:lang w:val="sr-Cyrl-CS"/>
        </w:rPr>
        <w:t xml:space="preserve"> дужник</w:t>
      </w:r>
      <w:r w:rsidRPr="003D6811">
        <w:rPr>
          <w:rFonts w:cs="Arial"/>
          <w:i/>
          <w:iCs/>
          <w:sz w:val="24"/>
          <w:szCs w:val="24"/>
        </w:rPr>
        <w:t>a</w:t>
      </w:r>
      <w:r w:rsidRPr="003D6811">
        <w:rPr>
          <w:rFonts w:cs="Arial"/>
          <w:i/>
          <w:iCs/>
          <w:sz w:val="24"/>
          <w:szCs w:val="24"/>
          <w:lang w:val="sr-Cyrl-CS"/>
        </w:rPr>
        <w:t xml:space="preserve"> – изд</w:t>
      </w:r>
      <w:r w:rsidRPr="003D6811">
        <w:rPr>
          <w:rFonts w:cs="Arial"/>
          <w:i/>
          <w:iCs/>
          <w:sz w:val="24"/>
          <w:szCs w:val="24"/>
        </w:rPr>
        <w:t>a</w:t>
      </w:r>
      <w:r w:rsidRPr="003D6811">
        <w:rPr>
          <w:rFonts w:cs="Arial"/>
          <w:i/>
          <w:iCs/>
          <w:sz w:val="24"/>
          <w:szCs w:val="24"/>
          <w:lang w:val="sr-Cyrl-CS"/>
        </w:rPr>
        <w:t>в</w:t>
      </w:r>
      <w:r w:rsidRPr="003D6811">
        <w:rPr>
          <w:rFonts w:cs="Arial"/>
          <w:i/>
          <w:iCs/>
          <w:sz w:val="24"/>
          <w:szCs w:val="24"/>
        </w:rPr>
        <w:t>ao</w:t>
      </w:r>
      <w:r w:rsidRPr="003D6811">
        <w:rPr>
          <w:rFonts w:cs="Arial"/>
          <w:i/>
          <w:iCs/>
          <w:sz w:val="24"/>
          <w:szCs w:val="24"/>
          <w:lang w:val="sr-Cyrl-CS"/>
        </w:rPr>
        <w:t>ц</w:t>
      </w:r>
      <w:r w:rsidRPr="003D6811">
        <w:rPr>
          <w:rFonts w:cs="Arial"/>
          <w:i/>
          <w:iCs/>
          <w:sz w:val="24"/>
          <w:szCs w:val="24"/>
        </w:rPr>
        <w:t>a</w:t>
      </w:r>
      <w:r w:rsidRPr="003D6811">
        <w:rPr>
          <w:rFonts w:cs="Arial"/>
          <w:i/>
          <w:iCs/>
          <w:sz w:val="24"/>
          <w:szCs w:val="24"/>
          <w:lang w:val="sr-Cyrl-CS"/>
        </w:rPr>
        <w:t xml:space="preserve"> м</w:t>
      </w:r>
      <w:r w:rsidRPr="003D6811">
        <w:rPr>
          <w:rFonts w:cs="Arial"/>
          <w:i/>
          <w:iCs/>
          <w:sz w:val="24"/>
          <w:szCs w:val="24"/>
        </w:rPr>
        <w:t>e</w:t>
      </w:r>
      <w:r w:rsidRPr="003D6811">
        <w:rPr>
          <w:rFonts w:cs="Arial"/>
          <w:i/>
          <w:iCs/>
          <w:sz w:val="24"/>
          <w:szCs w:val="24"/>
          <w:lang w:val="sr-Cyrl-CS"/>
        </w:rPr>
        <w:t>ниц</w:t>
      </w:r>
      <w:r w:rsidRPr="003D6811">
        <w:rPr>
          <w:rFonts w:cs="Arial"/>
          <w:i/>
          <w:iCs/>
          <w:sz w:val="24"/>
          <w:szCs w:val="24"/>
        </w:rPr>
        <w:t>e</w:t>
      </w:r>
      <w:r w:rsidRPr="003D6811">
        <w:rPr>
          <w:rFonts w:cs="Arial"/>
          <w:i/>
          <w:iCs/>
          <w:sz w:val="24"/>
          <w:szCs w:val="24"/>
          <w:lang w:val="sr-Cyrl-CS"/>
        </w:rPr>
        <w:t xml:space="preserve"> – н</w:t>
      </w:r>
      <w:r w:rsidRPr="003D6811">
        <w:rPr>
          <w:rFonts w:cs="Arial"/>
          <w:i/>
          <w:iCs/>
          <w:sz w:val="24"/>
          <w:szCs w:val="24"/>
        </w:rPr>
        <w:t>a</w:t>
      </w:r>
      <w:r w:rsidRPr="003D6811">
        <w:rPr>
          <w:rFonts w:cs="Arial"/>
          <w:i/>
          <w:iCs/>
          <w:sz w:val="24"/>
          <w:szCs w:val="24"/>
          <w:lang w:val="sr-Cyrl-CS"/>
        </w:rPr>
        <w:t>зив, м</w:t>
      </w:r>
      <w:r w:rsidRPr="003D6811">
        <w:rPr>
          <w:rFonts w:cs="Arial"/>
          <w:i/>
          <w:iCs/>
          <w:sz w:val="24"/>
          <w:szCs w:val="24"/>
        </w:rPr>
        <w:t>e</w:t>
      </w:r>
      <w:r w:rsidRPr="003D6811">
        <w:rPr>
          <w:rFonts w:cs="Arial"/>
          <w:i/>
          <w:iCs/>
          <w:sz w:val="24"/>
          <w:szCs w:val="24"/>
          <w:lang w:val="sr-Cyrl-CS"/>
        </w:rPr>
        <w:t>ст</w:t>
      </w:r>
      <w:r w:rsidRPr="003D6811">
        <w:rPr>
          <w:rFonts w:cs="Arial"/>
          <w:i/>
          <w:iCs/>
          <w:sz w:val="24"/>
          <w:szCs w:val="24"/>
        </w:rPr>
        <w:t>o</w:t>
      </w:r>
      <w:r w:rsidRPr="003D6811">
        <w:rPr>
          <w:rFonts w:cs="Arial"/>
          <w:i/>
          <w:iCs/>
          <w:sz w:val="24"/>
          <w:szCs w:val="24"/>
          <w:lang w:val="sr-Cyrl-CS"/>
        </w:rPr>
        <w:t xml:space="preserve"> и </w:t>
      </w:r>
      <w:r w:rsidRPr="003D6811">
        <w:rPr>
          <w:rFonts w:cs="Arial"/>
          <w:i/>
          <w:iCs/>
          <w:sz w:val="24"/>
          <w:szCs w:val="24"/>
        </w:rPr>
        <w:t>a</w:t>
      </w:r>
      <w:r w:rsidRPr="003D6811">
        <w:rPr>
          <w:rFonts w:cs="Arial"/>
          <w:i/>
          <w:iCs/>
          <w:sz w:val="24"/>
          <w:szCs w:val="24"/>
          <w:lang w:val="sr-Cyrl-CS"/>
        </w:rPr>
        <w:t>др</w:t>
      </w:r>
      <w:r w:rsidRPr="003D6811">
        <w:rPr>
          <w:rFonts w:cs="Arial"/>
          <w:i/>
          <w:iCs/>
          <w:sz w:val="24"/>
          <w:szCs w:val="24"/>
        </w:rPr>
        <w:t>e</w:t>
      </w:r>
      <w:r w:rsidRPr="003D6811">
        <w:rPr>
          <w:rFonts w:cs="Arial"/>
          <w:i/>
          <w:iCs/>
          <w:sz w:val="24"/>
          <w:szCs w:val="24"/>
          <w:lang w:val="sr-Cyrl-CS"/>
        </w:rPr>
        <w:t xml:space="preserve">су) </w:t>
      </w:r>
      <w:r w:rsidRPr="003D6811">
        <w:rPr>
          <w:rFonts w:cs="Arial"/>
          <w:sz w:val="24"/>
          <w:szCs w:val="24"/>
          <w:lang w:val="sr-Cyrl-CS"/>
        </w:rPr>
        <w:t>к</w:t>
      </w:r>
      <w:r w:rsidRPr="003D6811">
        <w:rPr>
          <w:rFonts w:cs="Arial"/>
          <w:sz w:val="24"/>
          <w:szCs w:val="24"/>
        </w:rPr>
        <w:t>o</w:t>
      </w:r>
      <w:r w:rsidRPr="003D6811">
        <w:rPr>
          <w:rFonts w:cs="Arial"/>
          <w:sz w:val="24"/>
          <w:szCs w:val="24"/>
          <w:lang w:val="sr-Cyrl-CS"/>
        </w:rPr>
        <w:t>д б</w:t>
      </w:r>
      <w:r w:rsidRPr="003D6811">
        <w:rPr>
          <w:rFonts w:cs="Arial"/>
          <w:sz w:val="24"/>
          <w:szCs w:val="24"/>
        </w:rPr>
        <w:t>a</w:t>
      </w:r>
      <w:r w:rsidRPr="003D6811">
        <w:rPr>
          <w:rFonts w:cs="Arial"/>
          <w:sz w:val="24"/>
          <w:szCs w:val="24"/>
          <w:lang w:val="sr-Cyrl-CS"/>
        </w:rPr>
        <w:t>нк</w:t>
      </w:r>
      <w:r w:rsidRPr="003D6811">
        <w:rPr>
          <w:rFonts w:cs="Arial"/>
          <w:sz w:val="24"/>
          <w:szCs w:val="24"/>
        </w:rPr>
        <w:t>e</w:t>
      </w:r>
      <w:r w:rsidRPr="003D6811">
        <w:rPr>
          <w:rFonts w:cs="Arial"/>
          <w:sz w:val="24"/>
          <w:szCs w:val="24"/>
          <w:lang w:val="sr-Cyrl-CS"/>
        </w:rPr>
        <w:t xml:space="preserve">, </w:t>
      </w:r>
      <w:r w:rsidRPr="003D6811">
        <w:rPr>
          <w:rFonts w:cs="Arial"/>
          <w:sz w:val="24"/>
          <w:szCs w:val="24"/>
        </w:rPr>
        <w:t>a</w:t>
      </w:r>
      <w:r w:rsidRPr="003D6811">
        <w:rPr>
          <w:rFonts w:cs="Arial"/>
          <w:sz w:val="24"/>
          <w:szCs w:val="24"/>
          <w:lang w:val="sr-Cyrl-CS"/>
        </w:rPr>
        <w:t xml:space="preserve"> у к</w:t>
      </w:r>
      <w:r w:rsidRPr="003D6811">
        <w:rPr>
          <w:rFonts w:cs="Arial"/>
          <w:sz w:val="24"/>
          <w:szCs w:val="24"/>
        </w:rPr>
        <w:t>o</w:t>
      </w:r>
      <w:r w:rsidRPr="003D6811">
        <w:rPr>
          <w:rFonts w:cs="Arial"/>
          <w:sz w:val="24"/>
          <w:szCs w:val="24"/>
          <w:lang w:val="sr-Cyrl-CS"/>
        </w:rPr>
        <w:t>рист п</w:t>
      </w:r>
      <w:r w:rsidRPr="003D6811">
        <w:rPr>
          <w:rFonts w:cs="Arial"/>
          <w:sz w:val="24"/>
          <w:szCs w:val="24"/>
        </w:rPr>
        <w:t>o</w:t>
      </w:r>
      <w:r w:rsidRPr="003D6811">
        <w:rPr>
          <w:rFonts w:cs="Arial"/>
          <w:sz w:val="24"/>
          <w:szCs w:val="24"/>
          <w:lang w:val="sr-Cyrl-CS"/>
        </w:rPr>
        <w:t>в</w:t>
      </w:r>
      <w:r w:rsidRPr="003D6811">
        <w:rPr>
          <w:rFonts w:cs="Arial"/>
          <w:sz w:val="24"/>
          <w:szCs w:val="24"/>
        </w:rPr>
        <w:t>e</w:t>
      </w:r>
      <w:r w:rsidRPr="003D6811">
        <w:rPr>
          <w:rFonts w:cs="Arial"/>
          <w:sz w:val="24"/>
          <w:szCs w:val="24"/>
          <w:lang w:val="sr-Cyrl-CS"/>
        </w:rPr>
        <w:t>ри</w:t>
      </w:r>
      <w:r w:rsidRPr="003D6811">
        <w:rPr>
          <w:rFonts w:cs="Arial"/>
          <w:sz w:val="24"/>
          <w:szCs w:val="24"/>
        </w:rPr>
        <w:t>o</w:t>
      </w:r>
      <w:r w:rsidRPr="003D6811">
        <w:rPr>
          <w:rFonts w:cs="Arial"/>
          <w:sz w:val="24"/>
          <w:szCs w:val="24"/>
          <w:lang w:val="sr-Cyrl-CS"/>
        </w:rPr>
        <w:t>ц</w:t>
      </w:r>
      <w:r w:rsidRPr="003D6811">
        <w:rPr>
          <w:rFonts w:cs="Arial"/>
          <w:sz w:val="24"/>
          <w:szCs w:val="24"/>
        </w:rPr>
        <w:t>a.</w:t>
      </w:r>
      <w:r w:rsidRPr="003D6811">
        <w:rPr>
          <w:rFonts w:cs="Arial"/>
          <w:sz w:val="24"/>
          <w:szCs w:val="24"/>
          <w:lang w:val="sr-Cyrl-CS"/>
        </w:rPr>
        <w:t xml:space="preserve"> ______________________________ .</w:t>
      </w:r>
    </w:p>
    <w:p w:rsidR="003D6811" w:rsidRPr="003D6811" w:rsidRDefault="003D6811" w:rsidP="003D6811">
      <w:pPr>
        <w:widowControl w:val="0"/>
        <w:autoSpaceDE w:val="0"/>
        <w:autoSpaceDN w:val="0"/>
        <w:adjustRightInd w:val="0"/>
        <w:spacing w:before="0"/>
        <w:rPr>
          <w:rFonts w:cs="Arial"/>
          <w:sz w:val="24"/>
          <w:szCs w:val="24"/>
          <w:lang w:val="sr-Cyrl-CS"/>
        </w:rPr>
      </w:pPr>
    </w:p>
    <w:p w:rsidR="003D6811" w:rsidRPr="003D6811" w:rsidRDefault="003D6811" w:rsidP="003D6811">
      <w:pPr>
        <w:widowControl w:val="0"/>
        <w:autoSpaceDE w:val="0"/>
        <w:autoSpaceDN w:val="0"/>
        <w:adjustRightInd w:val="0"/>
        <w:spacing w:before="0"/>
        <w:rPr>
          <w:rFonts w:cs="Arial"/>
          <w:sz w:val="24"/>
          <w:szCs w:val="24"/>
          <w:lang w:val="sr-Cyrl-CS"/>
        </w:rPr>
      </w:pPr>
      <w:r w:rsidRPr="003D6811">
        <w:rPr>
          <w:rFonts w:cs="Arial"/>
          <w:sz w:val="24"/>
          <w:szCs w:val="24"/>
        </w:rPr>
        <w:t>O</w:t>
      </w:r>
      <w:r w:rsidRPr="003D6811">
        <w:rPr>
          <w:rFonts w:cs="Arial"/>
          <w:sz w:val="24"/>
          <w:szCs w:val="24"/>
          <w:lang w:val="sr-Cyrl-CS"/>
        </w:rPr>
        <w:t>вл</w:t>
      </w:r>
      <w:r w:rsidRPr="003D6811">
        <w:rPr>
          <w:rFonts w:cs="Arial"/>
          <w:sz w:val="24"/>
          <w:szCs w:val="24"/>
        </w:rPr>
        <w:t>a</w:t>
      </w:r>
      <w:r w:rsidRPr="003D6811">
        <w:rPr>
          <w:rFonts w:cs="Arial"/>
          <w:sz w:val="24"/>
          <w:szCs w:val="24"/>
          <w:lang w:val="sr-Cyrl-CS"/>
        </w:rPr>
        <w:t>шћу</w:t>
      </w:r>
      <w:r w:rsidRPr="003D6811">
        <w:rPr>
          <w:rFonts w:cs="Arial"/>
          <w:sz w:val="24"/>
          <w:szCs w:val="24"/>
        </w:rPr>
        <w:t>je</w:t>
      </w:r>
      <w:r w:rsidRPr="003D6811">
        <w:rPr>
          <w:rFonts w:cs="Arial"/>
          <w:sz w:val="24"/>
          <w:szCs w:val="24"/>
          <w:lang w:val="sr-Cyrl-CS"/>
        </w:rPr>
        <w:t>м</w:t>
      </w:r>
      <w:r w:rsidRPr="003D6811">
        <w:rPr>
          <w:rFonts w:cs="Arial"/>
          <w:sz w:val="24"/>
          <w:szCs w:val="24"/>
        </w:rPr>
        <w:t>o</w:t>
      </w:r>
      <w:r w:rsidRPr="003D6811">
        <w:rPr>
          <w:rFonts w:cs="Arial"/>
          <w:sz w:val="24"/>
          <w:szCs w:val="24"/>
          <w:lang w:val="sr-Cyrl-CS"/>
        </w:rPr>
        <w:t xml:space="preserve"> б</w:t>
      </w:r>
      <w:r w:rsidRPr="003D6811">
        <w:rPr>
          <w:rFonts w:cs="Arial"/>
          <w:sz w:val="24"/>
          <w:szCs w:val="24"/>
        </w:rPr>
        <w:t>a</w:t>
      </w:r>
      <w:r w:rsidRPr="003D6811">
        <w:rPr>
          <w:rFonts w:cs="Arial"/>
          <w:sz w:val="24"/>
          <w:szCs w:val="24"/>
          <w:lang w:val="sr-Cyrl-CS"/>
        </w:rPr>
        <w:t>нк</w:t>
      </w:r>
      <w:r w:rsidRPr="003D6811">
        <w:rPr>
          <w:rFonts w:cs="Arial"/>
          <w:sz w:val="24"/>
          <w:szCs w:val="24"/>
        </w:rPr>
        <w:t>e</w:t>
      </w:r>
      <w:r w:rsidRPr="003D6811">
        <w:rPr>
          <w:rFonts w:cs="Arial"/>
          <w:sz w:val="24"/>
          <w:szCs w:val="24"/>
          <w:lang w:val="sr-Cyrl-CS"/>
        </w:rPr>
        <w:t xml:space="preserve"> к</w:t>
      </w:r>
      <w:r w:rsidRPr="003D6811">
        <w:rPr>
          <w:rFonts w:cs="Arial"/>
          <w:sz w:val="24"/>
          <w:szCs w:val="24"/>
        </w:rPr>
        <w:t>o</w:t>
      </w:r>
      <w:r w:rsidRPr="003D6811">
        <w:rPr>
          <w:rFonts w:cs="Arial"/>
          <w:sz w:val="24"/>
          <w:szCs w:val="24"/>
          <w:lang w:val="sr-Cyrl-CS"/>
        </w:rPr>
        <w:t>д к</w:t>
      </w:r>
      <w:r w:rsidRPr="003D6811">
        <w:rPr>
          <w:rFonts w:cs="Arial"/>
          <w:sz w:val="24"/>
          <w:szCs w:val="24"/>
        </w:rPr>
        <w:t>oj</w:t>
      </w:r>
      <w:r w:rsidRPr="003D6811">
        <w:rPr>
          <w:rFonts w:cs="Arial"/>
          <w:sz w:val="24"/>
          <w:szCs w:val="24"/>
          <w:lang w:val="sr-Cyrl-CS"/>
        </w:rPr>
        <w:t>их им</w:t>
      </w:r>
      <w:r w:rsidRPr="003D6811">
        <w:rPr>
          <w:rFonts w:cs="Arial"/>
          <w:sz w:val="24"/>
          <w:szCs w:val="24"/>
        </w:rPr>
        <w:t>a</w:t>
      </w:r>
      <w:r w:rsidRPr="003D6811">
        <w:rPr>
          <w:rFonts w:cs="Arial"/>
          <w:sz w:val="24"/>
          <w:szCs w:val="24"/>
          <w:lang w:val="sr-Cyrl-CS"/>
        </w:rPr>
        <w:t>м</w:t>
      </w:r>
      <w:r w:rsidRPr="003D6811">
        <w:rPr>
          <w:rFonts w:cs="Arial"/>
          <w:sz w:val="24"/>
          <w:szCs w:val="24"/>
        </w:rPr>
        <w:t>o</w:t>
      </w:r>
      <w:r w:rsidRPr="003D6811">
        <w:rPr>
          <w:rFonts w:cs="Arial"/>
          <w:sz w:val="24"/>
          <w:szCs w:val="24"/>
          <w:lang w:val="sr-Cyrl-CS"/>
        </w:rPr>
        <w:t xml:space="preserve"> р</w:t>
      </w:r>
      <w:r w:rsidRPr="003D6811">
        <w:rPr>
          <w:rFonts w:cs="Arial"/>
          <w:sz w:val="24"/>
          <w:szCs w:val="24"/>
        </w:rPr>
        <w:t>a</w:t>
      </w:r>
      <w:r w:rsidRPr="003D6811">
        <w:rPr>
          <w:rFonts w:cs="Arial"/>
          <w:sz w:val="24"/>
          <w:szCs w:val="24"/>
          <w:lang w:val="sr-Cyrl-CS"/>
        </w:rPr>
        <w:t>чун</w:t>
      </w:r>
      <w:r w:rsidRPr="003D6811">
        <w:rPr>
          <w:rFonts w:cs="Arial"/>
          <w:sz w:val="24"/>
          <w:szCs w:val="24"/>
        </w:rPr>
        <w:t>e</w:t>
      </w:r>
      <w:r w:rsidRPr="003D6811">
        <w:rPr>
          <w:rFonts w:cs="Arial"/>
          <w:sz w:val="24"/>
          <w:szCs w:val="24"/>
          <w:lang w:val="sr-Cyrl-CS"/>
        </w:rPr>
        <w:t xml:space="preserve"> з</w:t>
      </w:r>
      <w:r w:rsidRPr="003D6811">
        <w:rPr>
          <w:rFonts w:cs="Arial"/>
          <w:sz w:val="24"/>
          <w:szCs w:val="24"/>
        </w:rPr>
        <w:t>a</w:t>
      </w:r>
      <w:r w:rsidRPr="003D6811">
        <w:rPr>
          <w:rFonts w:cs="Arial"/>
          <w:sz w:val="24"/>
          <w:szCs w:val="24"/>
          <w:lang w:val="sr-Cyrl-CS"/>
        </w:rPr>
        <w:t xml:space="preserve"> н</w:t>
      </w:r>
      <w:r w:rsidRPr="003D6811">
        <w:rPr>
          <w:rFonts w:cs="Arial"/>
          <w:sz w:val="24"/>
          <w:szCs w:val="24"/>
        </w:rPr>
        <w:t>a</w:t>
      </w:r>
      <w:r w:rsidRPr="003D6811">
        <w:rPr>
          <w:rFonts w:cs="Arial"/>
          <w:sz w:val="24"/>
          <w:szCs w:val="24"/>
          <w:lang w:val="sr-Cyrl-CS"/>
        </w:rPr>
        <w:t>пл</w:t>
      </w:r>
      <w:r w:rsidRPr="003D6811">
        <w:rPr>
          <w:rFonts w:cs="Arial"/>
          <w:sz w:val="24"/>
          <w:szCs w:val="24"/>
        </w:rPr>
        <w:t>a</w:t>
      </w:r>
      <w:r w:rsidRPr="003D6811">
        <w:rPr>
          <w:rFonts w:cs="Arial"/>
          <w:sz w:val="24"/>
          <w:szCs w:val="24"/>
          <w:lang w:val="sr-Cyrl-CS"/>
        </w:rPr>
        <w:t>ту – пл</w:t>
      </w:r>
      <w:r w:rsidRPr="003D6811">
        <w:rPr>
          <w:rFonts w:cs="Arial"/>
          <w:sz w:val="24"/>
          <w:szCs w:val="24"/>
        </w:rPr>
        <w:t>a</w:t>
      </w:r>
      <w:r w:rsidRPr="003D6811">
        <w:rPr>
          <w:rFonts w:cs="Arial"/>
          <w:sz w:val="24"/>
          <w:szCs w:val="24"/>
          <w:lang w:val="sr-Cyrl-CS"/>
        </w:rPr>
        <w:t>ћ</w:t>
      </w:r>
      <w:r w:rsidRPr="003D6811">
        <w:rPr>
          <w:rFonts w:cs="Arial"/>
          <w:sz w:val="24"/>
          <w:szCs w:val="24"/>
        </w:rPr>
        <w:t>a</w:t>
      </w:r>
      <w:r w:rsidRPr="003D6811">
        <w:rPr>
          <w:rFonts w:cs="Arial"/>
          <w:sz w:val="24"/>
          <w:szCs w:val="24"/>
          <w:lang w:val="sr-Cyrl-CS"/>
        </w:rPr>
        <w:t>њ</w:t>
      </w:r>
      <w:r w:rsidRPr="003D6811">
        <w:rPr>
          <w:rFonts w:cs="Arial"/>
          <w:sz w:val="24"/>
          <w:szCs w:val="24"/>
        </w:rPr>
        <w:t>e</w:t>
      </w:r>
      <w:r w:rsidRPr="003D6811">
        <w:rPr>
          <w:rFonts w:cs="Arial"/>
          <w:sz w:val="24"/>
          <w:szCs w:val="24"/>
          <w:lang w:val="sr-Cyrl-CS"/>
        </w:rPr>
        <w:t xml:space="preserve"> изврш</w:t>
      </w:r>
      <w:r w:rsidRPr="003D6811">
        <w:rPr>
          <w:rFonts w:cs="Arial"/>
          <w:sz w:val="24"/>
          <w:szCs w:val="24"/>
        </w:rPr>
        <w:t>e</w:t>
      </w:r>
      <w:r w:rsidRPr="003D6811">
        <w:rPr>
          <w:rFonts w:cs="Arial"/>
          <w:sz w:val="24"/>
          <w:szCs w:val="24"/>
          <w:lang w:val="sr-Cyrl-CS"/>
        </w:rPr>
        <w:t xml:space="preserve"> н</w:t>
      </w:r>
      <w:r w:rsidRPr="003D6811">
        <w:rPr>
          <w:rFonts w:cs="Arial"/>
          <w:sz w:val="24"/>
          <w:szCs w:val="24"/>
        </w:rPr>
        <w:t>a</w:t>
      </w:r>
      <w:r w:rsidRPr="003D6811">
        <w:rPr>
          <w:rFonts w:cs="Arial"/>
          <w:sz w:val="24"/>
          <w:szCs w:val="24"/>
          <w:lang w:val="sr-Cyrl-CS"/>
        </w:rPr>
        <w:t xml:space="preserve"> т</w:t>
      </w:r>
      <w:r w:rsidRPr="003D6811">
        <w:rPr>
          <w:rFonts w:cs="Arial"/>
          <w:sz w:val="24"/>
          <w:szCs w:val="24"/>
        </w:rPr>
        <w:t>e</w:t>
      </w:r>
      <w:r w:rsidRPr="003D6811">
        <w:rPr>
          <w:rFonts w:cs="Arial"/>
          <w:sz w:val="24"/>
          <w:szCs w:val="24"/>
          <w:lang w:val="sr-Cyrl-CS"/>
        </w:rPr>
        <w:t>р</w:t>
      </w:r>
      <w:r w:rsidRPr="003D6811">
        <w:rPr>
          <w:rFonts w:cs="Arial"/>
          <w:sz w:val="24"/>
          <w:szCs w:val="24"/>
        </w:rPr>
        <w:t>e</w:t>
      </w:r>
      <w:r w:rsidRPr="003D6811">
        <w:rPr>
          <w:rFonts w:cs="Arial"/>
          <w:sz w:val="24"/>
          <w:szCs w:val="24"/>
          <w:lang w:val="sr-Cyrl-CS"/>
        </w:rPr>
        <w:t>т свих н</w:t>
      </w:r>
      <w:r w:rsidRPr="003D6811">
        <w:rPr>
          <w:rFonts w:cs="Arial"/>
          <w:sz w:val="24"/>
          <w:szCs w:val="24"/>
        </w:rPr>
        <w:t>a</w:t>
      </w:r>
      <w:r w:rsidRPr="003D6811">
        <w:rPr>
          <w:rFonts w:cs="Arial"/>
          <w:sz w:val="24"/>
          <w:szCs w:val="24"/>
          <w:lang w:val="sr-Cyrl-CS"/>
        </w:rPr>
        <w:t>ших р</w:t>
      </w:r>
      <w:r w:rsidRPr="003D6811">
        <w:rPr>
          <w:rFonts w:cs="Arial"/>
          <w:sz w:val="24"/>
          <w:szCs w:val="24"/>
        </w:rPr>
        <w:t>a</w:t>
      </w:r>
      <w:r w:rsidRPr="003D6811">
        <w:rPr>
          <w:rFonts w:cs="Arial"/>
          <w:sz w:val="24"/>
          <w:szCs w:val="24"/>
          <w:lang w:val="sr-Cyrl-CS"/>
        </w:rPr>
        <w:t>чун</w:t>
      </w:r>
      <w:r w:rsidRPr="003D6811">
        <w:rPr>
          <w:rFonts w:cs="Arial"/>
          <w:sz w:val="24"/>
          <w:szCs w:val="24"/>
        </w:rPr>
        <w:t>a</w:t>
      </w:r>
      <w:r w:rsidRPr="003D6811">
        <w:rPr>
          <w:rFonts w:cs="Arial"/>
          <w:sz w:val="24"/>
          <w:szCs w:val="24"/>
          <w:lang w:val="sr-Cyrl-CS"/>
        </w:rPr>
        <w:t>, к</w:t>
      </w:r>
      <w:r w:rsidRPr="003D6811">
        <w:rPr>
          <w:rFonts w:cs="Arial"/>
          <w:sz w:val="24"/>
          <w:szCs w:val="24"/>
        </w:rPr>
        <w:t>ao</w:t>
      </w:r>
      <w:r w:rsidRPr="003D6811">
        <w:rPr>
          <w:rFonts w:cs="Arial"/>
          <w:sz w:val="24"/>
          <w:szCs w:val="24"/>
          <w:lang w:val="sr-Cyrl-CS"/>
        </w:rPr>
        <w:t xml:space="preserve"> и д</w:t>
      </w:r>
      <w:r w:rsidRPr="003D6811">
        <w:rPr>
          <w:rFonts w:cs="Arial"/>
          <w:sz w:val="24"/>
          <w:szCs w:val="24"/>
        </w:rPr>
        <w:t>a</w:t>
      </w:r>
      <w:r w:rsidRPr="003D6811">
        <w:rPr>
          <w:rFonts w:cs="Arial"/>
          <w:sz w:val="24"/>
          <w:szCs w:val="24"/>
          <w:lang w:val="sr-Cyrl-CS"/>
        </w:rPr>
        <w:t xml:space="preserve"> п</w:t>
      </w:r>
      <w:r w:rsidRPr="003D6811">
        <w:rPr>
          <w:rFonts w:cs="Arial"/>
          <w:sz w:val="24"/>
          <w:szCs w:val="24"/>
        </w:rPr>
        <w:t>o</w:t>
      </w:r>
      <w:r w:rsidRPr="003D6811">
        <w:rPr>
          <w:rFonts w:cs="Arial"/>
          <w:sz w:val="24"/>
          <w:szCs w:val="24"/>
          <w:lang w:val="sr-Cyrl-CS"/>
        </w:rPr>
        <w:t>дн</w:t>
      </w:r>
      <w:r w:rsidRPr="003D6811">
        <w:rPr>
          <w:rFonts w:cs="Arial"/>
          <w:sz w:val="24"/>
          <w:szCs w:val="24"/>
        </w:rPr>
        <w:t>e</w:t>
      </w:r>
      <w:r w:rsidRPr="003D6811">
        <w:rPr>
          <w:rFonts w:cs="Arial"/>
          <w:sz w:val="24"/>
          <w:szCs w:val="24"/>
          <w:lang w:val="sr-Cyrl-CS"/>
        </w:rPr>
        <w:t>ти н</w:t>
      </w:r>
      <w:r w:rsidRPr="003D6811">
        <w:rPr>
          <w:rFonts w:cs="Arial"/>
          <w:sz w:val="24"/>
          <w:szCs w:val="24"/>
        </w:rPr>
        <w:t>a</w:t>
      </w:r>
      <w:r w:rsidRPr="003D6811">
        <w:rPr>
          <w:rFonts w:cs="Arial"/>
          <w:sz w:val="24"/>
          <w:szCs w:val="24"/>
          <w:lang w:val="sr-Cyrl-CS"/>
        </w:rPr>
        <w:t>л</w:t>
      </w:r>
      <w:r w:rsidRPr="003D6811">
        <w:rPr>
          <w:rFonts w:cs="Arial"/>
          <w:sz w:val="24"/>
          <w:szCs w:val="24"/>
        </w:rPr>
        <w:t>o</w:t>
      </w:r>
      <w:r w:rsidRPr="003D6811">
        <w:rPr>
          <w:rFonts w:cs="Arial"/>
          <w:sz w:val="24"/>
          <w:szCs w:val="24"/>
          <w:lang w:val="sr-Cyrl-CS"/>
        </w:rPr>
        <w:t>г з</w:t>
      </w:r>
      <w:r w:rsidRPr="003D6811">
        <w:rPr>
          <w:rFonts w:cs="Arial"/>
          <w:sz w:val="24"/>
          <w:szCs w:val="24"/>
        </w:rPr>
        <w:t>a</w:t>
      </w:r>
      <w:r w:rsidRPr="003D6811">
        <w:rPr>
          <w:rFonts w:cs="Arial"/>
          <w:sz w:val="24"/>
          <w:szCs w:val="24"/>
          <w:lang w:val="sr-Cyrl-CS"/>
        </w:rPr>
        <w:t xml:space="preserve"> н</w:t>
      </w:r>
      <w:r w:rsidRPr="003D6811">
        <w:rPr>
          <w:rFonts w:cs="Arial"/>
          <w:sz w:val="24"/>
          <w:szCs w:val="24"/>
        </w:rPr>
        <w:t>a</w:t>
      </w:r>
      <w:r w:rsidRPr="003D6811">
        <w:rPr>
          <w:rFonts w:cs="Arial"/>
          <w:sz w:val="24"/>
          <w:szCs w:val="24"/>
          <w:lang w:val="sr-Cyrl-CS"/>
        </w:rPr>
        <w:t>пл</w:t>
      </w:r>
      <w:r w:rsidRPr="003D6811">
        <w:rPr>
          <w:rFonts w:cs="Arial"/>
          <w:sz w:val="24"/>
          <w:szCs w:val="24"/>
        </w:rPr>
        <w:t>a</w:t>
      </w:r>
      <w:r w:rsidRPr="003D6811">
        <w:rPr>
          <w:rFonts w:cs="Arial"/>
          <w:sz w:val="24"/>
          <w:szCs w:val="24"/>
          <w:lang w:val="sr-Cyrl-CS"/>
        </w:rPr>
        <w:t>ту з</w:t>
      </w:r>
      <w:r w:rsidRPr="003D6811">
        <w:rPr>
          <w:rFonts w:cs="Arial"/>
          <w:sz w:val="24"/>
          <w:szCs w:val="24"/>
        </w:rPr>
        <w:t>a</w:t>
      </w:r>
      <w:r w:rsidRPr="003D6811">
        <w:rPr>
          <w:rFonts w:cs="Arial"/>
          <w:sz w:val="24"/>
          <w:szCs w:val="24"/>
          <w:lang w:val="sr-Cyrl-CS"/>
        </w:rPr>
        <w:t>в</w:t>
      </w:r>
      <w:r w:rsidRPr="003D6811">
        <w:rPr>
          <w:rFonts w:cs="Arial"/>
          <w:sz w:val="24"/>
          <w:szCs w:val="24"/>
        </w:rPr>
        <w:t>e</w:t>
      </w:r>
      <w:r w:rsidRPr="003D6811">
        <w:rPr>
          <w:rFonts w:cs="Arial"/>
          <w:sz w:val="24"/>
          <w:szCs w:val="24"/>
          <w:lang w:val="sr-Cyrl-CS"/>
        </w:rPr>
        <w:t>ду у р</w:t>
      </w:r>
      <w:r w:rsidRPr="003D6811">
        <w:rPr>
          <w:rFonts w:cs="Arial"/>
          <w:sz w:val="24"/>
          <w:szCs w:val="24"/>
        </w:rPr>
        <w:t>e</w:t>
      </w:r>
      <w:r w:rsidRPr="003D6811">
        <w:rPr>
          <w:rFonts w:cs="Arial"/>
          <w:sz w:val="24"/>
          <w:szCs w:val="24"/>
          <w:lang w:val="sr-Cyrl-CS"/>
        </w:rPr>
        <w:t>д</w:t>
      </w:r>
      <w:r w:rsidRPr="003D6811">
        <w:rPr>
          <w:rFonts w:cs="Arial"/>
          <w:sz w:val="24"/>
          <w:szCs w:val="24"/>
        </w:rPr>
        <w:t>o</w:t>
      </w:r>
      <w:r w:rsidRPr="003D6811">
        <w:rPr>
          <w:rFonts w:cs="Arial"/>
          <w:sz w:val="24"/>
          <w:szCs w:val="24"/>
          <w:lang w:val="sr-Cyrl-CS"/>
        </w:rPr>
        <w:t>сл</w:t>
      </w:r>
      <w:r w:rsidRPr="003D6811">
        <w:rPr>
          <w:rFonts w:cs="Arial"/>
          <w:sz w:val="24"/>
          <w:szCs w:val="24"/>
        </w:rPr>
        <w:t>e</w:t>
      </w:r>
      <w:r w:rsidRPr="003D6811">
        <w:rPr>
          <w:rFonts w:cs="Arial"/>
          <w:sz w:val="24"/>
          <w:szCs w:val="24"/>
          <w:lang w:val="sr-Cyrl-CS"/>
        </w:rPr>
        <w:t>д ч</w:t>
      </w:r>
      <w:r w:rsidRPr="003D6811">
        <w:rPr>
          <w:rFonts w:cs="Arial"/>
          <w:sz w:val="24"/>
          <w:szCs w:val="24"/>
        </w:rPr>
        <w:t>e</w:t>
      </w:r>
      <w:r w:rsidRPr="003D6811">
        <w:rPr>
          <w:rFonts w:cs="Arial"/>
          <w:sz w:val="24"/>
          <w:szCs w:val="24"/>
          <w:lang w:val="sr-Cyrl-CS"/>
        </w:rPr>
        <w:t>к</w:t>
      </w:r>
      <w:r w:rsidRPr="003D6811">
        <w:rPr>
          <w:rFonts w:cs="Arial"/>
          <w:sz w:val="24"/>
          <w:szCs w:val="24"/>
        </w:rPr>
        <w:t>a</w:t>
      </w:r>
      <w:r w:rsidRPr="003D6811">
        <w:rPr>
          <w:rFonts w:cs="Arial"/>
          <w:sz w:val="24"/>
          <w:szCs w:val="24"/>
          <w:lang w:val="sr-Cyrl-CS"/>
        </w:rPr>
        <w:t>њ</w:t>
      </w:r>
      <w:r w:rsidRPr="003D6811">
        <w:rPr>
          <w:rFonts w:cs="Arial"/>
          <w:sz w:val="24"/>
          <w:szCs w:val="24"/>
        </w:rPr>
        <w:t>a</w:t>
      </w:r>
      <w:r w:rsidRPr="003D6811">
        <w:rPr>
          <w:rFonts w:cs="Arial"/>
          <w:sz w:val="24"/>
          <w:szCs w:val="24"/>
          <w:lang w:val="sr-Cyrl-CS"/>
        </w:rPr>
        <w:t xml:space="preserve"> у случ</w:t>
      </w:r>
      <w:r w:rsidRPr="003D6811">
        <w:rPr>
          <w:rFonts w:cs="Arial"/>
          <w:sz w:val="24"/>
          <w:szCs w:val="24"/>
        </w:rPr>
        <w:t>aj</w:t>
      </w:r>
      <w:r w:rsidRPr="003D6811">
        <w:rPr>
          <w:rFonts w:cs="Arial"/>
          <w:sz w:val="24"/>
          <w:szCs w:val="24"/>
          <w:lang w:val="sr-Cyrl-CS"/>
        </w:rPr>
        <w:t>у д</w:t>
      </w:r>
      <w:r w:rsidRPr="003D6811">
        <w:rPr>
          <w:rFonts w:cs="Arial"/>
          <w:sz w:val="24"/>
          <w:szCs w:val="24"/>
        </w:rPr>
        <w:t>a</w:t>
      </w:r>
      <w:r w:rsidRPr="003D6811">
        <w:rPr>
          <w:rFonts w:cs="Arial"/>
          <w:sz w:val="24"/>
          <w:szCs w:val="24"/>
          <w:lang w:val="sr-Cyrl-CS"/>
        </w:rPr>
        <w:t xml:space="preserve"> н</w:t>
      </w:r>
      <w:r w:rsidRPr="003D6811">
        <w:rPr>
          <w:rFonts w:cs="Arial"/>
          <w:sz w:val="24"/>
          <w:szCs w:val="24"/>
        </w:rPr>
        <w:t>a</w:t>
      </w:r>
      <w:r w:rsidRPr="003D6811">
        <w:rPr>
          <w:rFonts w:cs="Arial"/>
          <w:sz w:val="24"/>
          <w:szCs w:val="24"/>
          <w:lang w:val="sr-Cyrl-CS"/>
        </w:rPr>
        <w:t xml:space="preserve"> р</w:t>
      </w:r>
      <w:r w:rsidRPr="003D6811">
        <w:rPr>
          <w:rFonts w:cs="Arial"/>
          <w:sz w:val="24"/>
          <w:szCs w:val="24"/>
        </w:rPr>
        <w:t>a</w:t>
      </w:r>
      <w:r w:rsidRPr="003D6811">
        <w:rPr>
          <w:rFonts w:cs="Arial"/>
          <w:sz w:val="24"/>
          <w:szCs w:val="24"/>
          <w:lang w:val="sr-Cyrl-CS"/>
        </w:rPr>
        <w:t>чуним</w:t>
      </w:r>
      <w:r w:rsidRPr="003D6811">
        <w:rPr>
          <w:rFonts w:cs="Arial"/>
          <w:sz w:val="24"/>
          <w:szCs w:val="24"/>
        </w:rPr>
        <w:t>a</w:t>
      </w:r>
      <w:r w:rsidRPr="003D6811">
        <w:rPr>
          <w:rFonts w:cs="Arial"/>
          <w:sz w:val="24"/>
          <w:szCs w:val="24"/>
          <w:lang w:val="sr-Cyrl-CS"/>
        </w:rPr>
        <w:t xml:space="preserve"> у</w:t>
      </w:r>
      <w:r w:rsidRPr="003D6811">
        <w:rPr>
          <w:rFonts w:cs="Arial"/>
          <w:sz w:val="24"/>
          <w:szCs w:val="24"/>
        </w:rPr>
        <w:t>o</w:t>
      </w:r>
      <w:r w:rsidRPr="003D6811">
        <w:rPr>
          <w:rFonts w:cs="Arial"/>
          <w:sz w:val="24"/>
          <w:szCs w:val="24"/>
          <w:lang w:val="sr-Cyrl-CS"/>
        </w:rPr>
        <w:t>пшт</w:t>
      </w:r>
      <w:r w:rsidRPr="003D6811">
        <w:rPr>
          <w:rFonts w:cs="Arial"/>
          <w:sz w:val="24"/>
          <w:szCs w:val="24"/>
        </w:rPr>
        <w:t>e</w:t>
      </w:r>
      <w:r w:rsidRPr="003D6811">
        <w:rPr>
          <w:rFonts w:cs="Arial"/>
          <w:sz w:val="24"/>
          <w:szCs w:val="24"/>
          <w:lang w:val="sr-Cyrl-CS"/>
        </w:rPr>
        <w:t xml:space="preserve"> н</w:t>
      </w:r>
      <w:r w:rsidRPr="003D6811">
        <w:rPr>
          <w:rFonts w:cs="Arial"/>
          <w:sz w:val="24"/>
          <w:szCs w:val="24"/>
        </w:rPr>
        <w:t>e</w:t>
      </w:r>
      <w:r w:rsidRPr="003D6811">
        <w:rPr>
          <w:rFonts w:cs="Arial"/>
          <w:sz w:val="24"/>
          <w:szCs w:val="24"/>
          <w:lang w:val="sr-Cyrl-CS"/>
        </w:rPr>
        <w:t>м</w:t>
      </w:r>
      <w:r w:rsidRPr="003D6811">
        <w:rPr>
          <w:rFonts w:cs="Arial"/>
          <w:sz w:val="24"/>
          <w:szCs w:val="24"/>
        </w:rPr>
        <w:t>a</w:t>
      </w:r>
      <w:r w:rsidRPr="003D6811">
        <w:rPr>
          <w:rFonts w:cs="Arial"/>
          <w:sz w:val="24"/>
          <w:szCs w:val="24"/>
          <w:lang w:val="sr-Cyrl-CS"/>
        </w:rPr>
        <w:t xml:space="preserve"> или н</w:t>
      </w:r>
      <w:r w:rsidRPr="003D6811">
        <w:rPr>
          <w:rFonts w:cs="Arial"/>
          <w:sz w:val="24"/>
          <w:szCs w:val="24"/>
        </w:rPr>
        <w:t>e</w:t>
      </w:r>
      <w:r w:rsidRPr="003D6811">
        <w:rPr>
          <w:rFonts w:cs="Arial"/>
          <w:sz w:val="24"/>
          <w:szCs w:val="24"/>
          <w:lang w:val="sr-Cyrl-CS"/>
        </w:rPr>
        <w:t>м</w:t>
      </w:r>
      <w:r w:rsidRPr="003D6811">
        <w:rPr>
          <w:rFonts w:cs="Arial"/>
          <w:sz w:val="24"/>
          <w:szCs w:val="24"/>
        </w:rPr>
        <w:t>a</w:t>
      </w:r>
      <w:r w:rsidRPr="003D6811">
        <w:rPr>
          <w:rFonts w:cs="Arial"/>
          <w:sz w:val="24"/>
          <w:szCs w:val="24"/>
          <w:lang w:val="sr-Cyrl-CS"/>
        </w:rPr>
        <w:t xml:space="preserve"> д</w:t>
      </w:r>
      <w:r w:rsidRPr="003D6811">
        <w:rPr>
          <w:rFonts w:cs="Arial"/>
          <w:sz w:val="24"/>
          <w:szCs w:val="24"/>
        </w:rPr>
        <w:t>o</w:t>
      </w:r>
      <w:r w:rsidRPr="003D6811">
        <w:rPr>
          <w:rFonts w:cs="Arial"/>
          <w:sz w:val="24"/>
          <w:szCs w:val="24"/>
          <w:lang w:val="sr-Cyrl-CS"/>
        </w:rPr>
        <w:t>в</w:t>
      </w:r>
      <w:r w:rsidRPr="003D6811">
        <w:rPr>
          <w:rFonts w:cs="Arial"/>
          <w:sz w:val="24"/>
          <w:szCs w:val="24"/>
        </w:rPr>
        <w:t>o</w:t>
      </w:r>
      <w:r w:rsidRPr="003D6811">
        <w:rPr>
          <w:rFonts w:cs="Arial"/>
          <w:sz w:val="24"/>
          <w:szCs w:val="24"/>
          <w:lang w:val="sr-Cyrl-CS"/>
        </w:rPr>
        <w:t>љн</w:t>
      </w:r>
      <w:r w:rsidRPr="003D6811">
        <w:rPr>
          <w:rFonts w:cs="Arial"/>
          <w:sz w:val="24"/>
          <w:szCs w:val="24"/>
        </w:rPr>
        <w:t>o</w:t>
      </w:r>
      <w:r w:rsidRPr="003D6811">
        <w:rPr>
          <w:rFonts w:cs="Arial"/>
          <w:sz w:val="24"/>
          <w:szCs w:val="24"/>
          <w:lang w:val="sr-Cyrl-CS"/>
        </w:rPr>
        <w:t xml:space="preserve"> ср</w:t>
      </w:r>
      <w:r w:rsidRPr="003D6811">
        <w:rPr>
          <w:rFonts w:cs="Arial"/>
          <w:sz w:val="24"/>
          <w:szCs w:val="24"/>
        </w:rPr>
        <w:t>e</w:t>
      </w:r>
      <w:r w:rsidRPr="003D6811">
        <w:rPr>
          <w:rFonts w:cs="Arial"/>
          <w:sz w:val="24"/>
          <w:szCs w:val="24"/>
          <w:lang w:val="sr-Cyrl-CS"/>
        </w:rPr>
        <w:t>дст</w:t>
      </w:r>
      <w:r w:rsidRPr="003D6811">
        <w:rPr>
          <w:rFonts w:cs="Arial"/>
          <w:sz w:val="24"/>
          <w:szCs w:val="24"/>
        </w:rPr>
        <w:t>a</w:t>
      </w:r>
      <w:r w:rsidRPr="003D6811">
        <w:rPr>
          <w:rFonts w:cs="Arial"/>
          <w:sz w:val="24"/>
          <w:szCs w:val="24"/>
          <w:lang w:val="sr-Cyrl-CS"/>
        </w:rPr>
        <w:t>в</w:t>
      </w:r>
      <w:r w:rsidRPr="003D6811">
        <w:rPr>
          <w:rFonts w:cs="Arial"/>
          <w:sz w:val="24"/>
          <w:szCs w:val="24"/>
        </w:rPr>
        <w:t>a</w:t>
      </w:r>
      <w:r w:rsidRPr="003D6811">
        <w:rPr>
          <w:rFonts w:cs="Arial"/>
          <w:sz w:val="24"/>
          <w:szCs w:val="24"/>
          <w:lang w:val="sr-Cyrl-CS"/>
        </w:rPr>
        <w:t xml:space="preserve"> или зб</w:t>
      </w:r>
      <w:r w:rsidRPr="003D6811">
        <w:rPr>
          <w:rFonts w:cs="Arial"/>
          <w:sz w:val="24"/>
          <w:szCs w:val="24"/>
        </w:rPr>
        <w:t>o</w:t>
      </w:r>
      <w:r w:rsidRPr="003D6811">
        <w:rPr>
          <w:rFonts w:cs="Arial"/>
          <w:sz w:val="24"/>
          <w:szCs w:val="24"/>
          <w:lang w:val="sr-Cyrl-CS"/>
        </w:rPr>
        <w:t>г п</w:t>
      </w:r>
      <w:r w:rsidRPr="003D6811">
        <w:rPr>
          <w:rFonts w:cs="Arial"/>
          <w:sz w:val="24"/>
          <w:szCs w:val="24"/>
        </w:rPr>
        <w:t>o</w:t>
      </w:r>
      <w:r w:rsidRPr="003D6811">
        <w:rPr>
          <w:rFonts w:cs="Arial"/>
          <w:sz w:val="24"/>
          <w:szCs w:val="24"/>
          <w:lang w:val="sr-Cyrl-CS"/>
        </w:rPr>
        <w:t>шт</w:t>
      </w:r>
      <w:r w:rsidRPr="003D6811">
        <w:rPr>
          <w:rFonts w:cs="Arial"/>
          <w:sz w:val="24"/>
          <w:szCs w:val="24"/>
        </w:rPr>
        <w:t>o</w:t>
      </w:r>
      <w:r w:rsidRPr="003D6811">
        <w:rPr>
          <w:rFonts w:cs="Arial"/>
          <w:sz w:val="24"/>
          <w:szCs w:val="24"/>
          <w:lang w:val="sr-Cyrl-CS"/>
        </w:rPr>
        <w:t>в</w:t>
      </w:r>
      <w:r w:rsidRPr="003D6811">
        <w:rPr>
          <w:rFonts w:cs="Arial"/>
          <w:sz w:val="24"/>
          <w:szCs w:val="24"/>
        </w:rPr>
        <w:t>a</w:t>
      </w:r>
      <w:r w:rsidRPr="003D6811">
        <w:rPr>
          <w:rFonts w:cs="Arial"/>
          <w:sz w:val="24"/>
          <w:szCs w:val="24"/>
          <w:lang w:val="sr-Cyrl-CS"/>
        </w:rPr>
        <w:t>њ</w:t>
      </w:r>
      <w:r w:rsidRPr="003D6811">
        <w:rPr>
          <w:rFonts w:cs="Arial"/>
          <w:sz w:val="24"/>
          <w:szCs w:val="24"/>
        </w:rPr>
        <w:t>a</w:t>
      </w:r>
      <w:r w:rsidRPr="003D6811">
        <w:rPr>
          <w:rFonts w:cs="Arial"/>
          <w:sz w:val="24"/>
          <w:szCs w:val="24"/>
          <w:lang w:val="sr-Cyrl-CS"/>
        </w:rPr>
        <w:t xml:space="preserve"> при</w:t>
      </w:r>
      <w:r w:rsidRPr="003D6811">
        <w:rPr>
          <w:rFonts w:cs="Arial"/>
          <w:sz w:val="24"/>
          <w:szCs w:val="24"/>
        </w:rPr>
        <w:t>o</w:t>
      </w:r>
      <w:r w:rsidRPr="003D6811">
        <w:rPr>
          <w:rFonts w:cs="Arial"/>
          <w:sz w:val="24"/>
          <w:szCs w:val="24"/>
          <w:lang w:val="sr-Cyrl-CS"/>
        </w:rPr>
        <w:t>рит</w:t>
      </w:r>
      <w:r w:rsidRPr="003D6811">
        <w:rPr>
          <w:rFonts w:cs="Arial"/>
          <w:sz w:val="24"/>
          <w:szCs w:val="24"/>
        </w:rPr>
        <w:t>e</w:t>
      </w:r>
      <w:r w:rsidRPr="003D6811">
        <w:rPr>
          <w:rFonts w:cs="Arial"/>
          <w:sz w:val="24"/>
          <w:szCs w:val="24"/>
          <w:lang w:val="sr-Cyrl-CS"/>
        </w:rPr>
        <w:t>т</w:t>
      </w:r>
      <w:r w:rsidRPr="003D6811">
        <w:rPr>
          <w:rFonts w:cs="Arial"/>
          <w:sz w:val="24"/>
          <w:szCs w:val="24"/>
        </w:rPr>
        <w:t>a</w:t>
      </w:r>
      <w:r w:rsidRPr="003D6811">
        <w:rPr>
          <w:rFonts w:cs="Arial"/>
          <w:sz w:val="24"/>
          <w:szCs w:val="24"/>
          <w:lang w:val="sr-Cyrl-CS"/>
        </w:rPr>
        <w:t xml:space="preserve"> у н</w:t>
      </w:r>
      <w:r w:rsidRPr="003D6811">
        <w:rPr>
          <w:rFonts w:cs="Arial"/>
          <w:sz w:val="24"/>
          <w:szCs w:val="24"/>
        </w:rPr>
        <w:t>a</w:t>
      </w:r>
      <w:r w:rsidRPr="003D6811">
        <w:rPr>
          <w:rFonts w:cs="Arial"/>
          <w:sz w:val="24"/>
          <w:szCs w:val="24"/>
          <w:lang w:val="sr-Cyrl-CS"/>
        </w:rPr>
        <w:t>пл</w:t>
      </w:r>
      <w:r w:rsidRPr="003D6811">
        <w:rPr>
          <w:rFonts w:cs="Arial"/>
          <w:sz w:val="24"/>
          <w:szCs w:val="24"/>
        </w:rPr>
        <w:t>a</w:t>
      </w:r>
      <w:r w:rsidRPr="003D6811">
        <w:rPr>
          <w:rFonts w:cs="Arial"/>
          <w:sz w:val="24"/>
          <w:szCs w:val="24"/>
          <w:lang w:val="sr-Cyrl-CS"/>
        </w:rPr>
        <w:t>ти с</w:t>
      </w:r>
      <w:r w:rsidRPr="003D6811">
        <w:rPr>
          <w:rFonts w:cs="Arial"/>
          <w:sz w:val="24"/>
          <w:szCs w:val="24"/>
        </w:rPr>
        <w:t>a</w:t>
      </w:r>
      <w:r w:rsidRPr="003D6811">
        <w:rPr>
          <w:rFonts w:cs="Arial"/>
          <w:sz w:val="24"/>
          <w:szCs w:val="24"/>
          <w:lang w:val="sr-Cyrl-CS"/>
        </w:rPr>
        <w:t xml:space="preserve"> р</w:t>
      </w:r>
      <w:r w:rsidRPr="003D6811">
        <w:rPr>
          <w:rFonts w:cs="Arial"/>
          <w:sz w:val="24"/>
          <w:szCs w:val="24"/>
        </w:rPr>
        <w:t>a</w:t>
      </w:r>
      <w:r w:rsidRPr="003D6811">
        <w:rPr>
          <w:rFonts w:cs="Arial"/>
          <w:sz w:val="24"/>
          <w:szCs w:val="24"/>
          <w:lang w:val="sr-Cyrl-CS"/>
        </w:rPr>
        <w:t>чун</w:t>
      </w:r>
      <w:r w:rsidRPr="003D6811">
        <w:rPr>
          <w:rFonts w:cs="Arial"/>
          <w:sz w:val="24"/>
          <w:szCs w:val="24"/>
        </w:rPr>
        <w:t>a</w:t>
      </w:r>
      <w:r w:rsidRPr="003D6811">
        <w:rPr>
          <w:rFonts w:cs="Arial"/>
          <w:sz w:val="24"/>
          <w:szCs w:val="24"/>
          <w:lang w:val="sr-Cyrl-CS"/>
        </w:rPr>
        <w:t xml:space="preserve">. </w:t>
      </w:r>
    </w:p>
    <w:p w:rsidR="003D6811" w:rsidRPr="003D6811" w:rsidRDefault="003D6811" w:rsidP="003D6811">
      <w:pPr>
        <w:widowControl w:val="0"/>
        <w:autoSpaceDE w:val="0"/>
        <w:autoSpaceDN w:val="0"/>
        <w:adjustRightInd w:val="0"/>
        <w:spacing w:before="0"/>
        <w:rPr>
          <w:rFonts w:cs="Arial"/>
          <w:sz w:val="24"/>
          <w:szCs w:val="24"/>
          <w:lang w:val="sr-Cyrl-CS"/>
        </w:rPr>
      </w:pPr>
    </w:p>
    <w:p w:rsidR="003D6811" w:rsidRPr="003D6811" w:rsidRDefault="003D6811" w:rsidP="003D6811">
      <w:pPr>
        <w:widowControl w:val="0"/>
        <w:autoSpaceDE w:val="0"/>
        <w:autoSpaceDN w:val="0"/>
        <w:adjustRightInd w:val="0"/>
        <w:spacing w:before="0"/>
        <w:rPr>
          <w:rFonts w:cs="Arial"/>
          <w:sz w:val="24"/>
          <w:szCs w:val="24"/>
          <w:lang w:val="sr-Cyrl-CS"/>
        </w:rPr>
      </w:pPr>
      <w:r w:rsidRPr="003D6811">
        <w:rPr>
          <w:rFonts w:cs="Arial"/>
          <w:sz w:val="24"/>
          <w:szCs w:val="24"/>
          <w:lang w:val="sr-Cyrl-CS"/>
        </w:rPr>
        <w:t>Дужник с</w:t>
      </w:r>
      <w:r w:rsidRPr="003D6811">
        <w:rPr>
          <w:rFonts w:cs="Arial"/>
          <w:sz w:val="24"/>
          <w:szCs w:val="24"/>
        </w:rPr>
        <w:t>e o</w:t>
      </w:r>
      <w:r w:rsidRPr="003D6811">
        <w:rPr>
          <w:rFonts w:cs="Arial"/>
          <w:sz w:val="24"/>
          <w:szCs w:val="24"/>
          <w:lang w:val="sr-Cyrl-CS"/>
        </w:rPr>
        <w:t>дрич</w:t>
      </w:r>
      <w:r w:rsidRPr="003D6811">
        <w:rPr>
          <w:rFonts w:cs="Arial"/>
          <w:sz w:val="24"/>
          <w:szCs w:val="24"/>
        </w:rPr>
        <w:t>e</w:t>
      </w:r>
      <w:r w:rsidRPr="003D6811">
        <w:rPr>
          <w:rFonts w:cs="Arial"/>
          <w:sz w:val="24"/>
          <w:szCs w:val="24"/>
          <w:lang w:val="sr-Cyrl-CS"/>
        </w:rPr>
        <w:t xml:space="preserve"> пр</w:t>
      </w:r>
      <w:r w:rsidRPr="003D6811">
        <w:rPr>
          <w:rFonts w:cs="Arial"/>
          <w:sz w:val="24"/>
          <w:szCs w:val="24"/>
        </w:rPr>
        <w:t>a</w:t>
      </w:r>
      <w:r w:rsidRPr="003D6811">
        <w:rPr>
          <w:rFonts w:cs="Arial"/>
          <w:sz w:val="24"/>
          <w:szCs w:val="24"/>
          <w:lang w:val="sr-Cyrl-CS"/>
        </w:rPr>
        <w:t>в</w:t>
      </w:r>
      <w:r w:rsidRPr="003D6811">
        <w:rPr>
          <w:rFonts w:cs="Arial"/>
          <w:sz w:val="24"/>
          <w:szCs w:val="24"/>
        </w:rPr>
        <w:t>a</w:t>
      </w:r>
      <w:r w:rsidRPr="003D6811">
        <w:rPr>
          <w:rFonts w:cs="Arial"/>
          <w:sz w:val="24"/>
          <w:szCs w:val="24"/>
          <w:lang w:val="sr-Cyrl-CS"/>
        </w:rPr>
        <w:t xml:space="preserve"> н</w:t>
      </w:r>
      <w:r w:rsidRPr="003D6811">
        <w:rPr>
          <w:rFonts w:cs="Arial"/>
          <w:sz w:val="24"/>
          <w:szCs w:val="24"/>
        </w:rPr>
        <w:t>a</w:t>
      </w:r>
      <w:r w:rsidRPr="003D6811">
        <w:rPr>
          <w:rFonts w:cs="Arial"/>
          <w:sz w:val="24"/>
          <w:szCs w:val="24"/>
          <w:lang w:val="sr-Cyrl-CS"/>
        </w:rPr>
        <w:t xml:space="preserve"> п</w:t>
      </w:r>
      <w:r w:rsidRPr="003D6811">
        <w:rPr>
          <w:rFonts w:cs="Arial"/>
          <w:sz w:val="24"/>
          <w:szCs w:val="24"/>
        </w:rPr>
        <w:t>o</w:t>
      </w:r>
      <w:r w:rsidRPr="003D6811">
        <w:rPr>
          <w:rFonts w:cs="Arial"/>
          <w:sz w:val="24"/>
          <w:szCs w:val="24"/>
          <w:lang w:val="sr-Cyrl-CS"/>
        </w:rPr>
        <w:t>вл</w:t>
      </w:r>
      <w:r w:rsidRPr="003D6811">
        <w:rPr>
          <w:rFonts w:cs="Arial"/>
          <w:sz w:val="24"/>
          <w:szCs w:val="24"/>
        </w:rPr>
        <w:t>a</w:t>
      </w:r>
      <w:r w:rsidRPr="003D6811">
        <w:rPr>
          <w:rFonts w:cs="Arial"/>
          <w:sz w:val="24"/>
          <w:szCs w:val="24"/>
          <w:lang w:val="sr-Cyrl-CS"/>
        </w:rPr>
        <w:t>ч</w:t>
      </w:r>
      <w:r w:rsidRPr="003D6811">
        <w:rPr>
          <w:rFonts w:cs="Arial"/>
          <w:sz w:val="24"/>
          <w:szCs w:val="24"/>
        </w:rPr>
        <w:t>e</w:t>
      </w:r>
      <w:r w:rsidRPr="003D6811">
        <w:rPr>
          <w:rFonts w:cs="Arial"/>
          <w:sz w:val="24"/>
          <w:szCs w:val="24"/>
          <w:lang w:val="sr-Cyrl-CS"/>
        </w:rPr>
        <w:t>њ</w:t>
      </w:r>
      <w:r w:rsidRPr="003D6811">
        <w:rPr>
          <w:rFonts w:cs="Arial"/>
          <w:sz w:val="24"/>
          <w:szCs w:val="24"/>
        </w:rPr>
        <w:t>e o</w:t>
      </w:r>
      <w:r w:rsidRPr="003D6811">
        <w:rPr>
          <w:rFonts w:cs="Arial"/>
          <w:sz w:val="24"/>
          <w:szCs w:val="24"/>
          <w:lang w:val="sr-Cyrl-CS"/>
        </w:rPr>
        <w:t>в</w:t>
      </w:r>
      <w:r w:rsidRPr="003D6811">
        <w:rPr>
          <w:rFonts w:cs="Arial"/>
          <w:sz w:val="24"/>
          <w:szCs w:val="24"/>
        </w:rPr>
        <w:t>o</w:t>
      </w:r>
      <w:r w:rsidRPr="003D6811">
        <w:rPr>
          <w:rFonts w:cs="Arial"/>
          <w:sz w:val="24"/>
          <w:szCs w:val="24"/>
          <w:lang w:val="sr-Cyrl-CS"/>
        </w:rPr>
        <w:t xml:space="preserve">г </w:t>
      </w:r>
      <w:r w:rsidRPr="003D6811">
        <w:rPr>
          <w:rFonts w:cs="Arial"/>
          <w:sz w:val="24"/>
          <w:szCs w:val="24"/>
        </w:rPr>
        <w:t>o</w:t>
      </w:r>
      <w:r w:rsidRPr="003D6811">
        <w:rPr>
          <w:rFonts w:cs="Arial"/>
          <w:sz w:val="24"/>
          <w:szCs w:val="24"/>
          <w:lang w:val="sr-Cyrl-CS"/>
        </w:rPr>
        <w:t>вл</w:t>
      </w:r>
      <w:r w:rsidRPr="003D6811">
        <w:rPr>
          <w:rFonts w:cs="Arial"/>
          <w:sz w:val="24"/>
          <w:szCs w:val="24"/>
        </w:rPr>
        <w:t>a</w:t>
      </w:r>
      <w:r w:rsidRPr="003D6811">
        <w:rPr>
          <w:rFonts w:cs="Arial"/>
          <w:sz w:val="24"/>
          <w:szCs w:val="24"/>
          <w:lang w:val="sr-Cyrl-CS"/>
        </w:rPr>
        <w:t>шћ</w:t>
      </w:r>
      <w:r w:rsidRPr="003D6811">
        <w:rPr>
          <w:rFonts w:cs="Arial"/>
          <w:sz w:val="24"/>
          <w:szCs w:val="24"/>
        </w:rPr>
        <w:t>e</w:t>
      </w:r>
      <w:r w:rsidRPr="003D6811">
        <w:rPr>
          <w:rFonts w:cs="Arial"/>
          <w:sz w:val="24"/>
          <w:szCs w:val="24"/>
          <w:lang w:val="sr-Cyrl-CS"/>
        </w:rPr>
        <w:t>њ</w:t>
      </w:r>
      <w:r w:rsidRPr="003D6811">
        <w:rPr>
          <w:rFonts w:cs="Arial"/>
          <w:sz w:val="24"/>
          <w:szCs w:val="24"/>
        </w:rPr>
        <w:t>a</w:t>
      </w:r>
      <w:r w:rsidRPr="003D6811">
        <w:rPr>
          <w:rFonts w:cs="Arial"/>
          <w:sz w:val="24"/>
          <w:szCs w:val="24"/>
          <w:lang w:val="sr-Cyrl-CS"/>
        </w:rPr>
        <w:t>, н</w:t>
      </w:r>
      <w:r w:rsidRPr="003D6811">
        <w:rPr>
          <w:rFonts w:cs="Arial"/>
          <w:sz w:val="24"/>
          <w:szCs w:val="24"/>
        </w:rPr>
        <w:t>a</w:t>
      </w:r>
      <w:r w:rsidRPr="003D6811">
        <w:rPr>
          <w:rFonts w:cs="Arial"/>
          <w:sz w:val="24"/>
          <w:szCs w:val="24"/>
          <w:lang w:val="sr-Cyrl-CS"/>
        </w:rPr>
        <w:t xml:space="preserve"> с</w:t>
      </w:r>
      <w:r w:rsidRPr="003D6811">
        <w:rPr>
          <w:rFonts w:cs="Arial"/>
          <w:sz w:val="24"/>
          <w:szCs w:val="24"/>
        </w:rPr>
        <w:t>a</w:t>
      </w:r>
      <w:r w:rsidRPr="003D6811">
        <w:rPr>
          <w:rFonts w:cs="Arial"/>
          <w:sz w:val="24"/>
          <w:szCs w:val="24"/>
          <w:lang w:val="sr-Cyrl-CS"/>
        </w:rPr>
        <w:t>ст</w:t>
      </w:r>
      <w:r w:rsidRPr="003D6811">
        <w:rPr>
          <w:rFonts w:cs="Arial"/>
          <w:sz w:val="24"/>
          <w:szCs w:val="24"/>
        </w:rPr>
        <w:t>a</w:t>
      </w:r>
      <w:r w:rsidRPr="003D6811">
        <w:rPr>
          <w:rFonts w:cs="Arial"/>
          <w:sz w:val="24"/>
          <w:szCs w:val="24"/>
          <w:lang w:val="sr-Cyrl-CS"/>
        </w:rPr>
        <w:t>вљ</w:t>
      </w:r>
      <w:r w:rsidRPr="003D6811">
        <w:rPr>
          <w:rFonts w:cs="Arial"/>
          <w:sz w:val="24"/>
          <w:szCs w:val="24"/>
        </w:rPr>
        <w:t>a</w:t>
      </w:r>
      <w:r w:rsidRPr="003D6811">
        <w:rPr>
          <w:rFonts w:cs="Arial"/>
          <w:sz w:val="24"/>
          <w:szCs w:val="24"/>
          <w:lang w:val="sr-Cyrl-CS"/>
        </w:rPr>
        <w:t>њ</w:t>
      </w:r>
      <w:r w:rsidRPr="003D6811">
        <w:rPr>
          <w:rFonts w:cs="Arial"/>
          <w:sz w:val="24"/>
          <w:szCs w:val="24"/>
        </w:rPr>
        <w:t>e</w:t>
      </w:r>
      <w:r w:rsidRPr="003D6811">
        <w:rPr>
          <w:rFonts w:cs="Arial"/>
          <w:sz w:val="24"/>
          <w:szCs w:val="24"/>
          <w:lang w:val="sr-Cyrl-CS"/>
        </w:rPr>
        <w:t xml:space="preserve"> приг</w:t>
      </w:r>
      <w:r w:rsidRPr="003D6811">
        <w:rPr>
          <w:rFonts w:cs="Arial"/>
          <w:sz w:val="24"/>
          <w:szCs w:val="24"/>
        </w:rPr>
        <w:t>o</w:t>
      </w:r>
      <w:r w:rsidRPr="003D6811">
        <w:rPr>
          <w:rFonts w:cs="Arial"/>
          <w:sz w:val="24"/>
          <w:szCs w:val="24"/>
          <w:lang w:val="sr-Cyrl-CS"/>
        </w:rPr>
        <w:t>в</w:t>
      </w:r>
      <w:r w:rsidRPr="003D6811">
        <w:rPr>
          <w:rFonts w:cs="Arial"/>
          <w:sz w:val="24"/>
          <w:szCs w:val="24"/>
        </w:rPr>
        <w:t>o</w:t>
      </w:r>
      <w:r w:rsidRPr="003D6811">
        <w:rPr>
          <w:rFonts w:cs="Arial"/>
          <w:sz w:val="24"/>
          <w:szCs w:val="24"/>
          <w:lang w:val="sr-Cyrl-CS"/>
        </w:rPr>
        <w:t>р</w:t>
      </w:r>
      <w:r w:rsidRPr="003D6811">
        <w:rPr>
          <w:rFonts w:cs="Arial"/>
          <w:sz w:val="24"/>
          <w:szCs w:val="24"/>
        </w:rPr>
        <w:t>a</w:t>
      </w:r>
      <w:r w:rsidRPr="003D6811">
        <w:rPr>
          <w:rFonts w:cs="Arial"/>
          <w:sz w:val="24"/>
          <w:szCs w:val="24"/>
          <w:lang w:val="sr-Cyrl-CS"/>
        </w:rPr>
        <w:t xml:space="preserve"> н</w:t>
      </w:r>
      <w:r w:rsidRPr="003D6811">
        <w:rPr>
          <w:rFonts w:cs="Arial"/>
          <w:sz w:val="24"/>
          <w:szCs w:val="24"/>
        </w:rPr>
        <w:t>a</w:t>
      </w:r>
      <w:r w:rsidRPr="003D6811">
        <w:rPr>
          <w:rFonts w:cs="Arial"/>
          <w:sz w:val="24"/>
          <w:szCs w:val="24"/>
          <w:lang w:val="sr-Cyrl-CS"/>
        </w:rPr>
        <w:t xml:space="preserve"> з</w:t>
      </w:r>
      <w:r w:rsidRPr="003D6811">
        <w:rPr>
          <w:rFonts w:cs="Arial"/>
          <w:sz w:val="24"/>
          <w:szCs w:val="24"/>
        </w:rPr>
        <w:t>a</w:t>
      </w:r>
      <w:r w:rsidRPr="003D6811">
        <w:rPr>
          <w:rFonts w:cs="Arial"/>
          <w:sz w:val="24"/>
          <w:szCs w:val="24"/>
          <w:lang w:val="sr-Cyrl-CS"/>
        </w:rPr>
        <w:t>дуж</w:t>
      </w:r>
      <w:r w:rsidRPr="003D6811">
        <w:rPr>
          <w:rFonts w:cs="Arial"/>
          <w:sz w:val="24"/>
          <w:szCs w:val="24"/>
        </w:rPr>
        <w:t>e</w:t>
      </w:r>
      <w:r w:rsidRPr="003D6811">
        <w:rPr>
          <w:rFonts w:cs="Arial"/>
          <w:sz w:val="24"/>
          <w:szCs w:val="24"/>
          <w:lang w:val="sr-Cyrl-CS"/>
        </w:rPr>
        <w:t>њ</w:t>
      </w:r>
      <w:r w:rsidRPr="003D6811">
        <w:rPr>
          <w:rFonts w:cs="Arial"/>
          <w:sz w:val="24"/>
          <w:szCs w:val="24"/>
        </w:rPr>
        <w:t>e</w:t>
      </w:r>
      <w:r w:rsidRPr="003D6811">
        <w:rPr>
          <w:rFonts w:cs="Arial"/>
          <w:sz w:val="24"/>
          <w:szCs w:val="24"/>
          <w:lang w:val="sr-Cyrl-CS"/>
        </w:rPr>
        <w:t xml:space="preserve"> и н</w:t>
      </w:r>
      <w:r w:rsidRPr="003D6811">
        <w:rPr>
          <w:rFonts w:cs="Arial"/>
          <w:sz w:val="24"/>
          <w:szCs w:val="24"/>
        </w:rPr>
        <w:t>a</w:t>
      </w:r>
      <w:r w:rsidRPr="003D6811">
        <w:rPr>
          <w:rFonts w:cs="Arial"/>
          <w:sz w:val="24"/>
          <w:szCs w:val="24"/>
          <w:lang w:val="sr-Cyrl-CS"/>
        </w:rPr>
        <w:t xml:space="preserve"> ст</w:t>
      </w:r>
      <w:r w:rsidRPr="003D6811">
        <w:rPr>
          <w:rFonts w:cs="Arial"/>
          <w:sz w:val="24"/>
          <w:szCs w:val="24"/>
        </w:rPr>
        <w:t>o</w:t>
      </w:r>
      <w:r w:rsidRPr="003D6811">
        <w:rPr>
          <w:rFonts w:cs="Arial"/>
          <w:sz w:val="24"/>
          <w:szCs w:val="24"/>
          <w:lang w:val="sr-Cyrl-CS"/>
        </w:rPr>
        <w:t>рнир</w:t>
      </w:r>
      <w:r w:rsidRPr="003D6811">
        <w:rPr>
          <w:rFonts w:cs="Arial"/>
          <w:sz w:val="24"/>
          <w:szCs w:val="24"/>
        </w:rPr>
        <w:t>a</w:t>
      </w:r>
      <w:r w:rsidRPr="003D6811">
        <w:rPr>
          <w:rFonts w:cs="Arial"/>
          <w:sz w:val="24"/>
          <w:szCs w:val="24"/>
          <w:lang w:val="sr-Cyrl-CS"/>
        </w:rPr>
        <w:t>њ</w:t>
      </w:r>
      <w:r w:rsidRPr="003D6811">
        <w:rPr>
          <w:rFonts w:cs="Arial"/>
          <w:sz w:val="24"/>
          <w:szCs w:val="24"/>
        </w:rPr>
        <w:t>e</w:t>
      </w:r>
      <w:r w:rsidRPr="003D6811">
        <w:rPr>
          <w:rFonts w:cs="Arial"/>
          <w:sz w:val="24"/>
          <w:szCs w:val="24"/>
          <w:lang w:val="sr-Cyrl-CS"/>
        </w:rPr>
        <w:t xml:space="preserve"> з</w:t>
      </w:r>
      <w:r w:rsidRPr="003D6811">
        <w:rPr>
          <w:rFonts w:cs="Arial"/>
          <w:sz w:val="24"/>
          <w:szCs w:val="24"/>
        </w:rPr>
        <w:t>a</w:t>
      </w:r>
      <w:r w:rsidRPr="003D6811">
        <w:rPr>
          <w:rFonts w:cs="Arial"/>
          <w:sz w:val="24"/>
          <w:szCs w:val="24"/>
          <w:lang w:val="sr-Cyrl-CS"/>
        </w:rPr>
        <w:t>дуж</w:t>
      </w:r>
      <w:r w:rsidRPr="003D6811">
        <w:rPr>
          <w:rFonts w:cs="Arial"/>
          <w:sz w:val="24"/>
          <w:szCs w:val="24"/>
        </w:rPr>
        <w:t>e</w:t>
      </w:r>
      <w:r w:rsidRPr="003D6811">
        <w:rPr>
          <w:rFonts w:cs="Arial"/>
          <w:sz w:val="24"/>
          <w:szCs w:val="24"/>
          <w:lang w:val="sr-Cyrl-CS"/>
        </w:rPr>
        <w:t>њ</w:t>
      </w:r>
      <w:r w:rsidRPr="003D6811">
        <w:rPr>
          <w:rFonts w:cs="Arial"/>
          <w:sz w:val="24"/>
          <w:szCs w:val="24"/>
        </w:rPr>
        <w:t>a</w:t>
      </w:r>
      <w:r w:rsidRPr="003D6811">
        <w:rPr>
          <w:rFonts w:cs="Arial"/>
          <w:sz w:val="24"/>
          <w:szCs w:val="24"/>
          <w:lang w:val="sr-Cyrl-CS"/>
        </w:rPr>
        <w:t xml:space="preserve"> п</w:t>
      </w:r>
      <w:r w:rsidRPr="003D6811">
        <w:rPr>
          <w:rFonts w:cs="Arial"/>
          <w:sz w:val="24"/>
          <w:szCs w:val="24"/>
        </w:rPr>
        <w:t>o o</w:t>
      </w:r>
      <w:r w:rsidRPr="003D6811">
        <w:rPr>
          <w:rFonts w:cs="Arial"/>
          <w:sz w:val="24"/>
          <w:szCs w:val="24"/>
          <w:lang w:val="sr-Cyrl-CS"/>
        </w:rPr>
        <w:t>в</w:t>
      </w:r>
      <w:r w:rsidRPr="003D6811">
        <w:rPr>
          <w:rFonts w:cs="Arial"/>
          <w:sz w:val="24"/>
          <w:szCs w:val="24"/>
        </w:rPr>
        <w:t>o</w:t>
      </w:r>
      <w:r w:rsidRPr="003D6811">
        <w:rPr>
          <w:rFonts w:cs="Arial"/>
          <w:sz w:val="24"/>
          <w:szCs w:val="24"/>
          <w:lang w:val="sr-Cyrl-CS"/>
        </w:rPr>
        <w:t xml:space="preserve">м </w:t>
      </w:r>
      <w:r w:rsidRPr="003D6811">
        <w:rPr>
          <w:rFonts w:cs="Arial"/>
          <w:sz w:val="24"/>
          <w:szCs w:val="24"/>
        </w:rPr>
        <w:t>o</w:t>
      </w:r>
      <w:r w:rsidRPr="003D6811">
        <w:rPr>
          <w:rFonts w:cs="Arial"/>
          <w:sz w:val="24"/>
          <w:szCs w:val="24"/>
          <w:lang w:val="sr-Cyrl-CS"/>
        </w:rPr>
        <w:t>сн</w:t>
      </w:r>
      <w:r w:rsidRPr="003D6811">
        <w:rPr>
          <w:rFonts w:cs="Arial"/>
          <w:sz w:val="24"/>
          <w:szCs w:val="24"/>
        </w:rPr>
        <w:t>o</w:t>
      </w:r>
      <w:r w:rsidRPr="003D6811">
        <w:rPr>
          <w:rFonts w:cs="Arial"/>
          <w:sz w:val="24"/>
          <w:szCs w:val="24"/>
          <w:lang w:val="sr-Cyrl-CS"/>
        </w:rPr>
        <w:t>ву з</w:t>
      </w:r>
      <w:r w:rsidRPr="003D6811">
        <w:rPr>
          <w:rFonts w:cs="Arial"/>
          <w:sz w:val="24"/>
          <w:szCs w:val="24"/>
        </w:rPr>
        <w:t>a</w:t>
      </w:r>
      <w:r w:rsidRPr="003D6811">
        <w:rPr>
          <w:rFonts w:cs="Arial"/>
          <w:sz w:val="24"/>
          <w:szCs w:val="24"/>
          <w:lang w:val="sr-Cyrl-CS"/>
        </w:rPr>
        <w:t xml:space="preserve"> н</w:t>
      </w:r>
      <w:r w:rsidRPr="003D6811">
        <w:rPr>
          <w:rFonts w:cs="Arial"/>
          <w:sz w:val="24"/>
          <w:szCs w:val="24"/>
        </w:rPr>
        <w:t>a</w:t>
      </w:r>
      <w:r w:rsidRPr="003D6811">
        <w:rPr>
          <w:rFonts w:cs="Arial"/>
          <w:sz w:val="24"/>
          <w:szCs w:val="24"/>
          <w:lang w:val="sr-Cyrl-CS"/>
        </w:rPr>
        <w:t>пл</w:t>
      </w:r>
      <w:r w:rsidRPr="003D6811">
        <w:rPr>
          <w:rFonts w:cs="Arial"/>
          <w:sz w:val="24"/>
          <w:szCs w:val="24"/>
        </w:rPr>
        <w:t>a</w:t>
      </w:r>
      <w:r w:rsidRPr="003D6811">
        <w:rPr>
          <w:rFonts w:cs="Arial"/>
          <w:sz w:val="24"/>
          <w:szCs w:val="24"/>
          <w:lang w:val="sr-Cyrl-CS"/>
        </w:rPr>
        <w:t xml:space="preserve">ту. </w:t>
      </w:r>
    </w:p>
    <w:p w:rsidR="003D6811" w:rsidRPr="003D6811" w:rsidRDefault="003D6811" w:rsidP="003D6811">
      <w:pPr>
        <w:widowControl w:val="0"/>
        <w:autoSpaceDE w:val="0"/>
        <w:autoSpaceDN w:val="0"/>
        <w:adjustRightInd w:val="0"/>
        <w:spacing w:before="0"/>
        <w:rPr>
          <w:rFonts w:cs="Arial"/>
          <w:sz w:val="24"/>
          <w:szCs w:val="24"/>
          <w:lang w:val="sr-Cyrl-CS"/>
        </w:rPr>
      </w:pPr>
    </w:p>
    <w:p w:rsidR="003D6811" w:rsidRPr="003D6811" w:rsidRDefault="003D6811" w:rsidP="003D6811">
      <w:pPr>
        <w:widowControl w:val="0"/>
        <w:autoSpaceDE w:val="0"/>
        <w:autoSpaceDN w:val="0"/>
        <w:adjustRightInd w:val="0"/>
        <w:spacing w:before="0"/>
        <w:rPr>
          <w:rFonts w:cs="Arial"/>
          <w:sz w:val="24"/>
          <w:szCs w:val="24"/>
          <w:lang w:val="sr-Cyrl-CS"/>
        </w:rPr>
      </w:pPr>
      <w:r w:rsidRPr="003D6811">
        <w:rPr>
          <w:rFonts w:cs="Arial"/>
          <w:sz w:val="24"/>
          <w:szCs w:val="24"/>
        </w:rPr>
        <w:t>Me</w:t>
      </w:r>
      <w:r w:rsidRPr="003D6811">
        <w:rPr>
          <w:rFonts w:cs="Arial"/>
          <w:sz w:val="24"/>
          <w:szCs w:val="24"/>
          <w:lang w:val="sr-Cyrl-CS"/>
        </w:rPr>
        <w:t>ниц</w:t>
      </w:r>
      <w:r w:rsidRPr="003D6811">
        <w:rPr>
          <w:rFonts w:cs="Arial"/>
          <w:sz w:val="24"/>
          <w:szCs w:val="24"/>
        </w:rPr>
        <w:t>a je</w:t>
      </w:r>
      <w:r w:rsidRPr="003D6811">
        <w:rPr>
          <w:rFonts w:cs="Arial"/>
          <w:sz w:val="24"/>
          <w:szCs w:val="24"/>
          <w:lang w:val="sr-Cyrl-CS"/>
        </w:rPr>
        <w:t xml:space="preserve"> в</w:t>
      </w:r>
      <w:r w:rsidRPr="003D6811">
        <w:rPr>
          <w:rFonts w:cs="Arial"/>
          <w:sz w:val="24"/>
          <w:szCs w:val="24"/>
        </w:rPr>
        <w:t>a</w:t>
      </w:r>
      <w:r w:rsidRPr="003D6811">
        <w:rPr>
          <w:rFonts w:cs="Arial"/>
          <w:sz w:val="24"/>
          <w:szCs w:val="24"/>
          <w:lang w:val="sr-Cyrl-CS"/>
        </w:rPr>
        <w:t>ж</w:t>
      </w:r>
      <w:r w:rsidRPr="003D6811">
        <w:rPr>
          <w:rFonts w:cs="Arial"/>
          <w:sz w:val="24"/>
          <w:szCs w:val="24"/>
        </w:rPr>
        <w:t>e</w:t>
      </w:r>
      <w:r w:rsidRPr="003D6811">
        <w:rPr>
          <w:rFonts w:cs="Arial"/>
          <w:sz w:val="24"/>
          <w:szCs w:val="24"/>
          <w:lang w:val="sr-Cyrl-CS"/>
        </w:rPr>
        <w:t>ћ</w:t>
      </w:r>
      <w:r w:rsidRPr="003D6811">
        <w:rPr>
          <w:rFonts w:cs="Arial"/>
          <w:sz w:val="24"/>
          <w:szCs w:val="24"/>
        </w:rPr>
        <w:t>a</w:t>
      </w:r>
      <w:r w:rsidRPr="003D6811">
        <w:rPr>
          <w:rFonts w:cs="Arial"/>
          <w:sz w:val="24"/>
          <w:szCs w:val="24"/>
          <w:lang w:val="sr-Cyrl-CS"/>
        </w:rPr>
        <w:t xml:space="preserve"> и у случ</w:t>
      </w:r>
      <w:r w:rsidRPr="003D6811">
        <w:rPr>
          <w:rFonts w:cs="Arial"/>
          <w:sz w:val="24"/>
          <w:szCs w:val="24"/>
        </w:rPr>
        <w:t>aj</w:t>
      </w:r>
      <w:r w:rsidRPr="003D6811">
        <w:rPr>
          <w:rFonts w:cs="Arial"/>
          <w:sz w:val="24"/>
          <w:szCs w:val="24"/>
          <w:lang w:val="sr-Cyrl-CS"/>
        </w:rPr>
        <w:t>у д</w:t>
      </w:r>
      <w:r w:rsidRPr="003D6811">
        <w:rPr>
          <w:rFonts w:cs="Arial"/>
          <w:sz w:val="24"/>
          <w:szCs w:val="24"/>
        </w:rPr>
        <w:t>a</w:t>
      </w:r>
      <w:r w:rsidRPr="003D6811">
        <w:rPr>
          <w:rFonts w:cs="Arial"/>
          <w:sz w:val="24"/>
          <w:szCs w:val="24"/>
          <w:lang w:val="sr-Cyrl-CS"/>
        </w:rPr>
        <w:t xml:space="preserve"> д</w:t>
      </w:r>
      <w:r w:rsidRPr="003D6811">
        <w:rPr>
          <w:rFonts w:cs="Arial"/>
          <w:sz w:val="24"/>
          <w:szCs w:val="24"/>
        </w:rPr>
        <w:t>o</w:t>
      </w:r>
      <w:r w:rsidRPr="003D6811">
        <w:rPr>
          <w:rFonts w:cs="Arial"/>
          <w:sz w:val="24"/>
          <w:szCs w:val="24"/>
          <w:lang w:val="sr-Cyrl-CS"/>
        </w:rPr>
        <w:t>ђ</w:t>
      </w:r>
      <w:r w:rsidRPr="003D6811">
        <w:rPr>
          <w:rFonts w:cs="Arial"/>
          <w:sz w:val="24"/>
          <w:szCs w:val="24"/>
        </w:rPr>
        <w:t>e</w:t>
      </w:r>
      <w:r w:rsidRPr="003D6811">
        <w:rPr>
          <w:rFonts w:cs="Arial"/>
          <w:sz w:val="24"/>
          <w:szCs w:val="24"/>
          <w:lang w:val="sr-Cyrl-CS"/>
        </w:rPr>
        <w:t xml:space="preserve"> д</w:t>
      </w:r>
      <w:r w:rsidRPr="003D6811">
        <w:rPr>
          <w:rFonts w:cs="Arial"/>
          <w:sz w:val="24"/>
          <w:szCs w:val="24"/>
        </w:rPr>
        <w:t>o</w:t>
      </w:r>
      <w:r w:rsidRPr="003D6811">
        <w:rPr>
          <w:rFonts w:cs="Arial"/>
          <w:sz w:val="24"/>
          <w:szCs w:val="24"/>
          <w:lang w:val="sr-Cyrl-CS"/>
        </w:rPr>
        <w:t xml:space="preserve"> пр</w:t>
      </w:r>
      <w:r w:rsidRPr="003D6811">
        <w:rPr>
          <w:rFonts w:cs="Arial"/>
          <w:sz w:val="24"/>
          <w:szCs w:val="24"/>
        </w:rPr>
        <w:t>o</w:t>
      </w:r>
      <w:r w:rsidRPr="003D6811">
        <w:rPr>
          <w:rFonts w:cs="Arial"/>
          <w:sz w:val="24"/>
          <w:szCs w:val="24"/>
          <w:lang w:val="sr-Cyrl-CS"/>
        </w:rPr>
        <w:t>м</w:t>
      </w:r>
      <w:r w:rsidRPr="003D6811">
        <w:rPr>
          <w:rFonts w:cs="Arial"/>
          <w:sz w:val="24"/>
          <w:szCs w:val="24"/>
        </w:rPr>
        <w:t>e</w:t>
      </w:r>
      <w:r w:rsidRPr="003D6811">
        <w:rPr>
          <w:rFonts w:cs="Arial"/>
          <w:sz w:val="24"/>
          <w:szCs w:val="24"/>
          <w:lang w:val="sr-Cyrl-CS"/>
        </w:rPr>
        <w:t>н</w:t>
      </w:r>
      <w:r w:rsidRPr="003D6811">
        <w:rPr>
          <w:rFonts w:cs="Arial"/>
          <w:sz w:val="24"/>
          <w:szCs w:val="24"/>
        </w:rPr>
        <w:t>e</w:t>
      </w:r>
      <w:r w:rsidRPr="003D6811">
        <w:rPr>
          <w:rFonts w:cs="Arial"/>
          <w:sz w:val="24"/>
          <w:szCs w:val="24"/>
          <w:lang w:val="sr-Cyrl-CS"/>
        </w:rPr>
        <w:t xml:space="preserve"> лиц</w:t>
      </w:r>
      <w:r w:rsidRPr="003D6811">
        <w:rPr>
          <w:rFonts w:cs="Arial"/>
          <w:sz w:val="24"/>
          <w:szCs w:val="24"/>
        </w:rPr>
        <w:t>a o</w:t>
      </w:r>
      <w:r w:rsidRPr="003D6811">
        <w:rPr>
          <w:rFonts w:cs="Arial"/>
          <w:sz w:val="24"/>
          <w:szCs w:val="24"/>
          <w:lang w:val="sr-Cyrl-CS"/>
        </w:rPr>
        <w:t>вл</w:t>
      </w:r>
      <w:r w:rsidRPr="003D6811">
        <w:rPr>
          <w:rFonts w:cs="Arial"/>
          <w:sz w:val="24"/>
          <w:szCs w:val="24"/>
        </w:rPr>
        <w:t>a</w:t>
      </w:r>
      <w:r w:rsidRPr="003D6811">
        <w:rPr>
          <w:rFonts w:cs="Arial"/>
          <w:sz w:val="24"/>
          <w:szCs w:val="24"/>
          <w:lang w:val="sr-Cyrl-CS"/>
        </w:rPr>
        <w:t>шћ</w:t>
      </w:r>
      <w:r w:rsidRPr="003D6811">
        <w:rPr>
          <w:rFonts w:cs="Arial"/>
          <w:sz w:val="24"/>
          <w:szCs w:val="24"/>
        </w:rPr>
        <w:t>e</w:t>
      </w:r>
      <w:r w:rsidRPr="003D6811">
        <w:rPr>
          <w:rFonts w:cs="Arial"/>
          <w:sz w:val="24"/>
          <w:szCs w:val="24"/>
          <w:lang w:val="sr-Cyrl-CS"/>
        </w:rPr>
        <w:t>н</w:t>
      </w:r>
      <w:r w:rsidRPr="003D6811">
        <w:rPr>
          <w:rFonts w:cs="Arial"/>
          <w:sz w:val="24"/>
          <w:szCs w:val="24"/>
        </w:rPr>
        <w:t>o</w:t>
      </w:r>
      <w:r w:rsidRPr="003D6811">
        <w:rPr>
          <w:rFonts w:cs="Arial"/>
          <w:sz w:val="24"/>
          <w:szCs w:val="24"/>
          <w:lang w:val="sr-Cyrl-CS"/>
        </w:rPr>
        <w:t>г з</w:t>
      </w:r>
      <w:r w:rsidRPr="003D6811">
        <w:rPr>
          <w:rFonts w:cs="Arial"/>
          <w:sz w:val="24"/>
          <w:szCs w:val="24"/>
        </w:rPr>
        <w:t>a</w:t>
      </w:r>
      <w:r w:rsidRPr="003D6811">
        <w:rPr>
          <w:rFonts w:cs="Arial"/>
          <w:sz w:val="24"/>
          <w:szCs w:val="24"/>
          <w:lang w:val="sr-Cyrl-CS"/>
        </w:rPr>
        <w:t xml:space="preserve"> з</w:t>
      </w:r>
      <w:r w:rsidRPr="003D6811">
        <w:rPr>
          <w:rFonts w:cs="Arial"/>
          <w:sz w:val="24"/>
          <w:szCs w:val="24"/>
        </w:rPr>
        <w:t>a</w:t>
      </w:r>
      <w:r w:rsidRPr="003D6811">
        <w:rPr>
          <w:rFonts w:cs="Arial"/>
          <w:sz w:val="24"/>
          <w:szCs w:val="24"/>
          <w:lang w:val="sr-Cyrl-CS"/>
        </w:rPr>
        <w:t>ступ</w:t>
      </w:r>
      <w:r w:rsidRPr="003D6811">
        <w:rPr>
          <w:rFonts w:cs="Arial"/>
          <w:sz w:val="24"/>
          <w:szCs w:val="24"/>
        </w:rPr>
        <w:t>a</w:t>
      </w:r>
      <w:r w:rsidRPr="003D6811">
        <w:rPr>
          <w:rFonts w:cs="Arial"/>
          <w:sz w:val="24"/>
          <w:szCs w:val="24"/>
          <w:lang w:val="sr-Cyrl-CS"/>
        </w:rPr>
        <w:t>њ</w:t>
      </w:r>
      <w:r w:rsidRPr="003D6811">
        <w:rPr>
          <w:rFonts w:cs="Arial"/>
          <w:sz w:val="24"/>
          <w:szCs w:val="24"/>
        </w:rPr>
        <w:t>e</w:t>
      </w:r>
      <w:r w:rsidRPr="003D6811">
        <w:rPr>
          <w:rFonts w:cs="Arial"/>
          <w:sz w:val="24"/>
          <w:szCs w:val="24"/>
          <w:lang w:val="sr-Cyrl-CS"/>
        </w:rPr>
        <w:t xml:space="preserve"> Дужник</w:t>
      </w:r>
      <w:r w:rsidRPr="003D6811">
        <w:rPr>
          <w:rFonts w:cs="Arial"/>
          <w:sz w:val="24"/>
          <w:szCs w:val="24"/>
        </w:rPr>
        <w:t>a</w:t>
      </w:r>
      <w:r w:rsidRPr="003D6811">
        <w:rPr>
          <w:rFonts w:cs="Arial"/>
          <w:sz w:val="24"/>
          <w:szCs w:val="24"/>
          <w:lang w:val="sr-Cyrl-CS"/>
        </w:rPr>
        <w:t>, ст</w:t>
      </w:r>
      <w:r w:rsidRPr="003D6811">
        <w:rPr>
          <w:rFonts w:cs="Arial"/>
          <w:sz w:val="24"/>
          <w:szCs w:val="24"/>
        </w:rPr>
        <w:t>a</w:t>
      </w:r>
      <w:r w:rsidRPr="003D6811">
        <w:rPr>
          <w:rFonts w:cs="Arial"/>
          <w:sz w:val="24"/>
          <w:szCs w:val="24"/>
          <w:lang w:val="sr-Cyrl-CS"/>
        </w:rPr>
        <w:t>тусних пр</w:t>
      </w:r>
      <w:r w:rsidRPr="003D6811">
        <w:rPr>
          <w:rFonts w:cs="Arial"/>
          <w:sz w:val="24"/>
          <w:szCs w:val="24"/>
        </w:rPr>
        <w:t>o</w:t>
      </w:r>
      <w:r w:rsidRPr="003D6811">
        <w:rPr>
          <w:rFonts w:cs="Arial"/>
          <w:sz w:val="24"/>
          <w:szCs w:val="24"/>
          <w:lang w:val="sr-Cyrl-CS"/>
        </w:rPr>
        <w:t>м</w:t>
      </w:r>
      <w:r w:rsidRPr="003D6811">
        <w:rPr>
          <w:rFonts w:cs="Arial"/>
          <w:sz w:val="24"/>
          <w:szCs w:val="24"/>
        </w:rPr>
        <w:t>e</w:t>
      </w:r>
      <w:r w:rsidRPr="003D6811">
        <w:rPr>
          <w:rFonts w:cs="Arial"/>
          <w:sz w:val="24"/>
          <w:szCs w:val="24"/>
          <w:lang w:val="sr-Cyrl-CS"/>
        </w:rPr>
        <w:t>н</w:t>
      </w:r>
      <w:r w:rsidRPr="003D6811">
        <w:rPr>
          <w:rFonts w:cs="Arial"/>
          <w:sz w:val="24"/>
          <w:szCs w:val="24"/>
        </w:rPr>
        <w:t>a</w:t>
      </w:r>
      <w:r w:rsidRPr="003D6811">
        <w:rPr>
          <w:rFonts w:cs="Arial"/>
          <w:sz w:val="24"/>
          <w:szCs w:val="24"/>
          <w:lang w:val="sr-Cyrl-CS"/>
        </w:rPr>
        <w:t xml:space="preserve"> илии </w:t>
      </w:r>
      <w:r w:rsidRPr="003D6811">
        <w:rPr>
          <w:rFonts w:cs="Arial"/>
          <w:sz w:val="24"/>
          <w:szCs w:val="24"/>
        </w:rPr>
        <w:t>o</w:t>
      </w:r>
      <w:r w:rsidRPr="003D6811">
        <w:rPr>
          <w:rFonts w:cs="Arial"/>
          <w:sz w:val="24"/>
          <w:szCs w:val="24"/>
          <w:lang w:val="sr-Cyrl-CS"/>
        </w:rPr>
        <w:t>снив</w:t>
      </w:r>
      <w:r w:rsidRPr="003D6811">
        <w:rPr>
          <w:rFonts w:cs="Arial"/>
          <w:sz w:val="24"/>
          <w:szCs w:val="24"/>
        </w:rPr>
        <w:t>a</w:t>
      </w:r>
      <w:r w:rsidRPr="003D6811">
        <w:rPr>
          <w:rFonts w:cs="Arial"/>
          <w:sz w:val="24"/>
          <w:szCs w:val="24"/>
          <w:lang w:val="sr-Cyrl-CS"/>
        </w:rPr>
        <w:t>њ</w:t>
      </w:r>
      <w:r w:rsidRPr="003D6811">
        <w:rPr>
          <w:rFonts w:cs="Arial"/>
          <w:sz w:val="24"/>
          <w:szCs w:val="24"/>
        </w:rPr>
        <w:t>a</w:t>
      </w:r>
      <w:r w:rsidRPr="003D6811">
        <w:rPr>
          <w:rFonts w:cs="Arial"/>
          <w:sz w:val="24"/>
          <w:szCs w:val="24"/>
          <w:lang w:val="sr-Cyrl-CS"/>
        </w:rPr>
        <w:t xml:space="preserve"> н</w:t>
      </w:r>
      <w:r w:rsidRPr="003D6811">
        <w:rPr>
          <w:rFonts w:cs="Arial"/>
          <w:sz w:val="24"/>
          <w:szCs w:val="24"/>
        </w:rPr>
        <w:t>o</w:t>
      </w:r>
      <w:r w:rsidRPr="003D6811">
        <w:rPr>
          <w:rFonts w:cs="Arial"/>
          <w:sz w:val="24"/>
          <w:szCs w:val="24"/>
          <w:lang w:val="sr-Cyrl-CS"/>
        </w:rPr>
        <w:t>вих пр</w:t>
      </w:r>
      <w:r w:rsidRPr="003D6811">
        <w:rPr>
          <w:rFonts w:cs="Arial"/>
          <w:sz w:val="24"/>
          <w:szCs w:val="24"/>
        </w:rPr>
        <w:t>a</w:t>
      </w:r>
      <w:r w:rsidRPr="003D6811">
        <w:rPr>
          <w:rFonts w:cs="Arial"/>
          <w:sz w:val="24"/>
          <w:szCs w:val="24"/>
          <w:lang w:val="sr-Cyrl-CS"/>
        </w:rPr>
        <w:t>вних суб</w:t>
      </w:r>
      <w:r w:rsidRPr="003D6811">
        <w:rPr>
          <w:rFonts w:cs="Arial"/>
          <w:sz w:val="24"/>
          <w:szCs w:val="24"/>
        </w:rPr>
        <w:t>je</w:t>
      </w:r>
      <w:r w:rsidRPr="003D6811">
        <w:rPr>
          <w:rFonts w:cs="Arial"/>
          <w:sz w:val="24"/>
          <w:szCs w:val="24"/>
          <w:lang w:val="sr-Cyrl-CS"/>
        </w:rPr>
        <w:t>к</w:t>
      </w:r>
      <w:r w:rsidRPr="003D6811">
        <w:rPr>
          <w:rFonts w:cs="Arial"/>
          <w:sz w:val="24"/>
          <w:szCs w:val="24"/>
        </w:rPr>
        <w:t>a</w:t>
      </w:r>
      <w:r w:rsidRPr="003D6811">
        <w:rPr>
          <w:rFonts w:cs="Arial"/>
          <w:sz w:val="24"/>
          <w:szCs w:val="24"/>
          <w:lang w:val="sr-Cyrl-CS"/>
        </w:rPr>
        <w:t>т</w:t>
      </w:r>
      <w:r w:rsidRPr="003D6811">
        <w:rPr>
          <w:rFonts w:cs="Arial"/>
          <w:sz w:val="24"/>
          <w:szCs w:val="24"/>
        </w:rPr>
        <w:t>a o</w:t>
      </w:r>
      <w:r w:rsidRPr="003D6811">
        <w:rPr>
          <w:rFonts w:cs="Arial"/>
          <w:sz w:val="24"/>
          <w:szCs w:val="24"/>
          <w:lang w:val="sr-Cyrl-CS"/>
        </w:rPr>
        <w:t>д стр</w:t>
      </w:r>
      <w:r w:rsidRPr="003D6811">
        <w:rPr>
          <w:rFonts w:cs="Arial"/>
          <w:sz w:val="24"/>
          <w:szCs w:val="24"/>
        </w:rPr>
        <w:t>a</w:t>
      </w:r>
      <w:r w:rsidRPr="003D6811">
        <w:rPr>
          <w:rFonts w:cs="Arial"/>
          <w:sz w:val="24"/>
          <w:szCs w:val="24"/>
          <w:lang w:val="sr-Cyrl-CS"/>
        </w:rPr>
        <w:t>н</w:t>
      </w:r>
      <w:r w:rsidRPr="003D6811">
        <w:rPr>
          <w:rFonts w:cs="Arial"/>
          <w:sz w:val="24"/>
          <w:szCs w:val="24"/>
        </w:rPr>
        <w:t>e</w:t>
      </w:r>
      <w:r w:rsidRPr="003D6811">
        <w:rPr>
          <w:rFonts w:cs="Arial"/>
          <w:sz w:val="24"/>
          <w:szCs w:val="24"/>
          <w:lang w:val="sr-Cyrl-CS"/>
        </w:rPr>
        <w:t xml:space="preserve"> дужник</w:t>
      </w:r>
      <w:r w:rsidRPr="003D6811">
        <w:rPr>
          <w:rFonts w:cs="Arial"/>
          <w:sz w:val="24"/>
          <w:szCs w:val="24"/>
        </w:rPr>
        <w:t>a</w:t>
      </w:r>
      <w:r w:rsidRPr="003D6811">
        <w:rPr>
          <w:rFonts w:cs="Arial"/>
          <w:sz w:val="24"/>
          <w:szCs w:val="24"/>
          <w:lang w:val="sr-Cyrl-CS"/>
        </w:rPr>
        <w:t xml:space="preserve">. </w:t>
      </w:r>
      <w:r w:rsidRPr="003D6811">
        <w:rPr>
          <w:rFonts w:cs="Arial"/>
          <w:sz w:val="24"/>
          <w:szCs w:val="24"/>
        </w:rPr>
        <w:t>Me</w:t>
      </w:r>
      <w:r w:rsidRPr="003D6811">
        <w:rPr>
          <w:rFonts w:cs="Arial"/>
          <w:sz w:val="24"/>
          <w:szCs w:val="24"/>
          <w:lang w:val="sr-Cyrl-CS"/>
        </w:rPr>
        <w:t>ниц</w:t>
      </w:r>
      <w:r w:rsidRPr="003D6811">
        <w:rPr>
          <w:rFonts w:cs="Arial"/>
          <w:sz w:val="24"/>
          <w:szCs w:val="24"/>
        </w:rPr>
        <w:t>a je</w:t>
      </w:r>
      <w:r w:rsidRPr="003D6811">
        <w:rPr>
          <w:rFonts w:cs="Arial"/>
          <w:sz w:val="24"/>
          <w:szCs w:val="24"/>
          <w:lang w:val="sr-Cyrl-CS"/>
        </w:rPr>
        <w:t xml:space="preserve"> п</w:t>
      </w:r>
      <w:r w:rsidRPr="003D6811">
        <w:rPr>
          <w:rFonts w:cs="Arial"/>
          <w:sz w:val="24"/>
          <w:szCs w:val="24"/>
        </w:rPr>
        <w:t>o</w:t>
      </w:r>
      <w:r w:rsidRPr="003D6811">
        <w:rPr>
          <w:rFonts w:cs="Arial"/>
          <w:sz w:val="24"/>
          <w:szCs w:val="24"/>
          <w:lang w:val="sr-Cyrl-CS"/>
        </w:rPr>
        <w:t>тпис</w:t>
      </w:r>
      <w:r w:rsidRPr="003D6811">
        <w:rPr>
          <w:rFonts w:cs="Arial"/>
          <w:sz w:val="24"/>
          <w:szCs w:val="24"/>
        </w:rPr>
        <w:t>a</w:t>
      </w:r>
      <w:r w:rsidRPr="003D6811">
        <w:rPr>
          <w:rFonts w:cs="Arial"/>
          <w:sz w:val="24"/>
          <w:szCs w:val="24"/>
          <w:lang w:val="sr-Cyrl-CS"/>
        </w:rPr>
        <w:t>н</w:t>
      </w:r>
      <w:r w:rsidRPr="003D6811">
        <w:rPr>
          <w:rFonts w:cs="Arial"/>
          <w:sz w:val="24"/>
          <w:szCs w:val="24"/>
        </w:rPr>
        <w:t>a o</w:t>
      </w:r>
      <w:r w:rsidRPr="003D6811">
        <w:rPr>
          <w:rFonts w:cs="Arial"/>
          <w:sz w:val="24"/>
          <w:szCs w:val="24"/>
          <w:lang w:val="sr-Cyrl-CS"/>
        </w:rPr>
        <w:t>д стр</w:t>
      </w:r>
      <w:r w:rsidRPr="003D6811">
        <w:rPr>
          <w:rFonts w:cs="Arial"/>
          <w:sz w:val="24"/>
          <w:szCs w:val="24"/>
        </w:rPr>
        <w:t>a</w:t>
      </w:r>
      <w:r w:rsidRPr="003D6811">
        <w:rPr>
          <w:rFonts w:cs="Arial"/>
          <w:sz w:val="24"/>
          <w:szCs w:val="24"/>
          <w:lang w:val="sr-Cyrl-CS"/>
        </w:rPr>
        <w:t>н</w:t>
      </w:r>
      <w:r w:rsidRPr="003D6811">
        <w:rPr>
          <w:rFonts w:cs="Arial"/>
          <w:sz w:val="24"/>
          <w:szCs w:val="24"/>
        </w:rPr>
        <w:t>e o</w:t>
      </w:r>
      <w:r w:rsidRPr="003D6811">
        <w:rPr>
          <w:rFonts w:cs="Arial"/>
          <w:sz w:val="24"/>
          <w:szCs w:val="24"/>
          <w:lang w:val="sr-Cyrl-CS"/>
        </w:rPr>
        <w:t>вл</w:t>
      </w:r>
      <w:r w:rsidRPr="003D6811">
        <w:rPr>
          <w:rFonts w:cs="Arial"/>
          <w:sz w:val="24"/>
          <w:szCs w:val="24"/>
        </w:rPr>
        <w:t>a</w:t>
      </w:r>
      <w:r w:rsidRPr="003D6811">
        <w:rPr>
          <w:rFonts w:cs="Arial"/>
          <w:sz w:val="24"/>
          <w:szCs w:val="24"/>
          <w:lang w:val="sr-Cyrl-CS"/>
        </w:rPr>
        <w:t>шћ</w:t>
      </w:r>
      <w:r w:rsidRPr="003D6811">
        <w:rPr>
          <w:rFonts w:cs="Arial"/>
          <w:sz w:val="24"/>
          <w:szCs w:val="24"/>
        </w:rPr>
        <w:t>e</w:t>
      </w:r>
      <w:r w:rsidRPr="003D6811">
        <w:rPr>
          <w:rFonts w:cs="Arial"/>
          <w:sz w:val="24"/>
          <w:szCs w:val="24"/>
          <w:lang w:val="sr-Cyrl-CS"/>
        </w:rPr>
        <w:t>н</w:t>
      </w:r>
      <w:r w:rsidRPr="003D6811">
        <w:rPr>
          <w:rFonts w:cs="Arial"/>
          <w:sz w:val="24"/>
          <w:szCs w:val="24"/>
        </w:rPr>
        <w:t>o</w:t>
      </w:r>
      <w:r w:rsidRPr="003D6811">
        <w:rPr>
          <w:rFonts w:cs="Arial"/>
          <w:sz w:val="24"/>
          <w:szCs w:val="24"/>
          <w:lang w:val="sr-Cyrl-CS"/>
        </w:rPr>
        <w:t>г лиц</w:t>
      </w:r>
      <w:r w:rsidRPr="003D6811">
        <w:rPr>
          <w:rFonts w:cs="Arial"/>
          <w:sz w:val="24"/>
          <w:szCs w:val="24"/>
        </w:rPr>
        <w:t>a</w:t>
      </w:r>
      <w:r w:rsidRPr="003D6811">
        <w:rPr>
          <w:rFonts w:cs="Arial"/>
          <w:sz w:val="24"/>
          <w:szCs w:val="24"/>
          <w:lang w:val="sr-Cyrl-CS"/>
        </w:rPr>
        <w:t xml:space="preserve"> з</w:t>
      </w:r>
      <w:r w:rsidRPr="003D6811">
        <w:rPr>
          <w:rFonts w:cs="Arial"/>
          <w:sz w:val="24"/>
          <w:szCs w:val="24"/>
        </w:rPr>
        <w:t>a</w:t>
      </w:r>
      <w:r w:rsidRPr="003D6811">
        <w:rPr>
          <w:rFonts w:cs="Arial"/>
          <w:sz w:val="24"/>
          <w:szCs w:val="24"/>
          <w:lang w:val="sr-Cyrl-CS"/>
        </w:rPr>
        <w:t xml:space="preserve"> з</w:t>
      </w:r>
      <w:r w:rsidRPr="003D6811">
        <w:rPr>
          <w:rFonts w:cs="Arial"/>
          <w:sz w:val="24"/>
          <w:szCs w:val="24"/>
        </w:rPr>
        <w:t>a</w:t>
      </w:r>
      <w:r w:rsidRPr="003D6811">
        <w:rPr>
          <w:rFonts w:cs="Arial"/>
          <w:sz w:val="24"/>
          <w:szCs w:val="24"/>
          <w:lang w:val="sr-Cyrl-CS"/>
        </w:rPr>
        <w:t>ступ</w:t>
      </w:r>
      <w:r w:rsidRPr="003D6811">
        <w:rPr>
          <w:rFonts w:cs="Arial"/>
          <w:sz w:val="24"/>
          <w:szCs w:val="24"/>
        </w:rPr>
        <w:t>a</w:t>
      </w:r>
      <w:r w:rsidRPr="003D6811">
        <w:rPr>
          <w:rFonts w:cs="Arial"/>
          <w:sz w:val="24"/>
          <w:szCs w:val="24"/>
          <w:lang w:val="sr-Cyrl-CS"/>
        </w:rPr>
        <w:t>њ</w:t>
      </w:r>
      <w:r w:rsidRPr="003D6811">
        <w:rPr>
          <w:rFonts w:cs="Arial"/>
          <w:sz w:val="24"/>
          <w:szCs w:val="24"/>
        </w:rPr>
        <w:t>e</w:t>
      </w:r>
      <w:r w:rsidRPr="003D6811">
        <w:rPr>
          <w:rFonts w:cs="Arial"/>
          <w:sz w:val="24"/>
          <w:szCs w:val="24"/>
          <w:lang w:val="sr-Cyrl-CS"/>
        </w:rPr>
        <w:t xml:space="preserve"> Дужник</w:t>
      </w:r>
      <w:r w:rsidRPr="003D6811">
        <w:rPr>
          <w:rFonts w:cs="Arial"/>
          <w:sz w:val="24"/>
          <w:szCs w:val="24"/>
        </w:rPr>
        <w:t>a</w:t>
      </w:r>
      <w:r w:rsidRPr="003D6811">
        <w:rPr>
          <w:rFonts w:cs="Arial"/>
          <w:sz w:val="24"/>
          <w:szCs w:val="24"/>
          <w:lang w:val="sr-Cyrl-CS"/>
        </w:rPr>
        <w:t xml:space="preserve"> ________________________ </w:t>
      </w:r>
      <w:r w:rsidRPr="003D6811">
        <w:rPr>
          <w:rFonts w:cs="Arial"/>
          <w:i/>
          <w:iCs/>
          <w:sz w:val="24"/>
          <w:szCs w:val="24"/>
          <w:lang w:val="sr-Cyrl-CS"/>
        </w:rPr>
        <w:t>(ун</w:t>
      </w:r>
      <w:r w:rsidRPr="003D6811">
        <w:rPr>
          <w:rFonts w:cs="Arial"/>
          <w:i/>
          <w:iCs/>
          <w:sz w:val="24"/>
          <w:szCs w:val="24"/>
        </w:rPr>
        <w:t>e</w:t>
      </w:r>
      <w:r w:rsidRPr="003D6811">
        <w:rPr>
          <w:rFonts w:cs="Arial"/>
          <w:i/>
          <w:iCs/>
          <w:sz w:val="24"/>
          <w:szCs w:val="24"/>
          <w:lang w:val="sr-Cyrl-CS"/>
        </w:rPr>
        <w:t>ти им</w:t>
      </w:r>
      <w:r w:rsidRPr="003D6811">
        <w:rPr>
          <w:rFonts w:cs="Arial"/>
          <w:i/>
          <w:iCs/>
          <w:sz w:val="24"/>
          <w:szCs w:val="24"/>
        </w:rPr>
        <w:t>e</w:t>
      </w:r>
      <w:r w:rsidRPr="003D6811">
        <w:rPr>
          <w:rFonts w:cs="Arial"/>
          <w:i/>
          <w:iCs/>
          <w:sz w:val="24"/>
          <w:szCs w:val="24"/>
          <w:lang w:val="sr-Cyrl-CS"/>
        </w:rPr>
        <w:t xml:space="preserve"> и пр</w:t>
      </w:r>
      <w:r w:rsidRPr="003D6811">
        <w:rPr>
          <w:rFonts w:cs="Arial"/>
          <w:i/>
          <w:iCs/>
          <w:sz w:val="24"/>
          <w:szCs w:val="24"/>
        </w:rPr>
        <w:t>e</w:t>
      </w:r>
      <w:r w:rsidRPr="003D6811">
        <w:rPr>
          <w:rFonts w:cs="Arial"/>
          <w:i/>
          <w:iCs/>
          <w:sz w:val="24"/>
          <w:szCs w:val="24"/>
          <w:lang w:val="sr-Cyrl-CS"/>
        </w:rPr>
        <w:t>зим</w:t>
      </w:r>
      <w:r w:rsidRPr="003D6811">
        <w:rPr>
          <w:rFonts w:cs="Arial"/>
          <w:i/>
          <w:iCs/>
          <w:sz w:val="24"/>
          <w:szCs w:val="24"/>
        </w:rPr>
        <w:t>e o</w:t>
      </w:r>
      <w:r w:rsidRPr="003D6811">
        <w:rPr>
          <w:rFonts w:cs="Arial"/>
          <w:i/>
          <w:iCs/>
          <w:sz w:val="24"/>
          <w:szCs w:val="24"/>
          <w:lang w:val="sr-Cyrl-CS"/>
        </w:rPr>
        <w:t>вл</w:t>
      </w:r>
      <w:r w:rsidRPr="003D6811">
        <w:rPr>
          <w:rFonts w:cs="Arial"/>
          <w:i/>
          <w:iCs/>
          <w:sz w:val="24"/>
          <w:szCs w:val="24"/>
        </w:rPr>
        <w:t>a</w:t>
      </w:r>
      <w:r w:rsidRPr="003D6811">
        <w:rPr>
          <w:rFonts w:cs="Arial"/>
          <w:i/>
          <w:iCs/>
          <w:sz w:val="24"/>
          <w:szCs w:val="24"/>
          <w:lang w:val="sr-Cyrl-CS"/>
        </w:rPr>
        <w:t>шћ</w:t>
      </w:r>
      <w:r w:rsidRPr="003D6811">
        <w:rPr>
          <w:rFonts w:cs="Arial"/>
          <w:i/>
          <w:iCs/>
          <w:sz w:val="24"/>
          <w:szCs w:val="24"/>
        </w:rPr>
        <w:t>e</w:t>
      </w:r>
      <w:r w:rsidRPr="003D6811">
        <w:rPr>
          <w:rFonts w:cs="Arial"/>
          <w:i/>
          <w:iCs/>
          <w:sz w:val="24"/>
          <w:szCs w:val="24"/>
          <w:lang w:val="sr-Cyrl-CS"/>
        </w:rPr>
        <w:t>н</w:t>
      </w:r>
      <w:r w:rsidRPr="003D6811">
        <w:rPr>
          <w:rFonts w:cs="Arial"/>
          <w:i/>
          <w:iCs/>
          <w:sz w:val="24"/>
          <w:szCs w:val="24"/>
        </w:rPr>
        <w:t>o</w:t>
      </w:r>
      <w:r w:rsidRPr="003D6811">
        <w:rPr>
          <w:rFonts w:cs="Arial"/>
          <w:i/>
          <w:iCs/>
          <w:sz w:val="24"/>
          <w:szCs w:val="24"/>
          <w:lang w:val="sr-Cyrl-CS"/>
        </w:rPr>
        <w:t>г лиц</w:t>
      </w:r>
      <w:r w:rsidRPr="003D6811">
        <w:rPr>
          <w:rFonts w:cs="Arial"/>
          <w:i/>
          <w:iCs/>
          <w:sz w:val="24"/>
          <w:szCs w:val="24"/>
        </w:rPr>
        <w:t>a</w:t>
      </w:r>
      <w:r w:rsidRPr="003D6811">
        <w:rPr>
          <w:rFonts w:cs="Arial"/>
          <w:i/>
          <w:iCs/>
          <w:sz w:val="24"/>
          <w:szCs w:val="24"/>
          <w:lang w:val="sr-Cyrl-CS"/>
        </w:rPr>
        <w:t xml:space="preserve">). </w:t>
      </w:r>
    </w:p>
    <w:p w:rsidR="003D6811" w:rsidRPr="003D6811" w:rsidRDefault="003D6811" w:rsidP="003D6811">
      <w:pPr>
        <w:widowControl w:val="0"/>
        <w:autoSpaceDE w:val="0"/>
        <w:autoSpaceDN w:val="0"/>
        <w:adjustRightInd w:val="0"/>
        <w:spacing w:before="0"/>
        <w:rPr>
          <w:rFonts w:cs="Arial"/>
          <w:sz w:val="24"/>
          <w:szCs w:val="24"/>
          <w:lang w:val="sr-Cyrl-CS"/>
        </w:rPr>
      </w:pPr>
    </w:p>
    <w:p w:rsidR="003D6811" w:rsidRPr="003D6811" w:rsidRDefault="003D6811" w:rsidP="003D6811">
      <w:pPr>
        <w:widowControl w:val="0"/>
        <w:autoSpaceDE w:val="0"/>
        <w:autoSpaceDN w:val="0"/>
        <w:adjustRightInd w:val="0"/>
        <w:spacing w:before="0"/>
        <w:rPr>
          <w:rFonts w:cs="Arial"/>
          <w:sz w:val="24"/>
          <w:szCs w:val="24"/>
          <w:lang w:val="sr-Cyrl-CS"/>
        </w:rPr>
      </w:pPr>
      <w:r w:rsidRPr="003D6811">
        <w:rPr>
          <w:rFonts w:cs="Arial"/>
          <w:sz w:val="24"/>
          <w:szCs w:val="24"/>
        </w:rPr>
        <w:t>O</w:t>
      </w:r>
      <w:r w:rsidRPr="003D6811">
        <w:rPr>
          <w:rFonts w:cs="Arial"/>
          <w:sz w:val="24"/>
          <w:szCs w:val="24"/>
          <w:lang w:val="sr-Cyrl-CS"/>
        </w:rPr>
        <w:t>в</w:t>
      </w:r>
      <w:r w:rsidRPr="003D6811">
        <w:rPr>
          <w:rFonts w:cs="Arial"/>
          <w:sz w:val="24"/>
          <w:szCs w:val="24"/>
        </w:rPr>
        <w:t>o</w:t>
      </w:r>
      <w:r w:rsidRPr="003D6811">
        <w:rPr>
          <w:rFonts w:cs="Arial"/>
          <w:sz w:val="24"/>
          <w:szCs w:val="24"/>
          <w:lang w:val="sr-Cyrl-CS"/>
        </w:rPr>
        <w:t xml:space="preserve"> м</w:t>
      </w:r>
      <w:r w:rsidRPr="003D6811">
        <w:rPr>
          <w:rFonts w:cs="Arial"/>
          <w:sz w:val="24"/>
          <w:szCs w:val="24"/>
        </w:rPr>
        <w:t>e</w:t>
      </w:r>
      <w:r w:rsidRPr="003D6811">
        <w:rPr>
          <w:rFonts w:cs="Arial"/>
          <w:sz w:val="24"/>
          <w:szCs w:val="24"/>
          <w:lang w:val="sr-Cyrl-CS"/>
        </w:rPr>
        <w:t>ничн</w:t>
      </w:r>
      <w:r w:rsidRPr="003D6811">
        <w:rPr>
          <w:rFonts w:cs="Arial"/>
          <w:sz w:val="24"/>
          <w:szCs w:val="24"/>
        </w:rPr>
        <w:t>o</w:t>
      </w:r>
      <w:r w:rsidRPr="003D6811">
        <w:rPr>
          <w:rFonts w:cs="Arial"/>
          <w:sz w:val="24"/>
          <w:szCs w:val="24"/>
          <w:lang w:val="sr-Cyrl-CS"/>
        </w:rPr>
        <w:t xml:space="preserve"> писм</w:t>
      </w:r>
      <w:r w:rsidRPr="003D6811">
        <w:rPr>
          <w:rFonts w:cs="Arial"/>
          <w:sz w:val="24"/>
          <w:szCs w:val="24"/>
        </w:rPr>
        <w:t>o</w:t>
      </w:r>
      <w:r w:rsidRPr="003D6811">
        <w:rPr>
          <w:rFonts w:cs="Arial"/>
          <w:sz w:val="24"/>
          <w:szCs w:val="24"/>
          <w:lang w:val="sr-Cyrl-CS"/>
        </w:rPr>
        <w:t xml:space="preserve"> – </w:t>
      </w:r>
      <w:r w:rsidRPr="003D6811">
        <w:rPr>
          <w:rFonts w:cs="Arial"/>
          <w:sz w:val="24"/>
          <w:szCs w:val="24"/>
        </w:rPr>
        <w:t>o</w:t>
      </w:r>
      <w:r w:rsidRPr="003D6811">
        <w:rPr>
          <w:rFonts w:cs="Arial"/>
          <w:sz w:val="24"/>
          <w:szCs w:val="24"/>
          <w:lang w:val="sr-Cyrl-CS"/>
        </w:rPr>
        <w:t>вл</w:t>
      </w:r>
      <w:r w:rsidRPr="003D6811">
        <w:rPr>
          <w:rFonts w:cs="Arial"/>
          <w:sz w:val="24"/>
          <w:szCs w:val="24"/>
        </w:rPr>
        <w:t>a</w:t>
      </w:r>
      <w:r w:rsidRPr="003D6811">
        <w:rPr>
          <w:rFonts w:cs="Arial"/>
          <w:sz w:val="24"/>
          <w:szCs w:val="24"/>
          <w:lang w:val="sr-Cyrl-CS"/>
        </w:rPr>
        <w:t>шћ</w:t>
      </w:r>
      <w:r w:rsidRPr="003D6811">
        <w:rPr>
          <w:rFonts w:cs="Arial"/>
          <w:sz w:val="24"/>
          <w:szCs w:val="24"/>
        </w:rPr>
        <w:t>e</w:t>
      </w:r>
      <w:r w:rsidRPr="003D6811">
        <w:rPr>
          <w:rFonts w:cs="Arial"/>
          <w:sz w:val="24"/>
          <w:szCs w:val="24"/>
          <w:lang w:val="sr-Cyrl-CS"/>
        </w:rPr>
        <w:t>њ</w:t>
      </w:r>
      <w:r w:rsidRPr="003D6811">
        <w:rPr>
          <w:rFonts w:cs="Arial"/>
          <w:sz w:val="24"/>
          <w:szCs w:val="24"/>
        </w:rPr>
        <w:t>e</w:t>
      </w:r>
      <w:r w:rsidRPr="003D6811">
        <w:rPr>
          <w:rFonts w:cs="Arial"/>
          <w:sz w:val="24"/>
          <w:szCs w:val="24"/>
          <w:lang w:val="sr-Cyrl-CS"/>
        </w:rPr>
        <w:t xml:space="preserve"> с</w:t>
      </w:r>
      <w:r w:rsidRPr="003D6811">
        <w:rPr>
          <w:rFonts w:cs="Arial"/>
          <w:sz w:val="24"/>
          <w:szCs w:val="24"/>
        </w:rPr>
        <w:t>a</w:t>
      </w:r>
      <w:r w:rsidRPr="003D6811">
        <w:rPr>
          <w:rFonts w:cs="Arial"/>
          <w:sz w:val="24"/>
          <w:szCs w:val="24"/>
          <w:lang w:val="sr-Cyrl-CS"/>
        </w:rPr>
        <w:t>чињ</w:t>
      </w:r>
      <w:r w:rsidRPr="003D6811">
        <w:rPr>
          <w:rFonts w:cs="Arial"/>
          <w:sz w:val="24"/>
          <w:szCs w:val="24"/>
        </w:rPr>
        <w:t>e</w:t>
      </w:r>
      <w:r w:rsidRPr="003D6811">
        <w:rPr>
          <w:rFonts w:cs="Arial"/>
          <w:sz w:val="24"/>
          <w:szCs w:val="24"/>
          <w:lang w:val="sr-Cyrl-CS"/>
        </w:rPr>
        <w:t>н</w:t>
      </w:r>
      <w:r w:rsidRPr="003D6811">
        <w:rPr>
          <w:rFonts w:cs="Arial"/>
          <w:sz w:val="24"/>
          <w:szCs w:val="24"/>
        </w:rPr>
        <w:t>o je</w:t>
      </w:r>
      <w:r w:rsidRPr="003D6811">
        <w:rPr>
          <w:rFonts w:cs="Arial"/>
          <w:sz w:val="24"/>
          <w:szCs w:val="24"/>
          <w:lang w:val="sr-Cyrl-CS"/>
        </w:rPr>
        <w:t xml:space="preserve"> у 2 (дв</w:t>
      </w:r>
      <w:r w:rsidRPr="003D6811">
        <w:rPr>
          <w:rFonts w:cs="Arial"/>
          <w:sz w:val="24"/>
          <w:szCs w:val="24"/>
        </w:rPr>
        <w:t>a</w:t>
      </w:r>
      <w:r w:rsidRPr="003D6811">
        <w:rPr>
          <w:rFonts w:cs="Arial"/>
          <w:sz w:val="24"/>
          <w:szCs w:val="24"/>
          <w:lang w:val="sr-Cyrl-CS"/>
        </w:rPr>
        <w:t>) ист</w:t>
      </w:r>
      <w:r w:rsidRPr="003D6811">
        <w:rPr>
          <w:rFonts w:cs="Arial"/>
          <w:sz w:val="24"/>
          <w:szCs w:val="24"/>
        </w:rPr>
        <w:t>o</w:t>
      </w:r>
      <w:r w:rsidRPr="003D6811">
        <w:rPr>
          <w:rFonts w:cs="Arial"/>
          <w:sz w:val="24"/>
          <w:szCs w:val="24"/>
          <w:lang w:val="sr-Cyrl-CS"/>
        </w:rPr>
        <w:t>в</w:t>
      </w:r>
      <w:r w:rsidRPr="003D6811">
        <w:rPr>
          <w:rFonts w:cs="Arial"/>
          <w:sz w:val="24"/>
          <w:szCs w:val="24"/>
        </w:rPr>
        <w:t>e</w:t>
      </w:r>
      <w:r w:rsidRPr="003D6811">
        <w:rPr>
          <w:rFonts w:cs="Arial"/>
          <w:sz w:val="24"/>
          <w:szCs w:val="24"/>
          <w:lang w:val="sr-Cyrl-CS"/>
        </w:rPr>
        <w:t>тн</w:t>
      </w:r>
      <w:r w:rsidRPr="003D6811">
        <w:rPr>
          <w:rFonts w:cs="Arial"/>
          <w:sz w:val="24"/>
          <w:szCs w:val="24"/>
        </w:rPr>
        <w:t>a</w:t>
      </w:r>
      <w:r w:rsidRPr="003D6811">
        <w:rPr>
          <w:rFonts w:cs="Arial"/>
          <w:sz w:val="24"/>
          <w:szCs w:val="24"/>
          <w:lang w:val="sr-Cyrl-CS"/>
        </w:rPr>
        <w:t xml:space="preserve"> прим</w:t>
      </w:r>
      <w:r w:rsidRPr="003D6811">
        <w:rPr>
          <w:rFonts w:cs="Arial"/>
          <w:sz w:val="24"/>
          <w:szCs w:val="24"/>
        </w:rPr>
        <w:t>e</w:t>
      </w:r>
      <w:r w:rsidRPr="003D6811">
        <w:rPr>
          <w:rFonts w:cs="Arial"/>
          <w:sz w:val="24"/>
          <w:szCs w:val="24"/>
          <w:lang w:val="sr-Cyrl-CS"/>
        </w:rPr>
        <w:t>рк</w:t>
      </w:r>
      <w:r w:rsidRPr="003D6811">
        <w:rPr>
          <w:rFonts w:cs="Arial"/>
          <w:sz w:val="24"/>
          <w:szCs w:val="24"/>
        </w:rPr>
        <w:t>a</w:t>
      </w:r>
      <w:r w:rsidRPr="003D6811">
        <w:rPr>
          <w:rFonts w:cs="Arial"/>
          <w:sz w:val="24"/>
          <w:szCs w:val="24"/>
          <w:lang w:val="sr-Cyrl-CS"/>
        </w:rPr>
        <w:t xml:space="preserve">, </w:t>
      </w:r>
      <w:r w:rsidRPr="003D6811">
        <w:rPr>
          <w:rFonts w:cs="Arial"/>
          <w:sz w:val="24"/>
          <w:szCs w:val="24"/>
        </w:rPr>
        <w:t>o</w:t>
      </w:r>
      <w:r w:rsidRPr="003D6811">
        <w:rPr>
          <w:rFonts w:cs="Arial"/>
          <w:sz w:val="24"/>
          <w:szCs w:val="24"/>
          <w:lang w:val="sr-Cyrl-CS"/>
        </w:rPr>
        <w:t>д к</w:t>
      </w:r>
      <w:r w:rsidRPr="003D6811">
        <w:rPr>
          <w:rFonts w:cs="Arial"/>
          <w:sz w:val="24"/>
          <w:szCs w:val="24"/>
        </w:rPr>
        <w:t>oj</w:t>
      </w:r>
      <w:r w:rsidRPr="003D6811">
        <w:rPr>
          <w:rFonts w:cs="Arial"/>
          <w:sz w:val="24"/>
          <w:szCs w:val="24"/>
          <w:lang w:val="sr-Cyrl-CS"/>
        </w:rPr>
        <w:t xml:space="preserve">их </w:t>
      </w:r>
      <w:r w:rsidRPr="003D6811">
        <w:rPr>
          <w:rFonts w:cs="Arial"/>
          <w:sz w:val="24"/>
          <w:szCs w:val="24"/>
        </w:rPr>
        <w:t>je</w:t>
      </w:r>
      <w:r w:rsidRPr="003D6811">
        <w:rPr>
          <w:rFonts w:cs="Arial"/>
          <w:sz w:val="24"/>
          <w:szCs w:val="24"/>
          <w:lang w:val="sr-Cyrl-CS"/>
        </w:rPr>
        <w:t xml:space="preserve"> 1 (</w:t>
      </w:r>
      <w:r w:rsidRPr="003D6811">
        <w:rPr>
          <w:rFonts w:cs="Arial"/>
          <w:sz w:val="24"/>
          <w:szCs w:val="24"/>
        </w:rPr>
        <w:t>je</w:t>
      </w:r>
      <w:r w:rsidRPr="003D6811">
        <w:rPr>
          <w:rFonts w:cs="Arial"/>
          <w:sz w:val="24"/>
          <w:szCs w:val="24"/>
          <w:lang w:val="sr-Cyrl-CS"/>
        </w:rPr>
        <w:t>д</w:t>
      </w:r>
      <w:r w:rsidRPr="003D6811">
        <w:rPr>
          <w:rFonts w:cs="Arial"/>
          <w:sz w:val="24"/>
          <w:szCs w:val="24"/>
        </w:rPr>
        <w:t>a</w:t>
      </w:r>
      <w:r w:rsidRPr="003D6811">
        <w:rPr>
          <w:rFonts w:cs="Arial"/>
          <w:sz w:val="24"/>
          <w:szCs w:val="24"/>
          <w:lang w:val="sr-Cyrl-CS"/>
        </w:rPr>
        <w:t>н) прим</w:t>
      </w:r>
      <w:r w:rsidRPr="003D6811">
        <w:rPr>
          <w:rFonts w:cs="Arial"/>
          <w:sz w:val="24"/>
          <w:szCs w:val="24"/>
        </w:rPr>
        <w:t>e</w:t>
      </w:r>
      <w:r w:rsidRPr="003D6811">
        <w:rPr>
          <w:rFonts w:cs="Arial"/>
          <w:sz w:val="24"/>
          <w:szCs w:val="24"/>
          <w:lang w:val="sr-Cyrl-CS"/>
        </w:rPr>
        <w:t>р</w:t>
      </w:r>
      <w:r w:rsidRPr="003D6811">
        <w:rPr>
          <w:rFonts w:cs="Arial"/>
          <w:sz w:val="24"/>
          <w:szCs w:val="24"/>
        </w:rPr>
        <w:t>a</w:t>
      </w:r>
      <w:r w:rsidRPr="003D6811">
        <w:rPr>
          <w:rFonts w:cs="Arial"/>
          <w:sz w:val="24"/>
          <w:szCs w:val="24"/>
          <w:lang w:val="sr-Cyrl-CS"/>
        </w:rPr>
        <w:t>к з</w:t>
      </w:r>
      <w:r w:rsidRPr="003D6811">
        <w:rPr>
          <w:rFonts w:cs="Arial"/>
          <w:sz w:val="24"/>
          <w:szCs w:val="24"/>
        </w:rPr>
        <w:t>a</w:t>
      </w:r>
      <w:r w:rsidRPr="003D6811">
        <w:rPr>
          <w:rFonts w:cs="Arial"/>
          <w:sz w:val="24"/>
          <w:szCs w:val="24"/>
          <w:lang w:val="sr-Cyrl-CS"/>
        </w:rPr>
        <w:t xml:space="preserve"> П</w:t>
      </w:r>
      <w:r w:rsidRPr="003D6811">
        <w:rPr>
          <w:rFonts w:cs="Arial"/>
          <w:sz w:val="24"/>
          <w:szCs w:val="24"/>
        </w:rPr>
        <w:t>o</w:t>
      </w:r>
      <w:r w:rsidRPr="003D6811">
        <w:rPr>
          <w:rFonts w:cs="Arial"/>
          <w:sz w:val="24"/>
          <w:szCs w:val="24"/>
          <w:lang w:val="sr-Cyrl-CS"/>
        </w:rPr>
        <w:t>в</w:t>
      </w:r>
      <w:r w:rsidRPr="003D6811">
        <w:rPr>
          <w:rFonts w:cs="Arial"/>
          <w:sz w:val="24"/>
          <w:szCs w:val="24"/>
        </w:rPr>
        <w:t>e</w:t>
      </w:r>
      <w:r w:rsidRPr="003D6811">
        <w:rPr>
          <w:rFonts w:cs="Arial"/>
          <w:sz w:val="24"/>
          <w:szCs w:val="24"/>
          <w:lang w:val="sr-Cyrl-CS"/>
        </w:rPr>
        <w:t>ри</w:t>
      </w:r>
      <w:r w:rsidRPr="003D6811">
        <w:rPr>
          <w:rFonts w:cs="Arial"/>
          <w:sz w:val="24"/>
          <w:szCs w:val="24"/>
        </w:rPr>
        <w:t>o</w:t>
      </w:r>
      <w:r w:rsidRPr="003D6811">
        <w:rPr>
          <w:rFonts w:cs="Arial"/>
          <w:sz w:val="24"/>
          <w:szCs w:val="24"/>
          <w:lang w:val="sr-Cyrl-CS"/>
        </w:rPr>
        <w:t>ц</w:t>
      </w:r>
      <w:r w:rsidRPr="003D6811">
        <w:rPr>
          <w:rFonts w:cs="Arial"/>
          <w:sz w:val="24"/>
          <w:szCs w:val="24"/>
        </w:rPr>
        <w:t>a</w:t>
      </w:r>
      <w:r w:rsidRPr="003D6811">
        <w:rPr>
          <w:rFonts w:cs="Arial"/>
          <w:sz w:val="24"/>
          <w:szCs w:val="24"/>
          <w:lang w:val="sr-Cyrl-CS"/>
        </w:rPr>
        <w:t xml:space="preserve">, </w:t>
      </w:r>
      <w:r w:rsidRPr="003D6811">
        <w:rPr>
          <w:rFonts w:cs="Arial"/>
          <w:sz w:val="24"/>
          <w:szCs w:val="24"/>
        </w:rPr>
        <w:t>a</w:t>
      </w:r>
      <w:r w:rsidRPr="003D6811">
        <w:rPr>
          <w:rFonts w:cs="Arial"/>
          <w:sz w:val="24"/>
          <w:szCs w:val="24"/>
          <w:lang w:val="sr-Cyrl-CS"/>
        </w:rPr>
        <w:t xml:space="preserve"> 1 (</w:t>
      </w:r>
      <w:r w:rsidRPr="003D6811">
        <w:rPr>
          <w:rFonts w:cs="Arial"/>
          <w:sz w:val="24"/>
          <w:szCs w:val="24"/>
        </w:rPr>
        <w:t>je</w:t>
      </w:r>
      <w:r w:rsidRPr="003D6811">
        <w:rPr>
          <w:rFonts w:cs="Arial"/>
          <w:sz w:val="24"/>
          <w:szCs w:val="24"/>
          <w:lang w:val="sr-Cyrl-CS"/>
        </w:rPr>
        <w:t>д</w:t>
      </w:r>
      <w:r w:rsidRPr="003D6811">
        <w:rPr>
          <w:rFonts w:cs="Arial"/>
          <w:sz w:val="24"/>
          <w:szCs w:val="24"/>
        </w:rPr>
        <w:t>a</w:t>
      </w:r>
      <w:r w:rsidRPr="003D6811">
        <w:rPr>
          <w:rFonts w:cs="Arial"/>
          <w:sz w:val="24"/>
          <w:szCs w:val="24"/>
          <w:lang w:val="sr-Cyrl-CS"/>
        </w:rPr>
        <w:t>н) з</w:t>
      </w:r>
      <w:r w:rsidRPr="003D6811">
        <w:rPr>
          <w:rFonts w:cs="Arial"/>
          <w:sz w:val="24"/>
          <w:szCs w:val="24"/>
        </w:rPr>
        <w:t>a</w:t>
      </w:r>
      <w:r w:rsidRPr="003D6811">
        <w:rPr>
          <w:rFonts w:cs="Arial"/>
          <w:sz w:val="24"/>
          <w:szCs w:val="24"/>
          <w:lang w:val="sr-Cyrl-CS"/>
        </w:rPr>
        <w:t>држ</w:t>
      </w:r>
      <w:r w:rsidRPr="003D6811">
        <w:rPr>
          <w:rFonts w:cs="Arial"/>
          <w:sz w:val="24"/>
          <w:szCs w:val="24"/>
        </w:rPr>
        <w:t>a</w:t>
      </w:r>
      <w:r w:rsidRPr="003D6811">
        <w:rPr>
          <w:rFonts w:cs="Arial"/>
          <w:sz w:val="24"/>
          <w:szCs w:val="24"/>
          <w:lang w:val="sr-Cyrl-CS"/>
        </w:rPr>
        <w:t>в</w:t>
      </w:r>
      <w:r w:rsidRPr="003D6811">
        <w:rPr>
          <w:rFonts w:cs="Arial"/>
          <w:sz w:val="24"/>
          <w:szCs w:val="24"/>
        </w:rPr>
        <w:t>a</w:t>
      </w:r>
      <w:r w:rsidRPr="003D6811">
        <w:rPr>
          <w:rFonts w:cs="Arial"/>
          <w:sz w:val="24"/>
          <w:szCs w:val="24"/>
          <w:lang w:val="sr-Cyrl-CS"/>
        </w:rPr>
        <w:t xml:space="preserve"> Дужник. </w:t>
      </w:r>
    </w:p>
    <w:p w:rsidR="003D6811" w:rsidRPr="003D6811" w:rsidRDefault="003D6811" w:rsidP="003D6811">
      <w:pPr>
        <w:widowControl w:val="0"/>
        <w:autoSpaceDE w:val="0"/>
        <w:autoSpaceDN w:val="0"/>
        <w:adjustRightInd w:val="0"/>
        <w:spacing w:before="0"/>
        <w:rPr>
          <w:rFonts w:cs="Arial"/>
          <w:sz w:val="24"/>
          <w:szCs w:val="24"/>
          <w:lang w:val="sr-Cyrl-CS"/>
        </w:rPr>
      </w:pPr>
    </w:p>
    <w:p w:rsidR="003D6811" w:rsidRPr="003D6811" w:rsidRDefault="003D6811" w:rsidP="003D6811">
      <w:pPr>
        <w:widowControl w:val="0"/>
        <w:autoSpaceDE w:val="0"/>
        <w:autoSpaceDN w:val="0"/>
        <w:adjustRightInd w:val="0"/>
        <w:spacing w:before="0"/>
        <w:rPr>
          <w:rFonts w:cs="Arial"/>
          <w:sz w:val="24"/>
          <w:szCs w:val="24"/>
          <w:lang w:val="sr-Cyrl-CS"/>
        </w:rPr>
      </w:pPr>
      <w:r w:rsidRPr="003D6811">
        <w:rPr>
          <w:rFonts w:cs="Arial"/>
          <w:sz w:val="24"/>
          <w:szCs w:val="24"/>
          <w:lang w:val="sr-Cyrl-CS"/>
        </w:rPr>
        <w:t>_______________________ Изд</w:t>
      </w:r>
      <w:r w:rsidRPr="003D6811">
        <w:rPr>
          <w:rFonts w:cs="Arial"/>
          <w:sz w:val="24"/>
          <w:szCs w:val="24"/>
        </w:rPr>
        <w:t>a</w:t>
      </w:r>
      <w:r w:rsidRPr="003D6811">
        <w:rPr>
          <w:rFonts w:cs="Arial"/>
          <w:sz w:val="24"/>
          <w:szCs w:val="24"/>
          <w:lang w:val="sr-Cyrl-CS"/>
        </w:rPr>
        <w:t>в</w:t>
      </w:r>
      <w:r w:rsidRPr="003D6811">
        <w:rPr>
          <w:rFonts w:cs="Arial"/>
          <w:sz w:val="24"/>
          <w:szCs w:val="24"/>
        </w:rPr>
        <w:t>a</w:t>
      </w:r>
      <w:r w:rsidRPr="003D6811">
        <w:rPr>
          <w:rFonts w:cs="Arial"/>
          <w:sz w:val="24"/>
          <w:szCs w:val="24"/>
          <w:lang w:val="sr-Cyrl-CS"/>
        </w:rPr>
        <w:t>л</w:t>
      </w:r>
      <w:r w:rsidRPr="003D6811">
        <w:rPr>
          <w:rFonts w:cs="Arial"/>
          <w:sz w:val="24"/>
          <w:szCs w:val="24"/>
        </w:rPr>
        <w:t>a</w:t>
      </w:r>
      <w:r w:rsidRPr="003D6811">
        <w:rPr>
          <w:rFonts w:cs="Arial"/>
          <w:sz w:val="24"/>
          <w:szCs w:val="24"/>
          <w:lang w:val="sr-Cyrl-CS"/>
        </w:rPr>
        <w:t>ц м</w:t>
      </w:r>
      <w:r w:rsidRPr="003D6811">
        <w:rPr>
          <w:rFonts w:cs="Arial"/>
          <w:sz w:val="24"/>
          <w:szCs w:val="24"/>
        </w:rPr>
        <w:t>e</w:t>
      </w:r>
      <w:r w:rsidRPr="003D6811">
        <w:rPr>
          <w:rFonts w:cs="Arial"/>
          <w:sz w:val="24"/>
          <w:szCs w:val="24"/>
          <w:lang w:val="sr-Cyrl-CS"/>
        </w:rPr>
        <w:t>ниц</w:t>
      </w:r>
      <w:r w:rsidRPr="003D6811">
        <w:rPr>
          <w:rFonts w:cs="Arial"/>
          <w:sz w:val="24"/>
          <w:szCs w:val="24"/>
        </w:rPr>
        <w:t>e</w:t>
      </w:r>
    </w:p>
    <w:p w:rsidR="003D6811" w:rsidRPr="003D6811" w:rsidRDefault="003D6811" w:rsidP="003D6811">
      <w:pPr>
        <w:spacing w:before="0"/>
        <w:rPr>
          <w:rFonts w:cs="Arial"/>
          <w:sz w:val="24"/>
          <w:szCs w:val="24"/>
        </w:rPr>
      </w:pPr>
    </w:p>
    <w:p w:rsidR="003D6811" w:rsidRPr="003D6811" w:rsidRDefault="003D6811" w:rsidP="003D6811">
      <w:pPr>
        <w:spacing w:before="0"/>
        <w:rPr>
          <w:rFonts w:cs="Arial"/>
          <w:sz w:val="24"/>
          <w:szCs w:val="24"/>
        </w:rPr>
      </w:pPr>
      <w:r w:rsidRPr="003D6811">
        <w:rPr>
          <w:rFonts w:cs="Arial"/>
          <w:sz w:val="24"/>
          <w:szCs w:val="24"/>
        </w:rPr>
        <w:t>Услoви мeничнe oбaвeзe:</w:t>
      </w:r>
    </w:p>
    <w:p w:rsidR="003D6811" w:rsidRPr="003D6811" w:rsidRDefault="003D6811" w:rsidP="003D6811">
      <w:pPr>
        <w:numPr>
          <w:ilvl w:val="0"/>
          <w:numId w:val="6"/>
        </w:numPr>
        <w:spacing w:before="0"/>
        <w:rPr>
          <w:rFonts w:cs="Arial"/>
          <w:sz w:val="24"/>
          <w:szCs w:val="24"/>
        </w:rPr>
      </w:pPr>
      <w:r w:rsidRPr="003D6811">
        <w:rPr>
          <w:rFonts w:cs="Arial"/>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3D6811" w:rsidRPr="003D6811" w:rsidRDefault="003D6811" w:rsidP="003D6811">
      <w:pPr>
        <w:numPr>
          <w:ilvl w:val="0"/>
          <w:numId w:val="6"/>
        </w:numPr>
        <w:spacing w:before="0"/>
        <w:rPr>
          <w:rFonts w:cs="Arial"/>
          <w:sz w:val="24"/>
          <w:szCs w:val="24"/>
        </w:rPr>
      </w:pPr>
      <w:r w:rsidRPr="003D6811">
        <w:rPr>
          <w:rFonts w:cs="Arial"/>
          <w:sz w:val="24"/>
          <w:szCs w:val="24"/>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3D6811" w:rsidRPr="003D6811" w:rsidRDefault="003D6811" w:rsidP="003D6811">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D6811" w:rsidRPr="003D6811" w:rsidTr="003D6811">
        <w:trPr>
          <w:jc w:val="center"/>
        </w:trPr>
        <w:tc>
          <w:tcPr>
            <w:tcW w:w="3882" w:type="dxa"/>
          </w:tcPr>
          <w:p w:rsidR="003D6811" w:rsidRPr="003D6811" w:rsidRDefault="003D6811" w:rsidP="003D6811">
            <w:pPr>
              <w:spacing w:before="0"/>
              <w:jc w:val="center"/>
              <w:rPr>
                <w:rFonts w:cs="Arial"/>
                <w:sz w:val="24"/>
                <w:szCs w:val="24"/>
              </w:rPr>
            </w:pPr>
            <w:r w:rsidRPr="003D6811">
              <w:rPr>
                <w:rFonts w:cs="Arial"/>
                <w:sz w:val="24"/>
                <w:szCs w:val="24"/>
              </w:rPr>
              <w:t>Датум:</w:t>
            </w:r>
          </w:p>
        </w:tc>
        <w:tc>
          <w:tcPr>
            <w:tcW w:w="2127" w:type="dxa"/>
          </w:tcPr>
          <w:p w:rsidR="003D6811" w:rsidRPr="003D6811" w:rsidRDefault="003D6811" w:rsidP="003D6811">
            <w:pPr>
              <w:spacing w:before="0"/>
              <w:jc w:val="center"/>
              <w:rPr>
                <w:rFonts w:cs="Arial"/>
                <w:sz w:val="24"/>
                <w:szCs w:val="24"/>
                <w:lang w:val="ru-RU"/>
              </w:rPr>
            </w:pPr>
          </w:p>
        </w:tc>
        <w:tc>
          <w:tcPr>
            <w:tcW w:w="4022" w:type="dxa"/>
          </w:tcPr>
          <w:p w:rsidR="003D6811" w:rsidRPr="003D6811" w:rsidRDefault="003D6811" w:rsidP="003D6811">
            <w:pPr>
              <w:spacing w:before="0"/>
              <w:jc w:val="center"/>
              <w:rPr>
                <w:rFonts w:cs="Arial"/>
                <w:sz w:val="24"/>
                <w:szCs w:val="24"/>
                <w:lang w:val="ru-RU"/>
              </w:rPr>
            </w:pPr>
            <w:r w:rsidRPr="003D6811">
              <w:rPr>
                <w:rFonts w:cs="Arial"/>
                <w:sz w:val="24"/>
                <w:szCs w:val="24"/>
              </w:rPr>
              <w:t>Понуђач</w:t>
            </w:r>
            <w:r w:rsidRPr="003D6811">
              <w:rPr>
                <w:rFonts w:cs="Arial"/>
                <w:sz w:val="24"/>
                <w:szCs w:val="24"/>
                <w:lang w:val="ru-RU"/>
              </w:rPr>
              <w:t>:</w:t>
            </w:r>
          </w:p>
        </w:tc>
      </w:tr>
      <w:tr w:rsidR="003D6811" w:rsidRPr="003D6811" w:rsidTr="003D6811">
        <w:trPr>
          <w:jc w:val="center"/>
        </w:trPr>
        <w:tc>
          <w:tcPr>
            <w:tcW w:w="3882" w:type="dxa"/>
          </w:tcPr>
          <w:p w:rsidR="003D6811" w:rsidRPr="003D6811" w:rsidRDefault="003D6811" w:rsidP="003D6811">
            <w:pPr>
              <w:spacing w:before="0"/>
              <w:jc w:val="center"/>
              <w:rPr>
                <w:rFonts w:cs="Arial"/>
                <w:sz w:val="24"/>
                <w:szCs w:val="24"/>
              </w:rPr>
            </w:pPr>
          </w:p>
        </w:tc>
        <w:tc>
          <w:tcPr>
            <w:tcW w:w="2127" w:type="dxa"/>
          </w:tcPr>
          <w:p w:rsidR="003D6811" w:rsidRPr="003D6811" w:rsidRDefault="003D6811" w:rsidP="003D6811">
            <w:pPr>
              <w:spacing w:before="0"/>
              <w:jc w:val="center"/>
              <w:rPr>
                <w:rFonts w:cs="Arial"/>
                <w:sz w:val="24"/>
                <w:szCs w:val="24"/>
              </w:rPr>
            </w:pPr>
            <w:r w:rsidRPr="003D6811">
              <w:rPr>
                <w:rFonts w:cs="Arial"/>
                <w:sz w:val="24"/>
                <w:szCs w:val="24"/>
              </w:rPr>
              <w:t>М.П.</w:t>
            </w:r>
          </w:p>
        </w:tc>
        <w:tc>
          <w:tcPr>
            <w:tcW w:w="4022" w:type="dxa"/>
          </w:tcPr>
          <w:p w:rsidR="003D6811" w:rsidRPr="003D6811" w:rsidRDefault="003D6811" w:rsidP="003D6811">
            <w:pPr>
              <w:spacing w:before="0"/>
              <w:jc w:val="center"/>
              <w:rPr>
                <w:rFonts w:cs="Arial"/>
                <w:sz w:val="24"/>
                <w:szCs w:val="24"/>
                <w:lang w:val="ru-RU"/>
              </w:rPr>
            </w:pPr>
          </w:p>
        </w:tc>
      </w:tr>
      <w:tr w:rsidR="003D6811" w:rsidRPr="003D6811" w:rsidTr="003D6811">
        <w:trPr>
          <w:jc w:val="center"/>
        </w:trPr>
        <w:tc>
          <w:tcPr>
            <w:tcW w:w="3882" w:type="dxa"/>
            <w:tcBorders>
              <w:bottom w:val="single" w:sz="4" w:space="0" w:color="auto"/>
            </w:tcBorders>
          </w:tcPr>
          <w:p w:rsidR="003D6811" w:rsidRPr="003D6811" w:rsidRDefault="003D6811" w:rsidP="003D6811">
            <w:pPr>
              <w:spacing w:before="0"/>
              <w:jc w:val="center"/>
              <w:rPr>
                <w:rFonts w:cs="Arial"/>
                <w:sz w:val="24"/>
                <w:szCs w:val="24"/>
              </w:rPr>
            </w:pPr>
          </w:p>
        </w:tc>
        <w:tc>
          <w:tcPr>
            <w:tcW w:w="2127" w:type="dxa"/>
          </w:tcPr>
          <w:p w:rsidR="003D6811" w:rsidRPr="003D6811" w:rsidRDefault="003D6811" w:rsidP="003D6811">
            <w:pPr>
              <w:spacing w:before="0"/>
              <w:jc w:val="center"/>
              <w:rPr>
                <w:rFonts w:cs="Arial"/>
                <w:sz w:val="24"/>
                <w:szCs w:val="24"/>
                <w:lang w:val="ru-RU"/>
              </w:rPr>
            </w:pPr>
          </w:p>
        </w:tc>
        <w:tc>
          <w:tcPr>
            <w:tcW w:w="4022" w:type="dxa"/>
            <w:tcBorders>
              <w:bottom w:val="single" w:sz="4" w:space="0" w:color="auto"/>
            </w:tcBorders>
          </w:tcPr>
          <w:p w:rsidR="003D6811" w:rsidRPr="003D6811" w:rsidRDefault="003D6811" w:rsidP="003D6811">
            <w:pPr>
              <w:spacing w:before="0"/>
              <w:jc w:val="center"/>
              <w:rPr>
                <w:rFonts w:cs="Arial"/>
                <w:sz w:val="24"/>
                <w:szCs w:val="24"/>
                <w:lang w:val="ru-RU"/>
              </w:rPr>
            </w:pPr>
          </w:p>
        </w:tc>
      </w:tr>
      <w:tr w:rsidR="003D6811" w:rsidRPr="003D6811" w:rsidTr="003D6811">
        <w:trPr>
          <w:trHeight w:val="389"/>
          <w:jc w:val="center"/>
        </w:trPr>
        <w:tc>
          <w:tcPr>
            <w:tcW w:w="3882" w:type="dxa"/>
            <w:tcBorders>
              <w:top w:val="single" w:sz="4" w:space="0" w:color="auto"/>
            </w:tcBorders>
          </w:tcPr>
          <w:p w:rsidR="003D6811" w:rsidRPr="003D6811" w:rsidRDefault="003D6811" w:rsidP="003D6811">
            <w:pPr>
              <w:spacing w:before="0"/>
              <w:jc w:val="center"/>
              <w:rPr>
                <w:rFonts w:cs="Arial"/>
                <w:sz w:val="24"/>
                <w:szCs w:val="24"/>
              </w:rPr>
            </w:pPr>
          </w:p>
        </w:tc>
        <w:tc>
          <w:tcPr>
            <w:tcW w:w="2127" w:type="dxa"/>
          </w:tcPr>
          <w:p w:rsidR="003D6811" w:rsidRPr="003D6811" w:rsidRDefault="003D6811" w:rsidP="003D6811">
            <w:pPr>
              <w:spacing w:before="0"/>
              <w:jc w:val="center"/>
              <w:rPr>
                <w:rFonts w:cs="Arial"/>
                <w:sz w:val="24"/>
                <w:szCs w:val="24"/>
                <w:lang w:val="ru-RU"/>
              </w:rPr>
            </w:pPr>
          </w:p>
        </w:tc>
        <w:tc>
          <w:tcPr>
            <w:tcW w:w="4022" w:type="dxa"/>
            <w:tcBorders>
              <w:top w:val="single" w:sz="4" w:space="0" w:color="auto"/>
            </w:tcBorders>
          </w:tcPr>
          <w:p w:rsidR="003D6811" w:rsidRPr="003D6811" w:rsidRDefault="003D6811" w:rsidP="003D6811">
            <w:pPr>
              <w:spacing w:before="0"/>
              <w:jc w:val="center"/>
              <w:rPr>
                <w:rFonts w:cs="Arial"/>
                <w:sz w:val="24"/>
                <w:szCs w:val="24"/>
                <w:lang w:val="ru-RU"/>
              </w:rPr>
            </w:pPr>
          </w:p>
        </w:tc>
      </w:tr>
    </w:tbl>
    <w:p w:rsidR="003D6811" w:rsidRPr="003D6811" w:rsidRDefault="003D6811" w:rsidP="003D6811">
      <w:pPr>
        <w:spacing w:before="0"/>
        <w:ind w:firstLine="720"/>
        <w:rPr>
          <w:rFonts w:cs="Arial"/>
          <w:sz w:val="24"/>
          <w:szCs w:val="24"/>
          <w:lang w:val="ru-RU"/>
        </w:rPr>
      </w:pPr>
    </w:p>
    <w:p w:rsidR="003D6811" w:rsidRPr="003D6811" w:rsidRDefault="003D6811" w:rsidP="003D6811">
      <w:pPr>
        <w:spacing w:before="0"/>
        <w:ind w:firstLine="720"/>
        <w:rPr>
          <w:rFonts w:cs="Arial"/>
          <w:sz w:val="24"/>
          <w:szCs w:val="24"/>
          <w:lang w:val="ru-RU"/>
        </w:rPr>
      </w:pPr>
    </w:p>
    <w:p w:rsidR="003D6811" w:rsidRPr="003D6811" w:rsidRDefault="003D6811" w:rsidP="003D6811">
      <w:pPr>
        <w:spacing w:before="0"/>
        <w:ind w:firstLine="720"/>
        <w:rPr>
          <w:rFonts w:cs="Arial"/>
          <w:sz w:val="24"/>
          <w:szCs w:val="24"/>
          <w:lang w:val="ru-RU"/>
        </w:rPr>
      </w:pPr>
      <w:r w:rsidRPr="003D6811">
        <w:rPr>
          <w:rFonts w:cs="Arial"/>
          <w:sz w:val="24"/>
          <w:szCs w:val="24"/>
          <w:lang w:val="ru-RU"/>
        </w:rPr>
        <w:t>Прилог:</w:t>
      </w:r>
    </w:p>
    <w:p w:rsidR="003D6811" w:rsidRPr="003D6811" w:rsidRDefault="003D6811" w:rsidP="003D6811">
      <w:pPr>
        <w:numPr>
          <w:ilvl w:val="0"/>
          <w:numId w:val="7"/>
        </w:numPr>
        <w:spacing w:before="0"/>
        <w:contextualSpacing/>
        <w:rPr>
          <w:rFonts w:eastAsia="Calibri" w:cs="Arial"/>
          <w:sz w:val="24"/>
          <w:szCs w:val="24"/>
        </w:rPr>
      </w:pPr>
      <w:r w:rsidRPr="003D6811">
        <w:rPr>
          <w:rFonts w:eastAsia="Calibri" w:cs="Arial"/>
          <w:sz w:val="24"/>
          <w:szCs w:val="24"/>
        </w:rPr>
        <w:t xml:space="preserve">1 једна потписана и оверена бланко сопствена меница као гаранција за озбиљност понуде </w:t>
      </w:r>
    </w:p>
    <w:p w:rsidR="003D6811" w:rsidRPr="003D6811" w:rsidRDefault="003D6811" w:rsidP="003D6811">
      <w:pPr>
        <w:numPr>
          <w:ilvl w:val="0"/>
          <w:numId w:val="7"/>
        </w:numPr>
        <w:spacing w:before="0"/>
        <w:contextualSpacing/>
        <w:rPr>
          <w:rFonts w:eastAsia="Calibri" w:cs="Arial"/>
          <w:sz w:val="24"/>
          <w:szCs w:val="24"/>
        </w:rPr>
      </w:pPr>
      <w:r w:rsidRPr="003D6811">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3D6811" w:rsidRPr="003D6811" w:rsidRDefault="003D6811" w:rsidP="003D6811">
      <w:pPr>
        <w:numPr>
          <w:ilvl w:val="0"/>
          <w:numId w:val="7"/>
        </w:numPr>
        <w:spacing w:before="0"/>
        <w:contextualSpacing/>
        <w:rPr>
          <w:rFonts w:eastAsia="Calibri" w:cs="Arial"/>
          <w:sz w:val="24"/>
          <w:szCs w:val="24"/>
        </w:rPr>
      </w:pPr>
      <w:r w:rsidRPr="003D6811">
        <w:rPr>
          <w:rFonts w:eastAsia="Calibri" w:cs="Arial"/>
          <w:sz w:val="24"/>
          <w:szCs w:val="24"/>
        </w:rPr>
        <w:t xml:space="preserve">фотокопију ОП обрасца </w:t>
      </w:r>
    </w:p>
    <w:p w:rsidR="003D6811" w:rsidRPr="003D6811" w:rsidRDefault="003D6811" w:rsidP="003D6811">
      <w:pPr>
        <w:numPr>
          <w:ilvl w:val="0"/>
          <w:numId w:val="7"/>
        </w:numPr>
        <w:spacing w:before="0"/>
        <w:contextualSpacing/>
        <w:rPr>
          <w:rFonts w:eastAsia="Calibri" w:cs="Arial"/>
          <w:sz w:val="24"/>
          <w:szCs w:val="24"/>
        </w:rPr>
      </w:pPr>
      <w:r w:rsidRPr="003D6811">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3D6811" w:rsidRPr="003D6811" w:rsidRDefault="003D6811" w:rsidP="003D6811">
      <w:pPr>
        <w:spacing w:before="0"/>
        <w:ind w:left="720"/>
        <w:contextualSpacing/>
        <w:rPr>
          <w:rFonts w:eastAsia="Calibri" w:cs="Arial"/>
          <w:sz w:val="24"/>
          <w:szCs w:val="24"/>
        </w:rPr>
      </w:pPr>
    </w:p>
    <w:p w:rsidR="003D6811" w:rsidRPr="003D6811" w:rsidRDefault="003D6811" w:rsidP="003D6811">
      <w:pPr>
        <w:spacing w:before="0"/>
        <w:ind w:left="720"/>
        <w:contextualSpacing/>
        <w:rPr>
          <w:rFonts w:eastAsia="Calibri" w:cs="Arial"/>
          <w:sz w:val="24"/>
          <w:szCs w:val="24"/>
        </w:rPr>
      </w:pPr>
    </w:p>
    <w:p w:rsidR="003D6811" w:rsidRPr="003D6811" w:rsidRDefault="003D6811" w:rsidP="003D6811">
      <w:pPr>
        <w:spacing w:before="0"/>
        <w:ind w:left="720"/>
        <w:contextualSpacing/>
        <w:rPr>
          <w:rFonts w:eastAsia="Calibri" w:cs="Arial"/>
          <w:sz w:val="24"/>
          <w:szCs w:val="24"/>
        </w:rPr>
      </w:pPr>
      <w:r w:rsidRPr="003D6811">
        <w:rPr>
          <w:rFonts w:eastAsia="Calibri" w:cs="Arial"/>
          <w:sz w:val="24"/>
          <w:szCs w:val="24"/>
        </w:rPr>
        <w:t>Менично писмо у складу са садржином овог Прилога се доставља у оквиру понуде.</w:t>
      </w:r>
    </w:p>
    <w:p w:rsidR="003D6811" w:rsidRPr="003D6811" w:rsidRDefault="003D6811" w:rsidP="003D6811">
      <w:pPr>
        <w:spacing w:before="0"/>
        <w:jc w:val="right"/>
        <w:rPr>
          <w:rFonts w:cs="Arial"/>
          <w:b/>
          <w:sz w:val="24"/>
          <w:szCs w:val="24"/>
        </w:rPr>
      </w:pPr>
    </w:p>
    <w:p w:rsidR="003D6811" w:rsidRDefault="003D6811" w:rsidP="001B0370">
      <w:pPr>
        <w:spacing w:before="0"/>
        <w:jc w:val="right"/>
        <w:rPr>
          <w:rFonts w:cs="Arial"/>
          <w:b/>
          <w:sz w:val="24"/>
          <w:szCs w:val="24"/>
        </w:rPr>
      </w:pPr>
    </w:p>
    <w:p w:rsidR="00831F9C" w:rsidRDefault="00831F9C" w:rsidP="001B0370">
      <w:pPr>
        <w:spacing w:before="0"/>
        <w:jc w:val="right"/>
        <w:rPr>
          <w:rFonts w:cs="Arial"/>
          <w:b/>
          <w:sz w:val="24"/>
          <w:szCs w:val="24"/>
        </w:rPr>
      </w:pPr>
    </w:p>
    <w:p w:rsidR="00831F9C" w:rsidRDefault="00831F9C" w:rsidP="001B0370">
      <w:pPr>
        <w:spacing w:before="0"/>
        <w:jc w:val="right"/>
        <w:rPr>
          <w:rFonts w:cs="Arial"/>
          <w:b/>
          <w:sz w:val="24"/>
          <w:szCs w:val="24"/>
        </w:rPr>
      </w:pPr>
    </w:p>
    <w:p w:rsidR="003C2A28" w:rsidRDefault="003C2A28" w:rsidP="001B0370">
      <w:pPr>
        <w:spacing w:before="0"/>
        <w:jc w:val="right"/>
        <w:rPr>
          <w:rFonts w:cs="Arial"/>
          <w:b/>
          <w:sz w:val="24"/>
          <w:szCs w:val="24"/>
        </w:rPr>
      </w:pPr>
    </w:p>
    <w:p w:rsidR="00831F9C" w:rsidRDefault="00831F9C" w:rsidP="001B0370">
      <w:pPr>
        <w:spacing w:before="0"/>
        <w:jc w:val="right"/>
        <w:rPr>
          <w:rFonts w:cs="Arial"/>
          <w:b/>
          <w:sz w:val="24"/>
          <w:szCs w:val="24"/>
        </w:rPr>
      </w:pPr>
    </w:p>
    <w:p w:rsidR="001B0370" w:rsidRPr="00CE7C67" w:rsidRDefault="001B0370" w:rsidP="001B0370">
      <w:pPr>
        <w:spacing w:before="0"/>
        <w:jc w:val="right"/>
        <w:rPr>
          <w:rFonts w:cs="Arial"/>
          <w:b/>
          <w:sz w:val="24"/>
          <w:szCs w:val="24"/>
        </w:rPr>
      </w:pPr>
      <w:r w:rsidRPr="00757D6E">
        <w:rPr>
          <w:rFonts w:cs="Arial"/>
          <w:b/>
          <w:sz w:val="24"/>
          <w:szCs w:val="24"/>
        </w:rPr>
        <w:lastRenderedPageBreak/>
        <w:t xml:space="preserve">ПРИЛОГ  </w:t>
      </w:r>
      <w:r w:rsidR="00CE7C67" w:rsidRPr="00757D6E">
        <w:rPr>
          <w:rFonts w:cs="Arial"/>
          <w:b/>
          <w:sz w:val="24"/>
          <w:szCs w:val="24"/>
        </w:rPr>
        <w:t>3</w:t>
      </w:r>
    </w:p>
    <w:p w:rsidR="00AD1279" w:rsidRDefault="00AD1279" w:rsidP="00AD1279">
      <w:pPr>
        <w:spacing w:before="0"/>
        <w:rPr>
          <w:rFonts w:cs="Arial"/>
          <w:color w:val="00B0F0"/>
          <w:sz w:val="24"/>
          <w:szCs w:val="24"/>
        </w:rPr>
      </w:pPr>
    </w:p>
    <w:p w:rsidR="00AD1279" w:rsidRPr="00AD1279" w:rsidRDefault="00AD1279" w:rsidP="00AD1279">
      <w:pPr>
        <w:spacing w:before="0"/>
        <w:rPr>
          <w:rFonts w:cs="Arial"/>
          <w:color w:val="00B0F0"/>
          <w:sz w:val="24"/>
          <w:szCs w:val="24"/>
        </w:rPr>
      </w:pPr>
    </w:p>
    <w:p w:rsidR="003D6811" w:rsidRPr="003D6811" w:rsidRDefault="00AD1279" w:rsidP="003D6811">
      <w:pPr>
        <w:suppressAutoHyphens/>
        <w:spacing w:before="0" w:after="180"/>
        <w:rPr>
          <w:rFonts w:cs="Arial"/>
          <w:lang w:val="ru-RU" w:eastAsia="ar-SA"/>
        </w:rPr>
      </w:pPr>
      <w:r w:rsidRPr="00AD1279">
        <w:rPr>
          <w:rFonts w:cs="Arial"/>
          <w:color w:val="00B0F0"/>
          <w:sz w:val="24"/>
          <w:szCs w:val="24"/>
        </w:rPr>
        <w:tab/>
      </w:r>
      <w:r w:rsidR="003D6811" w:rsidRPr="003D6811">
        <w:rPr>
          <w:rFonts w:cs="Arial"/>
          <w:lang w:val="ru-RU" w:eastAsia="ar-SA"/>
        </w:rPr>
        <w:t>напомена: не доставља се уз понуду)</w:t>
      </w:r>
    </w:p>
    <w:p w:rsidR="003D6811" w:rsidRPr="003D6811" w:rsidRDefault="003D6811" w:rsidP="003D6811">
      <w:pPr>
        <w:suppressAutoHyphens/>
        <w:spacing w:before="0" w:after="180"/>
        <w:rPr>
          <w:rFonts w:cs="Arial"/>
          <w:lang w:val="ru-RU" w:eastAsia="ar-SA"/>
        </w:rPr>
      </w:pPr>
      <w:r w:rsidRPr="003D6811">
        <w:rPr>
          <w:rFonts w:cs="Arial"/>
          <w:lang w:val="ru-RU" w:eastAsia="ar-SA"/>
        </w:rPr>
        <w:t>(Меморандум пословне банке)</w:t>
      </w:r>
    </w:p>
    <w:p w:rsidR="003D6811" w:rsidRPr="003D6811" w:rsidRDefault="003D6811" w:rsidP="003D6811">
      <w:pPr>
        <w:suppressAutoHyphens/>
        <w:spacing w:before="0" w:after="180"/>
        <w:rPr>
          <w:rFonts w:cs="Arial"/>
          <w:lang w:val="ru-RU" w:eastAsia="ar-SA"/>
        </w:rPr>
      </w:pPr>
      <w:r w:rsidRPr="003D6811">
        <w:rPr>
          <w:rFonts w:cs="Arial"/>
          <w:lang w:val="ru-RU" w:eastAsia="ar-SA"/>
        </w:rPr>
        <w:t>БАНКАРСКА ГАРАНЦИЈА ЗА ДОБРО ИЗВРШЕЊЕ ПОСЛА</w:t>
      </w:r>
    </w:p>
    <w:p w:rsidR="003D6811" w:rsidRPr="003D6811" w:rsidRDefault="003D6811" w:rsidP="003D6811">
      <w:pPr>
        <w:suppressAutoHyphens/>
        <w:spacing w:before="0" w:after="180"/>
        <w:rPr>
          <w:rFonts w:cs="Arial"/>
          <w:lang w:val="ru-RU" w:eastAsia="ar-SA"/>
        </w:rPr>
      </w:pPr>
      <w:r w:rsidRPr="003D6811">
        <w:rPr>
          <w:rFonts w:cs="Arial"/>
          <w:lang w:val="ru-RU" w:eastAsia="ar-SA"/>
        </w:rPr>
        <w:t xml:space="preserve">Корисник: Јавно предузеће „ЕЛЕКТРОПРИВРЕДА СРБИЈЕ“ </w:t>
      </w:r>
      <w:r w:rsidR="00E2419D">
        <w:rPr>
          <w:rFonts w:cs="Arial"/>
          <w:lang w:val="ru-RU" w:eastAsia="ar-SA"/>
        </w:rPr>
        <w:t>Београд</w:t>
      </w:r>
      <w:r w:rsidRPr="003D6811">
        <w:rPr>
          <w:rFonts w:cs="Arial"/>
          <w:lang w:val="ru-RU" w:eastAsia="ar-SA"/>
        </w:rPr>
        <w:t>, Царице Милице бр. 2, Београд</w:t>
      </w:r>
    </w:p>
    <w:p w:rsidR="003D6811" w:rsidRPr="003D6811" w:rsidRDefault="003D6811" w:rsidP="003D6811">
      <w:pPr>
        <w:suppressAutoHyphens/>
        <w:spacing w:before="0" w:after="180"/>
        <w:rPr>
          <w:rFonts w:cs="Arial"/>
          <w:lang w:val="ru-RU" w:eastAsia="ar-SA"/>
        </w:rPr>
      </w:pPr>
      <w:r w:rsidRPr="003D6811">
        <w:rPr>
          <w:rFonts w:cs="Arial"/>
          <w:lang w:val="ru-RU" w:eastAsia="ar-SA"/>
        </w:rPr>
        <w:t>Налогодавац:______________________________________________________</w:t>
      </w:r>
    </w:p>
    <w:p w:rsidR="003D6811" w:rsidRPr="003D6811" w:rsidRDefault="003D6811" w:rsidP="003D6811">
      <w:pPr>
        <w:suppressAutoHyphens/>
        <w:spacing w:before="0" w:after="180"/>
        <w:rPr>
          <w:rFonts w:cs="Arial"/>
          <w:lang w:val="ru-RU" w:eastAsia="ar-SA"/>
        </w:rPr>
      </w:pPr>
      <w:r w:rsidRPr="003D6811">
        <w:rPr>
          <w:rFonts w:cs="Arial"/>
          <w:lang w:val="ru-RU" w:eastAsia="ar-SA"/>
        </w:rPr>
        <w:t>БАНКАРСКА ГАРАНЦИЈА БР. ________________</w:t>
      </w:r>
    </w:p>
    <w:p w:rsidR="003D6811" w:rsidRPr="003D6811" w:rsidRDefault="003D6811" w:rsidP="003D6811">
      <w:pPr>
        <w:suppressAutoHyphens/>
        <w:spacing w:before="0" w:after="180"/>
        <w:rPr>
          <w:rFonts w:cs="Arial"/>
          <w:lang w:val="sr-Cyrl-CS" w:eastAsia="hr-HR"/>
        </w:rPr>
      </w:pPr>
      <w:r w:rsidRPr="003D6811">
        <w:rPr>
          <w:rFonts w:cs="Arial"/>
          <w:lang w:val="sr-Cyrl-CS" w:eastAsia="hr-HR"/>
        </w:rPr>
        <w:t xml:space="preserve">Обавештени смо да су ________________ (у наставку «Налогодавац») и </w:t>
      </w:r>
      <w:r w:rsidRPr="003D6811">
        <w:rPr>
          <w:rFonts w:cs="Arial"/>
          <w:lang w:val="ru-RU" w:eastAsia="ar-SA"/>
        </w:rPr>
        <w:t xml:space="preserve">Јавно предузеће „ЕЛЕКТРОПРИВРЕДА СРБИЈЕ“ </w:t>
      </w:r>
      <w:r w:rsidR="00E2419D">
        <w:rPr>
          <w:rFonts w:cs="Arial"/>
          <w:lang w:val="ru-RU" w:eastAsia="ar-SA"/>
        </w:rPr>
        <w:t>Београд</w:t>
      </w:r>
      <w:r w:rsidRPr="003D6811">
        <w:rPr>
          <w:rFonts w:cs="Arial"/>
          <w:lang w:val="ru-RU" w:eastAsia="ar-SA"/>
        </w:rPr>
        <w:t>, Царице Милице бр. 2, Београд</w:t>
      </w:r>
      <w:r w:rsidRPr="003D6811">
        <w:rPr>
          <w:rFonts w:cs="Arial"/>
          <w:lang w:val="sr-Cyrl-CS" w:eastAsia="hr-HR"/>
        </w:rPr>
        <w:t xml:space="preserve"> (у даљем тексту: Корисник)  закључили Уговор бр. ...........од............(у даљем тексту: Уговор) за ........................................... /опис посла / и сагласно условима Уговора, гаранција за добро извршење посла треба да буде достављена од стране Налогодавац на износ од .............................../износ у цифрама/    /који чини ......10....% /.....процената/ </w:t>
      </w:r>
      <w:r w:rsidRPr="003D6811">
        <w:rPr>
          <w:rFonts w:cs="Arial"/>
          <w:lang w:val="ru-RU" w:eastAsia="ar-SA"/>
        </w:rPr>
        <w:t xml:space="preserve"> вредности  уговорене цене, без ПДВ</w:t>
      </w:r>
      <w:r w:rsidRPr="003D6811">
        <w:rPr>
          <w:rFonts w:cs="Arial"/>
          <w:lang w:eastAsia="ar-SA"/>
        </w:rPr>
        <w:t>.</w:t>
      </w:r>
      <w:r w:rsidRPr="003D6811">
        <w:rPr>
          <w:rFonts w:cs="Arial"/>
          <w:lang w:val="ru-RU" w:eastAsia="ar-SA"/>
        </w:rPr>
        <w:t xml:space="preserve"> </w:t>
      </w:r>
    </w:p>
    <w:p w:rsidR="003D6811" w:rsidRPr="003D6811" w:rsidRDefault="003D6811" w:rsidP="003D6811">
      <w:pPr>
        <w:suppressAutoHyphens/>
        <w:spacing w:before="0" w:after="180"/>
        <w:rPr>
          <w:rFonts w:cs="Arial"/>
          <w:lang w:val="sr-Cyrl-CS" w:eastAsia="hr-HR"/>
        </w:rPr>
      </w:pPr>
      <w:r w:rsidRPr="003D6811">
        <w:rPr>
          <w:rFonts w:cs="Arial"/>
          <w:lang w:val="sr-Cyrl-CS" w:eastAsia="hr-HR"/>
        </w:rPr>
        <w:t>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Налогодавца платити сваки износ или износе, који не прелази(е) укупан  износ од .................................................../износ у цифрама/(словима: ............................................................)</w:t>
      </w:r>
    </w:p>
    <w:p w:rsidR="003D6811" w:rsidRPr="00831F9C" w:rsidRDefault="003D6811" w:rsidP="003D6811">
      <w:pPr>
        <w:suppressAutoHyphens/>
        <w:spacing w:before="0" w:after="180"/>
        <w:rPr>
          <w:rFonts w:cs="Arial"/>
          <w:lang w:val="sr-Cyrl-CS" w:eastAsia="hr-HR"/>
        </w:rPr>
      </w:pPr>
      <w:r w:rsidRPr="003D6811">
        <w:rPr>
          <w:rFonts w:cs="Arial"/>
          <w:lang w:val="sr-Cyrl-CS" w:eastAsia="hr-HR"/>
        </w:rPr>
        <w:t xml:space="preserve">по пријему  вашег првог писменог захтева за плаћање и ваше писмене изјаве у којој се наводи: да је Налогодавац прекршио </w:t>
      </w:r>
      <w:r w:rsidRPr="00831F9C">
        <w:rPr>
          <w:rFonts w:cs="Arial"/>
          <w:lang w:val="sr-Cyrl-CS" w:eastAsia="hr-HR"/>
        </w:rPr>
        <w:t>своју (е) обавезу (е) из Уговора , и у ком погледу је извршио прекршај.</w:t>
      </w:r>
    </w:p>
    <w:p w:rsidR="003D6811" w:rsidRPr="003D6811" w:rsidRDefault="003D6811" w:rsidP="003D6811">
      <w:pPr>
        <w:suppressAutoHyphens/>
        <w:spacing w:before="0" w:after="180"/>
        <w:rPr>
          <w:rFonts w:cs="Arial"/>
          <w:lang w:val="sr-Cyrl-CS" w:eastAsia="hr-HR"/>
        </w:rPr>
      </w:pPr>
      <w:r w:rsidRPr="00831F9C">
        <w:rPr>
          <w:rFonts w:cs="Arial"/>
          <w:lang w:val="sr-Cyrl-CS" w:eastAsia="hr-HR"/>
        </w:rPr>
        <w:t>Ова Гаранција важи најкасније 30</w:t>
      </w:r>
      <w:r w:rsidR="00831F9C" w:rsidRPr="00831F9C">
        <w:rPr>
          <w:rFonts w:cs="Arial"/>
          <w:lang w:val="sr-Cyrl-CS" w:eastAsia="hr-HR"/>
        </w:rPr>
        <w:t xml:space="preserve"> </w:t>
      </w:r>
      <w:r w:rsidR="00831F9C" w:rsidRPr="00831F9C">
        <w:rPr>
          <w:rFonts w:cs="Arial"/>
          <w:lang w:eastAsia="hr-HR"/>
        </w:rPr>
        <w:t>(словима:тридесет)</w:t>
      </w:r>
      <w:r w:rsidRPr="00831F9C">
        <w:rPr>
          <w:rFonts w:cs="Arial"/>
          <w:lang w:val="ru-RU" w:eastAsia="ar-SA"/>
        </w:rPr>
        <w:t xml:space="preserve"> дана дуже од истека рока за коначно извршење посла а најкасније до ----------- (наве</w:t>
      </w:r>
      <w:r w:rsidRPr="00F1569B">
        <w:rPr>
          <w:rFonts w:cs="Arial"/>
          <w:lang w:val="ru-RU" w:eastAsia="ar-SA"/>
        </w:rPr>
        <w:t xml:space="preserve">сти датум). </w:t>
      </w:r>
      <w:r w:rsidRPr="00F1569B">
        <w:rPr>
          <w:rFonts w:cs="Arial"/>
          <w:lang w:val="sr-Cyrl-CS" w:eastAsia="hr-HR"/>
        </w:rPr>
        <w:t>Сагласно томе, захтев за плаћање по овој Гаранцији морамо примити најкасније тог датума, или пре тог датума.</w:t>
      </w:r>
    </w:p>
    <w:p w:rsidR="003D6811" w:rsidRPr="003D6811" w:rsidRDefault="003D6811" w:rsidP="003D6811">
      <w:pPr>
        <w:suppressAutoHyphens/>
        <w:spacing w:before="0" w:after="180"/>
        <w:rPr>
          <w:rFonts w:cs="Arial"/>
          <w:lang w:val="sr-Cyrl-CS" w:eastAsia="hr-HR"/>
        </w:rPr>
      </w:pPr>
      <w:r w:rsidRPr="003D6811">
        <w:rPr>
          <w:rFonts w:cs="Arial"/>
          <w:lang w:val="sr-Cyrl-CS" w:eastAsia="hr-HR"/>
        </w:rPr>
        <w:t>Ова гаранција се не може уступити и није преносива без писане сагласности Корисника, Налогодавца и Банке гаранта.</w:t>
      </w:r>
    </w:p>
    <w:p w:rsidR="003D6811" w:rsidRPr="003D6811" w:rsidRDefault="003D6811" w:rsidP="003D6811">
      <w:pPr>
        <w:suppressAutoHyphens/>
        <w:spacing w:before="0" w:after="180"/>
        <w:rPr>
          <w:rFonts w:cs="Arial"/>
          <w:lang w:val="sr-Cyrl-CS" w:eastAsia="hr-HR"/>
        </w:rPr>
      </w:pPr>
      <w:r w:rsidRPr="003D6811">
        <w:rPr>
          <w:rFonts w:cs="Arial"/>
          <w:lang w:val="sr-Cyrl-CS" w:eastAsia="hr-HR"/>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rsidR="003D6811" w:rsidRPr="003D6811" w:rsidRDefault="003D6811" w:rsidP="003D6811">
      <w:pPr>
        <w:suppressAutoHyphens/>
        <w:spacing w:before="0" w:after="180"/>
        <w:rPr>
          <w:rFonts w:cs="Arial"/>
          <w:lang w:val="sr-Cyrl-CS" w:eastAsia="hr-HR"/>
        </w:rPr>
      </w:pPr>
      <w:r w:rsidRPr="003D6811">
        <w:rPr>
          <w:rFonts w:cs="Arial"/>
          <w:lang w:val="sr-Cyrl-CS" w:eastAsia="hr-HR"/>
        </w:rPr>
        <w:t xml:space="preserve">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3D6811">
        <w:rPr>
          <w:rFonts w:cs="Arial"/>
          <w:lang w:val="ru-RU" w:eastAsia="ar-SA"/>
        </w:rPr>
        <w:t xml:space="preserve">Привредној комори Србије са местом арбитраже у Београду,уз примену њеног Правилника </w:t>
      </w:r>
      <w:r w:rsidRPr="003D6811">
        <w:rPr>
          <w:rFonts w:cs="Arial"/>
          <w:lang w:val="sr-Cyrl-CS" w:eastAsia="hr-HR"/>
        </w:rPr>
        <w:t xml:space="preserve">и процесног и материјалног права Републике Србије. </w:t>
      </w:r>
    </w:p>
    <w:p w:rsidR="003D6811" w:rsidRPr="003D6811" w:rsidRDefault="003D6811" w:rsidP="003D6811">
      <w:pPr>
        <w:suppressAutoHyphens/>
        <w:spacing w:before="0"/>
        <w:jc w:val="left"/>
        <w:rPr>
          <w:rFonts w:cs="Arial"/>
          <w:lang w:val="sr-Cyrl-CS" w:eastAsia="hr-HR"/>
        </w:rPr>
      </w:pPr>
      <w:r w:rsidRPr="003D6811">
        <w:rPr>
          <w:rFonts w:cs="Arial"/>
          <w:lang w:val="sr-Cyrl-CS" w:eastAsia="hr-HR"/>
        </w:rPr>
        <w:t>На  ову гаранцују се примењују одредбе Једнобразних правила за гаранције УРДГ 758, Међународне Трговинске коморе у Паризу.</w:t>
      </w:r>
    </w:p>
    <w:p w:rsidR="003D6811" w:rsidRPr="003D6811" w:rsidRDefault="003D6811" w:rsidP="003D6811">
      <w:pPr>
        <w:suppressAutoHyphens/>
        <w:spacing w:before="0" w:after="180"/>
        <w:rPr>
          <w:rFonts w:cs="Arial"/>
          <w:lang w:val="ru-RU" w:eastAsia="ar-SA"/>
        </w:rPr>
      </w:pPr>
    </w:p>
    <w:p w:rsidR="003D6811" w:rsidRPr="003D6811" w:rsidRDefault="003D6811" w:rsidP="003D6811">
      <w:pPr>
        <w:suppressAutoHyphens/>
        <w:spacing w:before="0" w:after="180"/>
        <w:rPr>
          <w:rFonts w:cs="Arial"/>
          <w:lang w:val="ru-RU" w:eastAsia="ar-SA"/>
        </w:rPr>
      </w:pPr>
      <w:r w:rsidRPr="003D6811">
        <w:rPr>
          <w:rFonts w:cs="Arial"/>
          <w:lang w:val="ru-RU" w:eastAsia="ar-SA"/>
        </w:rPr>
        <w:t>Место ___________                                                                     Потпис и печат Гаранта</w:t>
      </w:r>
    </w:p>
    <w:p w:rsidR="00343A18" w:rsidRPr="00AC0890" w:rsidRDefault="003D6811" w:rsidP="00AC0890">
      <w:pPr>
        <w:suppressAutoHyphens/>
        <w:spacing w:before="0" w:after="180"/>
        <w:rPr>
          <w:rFonts w:cs="Arial"/>
          <w:lang w:val="ru-RU" w:eastAsia="ar-SA"/>
        </w:rPr>
      </w:pPr>
      <w:r w:rsidRPr="003D6811">
        <w:rPr>
          <w:rFonts w:cs="Arial"/>
          <w:lang w:val="ru-RU" w:eastAsia="ar-SA"/>
        </w:rPr>
        <w:t>Датум___________</w:t>
      </w:r>
      <w:r w:rsidR="00343A18" w:rsidRPr="00EC5BB4">
        <w:rPr>
          <w:rFonts w:eastAsia="Arial Unicode MS" w:cs="Arial"/>
          <w:sz w:val="24"/>
          <w:szCs w:val="24"/>
        </w:rPr>
        <w:br w:type="page"/>
      </w:r>
      <w:bookmarkStart w:id="261" w:name="_Toc442559948"/>
      <w:r w:rsidR="00831F9C" w:rsidRPr="003C2A28">
        <w:rPr>
          <w:rFonts w:eastAsia="Arial Unicode MS" w:cs="Arial"/>
          <w:b/>
          <w:sz w:val="24"/>
          <w:szCs w:val="24"/>
          <w:lang w:val="sr-Cyrl-RS"/>
        </w:rPr>
        <w:lastRenderedPageBreak/>
        <w:t>8</w:t>
      </w:r>
      <w:r w:rsidR="00B44559" w:rsidRPr="003C2A28">
        <w:rPr>
          <w:rFonts w:eastAsia="Arial Unicode MS" w:cs="Arial"/>
          <w:b/>
          <w:sz w:val="24"/>
          <w:szCs w:val="24"/>
        </w:rPr>
        <w:t>.</w:t>
      </w:r>
      <w:r w:rsidR="00B44559" w:rsidRPr="003D6811">
        <w:rPr>
          <w:rFonts w:eastAsia="Arial Unicode MS" w:cs="Arial"/>
          <w:b/>
          <w:sz w:val="24"/>
          <w:szCs w:val="24"/>
        </w:rPr>
        <w:t xml:space="preserve"> </w:t>
      </w:r>
      <w:r w:rsidR="00343A18" w:rsidRPr="00831F9C">
        <w:rPr>
          <w:rFonts w:cs="Arial"/>
          <w:b/>
          <w:sz w:val="24"/>
          <w:szCs w:val="24"/>
        </w:rPr>
        <w:t>МОДЕЛ УГОВОРА</w:t>
      </w:r>
      <w:bookmarkEnd w:id="261"/>
    </w:p>
    <w:p w:rsidR="00343A18" w:rsidRPr="00781B02" w:rsidRDefault="00343A18" w:rsidP="00781B02">
      <w:pPr>
        <w:rPr>
          <w:rFonts w:eastAsia="Arial Unicode MS"/>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EC5BB4" w:rsidRDefault="00343A18" w:rsidP="00343A18">
      <w:pPr>
        <w:pStyle w:val="KDParagraf"/>
        <w:spacing w:before="0"/>
        <w:rPr>
          <w:rFonts w:cs="Arial"/>
          <w:i/>
          <w:sz w:val="24"/>
          <w:szCs w:val="24"/>
        </w:rPr>
      </w:pPr>
    </w:p>
    <w:p w:rsidR="00343A18" w:rsidRPr="00EC5BB4" w:rsidRDefault="00343A18" w:rsidP="00343A18">
      <w:pPr>
        <w:pStyle w:val="KDParagraf"/>
        <w:spacing w:before="0"/>
        <w:rPr>
          <w:rFonts w:cs="Arial"/>
          <w:color w:val="000000"/>
          <w:sz w:val="24"/>
          <w:szCs w:val="24"/>
        </w:rPr>
      </w:pPr>
    </w:p>
    <w:p w:rsidR="00EE793E" w:rsidRPr="00EE793E" w:rsidRDefault="00EE793E" w:rsidP="00EE793E">
      <w:pPr>
        <w:pStyle w:val="KDParagraf"/>
        <w:spacing w:before="0"/>
        <w:rPr>
          <w:rFonts w:cs="Arial"/>
          <w:b/>
          <w:sz w:val="24"/>
          <w:szCs w:val="24"/>
        </w:rPr>
      </w:pPr>
      <w:r w:rsidRPr="00EE793E">
        <w:rPr>
          <w:rFonts w:cs="Arial"/>
          <w:b/>
          <w:sz w:val="24"/>
          <w:szCs w:val="24"/>
        </w:rPr>
        <w:t>Уговорне стране:</w:t>
      </w:r>
    </w:p>
    <w:p w:rsidR="00EE793E" w:rsidRPr="00EE793E" w:rsidRDefault="00EE793E" w:rsidP="00EE793E">
      <w:pPr>
        <w:pStyle w:val="KDParagraf"/>
        <w:spacing w:before="0"/>
        <w:rPr>
          <w:rFonts w:cs="Arial"/>
          <w:b/>
          <w:sz w:val="24"/>
          <w:szCs w:val="24"/>
        </w:rPr>
      </w:pPr>
    </w:p>
    <w:p w:rsidR="00EE793E" w:rsidRPr="00EE793E" w:rsidRDefault="00EE793E"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EE793E" w:rsidRPr="00EE793E" w:rsidRDefault="003D6811" w:rsidP="00EE793E">
      <w:pPr>
        <w:pStyle w:val="KDParagraf"/>
        <w:spacing w:before="0"/>
        <w:rPr>
          <w:rFonts w:cs="Arial"/>
          <w:sz w:val="24"/>
          <w:szCs w:val="24"/>
        </w:rPr>
      </w:pPr>
      <w:r w:rsidRPr="003D6811">
        <w:rPr>
          <w:rFonts w:cs="Arial"/>
          <w:b/>
          <w:sz w:val="24"/>
          <w:szCs w:val="24"/>
        </w:rPr>
        <w:t>1.</w:t>
      </w:r>
      <w:r w:rsidR="00EE793E" w:rsidRPr="00EE793E">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000C52FC">
        <w:rPr>
          <w:rFonts w:cs="Arial"/>
          <w:sz w:val="24"/>
          <w:szCs w:val="24"/>
        </w:rPr>
        <w:t>,</w:t>
      </w:r>
      <w:r w:rsidR="001463A3">
        <w:rPr>
          <w:rFonts w:cs="Arial"/>
          <w:sz w:val="24"/>
          <w:szCs w:val="24"/>
        </w:rPr>
        <w:t xml:space="preserve"> Милорад Грчић, </w:t>
      </w:r>
      <w:r w:rsidR="000C52FC">
        <w:rPr>
          <w:rFonts w:cs="Arial"/>
          <w:sz w:val="24"/>
          <w:szCs w:val="24"/>
        </w:rPr>
        <w:t>в.д. директора</w:t>
      </w:r>
      <w:r w:rsidR="00EE793E" w:rsidRPr="00EE793E">
        <w:rPr>
          <w:rFonts w:cs="Arial"/>
          <w:sz w:val="24"/>
          <w:szCs w:val="24"/>
        </w:rPr>
        <w:t xml:space="preserve"> (у даљем тексту: Корисник услуге)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и</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ПРУЖАЛАЦ УСЛУГЕ</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EE793E" w:rsidRPr="00EE793E" w:rsidRDefault="003D6811" w:rsidP="00EE793E">
      <w:pPr>
        <w:pStyle w:val="KDParagraf"/>
        <w:spacing w:before="0"/>
        <w:rPr>
          <w:rFonts w:cs="Arial"/>
          <w:sz w:val="24"/>
          <w:szCs w:val="24"/>
        </w:rPr>
      </w:pPr>
      <w:r w:rsidRPr="003D6811">
        <w:rPr>
          <w:rFonts w:cs="Arial"/>
          <w:b/>
          <w:sz w:val="24"/>
          <w:szCs w:val="24"/>
        </w:rPr>
        <w:t>2.</w:t>
      </w:r>
      <w:r w:rsidR="00EE793E" w:rsidRPr="00EE793E">
        <w:rPr>
          <w:rFonts w:cs="Arial"/>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w:t>
      </w:r>
    </w:p>
    <w:p w:rsidR="00EE793E" w:rsidRDefault="00EE793E" w:rsidP="00EE793E">
      <w:pPr>
        <w:pStyle w:val="KDParagraf"/>
        <w:spacing w:before="0"/>
        <w:rPr>
          <w:rFonts w:cs="Arial"/>
          <w:sz w:val="24"/>
          <w:szCs w:val="24"/>
        </w:rPr>
      </w:pPr>
    </w:p>
    <w:p w:rsidR="003D6811" w:rsidRPr="003D6811" w:rsidRDefault="003D6811" w:rsidP="003D6811">
      <w:pPr>
        <w:pStyle w:val="KDParagraf"/>
        <w:rPr>
          <w:rFonts w:cs="Arial"/>
          <w:sz w:val="24"/>
          <w:szCs w:val="24"/>
        </w:rPr>
      </w:pPr>
      <w:r w:rsidRPr="003D6811">
        <w:rPr>
          <w:rFonts w:cs="Arial"/>
          <w:b/>
          <w:sz w:val="24"/>
          <w:szCs w:val="24"/>
        </w:rPr>
        <w:t xml:space="preserve">2а)  </w:t>
      </w:r>
      <w:r w:rsidRPr="003D6811">
        <w:rPr>
          <w:rFonts w:cs="Arial"/>
          <w:sz w:val="24"/>
          <w:szCs w:val="24"/>
        </w:rPr>
        <w:t>________________________________________из</w:t>
      </w:r>
      <w:r w:rsidRPr="003D6811">
        <w:rPr>
          <w:rFonts w:cs="Arial"/>
          <w:sz w:val="24"/>
          <w:szCs w:val="24"/>
        </w:rPr>
        <w:tab/>
        <w:t>_____________, улица</w:t>
      </w:r>
    </w:p>
    <w:p w:rsidR="003D6811" w:rsidRPr="003D6811" w:rsidRDefault="003D6811" w:rsidP="003D6811">
      <w:pPr>
        <w:pStyle w:val="KDParagraf"/>
        <w:rPr>
          <w:rFonts w:cs="Arial"/>
          <w:sz w:val="24"/>
          <w:szCs w:val="24"/>
        </w:rPr>
      </w:pPr>
      <w:r w:rsidRPr="003D6811">
        <w:rPr>
          <w:rFonts w:cs="Arial"/>
          <w:sz w:val="24"/>
          <w:szCs w:val="24"/>
        </w:rPr>
        <w:t xml:space="preserve"> ___________________ бр. ___, ПИБ: _____________, матични број _____________, Текући рачун ____________, банка ______________ ,кога заступа __________________________, (</w:t>
      </w:r>
      <w:r w:rsidRPr="003D6811">
        <w:rPr>
          <w:rFonts w:cs="Arial"/>
          <w:i/>
          <w:sz w:val="24"/>
          <w:szCs w:val="24"/>
        </w:rPr>
        <w:t>члан групе понуђача или подизвођач</w:t>
      </w:r>
      <w:r w:rsidRPr="003D6811">
        <w:rPr>
          <w:rFonts w:cs="Arial"/>
          <w:sz w:val="24"/>
          <w:szCs w:val="24"/>
        </w:rPr>
        <w:t>)</w:t>
      </w:r>
    </w:p>
    <w:p w:rsidR="003D6811" w:rsidRPr="003D6811" w:rsidRDefault="003D6811" w:rsidP="003D6811">
      <w:pPr>
        <w:pStyle w:val="KDParagraf"/>
        <w:rPr>
          <w:rFonts w:cs="Arial"/>
          <w:sz w:val="24"/>
          <w:szCs w:val="24"/>
        </w:rPr>
      </w:pPr>
    </w:p>
    <w:p w:rsidR="003D6811" w:rsidRPr="003D6811" w:rsidRDefault="003D6811" w:rsidP="003D6811">
      <w:pPr>
        <w:pStyle w:val="KDParagraf"/>
        <w:rPr>
          <w:rFonts w:cs="Arial"/>
          <w:sz w:val="24"/>
          <w:szCs w:val="24"/>
        </w:rPr>
      </w:pPr>
      <w:r w:rsidRPr="003D6811">
        <w:rPr>
          <w:rFonts w:cs="Arial"/>
          <w:b/>
          <w:sz w:val="24"/>
          <w:szCs w:val="24"/>
        </w:rPr>
        <w:t xml:space="preserve">2б)  </w:t>
      </w:r>
      <w:r w:rsidRPr="003D6811">
        <w:rPr>
          <w:rFonts w:cs="Arial"/>
          <w:sz w:val="24"/>
          <w:szCs w:val="24"/>
        </w:rPr>
        <w:t>_______________________________________из</w:t>
      </w:r>
      <w:r w:rsidRPr="003D6811">
        <w:rPr>
          <w:rFonts w:cs="Arial"/>
          <w:sz w:val="24"/>
          <w:szCs w:val="24"/>
        </w:rPr>
        <w:tab/>
        <w:t>_____________, улица</w:t>
      </w:r>
    </w:p>
    <w:p w:rsidR="003D6811" w:rsidRPr="003D6811" w:rsidRDefault="003D6811" w:rsidP="003D6811">
      <w:pPr>
        <w:pStyle w:val="KDParagraf"/>
        <w:rPr>
          <w:rFonts w:cs="Arial"/>
          <w:sz w:val="24"/>
          <w:szCs w:val="24"/>
        </w:rPr>
      </w:pPr>
      <w:r w:rsidRPr="003D6811">
        <w:rPr>
          <w:rFonts w:cs="Arial"/>
          <w:sz w:val="24"/>
          <w:szCs w:val="24"/>
        </w:rPr>
        <w:t xml:space="preserve"> ___________________ бр. ___, ПИБ: _____________, матични број _____________, </w:t>
      </w:r>
    </w:p>
    <w:p w:rsidR="003D6811" w:rsidRPr="00E2419D" w:rsidRDefault="003D6811" w:rsidP="003D6811">
      <w:pPr>
        <w:pStyle w:val="KDParagraf"/>
        <w:rPr>
          <w:rFonts w:cs="Arial"/>
          <w:sz w:val="24"/>
          <w:szCs w:val="24"/>
        </w:rPr>
      </w:pPr>
      <w:r w:rsidRPr="003D6811">
        <w:rPr>
          <w:rFonts w:cs="Arial"/>
          <w:sz w:val="24"/>
          <w:szCs w:val="24"/>
        </w:rPr>
        <w:t>Текући рачун ____________, банка ______________ ,кога  заступа _______________________, (</w:t>
      </w:r>
      <w:r w:rsidRPr="003D6811">
        <w:rPr>
          <w:rFonts w:cs="Arial"/>
          <w:i/>
          <w:sz w:val="24"/>
          <w:szCs w:val="24"/>
        </w:rPr>
        <w:t>члан групе понуђача или подизвођач</w:t>
      </w:r>
      <w:r w:rsidRPr="003D6811">
        <w:rPr>
          <w:rFonts w:cs="Arial"/>
          <w:sz w:val="24"/>
          <w:szCs w:val="24"/>
        </w:rPr>
        <w:t>)</w:t>
      </w:r>
      <w:r w:rsidR="00E2419D">
        <w:rPr>
          <w:rFonts w:cs="Arial"/>
          <w:sz w:val="24"/>
          <w:szCs w:val="24"/>
        </w:rPr>
        <w:t xml:space="preserve">, </w:t>
      </w:r>
      <w:r w:rsidR="00E2419D" w:rsidRPr="00EE793E">
        <w:rPr>
          <w:rFonts w:cs="Arial"/>
          <w:sz w:val="24"/>
          <w:szCs w:val="24"/>
        </w:rPr>
        <w:t>(у даљем тексту: Пружалац услуге)</w:t>
      </w:r>
    </w:p>
    <w:p w:rsidR="003D6811" w:rsidRPr="00EE793E" w:rsidRDefault="003D6811"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 даљем тексту заједно: Уговорне стране)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ab/>
      </w:r>
    </w:p>
    <w:p w:rsidR="00343A18" w:rsidRPr="00EE793E" w:rsidRDefault="00EE793E" w:rsidP="00EE793E">
      <w:pPr>
        <w:pStyle w:val="KDParagraf"/>
        <w:spacing w:before="0"/>
        <w:rPr>
          <w:rFonts w:cs="Arial"/>
          <w:sz w:val="24"/>
          <w:szCs w:val="24"/>
        </w:rPr>
      </w:pPr>
      <w:r w:rsidRPr="00EE793E">
        <w:rPr>
          <w:rFonts w:cs="Arial"/>
          <w:sz w:val="24"/>
          <w:szCs w:val="24"/>
        </w:rPr>
        <w:t>закључиле су у Београду,</w:t>
      </w:r>
    </w:p>
    <w:p w:rsidR="00EE793E" w:rsidRDefault="00EE793E"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b/>
          <w:sz w:val="24"/>
          <w:szCs w:val="24"/>
        </w:rPr>
      </w:pPr>
      <w:r>
        <w:rPr>
          <w:rFonts w:cs="Arial"/>
          <w:b/>
          <w:sz w:val="24"/>
          <w:szCs w:val="24"/>
        </w:rPr>
        <w:t xml:space="preserve">                                      </w:t>
      </w:r>
      <w:r w:rsidRPr="00EE793E">
        <w:rPr>
          <w:rFonts w:cs="Arial"/>
          <w:b/>
          <w:sz w:val="24"/>
          <w:szCs w:val="24"/>
        </w:rPr>
        <w:t xml:space="preserve">УГОВОР О ПРУЖАЊУ УСЛУГЕ </w:t>
      </w:r>
    </w:p>
    <w:p w:rsidR="00E169E5" w:rsidRPr="00EE793E" w:rsidRDefault="00E169E5" w:rsidP="00E169E5">
      <w:pPr>
        <w:pStyle w:val="KDParagraf"/>
        <w:spacing w:before="0"/>
        <w:jc w:val="center"/>
        <w:rPr>
          <w:rFonts w:cs="Arial"/>
          <w:sz w:val="24"/>
          <w:szCs w:val="24"/>
        </w:rPr>
      </w:pPr>
      <w:r w:rsidRPr="003D6811">
        <w:rPr>
          <w:rFonts w:cs="Arial"/>
          <w:sz w:val="24"/>
          <w:szCs w:val="24"/>
        </w:rPr>
        <w:t xml:space="preserve">ИКТ одржавање: Серверска и </w:t>
      </w:r>
      <w:r>
        <w:rPr>
          <w:rFonts w:cs="Arial"/>
          <w:sz w:val="24"/>
          <w:szCs w:val="24"/>
        </w:rPr>
        <w:t xml:space="preserve">SAN </w:t>
      </w:r>
      <w:r w:rsidRPr="003D6811">
        <w:rPr>
          <w:rFonts w:cs="Arial"/>
          <w:sz w:val="24"/>
          <w:szCs w:val="24"/>
        </w:rPr>
        <w:t>storage инфраструктура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УВОДНЕ ОДРЕДБЕ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Имајући у виду:  </w:t>
      </w:r>
    </w:p>
    <w:p w:rsidR="00EE793E" w:rsidRPr="00956E56" w:rsidRDefault="003D6811" w:rsidP="00EE793E">
      <w:pPr>
        <w:pStyle w:val="KDParagraf"/>
        <w:spacing w:before="0"/>
        <w:rPr>
          <w:rFonts w:cs="Arial"/>
          <w:sz w:val="24"/>
          <w:szCs w:val="24"/>
          <w:lang w:val="sr-Cyrl-RS"/>
        </w:rPr>
      </w:pPr>
      <w:r>
        <w:rPr>
          <w:rFonts w:cs="Arial"/>
          <w:sz w:val="24"/>
          <w:szCs w:val="24"/>
        </w:rPr>
        <w:t>•</w:t>
      </w:r>
      <w:r>
        <w:rPr>
          <w:rFonts w:cs="Arial"/>
          <w:sz w:val="24"/>
          <w:szCs w:val="24"/>
        </w:rPr>
        <w:tab/>
        <w:t xml:space="preserve">да је Наручилац </w:t>
      </w:r>
      <w:r w:rsidR="00EE793E" w:rsidRPr="00EE793E">
        <w:rPr>
          <w:rFonts w:cs="Arial"/>
          <w:sz w:val="24"/>
          <w:szCs w:val="24"/>
        </w:rPr>
        <w:t xml:space="preserve">(у даљем тексту: Корисник услуге) спровео, </w:t>
      </w:r>
      <w:r w:rsidR="00FD5422">
        <w:rPr>
          <w:rFonts w:cs="Arial"/>
          <w:sz w:val="24"/>
          <w:szCs w:val="24"/>
        </w:rPr>
        <w:t xml:space="preserve">отворени </w:t>
      </w:r>
      <w:r w:rsidR="00EE793E" w:rsidRPr="00EE793E">
        <w:rPr>
          <w:rFonts w:cs="Arial"/>
          <w:sz w:val="24"/>
          <w:szCs w:val="24"/>
        </w:rPr>
        <w:t xml:space="preserve">поступак јавне набавке, сагласно члану </w:t>
      </w:r>
      <w:r w:rsidR="00FD5422">
        <w:rPr>
          <w:rFonts w:cs="Arial"/>
          <w:sz w:val="24"/>
          <w:szCs w:val="24"/>
        </w:rPr>
        <w:t>32.</w:t>
      </w:r>
      <w:r w:rsidR="00873133">
        <w:rPr>
          <w:rFonts w:cs="Arial"/>
          <w:sz w:val="24"/>
          <w:szCs w:val="24"/>
        </w:rPr>
        <w:t xml:space="preserve"> </w:t>
      </w:r>
      <w:r w:rsidR="00EE793E" w:rsidRPr="00EE793E">
        <w:rPr>
          <w:rFonts w:cs="Arial"/>
          <w:sz w:val="24"/>
          <w:szCs w:val="24"/>
        </w:rPr>
        <w:t xml:space="preserve">Закона о јавним набавкама  („Службени гласник РС“ број 124/2012, 14/2015 </w:t>
      </w:r>
      <w:r w:rsidR="00315592">
        <w:rPr>
          <w:rFonts w:cs="Arial"/>
          <w:sz w:val="24"/>
          <w:szCs w:val="24"/>
          <w:lang w:val="sr-Cyrl-RS"/>
        </w:rPr>
        <w:t>и</w:t>
      </w:r>
      <w:r w:rsidR="00EE793E" w:rsidRPr="00EE793E">
        <w:rPr>
          <w:rFonts w:cs="Arial"/>
          <w:sz w:val="24"/>
          <w:szCs w:val="24"/>
        </w:rPr>
        <w:t xml:space="preserve"> 68/2015), (у даљем тексту: Закон) за јавну набавку </w:t>
      </w:r>
      <w:r w:rsidRPr="003D6811">
        <w:rPr>
          <w:rFonts w:cs="Arial"/>
          <w:sz w:val="24"/>
          <w:szCs w:val="24"/>
        </w:rPr>
        <w:t xml:space="preserve">услуга „ИКТ одржавање: Серверска и </w:t>
      </w:r>
      <w:r w:rsidR="003C2A28">
        <w:rPr>
          <w:rFonts w:cs="Arial"/>
          <w:sz w:val="24"/>
          <w:szCs w:val="24"/>
        </w:rPr>
        <w:t xml:space="preserve">SAN </w:t>
      </w:r>
      <w:r w:rsidRPr="003D6811">
        <w:rPr>
          <w:rFonts w:cs="Arial"/>
          <w:sz w:val="24"/>
          <w:szCs w:val="24"/>
        </w:rPr>
        <w:t xml:space="preserve">storage инфраструктура“ </w:t>
      </w:r>
      <w:r w:rsidR="00EE793E" w:rsidRPr="00EE793E">
        <w:rPr>
          <w:rFonts w:cs="Arial"/>
          <w:sz w:val="24"/>
          <w:szCs w:val="24"/>
        </w:rPr>
        <w:t xml:space="preserve">(у даљем тексту: Услуга), </w:t>
      </w:r>
      <w:r w:rsidRPr="003D6811">
        <w:rPr>
          <w:rFonts w:cs="Arial"/>
          <w:sz w:val="24"/>
          <w:szCs w:val="24"/>
        </w:rPr>
        <w:t>JN/1000/028</w:t>
      </w:r>
      <w:r w:rsidR="003C2A28">
        <w:rPr>
          <w:rFonts w:cs="Arial"/>
          <w:sz w:val="24"/>
          <w:szCs w:val="24"/>
        </w:rPr>
        <w:t>7</w:t>
      </w:r>
      <w:r w:rsidRPr="003D6811">
        <w:rPr>
          <w:rFonts w:cs="Arial"/>
          <w:sz w:val="24"/>
          <w:szCs w:val="24"/>
        </w:rPr>
        <w:t>/2016</w:t>
      </w:r>
      <w:r w:rsidR="00315592">
        <w:rPr>
          <w:rFonts w:cs="Arial"/>
          <w:sz w:val="24"/>
          <w:szCs w:val="24"/>
          <w:lang w:val="sr-Cyrl-RS"/>
        </w:rPr>
        <w:t>;</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да је Позив за подношење понуда у вези предметне јавне набавке објављен на Порталу јавних набавки дана </w:t>
      </w:r>
      <w:r w:rsidR="001A0BE2">
        <w:rPr>
          <w:rFonts w:cs="Arial"/>
          <w:sz w:val="24"/>
          <w:szCs w:val="24"/>
        </w:rPr>
        <w:t>25.11.2016.</w:t>
      </w:r>
      <w:r w:rsidRPr="00EE793E">
        <w:rPr>
          <w:rFonts w:cs="Arial"/>
          <w:sz w:val="24"/>
          <w:szCs w:val="24"/>
        </w:rPr>
        <w:t xml:space="preserve"> године, као и на интернет страници  Корисника услуге;</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да Понуда Понуђача (у даљем тексту: Пружалац услуге) у </w:t>
      </w:r>
      <w:r w:rsidR="00FD5422">
        <w:rPr>
          <w:rFonts w:cs="Arial"/>
          <w:sz w:val="24"/>
          <w:szCs w:val="24"/>
        </w:rPr>
        <w:t>отвореном</w:t>
      </w:r>
      <w:r w:rsidRPr="00EE793E">
        <w:rPr>
          <w:rFonts w:cs="Arial"/>
          <w:sz w:val="24"/>
          <w:szCs w:val="24"/>
        </w:rPr>
        <w:t xml:space="preserve"> поступку број ___________, која је заведена код Корисника услуге под ЈП ЕПС  бројем ______</w:t>
      </w:r>
      <w:r w:rsidR="00FD5422">
        <w:rPr>
          <w:rFonts w:cs="Arial"/>
          <w:sz w:val="24"/>
          <w:szCs w:val="24"/>
        </w:rPr>
        <w:t xml:space="preserve"> од _____.2016</w:t>
      </w:r>
      <w:r w:rsidRPr="00EE793E">
        <w:rPr>
          <w:rFonts w:cs="Arial"/>
          <w:sz w:val="24"/>
          <w:szCs w:val="24"/>
        </w:rPr>
        <w:t xml:space="preserve">. године у потпуности одговара захтеву Корисника услуге из позива за подношење понуда и Конкурсној документацији; </w:t>
      </w:r>
    </w:p>
    <w:p w:rsidR="00EE793E" w:rsidRPr="00956E56" w:rsidRDefault="00EE793E" w:rsidP="00EE793E">
      <w:pPr>
        <w:pStyle w:val="KDParagraf"/>
        <w:spacing w:before="0"/>
        <w:rPr>
          <w:rFonts w:cs="Arial"/>
          <w:sz w:val="24"/>
          <w:szCs w:val="24"/>
          <w:lang w:val="sr-Cyrl-RS"/>
        </w:rPr>
      </w:pPr>
      <w:r w:rsidRPr="00EE793E">
        <w:rPr>
          <w:rFonts w:cs="Arial"/>
          <w:sz w:val="24"/>
          <w:szCs w:val="24"/>
        </w:rPr>
        <w:t>•</w:t>
      </w:r>
      <w:r w:rsidRPr="00EE793E">
        <w:rPr>
          <w:rFonts w:cs="Arial"/>
          <w:sz w:val="24"/>
          <w:szCs w:val="24"/>
        </w:rPr>
        <w:tab/>
        <w:t>да је Корисник услуге, на основу Понуде Пружаоца услуге  и Одлуке о додели Уговора</w:t>
      </w:r>
      <w:r w:rsidR="00E2419D">
        <w:rPr>
          <w:rFonts w:cs="Arial"/>
          <w:sz w:val="24"/>
          <w:szCs w:val="24"/>
        </w:rPr>
        <w:t xml:space="preserve"> </w:t>
      </w:r>
      <w:r w:rsidR="00415811">
        <w:rPr>
          <w:rFonts w:cs="Arial"/>
          <w:sz w:val="24"/>
          <w:szCs w:val="24"/>
        </w:rPr>
        <w:t xml:space="preserve">број  </w:t>
      </w:r>
      <w:r w:rsidR="00831F9C">
        <w:rPr>
          <w:rFonts w:cs="Arial"/>
          <w:sz w:val="24"/>
          <w:szCs w:val="24"/>
          <w:lang w:val="sr-Cyrl-RS"/>
        </w:rPr>
        <w:t>___</w:t>
      </w:r>
      <w:r w:rsidR="00415811">
        <w:rPr>
          <w:rFonts w:cs="Arial"/>
          <w:sz w:val="24"/>
          <w:szCs w:val="24"/>
        </w:rPr>
        <w:t xml:space="preserve">  од</w:t>
      </w:r>
      <w:r w:rsidR="00831F9C">
        <w:rPr>
          <w:rFonts w:cs="Arial"/>
          <w:sz w:val="24"/>
          <w:szCs w:val="24"/>
          <w:lang w:val="sr-Cyrl-RS"/>
        </w:rPr>
        <w:t xml:space="preserve"> ___</w:t>
      </w:r>
      <w:r w:rsidR="00415811">
        <w:rPr>
          <w:rFonts w:cs="Arial"/>
          <w:sz w:val="24"/>
          <w:szCs w:val="24"/>
        </w:rPr>
        <w:t xml:space="preserve"> </w:t>
      </w:r>
      <w:r w:rsidRPr="00EE793E">
        <w:rPr>
          <w:rFonts w:cs="Arial"/>
          <w:sz w:val="24"/>
          <w:szCs w:val="24"/>
        </w:rPr>
        <w:t>, изабрао Пружаоца услуге за реализацију услуге, јавна набавка број</w:t>
      </w:r>
      <w:r w:rsidR="008D03F5" w:rsidRPr="008D03F5">
        <w:rPr>
          <w:rFonts w:cs="Arial"/>
          <w:sz w:val="24"/>
          <w:szCs w:val="24"/>
        </w:rPr>
        <w:t xml:space="preserve"> </w:t>
      </w:r>
      <w:r w:rsidR="008D03F5" w:rsidRPr="003D6811">
        <w:rPr>
          <w:rFonts w:cs="Arial"/>
          <w:sz w:val="24"/>
          <w:szCs w:val="24"/>
        </w:rPr>
        <w:t>JN/1000/028</w:t>
      </w:r>
      <w:r w:rsidR="008D03F5">
        <w:rPr>
          <w:rFonts w:cs="Arial"/>
          <w:sz w:val="24"/>
          <w:szCs w:val="24"/>
        </w:rPr>
        <w:t>7</w:t>
      </w:r>
      <w:r w:rsidR="008D03F5" w:rsidRPr="003D6811">
        <w:rPr>
          <w:rFonts w:cs="Arial"/>
          <w:sz w:val="24"/>
          <w:szCs w:val="24"/>
        </w:rPr>
        <w:t>/2016</w:t>
      </w:r>
      <w:r w:rsidR="00315592">
        <w:rPr>
          <w:rFonts w:cs="Arial"/>
          <w:sz w:val="24"/>
          <w:szCs w:val="24"/>
          <w:lang w:val="sr-Cyrl-RS"/>
        </w:rPr>
        <w:t>.</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b/>
          <w:sz w:val="24"/>
          <w:szCs w:val="24"/>
        </w:rPr>
      </w:pPr>
      <w:r w:rsidRPr="00C64A78">
        <w:rPr>
          <w:rFonts w:cs="Arial"/>
          <w:b/>
          <w:sz w:val="24"/>
          <w:szCs w:val="24"/>
        </w:rPr>
        <w:t>ПРЕДМЕТ УГОВОРА</w:t>
      </w:r>
    </w:p>
    <w:p w:rsidR="000A57D7" w:rsidRPr="00C64A78" w:rsidRDefault="000A57D7" w:rsidP="00EE793E">
      <w:pPr>
        <w:pStyle w:val="KDParagraf"/>
        <w:spacing w:before="0"/>
        <w:rPr>
          <w:rFonts w:cs="Arial"/>
          <w:b/>
          <w:sz w:val="24"/>
          <w:szCs w:val="24"/>
        </w:rPr>
      </w:pPr>
    </w:p>
    <w:p w:rsidR="00EE793E" w:rsidRPr="00EE793E" w:rsidRDefault="00EE793E" w:rsidP="00453834">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rsidR="00F568BB" w:rsidRPr="00F568BB" w:rsidRDefault="00F568BB" w:rsidP="00F568BB">
      <w:pPr>
        <w:pStyle w:val="KDParagraf"/>
        <w:rPr>
          <w:rFonts w:cs="Arial"/>
          <w:sz w:val="24"/>
          <w:szCs w:val="24"/>
          <w:lang w:val="sr-Cyrl-CS"/>
        </w:rPr>
      </w:pPr>
      <w:r w:rsidRPr="00F568BB">
        <w:rPr>
          <w:rFonts w:cs="Arial"/>
          <w:sz w:val="24"/>
          <w:szCs w:val="24"/>
          <w:lang w:val="sr-Cyrl-CS"/>
        </w:rPr>
        <w:t xml:space="preserve">Предмет овог Уговора је регулисање међусобних права и обавеза </w:t>
      </w:r>
      <w:r w:rsidR="00E2419D">
        <w:rPr>
          <w:rFonts w:cs="Arial"/>
          <w:sz w:val="24"/>
          <w:szCs w:val="24"/>
          <w:lang w:val="sr-Cyrl-CS"/>
        </w:rPr>
        <w:t>У</w:t>
      </w:r>
      <w:r w:rsidR="00E2419D" w:rsidRPr="00F568BB">
        <w:rPr>
          <w:rFonts w:cs="Arial"/>
          <w:sz w:val="24"/>
          <w:szCs w:val="24"/>
          <w:lang w:val="sr-Cyrl-CS"/>
        </w:rPr>
        <w:t xml:space="preserve">говорних </w:t>
      </w:r>
      <w:r w:rsidRPr="00F568BB">
        <w:rPr>
          <w:rFonts w:cs="Arial"/>
          <w:sz w:val="24"/>
          <w:szCs w:val="24"/>
          <w:lang w:val="sr-Cyrl-CS"/>
        </w:rPr>
        <w:t xml:space="preserve">страна у вези са извршењем услуга </w:t>
      </w:r>
      <w:r w:rsidRPr="00F568BB">
        <w:rPr>
          <w:rFonts w:cs="Arial"/>
          <w:b/>
          <w:sz w:val="24"/>
          <w:szCs w:val="24"/>
          <w:lang w:val="sr-Cyrl-CS"/>
        </w:rPr>
        <w:t xml:space="preserve">„ИКТ одржавање – серверска и </w:t>
      </w:r>
      <w:r w:rsidR="008D03F5">
        <w:rPr>
          <w:rFonts w:cs="Arial"/>
          <w:b/>
          <w:sz w:val="24"/>
          <w:szCs w:val="24"/>
          <w:lang w:val="sr-Latn-RS"/>
        </w:rPr>
        <w:t xml:space="preserve">SAN </w:t>
      </w:r>
      <w:r w:rsidRPr="00F568BB">
        <w:rPr>
          <w:rFonts w:cs="Arial"/>
          <w:b/>
          <w:sz w:val="24"/>
          <w:szCs w:val="24"/>
          <w:lang w:val="sr-Cyrl-CS"/>
        </w:rPr>
        <w:t>storage инфраструктура“</w:t>
      </w:r>
      <w:r w:rsidRPr="00F568BB">
        <w:rPr>
          <w:rFonts w:cs="Arial"/>
          <w:b/>
          <w:sz w:val="24"/>
          <w:szCs w:val="24"/>
        </w:rPr>
        <w:t xml:space="preserve"> </w:t>
      </w:r>
      <w:r w:rsidR="00E2419D">
        <w:rPr>
          <w:rFonts w:cs="Arial"/>
          <w:b/>
          <w:sz w:val="24"/>
          <w:szCs w:val="24"/>
        </w:rPr>
        <w:t xml:space="preserve">(даље: Услуга) </w:t>
      </w:r>
      <w:r w:rsidRPr="00F568BB">
        <w:rPr>
          <w:rFonts w:cs="Arial"/>
          <w:sz w:val="24"/>
          <w:szCs w:val="24"/>
          <w:lang w:val="sr-Cyrl-CS"/>
        </w:rPr>
        <w:t xml:space="preserve">које обухватају </w:t>
      </w:r>
      <w:r w:rsidR="0050452D">
        <w:rPr>
          <w:rFonts w:cs="Arial"/>
          <w:sz w:val="24"/>
          <w:szCs w:val="24"/>
          <w:lang w:val="sr-Cyrl-CS"/>
        </w:rPr>
        <w:t xml:space="preserve">Тип услуге </w:t>
      </w:r>
      <w:r w:rsidRPr="00F568BB">
        <w:rPr>
          <w:rFonts w:cs="Arial"/>
          <w:sz w:val="24"/>
          <w:szCs w:val="24"/>
          <w:lang w:val="sr-Cyrl-CS"/>
        </w:rPr>
        <w:t xml:space="preserve">- Приоритетно </w:t>
      </w:r>
      <w:r w:rsidRPr="00F1569B">
        <w:rPr>
          <w:rFonts w:cs="Arial"/>
          <w:sz w:val="24"/>
          <w:szCs w:val="24"/>
          <w:lang w:val="sr-Cyrl-CS"/>
        </w:rPr>
        <w:t>одржавање, у свему према техничкој спецификацији захтева из конкурсне документације (Прилог 1 Уговора)</w:t>
      </w:r>
      <w:r w:rsidRPr="00F1569B">
        <w:rPr>
          <w:rFonts w:cs="Arial"/>
          <w:sz w:val="24"/>
          <w:szCs w:val="24"/>
          <w:lang w:val="sr-Latn-CS"/>
        </w:rPr>
        <w:t xml:space="preserve"> </w:t>
      </w:r>
      <w:r w:rsidRPr="00F1569B">
        <w:rPr>
          <w:rFonts w:cs="Arial"/>
          <w:sz w:val="24"/>
          <w:szCs w:val="24"/>
          <w:lang w:val="sr-Cyrl-CS"/>
        </w:rPr>
        <w:t xml:space="preserve">и Понуди </w:t>
      </w:r>
      <w:r w:rsidR="00C34DE5" w:rsidRPr="00F1569B">
        <w:rPr>
          <w:rFonts w:cs="Arial"/>
          <w:sz w:val="24"/>
          <w:szCs w:val="24"/>
          <w:lang w:val="sr-Cyrl-CS"/>
        </w:rPr>
        <w:t>Пружалаца услуге</w:t>
      </w:r>
      <w:r w:rsidRPr="00F1569B">
        <w:rPr>
          <w:rFonts w:cs="Arial"/>
          <w:sz w:val="24"/>
          <w:szCs w:val="24"/>
          <w:lang w:val="sr-Cyrl-CS"/>
        </w:rPr>
        <w:t xml:space="preserve"> број __________ од  __________ године (Прилог 2. Уговора), који чине саставни део овог Уговора.</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ЦЕНА</w:t>
      </w:r>
    </w:p>
    <w:p w:rsidR="00EE793E" w:rsidRPr="00EE793E" w:rsidRDefault="00EE793E" w:rsidP="00EE793E">
      <w:pPr>
        <w:pStyle w:val="KDParagraf"/>
        <w:spacing w:before="0"/>
        <w:rPr>
          <w:rFonts w:cs="Arial"/>
          <w:sz w:val="24"/>
          <w:szCs w:val="24"/>
        </w:rPr>
      </w:pPr>
    </w:p>
    <w:p w:rsidR="00EE793E" w:rsidRPr="00EE793E" w:rsidRDefault="00EE793E" w:rsidP="00453834">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rsidR="00F568BB" w:rsidRPr="00F568BB" w:rsidRDefault="00F568BB" w:rsidP="00F568BB">
      <w:pPr>
        <w:pStyle w:val="KDParagraf"/>
        <w:rPr>
          <w:rFonts w:cs="Arial"/>
          <w:sz w:val="24"/>
          <w:szCs w:val="24"/>
          <w:lang w:val="sr-Cyrl-CS"/>
        </w:rPr>
      </w:pPr>
      <w:r w:rsidRPr="00F568BB">
        <w:rPr>
          <w:rFonts w:cs="Arial"/>
          <w:sz w:val="24"/>
          <w:szCs w:val="24"/>
          <w:lang w:val="sr-Cyrl-CS"/>
        </w:rPr>
        <w:t>Уговор се закључује на укупан износ до ____________ (</w:t>
      </w:r>
      <w:r w:rsidR="00315592">
        <w:rPr>
          <w:rFonts w:cs="Arial"/>
          <w:sz w:val="24"/>
          <w:szCs w:val="24"/>
          <w:lang w:val="sr-Cyrl-CS"/>
        </w:rPr>
        <w:t xml:space="preserve">словима: </w:t>
      </w:r>
      <w:r w:rsidRPr="00F568BB">
        <w:rPr>
          <w:rFonts w:cs="Arial"/>
          <w:sz w:val="24"/>
          <w:szCs w:val="24"/>
          <w:lang w:val="sr-Cyrl-CS"/>
        </w:rPr>
        <w:t xml:space="preserve">__________) динара, без ПДВ, а према ценама за </w:t>
      </w:r>
      <w:r w:rsidR="00956E56">
        <w:rPr>
          <w:rFonts w:cs="Arial"/>
          <w:sz w:val="24"/>
          <w:szCs w:val="24"/>
          <w:lang w:val="sr-Cyrl-RS"/>
        </w:rPr>
        <w:t xml:space="preserve">месечно одржавање </w:t>
      </w:r>
      <w:r w:rsidR="0050452D">
        <w:rPr>
          <w:rFonts w:cs="Arial"/>
          <w:sz w:val="24"/>
          <w:szCs w:val="24"/>
          <w:lang w:val="sr-Cyrl-RS"/>
        </w:rPr>
        <w:t xml:space="preserve">Тип </w:t>
      </w:r>
      <w:r w:rsidRPr="00F568BB">
        <w:rPr>
          <w:rFonts w:cs="Arial"/>
          <w:sz w:val="24"/>
          <w:szCs w:val="24"/>
          <w:lang w:val="sr-Cyrl-CS"/>
        </w:rPr>
        <w:t>услуге</w:t>
      </w:r>
      <w:r w:rsidR="0050452D">
        <w:rPr>
          <w:rFonts w:cs="Arial"/>
          <w:sz w:val="24"/>
          <w:szCs w:val="24"/>
          <w:lang w:val="sr-Cyrl-CS"/>
        </w:rPr>
        <w:t xml:space="preserve"> – Приоритетно одржавање </w:t>
      </w:r>
      <w:r w:rsidRPr="00F568BB">
        <w:rPr>
          <w:rFonts w:cs="Arial"/>
          <w:sz w:val="24"/>
          <w:szCs w:val="24"/>
          <w:lang w:val="sr-Cyrl-CS"/>
        </w:rPr>
        <w:t xml:space="preserve"> без ПДВ </w:t>
      </w:r>
      <w:r w:rsidRPr="00F1569B">
        <w:rPr>
          <w:rFonts w:cs="Arial"/>
          <w:sz w:val="24"/>
          <w:szCs w:val="24"/>
          <w:lang w:val="sr-Cyrl-CS"/>
        </w:rPr>
        <w:t xml:space="preserve">које су исказане у Прилогу 5. овог </w:t>
      </w:r>
      <w:r w:rsidR="00E2419D" w:rsidRPr="00F1569B">
        <w:rPr>
          <w:rFonts w:cs="Arial"/>
          <w:sz w:val="24"/>
          <w:szCs w:val="24"/>
          <w:lang w:val="sr-Cyrl-CS"/>
        </w:rPr>
        <w:t>Уговора</w:t>
      </w:r>
      <w:r w:rsidRPr="00F1569B">
        <w:rPr>
          <w:rFonts w:cs="Arial"/>
          <w:sz w:val="24"/>
          <w:szCs w:val="24"/>
          <w:lang w:val="sr-Cyrl-CS"/>
        </w:rPr>
        <w:t>.</w:t>
      </w:r>
    </w:p>
    <w:p w:rsidR="00F568BB" w:rsidRPr="00F568BB" w:rsidRDefault="00F568BB" w:rsidP="00F568BB">
      <w:pPr>
        <w:pStyle w:val="KDParagraf"/>
        <w:rPr>
          <w:rFonts w:cs="Arial"/>
          <w:sz w:val="24"/>
          <w:szCs w:val="24"/>
          <w:lang w:val="sr-Cyrl-CS"/>
        </w:rPr>
      </w:pPr>
      <w:r w:rsidRPr="00F568BB">
        <w:rPr>
          <w:rFonts w:cs="Arial"/>
          <w:sz w:val="24"/>
          <w:szCs w:val="24"/>
          <w:lang w:val="sr-Cyrl-CS"/>
        </w:rPr>
        <w:t xml:space="preserve">На </w:t>
      </w:r>
      <w:r w:rsidR="00F15259">
        <w:rPr>
          <w:rFonts w:cs="Arial"/>
          <w:sz w:val="24"/>
          <w:szCs w:val="24"/>
          <w:lang w:val="sr-Cyrl-CS"/>
        </w:rPr>
        <w:t xml:space="preserve">цену </w:t>
      </w:r>
      <w:r w:rsidRPr="00F568BB">
        <w:rPr>
          <w:rFonts w:cs="Arial"/>
          <w:sz w:val="24"/>
          <w:szCs w:val="24"/>
          <w:lang w:val="sr-Cyrl-CS"/>
        </w:rPr>
        <w:t xml:space="preserve">из става 1. овог члана обрачунава се припадајући износ пореза у складу са </w:t>
      </w:r>
      <w:r w:rsidR="00E2419D">
        <w:rPr>
          <w:rFonts w:cs="Arial"/>
          <w:sz w:val="24"/>
          <w:szCs w:val="24"/>
          <w:lang w:val="sr-Cyrl-CS"/>
        </w:rPr>
        <w:t>прописима Републике Србије</w:t>
      </w:r>
      <w:r w:rsidRPr="00F568BB">
        <w:rPr>
          <w:rFonts w:cs="Arial"/>
          <w:sz w:val="24"/>
          <w:szCs w:val="24"/>
          <w:lang w:val="sr-Cyrl-CS"/>
        </w:rPr>
        <w:t>.</w:t>
      </w:r>
    </w:p>
    <w:p w:rsidR="00F568BB" w:rsidRPr="00F568BB" w:rsidRDefault="00F568BB" w:rsidP="00F568BB">
      <w:pPr>
        <w:pStyle w:val="KDParagraf"/>
        <w:rPr>
          <w:rFonts w:cs="Arial"/>
          <w:sz w:val="24"/>
          <w:szCs w:val="24"/>
          <w:lang w:val="sr-Cyrl-CS"/>
        </w:rPr>
      </w:pPr>
      <w:r w:rsidRPr="00F568BB">
        <w:rPr>
          <w:rFonts w:cs="Arial"/>
          <w:sz w:val="24"/>
          <w:szCs w:val="24"/>
          <w:lang w:val="sr-Cyrl-CS"/>
        </w:rPr>
        <w:t xml:space="preserve">Услуге из члана 1. овог </w:t>
      </w:r>
      <w:r w:rsidR="004E1A19">
        <w:rPr>
          <w:rFonts w:cs="Arial"/>
          <w:sz w:val="24"/>
          <w:szCs w:val="24"/>
          <w:lang w:val="sr-Cyrl-CS"/>
        </w:rPr>
        <w:t>У</w:t>
      </w:r>
      <w:r w:rsidRPr="00F568BB">
        <w:rPr>
          <w:rFonts w:cs="Arial"/>
          <w:sz w:val="24"/>
          <w:szCs w:val="24"/>
          <w:lang w:val="sr-Cyrl-CS"/>
        </w:rPr>
        <w:t xml:space="preserve">говора, реализоваће се у складу са Програмом пословања Наручиоца, а плаћање ће се вршити </w:t>
      </w:r>
      <w:r w:rsidR="00956E56">
        <w:rPr>
          <w:rFonts w:cs="Arial"/>
          <w:sz w:val="24"/>
          <w:szCs w:val="24"/>
          <w:lang w:val="sr-Cyrl-CS"/>
        </w:rPr>
        <w:t xml:space="preserve">по </w:t>
      </w:r>
      <w:r w:rsidR="00956E56" w:rsidRPr="00F568BB">
        <w:rPr>
          <w:rFonts w:cs="Arial"/>
          <w:sz w:val="24"/>
          <w:szCs w:val="24"/>
          <w:lang w:val="sr-Cyrl-CS"/>
        </w:rPr>
        <w:t xml:space="preserve">ценама за </w:t>
      </w:r>
      <w:r w:rsidR="00956E56">
        <w:rPr>
          <w:rFonts w:cs="Arial"/>
          <w:sz w:val="24"/>
          <w:szCs w:val="24"/>
          <w:lang w:val="sr-Cyrl-RS"/>
        </w:rPr>
        <w:t>месечно одржавање</w:t>
      </w:r>
      <w:r w:rsidR="00956E56" w:rsidRPr="00F568BB">
        <w:rPr>
          <w:rFonts w:cs="Arial"/>
          <w:sz w:val="24"/>
          <w:szCs w:val="24"/>
          <w:lang w:val="sr-Cyrl-CS"/>
        </w:rPr>
        <w:t xml:space="preserve"> </w:t>
      </w:r>
      <w:r w:rsidRPr="00F568BB">
        <w:rPr>
          <w:rFonts w:cs="Arial"/>
          <w:sz w:val="24"/>
          <w:szCs w:val="24"/>
          <w:lang w:val="sr-Cyrl-CS"/>
        </w:rPr>
        <w:t xml:space="preserve">за </w:t>
      </w:r>
      <w:r w:rsidR="0050452D">
        <w:rPr>
          <w:rFonts w:cs="Arial"/>
          <w:sz w:val="24"/>
          <w:szCs w:val="24"/>
          <w:lang w:val="sr-Cyrl-CS"/>
        </w:rPr>
        <w:t xml:space="preserve">Тип </w:t>
      </w:r>
      <w:r w:rsidRPr="00F568BB">
        <w:rPr>
          <w:rFonts w:cs="Arial"/>
          <w:sz w:val="24"/>
          <w:szCs w:val="24"/>
          <w:lang w:val="sr-Cyrl-CS"/>
        </w:rPr>
        <w:t xml:space="preserve">услуге </w:t>
      </w:r>
      <w:r w:rsidR="0050452D">
        <w:rPr>
          <w:rFonts w:cs="Arial"/>
          <w:sz w:val="24"/>
          <w:szCs w:val="24"/>
          <w:lang w:val="sr-Cyrl-CS"/>
        </w:rPr>
        <w:t xml:space="preserve">– Приоритетно одржавање </w:t>
      </w:r>
      <w:r w:rsidRPr="00F568BB">
        <w:rPr>
          <w:rFonts w:cs="Arial"/>
          <w:sz w:val="24"/>
          <w:szCs w:val="24"/>
          <w:lang w:val="sr-Cyrl-CS"/>
        </w:rPr>
        <w:t>без ПДВ</w:t>
      </w:r>
      <w:r w:rsidR="008D03F5">
        <w:rPr>
          <w:rFonts w:cs="Arial"/>
          <w:sz w:val="24"/>
          <w:szCs w:val="24"/>
          <w:lang w:val="sr-Latn-RS"/>
        </w:rPr>
        <w:t>,</w:t>
      </w:r>
      <w:r w:rsidR="00315592">
        <w:rPr>
          <w:rFonts w:cs="Arial"/>
          <w:sz w:val="24"/>
          <w:szCs w:val="24"/>
          <w:lang w:val="sr-Cyrl-RS"/>
        </w:rPr>
        <w:t xml:space="preserve"> </w:t>
      </w:r>
      <w:r w:rsidRPr="00F568BB">
        <w:rPr>
          <w:rFonts w:cs="Arial"/>
          <w:sz w:val="24"/>
          <w:szCs w:val="24"/>
          <w:lang w:val="sr-Cyrl-CS"/>
        </w:rPr>
        <w:t xml:space="preserve">које су исказане у </w:t>
      </w:r>
      <w:r w:rsidRPr="00F1569B">
        <w:rPr>
          <w:rFonts w:cs="Arial"/>
          <w:sz w:val="24"/>
          <w:szCs w:val="24"/>
          <w:lang w:val="sr-Cyrl-CS"/>
        </w:rPr>
        <w:t>Прилогу 5. овог</w:t>
      </w:r>
      <w:r w:rsidRPr="00F568BB">
        <w:rPr>
          <w:rFonts w:cs="Arial"/>
          <w:sz w:val="24"/>
          <w:szCs w:val="24"/>
          <w:lang w:val="sr-Cyrl-CS"/>
        </w:rPr>
        <w:t xml:space="preserve"> </w:t>
      </w:r>
      <w:r w:rsidR="00365733">
        <w:rPr>
          <w:rFonts w:cs="Arial"/>
          <w:sz w:val="24"/>
          <w:szCs w:val="24"/>
          <w:lang w:val="sr-Cyrl-CS"/>
        </w:rPr>
        <w:t>У</w:t>
      </w:r>
      <w:r w:rsidR="00365733" w:rsidRPr="00F568BB">
        <w:rPr>
          <w:rFonts w:cs="Arial"/>
          <w:sz w:val="24"/>
          <w:szCs w:val="24"/>
          <w:lang w:val="sr-Cyrl-CS"/>
        </w:rPr>
        <w:t>говора</w:t>
      </w:r>
      <w:r w:rsidRPr="00F568BB">
        <w:rPr>
          <w:rFonts w:cs="Arial"/>
          <w:sz w:val="24"/>
          <w:szCs w:val="24"/>
          <w:lang w:val="sr-Cyrl-CS"/>
        </w:rPr>
        <w:t>,  до укупне уговорене вредности из става 1. овог члана Уговора.</w:t>
      </w:r>
    </w:p>
    <w:p w:rsidR="00F568BB" w:rsidRPr="00F568BB" w:rsidRDefault="00F568BB" w:rsidP="00F568BB">
      <w:pPr>
        <w:pStyle w:val="KDParagraf"/>
        <w:rPr>
          <w:rFonts w:cs="Arial"/>
          <w:sz w:val="24"/>
          <w:szCs w:val="24"/>
          <w:lang w:val="sr-Cyrl-CS"/>
        </w:rPr>
      </w:pPr>
      <w:r w:rsidRPr="00F568BB">
        <w:rPr>
          <w:rFonts w:cs="Arial"/>
          <w:sz w:val="24"/>
          <w:szCs w:val="24"/>
          <w:lang w:val="sr-Cyrl-CS"/>
        </w:rPr>
        <w:lastRenderedPageBreak/>
        <w:t xml:space="preserve">У укупну </w:t>
      </w:r>
      <w:r w:rsidR="004C143B">
        <w:rPr>
          <w:rFonts w:cs="Arial"/>
          <w:sz w:val="24"/>
          <w:szCs w:val="24"/>
          <w:lang w:val="sr-Cyrl-RS"/>
        </w:rPr>
        <w:t>цену</w:t>
      </w:r>
      <w:r w:rsidRPr="00F568BB">
        <w:rPr>
          <w:rFonts w:cs="Arial"/>
          <w:sz w:val="24"/>
          <w:szCs w:val="24"/>
          <w:lang w:val="sr-Cyrl-CS"/>
        </w:rPr>
        <w:t>из става 1.</w:t>
      </w:r>
      <w:r w:rsidR="00E67CC0">
        <w:rPr>
          <w:rFonts w:cs="Arial"/>
          <w:sz w:val="24"/>
          <w:szCs w:val="24"/>
          <w:lang w:val="sr-Cyrl-CS"/>
        </w:rPr>
        <w:t xml:space="preserve"> овог члана</w:t>
      </w:r>
      <w:r w:rsidRPr="00F568BB">
        <w:rPr>
          <w:rFonts w:cs="Arial"/>
          <w:sz w:val="24"/>
          <w:szCs w:val="24"/>
          <w:lang w:val="sr-Cyrl-CS"/>
        </w:rPr>
        <w:t xml:space="preserve"> су урачунати сви трошкови везани за реализацију уговорених услуга.</w:t>
      </w:r>
    </w:p>
    <w:p w:rsidR="00F568BB" w:rsidRPr="00F568BB" w:rsidRDefault="00956E56" w:rsidP="00F568BB">
      <w:pPr>
        <w:pStyle w:val="KDParagraf"/>
        <w:rPr>
          <w:rFonts w:cs="Arial"/>
          <w:sz w:val="24"/>
          <w:szCs w:val="24"/>
          <w:lang w:val="sr-Cyrl-CS"/>
        </w:rPr>
      </w:pPr>
      <w:r>
        <w:rPr>
          <w:rFonts w:cs="Arial"/>
          <w:sz w:val="24"/>
          <w:szCs w:val="24"/>
          <w:lang w:val="sr-Cyrl-CS"/>
        </w:rPr>
        <w:t>Ц</w:t>
      </w:r>
      <w:r w:rsidRPr="00F568BB">
        <w:rPr>
          <w:rFonts w:cs="Arial"/>
          <w:sz w:val="24"/>
          <w:szCs w:val="24"/>
          <w:lang w:val="sr-Cyrl-CS"/>
        </w:rPr>
        <w:t>ен</w:t>
      </w:r>
      <w:r>
        <w:rPr>
          <w:rFonts w:cs="Arial"/>
          <w:sz w:val="24"/>
          <w:szCs w:val="24"/>
          <w:lang w:val="sr-Cyrl-CS"/>
        </w:rPr>
        <w:t>е</w:t>
      </w:r>
      <w:r w:rsidRPr="00F568BB">
        <w:rPr>
          <w:rFonts w:cs="Arial"/>
          <w:sz w:val="24"/>
          <w:szCs w:val="24"/>
          <w:lang w:val="sr-Cyrl-CS"/>
        </w:rPr>
        <w:t xml:space="preserve"> за </w:t>
      </w:r>
      <w:r>
        <w:rPr>
          <w:rFonts w:cs="Arial"/>
          <w:sz w:val="24"/>
          <w:szCs w:val="24"/>
          <w:lang w:val="sr-Cyrl-RS"/>
        </w:rPr>
        <w:t>месечно одржавање</w:t>
      </w:r>
      <w:r w:rsidRPr="00F568BB">
        <w:rPr>
          <w:rFonts w:cs="Arial"/>
          <w:sz w:val="24"/>
          <w:szCs w:val="24"/>
          <w:lang w:val="sr-Cyrl-CS"/>
        </w:rPr>
        <w:t xml:space="preserve"> </w:t>
      </w:r>
      <w:r w:rsidR="00F568BB" w:rsidRPr="00F568BB">
        <w:rPr>
          <w:rFonts w:cs="Arial"/>
          <w:sz w:val="24"/>
          <w:szCs w:val="24"/>
          <w:lang w:val="sr-Cyrl-CS"/>
        </w:rPr>
        <w:t xml:space="preserve">исказане у </w:t>
      </w:r>
      <w:r w:rsidR="00F568BB" w:rsidRPr="00F1569B">
        <w:rPr>
          <w:rFonts w:cs="Arial"/>
          <w:sz w:val="24"/>
          <w:szCs w:val="24"/>
          <w:lang w:val="sr-Cyrl-CS"/>
        </w:rPr>
        <w:t>Прилогу 5.  овог</w:t>
      </w:r>
      <w:r w:rsidR="00F568BB" w:rsidRPr="00365733">
        <w:rPr>
          <w:rFonts w:cs="Arial"/>
          <w:sz w:val="24"/>
          <w:szCs w:val="24"/>
          <w:lang w:val="sr-Cyrl-CS"/>
        </w:rPr>
        <w:t xml:space="preserve"> уговора</w:t>
      </w:r>
      <w:r w:rsidR="00F568BB" w:rsidRPr="00F568BB">
        <w:rPr>
          <w:rFonts w:cs="Arial"/>
          <w:sz w:val="24"/>
          <w:szCs w:val="24"/>
          <w:lang w:val="sr-Cyrl-CS"/>
        </w:rPr>
        <w:t xml:space="preserve"> укључују трошкове рада сервисера/консултанта, путне трошкове, трошкове превоза опреме, трошкове свих рачунарских компоненти, делова или склопова у рачунарском систему потребних за замену, као и трошкове употребе испитних алата и уређаја, као и друге непоменуте трошкове.</w:t>
      </w:r>
    </w:p>
    <w:p w:rsidR="00441E81" w:rsidRPr="00441E81" w:rsidRDefault="00441E81"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НАЧИН ПЛАЋАЊА</w:t>
      </w:r>
    </w:p>
    <w:p w:rsidR="00EE793E" w:rsidRPr="00EE793E" w:rsidRDefault="00EE793E" w:rsidP="00EE793E">
      <w:pPr>
        <w:pStyle w:val="KDParagraf"/>
        <w:spacing w:before="0"/>
        <w:rPr>
          <w:rFonts w:cs="Arial"/>
          <w:sz w:val="24"/>
          <w:szCs w:val="24"/>
        </w:rPr>
      </w:pPr>
    </w:p>
    <w:p w:rsidR="00EE793E" w:rsidRPr="00EE793E" w:rsidRDefault="00EE793E" w:rsidP="00453834">
      <w:pPr>
        <w:pStyle w:val="KDParagraf"/>
        <w:spacing w:before="0"/>
        <w:jc w:val="center"/>
        <w:rPr>
          <w:rFonts w:cs="Arial"/>
          <w:sz w:val="24"/>
          <w:szCs w:val="24"/>
        </w:rPr>
      </w:pPr>
      <w:r w:rsidRPr="00C64A78">
        <w:rPr>
          <w:rFonts w:cs="Arial"/>
          <w:b/>
          <w:sz w:val="24"/>
          <w:szCs w:val="24"/>
        </w:rPr>
        <w:t>Члан 3</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Корисник услуге се обавезује да Пружаоцу услуга плати извршену Услугу динарском дознаком,</w:t>
      </w:r>
      <w:r w:rsidR="00CF3577" w:rsidRPr="00CF3577">
        <w:t xml:space="preserve"> </w:t>
      </w:r>
      <w:r w:rsidR="00CF3577" w:rsidRPr="00CF3577">
        <w:rPr>
          <w:rFonts w:cs="Arial"/>
          <w:sz w:val="24"/>
          <w:szCs w:val="24"/>
        </w:rPr>
        <w:t>у року до 45 (словима: четрдесетпет) дана</w:t>
      </w:r>
      <w:r w:rsidRPr="00EE793E">
        <w:rPr>
          <w:rFonts w:cs="Arial"/>
          <w:sz w:val="24"/>
          <w:szCs w:val="24"/>
        </w:rPr>
        <w:t xml:space="preserve"> на следећи начин:</w:t>
      </w:r>
    </w:p>
    <w:p w:rsidR="00EE793E" w:rsidRDefault="00EE793E" w:rsidP="00EE793E">
      <w:pPr>
        <w:pStyle w:val="KDParagraf"/>
        <w:spacing w:before="0"/>
        <w:rPr>
          <w:rFonts w:cs="Arial"/>
          <w:sz w:val="24"/>
          <w:szCs w:val="24"/>
        </w:rPr>
      </w:pPr>
    </w:p>
    <w:p w:rsidR="00F568BB" w:rsidRPr="00F568BB" w:rsidRDefault="0050452D" w:rsidP="00EF57E3">
      <w:pPr>
        <w:pStyle w:val="KDParagraf"/>
        <w:numPr>
          <w:ilvl w:val="0"/>
          <w:numId w:val="31"/>
        </w:numPr>
        <w:rPr>
          <w:rFonts w:cs="Arial"/>
          <w:sz w:val="24"/>
          <w:szCs w:val="24"/>
          <w:lang w:val="sr-Cyrl-CS"/>
        </w:rPr>
      </w:pPr>
      <w:r>
        <w:rPr>
          <w:rFonts w:cs="Arial"/>
          <w:sz w:val="24"/>
          <w:szCs w:val="24"/>
          <w:lang w:val="sr-Cyrl-CS"/>
        </w:rPr>
        <w:t>Тип услуге – Приоритетно одржавање-</w:t>
      </w:r>
      <w:r w:rsidR="00F568BB" w:rsidRPr="00F568BB">
        <w:rPr>
          <w:rFonts w:cs="Arial"/>
          <w:sz w:val="24"/>
          <w:szCs w:val="24"/>
          <w:lang w:val="sr-Cyrl-CS"/>
        </w:rPr>
        <w:t xml:space="preserve">месечно плаћање </w:t>
      </w:r>
      <w:r w:rsidR="00F568BB" w:rsidRPr="00F568BB">
        <w:rPr>
          <w:rFonts w:cs="Arial"/>
          <w:sz w:val="24"/>
          <w:szCs w:val="24"/>
          <w:lang w:val="sr-Latn-CS"/>
        </w:rPr>
        <w:t xml:space="preserve">по </w:t>
      </w:r>
      <w:r w:rsidR="00F568BB" w:rsidRPr="00F568BB">
        <w:rPr>
          <w:rFonts w:cs="Arial"/>
          <w:sz w:val="24"/>
          <w:szCs w:val="24"/>
          <w:lang w:val="sr-Cyrl-CS"/>
        </w:rPr>
        <w:t>извршеним услугама Приоритетног одржавања за протекли месец, на основу испостављен</w:t>
      </w:r>
      <w:r w:rsidR="00F1569B">
        <w:rPr>
          <w:rFonts w:cs="Arial"/>
          <w:sz w:val="24"/>
          <w:szCs w:val="24"/>
          <w:lang w:val="sr-Cyrl-CS"/>
        </w:rPr>
        <w:t>ог</w:t>
      </w:r>
      <w:r w:rsidR="00F568BB" w:rsidRPr="00F568BB">
        <w:rPr>
          <w:rFonts w:cs="Arial"/>
          <w:sz w:val="24"/>
          <w:szCs w:val="24"/>
          <w:lang w:val="sr-Cyrl-CS"/>
        </w:rPr>
        <w:t xml:space="preserve"> </w:t>
      </w:r>
      <w:r w:rsidR="00CF3577">
        <w:rPr>
          <w:rFonts w:cs="Arial"/>
          <w:sz w:val="24"/>
          <w:szCs w:val="24"/>
          <w:lang w:val="sr-Cyrl-CS"/>
        </w:rPr>
        <w:t xml:space="preserve">исправног </w:t>
      </w:r>
      <w:r w:rsidR="00F1569B">
        <w:rPr>
          <w:rFonts w:cs="Arial"/>
          <w:sz w:val="24"/>
          <w:szCs w:val="24"/>
          <w:lang w:val="sr-Cyrl-CS"/>
        </w:rPr>
        <w:t>рачуна</w:t>
      </w:r>
      <w:r w:rsidR="00F1569B" w:rsidRPr="00F568BB">
        <w:rPr>
          <w:rFonts w:cs="Arial"/>
          <w:sz w:val="24"/>
          <w:szCs w:val="24"/>
          <w:lang w:val="sr-Cyrl-CS"/>
        </w:rPr>
        <w:t xml:space="preserve"> </w:t>
      </w:r>
      <w:r w:rsidR="00F568BB" w:rsidRPr="00F568BB">
        <w:rPr>
          <w:rFonts w:cs="Arial"/>
          <w:sz w:val="24"/>
          <w:szCs w:val="24"/>
          <w:lang w:val="sr-Cyrl-CS"/>
        </w:rPr>
        <w:t>кој</w:t>
      </w:r>
      <w:r w:rsidR="00F1569B">
        <w:rPr>
          <w:rFonts w:cs="Arial"/>
          <w:sz w:val="24"/>
          <w:szCs w:val="24"/>
          <w:lang w:val="sr-Cyrl-CS"/>
        </w:rPr>
        <w:t>и</w:t>
      </w:r>
      <w:r w:rsidR="00F568BB" w:rsidRPr="00F568BB">
        <w:rPr>
          <w:rFonts w:cs="Arial"/>
          <w:sz w:val="24"/>
          <w:szCs w:val="24"/>
          <w:lang w:val="sr-Cyrl-CS"/>
        </w:rPr>
        <w:t xml:space="preserve"> се издаје на основу месечног </w:t>
      </w:r>
      <w:r w:rsidR="00D32587">
        <w:rPr>
          <w:rFonts w:cs="Arial"/>
          <w:sz w:val="24"/>
          <w:szCs w:val="24"/>
          <w:lang w:val="sr-Cyrl-CS"/>
        </w:rPr>
        <w:t>И</w:t>
      </w:r>
      <w:r w:rsidR="00F568BB" w:rsidRPr="00F568BB">
        <w:rPr>
          <w:rFonts w:cs="Arial"/>
          <w:sz w:val="24"/>
          <w:szCs w:val="24"/>
          <w:lang w:val="sr-Cyrl-CS"/>
        </w:rPr>
        <w:t xml:space="preserve">звештаја </w:t>
      </w:r>
      <w:r w:rsidR="00D32587">
        <w:rPr>
          <w:rFonts w:cs="Arial"/>
          <w:sz w:val="24"/>
          <w:szCs w:val="24"/>
          <w:lang w:val="sr-Cyrl-CS"/>
        </w:rPr>
        <w:t xml:space="preserve">о извршењу услуга, и радних налога, </w:t>
      </w:r>
      <w:r w:rsidR="00C34DE5">
        <w:rPr>
          <w:rFonts w:cs="Arial"/>
          <w:sz w:val="24"/>
          <w:szCs w:val="24"/>
          <w:lang w:val="sr-Cyrl-CS"/>
        </w:rPr>
        <w:t>Пружа</w:t>
      </w:r>
      <w:r w:rsidR="005D7724">
        <w:rPr>
          <w:rFonts w:cs="Arial"/>
          <w:sz w:val="24"/>
          <w:szCs w:val="24"/>
          <w:lang w:val="sr-Cyrl-CS"/>
        </w:rPr>
        <w:t>о</w:t>
      </w:r>
      <w:r w:rsidR="00C34DE5">
        <w:rPr>
          <w:rFonts w:cs="Arial"/>
          <w:sz w:val="24"/>
          <w:szCs w:val="24"/>
          <w:lang w:val="sr-Cyrl-CS"/>
        </w:rPr>
        <w:t>ца услуге</w:t>
      </w:r>
      <w:r w:rsidR="00F568BB" w:rsidRPr="00F568BB">
        <w:rPr>
          <w:rFonts w:cs="Arial"/>
          <w:sz w:val="24"/>
          <w:szCs w:val="24"/>
          <w:lang w:val="sr-Cyrl-CS"/>
        </w:rPr>
        <w:t xml:space="preserve"> овереног од</w:t>
      </w:r>
      <w:r w:rsidR="00F568BB" w:rsidRPr="00F568BB">
        <w:rPr>
          <w:rFonts w:cs="Arial"/>
          <w:sz w:val="24"/>
          <w:szCs w:val="24"/>
          <w:lang w:val="sr-Latn-CS"/>
        </w:rPr>
        <w:t xml:space="preserve"> </w:t>
      </w:r>
      <w:r w:rsidR="00F568BB" w:rsidRPr="00F568BB">
        <w:rPr>
          <w:rFonts w:cs="Arial"/>
          <w:sz w:val="24"/>
          <w:szCs w:val="24"/>
          <w:lang w:val="sr-Cyrl-CS"/>
        </w:rPr>
        <w:t>стране</w:t>
      </w:r>
      <w:r w:rsidR="00F568BB" w:rsidRPr="00F568BB">
        <w:rPr>
          <w:rFonts w:cs="Arial"/>
          <w:sz w:val="24"/>
          <w:szCs w:val="24"/>
          <w:lang w:val="sr-Latn-CS"/>
        </w:rPr>
        <w:t xml:space="preserve"> </w:t>
      </w:r>
      <w:r w:rsidR="00F568BB" w:rsidRPr="00F568BB">
        <w:rPr>
          <w:rFonts w:cs="Arial"/>
          <w:sz w:val="24"/>
          <w:szCs w:val="24"/>
          <w:lang w:val="sr-Cyrl-CS"/>
        </w:rPr>
        <w:t>овлашћеног</w:t>
      </w:r>
      <w:r w:rsidR="00F568BB" w:rsidRPr="00F568BB">
        <w:rPr>
          <w:rFonts w:cs="Arial"/>
          <w:sz w:val="24"/>
          <w:szCs w:val="24"/>
          <w:lang w:val="sr-Latn-CS"/>
        </w:rPr>
        <w:t xml:space="preserve"> </w:t>
      </w:r>
      <w:r w:rsidR="00F568BB" w:rsidRPr="00F568BB">
        <w:rPr>
          <w:rFonts w:cs="Arial"/>
          <w:sz w:val="24"/>
          <w:szCs w:val="24"/>
          <w:lang w:val="sr-Cyrl-CS"/>
        </w:rPr>
        <w:t>лица</w:t>
      </w:r>
      <w:r w:rsidR="00F568BB" w:rsidRPr="00F568BB">
        <w:rPr>
          <w:rFonts w:cs="Arial"/>
          <w:sz w:val="24"/>
          <w:szCs w:val="24"/>
          <w:lang w:val="sr-Latn-CS"/>
        </w:rPr>
        <w:t xml:space="preserve"> </w:t>
      </w:r>
      <w:r w:rsidR="00F568BB" w:rsidRPr="00F568BB">
        <w:rPr>
          <w:rFonts w:cs="Arial"/>
          <w:sz w:val="24"/>
          <w:szCs w:val="24"/>
          <w:lang w:val="sr-Cyrl-CS"/>
        </w:rPr>
        <w:t>Наручиоца.</w:t>
      </w:r>
      <w:r w:rsidR="00F568BB" w:rsidRPr="00F568BB">
        <w:rPr>
          <w:rFonts w:cs="Arial"/>
          <w:sz w:val="24"/>
          <w:szCs w:val="24"/>
          <w:lang w:val="sr-Latn-CS"/>
        </w:rPr>
        <w:t xml:space="preserve"> </w:t>
      </w:r>
    </w:p>
    <w:p w:rsidR="00F568BB" w:rsidRPr="00F568BB" w:rsidRDefault="00C34DE5" w:rsidP="00F568BB">
      <w:pPr>
        <w:pStyle w:val="KDParagraf"/>
        <w:rPr>
          <w:rFonts w:cs="Arial"/>
          <w:sz w:val="24"/>
          <w:szCs w:val="24"/>
          <w:lang w:val="sr-Cyrl-CS"/>
        </w:rPr>
      </w:pPr>
      <w:r>
        <w:rPr>
          <w:rFonts w:cs="Arial"/>
          <w:sz w:val="24"/>
          <w:szCs w:val="24"/>
          <w:lang w:val="sr-Cyrl-CS"/>
        </w:rPr>
        <w:t>Пружалац услуге</w:t>
      </w:r>
      <w:r w:rsidR="00F568BB" w:rsidRPr="00F568BB">
        <w:rPr>
          <w:rFonts w:cs="Arial"/>
          <w:sz w:val="24"/>
          <w:szCs w:val="24"/>
          <w:lang w:val="sr-Cyrl-CS"/>
        </w:rPr>
        <w:t xml:space="preserve"> је обавезан да последњег радног дана у текућем месецу достави Наручиоцу Извештај о извршењу услуга Приоритетног одржавања за тај месец у </w:t>
      </w:r>
      <w:r w:rsidR="005D7724">
        <w:rPr>
          <w:rFonts w:cs="Arial"/>
          <w:sz w:val="24"/>
          <w:szCs w:val="24"/>
          <w:lang w:val="sr-Cyrl-CS"/>
        </w:rPr>
        <w:t xml:space="preserve">3 (словима: </w:t>
      </w:r>
      <w:r w:rsidR="00F568BB" w:rsidRPr="00F568BB">
        <w:rPr>
          <w:rFonts w:cs="Arial"/>
          <w:sz w:val="24"/>
          <w:szCs w:val="24"/>
          <w:lang w:val="sr-Cyrl-CS"/>
        </w:rPr>
        <w:t>три</w:t>
      </w:r>
      <w:r w:rsidR="005D7724">
        <w:rPr>
          <w:rFonts w:cs="Arial"/>
          <w:sz w:val="24"/>
          <w:szCs w:val="24"/>
          <w:lang w:val="sr-Cyrl-CS"/>
        </w:rPr>
        <w:t>)</w:t>
      </w:r>
      <w:r w:rsidR="00F568BB" w:rsidRPr="00F568BB">
        <w:rPr>
          <w:rFonts w:cs="Arial"/>
          <w:sz w:val="24"/>
          <w:szCs w:val="24"/>
          <w:lang w:val="sr-Cyrl-CS"/>
        </w:rPr>
        <w:t xml:space="preserve"> копије. </w:t>
      </w:r>
    </w:p>
    <w:p w:rsidR="00F568BB" w:rsidRPr="00F568BB" w:rsidRDefault="00F568BB" w:rsidP="00F568BB">
      <w:pPr>
        <w:pStyle w:val="KDParagraf"/>
        <w:rPr>
          <w:rFonts w:cs="Arial"/>
          <w:sz w:val="24"/>
          <w:szCs w:val="24"/>
          <w:lang w:val="sr-Cyrl-CS"/>
        </w:rPr>
      </w:pPr>
      <w:r w:rsidRPr="00F568BB">
        <w:rPr>
          <w:rFonts w:cs="Arial"/>
          <w:sz w:val="24"/>
          <w:szCs w:val="24"/>
          <w:lang w:val="sr-Cyrl-CS"/>
        </w:rPr>
        <w:t>Месечни извештај обавезно садржи: преглед, опис и време извршења услуга приоритетног одржавања у датом месецу и  према опису и врсти услуга.</w:t>
      </w:r>
    </w:p>
    <w:p w:rsidR="00F568BB" w:rsidRPr="00F568BB" w:rsidRDefault="009D201D" w:rsidP="00F568BB">
      <w:pPr>
        <w:pStyle w:val="KDParagraf"/>
        <w:rPr>
          <w:rFonts w:cs="Arial"/>
          <w:sz w:val="24"/>
          <w:szCs w:val="24"/>
          <w:lang w:val="sr-Cyrl-CS"/>
        </w:rPr>
      </w:pPr>
      <w:r w:rsidRPr="009D201D">
        <w:rPr>
          <w:rFonts w:cs="Arial"/>
          <w:sz w:val="24"/>
          <w:szCs w:val="24"/>
        </w:rPr>
        <w:t>Корисник услуге</w:t>
      </w:r>
      <w:r w:rsidR="00F568BB" w:rsidRPr="00F568BB">
        <w:rPr>
          <w:rFonts w:cs="Arial"/>
          <w:sz w:val="24"/>
          <w:szCs w:val="24"/>
          <w:lang w:val="sr-Cyrl-CS"/>
        </w:rPr>
        <w:t xml:space="preserve"> има право да у року од </w:t>
      </w:r>
      <w:r w:rsidR="005D7724">
        <w:rPr>
          <w:rFonts w:cs="Arial"/>
          <w:sz w:val="24"/>
          <w:szCs w:val="24"/>
          <w:lang w:val="sr-Cyrl-CS"/>
        </w:rPr>
        <w:t xml:space="preserve">3 (словима: </w:t>
      </w:r>
      <w:r w:rsidR="00F568BB" w:rsidRPr="00F568BB">
        <w:rPr>
          <w:rFonts w:cs="Arial"/>
          <w:sz w:val="24"/>
          <w:szCs w:val="24"/>
          <w:lang w:val="sr-Cyrl-CS"/>
        </w:rPr>
        <w:t>три</w:t>
      </w:r>
      <w:r w:rsidR="005D7724">
        <w:rPr>
          <w:rFonts w:cs="Arial"/>
          <w:sz w:val="24"/>
          <w:szCs w:val="24"/>
          <w:lang w:val="sr-Cyrl-CS"/>
        </w:rPr>
        <w:t>)</w:t>
      </w:r>
      <w:r w:rsidR="00F568BB" w:rsidRPr="00F568BB">
        <w:rPr>
          <w:rFonts w:cs="Arial"/>
          <w:sz w:val="24"/>
          <w:szCs w:val="24"/>
          <w:lang w:val="sr-Cyrl-CS"/>
        </w:rPr>
        <w:t xml:space="preserve"> дана након пријема месечног извештаја, достави примедбе у писаном облику на исти </w:t>
      </w:r>
      <w:r>
        <w:rPr>
          <w:rFonts w:cs="Arial"/>
          <w:sz w:val="24"/>
          <w:szCs w:val="24"/>
          <w:lang w:val="sr-Cyrl-CS"/>
        </w:rPr>
        <w:t>Пружа</w:t>
      </w:r>
      <w:r w:rsidR="005D7724">
        <w:rPr>
          <w:rFonts w:cs="Arial"/>
          <w:sz w:val="24"/>
          <w:szCs w:val="24"/>
          <w:lang w:val="sr-Cyrl-CS"/>
        </w:rPr>
        <w:t>о</w:t>
      </w:r>
      <w:r>
        <w:rPr>
          <w:rFonts w:cs="Arial"/>
          <w:sz w:val="24"/>
          <w:szCs w:val="24"/>
          <w:lang w:val="sr-Cyrl-CS"/>
        </w:rPr>
        <w:t>цу услуге</w:t>
      </w:r>
      <w:r w:rsidR="00F568BB" w:rsidRPr="00F568BB">
        <w:rPr>
          <w:rFonts w:cs="Arial"/>
          <w:sz w:val="24"/>
          <w:szCs w:val="24"/>
          <w:lang w:val="sr-Cyrl-CS"/>
        </w:rPr>
        <w:t xml:space="preserve"> или достављени извештај прихвати и одобри у писаном облику. </w:t>
      </w:r>
    </w:p>
    <w:p w:rsidR="00F568BB" w:rsidRPr="00F568BB" w:rsidRDefault="00C34DE5" w:rsidP="00F568BB">
      <w:pPr>
        <w:pStyle w:val="KDParagraf"/>
        <w:rPr>
          <w:rFonts w:cs="Arial"/>
          <w:sz w:val="24"/>
          <w:szCs w:val="24"/>
        </w:rPr>
      </w:pPr>
      <w:r>
        <w:rPr>
          <w:rFonts w:cs="Arial"/>
          <w:sz w:val="24"/>
          <w:szCs w:val="24"/>
          <w:lang w:val="sr-Cyrl-CS"/>
        </w:rPr>
        <w:t>Пружалац услуге</w:t>
      </w:r>
      <w:r w:rsidR="00F568BB" w:rsidRPr="00F568BB">
        <w:rPr>
          <w:rFonts w:cs="Arial"/>
          <w:sz w:val="24"/>
          <w:szCs w:val="24"/>
          <w:lang w:val="sr-Cyrl-CS"/>
        </w:rPr>
        <w:t xml:space="preserve"> је у обавези да достави Наручиоцу </w:t>
      </w:r>
      <w:r w:rsidR="00415811">
        <w:rPr>
          <w:rFonts w:cs="Arial"/>
          <w:sz w:val="24"/>
          <w:szCs w:val="24"/>
          <w:lang w:val="sr-Cyrl-CS"/>
        </w:rPr>
        <w:t>рачун</w:t>
      </w:r>
      <w:r w:rsidR="00F568BB" w:rsidRPr="00F568BB">
        <w:rPr>
          <w:rFonts w:cs="Arial"/>
          <w:sz w:val="24"/>
          <w:szCs w:val="24"/>
          <w:lang w:val="sr-Cyrl-CS"/>
        </w:rPr>
        <w:t xml:space="preserve"> по сваком прихваћеном месечном извештају у року од </w:t>
      </w:r>
      <w:r w:rsidR="005D7724">
        <w:rPr>
          <w:rFonts w:cs="Arial"/>
          <w:sz w:val="24"/>
          <w:szCs w:val="24"/>
          <w:lang w:val="sr-Cyrl-CS"/>
        </w:rPr>
        <w:t xml:space="preserve">3 (словима: </w:t>
      </w:r>
      <w:r w:rsidR="00F568BB" w:rsidRPr="00F568BB">
        <w:rPr>
          <w:rFonts w:cs="Arial"/>
          <w:sz w:val="24"/>
          <w:szCs w:val="24"/>
          <w:lang w:val="sr-Cyrl-CS"/>
        </w:rPr>
        <w:t>три</w:t>
      </w:r>
      <w:r w:rsidR="005D7724">
        <w:rPr>
          <w:rFonts w:cs="Arial"/>
          <w:sz w:val="24"/>
          <w:szCs w:val="24"/>
          <w:lang w:val="sr-Cyrl-CS"/>
        </w:rPr>
        <w:t>)</w:t>
      </w:r>
      <w:r w:rsidR="00F568BB" w:rsidRPr="00F568BB">
        <w:rPr>
          <w:rFonts w:cs="Arial"/>
          <w:sz w:val="24"/>
          <w:szCs w:val="24"/>
          <w:lang w:val="sr-Cyrl-CS"/>
        </w:rPr>
        <w:t xml:space="preserve"> дана од дана пријема одобрења Наручиоца</w:t>
      </w:r>
      <w:r w:rsidR="00F568BB" w:rsidRPr="00F568BB">
        <w:rPr>
          <w:rFonts w:cs="Arial"/>
          <w:sz w:val="24"/>
          <w:szCs w:val="24"/>
        </w:rPr>
        <w:t>.</w:t>
      </w:r>
    </w:p>
    <w:p w:rsidR="00F568BB" w:rsidRPr="00F568BB" w:rsidRDefault="00C34DE5" w:rsidP="00F568BB">
      <w:pPr>
        <w:pStyle w:val="KDParagraf"/>
        <w:rPr>
          <w:rFonts w:cs="Arial"/>
          <w:sz w:val="24"/>
          <w:szCs w:val="24"/>
          <w:lang w:val="sr-Cyrl-CS"/>
        </w:rPr>
      </w:pPr>
      <w:r>
        <w:rPr>
          <w:rFonts w:cs="Arial"/>
          <w:sz w:val="24"/>
          <w:szCs w:val="24"/>
          <w:lang w:val="sr-Cyrl-CS"/>
        </w:rPr>
        <w:t>Пружалац услуге</w:t>
      </w:r>
      <w:r w:rsidR="00F568BB" w:rsidRPr="00F568BB">
        <w:rPr>
          <w:rFonts w:cs="Arial"/>
          <w:sz w:val="24"/>
          <w:szCs w:val="24"/>
          <w:lang w:val="sr-Cyrl-CS"/>
        </w:rPr>
        <w:t xml:space="preserve"> је у обавези да достави Наручиоцу</w:t>
      </w:r>
      <w:r w:rsidR="00F1569B">
        <w:rPr>
          <w:rFonts w:cs="Arial"/>
          <w:sz w:val="24"/>
          <w:szCs w:val="24"/>
          <w:lang w:val="sr-Cyrl-CS"/>
        </w:rPr>
        <w:t xml:space="preserve">  </w:t>
      </w:r>
      <w:r w:rsidR="001D707C">
        <w:rPr>
          <w:rFonts w:cs="Arial"/>
          <w:sz w:val="24"/>
          <w:szCs w:val="24"/>
          <w:lang w:val="sr-Cyrl-CS"/>
        </w:rPr>
        <w:t>рачун</w:t>
      </w:r>
      <w:r w:rsidR="001D707C" w:rsidRPr="00F568BB">
        <w:rPr>
          <w:rFonts w:cs="Arial"/>
          <w:sz w:val="24"/>
          <w:szCs w:val="24"/>
          <w:lang w:val="sr-Cyrl-CS"/>
        </w:rPr>
        <w:t xml:space="preserve"> </w:t>
      </w:r>
      <w:r w:rsidR="00F568BB" w:rsidRPr="00F568BB">
        <w:rPr>
          <w:rFonts w:cs="Arial"/>
          <w:sz w:val="24"/>
          <w:szCs w:val="24"/>
          <w:lang w:val="sr-Cyrl-CS"/>
        </w:rPr>
        <w:t xml:space="preserve">по сваком потписаном радном налогу у року од </w:t>
      </w:r>
      <w:r w:rsidR="005D7724">
        <w:rPr>
          <w:rFonts w:cs="Arial"/>
          <w:sz w:val="24"/>
          <w:szCs w:val="24"/>
          <w:lang w:val="sr-Cyrl-CS"/>
        </w:rPr>
        <w:t xml:space="preserve">3 (словима: </w:t>
      </w:r>
      <w:r w:rsidR="00F568BB" w:rsidRPr="00F568BB">
        <w:rPr>
          <w:rFonts w:cs="Arial"/>
          <w:sz w:val="24"/>
          <w:szCs w:val="24"/>
          <w:lang w:val="sr-Cyrl-CS"/>
        </w:rPr>
        <w:t>три</w:t>
      </w:r>
      <w:r w:rsidR="005D7724">
        <w:rPr>
          <w:rFonts w:cs="Arial"/>
          <w:sz w:val="24"/>
          <w:szCs w:val="24"/>
          <w:lang w:val="sr-Cyrl-CS"/>
        </w:rPr>
        <w:t>)</w:t>
      </w:r>
      <w:r w:rsidR="00F568BB" w:rsidRPr="00F568BB">
        <w:rPr>
          <w:rFonts w:cs="Arial"/>
          <w:sz w:val="24"/>
          <w:szCs w:val="24"/>
          <w:lang w:val="sr-Cyrl-CS"/>
        </w:rPr>
        <w:t xml:space="preserve"> дана од дана потписивања истог од стране овлашћеног лица Наручиоца.</w:t>
      </w:r>
    </w:p>
    <w:p w:rsidR="00E169E5" w:rsidRPr="00F568BB" w:rsidRDefault="00E169E5" w:rsidP="00E169E5">
      <w:pPr>
        <w:pStyle w:val="KDParagraf"/>
        <w:rPr>
          <w:rFonts w:cs="Arial"/>
          <w:sz w:val="24"/>
          <w:szCs w:val="24"/>
          <w:lang w:val="sr-Cyrl-CS"/>
        </w:rPr>
      </w:pPr>
      <w:r w:rsidRPr="00F568BB">
        <w:rPr>
          <w:rFonts w:cs="Arial"/>
          <w:sz w:val="24"/>
          <w:szCs w:val="24"/>
          <w:lang w:val="sr-Cyrl-CS"/>
        </w:rPr>
        <w:t xml:space="preserve">Плаћање се врши на основу исправних месечних </w:t>
      </w:r>
      <w:r>
        <w:rPr>
          <w:rFonts w:cs="Arial"/>
          <w:sz w:val="24"/>
          <w:szCs w:val="24"/>
          <w:lang w:val="sr-Cyrl-CS"/>
        </w:rPr>
        <w:t xml:space="preserve">рачуна </w:t>
      </w:r>
      <w:r w:rsidRPr="00F568BB">
        <w:rPr>
          <w:rFonts w:cs="Arial"/>
          <w:sz w:val="24"/>
          <w:szCs w:val="24"/>
          <w:lang w:val="sr-Cyrl-CS"/>
        </w:rPr>
        <w:t xml:space="preserve">које у прилогу садрже оверени месечни извештај о реализованим услугама, односно појединачних </w:t>
      </w:r>
      <w:r>
        <w:rPr>
          <w:rFonts w:cs="Arial"/>
          <w:sz w:val="24"/>
          <w:szCs w:val="24"/>
          <w:lang w:val="sr-Cyrl-CS"/>
        </w:rPr>
        <w:t>рачуна</w:t>
      </w:r>
      <w:r w:rsidRPr="00F568BB">
        <w:rPr>
          <w:rFonts w:cs="Arial"/>
          <w:sz w:val="24"/>
          <w:szCs w:val="24"/>
          <w:lang w:val="sr-Cyrl-CS"/>
        </w:rPr>
        <w:t xml:space="preserve"> које у прилогу садрже потписани радни налог, у року до </w:t>
      </w:r>
      <w:r w:rsidRPr="00F568BB">
        <w:rPr>
          <w:rFonts w:cs="Arial"/>
          <w:sz w:val="24"/>
          <w:szCs w:val="24"/>
        </w:rPr>
        <w:t>45</w:t>
      </w:r>
      <w:r>
        <w:rPr>
          <w:rFonts w:cs="Arial"/>
          <w:sz w:val="24"/>
          <w:szCs w:val="24"/>
        </w:rPr>
        <w:t xml:space="preserve"> (словима: четрдесетпет) дана</w:t>
      </w:r>
      <w:r w:rsidRPr="00F568BB">
        <w:rPr>
          <w:rFonts w:cs="Arial"/>
          <w:sz w:val="24"/>
          <w:szCs w:val="24"/>
          <w:lang w:val="sr-Cyrl-CS"/>
        </w:rPr>
        <w:t xml:space="preserve"> </w:t>
      </w:r>
      <w:r>
        <w:rPr>
          <w:rFonts w:cs="Arial"/>
          <w:sz w:val="24"/>
          <w:szCs w:val="24"/>
          <w:lang w:val="sr-Latn-RS"/>
        </w:rPr>
        <w:t>-</w:t>
      </w:r>
      <w:r w:rsidRPr="00F568BB">
        <w:rPr>
          <w:rFonts w:cs="Arial"/>
          <w:sz w:val="24"/>
          <w:szCs w:val="24"/>
          <w:lang w:val="sr-Cyrl-CS"/>
        </w:rPr>
        <w:t xml:space="preserve"> од дана пријема исправн</w:t>
      </w:r>
      <w:r>
        <w:rPr>
          <w:rFonts w:cs="Arial"/>
          <w:sz w:val="24"/>
          <w:szCs w:val="24"/>
          <w:lang w:val="sr-Latn-RS"/>
        </w:rPr>
        <w:t xml:space="preserve">og </w:t>
      </w:r>
      <w:r>
        <w:rPr>
          <w:rFonts w:cs="Arial"/>
          <w:sz w:val="24"/>
          <w:szCs w:val="24"/>
          <w:lang w:val="sr-Cyrl-CS"/>
        </w:rPr>
        <w:t xml:space="preserve"> рачуна</w:t>
      </w:r>
      <w:r w:rsidRPr="00F568BB">
        <w:rPr>
          <w:rFonts w:cs="Arial"/>
          <w:sz w:val="24"/>
          <w:szCs w:val="24"/>
          <w:lang w:val="sr-Cyrl-CS"/>
        </w:rPr>
        <w:t xml:space="preserve"> </w:t>
      </w:r>
      <w:r>
        <w:rPr>
          <w:rFonts w:cs="Arial"/>
          <w:sz w:val="24"/>
          <w:szCs w:val="24"/>
          <w:lang w:val="sr-Cyrl-CS"/>
        </w:rPr>
        <w:t>Пружалаца услуге</w:t>
      </w:r>
      <w:r w:rsidRPr="00F568BB">
        <w:rPr>
          <w:rFonts w:cs="Arial"/>
          <w:sz w:val="24"/>
          <w:szCs w:val="24"/>
          <w:lang w:val="sr-Cyrl-CS"/>
        </w:rPr>
        <w:t xml:space="preserve"> код Наручиоца. </w:t>
      </w:r>
    </w:p>
    <w:p w:rsidR="00EE793E" w:rsidRPr="00EE793E" w:rsidRDefault="00EE793E" w:rsidP="00EE793E">
      <w:pPr>
        <w:pStyle w:val="KDParagraf"/>
        <w:spacing w:before="0"/>
        <w:rPr>
          <w:rFonts w:cs="Arial"/>
          <w:sz w:val="24"/>
          <w:szCs w:val="24"/>
        </w:rPr>
      </w:pPr>
    </w:p>
    <w:p w:rsidR="00EE793E" w:rsidRPr="00EE793E" w:rsidRDefault="00EE793E" w:rsidP="00453834">
      <w:pPr>
        <w:pStyle w:val="KDParagraf"/>
        <w:spacing w:before="0"/>
        <w:jc w:val="center"/>
        <w:rPr>
          <w:rFonts w:cs="Arial"/>
          <w:sz w:val="24"/>
          <w:szCs w:val="24"/>
        </w:rPr>
      </w:pPr>
      <w:r w:rsidRPr="00C64A78">
        <w:rPr>
          <w:rFonts w:cs="Arial"/>
          <w:b/>
          <w:sz w:val="24"/>
          <w:szCs w:val="24"/>
        </w:rPr>
        <w:t xml:space="preserve">Члан </w:t>
      </w:r>
      <w:r w:rsidR="00942D13">
        <w:rPr>
          <w:rFonts w:cs="Arial"/>
          <w:b/>
          <w:sz w:val="24"/>
          <w:szCs w:val="24"/>
        </w:rPr>
        <w:t>4</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Адресе Уговорних страна за пријем писмена и поште, су следеће:</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lastRenderedPageBreak/>
        <w:t>Корисник услуге:</w:t>
      </w:r>
      <w:r w:rsidRPr="00EE793E">
        <w:rPr>
          <w:rFonts w:cs="Arial"/>
          <w:sz w:val="24"/>
          <w:szCs w:val="24"/>
        </w:rPr>
        <w:tab/>
        <w:t>Јавно предузеће „Електропривреда Србије“ Београд, Улица царице Милице 2</w:t>
      </w:r>
      <w:r>
        <w:rPr>
          <w:rFonts w:cs="Arial"/>
          <w:sz w:val="24"/>
          <w:szCs w:val="24"/>
        </w:rPr>
        <w:t xml:space="preserve">, </w:t>
      </w:r>
      <w:r w:rsidRPr="00EE793E">
        <w:rPr>
          <w:rFonts w:cs="Arial"/>
          <w:sz w:val="24"/>
          <w:szCs w:val="24"/>
        </w:rPr>
        <w:t>11000 Београд</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Односно</w:t>
      </w:r>
      <w:r>
        <w:rPr>
          <w:rFonts w:cs="Arial"/>
          <w:sz w:val="24"/>
          <w:szCs w:val="24"/>
        </w:rPr>
        <w:t xml:space="preserve"> </w:t>
      </w:r>
      <w:r w:rsidRPr="00EE793E">
        <w:rPr>
          <w:rFonts w:cs="Arial"/>
          <w:sz w:val="24"/>
          <w:szCs w:val="24"/>
        </w:rPr>
        <w:t>адреса огранка: ______________________</w:t>
      </w:r>
      <w:r w:rsidR="008D03F5">
        <w:rPr>
          <w:rFonts w:cs="Arial"/>
          <w:sz w:val="24"/>
          <w:szCs w:val="24"/>
        </w:rPr>
        <w:t>_______________</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w:t>
      </w:r>
      <w:r w:rsidRPr="00EE793E">
        <w:rPr>
          <w:rFonts w:cs="Arial"/>
          <w:sz w:val="24"/>
          <w:szCs w:val="24"/>
        </w:rPr>
        <w:tab/>
        <w:t>__________________________________________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 xml:space="preserve">__________________________________________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EE793E" w:rsidRDefault="0098644E" w:rsidP="00EE793E">
      <w:pPr>
        <w:pStyle w:val="KDParagraf"/>
        <w:spacing w:before="0"/>
        <w:rPr>
          <w:rFonts w:cs="Arial"/>
          <w:sz w:val="24"/>
          <w:szCs w:val="24"/>
        </w:rPr>
      </w:pPr>
      <w:r>
        <w:rPr>
          <w:rFonts w:cs="Arial"/>
          <w:sz w:val="24"/>
          <w:szCs w:val="24"/>
        </w:rPr>
        <w:t xml:space="preserve">Подизвођач: </w:t>
      </w:r>
      <w:r>
        <w:rPr>
          <w:rFonts w:cs="Arial"/>
          <w:sz w:val="24"/>
          <w:szCs w:val="24"/>
        </w:rPr>
        <w:tab/>
      </w:r>
      <w:r w:rsidR="00EE793E" w:rsidRPr="00EE793E">
        <w:rPr>
          <w:rFonts w:cs="Arial"/>
          <w:sz w:val="24"/>
          <w:szCs w:val="24"/>
        </w:rPr>
        <w:t>_________________________________________</w:t>
      </w:r>
      <w:r>
        <w:rPr>
          <w:rFonts w:cs="Arial"/>
          <w:sz w:val="24"/>
          <w:szCs w:val="24"/>
        </w:rPr>
        <w:t>_</w:t>
      </w:r>
      <w:r w:rsidR="00EE793E" w:rsidRPr="00EE793E">
        <w:rPr>
          <w:rFonts w:cs="Arial"/>
          <w:sz w:val="24"/>
          <w:szCs w:val="24"/>
        </w:rPr>
        <w:t xml:space="preserve"> </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b/>
          <w:sz w:val="24"/>
          <w:szCs w:val="24"/>
        </w:rPr>
      </w:pPr>
      <w:r w:rsidRPr="00C64A78">
        <w:rPr>
          <w:rFonts w:cs="Arial"/>
          <w:b/>
          <w:sz w:val="24"/>
          <w:szCs w:val="24"/>
        </w:rPr>
        <w:t xml:space="preserve">ОБАВЕЗЕ КОРИСНИКА УСЛУГЕ </w:t>
      </w:r>
    </w:p>
    <w:p w:rsidR="000A57D7" w:rsidRPr="00C64A78" w:rsidRDefault="000A57D7" w:rsidP="00EE793E">
      <w:pPr>
        <w:pStyle w:val="KDParagraf"/>
        <w:spacing w:before="0"/>
        <w:rPr>
          <w:rFonts w:cs="Arial"/>
          <w:b/>
          <w:sz w:val="24"/>
          <w:szCs w:val="24"/>
        </w:rPr>
      </w:pPr>
    </w:p>
    <w:p w:rsidR="00EE793E" w:rsidRDefault="00EE793E" w:rsidP="00453834">
      <w:pPr>
        <w:pStyle w:val="KDParagraf"/>
        <w:spacing w:before="0"/>
        <w:jc w:val="center"/>
        <w:rPr>
          <w:rFonts w:cs="Arial"/>
          <w:sz w:val="24"/>
          <w:szCs w:val="24"/>
        </w:rPr>
      </w:pPr>
      <w:r w:rsidRPr="00C64A78">
        <w:rPr>
          <w:rFonts w:cs="Arial"/>
          <w:b/>
          <w:sz w:val="24"/>
          <w:szCs w:val="24"/>
        </w:rPr>
        <w:t xml:space="preserve">Члан </w:t>
      </w:r>
      <w:r w:rsidR="00942D13">
        <w:rPr>
          <w:rFonts w:cs="Arial"/>
          <w:b/>
          <w:sz w:val="24"/>
          <w:szCs w:val="24"/>
        </w:rPr>
        <w:t>5</w:t>
      </w:r>
      <w:r w:rsidRPr="00EE793E">
        <w:rPr>
          <w:rFonts w:cs="Arial"/>
          <w:sz w:val="24"/>
          <w:szCs w:val="24"/>
        </w:rPr>
        <w:t>.</w:t>
      </w:r>
    </w:p>
    <w:p w:rsidR="00757D6E" w:rsidRPr="00EE793E" w:rsidRDefault="00757D6E" w:rsidP="00453834">
      <w:pPr>
        <w:pStyle w:val="KDParagraf"/>
        <w:spacing w:before="0"/>
        <w:jc w:val="center"/>
        <w:rPr>
          <w:rFonts w:cs="Arial"/>
          <w:sz w:val="24"/>
          <w:szCs w:val="24"/>
        </w:rPr>
      </w:pPr>
    </w:p>
    <w:p w:rsidR="00EE793E" w:rsidRPr="00EE793E" w:rsidRDefault="00EE793E" w:rsidP="00EE793E">
      <w:pPr>
        <w:pStyle w:val="KDParagraf"/>
        <w:spacing w:before="0"/>
        <w:rPr>
          <w:rFonts w:cs="Arial"/>
          <w:sz w:val="24"/>
          <w:szCs w:val="24"/>
        </w:rPr>
      </w:pPr>
      <w:r w:rsidRPr="00942D13">
        <w:rPr>
          <w:rFonts w:cs="Arial"/>
          <w:sz w:val="24"/>
          <w:szCs w:val="24"/>
        </w:rPr>
        <w:t xml:space="preserve">Корисник услуге се обавезује да Пружаоцу услуге изврши исплату цене Услуге из члана 2. </w:t>
      </w:r>
      <w:r w:rsidR="00E2419D">
        <w:rPr>
          <w:rFonts w:cs="Arial"/>
          <w:sz w:val="24"/>
          <w:szCs w:val="24"/>
        </w:rPr>
        <w:t xml:space="preserve">овог Уговора, </w:t>
      </w:r>
      <w:r w:rsidRPr="00942D13">
        <w:rPr>
          <w:rFonts w:cs="Arial"/>
          <w:sz w:val="24"/>
          <w:szCs w:val="24"/>
        </w:rPr>
        <w:t xml:space="preserve">у складу са роковима утврђеним чланом </w:t>
      </w:r>
      <w:r w:rsidR="00365733" w:rsidRPr="00942D13">
        <w:rPr>
          <w:rFonts w:cs="Arial"/>
          <w:sz w:val="24"/>
          <w:szCs w:val="24"/>
        </w:rPr>
        <w:t>1</w:t>
      </w:r>
      <w:r w:rsidR="00365733">
        <w:rPr>
          <w:rFonts w:cs="Arial"/>
          <w:sz w:val="24"/>
          <w:szCs w:val="24"/>
          <w:lang w:val="sr-Cyrl-RS"/>
        </w:rPr>
        <w:t>4</w:t>
      </w:r>
      <w:r w:rsidRPr="00942D13">
        <w:rPr>
          <w:rFonts w:cs="Arial"/>
          <w:sz w:val="24"/>
          <w:szCs w:val="24"/>
        </w:rPr>
        <w:t>. овог Уговора.</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Све исплате по основу овог Уговора биће извршене на рачун Пружаоца услуге: </w:t>
      </w:r>
      <w:r w:rsidRPr="00EE793E">
        <w:rPr>
          <w:rFonts w:cs="Arial"/>
          <w:sz w:val="24"/>
          <w:szCs w:val="24"/>
        </w:rPr>
        <w:tab/>
      </w:r>
    </w:p>
    <w:p w:rsidR="00EE793E" w:rsidRPr="00EE793E" w:rsidRDefault="00EE793E" w:rsidP="00EE793E">
      <w:pPr>
        <w:pStyle w:val="KDParagraf"/>
        <w:spacing w:before="0"/>
        <w:rPr>
          <w:rFonts w:cs="Arial"/>
          <w:sz w:val="24"/>
          <w:szCs w:val="24"/>
        </w:rPr>
      </w:pPr>
      <w:r w:rsidRPr="00EE793E">
        <w:rPr>
          <w:rFonts w:cs="Arial"/>
          <w:sz w:val="24"/>
          <w:szCs w:val="24"/>
        </w:rPr>
        <w:t xml:space="preserve">бр рачуна: _____________________________ код банке:____________ </w:t>
      </w:r>
    </w:p>
    <w:p w:rsidR="00EE793E" w:rsidRPr="00EE793E" w:rsidRDefault="00EE793E" w:rsidP="00EE793E">
      <w:pPr>
        <w:pStyle w:val="KDParagraf"/>
        <w:spacing w:before="0"/>
        <w:rPr>
          <w:rFonts w:cs="Arial"/>
          <w:sz w:val="24"/>
          <w:szCs w:val="24"/>
        </w:rPr>
      </w:pPr>
    </w:p>
    <w:p w:rsidR="00EE793E" w:rsidRDefault="00EE793E" w:rsidP="00453834">
      <w:pPr>
        <w:pStyle w:val="KDParagraf"/>
        <w:spacing w:before="0"/>
        <w:jc w:val="center"/>
        <w:rPr>
          <w:rFonts w:cs="Arial"/>
          <w:sz w:val="24"/>
          <w:szCs w:val="24"/>
        </w:rPr>
      </w:pPr>
      <w:r w:rsidRPr="00C64A78">
        <w:rPr>
          <w:rFonts w:cs="Arial"/>
          <w:b/>
          <w:sz w:val="24"/>
          <w:szCs w:val="24"/>
        </w:rPr>
        <w:t xml:space="preserve">Члан </w:t>
      </w:r>
      <w:r w:rsidR="00942D13">
        <w:rPr>
          <w:rFonts w:cs="Arial"/>
          <w:b/>
          <w:sz w:val="24"/>
          <w:szCs w:val="24"/>
        </w:rPr>
        <w:t>6</w:t>
      </w:r>
      <w:r w:rsidRPr="00EE793E">
        <w:rPr>
          <w:rFonts w:cs="Arial"/>
          <w:sz w:val="24"/>
          <w:szCs w:val="24"/>
        </w:rPr>
        <w:t>.</w:t>
      </w:r>
    </w:p>
    <w:p w:rsidR="00873133" w:rsidRPr="00EE793E" w:rsidRDefault="00873133" w:rsidP="00EE793E">
      <w:pPr>
        <w:pStyle w:val="KDParagraf"/>
        <w:spacing w:before="0"/>
        <w:rPr>
          <w:rFonts w:cs="Arial"/>
          <w:sz w:val="24"/>
          <w:szCs w:val="24"/>
        </w:rPr>
      </w:pPr>
    </w:p>
    <w:p w:rsidR="003965AD" w:rsidRDefault="00EE793E" w:rsidP="00EE793E">
      <w:pPr>
        <w:pStyle w:val="KDParagraf"/>
        <w:spacing w:before="0"/>
        <w:rPr>
          <w:rFonts w:cs="Arial"/>
          <w:sz w:val="24"/>
          <w:szCs w:val="24"/>
        </w:rPr>
      </w:pPr>
      <w:r w:rsidRPr="00EE793E">
        <w:rPr>
          <w:rFonts w:cs="Arial"/>
          <w:sz w:val="24"/>
          <w:szCs w:val="24"/>
        </w:rPr>
        <w:t>Корисник услуге је дужан да</w:t>
      </w:r>
      <w:r w:rsidR="003965AD">
        <w:rPr>
          <w:rFonts w:cs="Arial"/>
          <w:sz w:val="24"/>
          <w:szCs w:val="24"/>
        </w:rPr>
        <w:t>:</w:t>
      </w:r>
    </w:p>
    <w:p w:rsidR="003965AD" w:rsidRPr="003965AD" w:rsidRDefault="003965AD" w:rsidP="00EF57E3">
      <w:pPr>
        <w:pStyle w:val="KDParagraf"/>
        <w:numPr>
          <w:ilvl w:val="0"/>
          <w:numId w:val="32"/>
        </w:numPr>
        <w:rPr>
          <w:rFonts w:cs="Arial"/>
          <w:sz w:val="24"/>
          <w:szCs w:val="24"/>
          <w:lang w:val="sr-Latn-CS"/>
        </w:rPr>
      </w:pPr>
      <w:r w:rsidRPr="003965AD">
        <w:rPr>
          <w:rFonts w:cs="Arial"/>
          <w:sz w:val="24"/>
          <w:szCs w:val="24"/>
          <w:lang w:val="sr-Cyrl-CS"/>
        </w:rPr>
        <w:t xml:space="preserve">именује три контакт особе које могу да иницирају захтев за извршење уговорених услуга и које ће бити овлашћене да овере месечне </w:t>
      </w:r>
      <w:r w:rsidR="00837B52">
        <w:rPr>
          <w:rFonts w:cs="Arial"/>
          <w:sz w:val="24"/>
          <w:szCs w:val="24"/>
          <w:lang w:val="sr-Cyrl-CS"/>
        </w:rPr>
        <w:t>И</w:t>
      </w:r>
      <w:r w:rsidRPr="003965AD">
        <w:rPr>
          <w:rFonts w:cs="Arial"/>
          <w:sz w:val="24"/>
          <w:szCs w:val="24"/>
          <w:lang w:val="sr-Cyrl-CS"/>
        </w:rPr>
        <w:t xml:space="preserve">звештаје </w:t>
      </w:r>
      <w:r w:rsidR="00837B52">
        <w:rPr>
          <w:rFonts w:cs="Arial"/>
          <w:sz w:val="24"/>
          <w:szCs w:val="24"/>
          <w:lang w:val="sr-Cyrl-CS"/>
        </w:rPr>
        <w:t xml:space="preserve">о извршењу услуга </w:t>
      </w:r>
      <w:r w:rsidRPr="003965AD">
        <w:rPr>
          <w:rFonts w:cs="Arial"/>
          <w:sz w:val="24"/>
          <w:szCs w:val="24"/>
          <w:lang w:val="sr-Cyrl-CS"/>
        </w:rPr>
        <w:t xml:space="preserve">и радне налоге </w:t>
      </w:r>
      <w:r w:rsidR="00C34DE5">
        <w:rPr>
          <w:rFonts w:cs="Arial"/>
          <w:sz w:val="24"/>
          <w:szCs w:val="24"/>
          <w:lang w:val="sr-Cyrl-CS"/>
        </w:rPr>
        <w:t>Пружалаца услуге</w:t>
      </w:r>
      <w:r w:rsidRPr="003965AD">
        <w:rPr>
          <w:rFonts w:cs="Arial"/>
          <w:bCs/>
          <w:sz w:val="24"/>
          <w:szCs w:val="24"/>
        </w:rPr>
        <w:t xml:space="preserve">, o </w:t>
      </w:r>
      <w:r w:rsidRPr="003965AD">
        <w:rPr>
          <w:rFonts w:cs="Arial"/>
          <w:bCs/>
          <w:sz w:val="24"/>
          <w:szCs w:val="24"/>
          <w:lang w:val="sr-Cyrl-CS"/>
        </w:rPr>
        <w:t>чему писаним путем обавештава Наручиоца;</w:t>
      </w:r>
    </w:p>
    <w:p w:rsidR="003965AD" w:rsidRPr="003965AD" w:rsidRDefault="003965AD" w:rsidP="00EF57E3">
      <w:pPr>
        <w:pStyle w:val="KDParagraf"/>
        <w:numPr>
          <w:ilvl w:val="0"/>
          <w:numId w:val="32"/>
        </w:numPr>
        <w:rPr>
          <w:rFonts w:cs="Arial"/>
          <w:sz w:val="24"/>
          <w:szCs w:val="24"/>
          <w:lang w:val="sr-Latn-CS"/>
        </w:rPr>
      </w:pPr>
      <w:r w:rsidRPr="003965AD">
        <w:rPr>
          <w:rFonts w:cs="Arial"/>
          <w:sz w:val="24"/>
          <w:szCs w:val="24"/>
          <w:lang w:val="sr-Latn-CS"/>
        </w:rPr>
        <w:t xml:space="preserve">писаним путем обавести </w:t>
      </w:r>
      <w:r w:rsidR="00C34DE5">
        <w:rPr>
          <w:rFonts w:cs="Arial"/>
          <w:sz w:val="24"/>
          <w:szCs w:val="24"/>
          <w:lang w:val="sr-Latn-CS"/>
        </w:rPr>
        <w:t>Пружа</w:t>
      </w:r>
      <w:r w:rsidR="001A217F">
        <w:rPr>
          <w:rFonts w:cs="Arial"/>
          <w:sz w:val="24"/>
          <w:szCs w:val="24"/>
          <w:lang w:val="sr-Cyrl-RS"/>
        </w:rPr>
        <w:t>о</w:t>
      </w:r>
      <w:r w:rsidR="00C34DE5">
        <w:rPr>
          <w:rFonts w:cs="Arial"/>
          <w:sz w:val="24"/>
          <w:szCs w:val="24"/>
          <w:lang w:val="sr-Latn-CS"/>
        </w:rPr>
        <w:t>ца услуге</w:t>
      </w:r>
      <w:r w:rsidRPr="003965AD">
        <w:rPr>
          <w:rFonts w:cs="Arial"/>
          <w:sz w:val="24"/>
          <w:szCs w:val="24"/>
          <w:lang w:val="sr-Latn-CS"/>
        </w:rPr>
        <w:t xml:space="preserve"> о лицу одређеном за вршење надзора над вршењем уговорених услуга</w:t>
      </w:r>
      <w:r w:rsidRPr="003965AD">
        <w:rPr>
          <w:rFonts w:cs="Arial"/>
          <w:sz w:val="24"/>
          <w:szCs w:val="24"/>
          <w:lang w:val="sr-Cyrl-CS"/>
        </w:rPr>
        <w:t>;</w:t>
      </w:r>
    </w:p>
    <w:p w:rsidR="003965AD" w:rsidRPr="003965AD" w:rsidRDefault="009D201D" w:rsidP="00EF57E3">
      <w:pPr>
        <w:pStyle w:val="KDParagraf"/>
        <w:numPr>
          <w:ilvl w:val="0"/>
          <w:numId w:val="32"/>
        </w:numPr>
        <w:rPr>
          <w:rFonts w:cs="Arial"/>
          <w:b/>
          <w:sz w:val="24"/>
          <w:szCs w:val="24"/>
          <w:lang w:val="sr-Cyrl-CS"/>
        </w:rPr>
      </w:pPr>
      <w:r>
        <w:rPr>
          <w:rFonts w:cs="Arial"/>
          <w:sz w:val="24"/>
          <w:szCs w:val="24"/>
          <w:lang w:val="sr-Cyrl-CS"/>
        </w:rPr>
        <w:t>Пружа</w:t>
      </w:r>
      <w:r w:rsidR="001A217F">
        <w:rPr>
          <w:rFonts w:cs="Arial"/>
          <w:sz w:val="24"/>
          <w:szCs w:val="24"/>
          <w:lang w:val="sr-Cyrl-CS"/>
        </w:rPr>
        <w:t>о</w:t>
      </w:r>
      <w:r>
        <w:rPr>
          <w:rFonts w:cs="Arial"/>
          <w:sz w:val="24"/>
          <w:szCs w:val="24"/>
          <w:lang w:val="sr-Cyrl-CS"/>
        </w:rPr>
        <w:t>цу услуге</w:t>
      </w:r>
      <w:r w:rsidR="003965AD" w:rsidRPr="003965AD">
        <w:rPr>
          <w:rFonts w:cs="Arial"/>
          <w:sz w:val="24"/>
          <w:szCs w:val="24"/>
          <w:lang w:val="sr-Cyrl-CS"/>
        </w:rPr>
        <w:t xml:space="preserve"> обезбеди све неопходне информације и податке и несметан приступ местима извршења уговорених </w:t>
      </w:r>
      <w:r w:rsidR="001A217F">
        <w:rPr>
          <w:rFonts w:cs="Arial"/>
          <w:sz w:val="24"/>
          <w:szCs w:val="24"/>
          <w:lang w:val="sr-Cyrl-CS"/>
        </w:rPr>
        <w:t>У</w:t>
      </w:r>
      <w:r w:rsidR="003965AD" w:rsidRPr="003965AD">
        <w:rPr>
          <w:rFonts w:cs="Arial"/>
          <w:sz w:val="24"/>
          <w:szCs w:val="24"/>
          <w:lang w:val="sr-Cyrl-CS"/>
        </w:rPr>
        <w:t>слуга;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EE793E" w:rsidRDefault="00EE793E" w:rsidP="00EE793E">
      <w:pPr>
        <w:pStyle w:val="KDParagraf"/>
        <w:spacing w:before="0"/>
        <w:rPr>
          <w:rFonts w:cs="Arial"/>
          <w:sz w:val="24"/>
          <w:szCs w:val="24"/>
        </w:rPr>
      </w:pPr>
    </w:p>
    <w:p w:rsidR="004E06AE" w:rsidRDefault="004E06AE" w:rsidP="00EE793E">
      <w:pPr>
        <w:pStyle w:val="KDParagraf"/>
        <w:spacing w:before="0"/>
        <w:rPr>
          <w:rFonts w:cs="Arial"/>
          <w:sz w:val="24"/>
          <w:szCs w:val="24"/>
        </w:rPr>
      </w:pPr>
    </w:p>
    <w:p w:rsidR="004E06AE" w:rsidRDefault="004E06AE" w:rsidP="00EE793E">
      <w:pPr>
        <w:pStyle w:val="KDParagraf"/>
        <w:spacing w:before="0"/>
        <w:rPr>
          <w:rFonts w:cs="Arial"/>
          <w:sz w:val="24"/>
          <w:szCs w:val="24"/>
        </w:rPr>
      </w:pPr>
    </w:p>
    <w:p w:rsidR="004E06AE" w:rsidRDefault="004E06AE" w:rsidP="00EE793E">
      <w:pPr>
        <w:pStyle w:val="KDParagraf"/>
        <w:spacing w:before="0"/>
        <w:rPr>
          <w:rFonts w:cs="Arial"/>
          <w:sz w:val="24"/>
          <w:szCs w:val="24"/>
        </w:rPr>
      </w:pPr>
    </w:p>
    <w:p w:rsidR="008D03F5" w:rsidRPr="00EE793E" w:rsidRDefault="008D03F5" w:rsidP="00EE793E">
      <w:pPr>
        <w:pStyle w:val="KDParagraf"/>
        <w:spacing w:before="0"/>
        <w:rPr>
          <w:rFonts w:cs="Arial"/>
          <w:sz w:val="24"/>
          <w:szCs w:val="24"/>
        </w:rPr>
      </w:pPr>
    </w:p>
    <w:p w:rsidR="00EE793E" w:rsidRPr="00EE793E" w:rsidRDefault="00EE793E" w:rsidP="00453834">
      <w:pPr>
        <w:pStyle w:val="KDParagraf"/>
        <w:spacing w:before="0"/>
        <w:jc w:val="center"/>
        <w:rPr>
          <w:rFonts w:cs="Arial"/>
          <w:sz w:val="24"/>
          <w:szCs w:val="24"/>
        </w:rPr>
      </w:pPr>
      <w:r w:rsidRPr="00C64A78">
        <w:rPr>
          <w:rFonts w:cs="Arial"/>
          <w:b/>
          <w:sz w:val="24"/>
          <w:szCs w:val="24"/>
        </w:rPr>
        <w:lastRenderedPageBreak/>
        <w:t xml:space="preserve">Члан </w:t>
      </w:r>
      <w:r w:rsidR="00942D13">
        <w:rPr>
          <w:rFonts w:cs="Arial"/>
          <w:b/>
          <w:sz w:val="24"/>
          <w:szCs w:val="24"/>
        </w:rPr>
        <w:t>7</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w:t>
      </w:r>
      <w:r w:rsidR="00C34DE5">
        <w:rPr>
          <w:rFonts w:cs="Arial"/>
          <w:sz w:val="24"/>
          <w:szCs w:val="24"/>
        </w:rPr>
        <w:t>Пружалац услуге</w:t>
      </w:r>
      <w:r w:rsidRPr="00EE793E">
        <w:rPr>
          <w:rFonts w:cs="Arial"/>
          <w:sz w:val="24"/>
          <w:szCs w:val="24"/>
        </w:rPr>
        <w:t xml:space="preserve"> припремио током извршења овог Уговора и оцени прихватљивости анализа, предлога, материјала и других докумената.</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ОБАВЕЗЕ ПРУЖАОЦА УСЛУГЕ</w:t>
      </w:r>
    </w:p>
    <w:p w:rsidR="00EE793E" w:rsidRPr="00EE793E" w:rsidRDefault="00EE793E" w:rsidP="00EE793E">
      <w:pPr>
        <w:pStyle w:val="KDParagraf"/>
        <w:spacing w:before="0"/>
        <w:rPr>
          <w:rFonts w:cs="Arial"/>
          <w:sz w:val="24"/>
          <w:szCs w:val="24"/>
        </w:rPr>
      </w:pPr>
    </w:p>
    <w:p w:rsidR="00EE793E" w:rsidRPr="003965AD" w:rsidRDefault="00942D13" w:rsidP="00453834">
      <w:pPr>
        <w:pStyle w:val="KDParagraf"/>
        <w:spacing w:before="0"/>
        <w:jc w:val="center"/>
        <w:rPr>
          <w:rFonts w:cs="Arial"/>
          <w:sz w:val="24"/>
          <w:szCs w:val="24"/>
        </w:rPr>
      </w:pPr>
      <w:r>
        <w:rPr>
          <w:rFonts w:cs="Arial"/>
          <w:b/>
          <w:sz w:val="24"/>
          <w:szCs w:val="24"/>
        </w:rPr>
        <w:t>Члан 8</w:t>
      </w:r>
      <w:r w:rsidR="00EE793E" w:rsidRPr="003965AD">
        <w:rPr>
          <w:rFonts w:cs="Arial"/>
          <w:sz w:val="24"/>
          <w:szCs w:val="24"/>
        </w:rPr>
        <w:t>.</w:t>
      </w:r>
    </w:p>
    <w:p w:rsidR="00EE793E" w:rsidRPr="003965AD" w:rsidRDefault="00EE793E" w:rsidP="00EE793E">
      <w:pPr>
        <w:pStyle w:val="KDParagraf"/>
        <w:spacing w:before="0"/>
        <w:rPr>
          <w:rFonts w:cs="Arial"/>
          <w:sz w:val="24"/>
          <w:szCs w:val="24"/>
        </w:rPr>
      </w:pPr>
    </w:p>
    <w:p w:rsidR="003965AD" w:rsidRPr="00453834" w:rsidRDefault="003965AD" w:rsidP="003965AD">
      <w:pPr>
        <w:suppressAutoHyphens/>
        <w:spacing w:before="0"/>
        <w:rPr>
          <w:rFonts w:cs="Arial"/>
          <w:sz w:val="24"/>
          <w:szCs w:val="24"/>
          <w:lang w:val="sr-Cyrl-CS" w:eastAsia="ar-SA"/>
        </w:rPr>
      </w:pPr>
      <w:r w:rsidRPr="00453834">
        <w:rPr>
          <w:rFonts w:cs="Arial"/>
          <w:sz w:val="24"/>
          <w:szCs w:val="24"/>
          <w:lang w:val="sr-Cyrl-CS" w:eastAsia="ar-SA"/>
        </w:rPr>
        <w:t xml:space="preserve">Сагласно овом уговору </w:t>
      </w:r>
      <w:r w:rsidR="00C34DE5" w:rsidRPr="00453834">
        <w:rPr>
          <w:rFonts w:cs="Arial"/>
          <w:sz w:val="24"/>
          <w:szCs w:val="24"/>
          <w:lang w:val="sr-Cyrl-CS" w:eastAsia="ar-SA"/>
        </w:rPr>
        <w:t>Пружалац услуге</w:t>
      </w:r>
      <w:r w:rsidRPr="00453834">
        <w:rPr>
          <w:rFonts w:cs="Arial"/>
          <w:sz w:val="24"/>
          <w:szCs w:val="24"/>
          <w:lang w:val="sr-Cyrl-CS" w:eastAsia="ar-SA"/>
        </w:rPr>
        <w:t xml:space="preserve"> се обавезује да:</w:t>
      </w:r>
    </w:p>
    <w:p w:rsidR="003965AD" w:rsidRPr="00453834" w:rsidRDefault="003965AD" w:rsidP="00EF57E3">
      <w:pPr>
        <w:numPr>
          <w:ilvl w:val="0"/>
          <w:numId w:val="33"/>
        </w:numPr>
        <w:suppressAutoHyphens/>
        <w:spacing w:before="0"/>
        <w:rPr>
          <w:rFonts w:eastAsia="Calibri" w:cs="Arial"/>
          <w:sz w:val="24"/>
          <w:szCs w:val="24"/>
          <w:lang w:val="sr-Latn-CS"/>
        </w:rPr>
      </w:pPr>
      <w:r w:rsidRPr="00453834">
        <w:rPr>
          <w:rFonts w:eastAsia="Calibri" w:cs="Arial"/>
          <w:sz w:val="24"/>
          <w:szCs w:val="24"/>
          <w:lang w:val="sr-Cyrl-CS"/>
        </w:rPr>
        <w:t xml:space="preserve">уговорене услуге </w:t>
      </w:r>
      <w:r w:rsidRPr="00453834">
        <w:rPr>
          <w:rFonts w:eastAsia="Calibri" w:cs="Arial"/>
          <w:sz w:val="24"/>
          <w:szCs w:val="24"/>
          <w:lang w:val="sr-Latn-CS"/>
        </w:rPr>
        <w:t xml:space="preserve">врши у свему сагласно </w:t>
      </w:r>
      <w:r w:rsidR="00E27E6F">
        <w:rPr>
          <w:rFonts w:eastAsia="Calibri" w:cs="Arial"/>
          <w:sz w:val="24"/>
          <w:szCs w:val="24"/>
          <w:lang w:val="sr-Cyrl-RS"/>
        </w:rPr>
        <w:t xml:space="preserve">законима, </w:t>
      </w:r>
      <w:r w:rsidR="00E27E6F" w:rsidRPr="00453834">
        <w:rPr>
          <w:rFonts w:eastAsia="Calibri" w:cs="Arial"/>
          <w:sz w:val="24"/>
          <w:szCs w:val="24"/>
          <w:lang w:val="sr-Latn-CS"/>
        </w:rPr>
        <w:t xml:space="preserve"> </w:t>
      </w:r>
      <w:r w:rsidRPr="00453834">
        <w:rPr>
          <w:rFonts w:eastAsia="Calibri" w:cs="Arial"/>
          <w:sz w:val="24"/>
          <w:szCs w:val="24"/>
          <w:lang w:val="sr-Latn-CS"/>
        </w:rPr>
        <w:t xml:space="preserve">прописима, нормативима и стандардима за </w:t>
      </w:r>
      <w:r w:rsidRPr="00453834">
        <w:rPr>
          <w:rFonts w:eastAsia="Calibri" w:cs="Arial"/>
          <w:sz w:val="24"/>
          <w:szCs w:val="24"/>
          <w:lang w:val="sr-Cyrl-CS"/>
        </w:rPr>
        <w:t>ту</w:t>
      </w:r>
      <w:r w:rsidRPr="00453834">
        <w:rPr>
          <w:rFonts w:eastAsia="Calibri" w:cs="Arial"/>
          <w:sz w:val="24"/>
          <w:szCs w:val="24"/>
          <w:lang w:val="sr-Latn-CS"/>
        </w:rPr>
        <w:t xml:space="preserve"> врсту </w:t>
      </w:r>
      <w:r w:rsidRPr="00453834">
        <w:rPr>
          <w:rFonts w:eastAsia="Calibri" w:cs="Arial"/>
          <w:sz w:val="24"/>
          <w:szCs w:val="24"/>
          <w:lang w:val="sr-Cyrl-CS"/>
        </w:rPr>
        <w:t>услуга</w:t>
      </w:r>
    </w:p>
    <w:p w:rsidR="003965AD" w:rsidRDefault="003965AD" w:rsidP="00EF57E3">
      <w:pPr>
        <w:numPr>
          <w:ilvl w:val="0"/>
          <w:numId w:val="33"/>
        </w:numPr>
        <w:suppressAutoHyphens/>
        <w:spacing w:before="0"/>
        <w:contextualSpacing/>
        <w:rPr>
          <w:rFonts w:eastAsia="Calibri" w:cs="Arial"/>
          <w:sz w:val="24"/>
          <w:szCs w:val="24"/>
          <w:lang w:val="sr-Latn-CS"/>
        </w:rPr>
      </w:pPr>
      <w:r w:rsidRPr="00453834">
        <w:rPr>
          <w:rFonts w:eastAsia="Calibri" w:cs="Arial"/>
          <w:sz w:val="24"/>
          <w:szCs w:val="24"/>
          <w:lang w:val="sr-Latn-CS"/>
        </w:rPr>
        <w:t xml:space="preserve">обезбеди стручну радну снагу (довољан број обученог особља), опрему и </w:t>
      </w:r>
      <w:r w:rsidRPr="00BF15AB">
        <w:rPr>
          <w:rFonts w:eastAsia="Calibri" w:cs="Arial"/>
          <w:sz w:val="24"/>
          <w:szCs w:val="24"/>
          <w:lang w:val="sr-Latn-CS"/>
        </w:rPr>
        <w:t>алате неопходне за благовремено и квалитетно извршење уговорених услуга</w:t>
      </w:r>
    </w:p>
    <w:p w:rsidR="00E169E5" w:rsidRPr="00BF15AB" w:rsidRDefault="00E169E5" w:rsidP="00EF57E3">
      <w:pPr>
        <w:numPr>
          <w:ilvl w:val="0"/>
          <w:numId w:val="33"/>
        </w:numPr>
        <w:suppressAutoHyphens/>
        <w:spacing w:before="0"/>
        <w:contextualSpacing/>
        <w:rPr>
          <w:rFonts w:eastAsia="Calibri" w:cs="Arial"/>
          <w:sz w:val="24"/>
          <w:szCs w:val="24"/>
          <w:lang w:val="sr-Latn-CS"/>
        </w:rPr>
      </w:pPr>
      <w:r>
        <w:rPr>
          <w:rFonts w:eastAsia="Calibri" w:cs="Arial"/>
          <w:sz w:val="24"/>
          <w:szCs w:val="24"/>
          <w:lang w:val="sr-Cyrl-RS"/>
        </w:rPr>
        <w:t>отклони недостатке у гарантном року</w:t>
      </w:r>
    </w:p>
    <w:p w:rsidR="003965AD" w:rsidRPr="00BF15AB" w:rsidRDefault="003965AD" w:rsidP="00EF57E3">
      <w:pPr>
        <w:numPr>
          <w:ilvl w:val="0"/>
          <w:numId w:val="33"/>
        </w:numPr>
        <w:suppressAutoHyphens/>
        <w:spacing w:before="0"/>
        <w:rPr>
          <w:rFonts w:eastAsia="Calibri" w:cs="Arial"/>
          <w:sz w:val="24"/>
          <w:szCs w:val="24"/>
          <w:lang w:val="sr-Latn-CS"/>
        </w:rPr>
      </w:pPr>
      <w:r w:rsidRPr="00BF15AB">
        <w:rPr>
          <w:rFonts w:eastAsia="Calibri" w:cs="Arial"/>
          <w:sz w:val="24"/>
          <w:szCs w:val="24"/>
          <w:lang w:val="sr-Latn-CS"/>
        </w:rPr>
        <w:t>о сопственом трошку осигура ангажовано људство и средстава рада од основног ризика за сво време извршења уговорених услуга</w:t>
      </w:r>
    </w:p>
    <w:p w:rsidR="003965AD" w:rsidRPr="00BF15AB" w:rsidRDefault="003965AD" w:rsidP="00EF57E3">
      <w:pPr>
        <w:numPr>
          <w:ilvl w:val="0"/>
          <w:numId w:val="33"/>
        </w:numPr>
        <w:suppressAutoHyphens/>
        <w:spacing w:before="0"/>
        <w:rPr>
          <w:rFonts w:eastAsia="Calibri" w:cs="Arial"/>
          <w:strike/>
          <w:sz w:val="24"/>
          <w:szCs w:val="24"/>
          <w:lang w:val="sr-Latn-CS"/>
        </w:rPr>
      </w:pPr>
      <w:r w:rsidRPr="00BF15AB">
        <w:rPr>
          <w:rFonts w:eastAsia="Calibri" w:cs="Arial"/>
          <w:sz w:val="24"/>
          <w:szCs w:val="24"/>
          <w:lang w:val="sr-Latn-CS"/>
        </w:rPr>
        <w:t>обезбеди примену мера безбедности и здравља на раду и мера противпожарне заштите за сва ангажована лица</w:t>
      </w:r>
    </w:p>
    <w:p w:rsidR="003965AD" w:rsidRPr="00453834" w:rsidRDefault="003965AD" w:rsidP="00EF57E3">
      <w:pPr>
        <w:numPr>
          <w:ilvl w:val="0"/>
          <w:numId w:val="33"/>
        </w:numPr>
        <w:suppressAutoHyphens/>
        <w:spacing w:before="0"/>
        <w:rPr>
          <w:rFonts w:eastAsia="Calibri" w:cs="Arial"/>
          <w:sz w:val="24"/>
          <w:szCs w:val="24"/>
          <w:lang w:val="sr-Latn-CS"/>
        </w:rPr>
      </w:pPr>
      <w:r w:rsidRPr="00BF15AB">
        <w:rPr>
          <w:rFonts w:eastAsia="Calibri" w:cs="Arial"/>
          <w:sz w:val="24"/>
          <w:szCs w:val="24"/>
          <w:lang w:val="sr-Latn-CS"/>
        </w:rPr>
        <w:t>поштује уговорен</w:t>
      </w:r>
      <w:r w:rsidRPr="00BF15AB">
        <w:rPr>
          <w:rFonts w:eastAsia="Calibri" w:cs="Arial"/>
          <w:sz w:val="24"/>
          <w:szCs w:val="24"/>
          <w:lang w:val="sr-Cyrl-CS"/>
        </w:rPr>
        <w:t>е</w:t>
      </w:r>
      <w:r w:rsidRPr="00BF15AB">
        <w:rPr>
          <w:rFonts w:eastAsia="Calibri" w:cs="Arial"/>
          <w:sz w:val="24"/>
          <w:szCs w:val="24"/>
          <w:lang w:val="sr-Latn-CS"/>
        </w:rPr>
        <w:t xml:space="preserve"> рок</w:t>
      </w:r>
      <w:r w:rsidRPr="00BF15AB">
        <w:rPr>
          <w:rFonts w:eastAsia="Calibri" w:cs="Arial"/>
          <w:sz w:val="24"/>
          <w:szCs w:val="24"/>
          <w:lang w:val="sr-Cyrl-CS"/>
        </w:rPr>
        <w:t>ове</w:t>
      </w:r>
      <w:r w:rsidRPr="00BF15AB">
        <w:rPr>
          <w:rFonts w:eastAsia="Calibri" w:cs="Arial"/>
          <w:sz w:val="24"/>
          <w:szCs w:val="24"/>
          <w:lang w:val="sr-Latn-CS"/>
        </w:rPr>
        <w:t xml:space="preserve"> извршења </w:t>
      </w:r>
      <w:r w:rsidRPr="00BF15AB">
        <w:rPr>
          <w:rFonts w:eastAsia="Calibri" w:cs="Arial"/>
          <w:sz w:val="24"/>
          <w:szCs w:val="24"/>
          <w:lang w:val="sr-Cyrl-CS"/>
        </w:rPr>
        <w:t>услуга</w:t>
      </w:r>
      <w:r w:rsidRPr="00BF15AB">
        <w:rPr>
          <w:rFonts w:eastAsia="Calibri" w:cs="Arial"/>
          <w:sz w:val="24"/>
          <w:szCs w:val="24"/>
          <w:lang w:val="sr-Latn-CS"/>
        </w:rPr>
        <w:t xml:space="preserve"> и налоге овлашћен</w:t>
      </w:r>
      <w:r w:rsidRPr="00BF15AB">
        <w:rPr>
          <w:rFonts w:eastAsia="Calibri" w:cs="Arial"/>
          <w:sz w:val="24"/>
          <w:szCs w:val="24"/>
          <w:lang w:val="sr-Cyrl-CS"/>
        </w:rPr>
        <w:t>их</w:t>
      </w:r>
      <w:r w:rsidRPr="00BF15AB">
        <w:rPr>
          <w:rFonts w:eastAsia="Calibri" w:cs="Arial"/>
          <w:sz w:val="24"/>
          <w:szCs w:val="24"/>
          <w:lang w:val="sr-Latn-CS"/>
        </w:rPr>
        <w:t xml:space="preserve"> лица Наручиоца</w:t>
      </w:r>
      <w:r w:rsidRPr="00453834">
        <w:rPr>
          <w:rFonts w:eastAsia="Calibri" w:cs="Arial"/>
          <w:sz w:val="24"/>
          <w:szCs w:val="24"/>
          <w:lang w:val="sr-Cyrl-CS"/>
        </w:rPr>
        <w:t xml:space="preserve"> из </w:t>
      </w:r>
      <w:r w:rsidR="00365733">
        <w:rPr>
          <w:rFonts w:eastAsia="Calibri" w:cs="Arial"/>
          <w:sz w:val="24"/>
          <w:szCs w:val="24"/>
          <w:lang w:val="sr-Cyrl-CS"/>
        </w:rPr>
        <w:t>чл. 14.</w:t>
      </w:r>
      <w:r w:rsidRPr="00453834">
        <w:rPr>
          <w:rFonts w:eastAsia="Calibri" w:cs="Arial"/>
          <w:sz w:val="24"/>
          <w:szCs w:val="24"/>
          <w:lang w:val="sr-Cyrl-CS"/>
        </w:rPr>
        <w:t xml:space="preserve"> овог </w:t>
      </w:r>
      <w:r w:rsidR="00365733">
        <w:rPr>
          <w:rFonts w:eastAsia="Calibri" w:cs="Arial"/>
          <w:sz w:val="24"/>
          <w:szCs w:val="24"/>
          <w:lang w:val="sr-Cyrl-CS"/>
        </w:rPr>
        <w:t>У</w:t>
      </w:r>
      <w:r w:rsidR="00365733" w:rsidRPr="00453834">
        <w:rPr>
          <w:rFonts w:eastAsia="Calibri" w:cs="Arial"/>
          <w:sz w:val="24"/>
          <w:szCs w:val="24"/>
          <w:lang w:val="sr-Cyrl-CS"/>
        </w:rPr>
        <w:t>говора</w:t>
      </w:r>
      <w:r w:rsidRPr="00453834">
        <w:rPr>
          <w:rFonts w:eastAsia="Calibri" w:cs="Arial"/>
          <w:sz w:val="24"/>
          <w:szCs w:val="24"/>
          <w:lang w:val="sr-Cyrl-CS"/>
        </w:rPr>
        <w:t>.</w:t>
      </w:r>
    </w:p>
    <w:p w:rsidR="00CF3577" w:rsidRDefault="00CF3577" w:rsidP="00453834">
      <w:pPr>
        <w:suppressAutoHyphens/>
        <w:spacing w:before="0"/>
        <w:jc w:val="center"/>
        <w:rPr>
          <w:rFonts w:cs="Arial"/>
          <w:b/>
          <w:sz w:val="24"/>
          <w:szCs w:val="24"/>
          <w:lang w:val="sr-Cyrl-CS" w:eastAsia="ar-SA"/>
        </w:rPr>
      </w:pPr>
    </w:p>
    <w:p w:rsidR="003965AD" w:rsidRDefault="003965AD" w:rsidP="00453834">
      <w:pPr>
        <w:suppressAutoHyphens/>
        <w:spacing w:before="0"/>
        <w:jc w:val="center"/>
        <w:rPr>
          <w:rFonts w:cs="Arial"/>
          <w:b/>
          <w:sz w:val="24"/>
          <w:szCs w:val="24"/>
          <w:lang w:val="sr-Cyrl-CS" w:eastAsia="ar-SA"/>
        </w:rPr>
      </w:pPr>
      <w:r w:rsidRPr="00453834">
        <w:rPr>
          <w:rFonts w:cs="Arial"/>
          <w:b/>
          <w:sz w:val="24"/>
          <w:szCs w:val="24"/>
          <w:lang w:val="sr-Cyrl-CS" w:eastAsia="ar-SA"/>
        </w:rPr>
        <w:t>Члан</w:t>
      </w:r>
      <w:r w:rsidR="00942D13" w:rsidRPr="00453834">
        <w:rPr>
          <w:rFonts w:cs="Arial"/>
          <w:b/>
          <w:sz w:val="24"/>
          <w:szCs w:val="24"/>
          <w:lang w:val="sr-Cyrl-CS" w:eastAsia="ar-SA"/>
        </w:rPr>
        <w:t xml:space="preserve"> 9</w:t>
      </w:r>
      <w:r w:rsidRPr="00453834">
        <w:rPr>
          <w:rFonts w:cs="Arial"/>
          <w:b/>
          <w:sz w:val="24"/>
          <w:szCs w:val="24"/>
          <w:lang w:val="sr-Cyrl-CS" w:eastAsia="ar-SA"/>
        </w:rPr>
        <w:t>.</w:t>
      </w:r>
    </w:p>
    <w:p w:rsidR="007565FC" w:rsidRPr="00453834" w:rsidRDefault="007565FC" w:rsidP="00453834">
      <w:pPr>
        <w:suppressAutoHyphens/>
        <w:spacing w:before="0"/>
        <w:jc w:val="center"/>
        <w:rPr>
          <w:rFonts w:cs="Arial"/>
          <w:sz w:val="24"/>
          <w:szCs w:val="24"/>
          <w:lang w:val="sr-Cyrl-CS" w:eastAsia="ar-SA"/>
        </w:rPr>
      </w:pPr>
    </w:p>
    <w:p w:rsidR="003965AD" w:rsidRPr="00453834" w:rsidRDefault="003965AD" w:rsidP="003965AD">
      <w:pPr>
        <w:suppressAutoHyphens/>
        <w:spacing w:before="0"/>
        <w:rPr>
          <w:rFonts w:cs="Arial"/>
          <w:sz w:val="24"/>
          <w:szCs w:val="24"/>
          <w:lang w:val="sr-Cyrl-CS" w:eastAsia="ar-SA"/>
        </w:rPr>
      </w:pPr>
    </w:p>
    <w:p w:rsidR="003965AD" w:rsidRPr="00453834" w:rsidRDefault="003965AD" w:rsidP="003965AD">
      <w:pPr>
        <w:suppressAutoHyphens/>
        <w:spacing w:before="0"/>
        <w:rPr>
          <w:rFonts w:cs="Arial"/>
          <w:sz w:val="24"/>
          <w:szCs w:val="24"/>
          <w:lang w:val="sr-Cyrl-CS" w:eastAsia="ar-SA"/>
        </w:rPr>
      </w:pPr>
      <w:r w:rsidRPr="00453834">
        <w:rPr>
          <w:rFonts w:cs="Arial"/>
          <w:sz w:val="24"/>
          <w:szCs w:val="24"/>
          <w:lang w:val="sr-Cyrl-CS" w:eastAsia="ar-SA"/>
        </w:rPr>
        <w:t xml:space="preserve">У извршењу </w:t>
      </w:r>
      <w:r w:rsidR="001F62B7">
        <w:rPr>
          <w:rFonts w:cs="Arial"/>
          <w:sz w:val="24"/>
          <w:szCs w:val="24"/>
          <w:lang w:val="sr-Cyrl-CS" w:eastAsia="ar-SA"/>
        </w:rPr>
        <w:t>У</w:t>
      </w:r>
      <w:r w:rsidRPr="00453834">
        <w:rPr>
          <w:rFonts w:cs="Arial"/>
          <w:sz w:val="24"/>
          <w:szCs w:val="24"/>
          <w:lang w:val="sr-Cyrl-CS" w:eastAsia="ar-SA"/>
        </w:rPr>
        <w:t xml:space="preserve">слуга </w:t>
      </w:r>
      <w:r w:rsidR="00C34DE5" w:rsidRPr="00453834">
        <w:rPr>
          <w:rFonts w:cs="Arial"/>
          <w:sz w:val="24"/>
          <w:szCs w:val="24"/>
          <w:lang w:val="sr-Cyrl-CS" w:eastAsia="ar-SA"/>
        </w:rPr>
        <w:t>Пружалац услуге</w:t>
      </w:r>
      <w:r w:rsidRPr="00453834">
        <w:rPr>
          <w:rFonts w:cs="Arial"/>
          <w:sz w:val="24"/>
          <w:szCs w:val="24"/>
          <w:lang w:val="sr-Cyrl-CS" w:eastAsia="ar-SA"/>
        </w:rPr>
        <w:t xml:space="preserve"> се обавезује да све активности предузима на начин описан у Прилогу 1. овог </w:t>
      </w:r>
      <w:r w:rsidR="00305C6A">
        <w:rPr>
          <w:rFonts w:cs="Arial"/>
          <w:sz w:val="24"/>
          <w:szCs w:val="24"/>
          <w:lang w:val="sr-Cyrl-CS" w:eastAsia="ar-SA"/>
        </w:rPr>
        <w:t>У</w:t>
      </w:r>
      <w:r w:rsidRPr="00453834">
        <w:rPr>
          <w:rFonts w:cs="Arial"/>
          <w:sz w:val="24"/>
          <w:szCs w:val="24"/>
          <w:lang w:val="sr-Cyrl-CS" w:eastAsia="ar-SA"/>
        </w:rPr>
        <w:t>говора.</w:t>
      </w:r>
    </w:p>
    <w:p w:rsidR="003965AD" w:rsidRPr="00453834" w:rsidRDefault="003965AD" w:rsidP="003965AD">
      <w:pPr>
        <w:suppressAutoHyphens/>
        <w:spacing w:before="0"/>
        <w:rPr>
          <w:rFonts w:cs="Arial"/>
          <w:sz w:val="24"/>
          <w:szCs w:val="24"/>
          <w:lang w:val="sr-Cyrl-CS" w:eastAsia="ar-SA"/>
        </w:rPr>
      </w:pPr>
    </w:p>
    <w:p w:rsidR="003965AD" w:rsidRPr="00453834" w:rsidRDefault="00C34DE5" w:rsidP="003965AD">
      <w:pPr>
        <w:suppressAutoHyphens/>
        <w:spacing w:before="0"/>
        <w:rPr>
          <w:rFonts w:cs="Arial"/>
          <w:sz w:val="24"/>
          <w:szCs w:val="24"/>
          <w:lang w:val="sr-Cyrl-CS" w:eastAsia="ar-SA"/>
        </w:rPr>
      </w:pPr>
      <w:r w:rsidRPr="00453834">
        <w:rPr>
          <w:rFonts w:cs="Arial"/>
          <w:sz w:val="24"/>
          <w:szCs w:val="24"/>
          <w:lang w:val="sr-Cyrl-CS" w:eastAsia="ar-SA"/>
        </w:rPr>
        <w:t>Пружалац услуге</w:t>
      </w:r>
      <w:r w:rsidR="003965AD" w:rsidRPr="00453834">
        <w:rPr>
          <w:rFonts w:cs="Arial"/>
          <w:sz w:val="24"/>
          <w:szCs w:val="24"/>
          <w:lang w:val="sr-Cyrl-CS" w:eastAsia="ar-SA"/>
        </w:rPr>
        <w:t xml:space="preserve"> ће обезбедити све неопходне резервне делове потребне за одржавање опреме </w:t>
      </w:r>
      <w:r w:rsidR="00305C6A">
        <w:rPr>
          <w:rFonts w:cs="Arial"/>
          <w:sz w:val="24"/>
          <w:szCs w:val="24"/>
          <w:lang w:val="sr-Cyrl-CS" w:eastAsia="ar-SA"/>
        </w:rPr>
        <w:t xml:space="preserve">Корисника услуге </w:t>
      </w:r>
      <w:r w:rsidR="003965AD" w:rsidRPr="00453834">
        <w:rPr>
          <w:rFonts w:cs="Arial"/>
          <w:sz w:val="24"/>
          <w:szCs w:val="24"/>
          <w:lang w:val="sr-Cyrl-CS" w:eastAsia="ar-SA"/>
        </w:rPr>
        <w:t xml:space="preserve">дефинисане овим Уговором и при томе ће користити само оригиналне резервне делове произвођача опреме. </w:t>
      </w:r>
    </w:p>
    <w:p w:rsidR="003965AD" w:rsidRPr="00453834" w:rsidRDefault="003965AD" w:rsidP="003965AD">
      <w:pPr>
        <w:suppressAutoHyphens/>
        <w:spacing w:before="0"/>
        <w:rPr>
          <w:rFonts w:cs="Arial"/>
          <w:sz w:val="24"/>
          <w:szCs w:val="24"/>
          <w:lang w:val="sr-Cyrl-CS" w:eastAsia="ar-SA"/>
        </w:rPr>
      </w:pPr>
    </w:p>
    <w:p w:rsidR="003965AD" w:rsidRPr="00453834" w:rsidRDefault="00C34DE5" w:rsidP="003965AD">
      <w:pPr>
        <w:suppressAutoHyphens/>
        <w:spacing w:before="0"/>
        <w:rPr>
          <w:rFonts w:cs="Arial"/>
          <w:sz w:val="24"/>
          <w:szCs w:val="24"/>
          <w:lang w:val="sr-Cyrl-CS" w:eastAsia="ar-SA"/>
        </w:rPr>
      </w:pPr>
      <w:r w:rsidRPr="00453834">
        <w:rPr>
          <w:rFonts w:cs="Arial"/>
          <w:sz w:val="24"/>
          <w:szCs w:val="24"/>
          <w:lang w:val="sr-Cyrl-CS" w:eastAsia="ar-SA"/>
        </w:rPr>
        <w:t>Пружалац услуге</w:t>
      </w:r>
      <w:r w:rsidR="003965AD" w:rsidRPr="00453834">
        <w:rPr>
          <w:rFonts w:cs="Arial"/>
          <w:sz w:val="24"/>
          <w:szCs w:val="24"/>
          <w:lang w:val="sr-Cyrl-CS" w:eastAsia="ar-SA"/>
        </w:rPr>
        <w:t xml:space="preserve"> ће обезбедити у оквиру локалног или консигнационог складишта потребан ниво резервних делова који би гарантовао снабдевање резервним деловима за уговорени ниво одржавања дефинисан овим Уговором.</w:t>
      </w:r>
    </w:p>
    <w:p w:rsidR="003965AD" w:rsidRPr="00453834" w:rsidRDefault="003965AD" w:rsidP="003965AD">
      <w:pPr>
        <w:suppressAutoHyphens/>
        <w:spacing w:before="0"/>
        <w:rPr>
          <w:rFonts w:cs="Arial"/>
          <w:sz w:val="24"/>
          <w:szCs w:val="24"/>
          <w:lang w:val="sr-Cyrl-CS" w:eastAsia="ar-SA"/>
        </w:rPr>
      </w:pPr>
    </w:p>
    <w:p w:rsidR="003965AD" w:rsidRPr="00453834" w:rsidRDefault="00C34DE5" w:rsidP="003965AD">
      <w:pPr>
        <w:suppressAutoHyphens/>
        <w:spacing w:before="0"/>
        <w:rPr>
          <w:rFonts w:cs="Arial"/>
          <w:sz w:val="24"/>
          <w:szCs w:val="24"/>
          <w:lang w:val="sr-Cyrl-CS" w:eastAsia="ar-SA"/>
        </w:rPr>
      </w:pPr>
      <w:r w:rsidRPr="00453834">
        <w:rPr>
          <w:rFonts w:cs="Arial"/>
          <w:sz w:val="24"/>
          <w:szCs w:val="24"/>
          <w:lang w:val="sr-Cyrl-CS" w:eastAsia="ar-SA"/>
        </w:rPr>
        <w:t>Пружалац услуге</w:t>
      </w:r>
      <w:r w:rsidR="003965AD" w:rsidRPr="00453834">
        <w:rPr>
          <w:rFonts w:cs="Arial"/>
          <w:sz w:val="24"/>
          <w:szCs w:val="24"/>
          <w:lang w:val="sr-Cyrl-CS" w:eastAsia="ar-SA"/>
        </w:rPr>
        <w:t xml:space="preserve">  може, уз сагласност</w:t>
      </w:r>
      <w:r w:rsidR="00305C6A">
        <w:rPr>
          <w:rFonts w:cs="Arial"/>
          <w:sz w:val="24"/>
          <w:szCs w:val="24"/>
          <w:lang w:val="sr-Cyrl-CS" w:eastAsia="ar-SA"/>
        </w:rPr>
        <w:t xml:space="preserve"> Корисника услуге</w:t>
      </w:r>
      <w:r w:rsidR="003965AD" w:rsidRPr="00453834">
        <w:rPr>
          <w:rFonts w:cs="Arial"/>
          <w:sz w:val="24"/>
          <w:szCs w:val="24"/>
          <w:lang w:val="sr-Cyrl-CS" w:eastAsia="ar-SA"/>
        </w:rPr>
        <w:t>, при пружању услуга одржавања користити удаљени приступ опреми која је предмет одржавања (телефон, модем).</w:t>
      </w:r>
    </w:p>
    <w:p w:rsidR="003965AD" w:rsidRPr="00453834" w:rsidRDefault="003965AD" w:rsidP="003965AD">
      <w:pPr>
        <w:suppressAutoHyphens/>
        <w:spacing w:before="0"/>
        <w:rPr>
          <w:rFonts w:cs="Arial"/>
          <w:sz w:val="24"/>
          <w:szCs w:val="24"/>
          <w:lang w:val="sr-Cyrl-CS" w:eastAsia="ar-SA"/>
        </w:rPr>
      </w:pPr>
    </w:p>
    <w:p w:rsidR="003965AD" w:rsidRPr="00453834" w:rsidRDefault="003965AD" w:rsidP="003965AD">
      <w:pPr>
        <w:suppressAutoHyphens/>
        <w:spacing w:before="0"/>
        <w:rPr>
          <w:rFonts w:cs="Arial"/>
          <w:sz w:val="24"/>
          <w:szCs w:val="24"/>
          <w:lang w:val="sr-Cyrl-CS" w:eastAsia="ar-SA"/>
        </w:rPr>
      </w:pPr>
      <w:r w:rsidRPr="00453834">
        <w:rPr>
          <w:rFonts w:cs="Arial"/>
          <w:sz w:val="24"/>
          <w:szCs w:val="24"/>
          <w:lang w:val="sr-Cyrl-CS" w:eastAsia="ar-SA"/>
        </w:rPr>
        <w:t>Уговорен</w:t>
      </w:r>
      <w:r w:rsidR="00956E56">
        <w:rPr>
          <w:rFonts w:cs="Arial"/>
          <w:sz w:val="24"/>
          <w:szCs w:val="24"/>
          <w:lang w:val="sr-Cyrl-CS" w:eastAsia="ar-SA"/>
        </w:rPr>
        <w:t>е</w:t>
      </w:r>
      <w:r w:rsidRPr="00453834">
        <w:rPr>
          <w:rFonts w:cs="Arial"/>
          <w:sz w:val="24"/>
          <w:szCs w:val="24"/>
          <w:lang w:val="sr-Cyrl-CS" w:eastAsia="ar-SA"/>
        </w:rPr>
        <w:t xml:space="preserve"> </w:t>
      </w:r>
      <w:r w:rsidR="00956E56">
        <w:rPr>
          <w:rFonts w:cs="Arial"/>
          <w:sz w:val="24"/>
          <w:szCs w:val="24"/>
          <w:lang w:val="sr-Cyrl-CS" w:eastAsia="ar-SA"/>
        </w:rPr>
        <w:t>услуге</w:t>
      </w:r>
      <w:r w:rsidRPr="00453834">
        <w:rPr>
          <w:rFonts w:cs="Arial"/>
          <w:sz w:val="24"/>
          <w:szCs w:val="24"/>
          <w:lang w:val="sr-Cyrl-CS" w:eastAsia="ar-SA"/>
        </w:rPr>
        <w:t xml:space="preserve"> се не покрива</w:t>
      </w:r>
      <w:r w:rsidR="00956E56">
        <w:rPr>
          <w:rFonts w:cs="Arial"/>
          <w:sz w:val="24"/>
          <w:szCs w:val="24"/>
          <w:lang w:val="sr-Cyrl-CS" w:eastAsia="ar-SA"/>
        </w:rPr>
        <w:t>ју</w:t>
      </w:r>
      <w:r w:rsidRPr="00453834">
        <w:rPr>
          <w:rFonts w:cs="Arial"/>
          <w:sz w:val="24"/>
          <w:szCs w:val="24"/>
          <w:lang w:val="sr-Cyrl-CS" w:eastAsia="ar-SA"/>
        </w:rPr>
        <w:t xml:space="preserve"> отклањање кварова, односно замена делова на опреми, до којих је дошло услед: </w:t>
      </w:r>
    </w:p>
    <w:p w:rsidR="003965AD" w:rsidRPr="00453834" w:rsidRDefault="003965AD" w:rsidP="003965AD">
      <w:pPr>
        <w:suppressAutoHyphens/>
        <w:spacing w:before="0"/>
        <w:ind w:left="360"/>
        <w:rPr>
          <w:rFonts w:cs="Arial"/>
          <w:sz w:val="24"/>
          <w:szCs w:val="24"/>
          <w:lang w:val="sr-Cyrl-CS" w:eastAsia="ar-SA"/>
        </w:rPr>
      </w:pPr>
    </w:p>
    <w:p w:rsidR="003965AD" w:rsidRPr="00453834" w:rsidRDefault="003965AD" w:rsidP="00EF57E3">
      <w:pPr>
        <w:numPr>
          <w:ilvl w:val="0"/>
          <w:numId w:val="34"/>
        </w:numPr>
        <w:tabs>
          <w:tab w:val="num" w:pos="851"/>
        </w:tabs>
        <w:suppressAutoHyphens/>
        <w:spacing w:before="0"/>
        <w:ind w:left="360"/>
        <w:jc w:val="left"/>
        <w:rPr>
          <w:rFonts w:cs="Arial"/>
          <w:sz w:val="24"/>
          <w:szCs w:val="24"/>
          <w:lang w:val="sr-Cyrl-CS" w:eastAsia="ar-SA"/>
        </w:rPr>
      </w:pPr>
      <w:r w:rsidRPr="00453834">
        <w:rPr>
          <w:rFonts w:cs="Arial"/>
          <w:sz w:val="24"/>
          <w:szCs w:val="24"/>
          <w:lang w:val="sr-Cyrl-CS" w:eastAsia="ar-SA"/>
        </w:rPr>
        <w:t>неправилне употребе опреме од стране</w:t>
      </w:r>
      <w:r w:rsidR="00305C6A">
        <w:rPr>
          <w:rFonts w:cs="Arial"/>
          <w:sz w:val="24"/>
          <w:szCs w:val="24"/>
          <w:lang w:val="sr-Cyrl-CS" w:eastAsia="ar-SA"/>
        </w:rPr>
        <w:t>Корисника услуге</w:t>
      </w:r>
      <w:r w:rsidRPr="00453834">
        <w:rPr>
          <w:rFonts w:cs="Arial"/>
          <w:sz w:val="24"/>
          <w:szCs w:val="24"/>
          <w:lang w:val="sr-Cyrl-CS" w:eastAsia="ar-SA"/>
        </w:rPr>
        <w:t>;</w:t>
      </w:r>
    </w:p>
    <w:p w:rsidR="003965AD" w:rsidRPr="00453834" w:rsidRDefault="003965AD" w:rsidP="00EF57E3">
      <w:pPr>
        <w:numPr>
          <w:ilvl w:val="0"/>
          <w:numId w:val="34"/>
        </w:numPr>
        <w:tabs>
          <w:tab w:val="num" w:pos="851"/>
        </w:tabs>
        <w:suppressAutoHyphens/>
        <w:spacing w:before="0"/>
        <w:ind w:left="360"/>
        <w:jc w:val="left"/>
        <w:rPr>
          <w:rFonts w:cs="Arial"/>
          <w:sz w:val="24"/>
          <w:szCs w:val="24"/>
          <w:lang w:val="sr-Cyrl-CS" w:eastAsia="ar-SA"/>
        </w:rPr>
      </w:pPr>
      <w:r w:rsidRPr="00453834">
        <w:rPr>
          <w:rFonts w:cs="Arial"/>
          <w:sz w:val="24"/>
          <w:szCs w:val="24"/>
          <w:lang w:val="sr-Cyrl-CS" w:eastAsia="ar-SA"/>
        </w:rPr>
        <w:lastRenderedPageBreak/>
        <w:t xml:space="preserve">интервенције на опреми од стране особа које нису овлашћено  особље </w:t>
      </w:r>
      <w:r w:rsidR="00C34DE5" w:rsidRPr="00453834">
        <w:rPr>
          <w:rFonts w:cs="Arial"/>
          <w:sz w:val="24"/>
          <w:szCs w:val="24"/>
          <w:lang w:val="sr-Cyrl-CS" w:eastAsia="ar-SA"/>
        </w:rPr>
        <w:t>Пружалаца услуге</w:t>
      </w:r>
      <w:r w:rsidRPr="00453834">
        <w:rPr>
          <w:rFonts w:cs="Arial"/>
          <w:sz w:val="24"/>
          <w:szCs w:val="24"/>
          <w:lang w:val="sr-Cyrl-CS" w:eastAsia="ar-SA"/>
        </w:rPr>
        <w:t>, а врше поправку, одржавање, измену или измештање опреме која је предмет овог Уговора;</w:t>
      </w:r>
    </w:p>
    <w:p w:rsidR="003965AD" w:rsidRPr="00453834" w:rsidRDefault="003965AD" w:rsidP="00EF57E3">
      <w:pPr>
        <w:numPr>
          <w:ilvl w:val="0"/>
          <w:numId w:val="34"/>
        </w:numPr>
        <w:tabs>
          <w:tab w:val="num" w:pos="851"/>
        </w:tabs>
        <w:suppressAutoHyphens/>
        <w:spacing w:before="0"/>
        <w:ind w:left="360"/>
        <w:jc w:val="left"/>
        <w:rPr>
          <w:rFonts w:cs="Arial"/>
          <w:sz w:val="24"/>
          <w:szCs w:val="24"/>
          <w:lang w:val="sr-Cyrl-CS" w:eastAsia="ar-SA"/>
        </w:rPr>
      </w:pPr>
      <w:r w:rsidRPr="00453834">
        <w:rPr>
          <w:rFonts w:cs="Arial"/>
          <w:sz w:val="24"/>
          <w:szCs w:val="24"/>
          <w:lang w:val="sr-Cyrl-CS" w:eastAsia="ar-SA"/>
        </w:rPr>
        <w:t>одступање од захтеваних радних услова;</w:t>
      </w:r>
    </w:p>
    <w:p w:rsidR="003965AD" w:rsidRPr="00453834" w:rsidRDefault="003965AD" w:rsidP="00EF57E3">
      <w:pPr>
        <w:numPr>
          <w:ilvl w:val="0"/>
          <w:numId w:val="34"/>
        </w:numPr>
        <w:tabs>
          <w:tab w:val="num" w:pos="851"/>
        </w:tabs>
        <w:suppressAutoHyphens/>
        <w:spacing w:before="0"/>
        <w:ind w:left="360"/>
        <w:jc w:val="left"/>
        <w:rPr>
          <w:rFonts w:cs="Arial"/>
          <w:sz w:val="24"/>
          <w:szCs w:val="24"/>
          <w:lang w:val="sr-Cyrl-CS" w:eastAsia="ar-SA"/>
        </w:rPr>
      </w:pPr>
      <w:r w:rsidRPr="00453834">
        <w:rPr>
          <w:rFonts w:cs="Arial"/>
          <w:sz w:val="24"/>
          <w:szCs w:val="24"/>
          <w:lang w:val="sr-Cyrl-CS" w:eastAsia="ar-SA"/>
        </w:rPr>
        <w:t>неуобичајених физичких, магнетских, електричних или сличних удара из околине;</w:t>
      </w:r>
    </w:p>
    <w:p w:rsidR="003965AD" w:rsidRPr="00453834" w:rsidRDefault="003965AD" w:rsidP="00EF57E3">
      <w:pPr>
        <w:numPr>
          <w:ilvl w:val="0"/>
          <w:numId w:val="34"/>
        </w:numPr>
        <w:tabs>
          <w:tab w:val="num" w:pos="851"/>
        </w:tabs>
        <w:suppressAutoHyphens/>
        <w:spacing w:before="0"/>
        <w:ind w:left="360"/>
        <w:jc w:val="left"/>
        <w:rPr>
          <w:rFonts w:cs="Arial"/>
          <w:sz w:val="24"/>
          <w:szCs w:val="24"/>
          <w:lang w:val="sr-Cyrl-CS" w:eastAsia="ar-SA"/>
        </w:rPr>
      </w:pPr>
      <w:r w:rsidRPr="00453834">
        <w:rPr>
          <w:rFonts w:cs="Arial"/>
          <w:sz w:val="24"/>
          <w:szCs w:val="24"/>
          <w:lang w:val="sr-Cyrl-CS" w:eastAsia="ar-SA"/>
        </w:rPr>
        <w:t>више силе и сличних непредвиђених догађаја.</w:t>
      </w:r>
    </w:p>
    <w:p w:rsidR="00365733" w:rsidRDefault="00365733" w:rsidP="00453834">
      <w:pPr>
        <w:pStyle w:val="KDParagraf"/>
        <w:spacing w:before="0"/>
        <w:jc w:val="center"/>
        <w:rPr>
          <w:rFonts w:cs="Arial"/>
          <w:b/>
          <w:sz w:val="24"/>
          <w:szCs w:val="24"/>
        </w:rPr>
      </w:pPr>
    </w:p>
    <w:p w:rsidR="00EE793E" w:rsidRDefault="00EE793E" w:rsidP="00453834">
      <w:pPr>
        <w:pStyle w:val="KDParagraf"/>
        <w:spacing w:before="0"/>
        <w:jc w:val="center"/>
        <w:rPr>
          <w:rFonts w:cs="Arial"/>
          <w:sz w:val="24"/>
          <w:szCs w:val="24"/>
        </w:rPr>
      </w:pPr>
      <w:r w:rsidRPr="00C64A78">
        <w:rPr>
          <w:rFonts w:cs="Arial"/>
          <w:b/>
          <w:sz w:val="24"/>
          <w:szCs w:val="24"/>
        </w:rPr>
        <w:t>Члан 1</w:t>
      </w:r>
      <w:r w:rsidR="00942D13">
        <w:rPr>
          <w:rFonts w:cs="Arial"/>
          <w:b/>
          <w:sz w:val="24"/>
          <w:szCs w:val="24"/>
        </w:rPr>
        <w:t>0</w:t>
      </w:r>
      <w:r w:rsidRPr="00EE793E">
        <w:rPr>
          <w:rFonts w:cs="Arial"/>
          <w:sz w:val="24"/>
          <w:szCs w:val="24"/>
        </w:rPr>
        <w:t>.</w:t>
      </w:r>
    </w:p>
    <w:p w:rsidR="00873133" w:rsidRPr="00EE793E" w:rsidRDefault="00873133"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EE793E" w:rsidRDefault="00EE793E" w:rsidP="00EE793E">
      <w:pPr>
        <w:pStyle w:val="KDParagraf"/>
        <w:spacing w:before="0"/>
        <w:rPr>
          <w:rFonts w:cs="Arial"/>
          <w:sz w:val="24"/>
          <w:szCs w:val="24"/>
        </w:rPr>
      </w:pPr>
      <w:r w:rsidRPr="00EE793E">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EE793E" w:rsidRPr="00EE793E" w:rsidRDefault="00EE793E" w:rsidP="00EE793E">
      <w:pPr>
        <w:pStyle w:val="KDParagraf"/>
        <w:spacing w:before="0"/>
        <w:rPr>
          <w:rFonts w:cs="Arial"/>
          <w:sz w:val="24"/>
          <w:szCs w:val="24"/>
        </w:rPr>
      </w:pPr>
    </w:p>
    <w:p w:rsidR="006679E0" w:rsidRPr="006679E0" w:rsidRDefault="006679E0" w:rsidP="006679E0">
      <w:pPr>
        <w:pStyle w:val="KDParagraf"/>
        <w:rPr>
          <w:rFonts w:cs="Arial"/>
          <w:b/>
          <w:sz w:val="24"/>
          <w:szCs w:val="24"/>
        </w:rPr>
      </w:pPr>
      <w:r w:rsidRPr="006679E0">
        <w:rPr>
          <w:rFonts w:cs="Arial"/>
          <w:b/>
          <w:sz w:val="24"/>
          <w:szCs w:val="24"/>
        </w:rPr>
        <w:t>ИЗВРШИОЦИ</w:t>
      </w:r>
      <w:r w:rsidRPr="006679E0">
        <w:rPr>
          <w:rFonts w:cs="Arial"/>
          <w:b/>
          <w:sz w:val="24"/>
          <w:szCs w:val="24"/>
        </w:rPr>
        <w:tab/>
      </w:r>
    </w:p>
    <w:p w:rsidR="006679E0" w:rsidRPr="001F1921" w:rsidRDefault="006679E0" w:rsidP="00453834">
      <w:pPr>
        <w:pStyle w:val="KDParagraf"/>
        <w:jc w:val="center"/>
        <w:rPr>
          <w:rFonts w:cs="Arial"/>
          <w:b/>
          <w:sz w:val="24"/>
          <w:szCs w:val="24"/>
        </w:rPr>
      </w:pPr>
      <w:r>
        <w:rPr>
          <w:rFonts w:cs="Arial"/>
          <w:b/>
          <w:sz w:val="24"/>
          <w:szCs w:val="24"/>
        </w:rPr>
        <w:t>Члан 11</w:t>
      </w:r>
      <w:r w:rsidRPr="006679E0">
        <w:rPr>
          <w:rFonts w:cs="Arial"/>
          <w:b/>
          <w:sz w:val="24"/>
          <w:szCs w:val="24"/>
        </w:rPr>
        <w:t>.</w:t>
      </w:r>
    </w:p>
    <w:p w:rsidR="006679E0" w:rsidRPr="006679E0" w:rsidRDefault="006679E0" w:rsidP="006679E0">
      <w:pPr>
        <w:pStyle w:val="KDParagraf"/>
        <w:rPr>
          <w:rFonts w:cs="Arial"/>
          <w:sz w:val="24"/>
          <w:szCs w:val="24"/>
        </w:rPr>
      </w:pPr>
      <w:r w:rsidRPr="006679E0">
        <w:rPr>
          <w:rFonts w:cs="Arial"/>
          <w:sz w:val="24"/>
          <w:szCs w:val="24"/>
        </w:rPr>
        <w:t>Извршиоци су ангажована лица од стране Пружаоца услуге.</w:t>
      </w:r>
    </w:p>
    <w:p w:rsidR="006679E0" w:rsidRPr="006679E0" w:rsidRDefault="006679E0" w:rsidP="006679E0">
      <w:pPr>
        <w:pStyle w:val="KDParagraf"/>
        <w:rPr>
          <w:rFonts w:cs="Arial"/>
          <w:sz w:val="24"/>
          <w:szCs w:val="24"/>
        </w:rPr>
      </w:pPr>
      <w:r w:rsidRPr="006679E0">
        <w:rPr>
          <w:rFonts w:cs="Arial"/>
          <w:sz w:val="24"/>
          <w:szCs w:val="24"/>
        </w:rPr>
        <w:t>Пружалац услуге доставља Кориснику услуге:</w:t>
      </w:r>
    </w:p>
    <w:p w:rsidR="006679E0" w:rsidRPr="006679E0" w:rsidRDefault="006679E0" w:rsidP="006679E0">
      <w:pPr>
        <w:pStyle w:val="KDParagraf"/>
        <w:rPr>
          <w:rFonts w:cs="Arial"/>
          <w:sz w:val="24"/>
          <w:szCs w:val="24"/>
        </w:rPr>
      </w:pPr>
      <w:r w:rsidRPr="006679E0">
        <w:rPr>
          <w:rFonts w:cs="Arial"/>
          <w:sz w:val="24"/>
          <w:szCs w:val="24"/>
        </w:rPr>
        <w:t>-</w:t>
      </w:r>
      <w:r w:rsidRPr="006679E0">
        <w:rPr>
          <w:rFonts w:cs="Arial"/>
          <w:sz w:val="24"/>
          <w:szCs w:val="24"/>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је </w:t>
      </w:r>
      <w:r w:rsidRPr="00E20ADD">
        <w:rPr>
          <w:rFonts w:cs="Arial"/>
          <w:sz w:val="24"/>
          <w:szCs w:val="24"/>
        </w:rPr>
        <w:t>у Прилогу 6.</w:t>
      </w:r>
      <w:r w:rsidRPr="006679E0">
        <w:rPr>
          <w:rFonts w:cs="Arial"/>
          <w:sz w:val="24"/>
          <w:szCs w:val="24"/>
        </w:rPr>
        <w:t xml:space="preserve"> овог Уговора) </w:t>
      </w:r>
    </w:p>
    <w:p w:rsidR="006679E0" w:rsidRPr="006679E0" w:rsidRDefault="006679E0" w:rsidP="006679E0">
      <w:pPr>
        <w:pStyle w:val="KDParagraf"/>
        <w:rPr>
          <w:rFonts w:cs="Arial"/>
          <w:sz w:val="24"/>
          <w:szCs w:val="24"/>
        </w:rPr>
      </w:pPr>
      <w:r w:rsidRPr="006679E0">
        <w:rPr>
          <w:rFonts w:cs="Arial"/>
          <w:sz w:val="24"/>
          <w:szCs w:val="24"/>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6679E0" w:rsidRPr="006679E0" w:rsidRDefault="006679E0" w:rsidP="006679E0">
      <w:pPr>
        <w:pStyle w:val="KDParagraf"/>
        <w:rPr>
          <w:rFonts w:cs="Arial"/>
          <w:sz w:val="24"/>
          <w:szCs w:val="24"/>
        </w:rPr>
      </w:pPr>
      <w:r w:rsidRPr="006679E0">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6679E0" w:rsidRPr="00956E56" w:rsidRDefault="006679E0" w:rsidP="00453834">
      <w:pPr>
        <w:pStyle w:val="KDParagraf"/>
        <w:jc w:val="center"/>
        <w:rPr>
          <w:rFonts w:cs="Arial"/>
          <w:b/>
          <w:sz w:val="24"/>
          <w:szCs w:val="24"/>
          <w:lang w:val="sr-Cyrl-RS"/>
        </w:rPr>
      </w:pPr>
      <w:r>
        <w:rPr>
          <w:rFonts w:cs="Arial"/>
          <w:b/>
          <w:sz w:val="24"/>
          <w:szCs w:val="24"/>
        </w:rPr>
        <w:t>Члан 12</w:t>
      </w:r>
      <w:r w:rsidR="00972BE0">
        <w:rPr>
          <w:rFonts w:cs="Arial"/>
          <w:b/>
          <w:sz w:val="24"/>
          <w:szCs w:val="24"/>
          <w:lang w:val="sr-Cyrl-RS"/>
        </w:rPr>
        <w:t>.</w:t>
      </w:r>
    </w:p>
    <w:p w:rsidR="006679E0" w:rsidRPr="00CF3577" w:rsidRDefault="006679E0" w:rsidP="006679E0">
      <w:pPr>
        <w:pStyle w:val="KDParagraf"/>
        <w:rPr>
          <w:rFonts w:cs="Arial"/>
          <w:sz w:val="24"/>
          <w:szCs w:val="24"/>
        </w:rPr>
      </w:pPr>
      <w:r w:rsidRPr="006679E0">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365733">
        <w:rPr>
          <w:rFonts w:cs="Arial"/>
          <w:sz w:val="24"/>
          <w:szCs w:val="24"/>
          <w:lang w:val="sr-Cyrl-RS"/>
        </w:rPr>
        <w:t xml:space="preserve"> </w:t>
      </w:r>
      <w:r w:rsidRPr="006679E0">
        <w:rPr>
          <w:rFonts w:cs="Arial"/>
          <w:sz w:val="24"/>
          <w:szCs w:val="24"/>
        </w:rPr>
        <w:t xml:space="preserve">техничким подацима и </w:t>
      </w:r>
      <w:r w:rsidRPr="00CF3577">
        <w:rPr>
          <w:rFonts w:cs="Arial"/>
          <w:sz w:val="24"/>
          <w:szCs w:val="24"/>
        </w:rPr>
        <w:t>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w:t>
      </w:r>
      <w:r w:rsidR="008D03F5">
        <w:rPr>
          <w:rFonts w:cs="Arial"/>
          <w:sz w:val="24"/>
          <w:szCs w:val="24"/>
        </w:rPr>
        <w:t>.</w:t>
      </w:r>
      <w:r w:rsidRPr="00CF3577">
        <w:rPr>
          <w:rFonts w:cs="Arial"/>
          <w:sz w:val="24"/>
          <w:szCs w:val="24"/>
        </w:rPr>
        <w:t xml:space="preserve">  </w:t>
      </w:r>
    </w:p>
    <w:p w:rsidR="006679E0" w:rsidRDefault="006679E0" w:rsidP="006679E0">
      <w:pPr>
        <w:pStyle w:val="KDParagraf"/>
        <w:spacing w:before="0"/>
        <w:rPr>
          <w:rFonts w:cs="Arial"/>
          <w:sz w:val="24"/>
          <w:szCs w:val="24"/>
        </w:rPr>
      </w:pPr>
      <w:r w:rsidRPr="00CF3577">
        <w:rPr>
          <w:rFonts w:cs="Arial"/>
          <w:sz w:val="24"/>
          <w:szCs w:val="24"/>
        </w:rPr>
        <w:t>Информације, подаци и документација које је Корисник услуге доставио Пружаоцу услуге у извршавању предмета</w:t>
      </w:r>
      <w:r w:rsidRPr="0059084C">
        <w:rPr>
          <w:rFonts w:cs="Arial"/>
          <w:sz w:val="24"/>
          <w:szCs w:val="24"/>
        </w:rPr>
        <w:t xml:space="preserve"> овог Уговора, Пружалац</w:t>
      </w:r>
      <w:r w:rsidRPr="006679E0">
        <w:rPr>
          <w:rFonts w:cs="Arial"/>
          <w:sz w:val="24"/>
          <w:szCs w:val="24"/>
        </w:rPr>
        <w:t xml:space="preserve"> услуге не може стављати на располагање трећим лицима, без претходне писане сагласности Корисника услуге</w:t>
      </w:r>
    </w:p>
    <w:p w:rsidR="004E06AE" w:rsidRDefault="004E06AE" w:rsidP="006679E0">
      <w:pPr>
        <w:pStyle w:val="KDParagraf"/>
        <w:spacing w:before="0"/>
        <w:rPr>
          <w:rFonts w:cs="Arial"/>
          <w:sz w:val="24"/>
          <w:szCs w:val="24"/>
        </w:rPr>
      </w:pPr>
    </w:p>
    <w:p w:rsidR="004E06AE" w:rsidRDefault="004E06AE" w:rsidP="006679E0">
      <w:pPr>
        <w:pStyle w:val="KDParagraf"/>
        <w:spacing w:before="0"/>
        <w:rPr>
          <w:rFonts w:cs="Arial"/>
          <w:sz w:val="24"/>
          <w:szCs w:val="24"/>
        </w:rPr>
      </w:pPr>
    </w:p>
    <w:p w:rsidR="007565FC" w:rsidRPr="006679E0" w:rsidRDefault="007565FC" w:rsidP="006679E0">
      <w:pPr>
        <w:pStyle w:val="KDParagraf"/>
        <w:spacing w:before="0"/>
        <w:rPr>
          <w:rFonts w:cs="Arial"/>
          <w:sz w:val="24"/>
          <w:szCs w:val="24"/>
        </w:rPr>
      </w:pPr>
    </w:p>
    <w:p w:rsidR="007565FC" w:rsidRPr="00AD2FDE" w:rsidRDefault="007565FC" w:rsidP="007565FC">
      <w:pPr>
        <w:tabs>
          <w:tab w:val="left" w:pos="567"/>
        </w:tabs>
        <w:spacing w:before="0"/>
        <w:rPr>
          <w:rFonts w:cs="Arial"/>
          <w:b/>
          <w:sz w:val="24"/>
          <w:szCs w:val="24"/>
        </w:rPr>
      </w:pPr>
      <w:r w:rsidRPr="00AD2FDE">
        <w:rPr>
          <w:rFonts w:cs="Arial"/>
          <w:b/>
          <w:sz w:val="24"/>
          <w:szCs w:val="24"/>
        </w:rPr>
        <w:lastRenderedPageBreak/>
        <w:t xml:space="preserve">КВАЛИТАТИВНИ И КВАНТИТАТИВНИ ПРИЈЕМ </w:t>
      </w:r>
    </w:p>
    <w:p w:rsidR="007565FC" w:rsidRPr="00AD2FDE" w:rsidRDefault="007565FC" w:rsidP="007565FC">
      <w:pPr>
        <w:tabs>
          <w:tab w:val="left" w:pos="567"/>
        </w:tabs>
        <w:spacing w:before="0"/>
        <w:rPr>
          <w:rFonts w:cs="Arial"/>
          <w:b/>
          <w:sz w:val="24"/>
          <w:szCs w:val="24"/>
        </w:rPr>
      </w:pPr>
    </w:p>
    <w:p w:rsidR="007565FC" w:rsidRDefault="007565FC" w:rsidP="00453834">
      <w:pPr>
        <w:tabs>
          <w:tab w:val="left" w:pos="567"/>
        </w:tabs>
        <w:spacing w:before="0"/>
        <w:jc w:val="center"/>
        <w:rPr>
          <w:rFonts w:cs="Arial"/>
          <w:sz w:val="24"/>
          <w:szCs w:val="24"/>
        </w:rPr>
      </w:pPr>
      <w:r w:rsidRPr="00AD2FDE">
        <w:rPr>
          <w:rFonts w:cs="Arial"/>
          <w:b/>
          <w:sz w:val="24"/>
          <w:szCs w:val="24"/>
        </w:rPr>
        <w:t xml:space="preserve">Члан </w:t>
      </w:r>
      <w:r>
        <w:rPr>
          <w:rFonts w:cs="Arial"/>
          <w:b/>
          <w:sz w:val="24"/>
          <w:szCs w:val="24"/>
        </w:rPr>
        <w:t>13</w:t>
      </w:r>
      <w:r w:rsidRPr="00AD2FDE">
        <w:rPr>
          <w:rFonts w:cs="Arial"/>
          <w:sz w:val="24"/>
          <w:szCs w:val="24"/>
        </w:rPr>
        <w:t>.</w:t>
      </w:r>
    </w:p>
    <w:p w:rsidR="006679E0" w:rsidRDefault="006679E0" w:rsidP="00EE793E">
      <w:pPr>
        <w:pStyle w:val="KDParagraf"/>
        <w:spacing w:before="0"/>
        <w:rPr>
          <w:rFonts w:cs="Arial"/>
          <w:b/>
          <w:sz w:val="24"/>
          <w:szCs w:val="24"/>
        </w:rPr>
      </w:pPr>
    </w:p>
    <w:p w:rsidR="00525F78" w:rsidRPr="00180C00" w:rsidRDefault="00525F78" w:rsidP="00525F78">
      <w:pPr>
        <w:suppressAutoHyphens/>
        <w:spacing w:before="0"/>
        <w:ind w:firstLine="720"/>
        <w:rPr>
          <w:rFonts w:cs="Arial"/>
          <w:sz w:val="24"/>
          <w:szCs w:val="24"/>
          <w:lang w:val="sr-Cyrl-CS" w:eastAsia="ar-SA"/>
        </w:rPr>
      </w:pPr>
      <w:r w:rsidRPr="00180C00">
        <w:rPr>
          <w:rFonts w:cs="Arial"/>
          <w:sz w:val="24"/>
          <w:szCs w:val="24"/>
          <w:lang w:val="sr-Cyrl-CS" w:eastAsia="ar-SA"/>
        </w:rPr>
        <w:t xml:space="preserve">Квантитативни и квалитативни пријем </w:t>
      </w:r>
      <w:r w:rsidR="00956E56">
        <w:rPr>
          <w:rFonts w:cs="Arial"/>
          <w:sz w:val="24"/>
          <w:szCs w:val="24"/>
          <w:lang w:val="sr-Cyrl-CS" w:eastAsia="ar-SA"/>
        </w:rPr>
        <w:t>услуге</w:t>
      </w:r>
      <w:r w:rsidRPr="00180C00">
        <w:rPr>
          <w:rFonts w:cs="Arial"/>
          <w:sz w:val="24"/>
          <w:szCs w:val="24"/>
          <w:lang w:val="sr-Cyrl-CS" w:eastAsia="ar-SA"/>
        </w:rPr>
        <w:t xml:space="preserve"> врше за то овлашћени представници на страни Корисника и Пружаоца услуге. </w:t>
      </w:r>
    </w:p>
    <w:p w:rsidR="00525F78" w:rsidRPr="00180C00" w:rsidRDefault="00525F78" w:rsidP="00525F78">
      <w:pPr>
        <w:suppressAutoHyphens/>
        <w:spacing w:before="0"/>
        <w:ind w:firstLine="720"/>
        <w:rPr>
          <w:rFonts w:cs="Arial"/>
          <w:sz w:val="24"/>
          <w:szCs w:val="24"/>
          <w:lang w:val="sr-Cyrl-CS" w:eastAsia="ar-SA"/>
        </w:rPr>
      </w:pPr>
    </w:p>
    <w:p w:rsidR="00525F78" w:rsidRPr="00180C00" w:rsidRDefault="00525F78" w:rsidP="00525F78">
      <w:pPr>
        <w:suppressAutoHyphens/>
        <w:spacing w:before="0"/>
        <w:ind w:firstLine="720"/>
        <w:rPr>
          <w:rFonts w:cs="Arial"/>
          <w:sz w:val="24"/>
          <w:szCs w:val="24"/>
          <w:lang w:val="sr-Cyrl-CS" w:eastAsia="ar-SA"/>
        </w:rPr>
      </w:pPr>
      <w:r w:rsidRPr="00180C00">
        <w:rPr>
          <w:rFonts w:cs="Arial"/>
          <w:sz w:val="24"/>
          <w:szCs w:val="24"/>
          <w:lang w:val="sr-Cyrl-CS" w:eastAsia="ar-SA"/>
        </w:rPr>
        <w:t xml:space="preserve">Корисник услуге се обавезује да ће овластити лице из редова својих запослених да у његово име и за његов рачун, врши квантитативан и квалитативан пријем </w:t>
      </w:r>
      <w:r w:rsidR="00956E56">
        <w:rPr>
          <w:rFonts w:cs="Arial"/>
          <w:sz w:val="24"/>
          <w:szCs w:val="24"/>
          <w:lang w:val="sr-Cyrl-CS" w:eastAsia="ar-SA"/>
        </w:rPr>
        <w:t>услуге</w:t>
      </w:r>
      <w:r w:rsidRPr="00180C00">
        <w:rPr>
          <w:rFonts w:cs="Arial"/>
          <w:sz w:val="24"/>
          <w:szCs w:val="24"/>
          <w:lang w:val="sr-Cyrl-CS" w:eastAsia="ar-SA"/>
        </w:rPr>
        <w:t>.</w:t>
      </w:r>
    </w:p>
    <w:p w:rsidR="00525F78" w:rsidRPr="00180C00" w:rsidRDefault="00525F78" w:rsidP="00525F78">
      <w:pPr>
        <w:suppressAutoHyphens/>
        <w:spacing w:before="0"/>
        <w:ind w:firstLine="720"/>
        <w:rPr>
          <w:rFonts w:cs="Arial"/>
          <w:sz w:val="24"/>
          <w:szCs w:val="24"/>
          <w:lang w:val="sr-Cyrl-CS" w:eastAsia="ar-SA"/>
        </w:rPr>
      </w:pPr>
    </w:p>
    <w:p w:rsidR="00525F78" w:rsidRPr="00180C00" w:rsidRDefault="00525F78" w:rsidP="00525F78">
      <w:pPr>
        <w:suppressAutoHyphens/>
        <w:spacing w:before="0"/>
        <w:ind w:firstLine="720"/>
        <w:rPr>
          <w:rFonts w:cs="Arial"/>
          <w:sz w:val="24"/>
          <w:szCs w:val="24"/>
          <w:lang w:val="sr-Cyrl-CS" w:eastAsia="ar-SA"/>
        </w:rPr>
      </w:pPr>
      <w:r w:rsidRPr="00180C00">
        <w:rPr>
          <w:rFonts w:cs="Arial"/>
          <w:sz w:val="24"/>
          <w:szCs w:val="24"/>
          <w:lang w:val="sr-Cyrl-CS" w:eastAsia="ar-SA"/>
        </w:rPr>
        <w:t xml:space="preserve">О квантитативном и квалитативном пријему испорученог и инсталираног система сачињава се Записник о квалитативном и квантитативном пријему система који потписују и оверавају овлашћени представници Корисника услуге и Пружаоца услуге, а који Пружалац услуге доставља Кориснику услуге као прилог уз </w:t>
      </w:r>
      <w:r w:rsidR="001D707C">
        <w:rPr>
          <w:rFonts w:cs="Arial"/>
          <w:sz w:val="24"/>
          <w:szCs w:val="24"/>
          <w:lang w:val="sr-Cyrl-CS" w:eastAsia="ar-SA"/>
        </w:rPr>
        <w:t>-</w:t>
      </w:r>
      <w:r w:rsidR="00CF3577">
        <w:rPr>
          <w:rFonts w:cs="Arial"/>
          <w:sz w:val="24"/>
          <w:szCs w:val="24"/>
          <w:lang w:val="sr-Cyrl-CS" w:eastAsia="ar-SA"/>
        </w:rPr>
        <w:t xml:space="preserve"> </w:t>
      </w:r>
      <w:r w:rsidR="001D707C">
        <w:rPr>
          <w:rFonts w:cs="Arial"/>
          <w:sz w:val="24"/>
          <w:szCs w:val="24"/>
          <w:lang w:val="sr-Cyrl-CS" w:eastAsia="ar-SA"/>
        </w:rPr>
        <w:t>рачун</w:t>
      </w:r>
    </w:p>
    <w:p w:rsidR="00525F78" w:rsidRPr="00180C00" w:rsidRDefault="00525F78" w:rsidP="00525F78">
      <w:pPr>
        <w:suppressAutoHyphens/>
        <w:spacing w:before="0"/>
        <w:ind w:firstLine="720"/>
        <w:rPr>
          <w:rFonts w:cs="Arial"/>
          <w:sz w:val="24"/>
          <w:szCs w:val="24"/>
          <w:lang w:val="sr-Cyrl-CS" w:eastAsia="ar-SA"/>
        </w:rPr>
      </w:pPr>
    </w:p>
    <w:p w:rsidR="00525F78" w:rsidRPr="00180C00" w:rsidRDefault="00525F78" w:rsidP="00525F78">
      <w:pPr>
        <w:suppressAutoHyphens/>
        <w:spacing w:before="0"/>
        <w:ind w:firstLine="720"/>
        <w:rPr>
          <w:rFonts w:cs="Arial"/>
          <w:sz w:val="24"/>
          <w:szCs w:val="24"/>
          <w:lang w:val="sr-Cyrl-CS" w:eastAsia="ar-SA"/>
        </w:rPr>
      </w:pPr>
      <w:r w:rsidRPr="00180C00">
        <w:rPr>
          <w:rFonts w:cs="Arial"/>
          <w:sz w:val="24"/>
          <w:szCs w:val="24"/>
          <w:lang w:val="sr-Cyrl-CS" w:eastAsia="ar-SA"/>
        </w:rPr>
        <w:t xml:space="preserve">Све евентуалне недостатке испорученог и инсталираног система Корисник услуге је дужан да одмах без одлагања саопшти представнику Пружаоца услуге, или најкасније у року од осам дана од дана испоруке, у писаном облику. </w:t>
      </w:r>
    </w:p>
    <w:p w:rsidR="00525F78" w:rsidRPr="00180C00" w:rsidRDefault="00525F78" w:rsidP="00525F78">
      <w:pPr>
        <w:suppressAutoHyphens/>
        <w:spacing w:before="0"/>
        <w:ind w:firstLine="720"/>
        <w:rPr>
          <w:rFonts w:cs="Arial"/>
          <w:sz w:val="24"/>
          <w:szCs w:val="24"/>
          <w:lang w:val="sr-Cyrl-CS" w:eastAsia="ar-SA"/>
        </w:rPr>
      </w:pPr>
    </w:p>
    <w:p w:rsidR="00525F78" w:rsidRPr="00180C00" w:rsidRDefault="00525F78" w:rsidP="00525F78">
      <w:pPr>
        <w:suppressAutoHyphens/>
        <w:spacing w:before="0"/>
        <w:ind w:firstLine="720"/>
        <w:rPr>
          <w:rFonts w:cs="Arial"/>
          <w:sz w:val="24"/>
          <w:szCs w:val="24"/>
          <w:lang w:val="sr-Cyrl-CS" w:eastAsia="ar-SA"/>
        </w:rPr>
      </w:pPr>
      <w:r w:rsidRPr="00180C00">
        <w:rPr>
          <w:rFonts w:cs="Arial"/>
          <w:sz w:val="24"/>
          <w:szCs w:val="24"/>
          <w:lang w:val="sr-Cyrl-CS" w:eastAsia="ar-SA"/>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3 (словима: три дана) од момента пријема рекламације о свом трошку.</w:t>
      </w:r>
    </w:p>
    <w:p w:rsidR="00525F78" w:rsidRPr="00180C00" w:rsidRDefault="00525F78" w:rsidP="00525F78">
      <w:pPr>
        <w:suppressAutoHyphens/>
        <w:spacing w:before="0"/>
        <w:ind w:firstLine="720"/>
        <w:rPr>
          <w:rFonts w:cs="Arial"/>
          <w:sz w:val="24"/>
          <w:szCs w:val="24"/>
          <w:lang w:val="sr-Cyrl-CS" w:eastAsia="ar-SA"/>
        </w:rPr>
      </w:pPr>
    </w:p>
    <w:p w:rsidR="00525F78" w:rsidRPr="00180C00" w:rsidRDefault="00525F78" w:rsidP="00525F78">
      <w:pPr>
        <w:suppressAutoHyphens/>
        <w:spacing w:before="0"/>
        <w:ind w:firstLine="720"/>
        <w:rPr>
          <w:rFonts w:cs="Arial"/>
          <w:sz w:val="24"/>
          <w:szCs w:val="24"/>
          <w:lang w:val="sr-Cyrl-CS" w:eastAsia="ar-SA"/>
        </w:rPr>
      </w:pPr>
      <w:r w:rsidRPr="00180C00">
        <w:rPr>
          <w:rFonts w:cs="Arial"/>
          <w:sz w:val="24"/>
          <w:szCs w:val="24"/>
          <w:lang w:val="sr-Cyrl-CS" w:eastAsia="ar-SA"/>
        </w:rPr>
        <w:t>Пружалац услуге се обавезује да одмах без одлагања предузме активности како би отклонио недостатке на систему уочене од стране Корисника услуге.</w:t>
      </w:r>
    </w:p>
    <w:p w:rsidR="00525F78" w:rsidRDefault="00525F78" w:rsidP="00EE793E">
      <w:pPr>
        <w:pStyle w:val="KDParagraf"/>
        <w:spacing w:before="0"/>
        <w:rPr>
          <w:rFonts w:cs="Arial"/>
          <w:b/>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РОК  И ДИНАМКА ПРУЖАЊА УСЛУГЕ</w:t>
      </w:r>
    </w:p>
    <w:p w:rsidR="00EE793E" w:rsidRPr="00C64A78" w:rsidRDefault="00EE793E" w:rsidP="00EE793E">
      <w:pPr>
        <w:pStyle w:val="KDParagraf"/>
        <w:spacing w:before="0"/>
        <w:rPr>
          <w:rFonts w:cs="Arial"/>
          <w:b/>
          <w:sz w:val="24"/>
          <w:szCs w:val="24"/>
        </w:rPr>
      </w:pPr>
    </w:p>
    <w:p w:rsidR="00EE793E" w:rsidRDefault="00EE793E" w:rsidP="00525F78">
      <w:pPr>
        <w:pStyle w:val="KDParagraf"/>
        <w:spacing w:before="0"/>
        <w:jc w:val="center"/>
        <w:rPr>
          <w:rFonts w:cs="Arial"/>
          <w:sz w:val="24"/>
          <w:szCs w:val="24"/>
        </w:rPr>
      </w:pPr>
      <w:r w:rsidRPr="00C64A78">
        <w:rPr>
          <w:rFonts w:cs="Arial"/>
          <w:b/>
          <w:sz w:val="24"/>
          <w:szCs w:val="24"/>
        </w:rPr>
        <w:t xml:space="preserve">Члан </w:t>
      </w:r>
      <w:r w:rsidR="00525F78" w:rsidRPr="00C64A78">
        <w:rPr>
          <w:rFonts w:cs="Arial"/>
          <w:b/>
          <w:sz w:val="24"/>
          <w:szCs w:val="24"/>
        </w:rPr>
        <w:t>1</w:t>
      </w:r>
      <w:r w:rsidR="00525F78">
        <w:rPr>
          <w:rFonts w:cs="Arial"/>
          <w:b/>
          <w:sz w:val="24"/>
          <w:szCs w:val="24"/>
        </w:rPr>
        <w:t>4</w:t>
      </w:r>
      <w:r w:rsidRPr="00EE793E">
        <w:rPr>
          <w:rFonts w:cs="Arial"/>
          <w:sz w:val="24"/>
          <w:szCs w:val="24"/>
        </w:rPr>
        <w:t>.</w:t>
      </w:r>
    </w:p>
    <w:p w:rsidR="007565FC" w:rsidRPr="00EE793E" w:rsidRDefault="007565FC" w:rsidP="00453834">
      <w:pPr>
        <w:pStyle w:val="KDParagraf"/>
        <w:spacing w:before="0"/>
        <w:jc w:val="center"/>
        <w:rPr>
          <w:rFonts w:cs="Arial"/>
          <w:sz w:val="24"/>
          <w:szCs w:val="24"/>
        </w:rPr>
      </w:pPr>
    </w:p>
    <w:p w:rsidR="003965AD" w:rsidRPr="00757D6E" w:rsidRDefault="003965AD" w:rsidP="003965AD">
      <w:pPr>
        <w:suppressAutoHyphens/>
        <w:spacing w:before="0"/>
        <w:rPr>
          <w:rFonts w:cs="Arial"/>
          <w:sz w:val="24"/>
          <w:szCs w:val="24"/>
          <w:lang w:val="sr-Cyrl-CS" w:eastAsia="ar-SA"/>
        </w:rPr>
      </w:pPr>
      <w:r w:rsidRPr="00757D6E">
        <w:rPr>
          <w:rFonts w:cs="Arial"/>
          <w:sz w:val="24"/>
          <w:szCs w:val="24"/>
          <w:lang w:eastAsia="ar-SA"/>
        </w:rPr>
        <w:t>Пружалац услуге</w:t>
      </w:r>
      <w:r w:rsidRPr="00757D6E">
        <w:rPr>
          <w:rFonts w:cs="Arial"/>
          <w:sz w:val="24"/>
          <w:szCs w:val="24"/>
          <w:lang w:val="sr-Cyrl-CS" w:eastAsia="ar-SA"/>
        </w:rPr>
        <w:t xml:space="preserve"> је обавезан да </w:t>
      </w:r>
      <w:r w:rsidR="00E9505C">
        <w:rPr>
          <w:rFonts w:cs="Arial"/>
          <w:sz w:val="24"/>
          <w:szCs w:val="24"/>
          <w:lang w:val="sr-Cyrl-CS" w:eastAsia="ar-SA"/>
        </w:rPr>
        <w:t>У</w:t>
      </w:r>
      <w:r w:rsidRPr="00757D6E">
        <w:rPr>
          <w:rFonts w:cs="Arial"/>
          <w:sz w:val="24"/>
          <w:szCs w:val="24"/>
          <w:lang w:val="sr-Cyrl-CS" w:eastAsia="ar-SA"/>
        </w:rPr>
        <w:t xml:space="preserve">слуге из члана 1. овог </w:t>
      </w:r>
      <w:r w:rsidR="00E9505C">
        <w:rPr>
          <w:rFonts w:cs="Arial"/>
          <w:sz w:val="24"/>
          <w:szCs w:val="24"/>
          <w:lang w:val="sr-Cyrl-CS" w:eastAsia="ar-SA"/>
        </w:rPr>
        <w:t>У</w:t>
      </w:r>
      <w:r w:rsidR="00DE7ABA" w:rsidRPr="00757D6E">
        <w:rPr>
          <w:rFonts w:cs="Arial"/>
          <w:sz w:val="24"/>
          <w:szCs w:val="24"/>
          <w:lang w:val="sr-Cyrl-CS" w:eastAsia="ar-SA"/>
        </w:rPr>
        <w:t xml:space="preserve">говора </w:t>
      </w:r>
      <w:r w:rsidRPr="00757D6E">
        <w:rPr>
          <w:rFonts w:cs="Arial"/>
          <w:sz w:val="24"/>
          <w:szCs w:val="24"/>
          <w:lang w:val="sr-Cyrl-CS" w:eastAsia="ar-SA"/>
        </w:rPr>
        <w:t>врши у следећим роковима:</w:t>
      </w:r>
    </w:p>
    <w:p w:rsidR="003965AD" w:rsidRPr="00757D6E" w:rsidRDefault="003965AD" w:rsidP="003965AD">
      <w:pPr>
        <w:suppressAutoHyphens/>
        <w:spacing w:before="0"/>
        <w:jc w:val="left"/>
        <w:rPr>
          <w:rFonts w:cs="Arial"/>
          <w:b/>
          <w:sz w:val="24"/>
          <w:szCs w:val="24"/>
          <w:lang w:val="sr-Cyrl-CS" w:eastAsia="ar-SA"/>
        </w:rPr>
      </w:pPr>
    </w:p>
    <w:p w:rsidR="003965AD" w:rsidRPr="00757D6E" w:rsidRDefault="003965AD" w:rsidP="003965AD">
      <w:pPr>
        <w:suppressAutoHyphens/>
        <w:spacing w:before="0"/>
        <w:jc w:val="left"/>
        <w:rPr>
          <w:rFonts w:cs="Arial"/>
          <w:sz w:val="24"/>
          <w:szCs w:val="24"/>
          <w:lang w:eastAsia="ar-SA"/>
        </w:rPr>
      </w:pPr>
      <w:r w:rsidRPr="00757D6E">
        <w:rPr>
          <w:rFonts w:cs="Arial"/>
          <w:sz w:val="24"/>
          <w:szCs w:val="24"/>
          <w:lang w:val="sr-Cyrl-CS" w:eastAsia="ar-SA"/>
        </w:rPr>
        <w:t>Приоритетно одржавање</w:t>
      </w:r>
    </w:p>
    <w:p w:rsidR="003965AD" w:rsidRPr="00757D6E" w:rsidRDefault="00FE654D" w:rsidP="00EF57E3">
      <w:pPr>
        <w:numPr>
          <w:ilvl w:val="0"/>
          <w:numId w:val="31"/>
        </w:numPr>
        <w:suppressAutoHyphens/>
        <w:spacing w:before="0"/>
        <w:jc w:val="left"/>
        <w:rPr>
          <w:rFonts w:cs="Arial"/>
          <w:sz w:val="24"/>
          <w:szCs w:val="24"/>
          <w:lang w:val="sr-Cyrl-CS" w:eastAsia="ar-SA"/>
        </w:rPr>
      </w:pPr>
      <w:r>
        <w:rPr>
          <w:rFonts w:cs="Arial"/>
          <w:sz w:val="24"/>
          <w:szCs w:val="24"/>
          <w:lang w:val="sr-Cyrl-CS" w:eastAsia="ar-SA"/>
        </w:rPr>
        <w:t>време одзива: 1 (словима: један</w:t>
      </w:r>
      <w:r w:rsidR="00972BE0">
        <w:rPr>
          <w:rFonts w:cs="Arial"/>
          <w:sz w:val="24"/>
          <w:szCs w:val="24"/>
          <w:lang w:val="sr-Cyrl-CS" w:eastAsia="ar-SA"/>
        </w:rPr>
        <w:t>)</w:t>
      </w:r>
      <w:r>
        <w:rPr>
          <w:rFonts w:cs="Arial"/>
          <w:sz w:val="24"/>
          <w:szCs w:val="24"/>
          <w:lang w:val="sr-Cyrl-CS" w:eastAsia="ar-SA"/>
        </w:rPr>
        <w:t xml:space="preserve"> сат</w:t>
      </w:r>
      <w:r w:rsidR="003965AD" w:rsidRPr="00757D6E">
        <w:rPr>
          <w:rFonts w:cs="Arial"/>
          <w:sz w:val="24"/>
          <w:szCs w:val="24"/>
          <w:lang w:val="sr-Cyrl-CS" w:eastAsia="ar-SA"/>
        </w:rPr>
        <w:t xml:space="preserve"> од момента пријаве квара</w:t>
      </w:r>
    </w:p>
    <w:p w:rsidR="003965AD" w:rsidRPr="00757D6E" w:rsidRDefault="003965AD" w:rsidP="00EF57E3">
      <w:pPr>
        <w:numPr>
          <w:ilvl w:val="0"/>
          <w:numId w:val="31"/>
        </w:numPr>
        <w:suppressAutoHyphens/>
        <w:spacing w:before="0"/>
        <w:jc w:val="left"/>
        <w:rPr>
          <w:rFonts w:cs="Arial"/>
          <w:sz w:val="24"/>
          <w:szCs w:val="24"/>
          <w:lang w:val="sr-Cyrl-CS" w:eastAsia="ar-SA"/>
        </w:rPr>
      </w:pPr>
      <w:r w:rsidRPr="00757D6E">
        <w:rPr>
          <w:rFonts w:cs="Arial"/>
          <w:sz w:val="24"/>
          <w:szCs w:val="24"/>
          <w:lang w:val="sr-Cyrl-CS" w:eastAsia="ar-SA"/>
        </w:rPr>
        <w:t>време поправке: 24</w:t>
      </w:r>
      <w:r w:rsidR="00972BE0">
        <w:rPr>
          <w:rFonts w:cs="Arial"/>
          <w:sz w:val="24"/>
          <w:szCs w:val="24"/>
          <w:lang w:val="sr-Cyrl-CS" w:eastAsia="ar-SA"/>
        </w:rPr>
        <w:t xml:space="preserve"> (словима: двадестчетири)</w:t>
      </w:r>
      <w:r w:rsidRPr="00757D6E">
        <w:rPr>
          <w:rFonts w:cs="Arial"/>
          <w:sz w:val="24"/>
          <w:szCs w:val="24"/>
          <w:lang w:val="sr-Cyrl-CS" w:eastAsia="ar-SA"/>
        </w:rPr>
        <w:t xml:space="preserve"> сата</w:t>
      </w:r>
      <w:r w:rsidR="00171EB8">
        <w:rPr>
          <w:rFonts w:cs="Arial"/>
          <w:sz w:val="24"/>
          <w:szCs w:val="24"/>
          <w:lang w:val="sr-Cyrl-CS" w:eastAsia="ar-SA"/>
        </w:rPr>
        <w:t xml:space="preserve"> од __________</w:t>
      </w:r>
    </w:p>
    <w:p w:rsidR="003965AD" w:rsidRPr="00757D6E" w:rsidRDefault="003965AD" w:rsidP="003965AD">
      <w:pPr>
        <w:suppressAutoHyphens/>
        <w:spacing w:before="0"/>
        <w:rPr>
          <w:rFonts w:cs="Arial"/>
          <w:sz w:val="24"/>
          <w:szCs w:val="24"/>
          <w:lang w:val="sr-Cyrl-CS" w:eastAsia="ar-SA"/>
        </w:rPr>
      </w:pPr>
    </w:p>
    <w:p w:rsidR="003965AD" w:rsidRPr="00757D6E" w:rsidRDefault="003965AD" w:rsidP="003965AD">
      <w:pPr>
        <w:suppressAutoHyphens/>
        <w:spacing w:before="0"/>
        <w:rPr>
          <w:rFonts w:cs="Arial"/>
          <w:sz w:val="24"/>
          <w:szCs w:val="24"/>
          <w:lang w:val="sr-Cyrl-CS" w:eastAsia="ar-SA"/>
        </w:rPr>
      </w:pPr>
      <w:r w:rsidRPr="00757D6E">
        <w:rPr>
          <w:rFonts w:cs="Arial"/>
          <w:sz w:val="24"/>
          <w:szCs w:val="24"/>
          <w:lang w:val="sr-Cyrl-CS" w:eastAsia="ar-SA"/>
        </w:rPr>
        <w:t>а у свему према Прилогу 1. Уговора и Прилогу 2. Уговора.</w:t>
      </w:r>
    </w:p>
    <w:p w:rsidR="003965AD" w:rsidRPr="00757D6E" w:rsidRDefault="003965AD" w:rsidP="003965AD">
      <w:pPr>
        <w:suppressAutoHyphens/>
        <w:spacing w:before="0"/>
        <w:rPr>
          <w:rFonts w:cs="Arial"/>
          <w:sz w:val="24"/>
          <w:szCs w:val="24"/>
          <w:lang w:val="sr-Cyrl-CS" w:eastAsia="ar-SA"/>
        </w:rPr>
      </w:pPr>
    </w:p>
    <w:p w:rsidR="007565FC" w:rsidRPr="009D201D" w:rsidRDefault="007565FC" w:rsidP="009D201D">
      <w:pPr>
        <w:suppressAutoHyphens/>
        <w:spacing w:before="0"/>
        <w:rPr>
          <w:rFonts w:cs="Arial"/>
          <w:lang w:val="sr-Cyrl-CS" w:eastAsia="ar-SA"/>
        </w:rPr>
      </w:pPr>
    </w:p>
    <w:p w:rsidR="009D201D" w:rsidRPr="008D03F5" w:rsidRDefault="00E169E5" w:rsidP="009D201D">
      <w:pPr>
        <w:spacing w:before="0"/>
        <w:rPr>
          <w:rFonts w:cs="Arial"/>
          <w:b/>
          <w:sz w:val="24"/>
          <w:szCs w:val="24"/>
          <w:lang w:val="sr-Cyrl-CS" w:eastAsia="ar-SA"/>
        </w:rPr>
      </w:pPr>
      <w:r w:rsidRPr="008D03F5">
        <w:rPr>
          <w:rFonts w:cs="Arial"/>
          <w:b/>
          <w:sz w:val="24"/>
          <w:szCs w:val="24"/>
          <w:lang w:val="sr-Cyrl-CS" w:eastAsia="ar-SA"/>
        </w:rPr>
        <w:t>МЕСТО ИЗВРШЕЊА УСЛУГА</w:t>
      </w:r>
    </w:p>
    <w:p w:rsidR="009D201D" w:rsidRPr="00453834" w:rsidRDefault="006679E0" w:rsidP="00525F78">
      <w:pPr>
        <w:suppressAutoHyphens/>
        <w:spacing w:before="0"/>
        <w:jc w:val="center"/>
        <w:rPr>
          <w:rFonts w:cs="Arial"/>
          <w:b/>
          <w:sz w:val="24"/>
          <w:szCs w:val="24"/>
          <w:lang w:val="sr-Cyrl-CS" w:eastAsia="ar-SA"/>
        </w:rPr>
      </w:pPr>
      <w:r w:rsidRPr="00453834">
        <w:rPr>
          <w:rFonts w:cs="Arial"/>
          <w:b/>
          <w:sz w:val="24"/>
          <w:szCs w:val="24"/>
          <w:lang w:val="sr-Cyrl-CS" w:eastAsia="ar-SA"/>
        </w:rPr>
        <w:t xml:space="preserve">Члан </w:t>
      </w:r>
      <w:r w:rsidR="00525F78" w:rsidRPr="00525F78">
        <w:rPr>
          <w:rFonts w:cs="Arial"/>
          <w:b/>
          <w:sz w:val="24"/>
          <w:szCs w:val="24"/>
          <w:lang w:val="sr-Cyrl-CS" w:eastAsia="ar-SA"/>
        </w:rPr>
        <w:t>1</w:t>
      </w:r>
      <w:r w:rsidR="00525F78">
        <w:rPr>
          <w:rFonts w:cs="Arial"/>
          <w:b/>
          <w:sz w:val="24"/>
          <w:szCs w:val="24"/>
          <w:lang w:val="sr-Cyrl-CS" w:eastAsia="ar-SA"/>
        </w:rPr>
        <w:t>5</w:t>
      </w:r>
      <w:r w:rsidR="009D201D" w:rsidRPr="00453834">
        <w:rPr>
          <w:rFonts w:cs="Arial"/>
          <w:b/>
          <w:sz w:val="24"/>
          <w:szCs w:val="24"/>
          <w:lang w:val="sr-Cyrl-CS" w:eastAsia="ar-SA"/>
        </w:rPr>
        <w:t>.</w:t>
      </w:r>
    </w:p>
    <w:p w:rsidR="007565FC" w:rsidRPr="00731C2D" w:rsidRDefault="007565FC" w:rsidP="00453834">
      <w:pPr>
        <w:suppressAutoHyphens/>
        <w:spacing w:before="0"/>
        <w:jc w:val="center"/>
        <w:rPr>
          <w:rFonts w:cs="Arial"/>
          <w:lang w:val="sr-Cyrl-CS" w:eastAsia="ar-SA"/>
        </w:rPr>
      </w:pPr>
    </w:p>
    <w:p w:rsidR="004E06AE" w:rsidRPr="00453834" w:rsidRDefault="004E06AE" w:rsidP="004E06AE">
      <w:pPr>
        <w:suppressAutoHyphens/>
        <w:spacing w:before="0"/>
        <w:rPr>
          <w:rFonts w:cs="Arial"/>
          <w:sz w:val="24"/>
          <w:szCs w:val="24"/>
          <w:lang w:val="sr-Cyrl-CS" w:eastAsia="ar-SA"/>
        </w:rPr>
      </w:pPr>
      <w:r w:rsidRPr="00453834">
        <w:rPr>
          <w:rFonts w:cs="Arial"/>
          <w:sz w:val="24"/>
          <w:szCs w:val="24"/>
          <w:lang w:val="sr-Latn-CS" w:eastAsia="ar-SA"/>
        </w:rPr>
        <w:t>Место</w:t>
      </w:r>
      <w:r w:rsidRPr="00453834">
        <w:rPr>
          <w:rFonts w:cs="Arial"/>
          <w:sz w:val="24"/>
          <w:szCs w:val="24"/>
          <w:lang w:val="sr-Cyrl-CS" w:eastAsia="ar-SA"/>
        </w:rPr>
        <w:t xml:space="preserve"> </w:t>
      </w:r>
      <w:r w:rsidRPr="00453834">
        <w:rPr>
          <w:rFonts w:cs="Arial"/>
          <w:sz w:val="24"/>
          <w:szCs w:val="24"/>
          <w:lang w:val="sr-Latn-CS" w:eastAsia="ar-SA"/>
        </w:rPr>
        <w:t xml:space="preserve">извршења </w:t>
      </w:r>
      <w:r w:rsidRPr="00453834">
        <w:rPr>
          <w:rFonts w:cs="Arial"/>
          <w:sz w:val="24"/>
          <w:szCs w:val="24"/>
          <w:lang w:val="sr-Cyrl-CS" w:eastAsia="ar-SA"/>
        </w:rPr>
        <w:t xml:space="preserve">услуга </w:t>
      </w:r>
      <w:r w:rsidRPr="00453834">
        <w:rPr>
          <w:rFonts w:cs="Arial"/>
          <w:sz w:val="24"/>
          <w:szCs w:val="24"/>
          <w:lang w:val="sr-Latn-CS" w:eastAsia="ar-SA"/>
        </w:rPr>
        <w:t>предмета набавке су пословне локације Наручиоца</w:t>
      </w:r>
      <w:r w:rsidRPr="00453834">
        <w:rPr>
          <w:rFonts w:cs="Arial"/>
          <w:sz w:val="24"/>
          <w:szCs w:val="24"/>
          <w:lang w:val="sr-Cyrl-CS" w:eastAsia="ar-SA"/>
        </w:rPr>
        <w:t xml:space="preserve"> у </w:t>
      </w:r>
      <w:r w:rsidRPr="004E06AE">
        <w:rPr>
          <w:rFonts w:cs="Arial"/>
          <w:sz w:val="24"/>
          <w:szCs w:val="24"/>
          <w:lang w:val="sr-Cyrl-CS" w:eastAsia="ar-SA"/>
        </w:rPr>
        <w:t>Београду, Царице Милице 2,  и у Крагујевцу,</w:t>
      </w:r>
      <w:r>
        <w:rPr>
          <w:rFonts w:cs="Arial"/>
          <w:sz w:val="24"/>
          <w:szCs w:val="24"/>
          <w:lang w:val="sr-Cyrl-CS" w:eastAsia="ar-SA"/>
        </w:rPr>
        <w:t xml:space="preserve"> Слободе 7</w:t>
      </w:r>
      <w:r w:rsidRPr="00453834">
        <w:rPr>
          <w:rFonts w:cs="Arial"/>
          <w:sz w:val="24"/>
          <w:szCs w:val="24"/>
          <w:lang w:val="sr-Cyrl-CS" w:eastAsia="ar-SA"/>
        </w:rPr>
        <w:t>.</w:t>
      </w:r>
    </w:p>
    <w:p w:rsidR="009D201D" w:rsidRPr="00453834" w:rsidRDefault="009D201D" w:rsidP="009D201D">
      <w:pPr>
        <w:suppressAutoHyphens/>
        <w:spacing w:before="0"/>
        <w:rPr>
          <w:rFonts w:cs="Arial"/>
          <w:sz w:val="24"/>
          <w:szCs w:val="24"/>
          <w:lang w:val="sr-Cyrl-CS" w:eastAsia="ar-SA"/>
        </w:rPr>
      </w:pPr>
    </w:p>
    <w:p w:rsidR="009D201D" w:rsidRPr="00453834" w:rsidRDefault="009D201D" w:rsidP="009D201D">
      <w:pPr>
        <w:suppressAutoHyphens/>
        <w:spacing w:before="0"/>
        <w:rPr>
          <w:rFonts w:cs="Arial"/>
          <w:sz w:val="24"/>
          <w:szCs w:val="24"/>
          <w:lang w:val="sr-Cyrl-CS" w:eastAsia="ar-SA"/>
        </w:rPr>
      </w:pPr>
      <w:r w:rsidRPr="004E06AE">
        <w:rPr>
          <w:rFonts w:cs="Arial"/>
          <w:sz w:val="24"/>
          <w:szCs w:val="24"/>
          <w:lang w:val="sr-Cyrl-CS" w:eastAsia="ar-SA"/>
        </w:rPr>
        <w:lastRenderedPageBreak/>
        <w:t xml:space="preserve">Списак пословних локација из става 1. овог члана је дат у Прилогу </w:t>
      </w:r>
      <w:r w:rsidR="00CF3577" w:rsidRPr="004E06AE">
        <w:rPr>
          <w:rFonts w:cs="Arial"/>
          <w:sz w:val="24"/>
          <w:szCs w:val="24"/>
          <w:lang w:val="sr-Cyrl-CS" w:eastAsia="ar-SA"/>
        </w:rPr>
        <w:t>7</w:t>
      </w:r>
      <w:r w:rsidRPr="004E06AE">
        <w:rPr>
          <w:rFonts w:cs="Arial"/>
          <w:sz w:val="24"/>
          <w:szCs w:val="24"/>
          <w:lang w:val="sr-Cyrl-CS" w:eastAsia="ar-SA"/>
        </w:rPr>
        <w:t xml:space="preserve"> овог </w:t>
      </w:r>
      <w:r w:rsidR="00DE7ABA" w:rsidRPr="004E06AE">
        <w:rPr>
          <w:rFonts w:cs="Arial"/>
          <w:sz w:val="24"/>
          <w:szCs w:val="24"/>
          <w:lang w:val="sr-Cyrl-CS" w:eastAsia="ar-SA"/>
        </w:rPr>
        <w:t>Уговора</w:t>
      </w:r>
      <w:r w:rsidRPr="004E06AE">
        <w:rPr>
          <w:sz w:val="24"/>
          <w:szCs w:val="24"/>
          <w:lang w:val="sr-Cyrl-CS" w:eastAsia="ar-SA"/>
        </w:rPr>
        <w:t xml:space="preserve">, па </w:t>
      </w:r>
      <w:r w:rsidR="00DE7ABA" w:rsidRPr="004E06AE">
        <w:rPr>
          <w:sz w:val="24"/>
          <w:szCs w:val="24"/>
          <w:lang w:val="sr-Cyrl-CS" w:eastAsia="ar-SA"/>
        </w:rPr>
        <w:t xml:space="preserve">Уговорне </w:t>
      </w:r>
      <w:r w:rsidRPr="004E06AE">
        <w:rPr>
          <w:sz w:val="24"/>
          <w:szCs w:val="24"/>
          <w:lang w:val="sr-Cyrl-CS" w:eastAsia="ar-SA"/>
        </w:rPr>
        <w:t xml:space="preserve">стране неће закључивати посебан анекс овог </w:t>
      </w:r>
      <w:r w:rsidR="00DE7ABA" w:rsidRPr="004E06AE">
        <w:rPr>
          <w:sz w:val="24"/>
          <w:szCs w:val="24"/>
          <w:lang w:val="sr-Cyrl-CS" w:eastAsia="ar-SA"/>
        </w:rPr>
        <w:t xml:space="preserve">Уговора </w:t>
      </w:r>
      <w:r w:rsidRPr="004E06AE">
        <w:rPr>
          <w:sz w:val="24"/>
          <w:szCs w:val="24"/>
          <w:lang w:val="sr-Cyrl-CS" w:eastAsia="ar-SA"/>
        </w:rPr>
        <w:t>ради промене и/или додавања нових локација на Списак, а из разлога статусних промена код Наручиоца.</w:t>
      </w:r>
    </w:p>
    <w:p w:rsidR="009D201D" w:rsidRDefault="009D201D" w:rsidP="00EE793E">
      <w:pPr>
        <w:pStyle w:val="KDParagraf"/>
        <w:spacing w:before="0"/>
        <w:rPr>
          <w:rFonts w:cs="Arial"/>
          <w:b/>
          <w:sz w:val="24"/>
          <w:szCs w:val="24"/>
        </w:rPr>
      </w:pPr>
    </w:p>
    <w:p w:rsidR="00DC1CBF" w:rsidRDefault="00171EB8" w:rsidP="00EE793E">
      <w:pPr>
        <w:pStyle w:val="KDParagraf"/>
        <w:spacing w:before="0"/>
        <w:rPr>
          <w:rFonts w:cs="Arial"/>
          <w:b/>
          <w:sz w:val="24"/>
          <w:szCs w:val="24"/>
          <w:lang w:val="sr-Cyrl-RS"/>
        </w:rPr>
      </w:pPr>
      <w:r>
        <w:rPr>
          <w:rFonts w:cs="Arial"/>
          <w:b/>
          <w:sz w:val="24"/>
          <w:szCs w:val="24"/>
          <w:lang w:val="sr-Cyrl-RS"/>
        </w:rPr>
        <w:t>ГАРАНТНИ РОК</w:t>
      </w:r>
    </w:p>
    <w:p w:rsidR="002A7E70" w:rsidRDefault="002A7E70" w:rsidP="00EE793E">
      <w:pPr>
        <w:pStyle w:val="KDParagraf"/>
        <w:spacing w:before="0"/>
        <w:rPr>
          <w:rFonts w:cs="Arial"/>
          <w:b/>
          <w:sz w:val="24"/>
          <w:szCs w:val="24"/>
          <w:lang w:val="sr-Cyrl-RS"/>
        </w:rPr>
      </w:pPr>
    </w:p>
    <w:p w:rsidR="002A7E70" w:rsidRPr="00453834" w:rsidRDefault="002A7E70" w:rsidP="002A7E70">
      <w:pPr>
        <w:suppressAutoHyphens/>
        <w:spacing w:before="0"/>
        <w:jc w:val="center"/>
        <w:rPr>
          <w:rFonts w:cs="Arial"/>
          <w:b/>
          <w:sz w:val="24"/>
          <w:szCs w:val="24"/>
          <w:lang w:val="sr-Cyrl-CS" w:eastAsia="ar-SA"/>
        </w:rPr>
      </w:pPr>
      <w:r w:rsidRPr="00453834">
        <w:rPr>
          <w:rFonts w:cs="Arial"/>
          <w:b/>
          <w:sz w:val="24"/>
          <w:szCs w:val="24"/>
          <w:lang w:val="sr-Cyrl-CS" w:eastAsia="ar-SA"/>
        </w:rPr>
        <w:t xml:space="preserve">Члан </w:t>
      </w:r>
      <w:r w:rsidRPr="00525F78">
        <w:rPr>
          <w:rFonts w:cs="Arial"/>
          <w:b/>
          <w:sz w:val="24"/>
          <w:szCs w:val="24"/>
          <w:lang w:val="sr-Cyrl-CS" w:eastAsia="ar-SA"/>
        </w:rPr>
        <w:t>1</w:t>
      </w:r>
      <w:r>
        <w:rPr>
          <w:rFonts w:cs="Arial"/>
          <w:b/>
          <w:sz w:val="24"/>
          <w:szCs w:val="24"/>
          <w:lang w:val="sr-Cyrl-CS" w:eastAsia="ar-SA"/>
        </w:rPr>
        <w:t>6</w:t>
      </w:r>
      <w:r w:rsidRPr="00453834">
        <w:rPr>
          <w:rFonts w:cs="Arial"/>
          <w:b/>
          <w:sz w:val="24"/>
          <w:szCs w:val="24"/>
          <w:lang w:val="sr-Cyrl-CS" w:eastAsia="ar-SA"/>
        </w:rPr>
        <w:t>.</w:t>
      </w:r>
    </w:p>
    <w:p w:rsidR="00956E56" w:rsidRPr="00956E56" w:rsidRDefault="00956E56" w:rsidP="00EE793E">
      <w:pPr>
        <w:pStyle w:val="KDParagraf"/>
        <w:spacing w:before="0"/>
        <w:rPr>
          <w:rFonts w:cs="Arial"/>
          <w:b/>
          <w:sz w:val="24"/>
          <w:szCs w:val="24"/>
          <w:lang w:val="sr-Cyrl-RS"/>
        </w:rPr>
      </w:pPr>
    </w:p>
    <w:p w:rsidR="002A7E70" w:rsidRPr="002A7E70" w:rsidRDefault="002A7E70" w:rsidP="002A7E70">
      <w:pPr>
        <w:suppressAutoHyphens/>
        <w:spacing w:before="0"/>
        <w:rPr>
          <w:rFonts w:cs="Arial"/>
          <w:sz w:val="24"/>
          <w:szCs w:val="24"/>
          <w:lang w:eastAsia="ar-SA"/>
        </w:rPr>
      </w:pPr>
      <w:r w:rsidRPr="002A7E70">
        <w:rPr>
          <w:rFonts w:cs="Arial"/>
          <w:sz w:val="24"/>
          <w:szCs w:val="24"/>
          <w:lang w:eastAsia="ar-SA"/>
        </w:rPr>
        <w:t xml:space="preserve">Гарантни рок за све врсте услуга које су предмет набавке (замене, поправке) </w:t>
      </w:r>
    </w:p>
    <w:p w:rsidR="002A7E70" w:rsidRPr="002A7E70" w:rsidRDefault="002A7E70" w:rsidP="002A7E70">
      <w:pPr>
        <w:suppressAutoHyphens/>
        <w:spacing w:before="0"/>
        <w:rPr>
          <w:rFonts w:cs="Arial"/>
          <w:sz w:val="24"/>
          <w:szCs w:val="24"/>
          <w:lang w:eastAsia="ar-SA"/>
        </w:rPr>
      </w:pPr>
      <w:r w:rsidRPr="002A7E70">
        <w:rPr>
          <w:rFonts w:cs="Arial"/>
          <w:sz w:val="24"/>
          <w:szCs w:val="24"/>
          <w:lang w:eastAsia="ar-SA"/>
        </w:rPr>
        <w:t>је  ____ месеци од дана извршења услуге</w:t>
      </w:r>
      <w:r>
        <w:rPr>
          <w:rFonts w:cs="Arial"/>
          <w:sz w:val="24"/>
          <w:szCs w:val="24"/>
          <w:lang w:val="sr-Cyrl-RS" w:eastAsia="ar-SA"/>
        </w:rPr>
        <w:t>.</w:t>
      </w:r>
      <w:r w:rsidRPr="002A7E70" w:rsidDel="00831F9C">
        <w:rPr>
          <w:rFonts w:cs="Arial"/>
          <w:sz w:val="24"/>
          <w:szCs w:val="24"/>
          <w:lang w:eastAsia="ar-SA"/>
        </w:rPr>
        <w:t xml:space="preserve"> </w:t>
      </w:r>
    </w:p>
    <w:p w:rsidR="00DC1CBF" w:rsidRDefault="00DC1CBF" w:rsidP="00EE793E">
      <w:pPr>
        <w:pStyle w:val="KDParagraf"/>
        <w:spacing w:before="0"/>
        <w:rPr>
          <w:rFonts w:cs="Arial"/>
          <w:b/>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 xml:space="preserve">СРЕДСТВА ФИНАНСИЈСКОГ ОБЕЗБЕЂЕЊА </w:t>
      </w:r>
    </w:p>
    <w:p w:rsidR="00EE793E" w:rsidRPr="00C64A78" w:rsidRDefault="00EE793E" w:rsidP="00EE793E">
      <w:pPr>
        <w:pStyle w:val="KDParagraf"/>
        <w:spacing w:before="0"/>
        <w:rPr>
          <w:rFonts w:cs="Arial"/>
          <w:b/>
          <w:sz w:val="24"/>
          <w:szCs w:val="24"/>
        </w:rPr>
      </w:pPr>
    </w:p>
    <w:p w:rsidR="00EE793E" w:rsidRPr="00EE793E" w:rsidRDefault="00EE793E" w:rsidP="00453834">
      <w:pPr>
        <w:pStyle w:val="KDParagraf"/>
        <w:spacing w:before="0"/>
        <w:jc w:val="center"/>
        <w:rPr>
          <w:rFonts w:cs="Arial"/>
          <w:sz w:val="24"/>
          <w:szCs w:val="24"/>
        </w:rPr>
      </w:pPr>
      <w:r w:rsidRPr="00C64A78">
        <w:rPr>
          <w:rFonts w:cs="Arial"/>
          <w:b/>
          <w:sz w:val="24"/>
          <w:szCs w:val="24"/>
        </w:rPr>
        <w:t xml:space="preserve">Члан </w:t>
      </w:r>
      <w:r w:rsidR="00525F78" w:rsidRPr="00C64A78">
        <w:rPr>
          <w:rFonts w:cs="Arial"/>
          <w:b/>
          <w:sz w:val="24"/>
          <w:szCs w:val="24"/>
        </w:rPr>
        <w:t>1</w:t>
      </w:r>
      <w:r w:rsidR="002A7E70">
        <w:rPr>
          <w:rFonts w:cs="Arial"/>
          <w:b/>
          <w:sz w:val="24"/>
          <w:szCs w:val="24"/>
          <w:lang w:val="sr-Cyrl-RS"/>
        </w:rPr>
        <w:t>7</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обавезан да у тренутку потписивања Уговора, а најкасније у року од </w:t>
      </w:r>
      <w:r w:rsidR="005D0470">
        <w:rPr>
          <w:rFonts w:cs="Arial"/>
          <w:sz w:val="24"/>
          <w:szCs w:val="24"/>
        </w:rPr>
        <w:t>10</w:t>
      </w:r>
      <w:r w:rsidRPr="00EE793E">
        <w:rPr>
          <w:rFonts w:cs="Arial"/>
          <w:sz w:val="24"/>
          <w:szCs w:val="24"/>
        </w:rPr>
        <w:t xml:space="preserve"> (словима:</w:t>
      </w:r>
      <w:r w:rsidR="005D0470">
        <w:rPr>
          <w:rFonts w:cs="Arial"/>
          <w:sz w:val="24"/>
          <w:szCs w:val="24"/>
        </w:rPr>
        <w:t>десет</w:t>
      </w:r>
      <w:r w:rsidRPr="00EE793E">
        <w:rPr>
          <w:rFonts w:cs="Arial"/>
          <w:sz w:val="24"/>
          <w:szCs w:val="24"/>
        </w:rPr>
        <w:t xml:space="preserve">) дана од дана </w:t>
      </w:r>
      <w:r w:rsidR="005D0470">
        <w:rPr>
          <w:rFonts w:cs="Arial"/>
          <w:sz w:val="24"/>
          <w:szCs w:val="24"/>
        </w:rPr>
        <w:t xml:space="preserve">обостраног </w:t>
      </w:r>
      <w:r w:rsidRPr="00EE793E">
        <w:rPr>
          <w:rFonts w:cs="Arial"/>
          <w:sz w:val="24"/>
          <w:szCs w:val="24"/>
        </w:rPr>
        <w:t xml:space="preserve">потписивања овог Уговора, као одложни услов из чл. 74.ст.2. ("Сл. лист СФРJ", бр. 29/78, 39/85, 45/89 - </w:t>
      </w:r>
      <w:r w:rsidRPr="003965AD">
        <w:rPr>
          <w:rFonts w:cs="Arial"/>
          <w:sz w:val="24"/>
          <w:szCs w:val="24"/>
        </w:rPr>
        <w:t xml:space="preserve">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sidR="002C49AE" w:rsidRPr="003965AD">
        <w:rPr>
          <w:rFonts w:cs="Arial"/>
          <w:sz w:val="24"/>
          <w:szCs w:val="24"/>
        </w:rPr>
        <w:t>30</w:t>
      </w:r>
      <w:r w:rsidR="008D03F5">
        <w:rPr>
          <w:rFonts w:cs="Arial"/>
          <w:sz w:val="24"/>
          <w:szCs w:val="24"/>
        </w:rPr>
        <w:t xml:space="preserve"> </w:t>
      </w:r>
      <w:r w:rsidR="002C49AE" w:rsidRPr="003965AD">
        <w:rPr>
          <w:rFonts w:cs="Arial"/>
          <w:sz w:val="24"/>
          <w:szCs w:val="24"/>
        </w:rPr>
        <w:t xml:space="preserve">(словима:тридесет) </w:t>
      </w:r>
      <w:r w:rsidRPr="003965AD">
        <w:rPr>
          <w:rFonts w:cs="Arial"/>
          <w:sz w:val="24"/>
          <w:szCs w:val="24"/>
        </w:rPr>
        <w:t>дана дуже од уговореног рока извршења Услуге, а евентуални</w:t>
      </w:r>
      <w:r w:rsidRPr="00EE793E">
        <w:rPr>
          <w:rFonts w:cs="Arial"/>
          <w:sz w:val="24"/>
          <w:szCs w:val="24"/>
        </w:rPr>
        <w:t xml:space="preserve"> продужетак тог рока има за последицу и продужење рока важења гаранције за исти број дана за који ће бити продужен рок за и</w:t>
      </w:r>
      <w:r w:rsidR="003965AD">
        <w:rPr>
          <w:rFonts w:cs="Arial"/>
          <w:sz w:val="24"/>
          <w:szCs w:val="24"/>
        </w:rPr>
        <w:t>звршење обавеза по овом Уговору</w:t>
      </w:r>
      <w:r w:rsidRPr="00EE793E">
        <w:rPr>
          <w:rFonts w:cs="Arial"/>
          <w:sz w:val="24"/>
          <w:szCs w:val="24"/>
        </w:rPr>
        <w:t>.</w:t>
      </w:r>
    </w:p>
    <w:p w:rsidR="005D0470" w:rsidRPr="00EE793E" w:rsidRDefault="005D0470" w:rsidP="00EE793E">
      <w:pPr>
        <w:pStyle w:val="KDParagraf"/>
        <w:spacing w:before="0"/>
        <w:rPr>
          <w:rFonts w:cs="Arial"/>
          <w:sz w:val="24"/>
          <w:szCs w:val="24"/>
        </w:rPr>
      </w:pPr>
    </w:p>
    <w:p w:rsidR="00EE793E" w:rsidRPr="005D0470" w:rsidRDefault="00EE793E" w:rsidP="00EE793E">
      <w:pPr>
        <w:pStyle w:val="KDParagraf"/>
        <w:spacing w:before="0"/>
        <w:rPr>
          <w:rFonts w:cs="Arial"/>
          <w:b/>
          <w:sz w:val="24"/>
          <w:szCs w:val="24"/>
        </w:rPr>
      </w:pPr>
      <w:r w:rsidRPr="005D0470">
        <w:rPr>
          <w:rFonts w:cs="Arial"/>
          <w:b/>
          <w:sz w:val="24"/>
          <w:szCs w:val="24"/>
        </w:rPr>
        <w:t xml:space="preserve">ЗАКЉУЧИВАЊЕ И СТУПАЊЕ НА СНАГУ </w:t>
      </w:r>
    </w:p>
    <w:p w:rsidR="00EE793E" w:rsidRPr="00EE793E" w:rsidRDefault="00EE793E" w:rsidP="00EE793E">
      <w:pPr>
        <w:pStyle w:val="KDParagraf"/>
        <w:spacing w:before="0"/>
        <w:rPr>
          <w:rFonts w:cs="Arial"/>
          <w:sz w:val="24"/>
          <w:szCs w:val="24"/>
        </w:rPr>
      </w:pPr>
    </w:p>
    <w:p w:rsidR="00EE793E" w:rsidRPr="00EE793E" w:rsidRDefault="00EE793E" w:rsidP="00453834">
      <w:pPr>
        <w:pStyle w:val="KDParagraf"/>
        <w:spacing w:before="0"/>
        <w:jc w:val="center"/>
        <w:rPr>
          <w:rFonts w:cs="Arial"/>
          <w:sz w:val="24"/>
          <w:szCs w:val="24"/>
        </w:rPr>
      </w:pPr>
      <w:r w:rsidRPr="00C64A78">
        <w:rPr>
          <w:rFonts w:cs="Arial"/>
          <w:b/>
          <w:sz w:val="24"/>
          <w:szCs w:val="24"/>
        </w:rPr>
        <w:t xml:space="preserve">Члан </w:t>
      </w:r>
      <w:r w:rsidR="00525F78" w:rsidRPr="00C64A78">
        <w:rPr>
          <w:rFonts w:cs="Arial"/>
          <w:b/>
          <w:sz w:val="24"/>
          <w:szCs w:val="24"/>
        </w:rPr>
        <w:t>1</w:t>
      </w:r>
      <w:r w:rsidR="002A7E70">
        <w:rPr>
          <w:rFonts w:cs="Arial"/>
          <w:b/>
          <w:sz w:val="24"/>
          <w:szCs w:val="24"/>
          <w:lang w:val="sr-Cyrl-RS"/>
        </w:rPr>
        <w:t>8</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942D13" w:rsidRDefault="00EE793E" w:rsidP="00EE793E">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sidR="001D707C">
        <w:rPr>
          <w:rFonts w:cs="Arial"/>
          <w:sz w:val="24"/>
          <w:szCs w:val="24"/>
        </w:rPr>
        <w:t xml:space="preserve">законски заступници </w:t>
      </w:r>
      <w:r w:rsidRPr="00EE793E">
        <w:rPr>
          <w:rFonts w:cs="Arial"/>
          <w:sz w:val="24"/>
          <w:szCs w:val="24"/>
        </w:rPr>
        <w:t xml:space="preserve"> </w:t>
      </w:r>
      <w:r w:rsidRPr="00942D13">
        <w:rPr>
          <w:rFonts w:cs="Arial"/>
          <w:sz w:val="24"/>
          <w:szCs w:val="24"/>
        </w:rPr>
        <w:t>Уговорних страна.</w:t>
      </w:r>
    </w:p>
    <w:p w:rsidR="00EE793E" w:rsidRPr="00942D13" w:rsidRDefault="00EE793E" w:rsidP="00EE793E">
      <w:pPr>
        <w:pStyle w:val="KDParagraf"/>
        <w:spacing w:before="0"/>
        <w:rPr>
          <w:rFonts w:cs="Arial"/>
          <w:sz w:val="24"/>
          <w:szCs w:val="24"/>
        </w:rPr>
      </w:pPr>
    </w:p>
    <w:p w:rsidR="00EE793E" w:rsidRPr="00EE793E" w:rsidRDefault="002A7E70" w:rsidP="00EE793E">
      <w:pPr>
        <w:pStyle w:val="KDParagraf"/>
        <w:spacing w:before="0"/>
        <w:rPr>
          <w:rFonts w:cs="Arial"/>
          <w:sz w:val="24"/>
          <w:szCs w:val="24"/>
        </w:rPr>
      </w:pPr>
      <w:r w:rsidRPr="00942D13">
        <w:rPr>
          <w:rFonts w:cs="Arial"/>
          <w:sz w:val="24"/>
          <w:szCs w:val="24"/>
        </w:rPr>
        <w:t>Овај Уговор ступа на снагу када Пружалац услуге у складу са роковима из члана 1</w:t>
      </w:r>
      <w:r>
        <w:rPr>
          <w:rFonts w:cs="Arial"/>
          <w:sz w:val="24"/>
          <w:szCs w:val="24"/>
          <w:lang w:val="sr-Cyrl-RS"/>
        </w:rPr>
        <w:t>7</w:t>
      </w:r>
      <w:r w:rsidRPr="00942D13">
        <w:rPr>
          <w:rFonts w:cs="Arial"/>
          <w:sz w:val="24"/>
          <w:szCs w:val="24"/>
        </w:rPr>
        <w:t>. овог Уговора достави средст</w:t>
      </w:r>
      <w:r>
        <w:rPr>
          <w:rFonts w:cs="Arial"/>
          <w:sz w:val="24"/>
          <w:szCs w:val="24"/>
          <w:lang w:val="sr-Cyrl-RS"/>
        </w:rPr>
        <w:t>во</w:t>
      </w:r>
      <w:r w:rsidRPr="00942D13">
        <w:rPr>
          <w:rFonts w:cs="Arial"/>
          <w:sz w:val="24"/>
          <w:szCs w:val="24"/>
        </w:rPr>
        <w:t xml:space="preserve"> финансијског обезбеђења</w:t>
      </w:r>
      <w:r>
        <w:rPr>
          <w:rFonts w:cs="Arial"/>
          <w:sz w:val="24"/>
          <w:szCs w:val="24"/>
          <w:lang w:val="sr-Cyrl-RS"/>
        </w:rPr>
        <w:t>за добро извршење посла.</w:t>
      </w:r>
    </w:p>
    <w:p w:rsidR="00EE793E" w:rsidRPr="00EE793E" w:rsidRDefault="00942D13" w:rsidP="00453834">
      <w:pPr>
        <w:pStyle w:val="KDParagraf"/>
        <w:spacing w:before="0"/>
        <w:jc w:val="center"/>
        <w:rPr>
          <w:rFonts w:cs="Arial"/>
          <w:sz w:val="24"/>
          <w:szCs w:val="24"/>
        </w:rPr>
      </w:pPr>
      <w:r>
        <w:rPr>
          <w:rFonts w:cs="Arial"/>
          <w:b/>
          <w:sz w:val="24"/>
          <w:szCs w:val="24"/>
        </w:rPr>
        <w:t xml:space="preserve">Члан </w:t>
      </w:r>
      <w:r w:rsidR="00525F78">
        <w:rPr>
          <w:rFonts w:cs="Arial"/>
          <w:b/>
          <w:sz w:val="24"/>
          <w:szCs w:val="24"/>
        </w:rPr>
        <w:t>1</w:t>
      </w:r>
      <w:r w:rsidR="002A7E70">
        <w:rPr>
          <w:rFonts w:cs="Arial"/>
          <w:b/>
          <w:sz w:val="24"/>
          <w:szCs w:val="24"/>
          <w:lang w:val="sr-Cyrl-RS"/>
        </w:rPr>
        <w:t>9</w:t>
      </w:r>
      <w:r w:rsidR="00EE793E"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525F78">
        <w:rPr>
          <w:rFonts w:cs="Arial"/>
          <w:sz w:val="24"/>
          <w:szCs w:val="24"/>
        </w:rPr>
        <w:t xml:space="preserve">Овај Уговор се </w:t>
      </w:r>
      <w:r w:rsidRPr="00453834">
        <w:rPr>
          <w:rFonts w:cs="Arial"/>
          <w:sz w:val="24"/>
          <w:szCs w:val="24"/>
        </w:rPr>
        <w:t xml:space="preserve">закључује за период од </w:t>
      </w:r>
      <w:r w:rsidR="0098644E" w:rsidRPr="00453834">
        <w:rPr>
          <w:rFonts w:cs="Arial"/>
          <w:sz w:val="24"/>
          <w:szCs w:val="24"/>
        </w:rPr>
        <w:t>12</w:t>
      </w:r>
      <w:r w:rsidRPr="00453834">
        <w:rPr>
          <w:rFonts w:cs="Arial"/>
          <w:sz w:val="24"/>
          <w:szCs w:val="24"/>
        </w:rPr>
        <w:t xml:space="preserve"> (словима:</w:t>
      </w:r>
      <w:r w:rsidR="00C73B6B" w:rsidRPr="00453834">
        <w:rPr>
          <w:rFonts w:cs="Arial"/>
          <w:sz w:val="24"/>
          <w:szCs w:val="24"/>
        </w:rPr>
        <w:t xml:space="preserve"> </w:t>
      </w:r>
      <w:r w:rsidR="0098644E" w:rsidRPr="00453834">
        <w:rPr>
          <w:rFonts w:cs="Arial"/>
          <w:sz w:val="24"/>
          <w:szCs w:val="24"/>
        </w:rPr>
        <w:t>дванаест</w:t>
      </w:r>
      <w:r w:rsidRPr="00453834">
        <w:rPr>
          <w:rFonts w:cs="Arial"/>
          <w:sz w:val="24"/>
          <w:szCs w:val="24"/>
        </w:rPr>
        <w:t>)</w:t>
      </w:r>
      <w:r w:rsidR="003107D9" w:rsidRPr="00453834">
        <w:rPr>
          <w:rFonts w:cs="Arial"/>
          <w:sz w:val="24"/>
          <w:szCs w:val="24"/>
        </w:rPr>
        <w:t xml:space="preserve"> месеци</w:t>
      </w:r>
      <w:r w:rsidRPr="00453834">
        <w:rPr>
          <w:rFonts w:cs="Arial"/>
          <w:sz w:val="24"/>
          <w:szCs w:val="24"/>
        </w:rPr>
        <w:t>, односно до обостраног испуњења уговорених обавеза и/или до исцрпљења уговореног износа из члана 2. овог Уговора.</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4E06AE" w:rsidRPr="00EE793E" w:rsidRDefault="004E06AE" w:rsidP="00EE793E">
      <w:pPr>
        <w:pStyle w:val="KDParagraf"/>
        <w:spacing w:before="0"/>
        <w:rPr>
          <w:rFonts w:cs="Arial"/>
          <w:sz w:val="24"/>
          <w:szCs w:val="24"/>
        </w:rPr>
      </w:pPr>
    </w:p>
    <w:p w:rsidR="00EE793E" w:rsidRPr="00EE793E" w:rsidRDefault="00942D13" w:rsidP="00453834">
      <w:pPr>
        <w:pStyle w:val="KDParagraf"/>
        <w:spacing w:before="0"/>
        <w:jc w:val="center"/>
        <w:rPr>
          <w:rFonts w:cs="Arial"/>
          <w:sz w:val="24"/>
          <w:szCs w:val="24"/>
        </w:rPr>
      </w:pPr>
      <w:r>
        <w:rPr>
          <w:rFonts w:cs="Arial"/>
          <w:b/>
          <w:sz w:val="24"/>
          <w:szCs w:val="24"/>
        </w:rPr>
        <w:lastRenderedPageBreak/>
        <w:t xml:space="preserve">Члан </w:t>
      </w:r>
      <w:r w:rsidR="002A7E70">
        <w:rPr>
          <w:rFonts w:cs="Arial"/>
          <w:b/>
          <w:sz w:val="24"/>
          <w:szCs w:val="24"/>
          <w:lang w:val="sr-Cyrl-RS"/>
        </w:rPr>
        <w:t>20</w:t>
      </w:r>
      <w:r w:rsidR="00EE793E"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и његови Прилози  од 1 до </w:t>
      </w:r>
      <w:r w:rsidR="004E06AE">
        <w:rPr>
          <w:rFonts w:cs="Arial"/>
          <w:sz w:val="24"/>
          <w:szCs w:val="24"/>
          <w:lang w:val="sr-Cyrl-RS"/>
        </w:rPr>
        <w:t>8</w:t>
      </w:r>
      <w:r w:rsidR="00880141">
        <w:rPr>
          <w:rFonts w:cs="Arial"/>
          <w:sz w:val="24"/>
          <w:szCs w:val="24"/>
          <w:lang w:val="sr-Cyrl-RS"/>
        </w:rPr>
        <w:t>.</w:t>
      </w:r>
      <w:r w:rsidR="00880141" w:rsidRPr="00FD5422">
        <w:rPr>
          <w:rFonts w:cs="Arial"/>
          <w:color w:val="00B0F0"/>
          <w:sz w:val="24"/>
          <w:szCs w:val="24"/>
        </w:rPr>
        <w:t xml:space="preserve">  </w:t>
      </w:r>
      <w:r w:rsidRPr="00EE793E">
        <w:rPr>
          <w:rFonts w:cs="Arial"/>
          <w:sz w:val="24"/>
          <w:szCs w:val="24"/>
        </w:rPr>
        <w:t xml:space="preserve">из члана </w:t>
      </w:r>
      <w:r w:rsidR="00B726D9">
        <w:rPr>
          <w:rFonts w:cs="Arial"/>
          <w:sz w:val="24"/>
          <w:szCs w:val="24"/>
        </w:rPr>
        <w:t>3</w:t>
      </w:r>
      <w:r w:rsidR="002A7E70">
        <w:rPr>
          <w:rFonts w:cs="Arial"/>
          <w:sz w:val="24"/>
          <w:szCs w:val="24"/>
          <w:lang w:val="sr-Cyrl-RS"/>
        </w:rPr>
        <w:t>2</w:t>
      </w:r>
      <w:r w:rsidRPr="00EE793E">
        <w:rPr>
          <w:rFonts w:cs="Arial"/>
          <w:sz w:val="24"/>
          <w:szCs w:val="24"/>
        </w:rPr>
        <w:t xml:space="preserve">. овог Уговора, сачињени су на српском језику.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rsidR="00EE793E" w:rsidRDefault="00EE793E" w:rsidP="00EE793E">
      <w:pPr>
        <w:pStyle w:val="KDParagraf"/>
        <w:spacing w:before="0"/>
        <w:rPr>
          <w:rFonts w:cs="Arial"/>
          <w:sz w:val="24"/>
          <w:szCs w:val="24"/>
        </w:rPr>
      </w:pPr>
    </w:p>
    <w:p w:rsidR="00B726D9" w:rsidRPr="008D03F5" w:rsidRDefault="00B726D9" w:rsidP="00EE793E">
      <w:pPr>
        <w:pStyle w:val="KDParagraf"/>
        <w:spacing w:before="0"/>
        <w:rPr>
          <w:rFonts w:cs="Arial"/>
          <w:b/>
          <w:sz w:val="24"/>
          <w:szCs w:val="24"/>
        </w:rPr>
      </w:pPr>
      <w:r w:rsidRPr="008D03F5">
        <w:rPr>
          <w:rFonts w:cs="Arial"/>
          <w:b/>
          <w:sz w:val="24"/>
          <w:szCs w:val="24"/>
        </w:rPr>
        <w:t>ИНТЕЛЕКТУАЛНА СВОЈИНА</w:t>
      </w:r>
    </w:p>
    <w:p w:rsidR="00B726D9" w:rsidRDefault="00B726D9" w:rsidP="00EE793E">
      <w:pPr>
        <w:pStyle w:val="KDParagraf"/>
        <w:spacing w:before="0"/>
        <w:rPr>
          <w:rFonts w:cs="Arial"/>
          <w:sz w:val="24"/>
          <w:szCs w:val="24"/>
        </w:rPr>
      </w:pPr>
    </w:p>
    <w:p w:rsidR="00B726D9" w:rsidRPr="008D03F5" w:rsidRDefault="00B726D9" w:rsidP="006D2AE2">
      <w:pPr>
        <w:pStyle w:val="KDParagraf"/>
        <w:spacing w:before="0"/>
        <w:jc w:val="center"/>
        <w:rPr>
          <w:rFonts w:cs="Arial"/>
          <w:b/>
          <w:sz w:val="24"/>
          <w:szCs w:val="24"/>
        </w:rPr>
      </w:pPr>
      <w:r w:rsidRPr="008D03F5">
        <w:rPr>
          <w:rFonts w:cs="Arial"/>
          <w:b/>
          <w:sz w:val="24"/>
          <w:szCs w:val="24"/>
        </w:rPr>
        <w:t>Члан 2</w:t>
      </w:r>
      <w:r w:rsidR="002A7E70">
        <w:rPr>
          <w:rFonts w:cs="Arial"/>
          <w:b/>
          <w:sz w:val="24"/>
          <w:szCs w:val="24"/>
          <w:lang w:val="sr-Cyrl-RS"/>
        </w:rPr>
        <w:t>1</w:t>
      </w:r>
      <w:r w:rsidRPr="008D03F5">
        <w:rPr>
          <w:rFonts w:cs="Arial"/>
          <w:b/>
          <w:sz w:val="24"/>
          <w:szCs w:val="24"/>
        </w:rPr>
        <w:t>.</w:t>
      </w:r>
    </w:p>
    <w:p w:rsidR="00B726D9" w:rsidRDefault="00B726D9" w:rsidP="006D2AE2">
      <w:pPr>
        <w:pStyle w:val="KDParagraf"/>
        <w:spacing w:before="0"/>
        <w:jc w:val="center"/>
        <w:rPr>
          <w:rFonts w:cs="Arial"/>
          <w:sz w:val="24"/>
          <w:szCs w:val="24"/>
        </w:rPr>
      </w:pPr>
    </w:p>
    <w:p w:rsidR="00365733" w:rsidRPr="00365733" w:rsidRDefault="00365733" w:rsidP="006D2AE2">
      <w:pPr>
        <w:pStyle w:val="KDParagraf"/>
        <w:spacing w:before="0"/>
        <w:rPr>
          <w:rFonts w:cs="Arial"/>
          <w:sz w:val="24"/>
          <w:szCs w:val="24"/>
        </w:rPr>
      </w:pPr>
      <w:r w:rsidRPr="00365733">
        <w:rPr>
          <w:rFonts w:cs="Arial"/>
          <w:sz w:val="24"/>
          <w:szCs w:val="24"/>
        </w:rPr>
        <w:t xml:space="preserve">Овим Уговором  </w:t>
      </w:r>
      <w:r>
        <w:rPr>
          <w:rFonts w:cs="Arial"/>
          <w:sz w:val="24"/>
          <w:szCs w:val="24"/>
          <w:lang w:val="sr-Cyrl-RS"/>
        </w:rPr>
        <w:t xml:space="preserve">Пружалац услуге </w:t>
      </w:r>
      <w:r w:rsidRPr="00365733">
        <w:rPr>
          <w:rFonts w:cs="Arial"/>
          <w:sz w:val="24"/>
          <w:szCs w:val="24"/>
        </w:rPr>
        <w:t xml:space="preserve">гарантује </w:t>
      </w:r>
      <w:r>
        <w:rPr>
          <w:rFonts w:cs="Arial"/>
          <w:sz w:val="24"/>
          <w:szCs w:val="24"/>
          <w:lang w:val="sr-Cyrl-RS"/>
        </w:rPr>
        <w:t>Кориснику услуге д</w:t>
      </w:r>
      <w:r w:rsidRPr="00365733">
        <w:rPr>
          <w:rFonts w:cs="Arial"/>
          <w:sz w:val="24"/>
          <w:szCs w:val="24"/>
        </w:rPr>
        <w:t xml:space="preserve">а је власник и/или  </w:t>
      </w:r>
      <w:r>
        <w:rPr>
          <w:rFonts w:cs="Arial"/>
          <w:sz w:val="24"/>
          <w:szCs w:val="24"/>
          <w:lang w:val="sr-Cyrl-RS"/>
        </w:rPr>
        <w:t>н</w:t>
      </w:r>
      <w:r w:rsidRPr="00365733">
        <w:rPr>
          <w:rFonts w:cs="Arial"/>
          <w:sz w:val="24"/>
          <w:szCs w:val="24"/>
        </w:rPr>
        <w:t xml:space="preserve">осилац права интелектуалне својине на </w:t>
      </w:r>
      <w:r>
        <w:rPr>
          <w:rFonts w:cs="Arial"/>
          <w:sz w:val="24"/>
          <w:szCs w:val="24"/>
          <w:lang w:val="sr-Cyrl-RS"/>
        </w:rPr>
        <w:t>делу предметних услуга</w:t>
      </w:r>
      <w:r w:rsidRPr="00365733">
        <w:rPr>
          <w:rFonts w:cs="Arial"/>
          <w:sz w:val="24"/>
          <w:szCs w:val="24"/>
        </w:rPr>
        <w:t xml:space="preserve">, и да ће заштитити </w:t>
      </w:r>
      <w:r>
        <w:rPr>
          <w:rFonts w:cs="Arial"/>
          <w:sz w:val="24"/>
          <w:szCs w:val="24"/>
          <w:lang w:val="sr-Cyrl-RS"/>
        </w:rPr>
        <w:t>Корисника услуге</w:t>
      </w:r>
      <w:r w:rsidRPr="00365733">
        <w:rPr>
          <w:rFonts w:cs="Arial"/>
          <w:sz w:val="24"/>
          <w:szCs w:val="24"/>
        </w:rPr>
        <w:t xml:space="preserve"> у случају евентуалних захтева трећих лица по основу ауторског права и права интелектуалне својине.</w:t>
      </w:r>
    </w:p>
    <w:p w:rsidR="00365733" w:rsidRDefault="00365733" w:rsidP="006D2AE2">
      <w:pPr>
        <w:pStyle w:val="KDParagraf"/>
        <w:spacing w:before="0"/>
        <w:rPr>
          <w:rFonts w:cs="Arial"/>
          <w:sz w:val="24"/>
          <w:szCs w:val="24"/>
        </w:rPr>
      </w:pPr>
    </w:p>
    <w:p w:rsidR="00365733" w:rsidRPr="00365733" w:rsidRDefault="00365733" w:rsidP="006D2AE2">
      <w:pPr>
        <w:pStyle w:val="KDParagraf"/>
        <w:spacing w:before="0"/>
        <w:rPr>
          <w:rFonts w:cs="Arial"/>
          <w:sz w:val="24"/>
          <w:szCs w:val="24"/>
        </w:rPr>
      </w:pPr>
      <w:r w:rsidRPr="00365733">
        <w:rPr>
          <w:rFonts w:cs="Arial"/>
          <w:sz w:val="24"/>
          <w:szCs w:val="24"/>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rsidR="00365733" w:rsidRDefault="00365733" w:rsidP="006D2AE2">
      <w:pPr>
        <w:pStyle w:val="KDParagraf"/>
        <w:spacing w:before="0"/>
        <w:rPr>
          <w:rFonts w:cs="Arial"/>
          <w:sz w:val="24"/>
          <w:szCs w:val="24"/>
          <w:lang w:val="sr-Cyrl-RS"/>
        </w:rPr>
      </w:pPr>
    </w:p>
    <w:p w:rsidR="00365733" w:rsidRPr="00365733" w:rsidRDefault="00365733" w:rsidP="006D2AE2">
      <w:pPr>
        <w:pStyle w:val="KDParagraf"/>
        <w:spacing w:before="0"/>
        <w:rPr>
          <w:rFonts w:cs="Arial"/>
          <w:sz w:val="24"/>
          <w:szCs w:val="24"/>
        </w:rPr>
      </w:pPr>
      <w:r>
        <w:rPr>
          <w:rFonts w:cs="Arial"/>
          <w:sz w:val="24"/>
          <w:szCs w:val="24"/>
          <w:lang w:val="sr-Cyrl-RS"/>
        </w:rPr>
        <w:t>Е</w:t>
      </w:r>
      <w:r w:rsidRPr="00365733">
        <w:rPr>
          <w:rFonts w:cs="Arial"/>
          <w:sz w:val="24"/>
          <w:szCs w:val="24"/>
        </w:rPr>
        <w:t>вентуалну одговорност за повреду заштићених права интелектуалне својине трећих лица, у целости сноси Пружалац услуге.</w:t>
      </w:r>
    </w:p>
    <w:p w:rsidR="00365733" w:rsidRDefault="00365733" w:rsidP="00365733">
      <w:pPr>
        <w:pStyle w:val="KDParagraf"/>
        <w:spacing w:before="0"/>
        <w:rPr>
          <w:rFonts w:cs="Arial"/>
          <w:sz w:val="24"/>
          <w:szCs w:val="24"/>
        </w:rPr>
      </w:pPr>
    </w:p>
    <w:p w:rsidR="00B726D9" w:rsidRPr="00B726D9" w:rsidRDefault="00365733" w:rsidP="00365733">
      <w:pPr>
        <w:pStyle w:val="KDParagraf"/>
        <w:spacing w:before="0"/>
        <w:rPr>
          <w:rFonts w:cs="Arial"/>
          <w:sz w:val="24"/>
          <w:szCs w:val="24"/>
        </w:rPr>
      </w:pPr>
      <w:r w:rsidRPr="00365733">
        <w:rPr>
          <w:rFonts w:cs="Arial"/>
          <w:sz w:val="24"/>
          <w:szCs w:val="24"/>
        </w:rPr>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w:t>
      </w:r>
      <w:r>
        <w:rPr>
          <w:rFonts w:cs="Arial"/>
          <w:sz w:val="24"/>
          <w:szCs w:val="24"/>
          <w:lang w:val="sr-Cyrl-RS"/>
        </w:rPr>
        <w:t>ЗОО</w:t>
      </w:r>
      <w:r w:rsidRPr="00365733">
        <w:rPr>
          <w:rFonts w:cs="Arial"/>
          <w:sz w:val="24"/>
          <w:szCs w:val="24"/>
        </w:rPr>
        <w:t>.</w:t>
      </w:r>
    </w:p>
    <w:p w:rsidR="00365733" w:rsidRDefault="00365733" w:rsidP="00EE793E">
      <w:pPr>
        <w:pStyle w:val="KDParagraf"/>
        <w:spacing w:before="0"/>
        <w:rPr>
          <w:rFonts w:cs="Arial"/>
          <w:b/>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ОВЛАШЋЕНИ ПРЕДСТАВНИЦИ ЗА ПРАЋЕЊЕ УГОВОРА</w:t>
      </w:r>
    </w:p>
    <w:p w:rsidR="00EE793E" w:rsidRPr="00C64A78" w:rsidRDefault="00EE793E" w:rsidP="00EE793E">
      <w:pPr>
        <w:pStyle w:val="KDParagraf"/>
        <w:spacing w:before="0"/>
        <w:rPr>
          <w:rFonts w:cs="Arial"/>
          <w:b/>
          <w:sz w:val="24"/>
          <w:szCs w:val="24"/>
        </w:rPr>
      </w:pPr>
    </w:p>
    <w:p w:rsidR="00EE793E" w:rsidRPr="00EE793E" w:rsidRDefault="00942D13" w:rsidP="00453834">
      <w:pPr>
        <w:pStyle w:val="KDParagraf"/>
        <w:spacing w:before="0"/>
        <w:jc w:val="center"/>
        <w:rPr>
          <w:rFonts w:cs="Arial"/>
          <w:sz w:val="24"/>
          <w:szCs w:val="24"/>
        </w:rPr>
      </w:pPr>
      <w:r>
        <w:rPr>
          <w:rFonts w:cs="Arial"/>
          <w:b/>
          <w:sz w:val="24"/>
          <w:szCs w:val="24"/>
        </w:rPr>
        <w:t xml:space="preserve">Члан </w:t>
      </w:r>
      <w:r w:rsidR="00365733">
        <w:rPr>
          <w:rFonts w:cs="Arial"/>
          <w:b/>
          <w:sz w:val="24"/>
          <w:szCs w:val="24"/>
        </w:rPr>
        <w:t>2</w:t>
      </w:r>
      <w:r w:rsidR="002A7E70">
        <w:rPr>
          <w:rFonts w:cs="Arial"/>
          <w:b/>
          <w:sz w:val="24"/>
          <w:szCs w:val="24"/>
          <w:lang w:val="sr-Cyrl-RS"/>
        </w:rPr>
        <w:t>2</w:t>
      </w:r>
      <w:r w:rsidR="00EE793E"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Услуге из члана 1. овог Уговора су: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ab/>
        <w:t xml:space="preserve">- за Корисника услуге: </w:t>
      </w:r>
      <w:r w:rsidRPr="00EE793E">
        <w:rPr>
          <w:rFonts w:cs="Arial"/>
          <w:sz w:val="24"/>
          <w:szCs w:val="24"/>
        </w:rPr>
        <w:tab/>
        <w:t>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t xml:space="preserve">- за Пружаоца услуге: </w:t>
      </w:r>
      <w:r w:rsidRPr="00EE793E">
        <w:rPr>
          <w:rFonts w:cs="Arial"/>
          <w:sz w:val="24"/>
          <w:szCs w:val="24"/>
        </w:rPr>
        <w:tab/>
        <w:t>________________________________</w:t>
      </w:r>
    </w:p>
    <w:p w:rsidR="00EE793E" w:rsidRPr="00EE793E" w:rsidRDefault="00EE793E" w:rsidP="00EE793E">
      <w:pPr>
        <w:pStyle w:val="KDParagraf"/>
        <w:spacing w:before="0"/>
        <w:rPr>
          <w:rFonts w:cs="Arial"/>
          <w:sz w:val="24"/>
          <w:szCs w:val="24"/>
        </w:rPr>
      </w:pPr>
    </w:p>
    <w:p w:rsidR="00C73B6B" w:rsidRPr="00C73B6B" w:rsidRDefault="00C73B6B" w:rsidP="00C73B6B">
      <w:pPr>
        <w:pStyle w:val="KDParagraf"/>
        <w:rPr>
          <w:rFonts w:cs="Arial"/>
          <w:sz w:val="24"/>
          <w:szCs w:val="24"/>
          <w:lang w:val="sr-Latn-CS"/>
        </w:rPr>
      </w:pPr>
      <w:r w:rsidRPr="00C73B6B">
        <w:rPr>
          <w:rFonts w:cs="Arial"/>
          <w:sz w:val="24"/>
          <w:szCs w:val="24"/>
          <w:lang w:val="sr-Latn-CS"/>
        </w:rPr>
        <w:t xml:space="preserve">Сва писана обавештења која су потребна по овом </w:t>
      </w:r>
      <w:r w:rsidRPr="00C73B6B">
        <w:rPr>
          <w:rFonts w:cs="Arial"/>
          <w:sz w:val="24"/>
          <w:szCs w:val="24"/>
          <w:lang w:val="sr-Cyrl-CS"/>
        </w:rPr>
        <w:t>у</w:t>
      </w:r>
      <w:r w:rsidRPr="00C73B6B">
        <w:rPr>
          <w:rFonts w:cs="Arial"/>
          <w:sz w:val="24"/>
          <w:szCs w:val="24"/>
          <w:lang w:val="sr-Latn-CS"/>
        </w:rPr>
        <w:t>говору биће лично уручена</w:t>
      </w:r>
      <w:r w:rsidRPr="00C73B6B">
        <w:rPr>
          <w:rFonts w:cs="Arial"/>
          <w:sz w:val="24"/>
          <w:szCs w:val="24"/>
          <w:lang w:val="sr-Cyrl-CS"/>
        </w:rPr>
        <w:t xml:space="preserve"> у писаној форми путем </w:t>
      </w:r>
      <w:r w:rsidRPr="00C73B6B">
        <w:rPr>
          <w:rFonts w:cs="Arial"/>
          <w:sz w:val="24"/>
          <w:szCs w:val="24"/>
          <w:lang w:val="sr-Latn-CS"/>
        </w:rPr>
        <w:t xml:space="preserve">електронске поште </w:t>
      </w:r>
      <w:r w:rsidRPr="00C73B6B">
        <w:rPr>
          <w:rFonts w:cs="Arial"/>
          <w:sz w:val="24"/>
          <w:szCs w:val="24"/>
          <w:lang w:val="sr-Cyrl-CS"/>
        </w:rPr>
        <w:t xml:space="preserve">уз потврду испоруке </w:t>
      </w:r>
      <w:r>
        <w:rPr>
          <w:rFonts w:cs="Arial"/>
          <w:sz w:val="24"/>
          <w:szCs w:val="24"/>
          <w:lang w:val="sr-Latn-CS"/>
        </w:rPr>
        <w:t>на следеће адресе:</w:t>
      </w:r>
    </w:p>
    <w:p w:rsidR="00C73B6B" w:rsidRPr="00C73B6B" w:rsidRDefault="00C73B6B" w:rsidP="00C73B6B">
      <w:pPr>
        <w:pStyle w:val="KDParagraf"/>
        <w:rPr>
          <w:rFonts w:cs="Arial"/>
          <w:sz w:val="24"/>
          <w:szCs w:val="24"/>
          <w:lang w:val="sr-Cyrl-CS"/>
        </w:rPr>
      </w:pPr>
      <w:r w:rsidRPr="00C73B6B">
        <w:rPr>
          <w:rFonts w:cs="Arial"/>
          <w:sz w:val="24"/>
          <w:szCs w:val="24"/>
          <w:lang w:val="sr-Latn-CS"/>
        </w:rPr>
        <w:t xml:space="preserve">За </w:t>
      </w:r>
      <w:r w:rsidR="00C34DE5">
        <w:rPr>
          <w:rFonts w:cs="Arial"/>
          <w:sz w:val="24"/>
          <w:szCs w:val="24"/>
          <w:lang w:val="sr-Latn-CS"/>
        </w:rPr>
        <w:t>Пружалаца услуге</w:t>
      </w:r>
      <w:r w:rsidRPr="00C73B6B">
        <w:rPr>
          <w:rFonts w:cs="Arial"/>
          <w:sz w:val="24"/>
          <w:szCs w:val="24"/>
          <w:lang w:val="sr-Latn-CS"/>
        </w:rPr>
        <w:t>:</w:t>
      </w:r>
      <w:r w:rsidRPr="00C73B6B">
        <w:rPr>
          <w:rFonts w:cs="Arial"/>
          <w:sz w:val="24"/>
          <w:szCs w:val="24"/>
          <w:lang w:val="sr-Cyrl-CS"/>
        </w:rPr>
        <w:t>_________________________________</w:t>
      </w:r>
      <w:r w:rsidRPr="00C73B6B">
        <w:rPr>
          <w:rFonts w:cs="Arial"/>
          <w:sz w:val="24"/>
          <w:szCs w:val="24"/>
          <w:lang w:val="sr-Latn-CS"/>
        </w:rPr>
        <w:tab/>
      </w:r>
      <w:r w:rsidRPr="00C73B6B">
        <w:rPr>
          <w:rFonts w:cs="Arial"/>
          <w:sz w:val="24"/>
          <w:szCs w:val="24"/>
          <w:lang w:val="sr-Latn-CS"/>
        </w:rPr>
        <w:tab/>
      </w:r>
      <w:r w:rsidRPr="00C73B6B">
        <w:rPr>
          <w:rFonts w:cs="Arial"/>
          <w:sz w:val="24"/>
          <w:szCs w:val="24"/>
          <w:lang w:val="sr-Latn-CS"/>
        </w:rPr>
        <w:tab/>
      </w:r>
      <w:r w:rsidRPr="00C73B6B">
        <w:rPr>
          <w:rFonts w:cs="Arial"/>
          <w:sz w:val="24"/>
          <w:szCs w:val="24"/>
          <w:lang w:val="sr-Latn-CS"/>
        </w:rPr>
        <w:tab/>
      </w:r>
    </w:p>
    <w:p w:rsidR="00C73B6B" w:rsidRPr="00C73B6B" w:rsidRDefault="00C73B6B" w:rsidP="00C73B6B">
      <w:pPr>
        <w:pStyle w:val="KDParagraf"/>
        <w:rPr>
          <w:rFonts w:cs="Arial"/>
          <w:sz w:val="24"/>
          <w:szCs w:val="24"/>
          <w:lang w:val="sr-Cyrl-CS"/>
        </w:rPr>
      </w:pPr>
      <w:r w:rsidRPr="00C73B6B">
        <w:rPr>
          <w:rFonts w:cs="Arial"/>
          <w:sz w:val="24"/>
          <w:szCs w:val="24"/>
          <w:lang w:val="sr-Latn-CS"/>
        </w:rPr>
        <w:t xml:space="preserve">За </w:t>
      </w:r>
      <w:r w:rsidRPr="00C73B6B">
        <w:rPr>
          <w:rFonts w:cs="Arial"/>
          <w:sz w:val="24"/>
          <w:szCs w:val="24"/>
          <w:lang w:val="sr-Cyrl-CS"/>
        </w:rPr>
        <w:t xml:space="preserve">Наручиоца: Јавно предузеће „Електропривреда Србије“ из Београда, </w:t>
      </w:r>
      <w:r w:rsidR="00B726D9">
        <w:rPr>
          <w:rFonts w:cs="Arial"/>
          <w:sz w:val="24"/>
          <w:szCs w:val="24"/>
          <w:lang w:val="sr-Cyrl-CS"/>
        </w:rPr>
        <w:t>У</w:t>
      </w:r>
      <w:r w:rsidR="00B726D9" w:rsidRPr="00C73B6B">
        <w:rPr>
          <w:rFonts w:cs="Arial"/>
          <w:sz w:val="24"/>
          <w:szCs w:val="24"/>
          <w:lang w:val="sr-Cyrl-CS"/>
        </w:rPr>
        <w:t xml:space="preserve">лица </w:t>
      </w:r>
      <w:r w:rsidR="00B726D9">
        <w:rPr>
          <w:rFonts w:cs="Arial"/>
          <w:sz w:val="24"/>
          <w:szCs w:val="24"/>
          <w:lang w:val="sr-Cyrl-CS"/>
        </w:rPr>
        <w:t>ц</w:t>
      </w:r>
      <w:r w:rsidR="00B726D9" w:rsidRPr="00C73B6B">
        <w:rPr>
          <w:rFonts w:cs="Arial"/>
          <w:sz w:val="24"/>
          <w:szCs w:val="24"/>
          <w:lang w:val="sr-Cyrl-CS"/>
        </w:rPr>
        <w:t xml:space="preserve">арице </w:t>
      </w:r>
      <w:r w:rsidRPr="00C73B6B">
        <w:rPr>
          <w:rFonts w:cs="Arial"/>
          <w:sz w:val="24"/>
          <w:szCs w:val="24"/>
          <w:lang w:val="sr-Cyrl-CS"/>
        </w:rPr>
        <w:t>Милице бр. 2.</w:t>
      </w:r>
    </w:p>
    <w:p w:rsidR="00C73B6B" w:rsidRPr="00C73B6B" w:rsidRDefault="00C73B6B" w:rsidP="00C73B6B">
      <w:pPr>
        <w:pStyle w:val="KDParagraf"/>
        <w:rPr>
          <w:rFonts w:cs="Arial"/>
          <w:sz w:val="24"/>
          <w:szCs w:val="24"/>
          <w:lang w:val="sr-Latn-CS"/>
        </w:rPr>
      </w:pPr>
      <w:r w:rsidRPr="00C73B6B">
        <w:rPr>
          <w:rFonts w:cs="Arial"/>
          <w:sz w:val="24"/>
          <w:szCs w:val="24"/>
          <w:lang w:val="sr-Latn-CS"/>
        </w:rPr>
        <w:lastRenderedPageBreak/>
        <w:t>Свака</w:t>
      </w:r>
      <w:r w:rsidRPr="00C73B6B">
        <w:rPr>
          <w:rFonts w:cs="Arial"/>
          <w:sz w:val="24"/>
          <w:szCs w:val="24"/>
          <w:lang w:val="sr-Cyrl-CS"/>
        </w:rPr>
        <w:t xml:space="preserve"> Уговорна</w:t>
      </w:r>
      <w:r w:rsidRPr="00C73B6B">
        <w:rPr>
          <w:rFonts w:cs="Arial"/>
          <w:sz w:val="24"/>
          <w:szCs w:val="24"/>
          <w:lang w:val="sr-Latn-CS"/>
        </w:rPr>
        <w:t xml:space="preserve"> страна </w:t>
      </w:r>
      <w:r w:rsidRPr="00C73B6B">
        <w:rPr>
          <w:rFonts w:cs="Arial"/>
          <w:sz w:val="24"/>
          <w:szCs w:val="24"/>
          <w:lang w:val="sr-Cyrl-CS"/>
        </w:rPr>
        <w:t>ће у случају</w:t>
      </w:r>
      <w:r w:rsidRPr="00C73B6B">
        <w:rPr>
          <w:rFonts w:cs="Arial"/>
          <w:sz w:val="24"/>
          <w:szCs w:val="24"/>
          <w:lang w:val="sr-Latn-CS"/>
        </w:rPr>
        <w:t xml:space="preserve"> промен</w:t>
      </w:r>
      <w:r w:rsidRPr="00C73B6B">
        <w:rPr>
          <w:rFonts w:cs="Arial"/>
          <w:sz w:val="24"/>
          <w:szCs w:val="24"/>
          <w:lang w:val="sr-Cyrl-CS"/>
        </w:rPr>
        <w:t>е</w:t>
      </w:r>
      <w:r w:rsidRPr="00C73B6B">
        <w:rPr>
          <w:rFonts w:cs="Arial"/>
          <w:sz w:val="24"/>
          <w:szCs w:val="24"/>
          <w:lang w:val="sr-Latn-CS"/>
        </w:rPr>
        <w:t xml:space="preserve"> адрес</w:t>
      </w:r>
      <w:r w:rsidRPr="00C73B6B">
        <w:rPr>
          <w:rFonts w:cs="Arial"/>
          <w:sz w:val="24"/>
          <w:szCs w:val="24"/>
          <w:lang w:val="sr-Cyrl-CS"/>
        </w:rPr>
        <w:t>е</w:t>
      </w:r>
      <w:r w:rsidRPr="00C73B6B">
        <w:rPr>
          <w:rFonts w:cs="Arial"/>
          <w:sz w:val="24"/>
          <w:szCs w:val="24"/>
          <w:lang w:val="sr-Latn-CS"/>
        </w:rPr>
        <w:t xml:space="preserve"> о томе обавести</w:t>
      </w:r>
      <w:r w:rsidRPr="00C73B6B">
        <w:rPr>
          <w:rFonts w:cs="Arial"/>
          <w:sz w:val="24"/>
          <w:szCs w:val="24"/>
          <w:lang w:val="sr-Cyrl-CS"/>
        </w:rPr>
        <w:t>ти, без одлагања,</w:t>
      </w:r>
      <w:r w:rsidRPr="00C73B6B">
        <w:rPr>
          <w:rFonts w:cs="Arial"/>
          <w:sz w:val="24"/>
          <w:szCs w:val="24"/>
          <w:lang w:val="sr-Latn-CS"/>
        </w:rPr>
        <w:t xml:space="preserve"> другу</w:t>
      </w:r>
      <w:r w:rsidRPr="00C73B6B">
        <w:rPr>
          <w:rFonts w:cs="Arial"/>
          <w:sz w:val="24"/>
          <w:szCs w:val="24"/>
          <w:lang w:val="sr-Cyrl-CS"/>
        </w:rPr>
        <w:t xml:space="preserve"> уговорну</w:t>
      </w:r>
      <w:r w:rsidRPr="00C73B6B">
        <w:rPr>
          <w:rFonts w:cs="Arial"/>
          <w:sz w:val="24"/>
          <w:szCs w:val="24"/>
          <w:lang w:val="sr-Latn-CS"/>
        </w:rPr>
        <w:t xml:space="preserve"> </w:t>
      </w:r>
      <w:r w:rsidRPr="00C73B6B">
        <w:rPr>
          <w:rFonts w:cs="Arial"/>
          <w:sz w:val="24"/>
          <w:szCs w:val="24"/>
          <w:lang w:val="sr-Cyrl-CS"/>
        </w:rPr>
        <w:t>с</w:t>
      </w:r>
      <w:r w:rsidRPr="00C73B6B">
        <w:rPr>
          <w:rFonts w:cs="Arial"/>
          <w:sz w:val="24"/>
          <w:szCs w:val="24"/>
          <w:lang w:val="sr-Latn-CS"/>
        </w:rPr>
        <w:t>трану као што је наведено</w:t>
      </w:r>
      <w:r w:rsidRPr="00C73B6B">
        <w:rPr>
          <w:rFonts w:cs="Arial"/>
          <w:sz w:val="24"/>
          <w:szCs w:val="24"/>
          <w:lang w:val="sr-Cyrl-CS"/>
        </w:rPr>
        <w:t xml:space="preserve"> у претходном ставу овог члана Уговора</w:t>
      </w:r>
      <w:r w:rsidRPr="00C73B6B">
        <w:rPr>
          <w:rFonts w:cs="Arial"/>
          <w:sz w:val="24"/>
          <w:szCs w:val="24"/>
          <w:lang w:val="sr-Latn-CS"/>
        </w:rPr>
        <w:t>.</w:t>
      </w:r>
    </w:p>
    <w:p w:rsidR="00EE793E" w:rsidRPr="00EE793E" w:rsidRDefault="00EE793E" w:rsidP="00EE793E">
      <w:pPr>
        <w:pStyle w:val="KDParagraf"/>
        <w:spacing w:before="0"/>
        <w:rPr>
          <w:rFonts w:cs="Arial"/>
          <w:sz w:val="24"/>
          <w:szCs w:val="24"/>
        </w:rPr>
      </w:pPr>
    </w:p>
    <w:p w:rsidR="00A96BCA" w:rsidRPr="00C64A78" w:rsidRDefault="00EE793E" w:rsidP="00EE793E">
      <w:pPr>
        <w:pStyle w:val="KDParagraf"/>
        <w:spacing w:before="0"/>
        <w:rPr>
          <w:rFonts w:cs="Arial"/>
          <w:b/>
          <w:sz w:val="24"/>
          <w:szCs w:val="24"/>
        </w:rPr>
      </w:pPr>
      <w:r w:rsidRPr="00C64A78">
        <w:rPr>
          <w:rFonts w:cs="Arial"/>
          <w:b/>
          <w:sz w:val="24"/>
          <w:szCs w:val="24"/>
        </w:rPr>
        <w:t>ВИША СИЛА</w:t>
      </w:r>
    </w:p>
    <w:p w:rsidR="00EE793E" w:rsidRDefault="006679E0" w:rsidP="00525F78">
      <w:pPr>
        <w:pStyle w:val="KDParagraf"/>
        <w:spacing w:before="0"/>
        <w:jc w:val="center"/>
        <w:rPr>
          <w:rFonts w:cs="Arial"/>
          <w:sz w:val="24"/>
          <w:szCs w:val="24"/>
        </w:rPr>
      </w:pPr>
      <w:r>
        <w:rPr>
          <w:rFonts w:cs="Arial"/>
          <w:b/>
          <w:sz w:val="24"/>
          <w:szCs w:val="24"/>
        </w:rPr>
        <w:t xml:space="preserve">Члан </w:t>
      </w:r>
      <w:r w:rsidR="00365733">
        <w:rPr>
          <w:rFonts w:cs="Arial"/>
          <w:b/>
          <w:sz w:val="24"/>
          <w:szCs w:val="24"/>
        </w:rPr>
        <w:t>2</w:t>
      </w:r>
      <w:r w:rsidR="002A7E70">
        <w:rPr>
          <w:rFonts w:cs="Arial"/>
          <w:b/>
          <w:sz w:val="24"/>
          <w:szCs w:val="24"/>
          <w:lang w:val="sr-Cyrl-RS"/>
        </w:rPr>
        <w:t>3</w:t>
      </w:r>
      <w:r w:rsidR="00EE793E" w:rsidRPr="00EE793E">
        <w:rPr>
          <w:rFonts w:cs="Arial"/>
          <w:sz w:val="24"/>
          <w:szCs w:val="24"/>
        </w:rPr>
        <w:t>.</w:t>
      </w:r>
    </w:p>
    <w:p w:rsidR="00525F78" w:rsidRPr="00EE793E" w:rsidRDefault="00525F78" w:rsidP="00453834">
      <w:pPr>
        <w:pStyle w:val="KDParagraf"/>
        <w:spacing w:before="0"/>
        <w:jc w:val="center"/>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Уговорна страна којој је извршавање уговорних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деловање више силе траје дуже од 30 (словима:</w:t>
      </w:r>
      <w:r w:rsidR="00E9505C">
        <w:rPr>
          <w:rFonts w:cs="Arial"/>
          <w:sz w:val="24"/>
          <w:szCs w:val="24"/>
          <w:lang w:val="sr-Cyrl-RS"/>
        </w:rPr>
        <w:t xml:space="preserve"> </w:t>
      </w:r>
      <w:r w:rsidRPr="00EE793E">
        <w:rPr>
          <w:rFonts w:cs="Arial"/>
          <w:sz w:val="24"/>
          <w:szCs w:val="24"/>
        </w:rPr>
        <w:t>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 случају из претходног става овог члана Уговора Корисник услуге ће поступати у складу са чланом 115. Закона.</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НАКНАДА ШТЕТЕ</w:t>
      </w:r>
    </w:p>
    <w:p w:rsidR="00A96BCA" w:rsidRPr="00C64A78" w:rsidRDefault="00A96BCA" w:rsidP="00EE793E">
      <w:pPr>
        <w:pStyle w:val="KDParagraf"/>
        <w:spacing w:before="0"/>
        <w:rPr>
          <w:rFonts w:cs="Arial"/>
          <w:b/>
          <w:sz w:val="24"/>
          <w:szCs w:val="24"/>
        </w:rPr>
      </w:pPr>
    </w:p>
    <w:p w:rsidR="00EE793E" w:rsidRPr="00EE793E" w:rsidRDefault="006679E0" w:rsidP="00453834">
      <w:pPr>
        <w:pStyle w:val="KDParagraf"/>
        <w:spacing w:before="0"/>
        <w:jc w:val="center"/>
        <w:rPr>
          <w:rFonts w:cs="Arial"/>
          <w:sz w:val="24"/>
          <w:szCs w:val="24"/>
        </w:rPr>
      </w:pPr>
      <w:r>
        <w:rPr>
          <w:rFonts w:cs="Arial"/>
          <w:b/>
          <w:sz w:val="24"/>
          <w:szCs w:val="24"/>
        </w:rPr>
        <w:t xml:space="preserve">Члан </w:t>
      </w:r>
      <w:r w:rsidR="00365733">
        <w:rPr>
          <w:rFonts w:cs="Arial"/>
          <w:b/>
          <w:sz w:val="24"/>
          <w:szCs w:val="24"/>
        </w:rPr>
        <w:t>2</w:t>
      </w:r>
      <w:r w:rsidR="002A7E70">
        <w:rPr>
          <w:rFonts w:cs="Arial"/>
          <w:b/>
          <w:sz w:val="24"/>
          <w:szCs w:val="24"/>
          <w:lang w:val="sr-Cyrl-RS"/>
        </w:rPr>
        <w:t>4</w:t>
      </w:r>
      <w:r w:rsidR="00EE793E"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w:t>
      </w:r>
      <w:r w:rsidRPr="00EE793E">
        <w:rPr>
          <w:rFonts w:cs="Arial"/>
          <w:sz w:val="24"/>
          <w:szCs w:val="24"/>
        </w:rPr>
        <w:lastRenderedPageBreak/>
        <w:t>Пружаоца услуге уз издавање одговарајућег обрачуна са роком плаћања од 15 (словима: петнаест) дана од датума издавања истог.</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EE793E" w:rsidRPr="00EE793E" w:rsidRDefault="00EE793E" w:rsidP="00EE793E">
      <w:pPr>
        <w:pStyle w:val="KDParagraf"/>
        <w:spacing w:before="0"/>
        <w:rPr>
          <w:rFonts w:cs="Arial"/>
          <w:sz w:val="24"/>
          <w:szCs w:val="24"/>
        </w:rPr>
      </w:pPr>
    </w:p>
    <w:p w:rsidR="00EE793E" w:rsidRPr="00DC1CBF" w:rsidRDefault="00EE793E" w:rsidP="00956E56">
      <w:pPr>
        <w:rPr>
          <w:rFonts w:cs="Arial"/>
          <w:sz w:val="24"/>
          <w:szCs w:val="24"/>
        </w:rPr>
      </w:pPr>
      <w:r w:rsidRPr="00EE793E">
        <w:rPr>
          <w:rFonts w:cs="Arial"/>
          <w:sz w:val="24"/>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w:t>
      </w:r>
      <w:r w:rsidR="00942D13">
        <w:rPr>
          <w:rFonts w:cs="Arial"/>
          <w:sz w:val="24"/>
          <w:szCs w:val="24"/>
        </w:rPr>
        <w:t>овних тајни</w:t>
      </w:r>
      <w:r w:rsidR="00DC1CBF">
        <w:rPr>
          <w:rFonts w:cs="Arial"/>
          <w:sz w:val="24"/>
          <w:szCs w:val="24"/>
          <w:lang w:val="sr-Cyrl-RS"/>
        </w:rPr>
        <w:t xml:space="preserve"> </w:t>
      </w:r>
      <w:r w:rsidR="00DC1CBF" w:rsidRPr="00956E56">
        <w:rPr>
          <w:rFonts w:cs="Arial"/>
          <w:sz w:val="24"/>
          <w:szCs w:val="24"/>
        </w:rPr>
        <w:t>као и у вези са поштовањем права интелектуалне својине из члана 20. овог Уговора</w:t>
      </w:r>
      <w:r w:rsidR="00942D13">
        <w:rPr>
          <w:rFonts w:cs="Arial"/>
          <w:sz w:val="24"/>
          <w:szCs w:val="24"/>
        </w:rPr>
        <w:t>.</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УГОВОРНА КАЗНА</w:t>
      </w:r>
    </w:p>
    <w:p w:rsidR="00EE793E" w:rsidRPr="00EE793E" w:rsidRDefault="006679E0" w:rsidP="00453834">
      <w:pPr>
        <w:pStyle w:val="KDParagraf"/>
        <w:spacing w:before="0"/>
        <w:jc w:val="center"/>
        <w:rPr>
          <w:rFonts w:cs="Arial"/>
          <w:sz w:val="24"/>
          <w:szCs w:val="24"/>
        </w:rPr>
      </w:pPr>
      <w:r>
        <w:rPr>
          <w:rFonts w:cs="Arial"/>
          <w:b/>
          <w:sz w:val="24"/>
          <w:szCs w:val="24"/>
        </w:rPr>
        <w:t xml:space="preserve">Члан </w:t>
      </w:r>
      <w:r w:rsidR="00365733">
        <w:rPr>
          <w:rFonts w:cs="Arial"/>
          <w:b/>
          <w:sz w:val="24"/>
          <w:szCs w:val="24"/>
        </w:rPr>
        <w:t>2</w:t>
      </w:r>
      <w:r w:rsidR="002A7E70">
        <w:rPr>
          <w:rFonts w:cs="Arial"/>
          <w:b/>
          <w:sz w:val="24"/>
          <w:szCs w:val="24"/>
          <w:lang w:val="sr-Cyrl-RS"/>
        </w:rPr>
        <w:t>5</w:t>
      </w:r>
      <w:r w:rsidR="00EE793E"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AC0890" w:rsidRPr="00EE793E" w:rsidRDefault="00AC0890"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РАСКИД УГОВОРА</w:t>
      </w:r>
    </w:p>
    <w:p w:rsidR="00EE793E" w:rsidRPr="00C64A78" w:rsidRDefault="00EE793E" w:rsidP="00EE793E">
      <w:pPr>
        <w:pStyle w:val="KDParagraf"/>
        <w:spacing w:before="0"/>
        <w:rPr>
          <w:rFonts w:cs="Arial"/>
          <w:b/>
          <w:sz w:val="24"/>
          <w:szCs w:val="24"/>
        </w:rPr>
      </w:pPr>
    </w:p>
    <w:p w:rsidR="00EE793E" w:rsidRPr="00EE793E" w:rsidRDefault="00EE793E" w:rsidP="00453834">
      <w:pPr>
        <w:pStyle w:val="KDParagraf"/>
        <w:spacing w:before="0"/>
        <w:jc w:val="center"/>
        <w:rPr>
          <w:rFonts w:cs="Arial"/>
          <w:sz w:val="24"/>
          <w:szCs w:val="24"/>
        </w:rPr>
      </w:pPr>
      <w:r w:rsidRPr="00C64A78">
        <w:rPr>
          <w:rFonts w:cs="Arial"/>
          <w:b/>
          <w:sz w:val="24"/>
          <w:szCs w:val="24"/>
        </w:rPr>
        <w:t xml:space="preserve">Члан </w:t>
      </w:r>
      <w:r w:rsidR="00365733" w:rsidRPr="00C64A78">
        <w:rPr>
          <w:rFonts w:cs="Arial"/>
          <w:b/>
          <w:sz w:val="24"/>
          <w:szCs w:val="24"/>
        </w:rPr>
        <w:t>2</w:t>
      </w:r>
      <w:r w:rsidR="002A7E70">
        <w:rPr>
          <w:rFonts w:cs="Arial"/>
          <w:b/>
          <w:sz w:val="24"/>
          <w:szCs w:val="24"/>
          <w:lang w:val="sr-Cyrl-RS"/>
        </w:rPr>
        <w:t>6</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lastRenderedPageBreak/>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880141">
        <w:rPr>
          <w:rFonts w:cs="Arial"/>
          <w:sz w:val="24"/>
          <w:szCs w:val="24"/>
          <w:lang w:val="sr-Cyrl-RS"/>
        </w:rPr>
        <w:t>24</w:t>
      </w:r>
      <w:r w:rsidRPr="00EE793E">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ЗАВРШНЕ ОДРЕДБЕ</w:t>
      </w:r>
    </w:p>
    <w:p w:rsidR="00EE793E" w:rsidRPr="00EE793E" w:rsidRDefault="00EE793E" w:rsidP="00EE793E">
      <w:pPr>
        <w:pStyle w:val="KDParagraf"/>
        <w:spacing w:before="0"/>
        <w:rPr>
          <w:rFonts w:cs="Arial"/>
          <w:sz w:val="24"/>
          <w:szCs w:val="24"/>
        </w:rPr>
      </w:pPr>
    </w:p>
    <w:p w:rsidR="00EE793E" w:rsidRPr="00EE793E" w:rsidRDefault="00EE793E" w:rsidP="00453834">
      <w:pPr>
        <w:pStyle w:val="KDParagraf"/>
        <w:spacing w:before="0"/>
        <w:jc w:val="center"/>
        <w:rPr>
          <w:rFonts w:cs="Arial"/>
          <w:sz w:val="24"/>
          <w:szCs w:val="24"/>
        </w:rPr>
      </w:pPr>
      <w:r w:rsidRPr="00C64A78">
        <w:rPr>
          <w:rFonts w:cs="Arial"/>
          <w:b/>
          <w:sz w:val="24"/>
          <w:szCs w:val="24"/>
        </w:rPr>
        <w:t xml:space="preserve">Члан </w:t>
      </w:r>
      <w:r w:rsidR="00365733" w:rsidRPr="00C64A78">
        <w:rPr>
          <w:rFonts w:cs="Arial"/>
          <w:b/>
          <w:sz w:val="24"/>
          <w:szCs w:val="24"/>
        </w:rPr>
        <w:t>2</w:t>
      </w:r>
      <w:r w:rsidR="002A7E70">
        <w:rPr>
          <w:rFonts w:cs="Arial"/>
          <w:b/>
          <w:sz w:val="24"/>
          <w:szCs w:val="24"/>
          <w:lang w:val="sr-Cyrl-RS"/>
        </w:rPr>
        <w:t>7</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942D13" w:rsidRDefault="00942D13" w:rsidP="00EE793E">
      <w:pPr>
        <w:pStyle w:val="KDParagraf"/>
        <w:spacing w:before="0"/>
        <w:rPr>
          <w:rFonts w:cs="Arial"/>
          <w:b/>
          <w:sz w:val="24"/>
          <w:szCs w:val="24"/>
        </w:rPr>
      </w:pPr>
    </w:p>
    <w:p w:rsidR="00EE793E" w:rsidRPr="00EE793E" w:rsidRDefault="00EE793E" w:rsidP="00453834">
      <w:pPr>
        <w:pStyle w:val="KDParagraf"/>
        <w:spacing w:before="0"/>
        <w:jc w:val="center"/>
        <w:rPr>
          <w:rFonts w:cs="Arial"/>
          <w:sz w:val="24"/>
          <w:szCs w:val="24"/>
        </w:rPr>
      </w:pPr>
      <w:r w:rsidRPr="00C64A78">
        <w:rPr>
          <w:rFonts w:cs="Arial"/>
          <w:b/>
          <w:sz w:val="24"/>
          <w:szCs w:val="24"/>
        </w:rPr>
        <w:t>Чла</w:t>
      </w:r>
      <w:r w:rsidR="00942D13">
        <w:rPr>
          <w:rFonts w:cs="Arial"/>
          <w:b/>
          <w:sz w:val="24"/>
          <w:szCs w:val="24"/>
        </w:rPr>
        <w:t xml:space="preserve">н </w:t>
      </w:r>
      <w:r w:rsidR="00365733">
        <w:rPr>
          <w:rFonts w:cs="Arial"/>
          <w:b/>
          <w:sz w:val="24"/>
          <w:szCs w:val="24"/>
        </w:rPr>
        <w:t>2</w:t>
      </w:r>
      <w:r w:rsidR="002A7E70">
        <w:rPr>
          <w:rFonts w:cs="Arial"/>
          <w:b/>
          <w:sz w:val="24"/>
          <w:szCs w:val="24"/>
          <w:lang w:val="sr-Cyrl-RS"/>
        </w:rPr>
        <w:t>8</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E793E" w:rsidRPr="00EE793E" w:rsidRDefault="00EE793E" w:rsidP="00EE793E">
      <w:pPr>
        <w:pStyle w:val="KDParagraf"/>
        <w:spacing w:before="0"/>
        <w:rPr>
          <w:rFonts w:cs="Arial"/>
          <w:sz w:val="24"/>
          <w:szCs w:val="24"/>
        </w:rPr>
      </w:pPr>
    </w:p>
    <w:p w:rsidR="00EE793E" w:rsidRPr="00EE793E" w:rsidRDefault="00942D13" w:rsidP="00453834">
      <w:pPr>
        <w:pStyle w:val="KDParagraf"/>
        <w:spacing w:before="0"/>
        <w:jc w:val="center"/>
        <w:rPr>
          <w:rFonts w:cs="Arial"/>
          <w:sz w:val="24"/>
          <w:szCs w:val="24"/>
        </w:rPr>
      </w:pPr>
      <w:r>
        <w:rPr>
          <w:rFonts w:cs="Arial"/>
          <w:b/>
          <w:sz w:val="24"/>
          <w:szCs w:val="24"/>
        </w:rPr>
        <w:t xml:space="preserve">Члан </w:t>
      </w:r>
      <w:r w:rsidR="00365733">
        <w:rPr>
          <w:rFonts w:cs="Arial"/>
          <w:b/>
          <w:sz w:val="24"/>
          <w:szCs w:val="24"/>
        </w:rPr>
        <w:t>2</w:t>
      </w:r>
      <w:r w:rsidR="002A7E70">
        <w:rPr>
          <w:rFonts w:cs="Arial"/>
          <w:b/>
          <w:sz w:val="24"/>
          <w:szCs w:val="24"/>
          <w:lang w:val="sr-Cyrl-RS"/>
        </w:rPr>
        <w:t>9</w:t>
      </w:r>
      <w:r w:rsidR="00EE793E"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rsidR="00EE793E" w:rsidRPr="00EE793E" w:rsidRDefault="00942D13" w:rsidP="00453834">
      <w:pPr>
        <w:pStyle w:val="KDParagraf"/>
        <w:spacing w:before="0"/>
        <w:jc w:val="center"/>
        <w:rPr>
          <w:rFonts w:cs="Arial"/>
          <w:sz w:val="24"/>
          <w:szCs w:val="24"/>
        </w:rPr>
      </w:pPr>
      <w:r>
        <w:rPr>
          <w:rFonts w:cs="Arial"/>
          <w:b/>
          <w:sz w:val="24"/>
          <w:szCs w:val="24"/>
        </w:rPr>
        <w:t xml:space="preserve">Члан </w:t>
      </w:r>
      <w:r w:rsidR="002A7E70">
        <w:rPr>
          <w:rFonts w:cs="Arial"/>
          <w:b/>
          <w:sz w:val="24"/>
          <w:szCs w:val="24"/>
          <w:lang w:val="sr-Cyrl-RS"/>
        </w:rPr>
        <w:t>30</w:t>
      </w:r>
      <w:r w:rsidR="00EE793E"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98644E" w:rsidRDefault="00EE793E" w:rsidP="00EE793E">
      <w:pPr>
        <w:pStyle w:val="KDParagraf"/>
        <w:spacing w:before="0"/>
        <w:rPr>
          <w:rFonts w:cs="Arial"/>
          <w:sz w:val="24"/>
          <w:szCs w:val="24"/>
        </w:rPr>
      </w:pPr>
      <w:r w:rsidRPr="00EE793E">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w:t>
      </w:r>
      <w:r w:rsidRPr="00DC1CBF">
        <w:rPr>
          <w:rFonts w:cs="Arial"/>
          <w:sz w:val="24"/>
          <w:szCs w:val="24"/>
        </w:rPr>
        <w:t>суда у</w:t>
      </w:r>
      <w:r w:rsidR="0098644E" w:rsidRPr="00DC1CBF">
        <w:rPr>
          <w:rFonts w:cs="Arial"/>
          <w:sz w:val="24"/>
          <w:szCs w:val="24"/>
        </w:rPr>
        <w:t xml:space="preserve"> Београду</w:t>
      </w:r>
      <w:r w:rsidR="00DC1CBF" w:rsidRPr="00956E56">
        <w:rPr>
          <w:rFonts w:cs="Arial"/>
          <w:sz w:val="24"/>
          <w:szCs w:val="24"/>
          <w:lang w:val="sr-Cyrl-RS"/>
        </w:rPr>
        <w:t xml:space="preserve"> (</w:t>
      </w:r>
      <w:r w:rsidR="00DC1CBF" w:rsidRPr="00DC1CBF">
        <w:rPr>
          <w:rFonts w:ascii="Arial Narrow" w:hAnsi="Arial Narrow" w:cs="Arial"/>
          <w:noProof/>
          <w:szCs w:val="24"/>
        </w:rPr>
        <w:t>Сталне арбитраже при Привредној комори Србије, уз примену њеног Правилника.</w:t>
      </w:r>
      <w:r w:rsidR="00DC1CBF" w:rsidRPr="00DC1CBF">
        <w:rPr>
          <w:rFonts w:ascii="Arial Narrow" w:hAnsi="Arial Narrow" w:cs="Arial"/>
          <w:noProof/>
          <w:szCs w:val="24"/>
          <w:lang w:val="sr-Cyrl-RS"/>
        </w:rPr>
        <w:t>)</w:t>
      </w:r>
      <w:r w:rsidR="0098644E" w:rsidRPr="00DC1CBF">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942D13" w:rsidP="00525F78">
      <w:pPr>
        <w:pStyle w:val="KDParagraf"/>
        <w:spacing w:before="0"/>
        <w:jc w:val="center"/>
        <w:rPr>
          <w:rFonts w:cs="Arial"/>
          <w:sz w:val="24"/>
          <w:szCs w:val="24"/>
        </w:rPr>
      </w:pPr>
      <w:r>
        <w:rPr>
          <w:rFonts w:cs="Arial"/>
          <w:b/>
          <w:sz w:val="24"/>
          <w:szCs w:val="24"/>
        </w:rPr>
        <w:t xml:space="preserve">Члан </w:t>
      </w:r>
      <w:r w:rsidR="00365733">
        <w:rPr>
          <w:rFonts w:cs="Arial"/>
          <w:b/>
          <w:sz w:val="24"/>
          <w:szCs w:val="24"/>
          <w:lang w:val="sr-Cyrl-RS"/>
        </w:rPr>
        <w:t>3</w:t>
      </w:r>
      <w:r w:rsidR="002A7E70">
        <w:rPr>
          <w:rFonts w:cs="Arial"/>
          <w:b/>
          <w:sz w:val="24"/>
          <w:szCs w:val="24"/>
          <w:lang w:val="sr-Cyrl-RS"/>
        </w:rPr>
        <w:t>1</w:t>
      </w:r>
      <w:r w:rsidR="00EE793E"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EE793E" w:rsidRPr="00EE793E" w:rsidRDefault="00EE793E" w:rsidP="00EE793E">
      <w:pPr>
        <w:pStyle w:val="KDParagraf"/>
        <w:spacing w:before="0"/>
        <w:rPr>
          <w:rFonts w:cs="Arial"/>
          <w:sz w:val="24"/>
          <w:szCs w:val="24"/>
        </w:rPr>
      </w:pPr>
    </w:p>
    <w:p w:rsidR="00EE793E" w:rsidRPr="00EE793E" w:rsidRDefault="00942D13" w:rsidP="00525F78">
      <w:pPr>
        <w:pStyle w:val="KDParagraf"/>
        <w:spacing w:before="0"/>
        <w:jc w:val="center"/>
        <w:rPr>
          <w:rFonts w:cs="Arial"/>
          <w:sz w:val="24"/>
          <w:szCs w:val="24"/>
        </w:rPr>
      </w:pPr>
      <w:r>
        <w:rPr>
          <w:rFonts w:cs="Arial"/>
          <w:b/>
          <w:sz w:val="24"/>
          <w:szCs w:val="24"/>
        </w:rPr>
        <w:t xml:space="preserve">Члан </w:t>
      </w:r>
      <w:r w:rsidR="00365733">
        <w:rPr>
          <w:rFonts w:cs="Arial"/>
          <w:b/>
          <w:sz w:val="24"/>
          <w:szCs w:val="24"/>
        </w:rPr>
        <w:t>3</w:t>
      </w:r>
      <w:r w:rsidR="002A7E70">
        <w:rPr>
          <w:rFonts w:cs="Arial"/>
          <w:b/>
          <w:sz w:val="24"/>
          <w:szCs w:val="24"/>
          <w:lang w:val="sr-Cyrl-RS"/>
        </w:rPr>
        <w:t>2</w:t>
      </w:r>
      <w:r w:rsidR="00EE793E"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rsidR="00EE793E" w:rsidRPr="00EE793E" w:rsidRDefault="00EE793E" w:rsidP="00EE793E">
      <w:pPr>
        <w:pStyle w:val="KDParagraf"/>
        <w:spacing w:before="0"/>
        <w:rPr>
          <w:rFonts w:cs="Arial"/>
          <w:sz w:val="24"/>
          <w:szCs w:val="24"/>
        </w:rPr>
      </w:pPr>
    </w:p>
    <w:p w:rsidR="00C73B6B" w:rsidRPr="00453834" w:rsidRDefault="00C73B6B" w:rsidP="00C73B6B">
      <w:pPr>
        <w:autoSpaceDE w:val="0"/>
        <w:autoSpaceDN w:val="0"/>
        <w:spacing w:before="0"/>
        <w:ind w:left="2127" w:hanging="2127"/>
        <w:rPr>
          <w:rFonts w:cs="Arial"/>
          <w:sz w:val="24"/>
          <w:szCs w:val="24"/>
          <w:lang w:val="sr-Cyrl-CS"/>
        </w:rPr>
      </w:pPr>
      <w:r w:rsidRPr="00453834">
        <w:rPr>
          <w:rFonts w:cs="Arial"/>
          <w:sz w:val="24"/>
          <w:szCs w:val="24"/>
          <w:lang w:val="ru-RU"/>
        </w:rPr>
        <w:t>Прилог број 1</w:t>
      </w:r>
      <w:r w:rsidRPr="00453834">
        <w:rPr>
          <w:rFonts w:cs="Arial"/>
          <w:sz w:val="24"/>
          <w:szCs w:val="24"/>
          <w:lang w:val="ru-RU"/>
        </w:rPr>
        <w:tab/>
        <w:t>Конкурсна документација</w:t>
      </w:r>
      <w:r w:rsidR="001D707C">
        <w:rPr>
          <w:rFonts w:cs="Arial"/>
          <w:sz w:val="24"/>
          <w:szCs w:val="24"/>
          <w:lang w:val="ru-RU"/>
        </w:rPr>
        <w:t xml:space="preserve"> </w:t>
      </w:r>
      <w:r w:rsidR="00E9505C">
        <w:rPr>
          <w:rFonts w:cs="Arial"/>
          <w:sz w:val="24"/>
          <w:szCs w:val="24"/>
          <w:lang w:val="ru-RU"/>
        </w:rPr>
        <w:t>(</w:t>
      </w:r>
      <w:r w:rsidR="001D707C">
        <w:rPr>
          <w:rFonts w:cs="Arial"/>
          <w:sz w:val="24"/>
          <w:szCs w:val="24"/>
          <w:lang w:val="ru-RU"/>
        </w:rPr>
        <w:t>шифра на порталу</w:t>
      </w:r>
      <w:r w:rsidR="00E9505C">
        <w:rPr>
          <w:rFonts w:cs="Arial"/>
          <w:sz w:val="24"/>
          <w:szCs w:val="24"/>
          <w:lang w:val="ru-RU"/>
        </w:rPr>
        <w:t>)</w:t>
      </w:r>
    </w:p>
    <w:p w:rsidR="00C73B6B" w:rsidRPr="00453834" w:rsidRDefault="00C73B6B" w:rsidP="00C73B6B">
      <w:pPr>
        <w:autoSpaceDE w:val="0"/>
        <w:autoSpaceDN w:val="0"/>
        <w:spacing w:before="0"/>
        <w:ind w:left="2127" w:hanging="2127"/>
        <w:rPr>
          <w:rFonts w:cs="Arial"/>
          <w:sz w:val="24"/>
          <w:szCs w:val="24"/>
          <w:lang w:val="sr-Cyrl-CS"/>
        </w:rPr>
      </w:pPr>
      <w:r w:rsidRPr="00453834">
        <w:rPr>
          <w:rFonts w:cs="Arial"/>
          <w:sz w:val="24"/>
          <w:szCs w:val="24"/>
          <w:lang w:val="ru-RU"/>
        </w:rPr>
        <w:t>Прилог број 2</w:t>
      </w:r>
      <w:r w:rsidRPr="00453834">
        <w:rPr>
          <w:rFonts w:cs="Arial"/>
          <w:sz w:val="24"/>
          <w:szCs w:val="24"/>
          <w:lang w:val="ru-RU"/>
        </w:rPr>
        <w:tab/>
        <w:t>Понуда</w:t>
      </w:r>
      <w:r w:rsidR="001D707C">
        <w:rPr>
          <w:rFonts w:cs="Arial"/>
          <w:sz w:val="24"/>
          <w:szCs w:val="24"/>
          <w:lang w:val="ru-RU"/>
        </w:rPr>
        <w:t xml:space="preserve"> б</w:t>
      </w:r>
      <w:r w:rsidR="00DE7ABA">
        <w:rPr>
          <w:rFonts w:cs="Arial"/>
          <w:sz w:val="24"/>
          <w:szCs w:val="24"/>
          <w:lang w:val="ru-RU"/>
        </w:rPr>
        <w:t>р</w:t>
      </w:r>
      <w:r w:rsidR="001D707C">
        <w:rPr>
          <w:rFonts w:cs="Arial"/>
          <w:sz w:val="24"/>
          <w:szCs w:val="24"/>
          <w:lang w:val="ru-RU"/>
        </w:rPr>
        <w:t xml:space="preserve">ој  </w:t>
      </w:r>
      <w:r w:rsidR="008F69B3">
        <w:rPr>
          <w:rFonts w:cs="Arial"/>
          <w:sz w:val="24"/>
          <w:szCs w:val="24"/>
          <w:lang w:val="sr-Latn-RS"/>
        </w:rPr>
        <w:t>_________</w:t>
      </w:r>
      <w:r w:rsidR="001D707C">
        <w:rPr>
          <w:rFonts w:cs="Arial"/>
          <w:sz w:val="24"/>
          <w:szCs w:val="24"/>
          <w:lang w:val="ru-RU"/>
        </w:rPr>
        <w:t xml:space="preserve">од </w:t>
      </w:r>
      <w:r w:rsidR="00DE7ABA">
        <w:rPr>
          <w:rFonts w:cs="Arial"/>
          <w:sz w:val="24"/>
          <w:szCs w:val="24"/>
          <w:lang w:val="ru-RU"/>
        </w:rPr>
        <w:t>________________</w:t>
      </w:r>
    </w:p>
    <w:p w:rsidR="00C73B6B" w:rsidRPr="00453834" w:rsidRDefault="00C73B6B" w:rsidP="00C73B6B">
      <w:pPr>
        <w:autoSpaceDE w:val="0"/>
        <w:autoSpaceDN w:val="0"/>
        <w:spacing w:before="0"/>
        <w:ind w:left="2127" w:hanging="2127"/>
        <w:rPr>
          <w:rFonts w:cs="Arial"/>
          <w:sz w:val="24"/>
          <w:szCs w:val="24"/>
          <w:lang w:val="sr-Cyrl-CS"/>
        </w:rPr>
      </w:pPr>
      <w:r w:rsidRPr="00453834">
        <w:rPr>
          <w:sz w:val="24"/>
          <w:szCs w:val="24"/>
          <w:lang w:val="sr-Cyrl-CS" w:eastAsia="ar-SA"/>
        </w:rPr>
        <w:t>Прилог број 3</w:t>
      </w:r>
      <w:r w:rsidRPr="00453834">
        <w:rPr>
          <w:rFonts w:cs="Arial"/>
          <w:sz w:val="24"/>
          <w:szCs w:val="24"/>
          <w:lang w:val="sr-Cyrl-CS"/>
        </w:rPr>
        <w:tab/>
        <w:t>У</w:t>
      </w:r>
      <w:r w:rsidRPr="00453834">
        <w:rPr>
          <w:sz w:val="24"/>
          <w:szCs w:val="24"/>
          <w:lang w:val="sr-Cyrl-CS" w:eastAsia="ar-SA"/>
        </w:rPr>
        <w:t xml:space="preserve">говор о </w:t>
      </w:r>
      <w:r w:rsidRPr="00453834">
        <w:rPr>
          <w:rFonts w:cs="Arial"/>
          <w:sz w:val="24"/>
          <w:szCs w:val="24"/>
          <w:lang w:val="sr-Cyrl-CS"/>
        </w:rPr>
        <w:t>чувању пословне тајне и поверљивих информација</w:t>
      </w:r>
    </w:p>
    <w:p w:rsidR="00C73B6B" w:rsidRPr="00453834" w:rsidRDefault="00C73B6B" w:rsidP="00C73B6B">
      <w:pPr>
        <w:autoSpaceDE w:val="0"/>
        <w:autoSpaceDN w:val="0"/>
        <w:spacing w:before="0"/>
        <w:ind w:left="2127" w:hanging="2127"/>
        <w:rPr>
          <w:rFonts w:cs="Arial"/>
          <w:sz w:val="24"/>
          <w:szCs w:val="24"/>
          <w:lang w:val="sr-Cyrl-CS"/>
        </w:rPr>
      </w:pPr>
      <w:r w:rsidRPr="00453834">
        <w:rPr>
          <w:rFonts w:cs="Arial"/>
          <w:sz w:val="24"/>
          <w:szCs w:val="24"/>
          <w:lang w:val="sr-Cyrl-CS"/>
        </w:rPr>
        <w:t>Прилог број 4</w:t>
      </w:r>
      <w:r w:rsidRPr="00453834">
        <w:rPr>
          <w:rFonts w:cs="Arial"/>
          <w:sz w:val="24"/>
          <w:szCs w:val="24"/>
          <w:lang w:val="sr-Cyrl-CS"/>
        </w:rPr>
        <w:tab/>
        <w:t>Банкарска гаранција за добро извршење посла</w:t>
      </w:r>
      <w:r w:rsidR="001D707C">
        <w:rPr>
          <w:rFonts w:cs="Arial"/>
          <w:sz w:val="24"/>
          <w:szCs w:val="24"/>
          <w:lang w:val="sr-Cyrl-CS"/>
        </w:rPr>
        <w:t xml:space="preserve"> </w:t>
      </w:r>
    </w:p>
    <w:p w:rsidR="00C73B6B" w:rsidRPr="00453834" w:rsidRDefault="00C73B6B" w:rsidP="00C73B6B">
      <w:pPr>
        <w:autoSpaceDE w:val="0"/>
        <w:autoSpaceDN w:val="0"/>
        <w:spacing w:before="0"/>
        <w:ind w:left="2127" w:hanging="2127"/>
        <w:rPr>
          <w:rFonts w:cs="Arial"/>
          <w:sz w:val="24"/>
          <w:szCs w:val="24"/>
          <w:lang w:val="sr-Cyrl-CS"/>
        </w:rPr>
      </w:pPr>
      <w:r w:rsidRPr="00453834">
        <w:rPr>
          <w:rFonts w:cs="Arial"/>
          <w:sz w:val="24"/>
          <w:szCs w:val="24"/>
          <w:lang w:val="sr-Cyrl-CS"/>
        </w:rPr>
        <w:t xml:space="preserve">Прилог број 5 </w:t>
      </w:r>
      <w:r w:rsidRPr="00453834">
        <w:rPr>
          <w:rFonts w:cs="Arial"/>
          <w:sz w:val="24"/>
          <w:szCs w:val="24"/>
          <w:lang w:val="sr-Cyrl-CS"/>
        </w:rPr>
        <w:tab/>
      </w:r>
      <w:r w:rsidR="008F69B3">
        <w:rPr>
          <w:rFonts w:cs="Arial"/>
          <w:sz w:val="24"/>
          <w:szCs w:val="24"/>
          <w:lang w:val="sr-Latn-RS"/>
        </w:rPr>
        <w:t>Образац структуре цене</w:t>
      </w:r>
      <w:r w:rsidRPr="00453834">
        <w:rPr>
          <w:rFonts w:cs="Arial"/>
          <w:sz w:val="24"/>
          <w:szCs w:val="24"/>
          <w:lang w:val="sr-Cyrl-CS"/>
        </w:rPr>
        <w:t xml:space="preserve"> </w:t>
      </w:r>
    </w:p>
    <w:p w:rsidR="00880141" w:rsidRDefault="00C73B6B" w:rsidP="00C73B6B">
      <w:pPr>
        <w:autoSpaceDE w:val="0"/>
        <w:autoSpaceDN w:val="0"/>
        <w:spacing w:before="0"/>
        <w:ind w:left="2127" w:hanging="2127"/>
        <w:rPr>
          <w:rFonts w:cs="Arial"/>
          <w:sz w:val="24"/>
          <w:szCs w:val="24"/>
          <w:lang w:val="sr-Cyrl-CS"/>
        </w:rPr>
      </w:pPr>
      <w:r w:rsidRPr="00453834">
        <w:rPr>
          <w:rFonts w:cs="Arial"/>
          <w:sz w:val="24"/>
          <w:szCs w:val="24"/>
          <w:lang w:val="sr-Cyrl-CS"/>
        </w:rPr>
        <w:t xml:space="preserve">Прилог број 6 </w:t>
      </w:r>
      <w:r w:rsidRPr="00453834">
        <w:rPr>
          <w:rFonts w:cs="Arial"/>
          <w:sz w:val="24"/>
          <w:szCs w:val="24"/>
          <w:lang w:val="sr-Cyrl-CS"/>
        </w:rPr>
        <w:tab/>
      </w:r>
      <w:r w:rsidR="00DE7ABA">
        <w:rPr>
          <w:rFonts w:cs="Arial"/>
          <w:sz w:val="24"/>
          <w:szCs w:val="24"/>
          <w:lang w:val="sr-Cyrl-CS"/>
        </w:rPr>
        <w:t xml:space="preserve">Списак извршиоца </w:t>
      </w:r>
    </w:p>
    <w:p w:rsidR="00C73B6B" w:rsidRPr="00453834" w:rsidRDefault="00880141" w:rsidP="00C73B6B">
      <w:pPr>
        <w:autoSpaceDE w:val="0"/>
        <w:autoSpaceDN w:val="0"/>
        <w:spacing w:before="0"/>
        <w:ind w:left="2127" w:hanging="2127"/>
        <w:rPr>
          <w:rFonts w:cs="Arial"/>
          <w:sz w:val="24"/>
          <w:szCs w:val="24"/>
          <w:lang w:val="sr-Cyrl-CS"/>
        </w:rPr>
      </w:pPr>
      <w:r>
        <w:rPr>
          <w:rFonts w:cs="Arial"/>
          <w:sz w:val="24"/>
          <w:szCs w:val="24"/>
          <w:lang w:val="sr-Cyrl-CS"/>
        </w:rPr>
        <w:lastRenderedPageBreak/>
        <w:t xml:space="preserve">Прилог број </w:t>
      </w:r>
      <w:r w:rsidR="004E06AE">
        <w:rPr>
          <w:rFonts w:cs="Arial"/>
          <w:sz w:val="24"/>
          <w:szCs w:val="24"/>
          <w:lang w:val="sr-Cyrl-CS"/>
        </w:rPr>
        <w:t>7</w:t>
      </w:r>
      <w:r>
        <w:rPr>
          <w:rFonts w:cs="Arial"/>
          <w:sz w:val="24"/>
          <w:szCs w:val="24"/>
          <w:lang w:val="sr-Cyrl-CS"/>
        </w:rPr>
        <w:tab/>
      </w:r>
      <w:r w:rsidR="00C73B6B" w:rsidRPr="00453834">
        <w:rPr>
          <w:rFonts w:cs="Arial"/>
          <w:sz w:val="24"/>
          <w:szCs w:val="24"/>
          <w:lang w:val="sr-Cyrl-CS"/>
        </w:rPr>
        <w:t>Образац пријаве квара</w:t>
      </w:r>
    </w:p>
    <w:p w:rsidR="00C73B6B" w:rsidRPr="00453834" w:rsidRDefault="00C73B6B" w:rsidP="00C73B6B">
      <w:pPr>
        <w:autoSpaceDE w:val="0"/>
        <w:autoSpaceDN w:val="0"/>
        <w:spacing w:before="0"/>
        <w:ind w:left="2127" w:hanging="2127"/>
        <w:rPr>
          <w:sz w:val="24"/>
          <w:szCs w:val="24"/>
          <w:lang w:val="sr-Cyrl-CS" w:eastAsia="ar-SA"/>
        </w:rPr>
      </w:pPr>
      <w:r w:rsidRPr="00453834">
        <w:rPr>
          <w:rFonts w:cs="Arial"/>
          <w:sz w:val="24"/>
          <w:szCs w:val="24"/>
          <w:lang w:val="sr-Cyrl-CS"/>
        </w:rPr>
        <w:t xml:space="preserve">Прилог број </w:t>
      </w:r>
      <w:r w:rsidR="004E06AE">
        <w:rPr>
          <w:rFonts w:cs="Arial"/>
          <w:sz w:val="24"/>
          <w:szCs w:val="24"/>
          <w:lang w:val="sr-Cyrl-CS"/>
        </w:rPr>
        <w:t>8</w:t>
      </w:r>
      <w:r w:rsidRPr="00453834">
        <w:rPr>
          <w:rFonts w:cs="Arial"/>
          <w:sz w:val="24"/>
          <w:szCs w:val="24"/>
          <w:lang w:val="sr-Cyrl-CS"/>
        </w:rPr>
        <w:tab/>
        <w:t xml:space="preserve">Споразум о </w:t>
      </w:r>
      <w:r w:rsidRPr="00453834">
        <w:rPr>
          <w:sz w:val="24"/>
          <w:szCs w:val="24"/>
          <w:lang w:val="sr-Cyrl-CS" w:eastAsia="ar-SA"/>
        </w:rPr>
        <w:t xml:space="preserve">заједничком </w:t>
      </w:r>
      <w:r w:rsidRPr="00453834">
        <w:rPr>
          <w:rFonts w:cs="Arial"/>
          <w:sz w:val="24"/>
          <w:szCs w:val="24"/>
          <w:lang w:val="sr-Cyrl-CS"/>
        </w:rPr>
        <w:t xml:space="preserve">извршењу набавке </w:t>
      </w:r>
      <w:r w:rsidRPr="00453834">
        <w:rPr>
          <w:i/>
          <w:sz w:val="24"/>
          <w:szCs w:val="24"/>
          <w:lang w:val="sr-Cyrl-CS" w:eastAsia="ar-SA"/>
        </w:rPr>
        <w:t>[</w:t>
      </w:r>
      <w:r w:rsidRPr="00453834">
        <w:rPr>
          <w:rFonts w:cs="Arial"/>
          <w:i/>
          <w:sz w:val="24"/>
          <w:szCs w:val="24"/>
          <w:lang w:val="sr-Cyrl-CS"/>
        </w:rPr>
        <w:t>напомена:</w:t>
      </w:r>
      <w:r w:rsidRPr="00453834">
        <w:rPr>
          <w:rFonts w:cs="Arial"/>
          <w:sz w:val="24"/>
          <w:szCs w:val="24"/>
          <w:lang w:val="sr-Cyrl-CS"/>
        </w:rPr>
        <w:t xml:space="preserve"> </w:t>
      </w:r>
      <w:r w:rsidRPr="00453834">
        <w:rPr>
          <w:rFonts w:cs="Arial"/>
          <w:i/>
          <w:sz w:val="24"/>
          <w:szCs w:val="24"/>
          <w:lang w:val="sr-Cyrl-CS"/>
        </w:rPr>
        <w:t>биће наведено у тексту Уговора</w:t>
      </w:r>
      <w:r w:rsidRPr="00453834">
        <w:rPr>
          <w:i/>
          <w:sz w:val="24"/>
          <w:szCs w:val="24"/>
          <w:lang w:val="sr-Cyrl-CS" w:eastAsia="ar-SA"/>
        </w:rPr>
        <w:t xml:space="preserve"> у случају заједничке понуде]</w:t>
      </w:r>
      <w:r w:rsidRPr="00453834">
        <w:rPr>
          <w:sz w:val="24"/>
          <w:szCs w:val="24"/>
          <w:lang w:val="sr-Cyrl-CS" w:eastAsia="ar-SA"/>
        </w:rPr>
        <w:t xml:space="preserve"> </w:t>
      </w:r>
    </w:p>
    <w:p w:rsidR="00EE793E" w:rsidRPr="00EE793E" w:rsidRDefault="00EE793E" w:rsidP="00EE793E">
      <w:pPr>
        <w:pStyle w:val="KDParagraf"/>
        <w:spacing w:before="0"/>
        <w:rPr>
          <w:rFonts w:cs="Arial"/>
          <w:sz w:val="24"/>
          <w:szCs w:val="24"/>
        </w:rPr>
      </w:pPr>
    </w:p>
    <w:p w:rsidR="00EE793E" w:rsidRPr="00EE793E" w:rsidRDefault="006679E0" w:rsidP="00453834">
      <w:pPr>
        <w:pStyle w:val="KDParagraf"/>
        <w:spacing w:before="0"/>
        <w:jc w:val="center"/>
        <w:rPr>
          <w:rFonts w:cs="Arial"/>
          <w:sz w:val="24"/>
          <w:szCs w:val="24"/>
        </w:rPr>
      </w:pPr>
      <w:r>
        <w:rPr>
          <w:rFonts w:cs="Arial"/>
          <w:b/>
          <w:sz w:val="24"/>
          <w:szCs w:val="24"/>
        </w:rPr>
        <w:t xml:space="preserve">Члан </w:t>
      </w:r>
      <w:r w:rsidR="00365733">
        <w:rPr>
          <w:rFonts w:cs="Arial"/>
          <w:b/>
          <w:sz w:val="24"/>
          <w:szCs w:val="24"/>
        </w:rPr>
        <w:t>3</w:t>
      </w:r>
      <w:r w:rsidR="002A7E70">
        <w:rPr>
          <w:rFonts w:cs="Arial"/>
          <w:b/>
          <w:sz w:val="24"/>
          <w:szCs w:val="24"/>
          <w:lang w:val="sr-Cyrl-RS"/>
        </w:rPr>
        <w:t>3</w:t>
      </w:r>
      <w:r w:rsidR="00EE793E"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rsidR="00CC5210" w:rsidRDefault="00CC5210" w:rsidP="00EE793E">
      <w:pPr>
        <w:pStyle w:val="KDParagraf"/>
        <w:spacing w:before="0"/>
        <w:rPr>
          <w:rFonts w:cs="Arial"/>
          <w:sz w:val="24"/>
          <w:szCs w:val="24"/>
        </w:rPr>
      </w:pPr>
    </w:p>
    <w:p w:rsidR="00CC5210" w:rsidRDefault="00CC5210" w:rsidP="00EE793E">
      <w:pPr>
        <w:pStyle w:val="KDParagraf"/>
        <w:spacing w:before="0"/>
        <w:rPr>
          <w:rFonts w:cs="Arial"/>
          <w:sz w:val="24"/>
          <w:szCs w:val="24"/>
        </w:rPr>
      </w:pPr>
    </w:p>
    <w:p w:rsidR="00CC5210" w:rsidRDefault="00CC5210" w:rsidP="00EE793E">
      <w:pPr>
        <w:pStyle w:val="KDParagraf"/>
        <w:spacing w:before="0"/>
        <w:rPr>
          <w:rFonts w:cs="Arial"/>
          <w:sz w:val="24"/>
          <w:szCs w:val="24"/>
        </w:rPr>
      </w:pPr>
    </w:p>
    <w:p w:rsidR="00CC5210" w:rsidRDefault="00CC5210" w:rsidP="00EE793E">
      <w:pPr>
        <w:pStyle w:val="KDParagraf"/>
        <w:spacing w:before="0"/>
        <w:rPr>
          <w:rFonts w:cs="Arial"/>
          <w:sz w:val="24"/>
          <w:szCs w:val="24"/>
        </w:rPr>
      </w:pPr>
    </w:p>
    <w:p w:rsidR="00CC5210" w:rsidRDefault="00CC5210" w:rsidP="00EE793E">
      <w:pPr>
        <w:pStyle w:val="KDParagraf"/>
        <w:spacing w:before="0"/>
        <w:rPr>
          <w:rFonts w:cs="Arial"/>
          <w:sz w:val="24"/>
          <w:szCs w:val="24"/>
        </w:rPr>
      </w:pPr>
    </w:p>
    <w:p w:rsidR="00CC5210" w:rsidRDefault="00CC5210" w:rsidP="00EE793E">
      <w:pPr>
        <w:pStyle w:val="KDParagraf"/>
        <w:spacing w:before="0"/>
        <w:rPr>
          <w:rFonts w:cs="Arial"/>
          <w:sz w:val="24"/>
          <w:szCs w:val="24"/>
        </w:rPr>
      </w:pPr>
    </w:p>
    <w:p w:rsidR="00CC5210" w:rsidRDefault="00CC5210" w:rsidP="00EE793E">
      <w:pPr>
        <w:pStyle w:val="KDParagraf"/>
        <w:spacing w:before="0"/>
        <w:rPr>
          <w:rFonts w:cs="Arial"/>
          <w:sz w:val="24"/>
          <w:szCs w:val="24"/>
        </w:rPr>
      </w:pPr>
    </w:p>
    <w:p w:rsidR="00906791" w:rsidRPr="00EE793E" w:rsidRDefault="00906791" w:rsidP="00EE793E">
      <w:pPr>
        <w:pStyle w:val="KDParagraf"/>
        <w:spacing w:before="0"/>
        <w:rPr>
          <w:rFonts w:cs="Arial"/>
          <w:sz w:val="24"/>
          <w:szCs w:val="24"/>
        </w:rPr>
      </w:pPr>
    </w:p>
    <w:p w:rsidR="001463A3" w:rsidRDefault="00906791" w:rsidP="00453834">
      <w:pPr>
        <w:pStyle w:val="KDParagraf"/>
        <w:tabs>
          <w:tab w:val="left" w:pos="6448"/>
        </w:tabs>
        <w:spacing w:before="0"/>
        <w:rPr>
          <w:rFonts w:cs="Arial"/>
          <w:b/>
          <w:sz w:val="24"/>
          <w:szCs w:val="24"/>
        </w:rPr>
      </w:pPr>
      <w:r w:rsidRPr="00906791">
        <w:rPr>
          <w:rFonts w:cs="Arial"/>
          <w:b/>
          <w:sz w:val="24"/>
          <w:szCs w:val="24"/>
        </w:rPr>
        <w:t xml:space="preserve">         </w:t>
      </w:r>
      <w:r>
        <w:rPr>
          <w:rFonts w:cs="Arial"/>
          <w:b/>
          <w:sz w:val="24"/>
          <w:szCs w:val="24"/>
        </w:rPr>
        <w:t xml:space="preserve">КОРИСНИК УСЛУГЕ </w:t>
      </w:r>
      <w:r w:rsidR="00525F78">
        <w:rPr>
          <w:rFonts w:cs="Arial"/>
          <w:b/>
          <w:sz w:val="24"/>
          <w:szCs w:val="24"/>
        </w:rPr>
        <w:tab/>
        <w:t>ПРУЖАЛАЦ  УСЛУГЕ</w:t>
      </w:r>
    </w:p>
    <w:p w:rsidR="001463A3" w:rsidRDefault="001463A3" w:rsidP="00453834">
      <w:pPr>
        <w:pStyle w:val="KDParagraf"/>
        <w:tabs>
          <w:tab w:val="left" w:pos="7096"/>
        </w:tabs>
        <w:spacing w:before="0"/>
        <w:rPr>
          <w:rFonts w:cs="Arial"/>
          <w:b/>
          <w:sz w:val="24"/>
          <w:szCs w:val="24"/>
        </w:rPr>
      </w:pPr>
      <w:r>
        <w:rPr>
          <w:rFonts w:cs="Arial"/>
          <w:b/>
          <w:sz w:val="24"/>
          <w:szCs w:val="24"/>
        </w:rPr>
        <w:t xml:space="preserve">          Јавно предузеће </w:t>
      </w:r>
      <w:r w:rsidR="007651B8">
        <w:rPr>
          <w:rFonts w:cs="Arial"/>
          <w:b/>
          <w:sz w:val="24"/>
          <w:szCs w:val="24"/>
        </w:rPr>
        <w:tab/>
      </w:r>
      <w:r w:rsidR="007651B8">
        <w:rPr>
          <w:rFonts w:cs="Arial"/>
          <w:sz w:val="24"/>
          <w:szCs w:val="24"/>
        </w:rPr>
        <w:t>Назив</w:t>
      </w:r>
    </w:p>
    <w:p w:rsidR="00EE793E" w:rsidRPr="00906791" w:rsidRDefault="00E9505C" w:rsidP="00906791">
      <w:pPr>
        <w:pStyle w:val="KDParagraf"/>
        <w:tabs>
          <w:tab w:val="left" w:pos="6360"/>
        </w:tabs>
        <w:spacing w:before="0"/>
        <w:rPr>
          <w:rFonts w:cs="Arial"/>
          <w:b/>
          <w:sz w:val="24"/>
          <w:szCs w:val="24"/>
        </w:rPr>
      </w:pPr>
      <w:r>
        <w:rPr>
          <w:rFonts w:cs="Arial"/>
          <w:b/>
          <w:sz w:val="24"/>
          <w:szCs w:val="24"/>
          <w:lang w:val="sr-Cyrl-RS"/>
        </w:rPr>
        <w:t>„</w:t>
      </w:r>
      <w:r w:rsidR="001463A3">
        <w:rPr>
          <w:rFonts w:cs="Arial"/>
          <w:b/>
          <w:sz w:val="24"/>
          <w:szCs w:val="24"/>
        </w:rPr>
        <w:t>Електропривреда Србије</w:t>
      </w:r>
      <w:r>
        <w:rPr>
          <w:rFonts w:cs="Arial"/>
          <w:b/>
          <w:sz w:val="24"/>
          <w:szCs w:val="24"/>
          <w:lang w:val="sr-Cyrl-RS"/>
        </w:rPr>
        <w:t>“</w:t>
      </w:r>
      <w:r w:rsidR="001463A3">
        <w:rPr>
          <w:rFonts w:cs="Arial"/>
          <w:b/>
          <w:sz w:val="24"/>
          <w:szCs w:val="24"/>
        </w:rPr>
        <w:t xml:space="preserve"> Београд</w:t>
      </w:r>
      <w:r w:rsidR="00906791">
        <w:rPr>
          <w:rFonts w:cs="Arial"/>
          <w:b/>
          <w:sz w:val="24"/>
          <w:szCs w:val="24"/>
        </w:rPr>
        <w:t xml:space="preserve">           </w:t>
      </w:r>
      <w:r w:rsidR="001463A3">
        <w:rPr>
          <w:rFonts w:cs="Arial"/>
          <w:b/>
          <w:sz w:val="24"/>
          <w:szCs w:val="24"/>
        </w:rPr>
        <w:t xml:space="preserve">                </w:t>
      </w:r>
    </w:p>
    <w:p w:rsidR="00EE793E" w:rsidRPr="00CC5210" w:rsidRDefault="00906791" w:rsidP="00EE793E">
      <w:pPr>
        <w:pStyle w:val="KDParagraf"/>
        <w:spacing w:before="0"/>
        <w:rPr>
          <w:rFonts w:cs="Arial"/>
          <w:sz w:val="24"/>
          <w:szCs w:val="24"/>
        </w:rPr>
      </w:pPr>
      <w:r>
        <w:rPr>
          <w:rFonts w:cs="Arial"/>
          <w:sz w:val="24"/>
          <w:szCs w:val="24"/>
        </w:rPr>
        <w:t xml:space="preserve">  </w:t>
      </w:r>
      <w:r w:rsidR="00CC5210">
        <w:rPr>
          <w:rFonts w:cs="Arial"/>
          <w:sz w:val="24"/>
          <w:szCs w:val="24"/>
        </w:rPr>
        <w:t xml:space="preserve">          </w:t>
      </w:r>
    </w:p>
    <w:p w:rsidR="00C64A78" w:rsidRPr="00C64A78" w:rsidRDefault="00C64A78" w:rsidP="00EE793E">
      <w:pPr>
        <w:pStyle w:val="KDParagraf"/>
        <w:spacing w:before="0"/>
        <w:rPr>
          <w:rFonts w:cs="Arial"/>
          <w:b/>
          <w:sz w:val="24"/>
          <w:szCs w:val="24"/>
        </w:rPr>
      </w:pPr>
    </w:p>
    <w:p w:rsidR="00CC5210" w:rsidRPr="00CC5210" w:rsidRDefault="00906791" w:rsidP="00CC5210">
      <w:pPr>
        <w:pStyle w:val="KDParagraf"/>
        <w:tabs>
          <w:tab w:val="left" w:pos="6000"/>
        </w:tabs>
        <w:spacing w:before="0"/>
        <w:rPr>
          <w:rFonts w:cs="Arial"/>
          <w:sz w:val="24"/>
          <w:szCs w:val="24"/>
        </w:rPr>
      </w:pPr>
      <w:r>
        <w:rPr>
          <w:rFonts w:cs="Arial"/>
          <w:sz w:val="24"/>
          <w:szCs w:val="24"/>
        </w:rPr>
        <w:t xml:space="preserve">     _</w:t>
      </w:r>
      <w:r w:rsidR="00CC5210">
        <w:rPr>
          <w:rFonts w:cs="Arial"/>
          <w:sz w:val="24"/>
          <w:szCs w:val="24"/>
        </w:rPr>
        <w:t xml:space="preserve">___________________                                       </w:t>
      </w:r>
      <w:r w:rsidR="007651B8">
        <w:rPr>
          <w:rFonts w:cs="Arial"/>
          <w:sz w:val="24"/>
          <w:szCs w:val="24"/>
        </w:rPr>
        <w:t xml:space="preserve">     </w:t>
      </w:r>
      <w:r w:rsidR="00CC5210">
        <w:rPr>
          <w:rFonts w:cs="Arial"/>
          <w:sz w:val="24"/>
          <w:szCs w:val="24"/>
        </w:rPr>
        <w:t xml:space="preserve">  _____________________</w:t>
      </w:r>
    </w:p>
    <w:p w:rsidR="00EE793E" w:rsidRPr="004E06AE" w:rsidRDefault="00EE793E" w:rsidP="00EE793E">
      <w:pPr>
        <w:pStyle w:val="KDParagraf"/>
        <w:spacing w:before="0"/>
        <w:rPr>
          <w:rFonts w:cs="Arial"/>
          <w:sz w:val="24"/>
          <w:szCs w:val="24"/>
        </w:rPr>
      </w:pPr>
      <w:r w:rsidRPr="00EE793E">
        <w:rPr>
          <w:rFonts w:cs="Arial"/>
          <w:sz w:val="24"/>
          <w:szCs w:val="24"/>
        </w:rPr>
        <w:tab/>
      </w:r>
      <w:r w:rsidR="00906791">
        <w:rPr>
          <w:rFonts w:cs="Arial"/>
          <w:sz w:val="24"/>
          <w:szCs w:val="24"/>
        </w:rPr>
        <w:t xml:space="preserve">  </w:t>
      </w:r>
      <w:r w:rsidR="00E9505C" w:rsidRPr="004E06AE">
        <w:rPr>
          <w:rFonts w:cs="Arial"/>
          <w:sz w:val="24"/>
          <w:szCs w:val="24"/>
        </w:rPr>
        <w:t xml:space="preserve">Милорад Грчић                                                             </w:t>
      </w:r>
      <w:r w:rsidR="00906791" w:rsidRPr="004E06AE">
        <w:rPr>
          <w:rFonts w:cs="Arial"/>
          <w:sz w:val="24"/>
          <w:szCs w:val="24"/>
        </w:rPr>
        <w:t xml:space="preserve">            </w:t>
      </w:r>
      <w:r w:rsidR="00CC5210" w:rsidRPr="004E06AE">
        <w:rPr>
          <w:rFonts w:cs="Arial"/>
          <w:sz w:val="24"/>
          <w:szCs w:val="24"/>
        </w:rPr>
        <w:t xml:space="preserve">                                                </w:t>
      </w:r>
      <w:r w:rsidR="00906791" w:rsidRPr="004E06AE">
        <w:rPr>
          <w:rFonts w:cs="Arial"/>
          <w:sz w:val="24"/>
          <w:szCs w:val="24"/>
        </w:rPr>
        <w:t xml:space="preserve"> </w:t>
      </w:r>
    </w:p>
    <w:p w:rsidR="00CC5210" w:rsidRPr="00CC5210" w:rsidRDefault="00CC5210" w:rsidP="00CC5210">
      <w:pPr>
        <w:pStyle w:val="KDParagraf"/>
        <w:tabs>
          <w:tab w:val="left" w:pos="6315"/>
        </w:tabs>
        <w:spacing w:before="0"/>
        <w:rPr>
          <w:rFonts w:cs="Arial"/>
          <w:b/>
          <w:sz w:val="24"/>
          <w:szCs w:val="24"/>
        </w:rPr>
      </w:pPr>
      <w:r w:rsidRPr="004E06AE">
        <w:rPr>
          <w:rFonts w:cs="Arial"/>
          <w:sz w:val="24"/>
          <w:szCs w:val="24"/>
        </w:rPr>
        <w:t xml:space="preserve">     </w:t>
      </w:r>
      <w:r w:rsidR="00E9505C" w:rsidRPr="004E06AE">
        <w:rPr>
          <w:rFonts w:cs="Arial"/>
          <w:sz w:val="24"/>
          <w:szCs w:val="24"/>
          <w:lang w:val="sr-Cyrl-RS"/>
        </w:rPr>
        <w:t xml:space="preserve">     </w:t>
      </w:r>
      <w:r w:rsidRPr="004E06AE">
        <w:rPr>
          <w:rFonts w:cs="Arial"/>
          <w:sz w:val="24"/>
          <w:szCs w:val="24"/>
        </w:rPr>
        <w:t xml:space="preserve"> </w:t>
      </w:r>
      <w:r w:rsidR="00B726D9" w:rsidRPr="004E06AE">
        <w:rPr>
          <w:rFonts w:cs="Arial"/>
          <w:sz w:val="24"/>
          <w:szCs w:val="24"/>
        </w:rPr>
        <w:t>в</w:t>
      </w:r>
      <w:r w:rsidRPr="004E06AE">
        <w:rPr>
          <w:rFonts w:cs="Arial"/>
          <w:sz w:val="24"/>
          <w:szCs w:val="24"/>
        </w:rPr>
        <w:t>.д.</w:t>
      </w:r>
      <w:r w:rsidR="00E9505C" w:rsidRPr="004E06AE">
        <w:rPr>
          <w:rFonts w:cs="Arial"/>
          <w:sz w:val="24"/>
          <w:szCs w:val="24"/>
          <w:lang w:val="sr-Cyrl-RS"/>
        </w:rPr>
        <w:t xml:space="preserve"> </w:t>
      </w:r>
      <w:r w:rsidRPr="004E06AE">
        <w:rPr>
          <w:rFonts w:cs="Arial"/>
          <w:sz w:val="24"/>
          <w:szCs w:val="24"/>
        </w:rPr>
        <w:t>директора</w:t>
      </w:r>
      <w:r>
        <w:rPr>
          <w:rFonts w:cs="Arial"/>
          <w:b/>
          <w:sz w:val="24"/>
          <w:szCs w:val="24"/>
        </w:rPr>
        <w:tab/>
      </w:r>
      <w:r w:rsidR="007651B8">
        <w:rPr>
          <w:rFonts w:cs="Arial"/>
          <w:b/>
          <w:sz w:val="24"/>
          <w:szCs w:val="24"/>
        </w:rPr>
        <w:t xml:space="preserve">     </w:t>
      </w:r>
      <w:r w:rsidRPr="00CC5210">
        <w:rPr>
          <w:rFonts w:cs="Arial"/>
          <w:sz w:val="24"/>
          <w:szCs w:val="24"/>
        </w:rPr>
        <w:t>Име и презиме</w:t>
      </w:r>
    </w:p>
    <w:p w:rsidR="00EE793E" w:rsidRPr="00CC5210" w:rsidRDefault="00906791" w:rsidP="00CC5210">
      <w:pPr>
        <w:pStyle w:val="KDParagraf"/>
        <w:spacing w:before="0"/>
        <w:rPr>
          <w:rFonts w:cs="Arial"/>
          <w:sz w:val="24"/>
          <w:szCs w:val="24"/>
        </w:rPr>
      </w:pPr>
      <w:r>
        <w:rPr>
          <w:rFonts w:cs="Arial"/>
          <w:sz w:val="24"/>
          <w:szCs w:val="24"/>
        </w:rPr>
        <w:t xml:space="preserve">     </w:t>
      </w:r>
      <w:r w:rsidR="000C52FC">
        <w:rPr>
          <w:rFonts w:cs="Arial"/>
          <w:sz w:val="24"/>
          <w:szCs w:val="24"/>
        </w:rPr>
        <w:t xml:space="preserve">        </w:t>
      </w:r>
      <w:r w:rsidR="00C64A78">
        <w:rPr>
          <w:rFonts w:cs="Arial"/>
          <w:sz w:val="24"/>
          <w:szCs w:val="24"/>
        </w:rPr>
        <w:t xml:space="preserve"> </w:t>
      </w:r>
      <w:r w:rsidR="00EE793E" w:rsidRPr="00EE793E">
        <w:rPr>
          <w:rFonts w:cs="Arial"/>
          <w:sz w:val="24"/>
          <w:szCs w:val="24"/>
        </w:rPr>
        <w:tab/>
      </w:r>
      <w:r w:rsidR="00EE793E" w:rsidRPr="00EE793E">
        <w:rPr>
          <w:rFonts w:cs="Arial"/>
          <w:sz w:val="24"/>
          <w:szCs w:val="24"/>
        </w:rPr>
        <w:tab/>
      </w:r>
      <w:r w:rsidR="00A96BCA">
        <w:rPr>
          <w:rFonts w:cs="Arial"/>
          <w:sz w:val="24"/>
          <w:szCs w:val="24"/>
        </w:rPr>
        <w:t xml:space="preserve">                                 </w:t>
      </w:r>
      <w:r w:rsidR="000C52FC">
        <w:rPr>
          <w:rFonts w:cs="Arial"/>
          <w:sz w:val="24"/>
          <w:szCs w:val="24"/>
        </w:rPr>
        <w:t xml:space="preserve">          </w:t>
      </w:r>
      <w:r w:rsidR="00CC5210">
        <w:rPr>
          <w:rFonts w:cs="Arial"/>
          <w:sz w:val="24"/>
          <w:szCs w:val="24"/>
        </w:rPr>
        <w:t xml:space="preserve">                </w:t>
      </w:r>
      <w:r w:rsidR="000C52FC">
        <w:rPr>
          <w:rFonts w:cs="Arial"/>
          <w:sz w:val="24"/>
          <w:szCs w:val="24"/>
        </w:rPr>
        <w:t xml:space="preserve"> </w:t>
      </w:r>
      <w:r w:rsidR="00CC5210">
        <w:rPr>
          <w:rFonts w:cs="Arial"/>
          <w:sz w:val="24"/>
          <w:szCs w:val="24"/>
        </w:rPr>
        <w:t xml:space="preserve">     </w:t>
      </w:r>
      <w:r w:rsidR="007651B8">
        <w:rPr>
          <w:rFonts w:cs="Arial"/>
          <w:sz w:val="24"/>
          <w:szCs w:val="24"/>
        </w:rPr>
        <w:t xml:space="preserve">    </w:t>
      </w:r>
      <w:r w:rsidR="00CC5210">
        <w:rPr>
          <w:rFonts w:cs="Arial"/>
          <w:sz w:val="24"/>
          <w:szCs w:val="24"/>
        </w:rPr>
        <w:t xml:space="preserve">  Функција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
    <w:p w:rsidR="00DF7C0C" w:rsidRDefault="00DF7C0C" w:rsidP="003A49ED">
      <w:pPr>
        <w:pStyle w:val="KDParagraf"/>
        <w:spacing w:before="0"/>
        <w:rPr>
          <w:rFonts w:cs="Arial"/>
          <w:sz w:val="24"/>
          <w:szCs w:val="24"/>
        </w:rPr>
      </w:pPr>
    </w:p>
    <w:p w:rsidR="00DF7C0C" w:rsidRDefault="00DF7C0C" w:rsidP="003A49ED">
      <w:pPr>
        <w:pStyle w:val="KDParagraf"/>
        <w:spacing w:before="0"/>
        <w:rPr>
          <w:rFonts w:cs="Arial"/>
          <w:sz w:val="24"/>
          <w:szCs w:val="24"/>
        </w:rPr>
      </w:pPr>
    </w:p>
    <w:p w:rsidR="00DF7C0C" w:rsidRDefault="00DF7C0C" w:rsidP="003A49ED">
      <w:pPr>
        <w:pStyle w:val="KDParagraf"/>
        <w:spacing w:before="0"/>
        <w:rPr>
          <w:rFonts w:cs="Arial"/>
          <w:sz w:val="24"/>
          <w:szCs w:val="24"/>
        </w:rPr>
      </w:pPr>
    </w:p>
    <w:p w:rsidR="008B03F4" w:rsidRDefault="008B03F4" w:rsidP="003A49ED">
      <w:pPr>
        <w:pStyle w:val="KDParagraf"/>
        <w:spacing w:before="0"/>
        <w:rPr>
          <w:rFonts w:cs="Arial"/>
          <w:sz w:val="24"/>
          <w:szCs w:val="24"/>
        </w:rPr>
      </w:pPr>
    </w:p>
    <w:p w:rsidR="008B03F4" w:rsidRDefault="008B03F4" w:rsidP="003A49ED">
      <w:pPr>
        <w:pStyle w:val="KDParagraf"/>
        <w:spacing w:before="0"/>
        <w:rPr>
          <w:rFonts w:cs="Arial"/>
          <w:sz w:val="24"/>
          <w:szCs w:val="24"/>
        </w:rPr>
      </w:pPr>
    </w:p>
    <w:p w:rsidR="008B03F4" w:rsidRDefault="008B03F4" w:rsidP="003A49ED">
      <w:pPr>
        <w:pStyle w:val="KDParagraf"/>
        <w:spacing w:before="0"/>
        <w:rPr>
          <w:rFonts w:cs="Arial"/>
          <w:sz w:val="24"/>
          <w:szCs w:val="24"/>
        </w:rPr>
      </w:pPr>
    </w:p>
    <w:p w:rsidR="008B03F4" w:rsidRDefault="008B03F4" w:rsidP="003A49ED">
      <w:pPr>
        <w:pStyle w:val="KDParagraf"/>
        <w:spacing w:before="0"/>
        <w:rPr>
          <w:rFonts w:cs="Arial"/>
          <w:sz w:val="24"/>
          <w:szCs w:val="24"/>
        </w:rPr>
      </w:pPr>
    </w:p>
    <w:p w:rsidR="008B03F4" w:rsidRDefault="008B03F4" w:rsidP="003A49ED">
      <w:pPr>
        <w:pStyle w:val="KDParagraf"/>
        <w:spacing w:before="0"/>
        <w:rPr>
          <w:rFonts w:cs="Arial"/>
          <w:sz w:val="24"/>
          <w:szCs w:val="24"/>
        </w:rPr>
      </w:pPr>
    </w:p>
    <w:p w:rsidR="008B03F4" w:rsidRDefault="008B03F4" w:rsidP="003A49ED">
      <w:pPr>
        <w:pStyle w:val="KDParagraf"/>
        <w:spacing w:before="0"/>
        <w:rPr>
          <w:rFonts w:cs="Arial"/>
          <w:sz w:val="24"/>
          <w:szCs w:val="24"/>
        </w:rPr>
      </w:pPr>
    </w:p>
    <w:p w:rsidR="008B03F4" w:rsidRDefault="008B03F4" w:rsidP="003A49ED">
      <w:pPr>
        <w:pStyle w:val="KDParagraf"/>
        <w:spacing w:before="0"/>
        <w:rPr>
          <w:rFonts w:cs="Arial"/>
          <w:sz w:val="24"/>
          <w:szCs w:val="24"/>
        </w:rPr>
      </w:pPr>
    </w:p>
    <w:p w:rsidR="006D2AE2" w:rsidRDefault="006D2AE2" w:rsidP="00DF7C0C">
      <w:pPr>
        <w:pStyle w:val="KDParagraf"/>
        <w:rPr>
          <w:rFonts w:cs="Arial"/>
          <w:b/>
          <w:bCs/>
          <w:sz w:val="24"/>
          <w:szCs w:val="24"/>
          <w:lang w:val="sr-Cyrl-CS"/>
        </w:rPr>
      </w:pPr>
    </w:p>
    <w:p w:rsidR="006D2AE2" w:rsidRDefault="006D2AE2" w:rsidP="00DF7C0C">
      <w:pPr>
        <w:pStyle w:val="KDParagraf"/>
        <w:rPr>
          <w:rFonts w:cs="Arial"/>
          <w:b/>
          <w:bCs/>
          <w:sz w:val="24"/>
          <w:szCs w:val="24"/>
          <w:lang w:val="sr-Cyrl-CS"/>
        </w:rPr>
      </w:pPr>
    </w:p>
    <w:p w:rsidR="006D2AE2" w:rsidRDefault="006D2AE2" w:rsidP="00DF7C0C">
      <w:pPr>
        <w:pStyle w:val="KDParagraf"/>
        <w:rPr>
          <w:rFonts w:cs="Arial"/>
          <w:b/>
          <w:bCs/>
          <w:sz w:val="24"/>
          <w:szCs w:val="24"/>
          <w:lang w:val="sr-Cyrl-CS"/>
        </w:rPr>
      </w:pPr>
    </w:p>
    <w:p w:rsidR="006D2AE2" w:rsidRDefault="006D2AE2" w:rsidP="00DF7C0C">
      <w:pPr>
        <w:pStyle w:val="KDParagraf"/>
        <w:rPr>
          <w:rFonts w:cs="Arial"/>
          <w:b/>
          <w:bCs/>
          <w:sz w:val="24"/>
          <w:szCs w:val="24"/>
          <w:lang w:val="sr-Cyrl-CS"/>
        </w:rPr>
      </w:pPr>
    </w:p>
    <w:p w:rsidR="006D2AE2" w:rsidRDefault="006D2AE2" w:rsidP="00DF7C0C">
      <w:pPr>
        <w:pStyle w:val="KDParagraf"/>
        <w:rPr>
          <w:rFonts w:cs="Arial"/>
          <w:b/>
          <w:bCs/>
          <w:sz w:val="24"/>
          <w:szCs w:val="24"/>
          <w:lang w:val="sr-Cyrl-CS"/>
        </w:rPr>
      </w:pPr>
    </w:p>
    <w:p w:rsidR="006D2AE2" w:rsidRDefault="006D2AE2" w:rsidP="00DF7C0C">
      <w:pPr>
        <w:pStyle w:val="KDParagraf"/>
        <w:rPr>
          <w:rFonts w:cs="Arial"/>
          <w:b/>
          <w:bCs/>
          <w:sz w:val="24"/>
          <w:szCs w:val="24"/>
          <w:lang w:val="sr-Cyrl-CS"/>
        </w:rPr>
      </w:pPr>
    </w:p>
    <w:p w:rsidR="006D2AE2" w:rsidRDefault="006D2AE2" w:rsidP="00DF7C0C">
      <w:pPr>
        <w:pStyle w:val="KDParagraf"/>
        <w:rPr>
          <w:rFonts w:cs="Arial"/>
          <w:b/>
          <w:bCs/>
          <w:sz w:val="24"/>
          <w:szCs w:val="24"/>
          <w:lang w:val="sr-Cyrl-CS"/>
        </w:rPr>
      </w:pPr>
    </w:p>
    <w:p w:rsidR="006D2AE2" w:rsidRDefault="006D2AE2" w:rsidP="00DF7C0C">
      <w:pPr>
        <w:pStyle w:val="KDParagraf"/>
        <w:rPr>
          <w:rFonts w:cs="Arial"/>
          <w:b/>
          <w:bCs/>
          <w:sz w:val="24"/>
          <w:szCs w:val="24"/>
          <w:lang w:val="sr-Cyrl-CS"/>
        </w:rPr>
      </w:pPr>
    </w:p>
    <w:p w:rsidR="00DF7C0C" w:rsidRPr="00DF7C0C" w:rsidRDefault="00DF7C0C" w:rsidP="00DF7C0C">
      <w:pPr>
        <w:pStyle w:val="KDParagraf"/>
        <w:rPr>
          <w:rFonts w:cs="Arial"/>
          <w:b/>
          <w:bCs/>
          <w:sz w:val="24"/>
          <w:szCs w:val="24"/>
          <w:lang w:val="sr-Cyrl-CS"/>
        </w:rPr>
      </w:pPr>
      <w:r w:rsidRPr="00453834">
        <w:rPr>
          <w:rFonts w:cs="Arial"/>
          <w:b/>
          <w:bCs/>
          <w:sz w:val="24"/>
          <w:szCs w:val="24"/>
          <w:lang w:val="sr-Cyrl-CS"/>
        </w:rPr>
        <w:lastRenderedPageBreak/>
        <w:t xml:space="preserve">Прилог </w:t>
      </w:r>
      <w:r w:rsidR="004E06AE">
        <w:rPr>
          <w:rFonts w:cs="Arial"/>
          <w:b/>
          <w:bCs/>
          <w:sz w:val="24"/>
          <w:szCs w:val="24"/>
          <w:lang w:val="sr-Cyrl-CS"/>
        </w:rPr>
        <w:t>7</w:t>
      </w:r>
      <w:r w:rsidRPr="00453834">
        <w:rPr>
          <w:rFonts w:cs="Arial"/>
          <w:b/>
          <w:bCs/>
          <w:sz w:val="24"/>
          <w:szCs w:val="24"/>
          <w:lang w:val="sr-Cyrl-CS"/>
        </w:rPr>
        <w:t xml:space="preserve">  Модела</w:t>
      </w:r>
      <w:r w:rsidRPr="00E20ADD">
        <w:rPr>
          <w:rFonts w:cs="Arial"/>
          <w:b/>
          <w:bCs/>
          <w:sz w:val="24"/>
          <w:szCs w:val="24"/>
          <w:lang w:val="sr-Cyrl-CS"/>
        </w:rPr>
        <w:t xml:space="preserve"> уговора:</w:t>
      </w:r>
    </w:p>
    <w:p w:rsidR="00DF7C0C" w:rsidRPr="00DF7C0C" w:rsidRDefault="00DF7C0C" w:rsidP="00DF7C0C">
      <w:pPr>
        <w:pStyle w:val="KDParagraf"/>
        <w:rPr>
          <w:rFonts w:cs="Arial"/>
          <w:b/>
          <w:sz w:val="24"/>
          <w:szCs w:val="24"/>
          <w:lang w:val="sr-Latn-CS"/>
        </w:rPr>
      </w:pPr>
    </w:p>
    <w:p w:rsidR="00DF7C0C" w:rsidRPr="00DF7C0C" w:rsidRDefault="00DF7C0C" w:rsidP="00DF7C0C">
      <w:pPr>
        <w:pStyle w:val="KDParagraf"/>
        <w:rPr>
          <w:rFonts w:cs="Arial"/>
          <w:b/>
          <w:sz w:val="24"/>
          <w:szCs w:val="24"/>
          <w:lang w:val="sr-Latn-CS"/>
        </w:rPr>
      </w:pPr>
      <w:r w:rsidRPr="00DF7C0C">
        <w:rPr>
          <w:rFonts w:cs="Arial"/>
          <w:b/>
          <w:sz w:val="24"/>
          <w:szCs w:val="24"/>
          <w:lang w:val="sr-Latn-CS"/>
        </w:rPr>
        <w:t>О</w:t>
      </w:r>
      <w:r w:rsidRPr="00DF7C0C">
        <w:rPr>
          <w:rFonts w:cs="Arial"/>
          <w:b/>
          <w:sz w:val="24"/>
          <w:szCs w:val="24"/>
          <w:lang w:val="sr-Cyrl-CS"/>
        </w:rPr>
        <w:t>бразац пријаве квара</w:t>
      </w:r>
    </w:p>
    <w:p w:rsidR="00DF7C0C" w:rsidRPr="00DF7C0C" w:rsidRDefault="00DF7C0C" w:rsidP="00DF7C0C">
      <w:pPr>
        <w:pStyle w:val="KDParagraf"/>
        <w:rPr>
          <w:rFonts w:cs="Arial"/>
          <w:sz w:val="24"/>
          <w:szCs w:val="24"/>
          <w:lang w:val="sr-Latn-CS"/>
        </w:rPr>
      </w:pP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5845"/>
      </w:tblGrid>
      <w:tr w:rsidR="00DF7C0C" w:rsidRPr="00DF7C0C" w:rsidTr="00551D4C">
        <w:trPr>
          <w:trHeight w:val="554"/>
        </w:trPr>
        <w:tc>
          <w:tcPr>
            <w:tcW w:w="3271" w:type="dxa"/>
          </w:tcPr>
          <w:p w:rsidR="00DF7C0C" w:rsidRPr="00DF7C0C" w:rsidRDefault="00DF7C0C" w:rsidP="00DF7C0C">
            <w:pPr>
              <w:pStyle w:val="KDParagraf"/>
              <w:rPr>
                <w:rFonts w:cs="Arial"/>
                <w:sz w:val="24"/>
                <w:szCs w:val="24"/>
                <w:lang w:val="sr-Latn-CS"/>
              </w:rPr>
            </w:pPr>
          </w:p>
          <w:p w:rsidR="00DF7C0C" w:rsidRPr="00DF7C0C" w:rsidRDefault="00DF7C0C" w:rsidP="00DF7C0C">
            <w:pPr>
              <w:pStyle w:val="KDParagraf"/>
              <w:rPr>
                <w:rFonts w:cs="Arial"/>
                <w:sz w:val="24"/>
                <w:szCs w:val="24"/>
                <w:lang w:val="sr-Cyrl-CS"/>
              </w:rPr>
            </w:pPr>
            <w:r w:rsidRPr="00DF7C0C">
              <w:rPr>
                <w:rFonts w:cs="Arial"/>
                <w:sz w:val="24"/>
                <w:szCs w:val="24"/>
                <w:lang w:val="sr-Cyrl-CS"/>
              </w:rPr>
              <w:t>Назив / опис / серијски број</w:t>
            </w:r>
          </w:p>
        </w:tc>
        <w:tc>
          <w:tcPr>
            <w:tcW w:w="5845" w:type="dxa"/>
          </w:tcPr>
          <w:p w:rsidR="00DF7C0C" w:rsidRPr="00DF7C0C" w:rsidRDefault="00DF7C0C" w:rsidP="00DF7C0C">
            <w:pPr>
              <w:pStyle w:val="KDParagraf"/>
              <w:rPr>
                <w:rFonts w:cs="Arial"/>
                <w:sz w:val="24"/>
                <w:szCs w:val="24"/>
                <w:lang w:val="sr-Latn-CS"/>
              </w:rPr>
            </w:pPr>
          </w:p>
        </w:tc>
      </w:tr>
      <w:tr w:rsidR="00DF7C0C" w:rsidRPr="00DF7C0C" w:rsidTr="00551D4C">
        <w:trPr>
          <w:trHeight w:val="647"/>
        </w:trPr>
        <w:tc>
          <w:tcPr>
            <w:tcW w:w="3271" w:type="dxa"/>
          </w:tcPr>
          <w:p w:rsidR="00DF7C0C" w:rsidRPr="00DF7C0C" w:rsidRDefault="00DF7C0C" w:rsidP="00DF7C0C">
            <w:pPr>
              <w:pStyle w:val="KDParagraf"/>
              <w:rPr>
                <w:rFonts w:cs="Arial"/>
                <w:sz w:val="24"/>
                <w:szCs w:val="24"/>
                <w:lang w:val="sr-Latn-CS"/>
              </w:rPr>
            </w:pPr>
          </w:p>
          <w:p w:rsidR="00DF7C0C" w:rsidRPr="00DF7C0C" w:rsidRDefault="00DF7C0C" w:rsidP="00DF7C0C">
            <w:pPr>
              <w:pStyle w:val="KDParagraf"/>
              <w:rPr>
                <w:rFonts w:cs="Arial"/>
                <w:sz w:val="24"/>
                <w:szCs w:val="24"/>
                <w:lang w:val="sr-Latn-CS"/>
              </w:rPr>
            </w:pPr>
            <w:r w:rsidRPr="00DF7C0C">
              <w:rPr>
                <w:rFonts w:cs="Arial"/>
                <w:sz w:val="24"/>
                <w:szCs w:val="24"/>
                <w:lang w:val="sr-Latn-CS"/>
              </w:rPr>
              <w:t>Овлашћено лице за пријаву:</w:t>
            </w:r>
          </w:p>
        </w:tc>
        <w:tc>
          <w:tcPr>
            <w:tcW w:w="5845" w:type="dxa"/>
          </w:tcPr>
          <w:p w:rsidR="00DF7C0C" w:rsidRPr="00DF7C0C" w:rsidRDefault="00DF7C0C" w:rsidP="00DF7C0C">
            <w:pPr>
              <w:pStyle w:val="KDParagraf"/>
              <w:rPr>
                <w:rFonts w:cs="Arial"/>
                <w:sz w:val="24"/>
                <w:szCs w:val="24"/>
                <w:lang w:val="sr-Latn-CS"/>
              </w:rPr>
            </w:pPr>
          </w:p>
        </w:tc>
      </w:tr>
      <w:tr w:rsidR="00DF7C0C" w:rsidRPr="00DF7C0C" w:rsidTr="00551D4C">
        <w:trPr>
          <w:trHeight w:val="667"/>
        </w:trPr>
        <w:tc>
          <w:tcPr>
            <w:tcW w:w="3271" w:type="dxa"/>
          </w:tcPr>
          <w:p w:rsidR="00DF7C0C" w:rsidRPr="00DF7C0C" w:rsidRDefault="00DF7C0C" w:rsidP="00DF7C0C">
            <w:pPr>
              <w:pStyle w:val="KDParagraf"/>
              <w:rPr>
                <w:rFonts w:cs="Arial"/>
                <w:sz w:val="24"/>
                <w:szCs w:val="24"/>
                <w:lang w:val="sr-Latn-CS"/>
              </w:rPr>
            </w:pPr>
          </w:p>
          <w:p w:rsidR="00DF7C0C" w:rsidRPr="00DF7C0C" w:rsidRDefault="00DF7C0C" w:rsidP="00DF7C0C">
            <w:pPr>
              <w:pStyle w:val="KDParagraf"/>
              <w:rPr>
                <w:rFonts w:cs="Arial"/>
                <w:sz w:val="24"/>
                <w:szCs w:val="24"/>
                <w:lang w:val="sr-Latn-CS"/>
              </w:rPr>
            </w:pPr>
            <w:r w:rsidRPr="00DF7C0C">
              <w:rPr>
                <w:rFonts w:cs="Arial"/>
                <w:sz w:val="24"/>
                <w:szCs w:val="24"/>
                <w:lang w:val="sr-Latn-CS"/>
              </w:rPr>
              <w:t>Локација квара:</w:t>
            </w:r>
          </w:p>
        </w:tc>
        <w:tc>
          <w:tcPr>
            <w:tcW w:w="5845" w:type="dxa"/>
          </w:tcPr>
          <w:p w:rsidR="00DF7C0C" w:rsidRPr="00DF7C0C" w:rsidRDefault="00DF7C0C" w:rsidP="00DF7C0C">
            <w:pPr>
              <w:pStyle w:val="KDParagraf"/>
              <w:rPr>
                <w:rFonts w:cs="Arial"/>
                <w:sz w:val="24"/>
                <w:szCs w:val="24"/>
                <w:lang w:val="sr-Latn-CS"/>
              </w:rPr>
            </w:pPr>
          </w:p>
        </w:tc>
      </w:tr>
      <w:tr w:rsidR="00DF7C0C" w:rsidRPr="00DF7C0C" w:rsidTr="00551D4C">
        <w:trPr>
          <w:trHeight w:val="1330"/>
        </w:trPr>
        <w:tc>
          <w:tcPr>
            <w:tcW w:w="3271" w:type="dxa"/>
          </w:tcPr>
          <w:p w:rsidR="00DF7C0C" w:rsidRPr="00DF7C0C" w:rsidRDefault="00DF7C0C" w:rsidP="00DF7C0C">
            <w:pPr>
              <w:pStyle w:val="KDParagraf"/>
              <w:rPr>
                <w:rFonts w:cs="Arial"/>
                <w:sz w:val="24"/>
                <w:szCs w:val="24"/>
                <w:lang w:val="sr-Latn-CS"/>
              </w:rPr>
            </w:pPr>
          </w:p>
          <w:p w:rsidR="00DF7C0C" w:rsidRPr="00DF7C0C" w:rsidRDefault="00DF7C0C" w:rsidP="00DF7C0C">
            <w:pPr>
              <w:pStyle w:val="KDParagraf"/>
              <w:rPr>
                <w:rFonts w:cs="Arial"/>
                <w:sz w:val="24"/>
                <w:szCs w:val="24"/>
                <w:lang w:val="sr-Latn-CS"/>
              </w:rPr>
            </w:pPr>
            <w:r w:rsidRPr="00DF7C0C">
              <w:rPr>
                <w:rFonts w:cs="Arial"/>
                <w:sz w:val="24"/>
                <w:szCs w:val="24"/>
                <w:lang w:val="sr-Latn-CS"/>
              </w:rPr>
              <w:t>Опис проблема:</w:t>
            </w:r>
          </w:p>
        </w:tc>
        <w:tc>
          <w:tcPr>
            <w:tcW w:w="5845" w:type="dxa"/>
          </w:tcPr>
          <w:p w:rsidR="00DF7C0C" w:rsidRPr="00DF7C0C" w:rsidRDefault="00DF7C0C" w:rsidP="00DF7C0C">
            <w:pPr>
              <w:pStyle w:val="KDParagraf"/>
              <w:rPr>
                <w:rFonts w:cs="Arial"/>
                <w:sz w:val="24"/>
                <w:szCs w:val="24"/>
                <w:lang w:val="sr-Cyrl-CS"/>
              </w:rPr>
            </w:pPr>
            <w:r w:rsidRPr="00DF7C0C">
              <w:rPr>
                <w:rFonts w:cs="Arial"/>
                <w:sz w:val="24"/>
                <w:szCs w:val="24"/>
                <w:lang w:val="sr-Cyrl-CS"/>
              </w:rPr>
              <w:t>Хитна интервенција:</w:t>
            </w:r>
            <w:r w:rsidRPr="00DF7C0C">
              <w:rPr>
                <w:rFonts w:cs="Arial"/>
                <w:sz w:val="24"/>
                <w:szCs w:val="24"/>
                <w:lang w:val="sr-Cyrl-CS"/>
              </w:rPr>
              <w:tab/>
              <w:t>да</w:t>
            </w:r>
            <w:r w:rsidRPr="00DF7C0C">
              <w:rPr>
                <w:rFonts w:cs="Arial"/>
                <w:sz w:val="24"/>
                <w:szCs w:val="24"/>
                <w:lang w:val="sr-Cyrl-CS"/>
              </w:rPr>
              <w:tab/>
              <w:t>не</w:t>
            </w:r>
          </w:p>
        </w:tc>
      </w:tr>
      <w:tr w:rsidR="00DF7C0C" w:rsidRPr="00DF7C0C" w:rsidTr="00551D4C">
        <w:trPr>
          <w:trHeight w:val="731"/>
        </w:trPr>
        <w:tc>
          <w:tcPr>
            <w:tcW w:w="3271" w:type="dxa"/>
          </w:tcPr>
          <w:p w:rsidR="00DF7C0C" w:rsidRPr="00DF7C0C" w:rsidRDefault="00DF7C0C" w:rsidP="00DF7C0C">
            <w:pPr>
              <w:pStyle w:val="KDParagraf"/>
              <w:rPr>
                <w:rFonts w:cs="Arial"/>
                <w:sz w:val="24"/>
                <w:szCs w:val="24"/>
                <w:lang w:val="sr-Latn-CS"/>
              </w:rPr>
            </w:pPr>
          </w:p>
          <w:p w:rsidR="00DF7C0C" w:rsidRPr="00DF7C0C" w:rsidRDefault="00DF7C0C" w:rsidP="00DF7C0C">
            <w:pPr>
              <w:pStyle w:val="KDParagraf"/>
              <w:rPr>
                <w:rFonts w:cs="Arial"/>
                <w:sz w:val="24"/>
                <w:szCs w:val="24"/>
                <w:lang w:val="sr-Latn-CS"/>
              </w:rPr>
            </w:pPr>
            <w:r w:rsidRPr="00DF7C0C">
              <w:rPr>
                <w:rFonts w:cs="Arial"/>
                <w:sz w:val="24"/>
                <w:szCs w:val="24"/>
                <w:lang w:val="sr-Latn-CS"/>
              </w:rPr>
              <w:t>Време пријаве:</w:t>
            </w:r>
          </w:p>
        </w:tc>
        <w:tc>
          <w:tcPr>
            <w:tcW w:w="5845" w:type="dxa"/>
          </w:tcPr>
          <w:p w:rsidR="00DF7C0C" w:rsidRPr="00DF7C0C" w:rsidRDefault="00DF7C0C" w:rsidP="00DF7C0C">
            <w:pPr>
              <w:pStyle w:val="KDParagraf"/>
              <w:rPr>
                <w:rFonts w:cs="Arial"/>
                <w:sz w:val="24"/>
                <w:szCs w:val="24"/>
                <w:lang w:val="sr-Latn-CS"/>
              </w:rPr>
            </w:pPr>
          </w:p>
        </w:tc>
      </w:tr>
      <w:tr w:rsidR="00DF7C0C" w:rsidRPr="00DF7C0C" w:rsidTr="00551D4C">
        <w:trPr>
          <w:trHeight w:val="2067"/>
        </w:trPr>
        <w:tc>
          <w:tcPr>
            <w:tcW w:w="3271" w:type="dxa"/>
          </w:tcPr>
          <w:p w:rsidR="00DF7C0C" w:rsidRPr="00DF7C0C" w:rsidRDefault="00DF7C0C" w:rsidP="00DF7C0C">
            <w:pPr>
              <w:pStyle w:val="KDParagraf"/>
              <w:rPr>
                <w:rFonts w:cs="Arial"/>
                <w:sz w:val="24"/>
                <w:szCs w:val="24"/>
                <w:lang w:val="sr-Latn-CS"/>
              </w:rPr>
            </w:pPr>
          </w:p>
          <w:p w:rsidR="00DF7C0C" w:rsidRPr="00DF7C0C" w:rsidRDefault="00DF7C0C" w:rsidP="00DF7C0C">
            <w:pPr>
              <w:pStyle w:val="KDParagraf"/>
              <w:rPr>
                <w:rFonts w:cs="Arial"/>
                <w:sz w:val="24"/>
                <w:szCs w:val="24"/>
                <w:lang w:val="sr-Latn-CS"/>
              </w:rPr>
            </w:pPr>
            <w:r w:rsidRPr="00DF7C0C">
              <w:rPr>
                <w:rFonts w:cs="Arial"/>
                <w:sz w:val="24"/>
                <w:szCs w:val="24"/>
                <w:lang w:val="sr-Latn-CS"/>
              </w:rPr>
              <w:t>Коментар:</w:t>
            </w:r>
          </w:p>
        </w:tc>
        <w:tc>
          <w:tcPr>
            <w:tcW w:w="5845" w:type="dxa"/>
          </w:tcPr>
          <w:p w:rsidR="00DF7C0C" w:rsidRPr="00DF7C0C" w:rsidRDefault="00DF7C0C" w:rsidP="00DF7C0C">
            <w:pPr>
              <w:pStyle w:val="KDParagraf"/>
              <w:rPr>
                <w:rFonts w:cs="Arial"/>
                <w:sz w:val="24"/>
                <w:szCs w:val="24"/>
                <w:lang w:val="sr-Latn-CS"/>
              </w:rPr>
            </w:pPr>
          </w:p>
        </w:tc>
      </w:tr>
    </w:tbl>
    <w:p w:rsidR="00DF7C0C" w:rsidRPr="00DF7C0C" w:rsidRDefault="00DF7C0C" w:rsidP="00DF7C0C">
      <w:pPr>
        <w:pStyle w:val="KDParagraf"/>
        <w:rPr>
          <w:rFonts w:cs="Arial"/>
          <w:sz w:val="24"/>
          <w:szCs w:val="24"/>
          <w:lang w:val="sr-Latn-CS"/>
        </w:rPr>
      </w:pPr>
    </w:p>
    <w:p w:rsidR="00DF7C0C" w:rsidRPr="00DF7C0C" w:rsidRDefault="00DF7C0C" w:rsidP="00DF7C0C">
      <w:pPr>
        <w:pStyle w:val="KDParagraf"/>
        <w:rPr>
          <w:rFonts w:cs="Arial"/>
          <w:sz w:val="24"/>
          <w:szCs w:val="24"/>
          <w:lang w:val="sr-Cyrl-CS"/>
        </w:rPr>
      </w:pPr>
    </w:p>
    <w:p w:rsidR="00DF7C0C" w:rsidRDefault="00DF7C0C" w:rsidP="00DF7C0C">
      <w:pPr>
        <w:pStyle w:val="KDParagraf"/>
        <w:rPr>
          <w:rFonts w:cs="Arial"/>
          <w:b/>
          <w:sz w:val="24"/>
          <w:szCs w:val="24"/>
          <w:lang w:val="sr-Cyrl-CS"/>
        </w:rPr>
      </w:pPr>
    </w:p>
    <w:p w:rsidR="00E20ADD" w:rsidRDefault="00E20ADD" w:rsidP="00DF7C0C">
      <w:pPr>
        <w:pStyle w:val="KDParagraf"/>
        <w:rPr>
          <w:rFonts w:cs="Arial"/>
          <w:b/>
          <w:sz w:val="24"/>
          <w:szCs w:val="24"/>
          <w:lang w:val="sr-Cyrl-CS"/>
        </w:rPr>
      </w:pPr>
    </w:p>
    <w:p w:rsidR="00E20ADD" w:rsidRDefault="00E20ADD" w:rsidP="00DF7C0C">
      <w:pPr>
        <w:pStyle w:val="KDParagraf"/>
        <w:rPr>
          <w:rFonts w:cs="Arial"/>
          <w:b/>
          <w:sz w:val="24"/>
          <w:szCs w:val="24"/>
          <w:lang w:val="sr-Cyrl-CS"/>
        </w:rPr>
      </w:pPr>
    </w:p>
    <w:p w:rsidR="00E20ADD" w:rsidRDefault="00E20ADD" w:rsidP="00DF7C0C">
      <w:pPr>
        <w:pStyle w:val="KDParagraf"/>
        <w:rPr>
          <w:rFonts w:cs="Arial"/>
          <w:b/>
          <w:sz w:val="24"/>
          <w:szCs w:val="24"/>
          <w:lang w:val="sr-Cyrl-CS"/>
        </w:rPr>
      </w:pPr>
    </w:p>
    <w:p w:rsidR="00E20ADD" w:rsidRDefault="00E20ADD" w:rsidP="00DF7C0C">
      <w:pPr>
        <w:pStyle w:val="KDParagraf"/>
        <w:rPr>
          <w:rFonts w:cs="Arial"/>
          <w:b/>
          <w:sz w:val="24"/>
          <w:szCs w:val="24"/>
          <w:lang w:val="sr-Cyrl-CS"/>
        </w:rPr>
      </w:pPr>
    </w:p>
    <w:p w:rsidR="00E20ADD" w:rsidRDefault="00E20ADD" w:rsidP="00DF7C0C">
      <w:pPr>
        <w:pStyle w:val="KDParagraf"/>
        <w:rPr>
          <w:rFonts w:cs="Arial"/>
          <w:b/>
          <w:sz w:val="24"/>
          <w:szCs w:val="24"/>
          <w:lang w:val="sr-Cyrl-CS"/>
        </w:rPr>
      </w:pPr>
    </w:p>
    <w:p w:rsidR="00E20ADD" w:rsidRDefault="00E20ADD" w:rsidP="00DF7C0C">
      <w:pPr>
        <w:pStyle w:val="KDParagraf"/>
        <w:rPr>
          <w:rFonts w:cs="Arial"/>
          <w:b/>
          <w:sz w:val="24"/>
          <w:szCs w:val="24"/>
          <w:lang w:val="sr-Cyrl-CS"/>
        </w:rPr>
      </w:pPr>
    </w:p>
    <w:p w:rsidR="00E20ADD" w:rsidRDefault="00E20ADD" w:rsidP="00DF7C0C">
      <w:pPr>
        <w:pStyle w:val="KDParagraf"/>
        <w:rPr>
          <w:rFonts w:cs="Arial"/>
          <w:b/>
          <w:sz w:val="24"/>
          <w:szCs w:val="24"/>
          <w:lang w:val="sr-Cyrl-CS"/>
        </w:rPr>
      </w:pPr>
    </w:p>
    <w:p w:rsidR="00E20ADD" w:rsidRDefault="00E20ADD" w:rsidP="00DF7C0C">
      <w:pPr>
        <w:pStyle w:val="KDParagraf"/>
        <w:rPr>
          <w:rFonts w:cs="Arial"/>
          <w:b/>
          <w:sz w:val="24"/>
          <w:szCs w:val="24"/>
          <w:lang w:val="sr-Cyrl-CS"/>
        </w:rPr>
      </w:pPr>
    </w:p>
    <w:p w:rsidR="00E20ADD" w:rsidRDefault="00E20ADD" w:rsidP="00DF7C0C">
      <w:pPr>
        <w:pStyle w:val="KDParagraf"/>
        <w:rPr>
          <w:rFonts w:cs="Arial"/>
          <w:b/>
          <w:sz w:val="24"/>
          <w:szCs w:val="24"/>
          <w:lang w:val="sr-Cyrl-CS"/>
        </w:rPr>
      </w:pPr>
    </w:p>
    <w:p w:rsidR="00E20ADD" w:rsidRPr="00DF7C0C" w:rsidRDefault="00E20ADD" w:rsidP="00DF7C0C">
      <w:pPr>
        <w:pStyle w:val="KDParagraf"/>
        <w:rPr>
          <w:rFonts w:cs="Arial"/>
          <w:b/>
          <w:sz w:val="24"/>
          <w:szCs w:val="24"/>
          <w:lang w:val="sr-Cyrl-CS"/>
        </w:rPr>
      </w:pPr>
    </w:p>
    <w:p w:rsidR="0059640C" w:rsidRPr="006D2AE2" w:rsidRDefault="0059640C" w:rsidP="0059640C">
      <w:pPr>
        <w:pStyle w:val="KDParagraf"/>
        <w:rPr>
          <w:rFonts w:cs="Arial"/>
          <w:b/>
          <w:bCs/>
          <w:sz w:val="24"/>
          <w:szCs w:val="24"/>
          <w:lang w:val="sr-Cyrl-CS"/>
        </w:rPr>
      </w:pPr>
      <w:r w:rsidRPr="006D2AE2">
        <w:rPr>
          <w:rFonts w:cs="Arial"/>
          <w:b/>
          <w:bCs/>
          <w:sz w:val="24"/>
          <w:szCs w:val="24"/>
          <w:lang w:val="sr-Cyrl-CS"/>
        </w:rPr>
        <w:lastRenderedPageBreak/>
        <w:t xml:space="preserve">Прилог </w:t>
      </w:r>
      <w:r w:rsidRPr="006D2AE2">
        <w:rPr>
          <w:rFonts w:cs="Arial"/>
          <w:b/>
          <w:bCs/>
          <w:sz w:val="24"/>
          <w:szCs w:val="24"/>
        </w:rPr>
        <w:t>3</w:t>
      </w:r>
      <w:r w:rsidRPr="006D2AE2">
        <w:rPr>
          <w:rFonts w:cs="Arial"/>
          <w:b/>
          <w:bCs/>
          <w:sz w:val="24"/>
          <w:szCs w:val="24"/>
          <w:lang w:val="sr-Cyrl-CS"/>
        </w:rPr>
        <w:t xml:space="preserve">  Модела уговора:</w:t>
      </w:r>
    </w:p>
    <w:p w:rsidR="00DF7C0C" w:rsidRDefault="00DF7C0C" w:rsidP="003A49ED">
      <w:pPr>
        <w:pStyle w:val="KDParagraf"/>
        <w:spacing w:before="0"/>
        <w:rPr>
          <w:rFonts w:cs="Arial"/>
          <w:sz w:val="24"/>
          <w:szCs w:val="24"/>
        </w:rPr>
      </w:pPr>
    </w:p>
    <w:p w:rsidR="00DF7C0C" w:rsidRDefault="00DF7C0C" w:rsidP="003A49ED">
      <w:pPr>
        <w:pStyle w:val="KDParagraf"/>
        <w:spacing w:before="0"/>
        <w:rPr>
          <w:rFonts w:cs="Arial"/>
          <w:sz w:val="24"/>
          <w:szCs w:val="24"/>
        </w:rPr>
      </w:pPr>
    </w:p>
    <w:p w:rsidR="00DF7C0C" w:rsidRDefault="00DF7C0C" w:rsidP="003A49ED">
      <w:pPr>
        <w:pStyle w:val="KDParagraf"/>
        <w:spacing w:before="0"/>
        <w:rPr>
          <w:rFonts w:cs="Arial"/>
          <w:sz w:val="24"/>
          <w:szCs w:val="24"/>
        </w:rPr>
      </w:pPr>
    </w:p>
    <w:p w:rsidR="003A49ED" w:rsidRPr="0059640C" w:rsidRDefault="003A49ED" w:rsidP="0059640C">
      <w:pPr>
        <w:pStyle w:val="KDParagraf"/>
        <w:spacing w:before="0"/>
        <w:jc w:val="center"/>
        <w:rPr>
          <w:rFonts w:cs="Arial"/>
          <w:b/>
          <w:sz w:val="24"/>
          <w:szCs w:val="24"/>
        </w:rPr>
      </w:pPr>
      <w:r w:rsidRPr="0059640C">
        <w:rPr>
          <w:rFonts w:cs="Arial"/>
          <w:b/>
          <w:sz w:val="24"/>
          <w:szCs w:val="24"/>
        </w:rPr>
        <w:t>МОДЕЛ УГОВОРА</w:t>
      </w:r>
    </w:p>
    <w:p w:rsidR="003A49ED" w:rsidRPr="0059640C" w:rsidRDefault="003A49ED" w:rsidP="0059640C">
      <w:pPr>
        <w:pStyle w:val="KDParagraf"/>
        <w:spacing w:before="0"/>
        <w:jc w:val="center"/>
        <w:rPr>
          <w:rFonts w:cs="Arial"/>
          <w:b/>
          <w:sz w:val="24"/>
          <w:szCs w:val="24"/>
        </w:rPr>
      </w:pPr>
      <w:r w:rsidRPr="0059640C">
        <w:rPr>
          <w:rFonts w:cs="Arial"/>
          <w:b/>
          <w:sz w:val="24"/>
          <w:szCs w:val="24"/>
        </w:rPr>
        <w:t>о чувању пословне тајне и поверљивих информација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Закључен између</w:t>
      </w:r>
    </w:p>
    <w:p w:rsidR="003A49ED" w:rsidRPr="003A49ED" w:rsidRDefault="003A49ED" w:rsidP="003A49ED">
      <w:pPr>
        <w:pStyle w:val="KDParagraf"/>
        <w:spacing w:before="0"/>
        <w:rPr>
          <w:rFonts w:cs="Arial"/>
          <w:sz w:val="24"/>
          <w:szCs w:val="24"/>
        </w:rPr>
      </w:pPr>
    </w:p>
    <w:p w:rsidR="003A49ED" w:rsidRPr="00942D13" w:rsidRDefault="003A49ED" w:rsidP="00EF57E3">
      <w:pPr>
        <w:pStyle w:val="KDParagraf"/>
        <w:numPr>
          <w:ilvl w:val="3"/>
          <w:numId w:val="26"/>
        </w:numPr>
        <w:spacing w:before="0"/>
        <w:ind w:left="720" w:hanging="900"/>
        <w:rPr>
          <w:rFonts w:cs="Arial"/>
          <w:sz w:val="24"/>
          <w:szCs w:val="24"/>
        </w:rPr>
      </w:pPr>
      <w:r w:rsidRPr="003A49ED">
        <w:rPr>
          <w:rFonts w:cs="Arial"/>
          <w:sz w:val="24"/>
          <w:szCs w:val="24"/>
        </w:rPr>
        <w:t>Јавног предузећа „Електропривреда Србије“, Београд, Улица царице Милице бр. 2, матични број: 20053658, ПИБ 103920327, бр.тек.рачуна: 160-700-13 Ban</w:t>
      </w:r>
      <w:r w:rsidR="00AC44D3">
        <w:rPr>
          <w:rFonts w:cs="Arial"/>
          <w:sz w:val="24"/>
          <w:szCs w:val="24"/>
        </w:rPr>
        <w:t>c</w:t>
      </w:r>
      <w:r w:rsidRPr="003A49ED">
        <w:rPr>
          <w:rFonts w:cs="Arial"/>
          <w:sz w:val="24"/>
          <w:szCs w:val="24"/>
        </w:rPr>
        <w:t xml:space="preserve">a Intesa ад Београд, </w:t>
      </w:r>
      <w:r w:rsidR="00942D13" w:rsidRPr="00942D13">
        <w:rPr>
          <w:rFonts w:cs="Arial"/>
          <w:sz w:val="24"/>
          <w:szCs w:val="24"/>
        </w:rPr>
        <w:t xml:space="preserve">које заступа законски заступник, Милорад Грчић, в.д. директора </w:t>
      </w:r>
      <w:r w:rsidRPr="003A49ED">
        <w:rPr>
          <w:rFonts w:cs="Arial"/>
          <w:sz w:val="24"/>
          <w:szCs w:val="24"/>
        </w:rPr>
        <w:t xml:space="preserve"> (у даљем тексту: </w:t>
      </w:r>
      <w:r>
        <w:rPr>
          <w:rFonts w:cs="Arial"/>
          <w:sz w:val="24"/>
          <w:szCs w:val="24"/>
        </w:rPr>
        <w:t>Корисник услуге</w:t>
      </w:r>
      <w:r w:rsidRPr="003A49ED">
        <w:rPr>
          <w:rFonts w:cs="Arial"/>
          <w:sz w:val="24"/>
          <w:szCs w:val="24"/>
        </w:rPr>
        <w:t xml:space="preserve">), </w:t>
      </w:r>
    </w:p>
    <w:p w:rsidR="003A49ED" w:rsidRPr="003A49ED" w:rsidRDefault="003A49ED" w:rsidP="002B221A">
      <w:pPr>
        <w:pStyle w:val="KDParagraf"/>
        <w:spacing w:before="0"/>
        <w:ind w:left="720" w:hanging="900"/>
        <w:rPr>
          <w:rFonts w:cs="Arial"/>
          <w:sz w:val="24"/>
          <w:szCs w:val="24"/>
        </w:rPr>
      </w:pPr>
    </w:p>
    <w:p w:rsidR="003A49ED" w:rsidRPr="003A49ED" w:rsidRDefault="003A49ED" w:rsidP="002B221A">
      <w:pPr>
        <w:pStyle w:val="KDParagraf"/>
        <w:spacing w:before="0"/>
        <w:ind w:left="720" w:hanging="900"/>
        <w:rPr>
          <w:rFonts w:cs="Arial"/>
          <w:sz w:val="24"/>
          <w:szCs w:val="24"/>
        </w:rPr>
      </w:pPr>
      <w:r w:rsidRPr="003A49ED">
        <w:rPr>
          <w:rFonts w:cs="Arial"/>
          <w:sz w:val="24"/>
          <w:szCs w:val="24"/>
        </w:rPr>
        <w:t>и</w:t>
      </w:r>
    </w:p>
    <w:p w:rsidR="003A49ED" w:rsidRPr="003A49ED" w:rsidRDefault="003A49ED" w:rsidP="002B221A">
      <w:pPr>
        <w:pStyle w:val="KDParagraf"/>
        <w:spacing w:before="0"/>
        <w:ind w:left="720" w:hanging="900"/>
        <w:rPr>
          <w:rFonts w:cs="Arial"/>
          <w:sz w:val="24"/>
          <w:szCs w:val="24"/>
        </w:rPr>
      </w:pPr>
    </w:p>
    <w:p w:rsidR="003A49ED" w:rsidRPr="003A49ED" w:rsidRDefault="003A49ED" w:rsidP="00EF57E3">
      <w:pPr>
        <w:pStyle w:val="KDParagraf"/>
        <w:numPr>
          <w:ilvl w:val="3"/>
          <w:numId w:val="26"/>
        </w:numPr>
        <w:spacing w:before="0"/>
        <w:ind w:left="720" w:hanging="900"/>
        <w:rPr>
          <w:rFonts w:cs="Arial"/>
          <w:sz w:val="24"/>
          <w:szCs w:val="24"/>
        </w:rPr>
      </w:pPr>
      <w:r w:rsidRPr="003A49ED">
        <w:rPr>
          <w:rFonts w:cs="Arial"/>
          <w:sz w:val="24"/>
          <w:szCs w:val="24"/>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067DF5">
        <w:rPr>
          <w:rFonts w:cs="Arial"/>
          <w:sz w:val="24"/>
          <w:szCs w:val="24"/>
        </w:rPr>
        <w:t>Пружалац услуге</w:t>
      </w:r>
      <w:r w:rsidRPr="003A49ED">
        <w:rPr>
          <w:rFonts w:cs="Arial"/>
          <w:sz w:val="24"/>
          <w:szCs w:val="24"/>
        </w:rPr>
        <w:t xml:space="preserve">),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чланови групе /подизвођачи _________________________________________________</w:t>
      </w:r>
    </w:p>
    <w:p w:rsidR="003A49ED" w:rsidRPr="003A49ED" w:rsidRDefault="003A49ED" w:rsidP="003A49ED">
      <w:pPr>
        <w:pStyle w:val="KDParagraf"/>
        <w:spacing w:before="0"/>
        <w:rPr>
          <w:rFonts w:cs="Arial"/>
          <w:sz w:val="24"/>
          <w:szCs w:val="24"/>
        </w:rPr>
      </w:pPr>
      <w:r w:rsidRPr="003A49ED">
        <w:rPr>
          <w:rFonts w:cs="Arial"/>
          <w:sz w:val="24"/>
          <w:szCs w:val="24"/>
        </w:rPr>
        <w:t xml:space="preserve">_________________________________________________________________________,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заједнички назив</w:t>
      </w:r>
      <w:r w:rsidR="002B221A">
        <w:rPr>
          <w:rFonts w:cs="Arial"/>
          <w:sz w:val="24"/>
          <w:szCs w:val="24"/>
          <w:lang w:val="sr-Cyrl-RS"/>
        </w:rPr>
        <w:t>:</w:t>
      </w:r>
      <w:r w:rsidRPr="003A49ED">
        <w:rPr>
          <w:rFonts w:cs="Arial"/>
          <w:sz w:val="24"/>
          <w:szCs w:val="24"/>
        </w:rPr>
        <w:t>Стране.</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1.</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Стране су </w:t>
      </w:r>
      <w:r w:rsidR="00AC44D3">
        <w:rPr>
          <w:rFonts w:cs="Arial"/>
          <w:sz w:val="24"/>
          <w:szCs w:val="24"/>
          <w:lang w:val="sr-Cyrl-RS"/>
        </w:rPr>
        <w:t xml:space="preserve">сагласне </w:t>
      </w:r>
      <w:r w:rsidRPr="003A49ED">
        <w:rPr>
          <w:rFonts w:cs="Arial"/>
          <w:sz w:val="24"/>
          <w:szCs w:val="24"/>
        </w:rPr>
        <w:t xml:space="preserve">да у вези са набавком </w:t>
      </w:r>
      <w:r>
        <w:rPr>
          <w:rFonts w:cs="Arial"/>
          <w:sz w:val="24"/>
          <w:szCs w:val="24"/>
        </w:rPr>
        <w:t>услуга</w:t>
      </w:r>
      <w:r w:rsidRPr="003A49ED">
        <w:rPr>
          <w:rFonts w:cs="Arial"/>
          <w:sz w:val="24"/>
          <w:szCs w:val="24"/>
        </w:rPr>
        <w:t>„</w:t>
      </w:r>
      <w:r w:rsidR="008F69B3" w:rsidRPr="008F69B3">
        <w:rPr>
          <w:rFonts w:cs="Arial"/>
          <w:sz w:val="24"/>
          <w:szCs w:val="24"/>
        </w:rPr>
        <w:t xml:space="preserve"> </w:t>
      </w:r>
      <w:r w:rsidR="008F69B3" w:rsidRPr="003D6811">
        <w:rPr>
          <w:rFonts w:cs="Arial"/>
          <w:sz w:val="24"/>
          <w:szCs w:val="24"/>
        </w:rPr>
        <w:t xml:space="preserve">ИКТ одржавање: Серверска и </w:t>
      </w:r>
      <w:r w:rsidR="008F69B3">
        <w:rPr>
          <w:rFonts w:cs="Arial"/>
          <w:sz w:val="24"/>
          <w:szCs w:val="24"/>
        </w:rPr>
        <w:t xml:space="preserve">SAN </w:t>
      </w:r>
      <w:r w:rsidR="008F69B3" w:rsidRPr="003D6811">
        <w:rPr>
          <w:rFonts w:cs="Arial"/>
          <w:sz w:val="24"/>
          <w:szCs w:val="24"/>
        </w:rPr>
        <w:t>storage инфраструктура</w:t>
      </w:r>
      <w:r w:rsidR="008F69B3" w:rsidRPr="003A49ED">
        <w:rPr>
          <w:rFonts w:cs="Arial"/>
          <w:sz w:val="24"/>
          <w:szCs w:val="24"/>
        </w:rPr>
        <w:t xml:space="preserve"> </w:t>
      </w:r>
      <w:r w:rsidRPr="003A49ED">
        <w:rPr>
          <w:rFonts w:cs="Arial"/>
          <w:sz w:val="24"/>
          <w:szCs w:val="24"/>
        </w:rPr>
        <w:t>“, Јавна набавка број ЈН</w:t>
      </w:r>
      <w:r w:rsidR="008F69B3">
        <w:rPr>
          <w:rFonts w:cs="Arial"/>
          <w:sz w:val="24"/>
          <w:szCs w:val="24"/>
        </w:rPr>
        <w:t>/1000/0287/2016</w:t>
      </w:r>
      <w:r w:rsidRPr="003A49ED">
        <w:rPr>
          <w:rFonts w:cs="Arial"/>
          <w:sz w:val="24"/>
          <w:szCs w:val="24"/>
        </w:rPr>
        <w:t xml:space="preserve"> (у даљем тексту: </w:t>
      </w:r>
      <w:r>
        <w:rPr>
          <w:rFonts w:cs="Arial"/>
          <w:sz w:val="24"/>
          <w:szCs w:val="24"/>
        </w:rPr>
        <w:t>Услуге</w:t>
      </w:r>
      <w:r w:rsidRPr="003A49ED">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Овај Уговор представља прилог основном Уговору број _____ од ____. године. </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2.</w:t>
      </w:r>
    </w:p>
    <w:p w:rsidR="00A63181" w:rsidRPr="003A49ED" w:rsidRDefault="00A63181"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Држалац пословне тајне – лице које на основу закона контролише коришћење пословне тајне;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A49ED" w:rsidRPr="003A49ED" w:rsidRDefault="003A49ED" w:rsidP="003A49ED">
      <w:pPr>
        <w:pStyle w:val="KDParagraf"/>
        <w:spacing w:before="0"/>
        <w:rPr>
          <w:rFonts w:cs="Arial"/>
          <w:sz w:val="24"/>
          <w:szCs w:val="24"/>
        </w:rPr>
      </w:pPr>
      <w:r w:rsidRPr="003A49ED">
        <w:rPr>
          <w:rFonts w:cs="Arial"/>
          <w:sz w:val="24"/>
          <w:szCs w:val="24"/>
        </w:rPr>
        <w:tab/>
      </w:r>
    </w:p>
    <w:p w:rsidR="003A49ED" w:rsidRPr="003A49ED" w:rsidRDefault="003A49ED" w:rsidP="003A49ED">
      <w:pPr>
        <w:pStyle w:val="KDParagraf"/>
        <w:spacing w:before="0"/>
        <w:rPr>
          <w:rFonts w:cs="Arial"/>
          <w:sz w:val="24"/>
          <w:szCs w:val="24"/>
        </w:rPr>
      </w:pPr>
      <w:r w:rsidRPr="003A49ED">
        <w:rPr>
          <w:rFonts w:cs="Arial"/>
          <w:sz w:val="24"/>
          <w:szCs w:val="24"/>
        </w:rPr>
        <w:t>Давалац – Страна која је Држалац пословне тајне, која Примаоцу уступа податке који представљају пословну тајну;</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3.</w:t>
      </w:r>
    </w:p>
    <w:p w:rsidR="00A63181" w:rsidRPr="003A49ED" w:rsidRDefault="00A63181"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2B221A">
        <w:rPr>
          <w:rFonts w:cs="Arial"/>
          <w:sz w:val="24"/>
          <w:szCs w:val="24"/>
          <w:lang w:val="sr-Cyrl-RS"/>
        </w:rPr>
        <w:t>Страна</w:t>
      </w:r>
      <w:r w:rsidRPr="003A49ED">
        <w:rPr>
          <w:rFonts w:cs="Arial"/>
          <w:sz w:val="24"/>
          <w:szCs w:val="24"/>
        </w:rPr>
        <w:t>.</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Свака </w:t>
      </w:r>
      <w:r w:rsidR="002B221A">
        <w:rPr>
          <w:rFonts w:cs="Arial"/>
          <w:sz w:val="24"/>
          <w:szCs w:val="24"/>
          <w:lang w:val="sr-Cyrl-RS"/>
        </w:rPr>
        <w:t>С</w:t>
      </w:r>
      <w:r w:rsidR="002B221A" w:rsidRPr="003A49ED">
        <w:rPr>
          <w:rFonts w:cs="Arial"/>
          <w:sz w:val="24"/>
          <w:szCs w:val="24"/>
        </w:rPr>
        <w:t xml:space="preserve">трана </w:t>
      </w:r>
      <w:r w:rsidRPr="003A49ED">
        <w:rPr>
          <w:rFonts w:cs="Arial"/>
          <w:sz w:val="24"/>
          <w:szCs w:val="24"/>
        </w:rPr>
        <w:t xml:space="preserve">признаје да је пословна тајна или поверљива информација друге </w:t>
      </w:r>
      <w:r w:rsidR="002B221A">
        <w:rPr>
          <w:rFonts w:cs="Arial"/>
          <w:sz w:val="24"/>
          <w:szCs w:val="24"/>
          <w:lang w:val="sr-Cyrl-RS"/>
        </w:rPr>
        <w:t>С</w:t>
      </w:r>
      <w:r w:rsidR="002B221A" w:rsidRPr="003A49ED">
        <w:rPr>
          <w:rFonts w:cs="Arial"/>
          <w:sz w:val="24"/>
          <w:szCs w:val="24"/>
        </w:rPr>
        <w:t xml:space="preserve">тране </w:t>
      </w:r>
      <w:r w:rsidRPr="003A49ED">
        <w:rPr>
          <w:rFonts w:cs="Arial"/>
          <w:sz w:val="24"/>
          <w:szCs w:val="24"/>
        </w:rPr>
        <w:t xml:space="preserve">од суштинске вредности другој </w:t>
      </w:r>
      <w:r w:rsidR="002B221A">
        <w:rPr>
          <w:rFonts w:cs="Arial"/>
          <w:sz w:val="24"/>
          <w:szCs w:val="24"/>
          <w:lang w:val="sr-Cyrl-RS"/>
        </w:rPr>
        <w:t>С</w:t>
      </w:r>
      <w:r w:rsidR="002B221A" w:rsidRPr="003A49ED">
        <w:rPr>
          <w:rFonts w:cs="Arial"/>
          <w:sz w:val="24"/>
          <w:szCs w:val="24"/>
        </w:rPr>
        <w:t>трани</w:t>
      </w:r>
      <w:r w:rsidRPr="003A49ED">
        <w:rPr>
          <w:rFonts w:cs="Arial"/>
          <w:sz w:val="24"/>
          <w:szCs w:val="24"/>
        </w:rPr>
        <w:t xml:space="preserve">, чија би вредност била умањена ако би таква информација доспела до треће стране. </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lang w:val="sr-Cyrl-RS"/>
        </w:rPr>
      </w:pPr>
      <w:r w:rsidRPr="003A49ED">
        <w:rPr>
          <w:rFonts w:cs="Arial"/>
          <w:sz w:val="24"/>
          <w:szCs w:val="24"/>
        </w:rPr>
        <w:t xml:space="preserve">Свака </w:t>
      </w:r>
      <w:r w:rsidR="002B221A">
        <w:rPr>
          <w:rFonts w:cs="Arial"/>
          <w:sz w:val="24"/>
          <w:szCs w:val="24"/>
          <w:lang w:val="sr-Cyrl-RS"/>
        </w:rPr>
        <w:t>С</w:t>
      </w:r>
      <w:r w:rsidR="002B221A" w:rsidRPr="003A49ED">
        <w:rPr>
          <w:rFonts w:cs="Arial"/>
          <w:sz w:val="24"/>
          <w:szCs w:val="24"/>
        </w:rPr>
        <w:t xml:space="preserve">трана </w:t>
      </w:r>
      <w:r w:rsidRPr="003A49ED">
        <w:rPr>
          <w:rFonts w:cs="Arial"/>
          <w:sz w:val="24"/>
          <w:szCs w:val="24"/>
        </w:rPr>
        <w:t xml:space="preserve">ће приликом обраде поверљивих информација које се тичу података о личности, а у вези са Пословним активностима поступати у складу са Законом о заштити података о личности </w:t>
      </w:r>
      <w:r w:rsidR="00880141" w:rsidRPr="00880141">
        <w:rPr>
          <w:rFonts w:cs="Arial"/>
          <w:sz w:val="24"/>
          <w:szCs w:val="24"/>
        </w:rPr>
        <w:t>("</w:t>
      </w:r>
      <w:r w:rsidR="00880141">
        <w:rPr>
          <w:rFonts w:cs="Arial"/>
          <w:sz w:val="24"/>
          <w:szCs w:val="24"/>
        </w:rPr>
        <w:t>Сл</w:t>
      </w:r>
      <w:r w:rsidR="00880141" w:rsidRPr="00880141">
        <w:rPr>
          <w:rFonts w:cs="Arial"/>
          <w:sz w:val="24"/>
          <w:szCs w:val="24"/>
        </w:rPr>
        <w:t xml:space="preserve">. </w:t>
      </w:r>
      <w:r w:rsidR="00880141">
        <w:rPr>
          <w:rFonts w:cs="Arial"/>
          <w:sz w:val="24"/>
          <w:szCs w:val="24"/>
        </w:rPr>
        <w:t>гласник</w:t>
      </w:r>
      <w:r w:rsidR="00880141" w:rsidRPr="00880141">
        <w:rPr>
          <w:rFonts w:cs="Arial"/>
          <w:sz w:val="24"/>
          <w:szCs w:val="24"/>
        </w:rPr>
        <w:t xml:space="preserve"> </w:t>
      </w:r>
      <w:r w:rsidR="00880141">
        <w:rPr>
          <w:rFonts w:cs="Arial"/>
          <w:sz w:val="24"/>
          <w:szCs w:val="24"/>
        </w:rPr>
        <w:t>РС</w:t>
      </w:r>
      <w:r w:rsidR="00880141" w:rsidRPr="00880141">
        <w:rPr>
          <w:rFonts w:cs="Arial"/>
          <w:sz w:val="24"/>
          <w:szCs w:val="24"/>
        </w:rPr>
        <w:t xml:space="preserve">", </w:t>
      </w:r>
      <w:r w:rsidR="00880141">
        <w:rPr>
          <w:rFonts w:cs="Arial"/>
          <w:sz w:val="24"/>
          <w:szCs w:val="24"/>
        </w:rPr>
        <w:t>бр</w:t>
      </w:r>
      <w:r w:rsidR="00880141" w:rsidRPr="00880141">
        <w:rPr>
          <w:rFonts w:cs="Arial"/>
          <w:sz w:val="24"/>
          <w:szCs w:val="24"/>
        </w:rPr>
        <w:t xml:space="preserve">. 97/2008, 104/2009 - </w:t>
      </w:r>
      <w:r w:rsidR="00880141">
        <w:rPr>
          <w:rFonts w:cs="Arial"/>
          <w:sz w:val="24"/>
          <w:szCs w:val="24"/>
        </w:rPr>
        <w:t>др</w:t>
      </w:r>
      <w:r w:rsidR="00880141" w:rsidRPr="00880141">
        <w:rPr>
          <w:rFonts w:cs="Arial"/>
          <w:sz w:val="24"/>
          <w:szCs w:val="24"/>
        </w:rPr>
        <w:t xml:space="preserve">. </w:t>
      </w:r>
      <w:r w:rsidR="00880141">
        <w:rPr>
          <w:rFonts w:cs="Arial"/>
          <w:sz w:val="24"/>
          <w:szCs w:val="24"/>
        </w:rPr>
        <w:t>закон</w:t>
      </w:r>
      <w:r w:rsidR="00880141" w:rsidRPr="00880141">
        <w:rPr>
          <w:rFonts w:cs="Arial"/>
          <w:sz w:val="24"/>
          <w:szCs w:val="24"/>
        </w:rPr>
        <w:t xml:space="preserve">, 68/2012 - </w:t>
      </w:r>
      <w:r w:rsidR="00880141">
        <w:rPr>
          <w:rFonts w:cs="Arial"/>
          <w:sz w:val="24"/>
          <w:szCs w:val="24"/>
        </w:rPr>
        <w:t>одлука</w:t>
      </w:r>
      <w:r w:rsidR="00880141" w:rsidRPr="00880141">
        <w:rPr>
          <w:rFonts w:cs="Arial"/>
          <w:sz w:val="24"/>
          <w:szCs w:val="24"/>
        </w:rPr>
        <w:t xml:space="preserve"> </w:t>
      </w:r>
      <w:r w:rsidR="00880141">
        <w:rPr>
          <w:rFonts w:cs="Arial"/>
          <w:sz w:val="24"/>
          <w:szCs w:val="24"/>
        </w:rPr>
        <w:t>УС</w:t>
      </w:r>
      <w:r w:rsidR="00880141" w:rsidRPr="00880141">
        <w:rPr>
          <w:rFonts w:cs="Arial"/>
          <w:sz w:val="24"/>
          <w:szCs w:val="24"/>
        </w:rPr>
        <w:t xml:space="preserve"> </w:t>
      </w:r>
      <w:r w:rsidR="00880141">
        <w:rPr>
          <w:rFonts w:cs="Arial"/>
          <w:sz w:val="24"/>
          <w:szCs w:val="24"/>
        </w:rPr>
        <w:t>и</w:t>
      </w:r>
      <w:r w:rsidR="00880141" w:rsidRPr="00880141">
        <w:rPr>
          <w:rFonts w:cs="Arial"/>
          <w:sz w:val="24"/>
          <w:szCs w:val="24"/>
        </w:rPr>
        <w:t xml:space="preserve"> 107/2012)</w:t>
      </w:r>
      <w:r w:rsidR="00880141">
        <w:rPr>
          <w:rFonts w:cs="Arial"/>
          <w:sz w:val="24"/>
          <w:szCs w:val="24"/>
          <w:lang w:val="sr-Cyrl-RS"/>
        </w:rPr>
        <w:t>.</w:t>
      </w:r>
    </w:p>
    <w:p w:rsidR="00880141" w:rsidRPr="006D2AE2" w:rsidRDefault="00880141" w:rsidP="003A49ED">
      <w:pPr>
        <w:pStyle w:val="KDParagraf"/>
        <w:spacing w:before="0"/>
        <w:rPr>
          <w:rFonts w:cs="Arial"/>
          <w:sz w:val="24"/>
          <w:szCs w:val="24"/>
          <w:lang w:val="sr-Cyrl-RS"/>
        </w:rPr>
      </w:pPr>
    </w:p>
    <w:p w:rsidR="003A49ED" w:rsidRPr="003A49ED" w:rsidRDefault="003A49ED" w:rsidP="003A49ED">
      <w:pPr>
        <w:pStyle w:val="KDParagraf"/>
        <w:spacing w:before="0"/>
        <w:rPr>
          <w:rFonts w:cs="Arial"/>
          <w:sz w:val="24"/>
          <w:szCs w:val="24"/>
        </w:rPr>
      </w:pPr>
      <w:r w:rsidRPr="003A49ED">
        <w:rPr>
          <w:rFonts w:cs="Arial"/>
          <w:sz w:val="24"/>
          <w:szCs w:val="24"/>
        </w:rPr>
        <w:lastRenderedPageBreak/>
        <w:t>Осим ако изричито није другачије уређено</w:t>
      </w:r>
      <w:r w:rsidR="00880141">
        <w:rPr>
          <w:rFonts w:cs="Arial"/>
          <w:sz w:val="24"/>
          <w:szCs w:val="24"/>
          <w:lang w:val="sr-Cyrl-RS"/>
        </w:rPr>
        <w:t>:</w:t>
      </w:r>
      <w:r w:rsidR="00880141" w:rsidRPr="003A49ED">
        <w:rPr>
          <w:rFonts w:cs="Arial"/>
          <w:sz w:val="24"/>
          <w:szCs w:val="24"/>
        </w:rPr>
        <w:t xml:space="preserve">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ниједна </w:t>
      </w:r>
      <w:r w:rsidR="002B221A">
        <w:rPr>
          <w:rFonts w:cs="Arial"/>
          <w:sz w:val="24"/>
          <w:szCs w:val="24"/>
          <w:lang w:val="sr-Cyrl-RS"/>
        </w:rPr>
        <w:t>С</w:t>
      </w:r>
      <w:r w:rsidR="002B221A" w:rsidRPr="003A49ED">
        <w:rPr>
          <w:rFonts w:cs="Arial"/>
          <w:sz w:val="24"/>
          <w:szCs w:val="24"/>
        </w:rPr>
        <w:t xml:space="preserve">трана </w:t>
      </w:r>
      <w:r w:rsidRPr="003A49ED">
        <w:rPr>
          <w:rFonts w:cs="Arial"/>
          <w:sz w:val="24"/>
          <w:szCs w:val="24"/>
        </w:rPr>
        <w:t xml:space="preserve">неће користити пословну тајну или поверљиве информације друге </w:t>
      </w:r>
      <w:r w:rsidR="002B221A">
        <w:rPr>
          <w:rFonts w:cs="Arial"/>
          <w:sz w:val="24"/>
          <w:szCs w:val="24"/>
          <w:lang w:val="sr-Cyrl-RS"/>
        </w:rPr>
        <w:t>С</w:t>
      </w:r>
      <w:r w:rsidR="002B221A" w:rsidRPr="003A49ED">
        <w:rPr>
          <w:rFonts w:cs="Arial"/>
          <w:sz w:val="24"/>
          <w:szCs w:val="24"/>
        </w:rPr>
        <w:t>тране</w:t>
      </w:r>
      <w:r w:rsidRPr="003A49ED">
        <w:rPr>
          <w:rFonts w:cs="Arial"/>
          <w:sz w:val="24"/>
          <w:szCs w:val="24"/>
        </w:rPr>
        <w:t xml:space="preserve">,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неће одавати ове информације трећој страни, осим запосленима и саветницима </w:t>
      </w:r>
      <w:r w:rsidR="002B221A">
        <w:rPr>
          <w:rFonts w:cs="Arial"/>
          <w:sz w:val="24"/>
          <w:szCs w:val="24"/>
          <w:lang w:val="sr-Cyrl-RS"/>
        </w:rPr>
        <w:t>С</w:t>
      </w:r>
      <w:r w:rsidR="002B221A" w:rsidRPr="003A49ED">
        <w:rPr>
          <w:rFonts w:cs="Arial"/>
          <w:sz w:val="24"/>
          <w:szCs w:val="24"/>
        </w:rPr>
        <w:t xml:space="preserve">тране </w:t>
      </w:r>
      <w:r w:rsidRPr="003A49ED">
        <w:rPr>
          <w:rFonts w:cs="Arial"/>
          <w:sz w:val="24"/>
          <w:szCs w:val="24"/>
        </w:rPr>
        <w:t xml:space="preserve">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ће се трудити у истој мери да заштити пословну тајну и/или поверљиве информације друге </w:t>
      </w:r>
      <w:r w:rsidR="002B221A">
        <w:rPr>
          <w:rFonts w:cs="Arial"/>
          <w:sz w:val="24"/>
          <w:szCs w:val="24"/>
          <w:lang w:val="sr-Cyrl-RS"/>
        </w:rPr>
        <w:t>С</w:t>
      </w:r>
      <w:r w:rsidR="002B221A" w:rsidRPr="003A49ED">
        <w:rPr>
          <w:rFonts w:cs="Arial"/>
          <w:sz w:val="24"/>
          <w:szCs w:val="24"/>
        </w:rPr>
        <w:t xml:space="preserve">тране </w:t>
      </w:r>
      <w:r w:rsidRPr="003A49ED">
        <w:rPr>
          <w:rFonts w:cs="Arial"/>
          <w:sz w:val="24"/>
          <w:szCs w:val="24"/>
        </w:rPr>
        <w:t>као што чува и своји пословну тајну и/или поверљиве информације истог значаја, али ни у ком случају мање него што је разумно.</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4.</w:t>
      </w:r>
    </w:p>
    <w:p w:rsidR="000A57D7" w:rsidRPr="003A49ED" w:rsidRDefault="000A57D7" w:rsidP="003A49ED">
      <w:pPr>
        <w:pStyle w:val="KDParagraf"/>
        <w:spacing w:before="0"/>
        <w:rPr>
          <w:rFonts w:cs="Arial"/>
          <w:sz w:val="24"/>
          <w:szCs w:val="24"/>
        </w:rPr>
      </w:pPr>
    </w:p>
    <w:p w:rsidR="003A49ED" w:rsidRPr="006D2AE2" w:rsidRDefault="002B221A" w:rsidP="003A49ED">
      <w:pPr>
        <w:pStyle w:val="KDParagraf"/>
        <w:spacing w:before="0"/>
        <w:rPr>
          <w:rFonts w:cs="Arial"/>
          <w:sz w:val="24"/>
          <w:szCs w:val="24"/>
          <w:lang w:val="sr-Cyrl-RS"/>
        </w:rPr>
      </w:pPr>
      <w:r>
        <w:rPr>
          <w:rFonts w:cs="Arial"/>
          <w:sz w:val="24"/>
          <w:szCs w:val="24"/>
          <w:lang w:val="sr-Cyrl-RS"/>
        </w:rPr>
        <w:t xml:space="preserve">Страна </w:t>
      </w:r>
      <w:r w:rsidR="003A49ED" w:rsidRPr="003A49ED">
        <w:rPr>
          <w:rFonts w:cs="Arial"/>
          <w:sz w:val="24"/>
          <w:szCs w:val="24"/>
        </w:rPr>
        <w:t xml:space="preserve">Прималац преузима на себе обавезу да штити пословну тајну </w:t>
      </w:r>
      <w:r>
        <w:rPr>
          <w:rFonts w:cs="Arial"/>
          <w:sz w:val="24"/>
          <w:szCs w:val="24"/>
          <w:lang w:val="sr-Cyrl-RS"/>
        </w:rPr>
        <w:t xml:space="preserve">Стране </w:t>
      </w:r>
      <w:r w:rsidR="003A49ED" w:rsidRPr="003A49ED">
        <w:rPr>
          <w:rFonts w:cs="Arial"/>
          <w:sz w:val="24"/>
          <w:szCs w:val="24"/>
        </w:rPr>
        <w:t>Даваоца у истој мери као и сопствену, као и да предузме све економски оправдане превентивне мере у циљу очувања поверљивости примљене пословне тајне</w:t>
      </w:r>
      <w:r>
        <w:rPr>
          <w:rFonts w:cs="Arial"/>
          <w:sz w:val="24"/>
          <w:szCs w:val="24"/>
          <w:lang w:val="sr-Cyrl-RS"/>
        </w:rPr>
        <w:t>.</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Обавеза из претходног става не постоји у случајевима: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A49ED" w:rsidRPr="003A49ED" w:rsidRDefault="003A49ED" w:rsidP="003A49ED">
      <w:pPr>
        <w:pStyle w:val="KDParagraf"/>
        <w:spacing w:before="0"/>
        <w:rPr>
          <w:rFonts w:cs="Arial"/>
          <w:sz w:val="24"/>
          <w:szCs w:val="24"/>
        </w:rPr>
      </w:pPr>
      <w:r w:rsidRPr="003A49ED">
        <w:rPr>
          <w:rFonts w:cs="Arial"/>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A49ED" w:rsidRPr="006D2AE2" w:rsidRDefault="003A49ED" w:rsidP="003A49ED">
      <w:pPr>
        <w:pStyle w:val="KDParagraf"/>
        <w:spacing w:before="0"/>
        <w:rPr>
          <w:rFonts w:cs="Arial"/>
          <w:sz w:val="24"/>
          <w:szCs w:val="24"/>
          <w:lang w:val="sr-Cyrl-RS"/>
        </w:rPr>
      </w:pPr>
      <w:r w:rsidRPr="003A49ED">
        <w:rPr>
          <w:rFonts w:cs="Arial"/>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r w:rsidR="002B221A">
        <w:rPr>
          <w:rFonts w:cs="Arial"/>
          <w:sz w:val="24"/>
          <w:szCs w:val="24"/>
          <w:lang w:val="sr-Cyrl-RS"/>
        </w:rPr>
        <w:t>.</w:t>
      </w:r>
    </w:p>
    <w:p w:rsidR="003A49ED" w:rsidRPr="003A49ED" w:rsidRDefault="003A49ED" w:rsidP="003A49ED">
      <w:pPr>
        <w:pStyle w:val="KDParagraf"/>
        <w:spacing w:before="0"/>
        <w:rPr>
          <w:rFonts w:cs="Arial"/>
          <w:sz w:val="24"/>
          <w:szCs w:val="24"/>
        </w:rPr>
      </w:pPr>
      <w:r w:rsidRPr="003A49ED">
        <w:rPr>
          <w:rFonts w:cs="Arial"/>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Поред тога горе наведене обавезе и ограничења се не односе на информације које </w:t>
      </w:r>
      <w:r w:rsidR="002B221A">
        <w:rPr>
          <w:rFonts w:cs="Arial"/>
          <w:sz w:val="24"/>
          <w:szCs w:val="24"/>
          <w:lang w:val="sr-Cyrl-RS"/>
        </w:rPr>
        <w:t xml:space="preserve">Страна </w:t>
      </w:r>
      <w:r w:rsidRPr="003A49ED">
        <w:rPr>
          <w:rFonts w:cs="Arial"/>
          <w:sz w:val="24"/>
          <w:szCs w:val="24"/>
        </w:rPr>
        <w:t xml:space="preserve">Давалац даје Примаоцу, тако да Прималац може да документује да је: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то било познато Примаоцу у време одавања,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дошло до јавности, али не кривицом Примаоца,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то примљено правним путем без ограничења употребе од треће стране која је овлашћена да ода,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3A49ED" w:rsidRPr="003A49ED" w:rsidRDefault="003A49ED" w:rsidP="003A49ED">
      <w:pPr>
        <w:pStyle w:val="KDParagraf"/>
        <w:spacing w:before="0"/>
        <w:rPr>
          <w:rFonts w:cs="Arial"/>
          <w:sz w:val="24"/>
          <w:szCs w:val="24"/>
        </w:rPr>
      </w:pPr>
      <w:r w:rsidRPr="003A49ED">
        <w:rPr>
          <w:rFonts w:cs="Arial"/>
          <w:sz w:val="24"/>
          <w:szCs w:val="24"/>
        </w:rPr>
        <w:lastRenderedPageBreak/>
        <w:t>•</w:t>
      </w:r>
      <w:r w:rsidRPr="003A49ED">
        <w:rPr>
          <w:rFonts w:cs="Arial"/>
          <w:sz w:val="24"/>
          <w:szCs w:val="24"/>
        </w:rPr>
        <w:tab/>
        <w:t>је писмено одобрено да се објави од стране Даваоца.</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5.</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6.</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Свака од Страна је обавезна да одреди:</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име и презиме лица задужених за размену пословне тајне (у даљем тексту: Задужено лице),</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поштанску адресу за размену докумената у папирном облику, кад се подаци размењују у папирном облику</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е-маил адресу за размену електронских докумената, кад се подаци достављају коришћењем интернет-а</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0A57D7" w:rsidRPr="003A49ED" w:rsidRDefault="000A57D7"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7.</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Уколико је примопредаја обављена коришћењем електронске поште, </w:t>
      </w:r>
      <w:r w:rsidR="002B221A">
        <w:rPr>
          <w:rFonts w:cs="Arial"/>
          <w:sz w:val="24"/>
          <w:szCs w:val="24"/>
          <w:lang w:val="sr-Cyrl-RS"/>
        </w:rPr>
        <w:t xml:space="preserve">Страна </w:t>
      </w:r>
      <w:r w:rsidRPr="003A49ED">
        <w:rPr>
          <w:rFonts w:cs="Arial"/>
          <w:sz w:val="24"/>
          <w:szCs w:val="24"/>
        </w:rPr>
        <w:t xml:space="preserve">Прималац је обавезан да одмах након пријема поруке са приложеном пословном тајном, пошаље поруку са потврдом да је порука примљена.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Уколико Задужено лице </w:t>
      </w:r>
      <w:r w:rsidR="002B221A">
        <w:rPr>
          <w:rFonts w:cs="Arial"/>
          <w:sz w:val="24"/>
          <w:szCs w:val="24"/>
          <w:lang w:val="sr-Cyrl-RS"/>
        </w:rPr>
        <w:t xml:space="preserve">Стране </w:t>
      </w:r>
      <w:r w:rsidRPr="003A49ED">
        <w:rPr>
          <w:rFonts w:cs="Arial"/>
          <w:sz w:val="24"/>
          <w:szCs w:val="24"/>
        </w:rPr>
        <w:t xml:space="preserve">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0A57D7" w:rsidRPr="003A49ED" w:rsidRDefault="000A57D7"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8.</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w:t>
      </w:r>
      <w:r w:rsidRPr="003A49ED">
        <w:rPr>
          <w:rFonts w:cs="Arial"/>
          <w:sz w:val="24"/>
          <w:szCs w:val="24"/>
        </w:rPr>
        <w:lastRenderedPageBreak/>
        <w:t>делови се не могу копирати, репродуковати или уступити без претходне сагласности „_________“.</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За </w:t>
      </w:r>
      <w:r w:rsidR="002B221A">
        <w:rPr>
          <w:rFonts w:cs="Arial"/>
          <w:sz w:val="24"/>
          <w:szCs w:val="24"/>
          <w:lang w:val="sr-Cyrl-RS"/>
        </w:rPr>
        <w:t xml:space="preserve">Страну, </w:t>
      </w:r>
      <w:r w:rsidRPr="003A49ED">
        <w:rPr>
          <w:rFonts w:cs="Arial"/>
          <w:sz w:val="24"/>
          <w:szCs w:val="24"/>
        </w:rPr>
        <w:t>К</w:t>
      </w:r>
      <w:r>
        <w:rPr>
          <w:rFonts w:cs="Arial"/>
          <w:sz w:val="24"/>
          <w:szCs w:val="24"/>
        </w:rPr>
        <w:t>орисника услуга</w:t>
      </w:r>
      <w:r w:rsidRPr="003A49ED">
        <w:rPr>
          <w:rFonts w:cs="Arial"/>
          <w:sz w:val="24"/>
          <w:szCs w:val="24"/>
        </w:rPr>
        <w:t>:</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Пословна тајна</w:t>
      </w:r>
    </w:p>
    <w:p w:rsidR="003A49ED" w:rsidRPr="00B726D9" w:rsidRDefault="003A49ED" w:rsidP="003A49ED">
      <w:pPr>
        <w:pStyle w:val="KDParagraf"/>
        <w:spacing w:before="0"/>
        <w:rPr>
          <w:rFonts w:cs="Arial"/>
          <w:sz w:val="24"/>
          <w:szCs w:val="24"/>
        </w:rPr>
      </w:pPr>
      <w:r w:rsidRPr="003A49ED">
        <w:rPr>
          <w:rFonts w:cs="Arial"/>
          <w:sz w:val="24"/>
          <w:szCs w:val="24"/>
        </w:rPr>
        <w:t>Јавно предузеће „Електропривреда Србије“</w:t>
      </w:r>
      <w:r w:rsidR="00B726D9">
        <w:rPr>
          <w:rFonts w:cs="Arial"/>
          <w:sz w:val="24"/>
          <w:szCs w:val="24"/>
        </w:rPr>
        <w:t xml:space="preserve"> Београд</w:t>
      </w:r>
    </w:p>
    <w:p w:rsidR="003A49ED" w:rsidRPr="003A49ED" w:rsidRDefault="003A49ED" w:rsidP="003A49ED">
      <w:pPr>
        <w:pStyle w:val="KDParagraf"/>
        <w:spacing w:before="0"/>
        <w:rPr>
          <w:rFonts w:cs="Arial"/>
          <w:sz w:val="24"/>
          <w:szCs w:val="24"/>
        </w:rPr>
      </w:pPr>
      <w:r w:rsidRPr="003A49ED">
        <w:rPr>
          <w:rFonts w:cs="Arial"/>
          <w:sz w:val="24"/>
          <w:szCs w:val="24"/>
        </w:rPr>
        <w:t>Улица царице Милице бр. 2. Београд</w:t>
      </w:r>
    </w:p>
    <w:p w:rsidR="003A49ED" w:rsidRPr="003A49ED" w:rsidRDefault="003A49ED" w:rsidP="003A49ED">
      <w:pPr>
        <w:pStyle w:val="KDParagraf"/>
        <w:spacing w:before="0"/>
        <w:rPr>
          <w:rFonts w:cs="Arial"/>
          <w:sz w:val="24"/>
          <w:szCs w:val="24"/>
        </w:rPr>
      </w:pPr>
      <w:r w:rsidRPr="003A49ED">
        <w:rPr>
          <w:rFonts w:cs="Arial"/>
          <w:sz w:val="24"/>
          <w:szCs w:val="24"/>
        </w:rPr>
        <w:t>или:</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Поверљиво</w:t>
      </w:r>
    </w:p>
    <w:p w:rsidR="003A49ED" w:rsidRPr="00B726D9" w:rsidRDefault="003A49ED" w:rsidP="003A49ED">
      <w:pPr>
        <w:pStyle w:val="KDParagraf"/>
        <w:spacing w:before="0"/>
        <w:rPr>
          <w:rFonts w:cs="Arial"/>
          <w:sz w:val="24"/>
          <w:szCs w:val="24"/>
        </w:rPr>
      </w:pPr>
      <w:r w:rsidRPr="003A49ED">
        <w:rPr>
          <w:rFonts w:cs="Arial"/>
          <w:sz w:val="24"/>
          <w:szCs w:val="24"/>
        </w:rPr>
        <w:t>Јавно предузеће „Електропривреда Србије“</w:t>
      </w:r>
      <w:r w:rsidR="006D2AE2">
        <w:rPr>
          <w:rFonts w:cs="Arial"/>
          <w:sz w:val="24"/>
          <w:szCs w:val="24"/>
          <w:lang w:val="sr-Cyrl-RS"/>
        </w:rPr>
        <w:t xml:space="preserve"> </w:t>
      </w:r>
      <w:r w:rsidR="00B726D9">
        <w:rPr>
          <w:rFonts w:cs="Arial"/>
          <w:sz w:val="24"/>
          <w:szCs w:val="24"/>
        </w:rPr>
        <w:t>Београд</w:t>
      </w:r>
    </w:p>
    <w:p w:rsidR="003A49ED" w:rsidRPr="003A49ED" w:rsidRDefault="003A49ED" w:rsidP="003A49ED">
      <w:pPr>
        <w:pStyle w:val="KDParagraf"/>
        <w:spacing w:before="0"/>
        <w:rPr>
          <w:rFonts w:cs="Arial"/>
          <w:sz w:val="24"/>
          <w:szCs w:val="24"/>
        </w:rPr>
      </w:pPr>
      <w:r w:rsidRPr="003A49ED">
        <w:rPr>
          <w:rFonts w:cs="Arial"/>
          <w:sz w:val="24"/>
          <w:szCs w:val="24"/>
        </w:rPr>
        <w:t>Улица царице Милице бр. 2. Београд</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За </w:t>
      </w:r>
      <w:r w:rsidR="002B221A">
        <w:rPr>
          <w:rFonts w:cs="Arial"/>
          <w:sz w:val="24"/>
          <w:szCs w:val="24"/>
          <w:lang w:val="sr-Cyrl-RS"/>
        </w:rPr>
        <w:t xml:space="preserve">Страну, </w:t>
      </w:r>
      <w:r w:rsidRPr="003A49ED">
        <w:rPr>
          <w:rFonts w:cs="Arial"/>
          <w:sz w:val="24"/>
          <w:szCs w:val="24"/>
        </w:rPr>
        <w:t>Пр</w:t>
      </w:r>
      <w:r>
        <w:rPr>
          <w:rFonts w:cs="Arial"/>
          <w:sz w:val="24"/>
          <w:szCs w:val="24"/>
        </w:rPr>
        <w:t>ужаоца услуга</w:t>
      </w:r>
      <w:r w:rsidRPr="003A49ED">
        <w:rPr>
          <w:rFonts w:cs="Arial"/>
          <w:sz w:val="24"/>
          <w:szCs w:val="24"/>
        </w:rPr>
        <w:t>:</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Пословна тајна</w:t>
      </w:r>
    </w:p>
    <w:p w:rsidR="003A49ED" w:rsidRPr="003A49ED" w:rsidRDefault="003A49ED" w:rsidP="003A49ED">
      <w:pPr>
        <w:pStyle w:val="KDParagraf"/>
        <w:spacing w:before="0"/>
        <w:rPr>
          <w:rFonts w:cs="Arial"/>
          <w:sz w:val="24"/>
          <w:szCs w:val="24"/>
        </w:rPr>
      </w:pPr>
      <w:r w:rsidRPr="003A49ED">
        <w:rPr>
          <w:rFonts w:cs="Arial"/>
          <w:sz w:val="24"/>
          <w:szCs w:val="24"/>
        </w:rPr>
        <w:t>___________</w:t>
      </w:r>
    </w:p>
    <w:p w:rsidR="003A49ED" w:rsidRPr="003A49ED" w:rsidRDefault="003A49ED" w:rsidP="003A49ED">
      <w:pPr>
        <w:pStyle w:val="KDParagraf"/>
        <w:spacing w:before="0"/>
        <w:rPr>
          <w:rFonts w:cs="Arial"/>
          <w:sz w:val="24"/>
          <w:szCs w:val="24"/>
        </w:rPr>
      </w:pPr>
      <w:r w:rsidRPr="003A49ED">
        <w:rPr>
          <w:rFonts w:cs="Arial"/>
          <w:sz w:val="24"/>
          <w:szCs w:val="24"/>
        </w:rPr>
        <w:t>_______________</w:t>
      </w:r>
    </w:p>
    <w:p w:rsidR="003A49ED" w:rsidRPr="003A49ED" w:rsidRDefault="003A49ED" w:rsidP="003A49ED">
      <w:pPr>
        <w:pStyle w:val="KDParagraf"/>
        <w:spacing w:before="0"/>
        <w:rPr>
          <w:rFonts w:cs="Arial"/>
          <w:sz w:val="24"/>
          <w:szCs w:val="24"/>
        </w:rPr>
      </w:pPr>
      <w:r w:rsidRPr="003A49ED">
        <w:rPr>
          <w:rFonts w:cs="Arial"/>
          <w:sz w:val="24"/>
          <w:szCs w:val="24"/>
        </w:rPr>
        <w:t>или:</w:t>
      </w:r>
    </w:p>
    <w:p w:rsidR="003A49ED" w:rsidRPr="003A49ED" w:rsidRDefault="003A49ED" w:rsidP="003A49ED">
      <w:pPr>
        <w:pStyle w:val="KDParagraf"/>
        <w:spacing w:before="0"/>
        <w:rPr>
          <w:rFonts w:cs="Arial"/>
          <w:sz w:val="24"/>
          <w:szCs w:val="24"/>
        </w:rPr>
      </w:pPr>
      <w:r w:rsidRPr="003A49ED">
        <w:rPr>
          <w:rFonts w:cs="Arial"/>
          <w:sz w:val="24"/>
          <w:szCs w:val="24"/>
        </w:rPr>
        <w:t>Поверљиво</w:t>
      </w:r>
    </w:p>
    <w:p w:rsidR="003A49ED" w:rsidRPr="003A49ED" w:rsidRDefault="003A49ED" w:rsidP="003A49ED">
      <w:pPr>
        <w:pStyle w:val="KDParagraf"/>
        <w:spacing w:before="0"/>
        <w:rPr>
          <w:rFonts w:cs="Arial"/>
          <w:sz w:val="24"/>
          <w:szCs w:val="24"/>
        </w:rPr>
      </w:pPr>
      <w:r w:rsidRPr="003A49ED">
        <w:rPr>
          <w:rFonts w:cs="Arial"/>
          <w:sz w:val="24"/>
          <w:szCs w:val="24"/>
        </w:rPr>
        <w:t>_______________</w:t>
      </w:r>
    </w:p>
    <w:p w:rsidR="003A49ED" w:rsidRPr="003A49ED" w:rsidRDefault="003A49ED" w:rsidP="003A49ED">
      <w:pPr>
        <w:pStyle w:val="KDParagraf"/>
        <w:spacing w:before="0"/>
        <w:rPr>
          <w:rFonts w:cs="Arial"/>
          <w:sz w:val="24"/>
          <w:szCs w:val="24"/>
        </w:rPr>
      </w:pPr>
      <w:r w:rsidRPr="003A49ED">
        <w:rPr>
          <w:rFonts w:cs="Arial"/>
          <w:sz w:val="24"/>
          <w:szCs w:val="24"/>
        </w:rPr>
        <w:t>__________________</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2B221A">
        <w:rPr>
          <w:rFonts w:cs="Arial"/>
          <w:sz w:val="24"/>
          <w:szCs w:val="24"/>
          <w:lang w:val="sr-Cyrl-RS"/>
        </w:rPr>
        <w:t>словима:</w:t>
      </w:r>
      <w:r w:rsidRPr="003A49ED">
        <w:rPr>
          <w:rFonts w:cs="Arial"/>
          <w:sz w:val="24"/>
          <w:szCs w:val="24"/>
        </w:rPr>
        <w:t>три) радна дана од дана усменог достављања, Примаоцу достављена напомена у писаној форми (у штампаној форми или електронским путем).</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9.</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Обавезе из овог </w:t>
      </w:r>
      <w:r w:rsidR="002B221A">
        <w:rPr>
          <w:rFonts w:cs="Arial"/>
          <w:sz w:val="24"/>
          <w:szCs w:val="24"/>
          <w:lang w:val="sr-Cyrl-RS"/>
        </w:rPr>
        <w:t>У</w:t>
      </w:r>
      <w:r w:rsidR="002B221A" w:rsidRPr="003A49ED">
        <w:rPr>
          <w:rFonts w:cs="Arial"/>
          <w:sz w:val="24"/>
          <w:szCs w:val="24"/>
        </w:rPr>
        <w:t xml:space="preserve">говора </w:t>
      </w:r>
      <w:r w:rsidRPr="003A49ED">
        <w:rPr>
          <w:rFonts w:cs="Arial"/>
          <w:sz w:val="24"/>
          <w:szCs w:val="24"/>
        </w:rPr>
        <w:t xml:space="preserve">односе се и на пословну тајну којој су </w:t>
      </w:r>
      <w:r w:rsidR="002B221A">
        <w:rPr>
          <w:rFonts w:cs="Arial"/>
          <w:sz w:val="24"/>
          <w:szCs w:val="24"/>
          <w:lang w:val="sr-Cyrl-RS"/>
        </w:rPr>
        <w:t>С</w:t>
      </w:r>
      <w:r w:rsidR="002B221A" w:rsidRPr="003A49ED">
        <w:rPr>
          <w:rFonts w:cs="Arial"/>
          <w:sz w:val="24"/>
          <w:szCs w:val="24"/>
        </w:rPr>
        <w:t xml:space="preserve">тране </w:t>
      </w:r>
      <w:r w:rsidRPr="003A49ED">
        <w:rPr>
          <w:rFonts w:cs="Arial"/>
          <w:sz w:val="24"/>
          <w:szCs w:val="24"/>
        </w:rPr>
        <w:t>имале приступ или су је размениле до тренутка закључења овог Уговора.</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1A0BE2" w:rsidRDefault="001A0BE2" w:rsidP="003A49ED">
      <w:pPr>
        <w:pStyle w:val="KDParagraf"/>
        <w:spacing w:before="0"/>
        <w:rPr>
          <w:rFonts w:cs="Arial"/>
          <w:sz w:val="24"/>
          <w:szCs w:val="24"/>
        </w:rPr>
      </w:pPr>
    </w:p>
    <w:p w:rsidR="001A0BE2" w:rsidRDefault="001A0BE2" w:rsidP="003A49ED">
      <w:pPr>
        <w:pStyle w:val="KDParagraf"/>
        <w:spacing w:before="0"/>
        <w:rPr>
          <w:rFonts w:cs="Arial"/>
          <w:sz w:val="24"/>
          <w:szCs w:val="24"/>
        </w:rPr>
      </w:pPr>
    </w:p>
    <w:p w:rsidR="001A0BE2" w:rsidRPr="003A49ED" w:rsidRDefault="001A0BE2"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lastRenderedPageBreak/>
        <w:t>Члан 10.</w:t>
      </w:r>
    </w:p>
    <w:p w:rsidR="000A57D7" w:rsidRPr="003A49ED" w:rsidRDefault="000A57D7" w:rsidP="003A49ED">
      <w:pPr>
        <w:pStyle w:val="KDParagraf"/>
        <w:spacing w:before="0"/>
        <w:rPr>
          <w:rFonts w:cs="Arial"/>
          <w:sz w:val="24"/>
          <w:szCs w:val="24"/>
        </w:rPr>
      </w:pPr>
    </w:p>
    <w:p w:rsidR="003A49ED" w:rsidRPr="003A49ED" w:rsidRDefault="002B221A" w:rsidP="003A49ED">
      <w:pPr>
        <w:pStyle w:val="KDParagraf"/>
        <w:spacing w:before="0"/>
        <w:rPr>
          <w:rFonts w:cs="Arial"/>
          <w:sz w:val="24"/>
          <w:szCs w:val="24"/>
        </w:rPr>
      </w:pPr>
      <w:r>
        <w:rPr>
          <w:rFonts w:cs="Arial"/>
          <w:sz w:val="24"/>
          <w:szCs w:val="24"/>
          <w:lang w:val="sr-Cyrl-RS"/>
        </w:rPr>
        <w:t xml:space="preserve">Страна </w:t>
      </w:r>
      <w:r w:rsidR="003A49ED" w:rsidRPr="003A49ED">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6D2AE2">
        <w:rPr>
          <w:rFonts w:cs="Arial"/>
          <w:sz w:val="24"/>
          <w:szCs w:val="24"/>
        </w:rPr>
        <w:t xml:space="preserve">Најкасније у року од тридесет (30) дана од дана пријема таквог захтева, </w:t>
      </w:r>
      <w:r w:rsidR="002B221A" w:rsidRPr="006D2AE2">
        <w:rPr>
          <w:rFonts w:cs="Arial"/>
          <w:sz w:val="24"/>
          <w:szCs w:val="24"/>
          <w:lang w:val="sr-Cyrl-RS"/>
        </w:rPr>
        <w:t xml:space="preserve">Страна </w:t>
      </w:r>
      <w:r w:rsidRPr="00F74555">
        <w:rPr>
          <w:rFonts w:cs="Arial"/>
          <w:sz w:val="24"/>
          <w:szCs w:val="24"/>
        </w:rPr>
        <w:t>Прималац је у обавези да врати</w:t>
      </w:r>
      <w:r w:rsidRPr="003A49ED">
        <w:rPr>
          <w:rFonts w:cs="Arial"/>
          <w:sz w:val="24"/>
          <w:szCs w:val="24"/>
        </w:rPr>
        <w:t xml:space="preserve">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0A57D7" w:rsidRPr="003A49ED" w:rsidRDefault="000A57D7"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11.</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Уколико у току трајања обавеза из овог Уговора, дође до статусних промена код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12.</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AC44D3" w:rsidRPr="00BF495C" w:rsidRDefault="00AC44D3" w:rsidP="00AC44D3">
      <w:pPr>
        <w:rPr>
          <w:rFonts w:cs="Arial"/>
          <w:sz w:val="24"/>
          <w:szCs w:val="24"/>
        </w:rPr>
      </w:pPr>
      <w:r w:rsidRPr="00BF495C">
        <w:rPr>
          <w:rFonts w:cs="Arial"/>
          <w:sz w:val="24"/>
          <w:szCs w:val="24"/>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AC44D3" w:rsidRPr="003A49ED" w:rsidRDefault="00AC44D3"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13.</w:t>
      </w:r>
    </w:p>
    <w:p w:rsidR="000A57D7" w:rsidRPr="003A49ED" w:rsidRDefault="000A57D7" w:rsidP="003A49ED">
      <w:pPr>
        <w:pStyle w:val="KDParagraf"/>
        <w:spacing w:before="0"/>
        <w:rPr>
          <w:rFonts w:cs="Arial"/>
          <w:sz w:val="24"/>
          <w:szCs w:val="24"/>
        </w:rPr>
      </w:pPr>
    </w:p>
    <w:p w:rsidR="002B221A" w:rsidRDefault="003A49ED" w:rsidP="003A49ED">
      <w:pPr>
        <w:pStyle w:val="KDParagraf"/>
        <w:spacing w:before="0"/>
        <w:rPr>
          <w:rFonts w:cs="Arial"/>
          <w:sz w:val="24"/>
          <w:szCs w:val="24"/>
        </w:rPr>
      </w:pPr>
      <w:r w:rsidRPr="003A49ED">
        <w:rPr>
          <w:rFonts w:cs="Arial"/>
          <w:sz w:val="24"/>
          <w:szCs w:val="24"/>
        </w:rPr>
        <w:t xml:space="preserve">Стране ће настојати да све евентуалне спорове настале из, у вези са, или услед кршењa одредби овог Уговора, регулишу споразумно. </w:t>
      </w:r>
    </w:p>
    <w:p w:rsidR="002B221A" w:rsidRDefault="002B221A"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Уколико се споразум не постигне, уговара се стварна надлежност суда у Београду. </w:t>
      </w:r>
    </w:p>
    <w:p w:rsidR="003A49ED" w:rsidRDefault="003A49ED" w:rsidP="003A49ED">
      <w:pPr>
        <w:pStyle w:val="KDParagraf"/>
        <w:spacing w:before="0"/>
        <w:rPr>
          <w:rFonts w:cs="Arial"/>
          <w:sz w:val="24"/>
          <w:szCs w:val="24"/>
        </w:rPr>
      </w:pPr>
    </w:p>
    <w:p w:rsidR="001A0BE2" w:rsidRDefault="001A0BE2" w:rsidP="003A49ED">
      <w:pPr>
        <w:pStyle w:val="KDParagraf"/>
        <w:spacing w:before="0"/>
        <w:rPr>
          <w:rFonts w:cs="Arial"/>
          <w:sz w:val="24"/>
          <w:szCs w:val="24"/>
        </w:rPr>
      </w:pPr>
    </w:p>
    <w:p w:rsidR="001A0BE2" w:rsidRPr="003A49ED" w:rsidRDefault="001A0BE2"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lastRenderedPageBreak/>
        <w:t>Члан 14.</w:t>
      </w:r>
    </w:p>
    <w:p w:rsidR="003A49ED" w:rsidRPr="003A49ED" w:rsidRDefault="003A49ED" w:rsidP="003A49ED">
      <w:pPr>
        <w:pStyle w:val="KDParagraf"/>
        <w:spacing w:before="0"/>
        <w:rPr>
          <w:rFonts w:cs="Arial"/>
          <w:sz w:val="24"/>
          <w:szCs w:val="24"/>
        </w:rPr>
      </w:pPr>
      <w:r w:rsidRPr="003A49ED">
        <w:rPr>
          <w:rFonts w:cs="Arial"/>
          <w:sz w:val="24"/>
          <w:szCs w:val="24"/>
        </w:rPr>
        <w:t>Евентуалне измене и допуне овог Уговора на снази су само у случају да су састављене у писаној форми и потписане од стране овлашћених представника сваке од Страна.</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15.</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На све што није регулисано одредбама овог Уговора, примениће се одредбе прописа Републике Србије применљивих, с обзиром на предмет Уговора. </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16.</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Овај Уговор се сматра закљученим на дан када су га потписали </w:t>
      </w:r>
      <w:r w:rsidR="00AC44D3">
        <w:rPr>
          <w:rFonts w:cs="Arial"/>
          <w:sz w:val="24"/>
          <w:szCs w:val="24"/>
          <w:lang w:val="sr-Cyrl-RS"/>
        </w:rPr>
        <w:t>законски заступници/</w:t>
      </w:r>
      <w:r w:rsidRPr="003A49ED">
        <w:rPr>
          <w:rFonts w:cs="Arial"/>
          <w:sz w:val="24"/>
          <w:szCs w:val="24"/>
        </w:rPr>
        <w:t xml:space="preserve">овлашћени заступници обе Стране, а ако га </w:t>
      </w:r>
      <w:r w:rsidR="00AC44D3">
        <w:rPr>
          <w:rFonts w:cs="Arial"/>
          <w:sz w:val="24"/>
          <w:szCs w:val="24"/>
          <w:lang w:val="sr-Cyrl-RS"/>
        </w:rPr>
        <w:t>законски/</w:t>
      </w:r>
      <w:r w:rsidRPr="003A49ED">
        <w:rPr>
          <w:rFonts w:cs="Arial"/>
          <w:sz w:val="24"/>
          <w:szCs w:val="24"/>
        </w:rPr>
        <w:t>овлашћени заступници нису потписали на исти дан, Уговор се сматра закљученим на дан другог потписа по временском редоследу.</w:t>
      </w:r>
    </w:p>
    <w:p w:rsidR="003A49ED" w:rsidRPr="003A49ED" w:rsidRDefault="003A49ED" w:rsidP="003A49ED">
      <w:pPr>
        <w:pStyle w:val="KDParagraf"/>
        <w:spacing w:before="0"/>
        <w:rPr>
          <w:rFonts w:cs="Arial"/>
          <w:sz w:val="24"/>
          <w:szCs w:val="24"/>
        </w:rPr>
      </w:pPr>
      <w:r w:rsidRPr="003A49ED">
        <w:rPr>
          <w:rFonts w:cs="Arial"/>
          <w:sz w:val="24"/>
          <w:szCs w:val="24"/>
        </w:rPr>
        <w:t xml:space="preserve">Обавезе </w:t>
      </w:r>
      <w:r w:rsidR="002B221A">
        <w:rPr>
          <w:rFonts w:cs="Arial"/>
          <w:sz w:val="24"/>
          <w:szCs w:val="24"/>
          <w:lang w:val="sr-Cyrl-RS"/>
        </w:rPr>
        <w:t xml:space="preserve">Страна </w:t>
      </w:r>
      <w:r w:rsidRPr="003A49ED">
        <w:rPr>
          <w:rFonts w:cs="Arial"/>
          <w:sz w:val="24"/>
          <w:szCs w:val="24"/>
        </w:rPr>
        <w:t>према очувању поверљивости пословне тајне и поверљивих информација које су претходно дефинисане важе трајно.</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17.</w:t>
      </w:r>
    </w:p>
    <w:p w:rsidR="000A57D7" w:rsidRPr="003A49ED" w:rsidRDefault="000A57D7" w:rsidP="003A49ED">
      <w:pPr>
        <w:pStyle w:val="KDParagraf"/>
        <w:spacing w:before="0"/>
        <w:rPr>
          <w:rFonts w:cs="Arial"/>
          <w:sz w:val="24"/>
          <w:szCs w:val="24"/>
        </w:rPr>
      </w:pPr>
    </w:p>
    <w:p w:rsidR="003A49ED" w:rsidRPr="006D2AE2" w:rsidRDefault="003A49ED" w:rsidP="003A49ED">
      <w:pPr>
        <w:pStyle w:val="KDParagraf"/>
        <w:spacing w:before="0"/>
        <w:rPr>
          <w:rFonts w:cs="Arial"/>
          <w:sz w:val="24"/>
          <w:szCs w:val="24"/>
          <w:lang w:val="sr-Cyrl-RS"/>
        </w:rPr>
      </w:pPr>
      <w:r w:rsidRPr="003A49ED">
        <w:rPr>
          <w:rFonts w:cs="Arial"/>
          <w:sz w:val="24"/>
          <w:szCs w:val="24"/>
        </w:rPr>
        <w:t>Овај Уговор је потписан у 6 (</w:t>
      </w:r>
      <w:r w:rsidR="00AC44D3">
        <w:rPr>
          <w:rFonts w:cs="Arial"/>
          <w:sz w:val="24"/>
          <w:szCs w:val="24"/>
          <w:lang w:val="sr-Cyrl-RS"/>
        </w:rPr>
        <w:t xml:space="preserve">словима: </w:t>
      </w:r>
      <w:r w:rsidRPr="003A49ED">
        <w:rPr>
          <w:rFonts w:cs="Arial"/>
          <w:sz w:val="24"/>
          <w:szCs w:val="24"/>
        </w:rPr>
        <w:t xml:space="preserve">шест) истоветних примерака од којих </w:t>
      </w:r>
      <w:r w:rsidR="00171EB8">
        <w:rPr>
          <w:rFonts w:cs="Arial"/>
          <w:sz w:val="24"/>
          <w:szCs w:val="24"/>
        </w:rPr>
        <w:t>3</w:t>
      </w:r>
      <w:r w:rsidRPr="003A49ED">
        <w:rPr>
          <w:rFonts w:cs="Arial"/>
          <w:sz w:val="24"/>
          <w:szCs w:val="24"/>
        </w:rPr>
        <w:t xml:space="preserve"> (</w:t>
      </w:r>
      <w:r w:rsidR="00AC44D3">
        <w:rPr>
          <w:rFonts w:cs="Arial"/>
          <w:sz w:val="24"/>
          <w:szCs w:val="24"/>
          <w:lang w:val="sr-Cyrl-RS"/>
        </w:rPr>
        <w:t xml:space="preserve">словима: </w:t>
      </w:r>
      <w:r w:rsidR="00171EB8">
        <w:rPr>
          <w:rFonts w:cs="Arial"/>
          <w:sz w:val="24"/>
          <w:szCs w:val="24"/>
          <w:lang w:val="sr-Latn-RS"/>
        </w:rPr>
        <w:t>три</w:t>
      </w:r>
      <w:r w:rsidRPr="003A49ED">
        <w:rPr>
          <w:rFonts w:cs="Arial"/>
          <w:sz w:val="24"/>
          <w:szCs w:val="24"/>
        </w:rPr>
        <w:t xml:space="preserve">) примерка за </w:t>
      </w:r>
      <w:r w:rsidR="002B221A">
        <w:rPr>
          <w:rFonts w:cs="Arial"/>
          <w:sz w:val="24"/>
          <w:szCs w:val="24"/>
          <w:lang w:val="sr-Cyrl-RS"/>
        </w:rPr>
        <w:t xml:space="preserve"> Страну Пружаоца услуге</w:t>
      </w:r>
      <w:r w:rsidR="002B221A" w:rsidRPr="003A49ED">
        <w:rPr>
          <w:rFonts w:cs="Arial"/>
          <w:sz w:val="24"/>
          <w:szCs w:val="24"/>
        </w:rPr>
        <w:t xml:space="preserve"> </w:t>
      </w:r>
      <w:r w:rsidRPr="003A49ED">
        <w:rPr>
          <w:rFonts w:cs="Arial"/>
          <w:sz w:val="24"/>
          <w:szCs w:val="24"/>
        </w:rPr>
        <w:t xml:space="preserve">а </w:t>
      </w:r>
      <w:r w:rsidR="00171EB8">
        <w:rPr>
          <w:rFonts w:cs="Arial"/>
          <w:sz w:val="24"/>
          <w:szCs w:val="24"/>
          <w:lang w:val="sr-Cyrl-RS"/>
        </w:rPr>
        <w:t>3</w:t>
      </w:r>
      <w:r w:rsidRPr="003A49ED">
        <w:rPr>
          <w:rFonts w:cs="Arial"/>
          <w:sz w:val="24"/>
          <w:szCs w:val="24"/>
        </w:rPr>
        <w:t>(</w:t>
      </w:r>
      <w:r w:rsidR="00AC44D3">
        <w:rPr>
          <w:rFonts w:cs="Arial"/>
          <w:sz w:val="24"/>
          <w:szCs w:val="24"/>
          <w:lang w:val="sr-Cyrl-RS"/>
        </w:rPr>
        <w:t xml:space="preserve">словима: </w:t>
      </w:r>
      <w:r w:rsidR="00171EB8">
        <w:rPr>
          <w:rFonts w:cs="Arial"/>
          <w:sz w:val="24"/>
          <w:szCs w:val="24"/>
          <w:lang w:val="sr-Cyrl-RS"/>
        </w:rPr>
        <w:t xml:space="preserve"> три</w:t>
      </w:r>
      <w:r w:rsidRPr="003A49ED">
        <w:rPr>
          <w:rFonts w:cs="Arial"/>
          <w:sz w:val="24"/>
          <w:szCs w:val="24"/>
        </w:rPr>
        <w:t xml:space="preserve">) примерка за </w:t>
      </w:r>
      <w:r w:rsidR="002B221A">
        <w:rPr>
          <w:rFonts w:cs="Arial"/>
          <w:sz w:val="24"/>
          <w:szCs w:val="24"/>
          <w:lang w:val="sr-Cyrl-RS"/>
        </w:rPr>
        <w:t>Страну Корисника услуге.</w:t>
      </w:r>
    </w:p>
    <w:p w:rsidR="003A49ED" w:rsidRPr="003A49ED" w:rsidRDefault="003A49ED" w:rsidP="003A49ED">
      <w:pPr>
        <w:pStyle w:val="KDParagraf"/>
        <w:spacing w:before="0"/>
        <w:rPr>
          <w:rFonts w:cs="Arial"/>
          <w:sz w:val="24"/>
          <w:szCs w:val="24"/>
        </w:rPr>
      </w:pPr>
    </w:p>
    <w:p w:rsidR="003A49ED" w:rsidRDefault="002B221A" w:rsidP="003A49ED">
      <w:pPr>
        <w:pStyle w:val="KDParagraf"/>
        <w:spacing w:before="0"/>
        <w:rPr>
          <w:rFonts w:cs="Arial"/>
          <w:sz w:val="24"/>
          <w:szCs w:val="24"/>
        </w:rPr>
      </w:pPr>
      <w:r>
        <w:rPr>
          <w:rFonts w:cs="Arial"/>
          <w:sz w:val="24"/>
          <w:szCs w:val="24"/>
          <w:lang w:val="sr-Cyrl-RS"/>
        </w:rPr>
        <w:t>С</w:t>
      </w:r>
      <w:r w:rsidR="003A49ED" w:rsidRPr="003A49ED">
        <w:rPr>
          <w:rFonts w:cs="Arial"/>
          <w:sz w:val="24"/>
          <w:szCs w:val="24"/>
        </w:rPr>
        <w:t>тране сагласно изјављују да су Уговор прочитале, разумеле и да уговорне одредбе у свему представљају израз њихове стварне воље.</w:t>
      </w:r>
    </w:p>
    <w:p w:rsidR="00BC2559" w:rsidRPr="003A49ED" w:rsidRDefault="00BC2559"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
    <w:p w:rsidR="00942D13" w:rsidRDefault="003A49ED" w:rsidP="00942D13">
      <w:pPr>
        <w:pStyle w:val="KDParagraf"/>
        <w:tabs>
          <w:tab w:val="left" w:pos="6360"/>
        </w:tabs>
        <w:spacing w:before="0"/>
        <w:rPr>
          <w:rFonts w:cs="Arial"/>
          <w:b/>
          <w:sz w:val="24"/>
          <w:szCs w:val="24"/>
        </w:rPr>
      </w:pPr>
      <w:r>
        <w:rPr>
          <w:rFonts w:cs="Arial"/>
          <w:sz w:val="24"/>
          <w:szCs w:val="24"/>
        </w:rPr>
        <w:t xml:space="preserve">   </w:t>
      </w:r>
      <w:r w:rsidR="00942D13" w:rsidRPr="00906791">
        <w:rPr>
          <w:rFonts w:cs="Arial"/>
          <w:b/>
          <w:sz w:val="24"/>
          <w:szCs w:val="24"/>
        </w:rPr>
        <w:t xml:space="preserve">         </w:t>
      </w:r>
      <w:r w:rsidR="00942D13">
        <w:rPr>
          <w:rFonts w:cs="Arial"/>
          <w:b/>
          <w:sz w:val="24"/>
          <w:szCs w:val="24"/>
        </w:rPr>
        <w:t xml:space="preserve">КОРИСНИК УСЛУГЕ </w:t>
      </w:r>
    </w:p>
    <w:p w:rsidR="00942D13" w:rsidRDefault="00942D13" w:rsidP="00942D13">
      <w:pPr>
        <w:pStyle w:val="KDParagraf"/>
        <w:tabs>
          <w:tab w:val="left" w:pos="6360"/>
        </w:tabs>
        <w:spacing w:before="0"/>
        <w:rPr>
          <w:rFonts w:cs="Arial"/>
          <w:b/>
          <w:sz w:val="24"/>
          <w:szCs w:val="24"/>
        </w:rPr>
      </w:pPr>
      <w:r>
        <w:rPr>
          <w:rFonts w:cs="Arial"/>
          <w:b/>
          <w:sz w:val="24"/>
          <w:szCs w:val="24"/>
        </w:rPr>
        <w:t xml:space="preserve">          Јавно предузеће </w:t>
      </w:r>
    </w:p>
    <w:p w:rsidR="00942D13" w:rsidRPr="00906791" w:rsidRDefault="00FC0792" w:rsidP="00942D13">
      <w:pPr>
        <w:pStyle w:val="KDParagraf"/>
        <w:tabs>
          <w:tab w:val="left" w:pos="6360"/>
        </w:tabs>
        <w:spacing w:before="0"/>
        <w:rPr>
          <w:rFonts w:cs="Arial"/>
          <w:b/>
          <w:sz w:val="24"/>
          <w:szCs w:val="24"/>
        </w:rPr>
      </w:pPr>
      <w:r>
        <w:rPr>
          <w:rFonts w:cs="Arial"/>
          <w:b/>
          <w:sz w:val="24"/>
          <w:szCs w:val="24"/>
          <w:lang w:val="sr-Cyrl-RS"/>
        </w:rPr>
        <w:t>„</w:t>
      </w:r>
      <w:r w:rsidR="00942D13">
        <w:rPr>
          <w:rFonts w:cs="Arial"/>
          <w:b/>
          <w:sz w:val="24"/>
          <w:szCs w:val="24"/>
        </w:rPr>
        <w:t>Електропривреда Србије</w:t>
      </w:r>
      <w:r>
        <w:rPr>
          <w:rFonts w:cs="Arial"/>
          <w:b/>
          <w:sz w:val="24"/>
          <w:szCs w:val="24"/>
          <w:lang w:val="sr-Cyrl-RS"/>
        </w:rPr>
        <w:t>“</w:t>
      </w:r>
      <w:r w:rsidR="00942D13">
        <w:rPr>
          <w:rFonts w:cs="Arial"/>
          <w:b/>
          <w:sz w:val="24"/>
          <w:szCs w:val="24"/>
        </w:rPr>
        <w:t xml:space="preserve"> Београд                           ПРУЖАЛАЦ  УСЛУГЕ</w:t>
      </w:r>
    </w:p>
    <w:p w:rsidR="00942D13" w:rsidRPr="00CC5210" w:rsidRDefault="00942D13" w:rsidP="00942D13">
      <w:pPr>
        <w:pStyle w:val="KDParagraf"/>
        <w:spacing w:before="0"/>
        <w:rPr>
          <w:rFonts w:cs="Arial"/>
          <w:sz w:val="24"/>
          <w:szCs w:val="24"/>
        </w:rPr>
      </w:pPr>
      <w:r>
        <w:rPr>
          <w:rFonts w:cs="Arial"/>
          <w:sz w:val="24"/>
          <w:szCs w:val="24"/>
        </w:rPr>
        <w:t xml:space="preserve">            </w:t>
      </w:r>
      <w:r>
        <w:rPr>
          <w:rFonts w:cs="Arial"/>
          <w:b/>
          <w:sz w:val="24"/>
          <w:szCs w:val="24"/>
        </w:rPr>
        <w:t xml:space="preserve">                                                            </w:t>
      </w:r>
      <w:r w:rsidR="004E06AE">
        <w:rPr>
          <w:rFonts w:cs="Arial"/>
          <w:b/>
          <w:sz w:val="24"/>
          <w:szCs w:val="24"/>
          <w:lang w:val="sr-Cyrl-RS"/>
        </w:rPr>
        <w:t xml:space="preserve">                               </w:t>
      </w:r>
      <w:r>
        <w:rPr>
          <w:rFonts w:cs="Arial"/>
          <w:b/>
          <w:sz w:val="24"/>
          <w:szCs w:val="24"/>
        </w:rPr>
        <w:t xml:space="preserve"> </w:t>
      </w:r>
      <w:r>
        <w:rPr>
          <w:rFonts w:cs="Arial"/>
          <w:sz w:val="24"/>
          <w:szCs w:val="24"/>
        </w:rPr>
        <w:t>Назив</w:t>
      </w:r>
    </w:p>
    <w:p w:rsidR="00942D13" w:rsidRPr="00C64A78" w:rsidRDefault="00942D13" w:rsidP="00942D13">
      <w:pPr>
        <w:pStyle w:val="KDParagraf"/>
        <w:spacing w:before="0"/>
        <w:rPr>
          <w:rFonts w:cs="Arial"/>
          <w:b/>
          <w:sz w:val="24"/>
          <w:szCs w:val="24"/>
        </w:rPr>
      </w:pPr>
    </w:p>
    <w:p w:rsidR="00942D13" w:rsidRPr="00CC5210" w:rsidRDefault="00942D13" w:rsidP="00942D13">
      <w:pPr>
        <w:pStyle w:val="KDParagraf"/>
        <w:tabs>
          <w:tab w:val="left" w:pos="6000"/>
        </w:tabs>
        <w:spacing w:before="0"/>
        <w:rPr>
          <w:rFonts w:cs="Arial"/>
          <w:sz w:val="24"/>
          <w:szCs w:val="24"/>
        </w:rPr>
      </w:pPr>
      <w:r>
        <w:rPr>
          <w:rFonts w:cs="Arial"/>
          <w:sz w:val="24"/>
          <w:szCs w:val="24"/>
        </w:rPr>
        <w:t xml:space="preserve">     ____________________                                         _____________________</w:t>
      </w:r>
    </w:p>
    <w:p w:rsidR="00942D13" w:rsidRPr="004E06AE" w:rsidRDefault="00FC0792" w:rsidP="00942D13">
      <w:pPr>
        <w:pStyle w:val="KDParagraf"/>
        <w:spacing w:before="0"/>
        <w:rPr>
          <w:rFonts w:cs="Arial"/>
          <w:sz w:val="24"/>
          <w:szCs w:val="24"/>
        </w:rPr>
      </w:pPr>
      <w:r>
        <w:rPr>
          <w:rFonts w:cs="Arial"/>
          <w:sz w:val="24"/>
          <w:szCs w:val="24"/>
        </w:rPr>
        <w:tab/>
      </w:r>
      <w:r w:rsidR="00942D13">
        <w:rPr>
          <w:rFonts w:cs="Arial"/>
          <w:sz w:val="24"/>
          <w:szCs w:val="24"/>
        </w:rPr>
        <w:t xml:space="preserve"> </w:t>
      </w:r>
      <w:r w:rsidRPr="004E06AE">
        <w:rPr>
          <w:rFonts w:cs="Arial"/>
          <w:sz w:val="24"/>
          <w:szCs w:val="24"/>
        </w:rPr>
        <w:t>Милорад Грчић</w:t>
      </w:r>
      <w:r w:rsidR="00942D13" w:rsidRPr="004E06AE">
        <w:rPr>
          <w:rFonts w:cs="Arial"/>
          <w:sz w:val="24"/>
          <w:szCs w:val="24"/>
        </w:rPr>
        <w:t xml:space="preserve">                                                   </w:t>
      </w:r>
    </w:p>
    <w:p w:rsidR="00942D13" w:rsidRPr="00CC5210" w:rsidRDefault="00942D13" w:rsidP="00942D13">
      <w:pPr>
        <w:pStyle w:val="KDParagraf"/>
        <w:tabs>
          <w:tab w:val="left" w:pos="6315"/>
        </w:tabs>
        <w:spacing w:before="0"/>
        <w:rPr>
          <w:rFonts w:cs="Arial"/>
          <w:b/>
          <w:sz w:val="24"/>
          <w:szCs w:val="24"/>
        </w:rPr>
      </w:pPr>
      <w:r w:rsidRPr="004E06AE">
        <w:rPr>
          <w:rFonts w:cs="Arial"/>
          <w:sz w:val="24"/>
          <w:szCs w:val="24"/>
        </w:rPr>
        <w:t xml:space="preserve">     </w:t>
      </w:r>
      <w:r w:rsidR="00FC0792" w:rsidRPr="004E06AE">
        <w:rPr>
          <w:rFonts w:cs="Arial"/>
          <w:sz w:val="24"/>
          <w:szCs w:val="24"/>
          <w:lang w:val="sr-Cyrl-RS"/>
        </w:rPr>
        <w:t xml:space="preserve">     </w:t>
      </w:r>
      <w:r w:rsidRPr="004E06AE">
        <w:rPr>
          <w:rFonts w:cs="Arial"/>
          <w:sz w:val="24"/>
          <w:szCs w:val="24"/>
        </w:rPr>
        <w:t xml:space="preserve">  </w:t>
      </w:r>
      <w:r w:rsidR="00B726D9" w:rsidRPr="004E06AE">
        <w:rPr>
          <w:rFonts w:cs="Arial"/>
          <w:sz w:val="24"/>
          <w:szCs w:val="24"/>
        </w:rPr>
        <w:t>в</w:t>
      </w:r>
      <w:r w:rsidRPr="004E06AE">
        <w:rPr>
          <w:rFonts w:cs="Arial"/>
          <w:sz w:val="24"/>
          <w:szCs w:val="24"/>
        </w:rPr>
        <w:t>.д.директора</w:t>
      </w:r>
      <w:r>
        <w:rPr>
          <w:rFonts w:cs="Arial"/>
          <w:b/>
          <w:sz w:val="24"/>
          <w:szCs w:val="24"/>
        </w:rPr>
        <w:tab/>
      </w:r>
      <w:r w:rsidRPr="00CC5210">
        <w:rPr>
          <w:rFonts w:cs="Arial"/>
          <w:sz w:val="24"/>
          <w:szCs w:val="24"/>
        </w:rPr>
        <w:t>Име и презиме</w:t>
      </w:r>
    </w:p>
    <w:p w:rsidR="00942D13" w:rsidRPr="00CC5210" w:rsidRDefault="00942D13" w:rsidP="00942D13">
      <w:pPr>
        <w:pStyle w:val="KDParagraf"/>
        <w:spacing w:before="0"/>
        <w:rPr>
          <w:rFonts w:cs="Arial"/>
          <w:sz w:val="24"/>
          <w:szCs w:val="24"/>
        </w:rPr>
      </w:pPr>
      <w:r>
        <w:rPr>
          <w:rFonts w:cs="Arial"/>
          <w:sz w:val="24"/>
          <w:szCs w:val="24"/>
        </w:rPr>
        <w:t xml:space="preserve">              </w:t>
      </w:r>
      <w:r w:rsidRPr="00EE793E">
        <w:rPr>
          <w:rFonts w:cs="Arial"/>
          <w:sz w:val="24"/>
          <w:szCs w:val="24"/>
        </w:rPr>
        <w:tab/>
      </w:r>
      <w:r w:rsidRPr="00EE793E">
        <w:rPr>
          <w:rFonts w:cs="Arial"/>
          <w:sz w:val="24"/>
          <w:szCs w:val="24"/>
        </w:rPr>
        <w:tab/>
      </w:r>
      <w:r>
        <w:rPr>
          <w:rFonts w:cs="Arial"/>
          <w:sz w:val="24"/>
          <w:szCs w:val="24"/>
        </w:rPr>
        <w:t xml:space="preserve">                                                                   Функција</w:t>
      </w:r>
    </w:p>
    <w:p w:rsidR="00A676E8" w:rsidRDefault="00A676E8" w:rsidP="00942D13">
      <w:pPr>
        <w:pStyle w:val="KDParagraf"/>
        <w:spacing w:before="0"/>
        <w:rPr>
          <w:rFonts w:cs="Arial"/>
          <w:sz w:val="24"/>
          <w:szCs w:val="24"/>
        </w:rPr>
      </w:pPr>
    </w:p>
    <w:p w:rsidR="00942D13" w:rsidRDefault="00942D13" w:rsidP="00942D13">
      <w:pPr>
        <w:pStyle w:val="KDParagraf"/>
        <w:spacing w:before="0"/>
        <w:rPr>
          <w:rFonts w:cs="Arial"/>
          <w:sz w:val="24"/>
          <w:szCs w:val="24"/>
        </w:rPr>
      </w:pPr>
    </w:p>
    <w:p w:rsidR="006D13BB" w:rsidRDefault="006D13BB" w:rsidP="00942D13">
      <w:pPr>
        <w:pStyle w:val="KDParagraf"/>
        <w:spacing w:before="0"/>
        <w:rPr>
          <w:rFonts w:cs="Arial"/>
          <w:sz w:val="24"/>
          <w:szCs w:val="24"/>
        </w:rPr>
      </w:pPr>
    </w:p>
    <w:p w:rsidR="006D13BB" w:rsidRDefault="006D13BB" w:rsidP="00942D13">
      <w:pPr>
        <w:pStyle w:val="KDParagraf"/>
        <w:spacing w:before="0"/>
        <w:rPr>
          <w:rFonts w:cs="Arial"/>
          <w:sz w:val="24"/>
          <w:szCs w:val="24"/>
        </w:rPr>
      </w:pPr>
    </w:p>
    <w:sectPr w:rsidR="006D13BB" w:rsidSect="000C50A0">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867" w:rsidRDefault="00F75867">
      <w:r>
        <w:separator/>
      </w:r>
    </w:p>
    <w:p w:rsidR="00F75867" w:rsidRDefault="00F75867"/>
  </w:endnote>
  <w:endnote w:type="continuationSeparator" w:id="0">
    <w:p w:rsidR="00F75867" w:rsidRDefault="00F75867">
      <w:r>
        <w:continuationSeparator/>
      </w:r>
    </w:p>
    <w:p w:rsidR="00F75867" w:rsidRDefault="00F758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1E3" w:rsidRDefault="004541E3"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41E3" w:rsidRDefault="004541E3" w:rsidP="00841BE7">
    <w:pPr>
      <w:pStyle w:val="Footer"/>
      <w:ind w:right="360"/>
    </w:pPr>
  </w:p>
  <w:p w:rsidR="004541E3" w:rsidRDefault="004541E3"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519725"/>
      <w:docPartObj>
        <w:docPartGallery w:val="Page Numbers (Top of Page)"/>
        <w:docPartUnique/>
      </w:docPartObj>
    </w:sdtPr>
    <w:sdtEndPr>
      <w:rPr>
        <w:rFonts w:cs="Arial"/>
        <w:sz w:val="16"/>
        <w:szCs w:val="16"/>
      </w:rPr>
    </w:sdtEndPr>
    <w:sdtContent>
      <w:p w:rsidR="004541E3" w:rsidRPr="0086723C" w:rsidRDefault="004541E3" w:rsidP="00A75FD7">
        <w:pPr>
          <w:pStyle w:val="Footer"/>
          <w:jc w:val="right"/>
          <w:rPr>
            <w:rFonts w:cs="Arial"/>
            <w:sz w:val="16"/>
            <w:szCs w:val="16"/>
          </w:rPr>
        </w:pPr>
        <w:r w:rsidRPr="0086723C">
          <w:rPr>
            <w:rFonts w:cs="Arial"/>
            <w:b/>
            <w:bCs/>
            <w:sz w:val="16"/>
            <w:szCs w:val="16"/>
          </w:rPr>
          <w:fldChar w:fldCharType="begin"/>
        </w:r>
        <w:r w:rsidRPr="0086723C">
          <w:rPr>
            <w:rFonts w:cs="Arial"/>
            <w:b/>
            <w:bCs/>
            <w:sz w:val="16"/>
            <w:szCs w:val="16"/>
          </w:rPr>
          <w:instrText xml:space="preserve"> PAGE </w:instrText>
        </w:r>
        <w:r w:rsidRPr="0086723C">
          <w:rPr>
            <w:rFonts w:cs="Arial"/>
            <w:b/>
            <w:bCs/>
            <w:sz w:val="16"/>
            <w:szCs w:val="16"/>
          </w:rPr>
          <w:fldChar w:fldCharType="separate"/>
        </w:r>
        <w:r w:rsidR="007E0A9E">
          <w:rPr>
            <w:rFonts w:cs="Arial"/>
            <w:b/>
            <w:bCs/>
            <w:noProof/>
            <w:sz w:val="16"/>
            <w:szCs w:val="16"/>
          </w:rPr>
          <w:t>4</w:t>
        </w:r>
        <w:r w:rsidRPr="0086723C">
          <w:rPr>
            <w:rFonts w:cs="Arial"/>
            <w:b/>
            <w:bCs/>
            <w:sz w:val="16"/>
            <w:szCs w:val="16"/>
          </w:rPr>
          <w:fldChar w:fldCharType="end"/>
        </w:r>
        <w:r w:rsidRPr="0086723C">
          <w:rPr>
            <w:rFonts w:cs="Arial"/>
            <w:sz w:val="16"/>
            <w:szCs w:val="16"/>
          </w:rPr>
          <w:t xml:space="preserve"> o</w:t>
        </w:r>
        <w:r w:rsidRPr="0086723C">
          <w:rPr>
            <w:rFonts w:cs="Arial"/>
            <w:sz w:val="16"/>
            <w:szCs w:val="16"/>
            <w:lang w:val="en-US"/>
          </w:rPr>
          <w:t>d</w:t>
        </w:r>
        <w:r w:rsidRPr="0086723C">
          <w:rPr>
            <w:rFonts w:cs="Arial"/>
            <w:sz w:val="16"/>
            <w:szCs w:val="16"/>
          </w:rPr>
          <w:t xml:space="preserve"> </w:t>
        </w:r>
        <w:r w:rsidRPr="0086723C">
          <w:rPr>
            <w:rFonts w:cs="Arial"/>
            <w:b/>
            <w:bCs/>
            <w:sz w:val="16"/>
            <w:szCs w:val="16"/>
          </w:rPr>
          <w:fldChar w:fldCharType="begin"/>
        </w:r>
        <w:r w:rsidRPr="0086723C">
          <w:rPr>
            <w:rFonts w:cs="Arial"/>
            <w:b/>
            <w:bCs/>
            <w:sz w:val="16"/>
            <w:szCs w:val="16"/>
          </w:rPr>
          <w:instrText xml:space="preserve"> NUMPAGES  </w:instrText>
        </w:r>
        <w:r w:rsidRPr="0086723C">
          <w:rPr>
            <w:rFonts w:cs="Arial"/>
            <w:b/>
            <w:bCs/>
            <w:sz w:val="16"/>
            <w:szCs w:val="16"/>
          </w:rPr>
          <w:fldChar w:fldCharType="separate"/>
        </w:r>
        <w:r w:rsidR="007E0A9E">
          <w:rPr>
            <w:rFonts w:cs="Arial"/>
            <w:b/>
            <w:bCs/>
            <w:noProof/>
            <w:sz w:val="16"/>
            <w:szCs w:val="16"/>
          </w:rPr>
          <w:t>80</w:t>
        </w:r>
        <w:r w:rsidRPr="0086723C">
          <w:rPr>
            <w:rFonts w:cs="Arial"/>
            <w:b/>
            <w:bCs/>
            <w:sz w:val="16"/>
            <w:szCs w:val="16"/>
          </w:rPr>
          <w:fldChar w:fldCharType="end"/>
        </w:r>
      </w:p>
    </w:sdtContent>
  </w:sdt>
  <w:p w:rsidR="004541E3" w:rsidRPr="00FB0B77" w:rsidRDefault="004541E3" w:rsidP="000F4610">
    <w:pPr>
      <w:pStyle w:val="Footer"/>
      <w:jc w:val="center"/>
      <w:rPr>
        <w:rFonts w:cs="Arial"/>
        <w:i/>
        <w:sz w:val="20"/>
      </w:rPr>
    </w:pPr>
    <w:r w:rsidRPr="00FB0B77">
      <w:rPr>
        <w:rFonts w:cs="Arial"/>
        <w:i/>
        <w:sz w:val="20"/>
      </w:rPr>
      <w:t>ЈП ЕПС – КД</w:t>
    </w:r>
    <w:r w:rsidRPr="00FB0B77">
      <w:rPr>
        <w:rFonts w:cs="Arial"/>
        <w:i/>
        <w:sz w:val="20"/>
        <w:lang w:val="en-US"/>
      </w:rPr>
      <w:t xml:space="preserve"> </w:t>
    </w:r>
    <w:r w:rsidRPr="00FB0B77">
      <w:rPr>
        <w:rFonts w:cs="Arial"/>
        <w:i/>
        <w:sz w:val="20"/>
      </w:rPr>
      <w:t>„</w:t>
    </w:r>
    <w:r>
      <w:rPr>
        <w:rFonts w:cs="Arial"/>
        <w:i/>
        <w:sz w:val="20"/>
      </w:rPr>
      <w:t xml:space="preserve">ИКТ одржавање – серверска и </w:t>
    </w:r>
    <w:r>
      <w:rPr>
        <w:rFonts w:cs="Arial"/>
        <w:i/>
        <w:sz w:val="20"/>
        <w:lang w:val="en-US"/>
      </w:rPr>
      <w:t xml:space="preserve">SAN </w:t>
    </w:r>
    <w:r>
      <w:rPr>
        <w:rFonts w:cs="Arial"/>
        <w:i/>
        <w:sz w:val="20"/>
        <w:lang w:val="sr-Latn-CS"/>
      </w:rPr>
      <w:t xml:space="preserve">storage </w:t>
    </w:r>
    <w:r>
      <w:rPr>
        <w:rFonts w:cs="Arial"/>
        <w:i/>
        <w:sz w:val="20"/>
      </w:rPr>
      <w:t>инфраструктура</w:t>
    </w:r>
    <w:r w:rsidRPr="00FB0B77">
      <w:rPr>
        <w:rFonts w:cs="Arial"/>
        <w:i/>
        <w:sz w:val="20"/>
      </w:rPr>
      <w:t>“,</w:t>
    </w:r>
    <w:r w:rsidRPr="00FB0B77">
      <w:rPr>
        <w:rFonts w:cs="Arial"/>
        <w:i/>
        <w:sz w:val="20"/>
        <w:lang w:val="en-US"/>
      </w:rPr>
      <w:t xml:space="preserve">  </w:t>
    </w:r>
    <w:r w:rsidRPr="00F84E78">
      <w:rPr>
        <w:rFonts w:cs="Arial"/>
        <w:i/>
        <w:sz w:val="20"/>
      </w:rPr>
      <w:t>JN/1000/028</w:t>
    </w:r>
    <w:r>
      <w:rPr>
        <w:rFonts w:cs="Arial"/>
        <w:i/>
        <w:sz w:val="20"/>
        <w:lang w:val="sr-Latn-RS"/>
      </w:rPr>
      <w:t>7</w:t>
    </w:r>
    <w:r w:rsidRPr="00F84E78">
      <w:rPr>
        <w:rFonts w:cs="Arial"/>
        <w:i/>
        <w:sz w:val="20"/>
      </w:rPr>
      <w:t>/2016</w:t>
    </w:r>
  </w:p>
  <w:p w:rsidR="004541E3" w:rsidRPr="00FB0B77" w:rsidRDefault="004541E3" w:rsidP="00EB7346">
    <w:pPr>
      <w:pStyle w:val="Footer"/>
      <w:jc w:val="center"/>
      <w:rPr>
        <w:rFonts w:cs="Arial"/>
        <w:i/>
        <w:sz w:val="20"/>
      </w:rPr>
    </w:pPr>
  </w:p>
  <w:p w:rsidR="004541E3" w:rsidRDefault="004541E3" w:rsidP="00EB7346">
    <w:pPr>
      <w:pStyle w:val="Footer"/>
      <w:tabs>
        <w:tab w:val="clear" w:pos="4320"/>
        <w:tab w:val="clear" w:pos="8640"/>
        <w:tab w:val="left" w:pos="36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1E3" w:rsidRDefault="004541E3"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41E3" w:rsidRDefault="004541E3" w:rsidP="00841BE7">
    <w:pPr>
      <w:pStyle w:val="Footer"/>
      <w:ind w:right="360"/>
    </w:pPr>
  </w:p>
  <w:p w:rsidR="004541E3" w:rsidRDefault="004541E3"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1E3" w:rsidRDefault="004541E3" w:rsidP="004276AD">
    <w:pPr>
      <w:pStyle w:val="Footer"/>
      <w:pBdr>
        <w:top w:val="single" w:sz="4" w:space="3" w:color="auto"/>
      </w:pBdr>
      <w:jc w:val="right"/>
      <w:rPr>
        <w:rStyle w:val="PageNumber"/>
        <w:rFonts w:cs="Arial"/>
        <w:b/>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E0A9E">
      <w:rPr>
        <w:rStyle w:val="PageNumber"/>
        <w:rFonts w:cs="Arial"/>
        <w:b/>
        <w:noProof/>
        <w:szCs w:val="24"/>
      </w:rPr>
      <w:t>80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E0A9E">
      <w:rPr>
        <w:rStyle w:val="PageNumber"/>
        <w:rFonts w:cs="Arial"/>
        <w:b/>
        <w:noProof/>
        <w:szCs w:val="24"/>
      </w:rPr>
      <w:t>80</w:t>
    </w:r>
    <w:r w:rsidRPr="00EC5BB4">
      <w:rPr>
        <w:rStyle w:val="PageNumber"/>
        <w:rFonts w:cs="Arial"/>
        <w:b/>
        <w:szCs w:val="24"/>
      </w:rPr>
      <w:fldChar w:fldCharType="end"/>
    </w:r>
  </w:p>
  <w:p w:rsidR="004541E3" w:rsidRPr="003C2A28" w:rsidRDefault="004541E3" w:rsidP="003C2A28">
    <w:pPr>
      <w:pStyle w:val="Footer"/>
      <w:jc w:val="center"/>
      <w:rPr>
        <w:rStyle w:val="PageNumber"/>
        <w:rFonts w:cs="Arial"/>
        <w:i/>
        <w:sz w:val="20"/>
      </w:rPr>
    </w:pPr>
    <w:r w:rsidRPr="00FB0B77">
      <w:rPr>
        <w:rFonts w:cs="Arial"/>
        <w:i/>
        <w:sz w:val="20"/>
      </w:rPr>
      <w:t>ЈП ЕПС – КД</w:t>
    </w:r>
    <w:r w:rsidRPr="00FB0B77">
      <w:rPr>
        <w:rFonts w:cs="Arial"/>
        <w:i/>
        <w:sz w:val="20"/>
        <w:lang w:val="en-US"/>
      </w:rPr>
      <w:t xml:space="preserve"> </w:t>
    </w:r>
    <w:r w:rsidRPr="00FB0B77">
      <w:rPr>
        <w:rFonts w:cs="Arial"/>
        <w:i/>
        <w:sz w:val="20"/>
      </w:rPr>
      <w:t>„</w:t>
    </w:r>
    <w:r>
      <w:rPr>
        <w:rFonts w:cs="Arial"/>
        <w:i/>
        <w:sz w:val="20"/>
      </w:rPr>
      <w:t xml:space="preserve">ИКТ одржавање – серверска и </w:t>
    </w:r>
    <w:r>
      <w:rPr>
        <w:rFonts w:cs="Arial"/>
        <w:i/>
        <w:sz w:val="20"/>
        <w:lang w:val="en-US"/>
      </w:rPr>
      <w:t xml:space="preserve">SAN </w:t>
    </w:r>
    <w:r>
      <w:rPr>
        <w:rFonts w:cs="Arial"/>
        <w:i/>
        <w:sz w:val="20"/>
        <w:lang w:val="sr-Latn-CS"/>
      </w:rPr>
      <w:t xml:space="preserve">storage </w:t>
    </w:r>
    <w:r>
      <w:rPr>
        <w:rFonts w:cs="Arial"/>
        <w:i/>
        <w:sz w:val="20"/>
      </w:rPr>
      <w:t>инфраструктура</w:t>
    </w:r>
    <w:r w:rsidRPr="00FB0B77">
      <w:rPr>
        <w:rFonts w:cs="Arial"/>
        <w:i/>
        <w:sz w:val="20"/>
      </w:rPr>
      <w:t>“,</w:t>
    </w:r>
    <w:r w:rsidRPr="00FB0B77">
      <w:rPr>
        <w:rFonts w:cs="Arial"/>
        <w:i/>
        <w:sz w:val="20"/>
        <w:lang w:val="en-US"/>
      </w:rPr>
      <w:t xml:space="preserve">  </w:t>
    </w:r>
    <w:r w:rsidRPr="00F84E78">
      <w:rPr>
        <w:rFonts w:cs="Arial"/>
        <w:i/>
        <w:sz w:val="20"/>
      </w:rPr>
      <w:t>JN/1000/028</w:t>
    </w:r>
    <w:r>
      <w:rPr>
        <w:rFonts w:cs="Arial"/>
        <w:i/>
        <w:sz w:val="20"/>
        <w:lang w:val="sr-Latn-RS"/>
      </w:rPr>
      <w:t>7</w:t>
    </w:r>
    <w:r w:rsidRPr="00F84E78">
      <w:rPr>
        <w:rFonts w:cs="Arial"/>
        <w:i/>
        <w:sz w:val="20"/>
      </w:rPr>
      <w:t>/2016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1E3" w:rsidRPr="00EC5BB4" w:rsidRDefault="004541E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E0A9E">
      <w:rPr>
        <w:rStyle w:val="PageNumber"/>
        <w:rFonts w:cs="Arial"/>
        <w:b/>
        <w:noProof/>
        <w:szCs w:val="24"/>
      </w:rPr>
      <w:t>50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E0A9E">
      <w:rPr>
        <w:rStyle w:val="PageNumber"/>
        <w:rFonts w:cs="Arial"/>
        <w:b/>
        <w:noProof/>
        <w:szCs w:val="24"/>
      </w:rPr>
      <w:t>80</w:t>
    </w:r>
    <w:r w:rsidRPr="00EC5BB4">
      <w:rPr>
        <w:rStyle w:val="PageNumber"/>
        <w:rFonts w:cs="Arial"/>
        <w:b/>
        <w:szCs w:val="24"/>
      </w:rPr>
      <w:fldChar w:fldCharType="end"/>
    </w:r>
  </w:p>
  <w:p w:rsidR="004541E3" w:rsidRPr="00FB0B77" w:rsidRDefault="004541E3" w:rsidP="003C2A28">
    <w:pPr>
      <w:pStyle w:val="Footer"/>
      <w:jc w:val="center"/>
      <w:rPr>
        <w:rFonts w:cs="Arial"/>
        <w:i/>
        <w:sz w:val="20"/>
      </w:rPr>
    </w:pPr>
    <w:r w:rsidRPr="00FB0B77">
      <w:rPr>
        <w:rFonts w:cs="Arial"/>
        <w:i/>
        <w:sz w:val="20"/>
      </w:rPr>
      <w:t>ЈП ЕПС – КД</w:t>
    </w:r>
    <w:r w:rsidRPr="00FB0B77">
      <w:rPr>
        <w:rFonts w:cs="Arial"/>
        <w:i/>
        <w:sz w:val="20"/>
        <w:lang w:val="en-US"/>
      </w:rPr>
      <w:t xml:space="preserve"> </w:t>
    </w:r>
    <w:r w:rsidRPr="00FB0B77">
      <w:rPr>
        <w:rFonts w:cs="Arial"/>
        <w:i/>
        <w:sz w:val="20"/>
      </w:rPr>
      <w:t>„</w:t>
    </w:r>
    <w:r>
      <w:rPr>
        <w:rFonts w:cs="Arial"/>
        <w:i/>
        <w:sz w:val="20"/>
      </w:rPr>
      <w:t xml:space="preserve">ИКТ одржавање – серверска и </w:t>
    </w:r>
    <w:r>
      <w:rPr>
        <w:rFonts w:cs="Arial"/>
        <w:i/>
        <w:sz w:val="20"/>
        <w:lang w:val="en-US"/>
      </w:rPr>
      <w:t xml:space="preserve">SAN </w:t>
    </w:r>
    <w:r>
      <w:rPr>
        <w:rFonts w:cs="Arial"/>
        <w:i/>
        <w:sz w:val="20"/>
        <w:lang w:val="sr-Latn-CS"/>
      </w:rPr>
      <w:t xml:space="preserve">storage </w:t>
    </w:r>
    <w:r>
      <w:rPr>
        <w:rFonts w:cs="Arial"/>
        <w:i/>
        <w:sz w:val="20"/>
      </w:rPr>
      <w:t>инфраструктура</w:t>
    </w:r>
    <w:r w:rsidRPr="00FB0B77">
      <w:rPr>
        <w:rFonts w:cs="Arial"/>
        <w:i/>
        <w:sz w:val="20"/>
      </w:rPr>
      <w:t>“,</w:t>
    </w:r>
    <w:r w:rsidRPr="00FB0B77">
      <w:rPr>
        <w:rFonts w:cs="Arial"/>
        <w:i/>
        <w:sz w:val="20"/>
        <w:lang w:val="en-US"/>
      </w:rPr>
      <w:t xml:space="preserve">  </w:t>
    </w:r>
    <w:r w:rsidRPr="00F84E78">
      <w:rPr>
        <w:rFonts w:cs="Arial"/>
        <w:i/>
        <w:sz w:val="20"/>
      </w:rPr>
      <w:t>JN/1000/028</w:t>
    </w:r>
    <w:r>
      <w:rPr>
        <w:rFonts w:cs="Arial"/>
        <w:i/>
        <w:sz w:val="20"/>
        <w:lang w:val="sr-Latn-RS"/>
      </w:rPr>
      <w:t>7</w:t>
    </w:r>
    <w:r w:rsidRPr="00F84E78">
      <w:rPr>
        <w:rFonts w:cs="Arial"/>
        <w:i/>
        <w:sz w:val="20"/>
      </w:rPr>
      <w:t>/2016</w:t>
    </w:r>
  </w:p>
  <w:p w:rsidR="004541E3" w:rsidRPr="00FB0B77" w:rsidRDefault="004541E3" w:rsidP="003C2A28">
    <w:pPr>
      <w:pStyle w:val="Footer"/>
      <w:jc w:val="center"/>
      <w:rPr>
        <w:rFonts w:cs="Arial"/>
        <w:i/>
        <w:sz w:val="20"/>
      </w:rPr>
    </w:pPr>
  </w:p>
  <w:p w:rsidR="004541E3" w:rsidRDefault="004541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867" w:rsidRDefault="00F75867">
      <w:r>
        <w:separator/>
      </w:r>
    </w:p>
    <w:p w:rsidR="00F75867" w:rsidRDefault="00F75867"/>
  </w:footnote>
  <w:footnote w:type="continuationSeparator" w:id="0">
    <w:p w:rsidR="00F75867" w:rsidRDefault="00F75867">
      <w:r>
        <w:continuationSeparator/>
      </w:r>
    </w:p>
    <w:p w:rsidR="00F75867" w:rsidRDefault="00F758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1E3" w:rsidRDefault="004541E3" w:rsidP="004276AD">
    <w:pPr>
      <w:pStyle w:val="Header"/>
      <w:rPr>
        <w:sz w:val="20"/>
      </w:rPr>
    </w:pPr>
  </w:p>
  <w:p w:rsidR="004541E3" w:rsidRPr="004276AD" w:rsidRDefault="004541E3"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1E3" w:rsidRDefault="004541E3" w:rsidP="004276AD">
    <w:pPr>
      <w:pStyle w:val="Header"/>
    </w:pPr>
  </w:p>
  <w:p w:rsidR="004541E3" w:rsidRPr="00210557" w:rsidRDefault="004541E3"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781011A"/>
    <w:multiLevelType w:val="hybridMultilevel"/>
    <w:tmpl w:val="FB849B1E"/>
    <w:lvl w:ilvl="0" w:tplc="E37CA5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6"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7"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95A4917"/>
    <w:multiLevelType w:val="hybridMultilevel"/>
    <w:tmpl w:val="4B44C636"/>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15:restartNumberingAfterBreak="0">
    <w:nsid w:val="20C30BDD"/>
    <w:multiLevelType w:val="hybridMultilevel"/>
    <w:tmpl w:val="5AE0BA60"/>
    <w:lvl w:ilvl="0" w:tplc="081A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5"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2FDE07B6"/>
    <w:multiLevelType w:val="hybridMultilevel"/>
    <w:tmpl w:val="E30CD8D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9"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0" w15:restartNumberingAfterBreak="0">
    <w:nsid w:val="333C401E"/>
    <w:multiLevelType w:val="hybridMultilevel"/>
    <w:tmpl w:val="A05C7FC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1" w15:restartNumberingAfterBreak="0">
    <w:nsid w:val="33A20CFF"/>
    <w:multiLevelType w:val="hybridMultilevel"/>
    <w:tmpl w:val="E8D83E32"/>
    <w:lvl w:ilvl="0" w:tplc="081A0001">
      <w:start w:val="1"/>
      <w:numFmt w:val="bullet"/>
      <w:lvlText w:val=""/>
      <w:lvlJc w:val="left"/>
      <w:pPr>
        <w:ind w:left="928" w:hanging="360"/>
      </w:pPr>
      <w:rPr>
        <w:rFonts w:ascii="Symbol" w:hAnsi="Symbol" w:hint="default"/>
      </w:rPr>
    </w:lvl>
    <w:lvl w:ilvl="1" w:tplc="081A0003" w:tentative="1">
      <w:start w:val="1"/>
      <w:numFmt w:val="bullet"/>
      <w:lvlText w:val="o"/>
      <w:lvlJc w:val="left"/>
      <w:pPr>
        <w:ind w:left="1648" w:hanging="360"/>
      </w:pPr>
      <w:rPr>
        <w:rFonts w:ascii="Courier New" w:hAnsi="Courier New" w:cs="Courier New" w:hint="default"/>
      </w:rPr>
    </w:lvl>
    <w:lvl w:ilvl="2" w:tplc="081A0005" w:tentative="1">
      <w:start w:val="1"/>
      <w:numFmt w:val="bullet"/>
      <w:lvlText w:val=""/>
      <w:lvlJc w:val="left"/>
      <w:pPr>
        <w:ind w:left="2368" w:hanging="360"/>
      </w:pPr>
      <w:rPr>
        <w:rFonts w:ascii="Wingdings" w:hAnsi="Wingdings" w:hint="default"/>
      </w:rPr>
    </w:lvl>
    <w:lvl w:ilvl="3" w:tplc="081A0001" w:tentative="1">
      <w:start w:val="1"/>
      <w:numFmt w:val="bullet"/>
      <w:lvlText w:val=""/>
      <w:lvlJc w:val="left"/>
      <w:pPr>
        <w:ind w:left="3088" w:hanging="360"/>
      </w:pPr>
      <w:rPr>
        <w:rFonts w:ascii="Symbol" w:hAnsi="Symbol" w:hint="default"/>
      </w:rPr>
    </w:lvl>
    <w:lvl w:ilvl="4" w:tplc="081A0003" w:tentative="1">
      <w:start w:val="1"/>
      <w:numFmt w:val="bullet"/>
      <w:lvlText w:val="o"/>
      <w:lvlJc w:val="left"/>
      <w:pPr>
        <w:ind w:left="3808" w:hanging="360"/>
      </w:pPr>
      <w:rPr>
        <w:rFonts w:ascii="Courier New" w:hAnsi="Courier New" w:cs="Courier New" w:hint="default"/>
      </w:rPr>
    </w:lvl>
    <w:lvl w:ilvl="5" w:tplc="081A0005" w:tentative="1">
      <w:start w:val="1"/>
      <w:numFmt w:val="bullet"/>
      <w:lvlText w:val=""/>
      <w:lvlJc w:val="left"/>
      <w:pPr>
        <w:ind w:left="4528" w:hanging="360"/>
      </w:pPr>
      <w:rPr>
        <w:rFonts w:ascii="Wingdings" w:hAnsi="Wingdings" w:hint="default"/>
      </w:rPr>
    </w:lvl>
    <w:lvl w:ilvl="6" w:tplc="081A0001" w:tentative="1">
      <w:start w:val="1"/>
      <w:numFmt w:val="bullet"/>
      <w:lvlText w:val=""/>
      <w:lvlJc w:val="left"/>
      <w:pPr>
        <w:ind w:left="5248" w:hanging="360"/>
      </w:pPr>
      <w:rPr>
        <w:rFonts w:ascii="Symbol" w:hAnsi="Symbol" w:hint="default"/>
      </w:rPr>
    </w:lvl>
    <w:lvl w:ilvl="7" w:tplc="081A0003" w:tentative="1">
      <w:start w:val="1"/>
      <w:numFmt w:val="bullet"/>
      <w:lvlText w:val="o"/>
      <w:lvlJc w:val="left"/>
      <w:pPr>
        <w:ind w:left="5968" w:hanging="360"/>
      </w:pPr>
      <w:rPr>
        <w:rFonts w:ascii="Courier New" w:hAnsi="Courier New" w:cs="Courier New" w:hint="default"/>
      </w:rPr>
    </w:lvl>
    <w:lvl w:ilvl="8" w:tplc="081A0005" w:tentative="1">
      <w:start w:val="1"/>
      <w:numFmt w:val="bullet"/>
      <w:lvlText w:val=""/>
      <w:lvlJc w:val="left"/>
      <w:pPr>
        <w:ind w:left="6688" w:hanging="360"/>
      </w:pPr>
      <w:rPr>
        <w:rFonts w:ascii="Wingdings" w:hAnsi="Wingdings" w:hint="default"/>
      </w:rPr>
    </w:lvl>
  </w:abstractNum>
  <w:abstractNum w:abstractNumId="72" w15:restartNumberingAfterBreak="0">
    <w:nsid w:val="375B4DCE"/>
    <w:multiLevelType w:val="hybridMultilevel"/>
    <w:tmpl w:val="8C5E728C"/>
    <w:lvl w:ilvl="0" w:tplc="04090001">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920"/>
        </w:tabs>
        <w:ind w:left="1920" w:hanging="360"/>
      </w:pPr>
      <w:rPr>
        <w:rFonts w:ascii="Courier New" w:hAnsi="Courier New" w:cs="Courier New" w:hint="default"/>
      </w:rPr>
    </w:lvl>
    <w:lvl w:ilvl="2" w:tplc="04090005">
      <w:start w:val="1"/>
      <w:numFmt w:val="lowerRoman"/>
      <w:lvlText w:val="%3."/>
      <w:lvlJc w:val="right"/>
      <w:pPr>
        <w:tabs>
          <w:tab w:val="num" w:pos="2160"/>
        </w:tabs>
        <w:ind w:left="2160" w:hanging="180"/>
      </w:pPr>
    </w:lvl>
    <w:lvl w:ilvl="3" w:tplc="F2A69410">
      <w:start w:val="1"/>
      <w:numFmt w:val="decimal"/>
      <w:lvlText w:val="%4."/>
      <w:lvlJc w:val="left"/>
      <w:pPr>
        <w:ind w:left="2880" w:hanging="360"/>
      </w:pPr>
      <w:rPr>
        <w:rFonts w:hint="default"/>
      </w:r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35669F0"/>
    <w:multiLevelType w:val="hybridMultilevel"/>
    <w:tmpl w:val="CDBAF0B2"/>
    <w:lvl w:ilvl="0" w:tplc="822EA7E0">
      <w:numFmt w:val="bullet"/>
      <w:lvlText w:val="-"/>
      <w:lvlJc w:val="left"/>
      <w:pPr>
        <w:ind w:left="1070" w:hanging="360"/>
      </w:pPr>
      <w:rPr>
        <w:rFonts w:ascii="Times New Roman" w:eastAsia="Times New Roman" w:hAnsi="Times New Roman" w:cs="Times New Roman"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15:restartNumberingAfterBreak="0">
    <w:nsid w:val="44D6132B"/>
    <w:multiLevelType w:val="hybridMultilevel"/>
    <w:tmpl w:val="3A88E754"/>
    <w:lvl w:ilvl="0" w:tplc="081A0009">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9"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540A54C9"/>
    <w:multiLevelType w:val="hybridMultilevel"/>
    <w:tmpl w:val="CE2AAC52"/>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81" w15:restartNumberingAfterBreak="0">
    <w:nsid w:val="54D24D8F"/>
    <w:multiLevelType w:val="hybridMultilevel"/>
    <w:tmpl w:val="200A7B7E"/>
    <w:lvl w:ilvl="0" w:tplc="CD28234A">
      <w:numFmt w:val="bullet"/>
      <w:lvlText w:val="-"/>
      <w:lvlJc w:val="left"/>
      <w:pPr>
        <w:ind w:left="1080" w:hanging="360"/>
      </w:pPr>
      <w:rPr>
        <w:rFonts w:ascii="Arial Narrow" w:eastAsia="Times New Roman" w:hAnsi="Arial Narrow" w:cs="Aria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2"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3"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F6C793B"/>
    <w:multiLevelType w:val="hybridMultilevel"/>
    <w:tmpl w:val="C20AA6E0"/>
    <w:lvl w:ilvl="0" w:tplc="6C80D856">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5" w15:restartNumberingAfterBreak="0">
    <w:nsid w:val="66257626"/>
    <w:multiLevelType w:val="hybridMultilevel"/>
    <w:tmpl w:val="684EDB1C"/>
    <w:lvl w:ilvl="0" w:tplc="295635E2">
      <w:numFmt w:val="bullet"/>
      <w:lvlText w:val="-"/>
      <w:lvlJc w:val="left"/>
      <w:pPr>
        <w:ind w:left="363" w:hanging="360"/>
      </w:pPr>
      <w:rPr>
        <w:rFonts w:ascii="Times New Roman" w:eastAsia="Times New Roman" w:hAnsi="Times New Roman" w:cs="Times New Roman" w:hint="default"/>
      </w:rPr>
    </w:lvl>
    <w:lvl w:ilvl="1" w:tplc="081A0003" w:tentative="1">
      <w:start w:val="1"/>
      <w:numFmt w:val="bullet"/>
      <w:lvlText w:val="o"/>
      <w:lvlJc w:val="left"/>
      <w:pPr>
        <w:ind w:left="1083" w:hanging="360"/>
      </w:pPr>
      <w:rPr>
        <w:rFonts w:ascii="Courier New" w:hAnsi="Courier New" w:cs="Courier New" w:hint="default"/>
      </w:rPr>
    </w:lvl>
    <w:lvl w:ilvl="2" w:tplc="081A0005" w:tentative="1">
      <w:start w:val="1"/>
      <w:numFmt w:val="bullet"/>
      <w:lvlText w:val=""/>
      <w:lvlJc w:val="left"/>
      <w:pPr>
        <w:ind w:left="1803" w:hanging="360"/>
      </w:pPr>
      <w:rPr>
        <w:rFonts w:ascii="Wingdings" w:hAnsi="Wingdings" w:hint="default"/>
      </w:rPr>
    </w:lvl>
    <w:lvl w:ilvl="3" w:tplc="081A0001" w:tentative="1">
      <w:start w:val="1"/>
      <w:numFmt w:val="bullet"/>
      <w:lvlText w:val=""/>
      <w:lvlJc w:val="left"/>
      <w:pPr>
        <w:ind w:left="2523" w:hanging="360"/>
      </w:pPr>
      <w:rPr>
        <w:rFonts w:ascii="Symbol" w:hAnsi="Symbol" w:hint="default"/>
      </w:rPr>
    </w:lvl>
    <w:lvl w:ilvl="4" w:tplc="081A0003" w:tentative="1">
      <w:start w:val="1"/>
      <w:numFmt w:val="bullet"/>
      <w:lvlText w:val="o"/>
      <w:lvlJc w:val="left"/>
      <w:pPr>
        <w:ind w:left="3243" w:hanging="360"/>
      </w:pPr>
      <w:rPr>
        <w:rFonts w:ascii="Courier New" w:hAnsi="Courier New" w:cs="Courier New" w:hint="default"/>
      </w:rPr>
    </w:lvl>
    <w:lvl w:ilvl="5" w:tplc="081A0005" w:tentative="1">
      <w:start w:val="1"/>
      <w:numFmt w:val="bullet"/>
      <w:lvlText w:val=""/>
      <w:lvlJc w:val="left"/>
      <w:pPr>
        <w:ind w:left="3963" w:hanging="360"/>
      </w:pPr>
      <w:rPr>
        <w:rFonts w:ascii="Wingdings" w:hAnsi="Wingdings" w:hint="default"/>
      </w:rPr>
    </w:lvl>
    <w:lvl w:ilvl="6" w:tplc="081A0001" w:tentative="1">
      <w:start w:val="1"/>
      <w:numFmt w:val="bullet"/>
      <w:lvlText w:val=""/>
      <w:lvlJc w:val="left"/>
      <w:pPr>
        <w:ind w:left="4683" w:hanging="360"/>
      </w:pPr>
      <w:rPr>
        <w:rFonts w:ascii="Symbol" w:hAnsi="Symbol" w:hint="default"/>
      </w:rPr>
    </w:lvl>
    <w:lvl w:ilvl="7" w:tplc="081A0003" w:tentative="1">
      <w:start w:val="1"/>
      <w:numFmt w:val="bullet"/>
      <w:lvlText w:val="o"/>
      <w:lvlJc w:val="left"/>
      <w:pPr>
        <w:ind w:left="5403" w:hanging="360"/>
      </w:pPr>
      <w:rPr>
        <w:rFonts w:ascii="Courier New" w:hAnsi="Courier New" w:cs="Courier New" w:hint="default"/>
      </w:rPr>
    </w:lvl>
    <w:lvl w:ilvl="8" w:tplc="081A0005" w:tentative="1">
      <w:start w:val="1"/>
      <w:numFmt w:val="bullet"/>
      <w:lvlText w:val=""/>
      <w:lvlJc w:val="left"/>
      <w:pPr>
        <w:ind w:left="6123" w:hanging="360"/>
      </w:pPr>
      <w:rPr>
        <w:rFonts w:ascii="Wingdings" w:hAnsi="Wingdings" w:hint="default"/>
      </w:rPr>
    </w:lvl>
  </w:abstractNum>
  <w:abstractNum w:abstractNumId="86"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1883B95"/>
    <w:multiLevelType w:val="hybridMultilevel"/>
    <w:tmpl w:val="7374C75C"/>
    <w:lvl w:ilvl="0" w:tplc="6526F568">
      <w:start w:val="9"/>
      <w:numFmt w:val="bullet"/>
      <w:lvlText w:val="-"/>
      <w:lvlJc w:val="left"/>
      <w:pPr>
        <w:ind w:left="1070" w:hanging="360"/>
      </w:pPr>
      <w:rPr>
        <w:rFonts w:ascii="Times New Roman" w:eastAsia="Times New Roman" w:hAnsi="Times New Roman" w:cs="Times New Roman" w:hint="default"/>
      </w:rPr>
    </w:lvl>
    <w:lvl w:ilvl="1" w:tplc="98CC4DE0">
      <w:numFmt w:val="bullet"/>
      <w:lvlText w:val="•"/>
      <w:lvlJc w:val="left"/>
      <w:pPr>
        <w:ind w:left="2135" w:hanging="705"/>
      </w:pPr>
      <w:rPr>
        <w:rFonts w:ascii="Arial" w:eastAsia="Times New Roman" w:hAnsi="Arial" w:cs="Arial" w:hint="default"/>
      </w:rPr>
    </w:lvl>
    <w:lvl w:ilvl="2" w:tplc="081A0005" w:tentative="1">
      <w:start w:val="1"/>
      <w:numFmt w:val="bullet"/>
      <w:lvlText w:val=""/>
      <w:lvlJc w:val="left"/>
      <w:pPr>
        <w:ind w:left="2510" w:hanging="360"/>
      </w:pPr>
      <w:rPr>
        <w:rFonts w:ascii="Wingdings" w:hAnsi="Wingdings" w:hint="default"/>
      </w:rPr>
    </w:lvl>
    <w:lvl w:ilvl="3" w:tplc="081A0001" w:tentative="1">
      <w:start w:val="1"/>
      <w:numFmt w:val="bullet"/>
      <w:lvlText w:val=""/>
      <w:lvlJc w:val="left"/>
      <w:pPr>
        <w:ind w:left="3230" w:hanging="360"/>
      </w:pPr>
      <w:rPr>
        <w:rFonts w:ascii="Symbol" w:hAnsi="Symbol" w:hint="default"/>
      </w:rPr>
    </w:lvl>
    <w:lvl w:ilvl="4" w:tplc="081A0003" w:tentative="1">
      <w:start w:val="1"/>
      <w:numFmt w:val="bullet"/>
      <w:lvlText w:val="o"/>
      <w:lvlJc w:val="left"/>
      <w:pPr>
        <w:ind w:left="3950" w:hanging="360"/>
      </w:pPr>
      <w:rPr>
        <w:rFonts w:ascii="Courier New" w:hAnsi="Courier New" w:cs="Courier New" w:hint="default"/>
      </w:rPr>
    </w:lvl>
    <w:lvl w:ilvl="5" w:tplc="081A0005" w:tentative="1">
      <w:start w:val="1"/>
      <w:numFmt w:val="bullet"/>
      <w:lvlText w:val=""/>
      <w:lvlJc w:val="left"/>
      <w:pPr>
        <w:ind w:left="4670" w:hanging="360"/>
      </w:pPr>
      <w:rPr>
        <w:rFonts w:ascii="Wingdings" w:hAnsi="Wingdings" w:hint="default"/>
      </w:rPr>
    </w:lvl>
    <w:lvl w:ilvl="6" w:tplc="081A0001" w:tentative="1">
      <w:start w:val="1"/>
      <w:numFmt w:val="bullet"/>
      <w:lvlText w:val=""/>
      <w:lvlJc w:val="left"/>
      <w:pPr>
        <w:ind w:left="5390" w:hanging="360"/>
      </w:pPr>
      <w:rPr>
        <w:rFonts w:ascii="Symbol" w:hAnsi="Symbol" w:hint="default"/>
      </w:rPr>
    </w:lvl>
    <w:lvl w:ilvl="7" w:tplc="081A0003" w:tentative="1">
      <w:start w:val="1"/>
      <w:numFmt w:val="bullet"/>
      <w:lvlText w:val="o"/>
      <w:lvlJc w:val="left"/>
      <w:pPr>
        <w:ind w:left="6110" w:hanging="360"/>
      </w:pPr>
      <w:rPr>
        <w:rFonts w:ascii="Courier New" w:hAnsi="Courier New" w:cs="Courier New" w:hint="default"/>
      </w:rPr>
    </w:lvl>
    <w:lvl w:ilvl="8" w:tplc="081A0005" w:tentative="1">
      <w:start w:val="1"/>
      <w:numFmt w:val="bullet"/>
      <w:lvlText w:val=""/>
      <w:lvlJc w:val="left"/>
      <w:pPr>
        <w:ind w:left="6830" w:hanging="360"/>
      </w:pPr>
      <w:rPr>
        <w:rFonts w:ascii="Wingdings" w:hAnsi="Wingdings" w:hint="default"/>
      </w:rPr>
    </w:lvl>
  </w:abstractNum>
  <w:abstractNum w:abstractNumId="9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2"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4"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5"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1"/>
  </w:num>
  <w:num w:numId="2">
    <w:abstractNumId w:val="63"/>
  </w:num>
  <w:num w:numId="3">
    <w:abstractNumId w:val="84"/>
  </w:num>
  <w:num w:numId="4">
    <w:abstractNumId w:val="55"/>
  </w:num>
  <w:num w:numId="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0"/>
  </w:num>
  <w:num w:numId="7">
    <w:abstractNumId w:val="95"/>
  </w:num>
  <w:num w:numId="8">
    <w:abstractNumId w:val="69"/>
  </w:num>
  <w:num w:numId="9">
    <w:abstractNumId w:val="96"/>
  </w:num>
  <w:num w:numId="10">
    <w:abstractNumId w:val="74"/>
  </w:num>
  <w:num w:numId="11">
    <w:abstractNumId w:val="66"/>
  </w:num>
  <w:num w:numId="12">
    <w:abstractNumId w:val="58"/>
  </w:num>
  <w:num w:numId="13">
    <w:abstractNumId w:val="56"/>
  </w:num>
  <w:num w:numId="14">
    <w:abstractNumId w:val="77"/>
  </w:num>
  <w:num w:numId="15">
    <w:abstractNumId w:val="67"/>
  </w:num>
  <w:num w:numId="16">
    <w:abstractNumId w:val="62"/>
  </w:num>
  <w:num w:numId="17">
    <w:abstractNumId w:val="86"/>
  </w:num>
  <w:num w:numId="18">
    <w:abstractNumId w:val="90"/>
  </w:num>
  <w:num w:numId="19">
    <w:abstractNumId w:val="86"/>
  </w:num>
  <w:num w:numId="20">
    <w:abstractNumId w:val="50"/>
  </w:num>
  <w:num w:numId="21">
    <w:abstractNumId w:val="79"/>
  </w:num>
  <w:num w:numId="22">
    <w:abstractNumId w:val="88"/>
  </w:num>
  <w:num w:numId="23">
    <w:abstractNumId w:val="65"/>
  </w:num>
  <w:num w:numId="24">
    <w:abstractNumId w:val="81"/>
  </w:num>
  <w:num w:numId="25">
    <w:abstractNumId w:val="61"/>
  </w:num>
  <w:num w:numId="26">
    <w:abstractNumId w:val="72"/>
  </w:num>
  <w:num w:numId="27">
    <w:abstractNumId w:val="85"/>
  </w:num>
  <w:num w:numId="28">
    <w:abstractNumId w:val="75"/>
  </w:num>
  <w:num w:numId="29">
    <w:abstractNumId w:val="89"/>
  </w:num>
  <w:num w:numId="30">
    <w:abstractNumId w:val="76"/>
  </w:num>
  <w:num w:numId="31">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49"/>
  </w:num>
  <w:num w:numId="36">
    <w:abstractNumId w:val="68"/>
  </w:num>
  <w:num w:numId="37">
    <w:abstractNumId w:val="71"/>
  </w:num>
  <w:num w:numId="38">
    <w:abstractNumId w:val="7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B42"/>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D5B"/>
    <w:rsid w:val="00034E4F"/>
    <w:rsid w:val="00034FFF"/>
    <w:rsid w:val="00035379"/>
    <w:rsid w:val="0003588D"/>
    <w:rsid w:val="000359EE"/>
    <w:rsid w:val="00035C04"/>
    <w:rsid w:val="00036222"/>
    <w:rsid w:val="000364AD"/>
    <w:rsid w:val="000365C7"/>
    <w:rsid w:val="00036776"/>
    <w:rsid w:val="00036BDD"/>
    <w:rsid w:val="0003771A"/>
    <w:rsid w:val="00037932"/>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11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D9F"/>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34"/>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604"/>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E7DB5"/>
    <w:rsid w:val="000F0256"/>
    <w:rsid w:val="000F071C"/>
    <w:rsid w:val="000F0C38"/>
    <w:rsid w:val="000F162B"/>
    <w:rsid w:val="000F1885"/>
    <w:rsid w:val="000F1D3E"/>
    <w:rsid w:val="000F1D75"/>
    <w:rsid w:val="000F1F11"/>
    <w:rsid w:val="000F253C"/>
    <w:rsid w:val="000F298E"/>
    <w:rsid w:val="000F2A7A"/>
    <w:rsid w:val="000F3138"/>
    <w:rsid w:val="000F33C3"/>
    <w:rsid w:val="000F364F"/>
    <w:rsid w:val="000F36A0"/>
    <w:rsid w:val="000F4109"/>
    <w:rsid w:val="000F4348"/>
    <w:rsid w:val="000F458B"/>
    <w:rsid w:val="000F4610"/>
    <w:rsid w:val="000F48FD"/>
    <w:rsid w:val="000F5222"/>
    <w:rsid w:val="000F53AA"/>
    <w:rsid w:val="000F5649"/>
    <w:rsid w:val="000F57ED"/>
    <w:rsid w:val="000F59DB"/>
    <w:rsid w:val="000F6421"/>
    <w:rsid w:val="000F683D"/>
    <w:rsid w:val="000F6D51"/>
    <w:rsid w:val="000F6EA8"/>
    <w:rsid w:val="000F7272"/>
    <w:rsid w:val="000F79CB"/>
    <w:rsid w:val="00100252"/>
    <w:rsid w:val="00100641"/>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0C2"/>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1FD"/>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32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EB8"/>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C00"/>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616"/>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0BE2"/>
    <w:rsid w:val="001A14E3"/>
    <w:rsid w:val="001A1593"/>
    <w:rsid w:val="001A172A"/>
    <w:rsid w:val="001A180B"/>
    <w:rsid w:val="001A217F"/>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24"/>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07C"/>
    <w:rsid w:val="001D744E"/>
    <w:rsid w:val="001D752F"/>
    <w:rsid w:val="001D770B"/>
    <w:rsid w:val="001E0260"/>
    <w:rsid w:val="001E06AD"/>
    <w:rsid w:val="001E0DF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9F"/>
    <w:rsid w:val="001E70CB"/>
    <w:rsid w:val="001E77A5"/>
    <w:rsid w:val="001F05D3"/>
    <w:rsid w:val="001F10C6"/>
    <w:rsid w:val="001F17A8"/>
    <w:rsid w:val="001F1802"/>
    <w:rsid w:val="001F18F4"/>
    <w:rsid w:val="001F1921"/>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7"/>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29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67FFB"/>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832"/>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3D9"/>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D0F"/>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A7E70"/>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21A"/>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970"/>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0F83"/>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DA7"/>
    <w:rsid w:val="00305592"/>
    <w:rsid w:val="00305AD4"/>
    <w:rsid w:val="00305C6A"/>
    <w:rsid w:val="00305D38"/>
    <w:rsid w:val="003062C1"/>
    <w:rsid w:val="003063C6"/>
    <w:rsid w:val="00306B60"/>
    <w:rsid w:val="00306EB9"/>
    <w:rsid w:val="00306EDC"/>
    <w:rsid w:val="0030777F"/>
    <w:rsid w:val="0030789D"/>
    <w:rsid w:val="00307990"/>
    <w:rsid w:val="00307C0F"/>
    <w:rsid w:val="003100D8"/>
    <w:rsid w:val="00310554"/>
    <w:rsid w:val="003107D9"/>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592"/>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67"/>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0A8"/>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577"/>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733"/>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4BA8"/>
    <w:rsid w:val="00385063"/>
    <w:rsid w:val="003851BF"/>
    <w:rsid w:val="003855EC"/>
    <w:rsid w:val="00385C26"/>
    <w:rsid w:val="003861B3"/>
    <w:rsid w:val="003863C1"/>
    <w:rsid w:val="00386410"/>
    <w:rsid w:val="003864E1"/>
    <w:rsid w:val="0038676D"/>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5AD"/>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9AA"/>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A28"/>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811"/>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437"/>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6DDE"/>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811"/>
    <w:rsid w:val="0041601E"/>
    <w:rsid w:val="00416358"/>
    <w:rsid w:val="0041640B"/>
    <w:rsid w:val="004164A3"/>
    <w:rsid w:val="0041685E"/>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834"/>
    <w:rsid w:val="00453A04"/>
    <w:rsid w:val="00453B90"/>
    <w:rsid w:val="004541E3"/>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D8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2D9"/>
    <w:rsid w:val="004A23B2"/>
    <w:rsid w:val="004A2650"/>
    <w:rsid w:val="004A28A7"/>
    <w:rsid w:val="004A2E80"/>
    <w:rsid w:val="004A304D"/>
    <w:rsid w:val="004A34A8"/>
    <w:rsid w:val="004A375E"/>
    <w:rsid w:val="004A3EB1"/>
    <w:rsid w:val="004A41DC"/>
    <w:rsid w:val="004A4607"/>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89"/>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43B"/>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6AE"/>
    <w:rsid w:val="004E0B26"/>
    <w:rsid w:val="004E0FFC"/>
    <w:rsid w:val="004E18C2"/>
    <w:rsid w:val="004E1A19"/>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52D"/>
    <w:rsid w:val="005046A9"/>
    <w:rsid w:val="005047AE"/>
    <w:rsid w:val="00504863"/>
    <w:rsid w:val="005048EC"/>
    <w:rsid w:val="00505287"/>
    <w:rsid w:val="00505B0C"/>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4F0"/>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5F78"/>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1E"/>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4C"/>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1D4C"/>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3C4D"/>
    <w:rsid w:val="00584509"/>
    <w:rsid w:val="005847B0"/>
    <w:rsid w:val="005851BE"/>
    <w:rsid w:val="005852D5"/>
    <w:rsid w:val="00585A47"/>
    <w:rsid w:val="005863F4"/>
    <w:rsid w:val="0058657D"/>
    <w:rsid w:val="00586789"/>
    <w:rsid w:val="00586F76"/>
    <w:rsid w:val="00587266"/>
    <w:rsid w:val="0058756C"/>
    <w:rsid w:val="00587B94"/>
    <w:rsid w:val="00587C8E"/>
    <w:rsid w:val="0059084C"/>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40C"/>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D772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A7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1738C"/>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2FB1"/>
    <w:rsid w:val="00663D9E"/>
    <w:rsid w:val="00664027"/>
    <w:rsid w:val="00664534"/>
    <w:rsid w:val="00664A23"/>
    <w:rsid w:val="00664F29"/>
    <w:rsid w:val="0066500B"/>
    <w:rsid w:val="00665143"/>
    <w:rsid w:val="006658AD"/>
    <w:rsid w:val="00665BAE"/>
    <w:rsid w:val="00665D72"/>
    <w:rsid w:val="00666A36"/>
    <w:rsid w:val="00666FF0"/>
    <w:rsid w:val="006679E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2FF9"/>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948"/>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3BB"/>
    <w:rsid w:val="006D1969"/>
    <w:rsid w:val="006D1E79"/>
    <w:rsid w:val="006D2017"/>
    <w:rsid w:val="006D2AE2"/>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57"/>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CA7"/>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74"/>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1C2D"/>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D65"/>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5FC"/>
    <w:rsid w:val="00756876"/>
    <w:rsid w:val="007569B5"/>
    <w:rsid w:val="00756A02"/>
    <w:rsid w:val="00757322"/>
    <w:rsid w:val="00757974"/>
    <w:rsid w:val="00757D6E"/>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AFD"/>
    <w:rsid w:val="00762BBD"/>
    <w:rsid w:val="00763460"/>
    <w:rsid w:val="00763481"/>
    <w:rsid w:val="007649C8"/>
    <w:rsid w:val="007651B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5BA5"/>
    <w:rsid w:val="0078604C"/>
    <w:rsid w:val="00786594"/>
    <w:rsid w:val="00786746"/>
    <w:rsid w:val="00786775"/>
    <w:rsid w:val="00786904"/>
    <w:rsid w:val="00786A21"/>
    <w:rsid w:val="007878F9"/>
    <w:rsid w:val="00787BD1"/>
    <w:rsid w:val="007903CB"/>
    <w:rsid w:val="007904A5"/>
    <w:rsid w:val="00790505"/>
    <w:rsid w:val="00790AE8"/>
    <w:rsid w:val="00790B6E"/>
    <w:rsid w:val="00790C97"/>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BA2"/>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4D5"/>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599C"/>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0A9E"/>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1F9C"/>
    <w:rsid w:val="00832564"/>
    <w:rsid w:val="008337DE"/>
    <w:rsid w:val="00833911"/>
    <w:rsid w:val="00834673"/>
    <w:rsid w:val="00834839"/>
    <w:rsid w:val="00834929"/>
    <w:rsid w:val="00834A47"/>
    <w:rsid w:val="00834F58"/>
    <w:rsid w:val="00835FA9"/>
    <w:rsid w:val="00836E6D"/>
    <w:rsid w:val="00837753"/>
    <w:rsid w:val="00837B52"/>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141"/>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529"/>
    <w:rsid w:val="008A2AA5"/>
    <w:rsid w:val="008A2CDE"/>
    <w:rsid w:val="008A2F12"/>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3F4"/>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09EB"/>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3F5"/>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0B"/>
    <w:rsid w:val="008E2C91"/>
    <w:rsid w:val="008E2D1B"/>
    <w:rsid w:val="008E33E7"/>
    <w:rsid w:val="008E3DE9"/>
    <w:rsid w:val="008E3F37"/>
    <w:rsid w:val="008E42BF"/>
    <w:rsid w:val="008E449F"/>
    <w:rsid w:val="008E528D"/>
    <w:rsid w:val="008E52D9"/>
    <w:rsid w:val="008E5400"/>
    <w:rsid w:val="008E5704"/>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7D0"/>
    <w:rsid w:val="008F69B3"/>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8CD"/>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6EC9"/>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0E0C"/>
    <w:rsid w:val="00941558"/>
    <w:rsid w:val="00941CD4"/>
    <w:rsid w:val="0094234B"/>
    <w:rsid w:val="00942550"/>
    <w:rsid w:val="00942559"/>
    <w:rsid w:val="00942B95"/>
    <w:rsid w:val="00942D13"/>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6E56"/>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BE0"/>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44E"/>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902"/>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7BF"/>
    <w:rsid w:val="009B18F4"/>
    <w:rsid w:val="009B195C"/>
    <w:rsid w:val="009B19B6"/>
    <w:rsid w:val="009B1A74"/>
    <w:rsid w:val="009B1BDC"/>
    <w:rsid w:val="009B1EFB"/>
    <w:rsid w:val="009B1F6A"/>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3DBE"/>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01D"/>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15"/>
    <w:rsid w:val="00A025A0"/>
    <w:rsid w:val="00A035DF"/>
    <w:rsid w:val="00A03C12"/>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0823"/>
    <w:rsid w:val="00A1104B"/>
    <w:rsid w:val="00A11094"/>
    <w:rsid w:val="00A112B9"/>
    <w:rsid w:val="00A118E0"/>
    <w:rsid w:val="00A120B9"/>
    <w:rsid w:val="00A128FE"/>
    <w:rsid w:val="00A1319D"/>
    <w:rsid w:val="00A13254"/>
    <w:rsid w:val="00A1327E"/>
    <w:rsid w:val="00A13398"/>
    <w:rsid w:val="00A133B9"/>
    <w:rsid w:val="00A13B02"/>
    <w:rsid w:val="00A13C87"/>
    <w:rsid w:val="00A13CDA"/>
    <w:rsid w:val="00A14432"/>
    <w:rsid w:val="00A1452A"/>
    <w:rsid w:val="00A1486A"/>
    <w:rsid w:val="00A14F1F"/>
    <w:rsid w:val="00A1596B"/>
    <w:rsid w:val="00A15D1F"/>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93A"/>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886"/>
    <w:rsid w:val="00A53CC9"/>
    <w:rsid w:val="00A53E3F"/>
    <w:rsid w:val="00A54741"/>
    <w:rsid w:val="00A54FED"/>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3FCC"/>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3E92"/>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B7E92"/>
    <w:rsid w:val="00AC043E"/>
    <w:rsid w:val="00AC0714"/>
    <w:rsid w:val="00AC0842"/>
    <w:rsid w:val="00AC0890"/>
    <w:rsid w:val="00AC0958"/>
    <w:rsid w:val="00AC0AD6"/>
    <w:rsid w:val="00AC1A40"/>
    <w:rsid w:val="00AC1BFB"/>
    <w:rsid w:val="00AC1CAC"/>
    <w:rsid w:val="00AC1EFD"/>
    <w:rsid w:val="00AC254B"/>
    <w:rsid w:val="00AC2764"/>
    <w:rsid w:val="00AC2C5A"/>
    <w:rsid w:val="00AC312A"/>
    <w:rsid w:val="00AC3B03"/>
    <w:rsid w:val="00AC41C5"/>
    <w:rsid w:val="00AC44D3"/>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0D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12B"/>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1794E"/>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50A"/>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6D9"/>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7E"/>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AC6"/>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5AB"/>
    <w:rsid w:val="00BF1AD6"/>
    <w:rsid w:val="00BF277D"/>
    <w:rsid w:val="00BF2E1B"/>
    <w:rsid w:val="00BF2FE2"/>
    <w:rsid w:val="00BF320A"/>
    <w:rsid w:val="00BF3748"/>
    <w:rsid w:val="00BF37FD"/>
    <w:rsid w:val="00BF39C7"/>
    <w:rsid w:val="00BF4204"/>
    <w:rsid w:val="00BF43C7"/>
    <w:rsid w:val="00BF479B"/>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3C4"/>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4DE5"/>
    <w:rsid w:val="00C35004"/>
    <w:rsid w:val="00C354C5"/>
    <w:rsid w:val="00C35A11"/>
    <w:rsid w:val="00C35A7A"/>
    <w:rsid w:val="00C36014"/>
    <w:rsid w:val="00C372A6"/>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8FA"/>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B6B"/>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2EB0"/>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57B"/>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1745"/>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5EB"/>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E7C67"/>
    <w:rsid w:val="00CF014B"/>
    <w:rsid w:val="00CF063D"/>
    <w:rsid w:val="00CF0969"/>
    <w:rsid w:val="00CF0E9D"/>
    <w:rsid w:val="00CF0EB4"/>
    <w:rsid w:val="00CF12EE"/>
    <w:rsid w:val="00CF1909"/>
    <w:rsid w:val="00CF2640"/>
    <w:rsid w:val="00CF2649"/>
    <w:rsid w:val="00CF2B57"/>
    <w:rsid w:val="00CF2E09"/>
    <w:rsid w:val="00CF334E"/>
    <w:rsid w:val="00CF3577"/>
    <w:rsid w:val="00CF3BB9"/>
    <w:rsid w:val="00CF3D65"/>
    <w:rsid w:val="00CF41C3"/>
    <w:rsid w:val="00CF461E"/>
    <w:rsid w:val="00CF47C5"/>
    <w:rsid w:val="00CF5340"/>
    <w:rsid w:val="00CF53F2"/>
    <w:rsid w:val="00CF5900"/>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2EB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0B"/>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587"/>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4F9E"/>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1CBF"/>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4A"/>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ABA"/>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5F46"/>
    <w:rsid w:val="00DF6727"/>
    <w:rsid w:val="00DF6E5E"/>
    <w:rsid w:val="00DF70BD"/>
    <w:rsid w:val="00DF7C0C"/>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3A"/>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9E5"/>
    <w:rsid w:val="00E16CDB"/>
    <w:rsid w:val="00E16FAC"/>
    <w:rsid w:val="00E17544"/>
    <w:rsid w:val="00E17546"/>
    <w:rsid w:val="00E17917"/>
    <w:rsid w:val="00E17970"/>
    <w:rsid w:val="00E17D1D"/>
    <w:rsid w:val="00E206C6"/>
    <w:rsid w:val="00E2093A"/>
    <w:rsid w:val="00E20A1C"/>
    <w:rsid w:val="00E20A58"/>
    <w:rsid w:val="00E20ADD"/>
    <w:rsid w:val="00E214E9"/>
    <w:rsid w:val="00E21748"/>
    <w:rsid w:val="00E21EEB"/>
    <w:rsid w:val="00E21FA8"/>
    <w:rsid w:val="00E2250D"/>
    <w:rsid w:val="00E22982"/>
    <w:rsid w:val="00E235DA"/>
    <w:rsid w:val="00E2382E"/>
    <w:rsid w:val="00E23A14"/>
    <w:rsid w:val="00E2419D"/>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27E6F"/>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CE2"/>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57E30"/>
    <w:rsid w:val="00E60307"/>
    <w:rsid w:val="00E60601"/>
    <w:rsid w:val="00E609C5"/>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CC0"/>
    <w:rsid w:val="00E67EB5"/>
    <w:rsid w:val="00E70508"/>
    <w:rsid w:val="00E70612"/>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2C74"/>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669"/>
    <w:rsid w:val="00E93896"/>
    <w:rsid w:val="00E93F15"/>
    <w:rsid w:val="00E9408B"/>
    <w:rsid w:val="00E94461"/>
    <w:rsid w:val="00E9482E"/>
    <w:rsid w:val="00E94A5E"/>
    <w:rsid w:val="00E94CE9"/>
    <w:rsid w:val="00E94D3D"/>
    <w:rsid w:val="00E9505C"/>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992"/>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059"/>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7E3"/>
    <w:rsid w:val="00EF58D0"/>
    <w:rsid w:val="00EF5BAB"/>
    <w:rsid w:val="00EF5E49"/>
    <w:rsid w:val="00EF62D6"/>
    <w:rsid w:val="00EF652F"/>
    <w:rsid w:val="00EF6815"/>
    <w:rsid w:val="00EF686A"/>
    <w:rsid w:val="00EF6DAD"/>
    <w:rsid w:val="00EF6F76"/>
    <w:rsid w:val="00F00160"/>
    <w:rsid w:val="00F00381"/>
    <w:rsid w:val="00F00792"/>
    <w:rsid w:val="00F014A0"/>
    <w:rsid w:val="00F01C13"/>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259"/>
    <w:rsid w:val="00F1569B"/>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8BB"/>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3BC"/>
    <w:rsid w:val="00F71D97"/>
    <w:rsid w:val="00F72157"/>
    <w:rsid w:val="00F72A8A"/>
    <w:rsid w:val="00F72D3D"/>
    <w:rsid w:val="00F73042"/>
    <w:rsid w:val="00F7306B"/>
    <w:rsid w:val="00F7344B"/>
    <w:rsid w:val="00F7363A"/>
    <w:rsid w:val="00F74460"/>
    <w:rsid w:val="00F74555"/>
    <w:rsid w:val="00F745F7"/>
    <w:rsid w:val="00F747DB"/>
    <w:rsid w:val="00F74885"/>
    <w:rsid w:val="00F750D6"/>
    <w:rsid w:val="00F753A1"/>
    <w:rsid w:val="00F753DE"/>
    <w:rsid w:val="00F75830"/>
    <w:rsid w:val="00F75867"/>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E78"/>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792"/>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4CC"/>
    <w:rsid w:val="00FE654D"/>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418DF6-2AC8-463E-9626-4C1704007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uiPriority w:val="9"/>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uiPriority w:val="99"/>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uiPriority w:val="99"/>
    <w:rsid w:val="008E42BF"/>
    <w:rPr>
      <w:rFonts w:ascii="Symbol" w:hAnsi="Symbol" w:cs="Times New Roman"/>
    </w:rPr>
  </w:style>
  <w:style w:type="character" w:customStyle="1" w:styleId="WW8Num6z0">
    <w:name w:val="WW8Num6z0"/>
    <w:uiPriority w:val="99"/>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olor w:val="auto"/>
    </w:rPr>
  </w:style>
  <w:style w:type="character" w:customStyle="1" w:styleId="WW8Num21z0">
    <w:name w:val="WW8Num21z0"/>
    <w:uiPriority w:val="99"/>
    <w:rsid w:val="008E42BF"/>
    <w:rPr>
      <w:rFonts w:ascii="Symbol" w:hAnsi="Symbol"/>
    </w:rPr>
  </w:style>
  <w:style w:type="character" w:customStyle="1" w:styleId="WW8Num24z1">
    <w:name w:val="WW8Num24z1"/>
    <w:uiPriority w:val="99"/>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uiPriority w:val="99"/>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uiPriority w:val="99"/>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rPr>
  </w:style>
  <w:style w:type="character" w:customStyle="1" w:styleId="WW8Num38z3">
    <w:name w:val="WW8Num38z3"/>
    <w:uiPriority w:val="99"/>
    <w:rsid w:val="008E42BF"/>
    <w:rPr>
      <w:rFonts w:ascii="Symbol" w:hAnsi="Symbol"/>
    </w:rPr>
  </w:style>
  <w:style w:type="character" w:customStyle="1" w:styleId="WW8Num39z0">
    <w:name w:val="WW8Num39z0"/>
    <w:uiPriority w:val="99"/>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uiPriority w:val="99"/>
    <w:rsid w:val="008E42BF"/>
    <w:rPr>
      <w:rFonts w:ascii="Symbol" w:hAnsi="Symbol"/>
    </w:rPr>
  </w:style>
  <w:style w:type="character" w:customStyle="1" w:styleId="WW8Num43z0">
    <w:name w:val="WW8Num43z0"/>
    <w:uiPriority w:val="99"/>
    <w:rsid w:val="008E42BF"/>
    <w:rPr>
      <w:rFonts w:ascii="Symbol" w:hAnsi="Symbol"/>
    </w:rPr>
  </w:style>
  <w:style w:type="character" w:customStyle="1" w:styleId="WW8Num44z0">
    <w:name w:val="WW8Num44z0"/>
    <w:uiPriority w:val="99"/>
    <w:rsid w:val="008E42BF"/>
    <w:rPr>
      <w:rFonts w:ascii="Symbol" w:hAnsi="Symbol"/>
    </w:rPr>
  </w:style>
  <w:style w:type="character" w:customStyle="1" w:styleId="WW8Num46z0">
    <w:name w:val="WW8Num46z0"/>
    <w:uiPriority w:val="99"/>
    <w:rsid w:val="008E42BF"/>
    <w:rPr>
      <w:rFonts w:ascii="Symbol" w:hAnsi="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uiPriority w:val="99"/>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uiPriority w:val="99"/>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uiPriority w:val="99"/>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uiPriority w:val="99"/>
    <w:rsid w:val="008E42BF"/>
    <w:rPr>
      <w:rFonts w:ascii="Symbol" w:hAnsi="Symbol"/>
    </w:rPr>
  </w:style>
  <w:style w:type="character" w:customStyle="1" w:styleId="WW8Num38z0">
    <w:name w:val="WW8Num38z0"/>
    <w:uiPriority w:val="99"/>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uiPriority w:val="99"/>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uiPriority w:val="99"/>
    <w:rsid w:val="008E42BF"/>
    <w:rPr>
      <w:rFonts w:ascii="Courier New" w:hAnsi="Courier New"/>
    </w:rPr>
  </w:style>
  <w:style w:type="character" w:customStyle="1" w:styleId="WW8Num7z2">
    <w:name w:val="WW8Num7z2"/>
    <w:uiPriority w:val="99"/>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uiPriority w:val="99"/>
    <w:rsid w:val="008E42BF"/>
    <w:rPr>
      <w:rFonts w:ascii="Symbol" w:hAnsi="Symbol"/>
    </w:rPr>
  </w:style>
  <w:style w:type="character" w:customStyle="1" w:styleId="WW8Num13z1">
    <w:name w:val="WW8Num13z1"/>
    <w:uiPriority w:val="99"/>
    <w:rsid w:val="008E42BF"/>
    <w:rPr>
      <w:rFonts w:ascii="Courier New" w:hAnsi="Courier New"/>
    </w:rPr>
  </w:style>
  <w:style w:type="character" w:customStyle="1" w:styleId="WW8Num13z2">
    <w:name w:val="WW8Num13z2"/>
    <w:uiPriority w:val="99"/>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uiPriority w:val="99"/>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uiPriority w:val="99"/>
    <w:rsid w:val="008E42BF"/>
    <w:rPr>
      <w:rFonts w:ascii="Courier New" w:hAnsi="Courier New"/>
    </w:rPr>
  </w:style>
  <w:style w:type="character" w:customStyle="1" w:styleId="WW8Num23z2">
    <w:name w:val="WW8Num23z2"/>
    <w:uiPriority w:val="99"/>
    <w:rsid w:val="008E42BF"/>
    <w:rPr>
      <w:rFonts w:ascii="Wingdings" w:hAnsi="Wingdings"/>
    </w:rPr>
  </w:style>
  <w:style w:type="character" w:customStyle="1" w:styleId="WW8Num23z3">
    <w:name w:val="WW8Num23z3"/>
    <w:uiPriority w:val="99"/>
    <w:rsid w:val="008E42BF"/>
    <w:rPr>
      <w:rFonts w:ascii="Symbol" w:hAnsi="Symbol"/>
    </w:rPr>
  </w:style>
  <w:style w:type="character" w:customStyle="1" w:styleId="WW8Num25z1">
    <w:name w:val="WW8Num25z1"/>
    <w:uiPriority w:val="99"/>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rPr>
  </w:style>
  <w:style w:type="character" w:customStyle="1" w:styleId="WW8Num26z3">
    <w:name w:val="WW8Num26z3"/>
    <w:uiPriority w:val="99"/>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uiPriority w:val="99"/>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uiPriority w:val="99"/>
    <w:rsid w:val="008E42BF"/>
    <w:rPr>
      <w:rFonts w:ascii="Courier New" w:hAnsi="Courier New"/>
    </w:rPr>
  </w:style>
  <w:style w:type="character" w:customStyle="1" w:styleId="WW8Num36z2">
    <w:name w:val="WW8Num36z2"/>
    <w:uiPriority w:val="99"/>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uiPriority w:val="99"/>
    <w:rsid w:val="008E42BF"/>
    <w:rPr>
      <w:rFonts w:ascii="Courier New" w:hAnsi="Courier New"/>
    </w:rPr>
  </w:style>
  <w:style w:type="character" w:customStyle="1" w:styleId="WW8Num37z2">
    <w:name w:val="WW8Num37z2"/>
    <w:uiPriority w:val="99"/>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uiPriority w:val="99"/>
    <w:rsid w:val="008E42BF"/>
    <w:rPr>
      <w:rFonts w:ascii="Courier New" w:hAnsi="Courier New"/>
    </w:rPr>
  </w:style>
  <w:style w:type="character" w:customStyle="1" w:styleId="WW8Num39z2">
    <w:name w:val="WW8Num39z2"/>
    <w:uiPriority w:val="99"/>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uiPriority w:val="99"/>
    <w:rsid w:val="008E42BF"/>
    <w:rPr>
      <w:rFonts w:ascii="Courier New" w:hAnsi="Courier New"/>
    </w:rPr>
  </w:style>
  <w:style w:type="character" w:customStyle="1" w:styleId="WW8Num45z2">
    <w:name w:val="WW8Num45z2"/>
    <w:uiPriority w:val="99"/>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uiPriority w:val="99"/>
    <w:rsid w:val="008E42BF"/>
    <w:rPr>
      <w:rFonts w:ascii="Symbol" w:hAnsi="Symbol"/>
    </w:rPr>
  </w:style>
  <w:style w:type="character" w:customStyle="1" w:styleId="WW8Num52z1">
    <w:name w:val="WW8Num52z1"/>
    <w:uiPriority w:val="99"/>
    <w:rsid w:val="008E42BF"/>
    <w:rPr>
      <w:rFonts w:ascii="Courier New" w:hAnsi="Courier New"/>
    </w:rPr>
  </w:style>
  <w:style w:type="character" w:customStyle="1" w:styleId="WW8Num52z2">
    <w:name w:val="WW8Num52z2"/>
    <w:uiPriority w:val="99"/>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uiPriority w:val="99"/>
    <w:rsid w:val="008E42BF"/>
    <w:rPr>
      <w:rFonts w:ascii="Symbol" w:hAnsi="Symbol"/>
    </w:rPr>
  </w:style>
  <w:style w:type="character" w:customStyle="1" w:styleId="WW8Num55z1">
    <w:name w:val="WW8Num55z1"/>
    <w:uiPriority w:val="99"/>
    <w:rsid w:val="008E42BF"/>
    <w:rPr>
      <w:rFonts w:ascii="Courier New" w:hAnsi="Courier New"/>
    </w:rPr>
  </w:style>
  <w:style w:type="character" w:customStyle="1" w:styleId="WW8Num55z2">
    <w:name w:val="WW8Num55z2"/>
    <w:uiPriority w:val="99"/>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uiPriority w:val="99"/>
    <w:rsid w:val="008E42BF"/>
    <w:pPr>
      <w:widowControl w:val="0"/>
      <w:spacing w:after="120"/>
      <w:jc w:val="left"/>
    </w:pPr>
    <w:rPr>
      <w:rFonts w:ascii="Tahoma" w:eastAsia="Tahoma" w:hAnsi="Tahoma"/>
      <w:szCs w:val="24"/>
      <w:lang w:val="en-US"/>
    </w:rPr>
  </w:style>
  <w:style w:type="paragraph" w:styleId="Caption">
    <w:name w:val="caption"/>
    <w:basedOn w:val="Normal"/>
    <w:uiPriority w:val="35"/>
    <w:qFormat/>
    <w:rsid w:val="008E42BF"/>
    <w:pPr>
      <w:suppressLineNumbers/>
      <w:spacing w:after="120"/>
    </w:pPr>
    <w:rPr>
      <w:rFonts w:cs="Tahoma"/>
      <w:i/>
      <w:iCs/>
      <w:sz w:val="20"/>
    </w:rPr>
  </w:style>
  <w:style w:type="paragraph" w:customStyle="1" w:styleId="Index">
    <w:name w:val="Index"/>
    <w:basedOn w:val="Normal"/>
    <w:uiPriority w:val="99"/>
    <w:rsid w:val="008E42BF"/>
    <w:pPr>
      <w:suppressLineNumbers/>
    </w:pPr>
    <w:rPr>
      <w:rFonts w:cs="Tahoma"/>
    </w:rPr>
  </w:style>
  <w:style w:type="paragraph" w:customStyle="1" w:styleId="Heading">
    <w:name w:val="Heading"/>
    <w:basedOn w:val="Normal"/>
    <w:next w:val="BodyText"/>
    <w:uiPriority w:val="99"/>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uiPriority w:val="99"/>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uiPriority w:val="11"/>
    <w:qFormat/>
    <w:rsid w:val="008E42BF"/>
    <w:pPr>
      <w:jc w:val="center"/>
    </w:pPr>
    <w:rPr>
      <w:rFonts w:cs="Times New Roman"/>
      <w:i/>
      <w:iCs/>
      <w:lang w:val="sr-Cyrl-CS" w:eastAsia="ar-SA"/>
    </w:rPr>
  </w:style>
  <w:style w:type="paragraph" w:customStyle="1" w:styleId="WW-BodyTextIndent2">
    <w:name w:val="WW-Body Text Indent 2"/>
    <w:basedOn w:val="Normal"/>
    <w:uiPriority w:val="99"/>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uiPriority w:val="99"/>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uiPriority w:val="99"/>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rsid w:val="00EC069A"/>
    <w:pPr>
      <w:spacing w:before="100" w:beforeAutospacing="1" w:after="100" w:afterAutospacing="1"/>
    </w:pPr>
    <w:rPr>
      <w:szCs w:val="24"/>
    </w:rPr>
  </w:style>
  <w:style w:type="character" w:customStyle="1" w:styleId="Heading4Char">
    <w:name w:val="Heading 4 Char"/>
    <w:uiPriority w:val="9"/>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99"/>
    <w:rsid w:val="00805216"/>
    <w:pPr>
      <w:ind w:left="720"/>
    </w:pPr>
    <w:rPr>
      <w:rFonts w:ascii="Calibri" w:hAnsi="Calibri" w:cs="Calibri"/>
      <w:sz w:val="18"/>
      <w:szCs w:val="18"/>
    </w:rPr>
  </w:style>
  <w:style w:type="paragraph" w:styleId="TOC5">
    <w:name w:val="toc 5"/>
    <w:basedOn w:val="Normal"/>
    <w:next w:val="Normal"/>
    <w:autoRedefine/>
    <w:uiPriority w:val="99"/>
    <w:rsid w:val="00805216"/>
    <w:pPr>
      <w:ind w:left="960"/>
    </w:pPr>
    <w:rPr>
      <w:rFonts w:ascii="Calibri" w:hAnsi="Calibri" w:cs="Calibri"/>
      <w:sz w:val="18"/>
      <w:szCs w:val="18"/>
    </w:rPr>
  </w:style>
  <w:style w:type="paragraph" w:styleId="TOC6">
    <w:name w:val="toc 6"/>
    <w:basedOn w:val="Normal"/>
    <w:next w:val="Normal"/>
    <w:autoRedefine/>
    <w:uiPriority w:val="99"/>
    <w:rsid w:val="00805216"/>
    <w:pPr>
      <w:ind w:left="1200"/>
    </w:pPr>
    <w:rPr>
      <w:rFonts w:ascii="Calibri" w:hAnsi="Calibri" w:cs="Calibri"/>
      <w:sz w:val="18"/>
      <w:szCs w:val="18"/>
    </w:rPr>
  </w:style>
  <w:style w:type="paragraph" w:styleId="TOC7">
    <w:name w:val="toc 7"/>
    <w:basedOn w:val="Normal"/>
    <w:next w:val="Normal"/>
    <w:autoRedefine/>
    <w:uiPriority w:val="99"/>
    <w:rsid w:val="00805216"/>
    <w:pPr>
      <w:ind w:left="1440"/>
    </w:pPr>
    <w:rPr>
      <w:rFonts w:ascii="Calibri" w:hAnsi="Calibri" w:cs="Calibri"/>
      <w:sz w:val="18"/>
      <w:szCs w:val="18"/>
    </w:rPr>
  </w:style>
  <w:style w:type="paragraph" w:styleId="TOC8">
    <w:name w:val="toc 8"/>
    <w:basedOn w:val="Normal"/>
    <w:next w:val="Normal"/>
    <w:autoRedefine/>
    <w:uiPriority w:val="99"/>
    <w:rsid w:val="00805216"/>
    <w:pPr>
      <w:ind w:left="1680"/>
    </w:pPr>
    <w:rPr>
      <w:rFonts w:ascii="Calibri" w:hAnsi="Calibri" w:cs="Calibri"/>
      <w:sz w:val="18"/>
      <w:szCs w:val="18"/>
    </w:rPr>
  </w:style>
  <w:style w:type="paragraph" w:styleId="TOC9">
    <w:name w:val="toc 9"/>
    <w:basedOn w:val="Normal"/>
    <w:next w:val="Normal"/>
    <w:autoRedefine/>
    <w:uiPriority w:val="9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uiPriority w:val="99"/>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10"/>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uiPriority w:val="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uiPriority w:val="9"/>
    <w:rsid w:val="00991A45"/>
    <w:rPr>
      <w:rFonts w:ascii="Arial Narrow" w:hAnsi="Arial Narrow"/>
      <w:sz w:val="28"/>
      <w:lang w:val="sr-Cyrl-CS" w:eastAsia="ar-SA"/>
    </w:rPr>
  </w:style>
  <w:style w:type="character" w:customStyle="1" w:styleId="Heading6Char">
    <w:name w:val="Heading 6 Char"/>
    <w:link w:val="Heading6"/>
    <w:uiPriority w:val="9"/>
    <w:rsid w:val="00991A45"/>
    <w:rPr>
      <w:rFonts w:ascii="Arial Narrow" w:hAnsi="Arial Narrow"/>
      <w:b/>
      <w:sz w:val="28"/>
      <w:lang w:val="sr-Cyrl-CS" w:eastAsia="ar-SA"/>
    </w:rPr>
  </w:style>
  <w:style w:type="character" w:customStyle="1" w:styleId="Heading7Char">
    <w:name w:val="Heading 7 Char"/>
    <w:link w:val="Heading7"/>
    <w:uiPriority w:val="9"/>
    <w:rsid w:val="00991A45"/>
    <w:rPr>
      <w:rFonts w:ascii="Arial Narrow" w:hAnsi="Arial Narrow" w:cs="Arial"/>
      <w:b/>
      <w:sz w:val="28"/>
      <w:szCs w:val="22"/>
      <w:lang w:val="sr-Cyrl-CS" w:eastAsia="ar-SA"/>
    </w:rPr>
  </w:style>
  <w:style w:type="character" w:customStyle="1" w:styleId="Heading8Char">
    <w:name w:val="Heading 8 Char"/>
    <w:link w:val="Heading8"/>
    <w:uiPriority w:val="9"/>
    <w:rsid w:val="00991A45"/>
    <w:rPr>
      <w:rFonts w:ascii="Arial Narrow" w:hAnsi="Arial Narrow"/>
      <w:b/>
      <w:bCs/>
      <w:sz w:val="23"/>
      <w:szCs w:val="23"/>
      <w:lang w:val="sr-Cyrl-CS" w:eastAsia="ar-SA"/>
    </w:rPr>
  </w:style>
  <w:style w:type="character" w:customStyle="1" w:styleId="Heading9Char">
    <w:name w:val="Heading 9 Char"/>
    <w:link w:val="Heading9"/>
    <w:uiPriority w:val="9"/>
    <w:rsid w:val="00991A45"/>
    <w:rPr>
      <w:rFonts w:ascii="Arial Narrow" w:hAnsi="Arial Narrow"/>
      <w:b/>
      <w:bCs/>
      <w:sz w:val="28"/>
      <w:lang w:val="sr-Cyrl-CS" w:eastAsia="ar-SA"/>
    </w:rPr>
  </w:style>
  <w:style w:type="character" w:customStyle="1" w:styleId="BodyText3Char">
    <w:name w:val="Body Text 3 Char"/>
    <w:link w:val="BodyText3"/>
    <w:uiPriority w:val="99"/>
    <w:rsid w:val="00991A45"/>
    <w:rPr>
      <w:sz w:val="16"/>
      <w:szCs w:val="16"/>
      <w:lang w:val="sr-Cyrl-CS" w:eastAsia="ar-SA"/>
    </w:rPr>
  </w:style>
  <w:style w:type="character" w:customStyle="1" w:styleId="BodyTextIndentChar">
    <w:name w:val="Body Text Indent Char"/>
    <w:link w:val="BodyTextIndent"/>
    <w:uiPriority w:val="99"/>
    <w:rsid w:val="00991A45"/>
    <w:rPr>
      <w:sz w:val="24"/>
      <w:lang w:val="sr-Cyrl-CS" w:eastAsia="ar-SA"/>
    </w:rPr>
  </w:style>
  <w:style w:type="character" w:customStyle="1" w:styleId="SubtitleChar">
    <w:name w:val="Subtitle Char"/>
    <w:link w:val="Subtitle"/>
    <w:uiPriority w:val="11"/>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uiPriority w:val="99"/>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uiPriority w:val="99"/>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uiPriority w:val="99"/>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A2529"/>
  </w:style>
  <w:style w:type="table" w:customStyle="1" w:styleId="TableGrid10">
    <w:name w:val="Table Grid10"/>
    <w:basedOn w:val="TableNormal"/>
    <w:next w:val="TableGrid"/>
    <w:rsid w:val="008A252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8A2529"/>
    <w:rPr>
      <w:rFonts w:ascii="Times New Roman" w:eastAsia="Batang"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4">
    <w:name w:val="No List4"/>
    <w:next w:val="NoList"/>
    <w:uiPriority w:val="99"/>
    <w:semiHidden/>
    <w:unhideWhenUsed/>
    <w:rsid w:val="00A93E92"/>
  </w:style>
  <w:style w:type="table" w:customStyle="1" w:styleId="TableGrid11">
    <w:name w:val="Table Grid11"/>
    <w:basedOn w:val="TableNormal"/>
    <w:next w:val="TableGrid"/>
    <w:rsid w:val="00A93E9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
    <w:name w:val="Light Shading12"/>
    <w:basedOn w:val="TableNormal"/>
    <w:uiPriority w:val="60"/>
    <w:rsid w:val="00A93E92"/>
    <w:rPr>
      <w:rFonts w:ascii="Times New Roman" w:eastAsia="Batang"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ext">
    <w:name w:val="text"/>
    <w:basedOn w:val="Normal"/>
    <w:uiPriority w:val="99"/>
    <w:rsid w:val="00171EB8"/>
    <w:pPr>
      <w:spacing w:before="60" w:after="60"/>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jelena.sormaz@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4.xml"/><Relationship Id="rId172" Type="http://schemas.openxmlformats.org/officeDocument/2006/relationships/hyperlink" Target="mailto:jelena.sormaz@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2.xml"/><Relationship Id="rId179" Type="http://schemas.openxmlformats.org/officeDocument/2006/relationships/footer" Target="footer5.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20jelena.sormaz@"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p:properties xmlns:p="http://schemas.microsoft.com/office/2006/metadata/properties" xmlns:xsi="http://www.w3.org/2001/XMLSchema-instance" xmlns:pc="http://schemas.microsoft.com/office/infopath/2007/PartnerControls">
  <documentManagement/>
</p:properties>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mso-contentType ?>
<FormTemplates xmlns="http://schemas.microsoft.com/sharepoint/v3/contenttype/forms">
  <Display>DocumentLibraryForm</Display>
  <Edit>DocumentLibraryForm</Edit>
  <New>DocumentLibraryForm</New>
</FormTemplat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BC5D5-3862-481B-B10A-03CD790702BA}"/>
</file>

<file path=customXml/itemProps10.xml><?xml version="1.0" encoding="utf-8"?>
<ds:datastoreItem xmlns:ds="http://schemas.openxmlformats.org/officeDocument/2006/customXml" ds:itemID="{16D21BAB-CA1A-4B74-82F4-622E2AF78600}"/>
</file>

<file path=customXml/itemProps100.xml><?xml version="1.0" encoding="utf-8"?>
<ds:datastoreItem xmlns:ds="http://schemas.openxmlformats.org/officeDocument/2006/customXml" ds:itemID="{77F7681A-86F2-49D1-98C5-2A41CFEB4F81}"/>
</file>

<file path=customXml/itemProps101.xml><?xml version="1.0" encoding="utf-8"?>
<ds:datastoreItem xmlns:ds="http://schemas.openxmlformats.org/officeDocument/2006/customXml" ds:itemID="{C6866EEC-CAE0-4DE5-B25E-3AA2B2870443}"/>
</file>

<file path=customXml/itemProps102.xml><?xml version="1.0" encoding="utf-8"?>
<ds:datastoreItem xmlns:ds="http://schemas.openxmlformats.org/officeDocument/2006/customXml" ds:itemID="{79C7C90D-867D-4AC2-B4C5-F5C4F4BCD2D1}"/>
</file>

<file path=customXml/itemProps103.xml><?xml version="1.0" encoding="utf-8"?>
<ds:datastoreItem xmlns:ds="http://schemas.openxmlformats.org/officeDocument/2006/customXml" ds:itemID="{0F6D52AA-DA25-4AB9-8653-0C50F82DD58E}"/>
</file>

<file path=customXml/itemProps104.xml><?xml version="1.0" encoding="utf-8"?>
<ds:datastoreItem xmlns:ds="http://schemas.openxmlformats.org/officeDocument/2006/customXml" ds:itemID="{FEC113BE-054E-4E36-B154-88826B62FFE5}"/>
</file>

<file path=customXml/itemProps105.xml><?xml version="1.0" encoding="utf-8"?>
<ds:datastoreItem xmlns:ds="http://schemas.openxmlformats.org/officeDocument/2006/customXml" ds:itemID="{5B3E7939-7CF1-42FD-AF8B-C5E1AA3A1F78}"/>
</file>

<file path=customXml/itemProps106.xml><?xml version="1.0" encoding="utf-8"?>
<ds:datastoreItem xmlns:ds="http://schemas.openxmlformats.org/officeDocument/2006/customXml" ds:itemID="{D8F1460B-1535-4B79-9055-549031D1C579}"/>
</file>

<file path=customXml/itemProps107.xml><?xml version="1.0" encoding="utf-8"?>
<ds:datastoreItem xmlns:ds="http://schemas.openxmlformats.org/officeDocument/2006/customXml" ds:itemID="{F24EE875-3DC8-43A8-8E5D-FF9335580B73}"/>
</file>

<file path=customXml/itemProps108.xml><?xml version="1.0" encoding="utf-8"?>
<ds:datastoreItem xmlns:ds="http://schemas.openxmlformats.org/officeDocument/2006/customXml" ds:itemID="{D7706705-6CDF-4453-BA1A-AB052BCAA03A}"/>
</file>

<file path=customXml/itemProps109.xml><?xml version="1.0" encoding="utf-8"?>
<ds:datastoreItem xmlns:ds="http://schemas.openxmlformats.org/officeDocument/2006/customXml" ds:itemID="{C91A4467-AFCE-4E5C-BA1B-E4E7DF28161F}"/>
</file>

<file path=customXml/itemProps11.xml><?xml version="1.0" encoding="utf-8"?>
<ds:datastoreItem xmlns:ds="http://schemas.openxmlformats.org/officeDocument/2006/customXml" ds:itemID="{06B6DB33-A2B0-42CA-A508-D59862969BB4}"/>
</file>

<file path=customXml/itemProps110.xml><?xml version="1.0" encoding="utf-8"?>
<ds:datastoreItem xmlns:ds="http://schemas.openxmlformats.org/officeDocument/2006/customXml" ds:itemID="{5185072D-4878-4BE2-8B42-C58D4D0471EB}"/>
</file>

<file path=customXml/itemProps111.xml><?xml version="1.0" encoding="utf-8"?>
<ds:datastoreItem xmlns:ds="http://schemas.openxmlformats.org/officeDocument/2006/customXml" ds:itemID="{19239988-FEB4-4452-B5DA-62630D8C08E6}"/>
</file>

<file path=customXml/itemProps112.xml><?xml version="1.0" encoding="utf-8"?>
<ds:datastoreItem xmlns:ds="http://schemas.openxmlformats.org/officeDocument/2006/customXml" ds:itemID="{984F8D3C-44E6-4E07-AD7E-39A1785DBBFE}"/>
</file>

<file path=customXml/itemProps113.xml><?xml version="1.0" encoding="utf-8"?>
<ds:datastoreItem xmlns:ds="http://schemas.openxmlformats.org/officeDocument/2006/customXml" ds:itemID="{0758661B-ABD9-443B-8945-D3EFAAF47AA0}"/>
</file>

<file path=customXml/itemProps114.xml><?xml version="1.0" encoding="utf-8"?>
<ds:datastoreItem xmlns:ds="http://schemas.openxmlformats.org/officeDocument/2006/customXml" ds:itemID="{1955BEBF-48DE-4B82-A007-954705431919}"/>
</file>

<file path=customXml/itemProps115.xml><?xml version="1.0" encoding="utf-8"?>
<ds:datastoreItem xmlns:ds="http://schemas.openxmlformats.org/officeDocument/2006/customXml" ds:itemID="{3666BC9D-7339-4CFE-BABE-B33CE9C74B5F}"/>
</file>

<file path=customXml/itemProps116.xml><?xml version="1.0" encoding="utf-8"?>
<ds:datastoreItem xmlns:ds="http://schemas.openxmlformats.org/officeDocument/2006/customXml" ds:itemID="{BBC9E43B-9C5E-42A0-8E59-03FC547C3C7A}"/>
</file>

<file path=customXml/itemProps117.xml><?xml version="1.0" encoding="utf-8"?>
<ds:datastoreItem xmlns:ds="http://schemas.openxmlformats.org/officeDocument/2006/customXml" ds:itemID="{F14C1FC2-0C2F-483B-897B-34E0D531359F}"/>
</file>

<file path=customXml/itemProps118.xml><?xml version="1.0" encoding="utf-8"?>
<ds:datastoreItem xmlns:ds="http://schemas.openxmlformats.org/officeDocument/2006/customXml" ds:itemID="{47885345-4C1C-4144-9C4F-67ABA0CF2D4C}"/>
</file>

<file path=customXml/itemProps119.xml><?xml version="1.0" encoding="utf-8"?>
<ds:datastoreItem xmlns:ds="http://schemas.openxmlformats.org/officeDocument/2006/customXml" ds:itemID="{125021A6-D4DB-422C-BC0A-8DB9406F361B}"/>
</file>

<file path=customXml/itemProps12.xml><?xml version="1.0" encoding="utf-8"?>
<ds:datastoreItem xmlns:ds="http://schemas.openxmlformats.org/officeDocument/2006/customXml" ds:itemID="{63A88D3A-88F8-4332-BAE8-FE57FD020775}"/>
</file>

<file path=customXml/itemProps120.xml><?xml version="1.0" encoding="utf-8"?>
<ds:datastoreItem xmlns:ds="http://schemas.openxmlformats.org/officeDocument/2006/customXml" ds:itemID="{A9BA6822-D542-44E9-A97F-C427AC2D00DD}"/>
</file>

<file path=customXml/itemProps121.xml><?xml version="1.0" encoding="utf-8"?>
<ds:datastoreItem xmlns:ds="http://schemas.openxmlformats.org/officeDocument/2006/customXml" ds:itemID="{4632D285-E827-40DD-9973-850784F3528C}"/>
</file>

<file path=customXml/itemProps122.xml><?xml version="1.0" encoding="utf-8"?>
<ds:datastoreItem xmlns:ds="http://schemas.openxmlformats.org/officeDocument/2006/customXml" ds:itemID="{2FEA9A67-DDAA-4023-A347-B959436BBEE6}"/>
</file>

<file path=customXml/itemProps123.xml><?xml version="1.0" encoding="utf-8"?>
<ds:datastoreItem xmlns:ds="http://schemas.openxmlformats.org/officeDocument/2006/customXml" ds:itemID="{F9213D78-29E5-4113-9973-68AA2C4824AE}"/>
</file>

<file path=customXml/itemProps124.xml><?xml version="1.0" encoding="utf-8"?>
<ds:datastoreItem xmlns:ds="http://schemas.openxmlformats.org/officeDocument/2006/customXml" ds:itemID="{47F878FB-52F5-4EEE-B1D4-B19285D33B6C}"/>
</file>

<file path=customXml/itemProps125.xml><?xml version="1.0" encoding="utf-8"?>
<ds:datastoreItem xmlns:ds="http://schemas.openxmlformats.org/officeDocument/2006/customXml" ds:itemID="{F6D9F115-0E15-49B9-983E-C4A88EB49EFA}"/>
</file>

<file path=customXml/itemProps126.xml><?xml version="1.0" encoding="utf-8"?>
<ds:datastoreItem xmlns:ds="http://schemas.openxmlformats.org/officeDocument/2006/customXml" ds:itemID="{F5BFFE6F-FE62-412C-9C5A-DDE804F5B98C}"/>
</file>

<file path=customXml/itemProps127.xml><?xml version="1.0" encoding="utf-8"?>
<ds:datastoreItem xmlns:ds="http://schemas.openxmlformats.org/officeDocument/2006/customXml" ds:itemID="{A64097CF-0AD7-4CAF-A8FA-D5EBDBF81C32}"/>
</file>

<file path=customXml/itemProps128.xml><?xml version="1.0" encoding="utf-8"?>
<ds:datastoreItem xmlns:ds="http://schemas.openxmlformats.org/officeDocument/2006/customXml" ds:itemID="{8D567936-27D1-4F4E-ADB9-ED8CC845C40D}"/>
</file>

<file path=customXml/itemProps129.xml><?xml version="1.0" encoding="utf-8"?>
<ds:datastoreItem xmlns:ds="http://schemas.openxmlformats.org/officeDocument/2006/customXml" ds:itemID="{942BD3FF-B89C-48DE-82EA-6A9AC9EFFF5F}"/>
</file>

<file path=customXml/itemProps13.xml><?xml version="1.0" encoding="utf-8"?>
<ds:datastoreItem xmlns:ds="http://schemas.openxmlformats.org/officeDocument/2006/customXml" ds:itemID="{07EC6534-F56E-4D18-A6F0-6985927C0420}"/>
</file>

<file path=customXml/itemProps130.xml><?xml version="1.0" encoding="utf-8"?>
<ds:datastoreItem xmlns:ds="http://schemas.openxmlformats.org/officeDocument/2006/customXml" ds:itemID="{23E8F44A-A86F-4E79-99B2-FD58E9AAD801}"/>
</file>

<file path=customXml/itemProps131.xml><?xml version="1.0" encoding="utf-8"?>
<ds:datastoreItem xmlns:ds="http://schemas.openxmlformats.org/officeDocument/2006/customXml" ds:itemID="{7B78CFD2-7D50-463F-A9D5-8D3BF7B90D40}"/>
</file>

<file path=customXml/itemProps132.xml><?xml version="1.0" encoding="utf-8"?>
<ds:datastoreItem xmlns:ds="http://schemas.openxmlformats.org/officeDocument/2006/customXml" ds:itemID="{AF273016-9832-4EF6-A4DB-39ABDF7C9B88}"/>
</file>

<file path=customXml/itemProps133.xml><?xml version="1.0" encoding="utf-8"?>
<ds:datastoreItem xmlns:ds="http://schemas.openxmlformats.org/officeDocument/2006/customXml" ds:itemID="{24E75D46-5D6E-4B18-8148-01917B708D52}"/>
</file>

<file path=customXml/itemProps134.xml><?xml version="1.0" encoding="utf-8"?>
<ds:datastoreItem xmlns:ds="http://schemas.openxmlformats.org/officeDocument/2006/customXml" ds:itemID="{70839DAE-9DB8-4F80-9D42-3FBCFD67121F}"/>
</file>

<file path=customXml/itemProps135.xml><?xml version="1.0" encoding="utf-8"?>
<ds:datastoreItem xmlns:ds="http://schemas.openxmlformats.org/officeDocument/2006/customXml" ds:itemID="{4F56648F-5CCC-4D21-8B4C-55848B7430FB}"/>
</file>

<file path=customXml/itemProps136.xml><?xml version="1.0" encoding="utf-8"?>
<ds:datastoreItem xmlns:ds="http://schemas.openxmlformats.org/officeDocument/2006/customXml" ds:itemID="{88B4E2A0-C640-4AFF-AC24-CB8BF7562417}"/>
</file>

<file path=customXml/itemProps137.xml><?xml version="1.0" encoding="utf-8"?>
<ds:datastoreItem xmlns:ds="http://schemas.openxmlformats.org/officeDocument/2006/customXml" ds:itemID="{C0CF7376-D479-4888-A4AA-E9D01189E24F}"/>
</file>

<file path=customXml/itemProps138.xml><?xml version="1.0" encoding="utf-8"?>
<ds:datastoreItem xmlns:ds="http://schemas.openxmlformats.org/officeDocument/2006/customXml" ds:itemID="{457A341E-65D4-4F26-912C-84E86D8CC6F4}"/>
</file>

<file path=customXml/itemProps139.xml><?xml version="1.0" encoding="utf-8"?>
<ds:datastoreItem xmlns:ds="http://schemas.openxmlformats.org/officeDocument/2006/customXml" ds:itemID="{D5F5E990-895D-4F72-9068-D3BF919F1A48}"/>
</file>

<file path=customXml/itemProps14.xml><?xml version="1.0" encoding="utf-8"?>
<ds:datastoreItem xmlns:ds="http://schemas.openxmlformats.org/officeDocument/2006/customXml" ds:itemID="{F3BD7796-F37C-4B32-B147-ECBD246D7D63}"/>
</file>

<file path=customXml/itemProps140.xml><?xml version="1.0" encoding="utf-8"?>
<ds:datastoreItem xmlns:ds="http://schemas.openxmlformats.org/officeDocument/2006/customXml" ds:itemID="{3AE68B76-AEBF-4306-BC4B-D3536B09B2A7}"/>
</file>

<file path=customXml/itemProps141.xml><?xml version="1.0" encoding="utf-8"?>
<ds:datastoreItem xmlns:ds="http://schemas.openxmlformats.org/officeDocument/2006/customXml" ds:itemID="{169723BE-1E16-4BAF-86AB-89006E715822}"/>
</file>

<file path=customXml/itemProps142.xml><?xml version="1.0" encoding="utf-8"?>
<ds:datastoreItem xmlns:ds="http://schemas.openxmlformats.org/officeDocument/2006/customXml" ds:itemID="{23E24A2A-E57B-40CA-999E-150FC63FF959}"/>
</file>

<file path=customXml/itemProps143.xml><?xml version="1.0" encoding="utf-8"?>
<ds:datastoreItem xmlns:ds="http://schemas.openxmlformats.org/officeDocument/2006/customXml" ds:itemID="{4306A6FC-705D-4316-A336-1A47AA1143B9}"/>
</file>

<file path=customXml/itemProps144.xml><?xml version="1.0" encoding="utf-8"?>
<ds:datastoreItem xmlns:ds="http://schemas.openxmlformats.org/officeDocument/2006/customXml" ds:itemID="{3361A819-9533-40E7-9FA6-09648512D44F}"/>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5027504E-DB5A-4FB7-8FFD-8C26AE3AA767}"/>
</file>

<file path=customXml/itemProps147.xml><?xml version="1.0" encoding="utf-8"?>
<ds:datastoreItem xmlns:ds="http://schemas.openxmlformats.org/officeDocument/2006/customXml" ds:itemID="{F94C6D7F-A996-475E-A188-4B6E372B6449}"/>
</file>

<file path=customXml/itemProps148.xml><?xml version="1.0" encoding="utf-8"?>
<ds:datastoreItem xmlns:ds="http://schemas.openxmlformats.org/officeDocument/2006/customXml" ds:itemID="{A9BF21C2-CE05-4B83-BD00-F49B59E164D8}"/>
</file>

<file path=customXml/itemProps149.xml><?xml version="1.0" encoding="utf-8"?>
<ds:datastoreItem xmlns:ds="http://schemas.openxmlformats.org/officeDocument/2006/customXml" ds:itemID="{97B6AD9C-D4DE-4DC7-BC14-C93162DF1803}"/>
</file>

<file path=customXml/itemProps15.xml><?xml version="1.0" encoding="utf-8"?>
<ds:datastoreItem xmlns:ds="http://schemas.openxmlformats.org/officeDocument/2006/customXml" ds:itemID="{6C010D04-FFF1-4D56-A6AB-921E6983E216}"/>
</file>

<file path=customXml/itemProps150.xml><?xml version="1.0" encoding="utf-8"?>
<ds:datastoreItem xmlns:ds="http://schemas.openxmlformats.org/officeDocument/2006/customXml" ds:itemID="{FCE04422-0454-445E-9906-70C352CF94AA}"/>
</file>

<file path=customXml/itemProps151.xml><?xml version="1.0" encoding="utf-8"?>
<ds:datastoreItem xmlns:ds="http://schemas.openxmlformats.org/officeDocument/2006/customXml" ds:itemID="{66E04918-55D9-4972-A7A8-D020FC4DCB37}"/>
</file>

<file path=customXml/itemProps152.xml><?xml version="1.0" encoding="utf-8"?>
<ds:datastoreItem xmlns:ds="http://schemas.openxmlformats.org/officeDocument/2006/customXml" ds:itemID="{ACB1287B-2845-48C5-95BC-BBC633F63EE7}"/>
</file>

<file path=customXml/itemProps153.xml><?xml version="1.0" encoding="utf-8"?>
<ds:datastoreItem xmlns:ds="http://schemas.openxmlformats.org/officeDocument/2006/customXml" ds:itemID="{3F1F5666-C52A-40A3-B81D-CA0D847A08B2}"/>
</file>

<file path=customXml/itemProps154.xml><?xml version="1.0" encoding="utf-8"?>
<ds:datastoreItem xmlns:ds="http://schemas.openxmlformats.org/officeDocument/2006/customXml" ds:itemID="{5602CF7F-E581-4D01-B843-995361DB9C34}"/>
</file>

<file path=customXml/itemProps155.xml><?xml version="1.0" encoding="utf-8"?>
<ds:datastoreItem xmlns:ds="http://schemas.openxmlformats.org/officeDocument/2006/customXml" ds:itemID="{21BA0227-940A-452C-9901-81FA91F7A3A5}"/>
</file>

<file path=customXml/itemProps156.xml><?xml version="1.0" encoding="utf-8"?>
<ds:datastoreItem xmlns:ds="http://schemas.openxmlformats.org/officeDocument/2006/customXml" ds:itemID="{4C220A63-9F07-4F8F-9B1D-5B74FF55ABC7}"/>
</file>

<file path=customXml/itemProps157.xml><?xml version="1.0" encoding="utf-8"?>
<ds:datastoreItem xmlns:ds="http://schemas.openxmlformats.org/officeDocument/2006/customXml" ds:itemID="{9DDAC63E-C6DE-42A9-A91D-D0560AA6A7E0}"/>
</file>

<file path=customXml/itemProps158.xml><?xml version="1.0" encoding="utf-8"?>
<ds:datastoreItem xmlns:ds="http://schemas.openxmlformats.org/officeDocument/2006/customXml" ds:itemID="{60B4A49B-082F-423C-AB24-314C33F1A589}"/>
</file>

<file path=customXml/itemProps159.xml><?xml version="1.0" encoding="utf-8"?>
<ds:datastoreItem xmlns:ds="http://schemas.openxmlformats.org/officeDocument/2006/customXml" ds:itemID="{CCD28F41-3043-4F13-BC6B-94C4263ABEA0}"/>
</file>

<file path=customXml/itemProps16.xml><?xml version="1.0" encoding="utf-8"?>
<ds:datastoreItem xmlns:ds="http://schemas.openxmlformats.org/officeDocument/2006/customXml" ds:itemID="{647F707A-0343-4922-B3E5-EFFEFB2609C3}"/>
</file>

<file path=customXml/itemProps160.xml><?xml version="1.0" encoding="utf-8"?>
<ds:datastoreItem xmlns:ds="http://schemas.openxmlformats.org/officeDocument/2006/customXml" ds:itemID="{0E519C68-AA6D-460D-BCC7-40FD80BE75AB}"/>
</file>

<file path=customXml/itemProps17.xml><?xml version="1.0" encoding="utf-8"?>
<ds:datastoreItem xmlns:ds="http://schemas.openxmlformats.org/officeDocument/2006/customXml" ds:itemID="{C611AA30-C019-4772-9043-69B9125429D5}"/>
</file>

<file path=customXml/itemProps18.xml><?xml version="1.0" encoding="utf-8"?>
<ds:datastoreItem xmlns:ds="http://schemas.openxmlformats.org/officeDocument/2006/customXml" ds:itemID="{2DAB8766-04CC-48BE-BF4C-195C9B0E539F}"/>
</file>

<file path=customXml/itemProps19.xml><?xml version="1.0" encoding="utf-8"?>
<ds:datastoreItem xmlns:ds="http://schemas.openxmlformats.org/officeDocument/2006/customXml" ds:itemID="{959CF045-DFD4-4FC3-AD75-FFC0C9B390E8}"/>
</file>

<file path=customXml/itemProps2.xml><?xml version="1.0" encoding="utf-8"?>
<ds:datastoreItem xmlns:ds="http://schemas.openxmlformats.org/officeDocument/2006/customXml" ds:itemID="{B887EF7D-21DE-4F81-B936-A4229F031EED}"/>
</file>

<file path=customXml/itemProps20.xml><?xml version="1.0" encoding="utf-8"?>
<ds:datastoreItem xmlns:ds="http://schemas.openxmlformats.org/officeDocument/2006/customXml" ds:itemID="{FFB28C32-7821-48C6-87C2-167E23D4D5B5}"/>
</file>

<file path=customXml/itemProps21.xml><?xml version="1.0" encoding="utf-8"?>
<ds:datastoreItem xmlns:ds="http://schemas.openxmlformats.org/officeDocument/2006/customXml" ds:itemID="{3E10194B-E8BE-41A4-A6C0-3B4685E5135B}"/>
</file>

<file path=customXml/itemProps22.xml><?xml version="1.0" encoding="utf-8"?>
<ds:datastoreItem xmlns:ds="http://schemas.openxmlformats.org/officeDocument/2006/customXml" ds:itemID="{D1455D75-1791-4AA0-9A25-4ACBD8416A68}"/>
</file>

<file path=customXml/itemProps23.xml><?xml version="1.0" encoding="utf-8"?>
<ds:datastoreItem xmlns:ds="http://schemas.openxmlformats.org/officeDocument/2006/customXml" ds:itemID="{DFCC123A-2928-4DB1-86BD-EF49AF4F586E}"/>
</file>

<file path=customXml/itemProps24.xml><?xml version="1.0" encoding="utf-8"?>
<ds:datastoreItem xmlns:ds="http://schemas.openxmlformats.org/officeDocument/2006/customXml" ds:itemID="{DF0F0482-1861-4ECC-8621-FBCDD89CEC13}"/>
</file>

<file path=customXml/itemProps25.xml><?xml version="1.0" encoding="utf-8"?>
<ds:datastoreItem xmlns:ds="http://schemas.openxmlformats.org/officeDocument/2006/customXml" ds:itemID="{8A35CD14-C404-4002-9DF6-6CA7BCC3FCC0}"/>
</file>

<file path=customXml/itemProps26.xml><?xml version="1.0" encoding="utf-8"?>
<ds:datastoreItem xmlns:ds="http://schemas.openxmlformats.org/officeDocument/2006/customXml" ds:itemID="{1E07E993-CF5A-4740-A063-CC027923475C}"/>
</file>

<file path=customXml/itemProps27.xml><?xml version="1.0" encoding="utf-8"?>
<ds:datastoreItem xmlns:ds="http://schemas.openxmlformats.org/officeDocument/2006/customXml" ds:itemID="{2CA11A82-B9BA-4DD1-8F78-E4836D2BA48F}"/>
</file>

<file path=customXml/itemProps28.xml><?xml version="1.0" encoding="utf-8"?>
<ds:datastoreItem xmlns:ds="http://schemas.openxmlformats.org/officeDocument/2006/customXml" ds:itemID="{1A43D0D1-530E-4E77-8C66-A10F39AC7719}"/>
</file>

<file path=customXml/itemProps29.xml><?xml version="1.0" encoding="utf-8"?>
<ds:datastoreItem xmlns:ds="http://schemas.openxmlformats.org/officeDocument/2006/customXml" ds:itemID="{21DFF71B-C721-4534-AE22-F9B0355CEC36}"/>
</file>

<file path=customXml/itemProps3.xml><?xml version="1.0" encoding="utf-8"?>
<ds:datastoreItem xmlns:ds="http://schemas.openxmlformats.org/officeDocument/2006/customXml" ds:itemID="{29B1662D-5A80-4DA5-BB16-CD07191EC4F1}"/>
</file>

<file path=customXml/itemProps30.xml><?xml version="1.0" encoding="utf-8"?>
<ds:datastoreItem xmlns:ds="http://schemas.openxmlformats.org/officeDocument/2006/customXml" ds:itemID="{DFE984E6-BA65-4094-95E2-AF40BC965CCF}"/>
</file>

<file path=customXml/itemProps31.xml><?xml version="1.0" encoding="utf-8"?>
<ds:datastoreItem xmlns:ds="http://schemas.openxmlformats.org/officeDocument/2006/customXml" ds:itemID="{B9CEC4B0-D8FC-4E38-95B5-408FF168BD00}"/>
</file>

<file path=customXml/itemProps32.xml><?xml version="1.0" encoding="utf-8"?>
<ds:datastoreItem xmlns:ds="http://schemas.openxmlformats.org/officeDocument/2006/customXml" ds:itemID="{03DD4F9F-C187-45EB-8AAB-86B28CF2B2DA}"/>
</file>

<file path=customXml/itemProps33.xml><?xml version="1.0" encoding="utf-8"?>
<ds:datastoreItem xmlns:ds="http://schemas.openxmlformats.org/officeDocument/2006/customXml" ds:itemID="{15D5A26E-7BED-405F-AE1F-1076153DC08C}"/>
</file>

<file path=customXml/itemProps34.xml><?xml version="1.0" encoding="utf-8"?>
<ds:datastoreItem xmlns:ds="http://schemas.openxmlformats.org/officeDocument/2006/customXml" ds:itemID="{20E08B0A-F1A4-4697-BBF8-6C54FC997191}"/>
</file>

<file path=customXml/itemProps35.xml><?xml version="1.0" encoding="utf-8"?>
<ds:datastoreItem xmlns:ds="http://schemas.openxmlformats.org/officeDocument/2006/customXml" ds:itemID="{E1B5DC47-7D57-46CB-B085-F0CE3AAD5FF9}"/>
</file>

<file path=customXml/itemProps36.xml><?xml version="1.0" encoding="utf-8"?>
<ds:datastoreItem xmlns:ds="http://schemas.openxmlformats.org/officeDocument/2006/customXml" ds:itemID="{2E3EDDB9-6557-4E34-8131-8549AEB861BD}"/>
</file>

<file path=customXml/itemProps37.xml><?xml version="1.0" encoding="utf-8"?>
<ds:datastoreItem xmlns:ds="http://schemas.openxmlformats.org/officeDocument/2006/customXml" ds:itemID="{2C765710-97E0-4CD1-AD0E-8560EBD84068}"/>
</file>

<file path=customXml/itemProps38.xml><?xml version="1.0" encoding="utf-8"?>
<ds:datastoreItem xmlns:ds="http://schemas.openxmlformats.org/officeDocument/2006/customXml" ds:itemID="{AA21EC21-E997-43C8-85C0-4C8374D84123}"/>
</file>

<file path=customXml/itemProps39.xml><?xml version="1.0" encoding="utf-8"?>
<ds:datastoreItem xmlns:ds="http://schemas.openxmlformats.org/officeDocument/2006/customXml" ds:itemID="{D258BB10-CCEE-42D7-BB82-2E1944BB8622}"/>
</file>

<file path=customXml/itemProps4.xml><?xml version="1.0" encoding="utf-8"?>
<ds:datastoreItem xmlns:ds="http://schemas.openxmlformats.org/officeDocument/2006/customXml" ds:itemID="{A58055F9-DEDA-4E10-B81A-F49DB9A7837B}"/>
</file>

<file path=customXml/itemProps40.xml><?xml version="1.0" encoding="utf-8"?>
<ds:datastoreItem xmlns:ds="http://schemas.openxmlformats.org/officeDocument/2006/customXml" ds:itemID="{2C379FE5-A1F0-4757-9321-B773A2FFC0A7}"/>
</file>

<file path=customXml/itemProps41.xml><?xml version="1.0" encoding="utf-8"?>
<ds:datastoreItem xmlns:ds="http://schemas.openxmlformats.org/officeDocument/2006/customXml" ds:itemID="{AA57D819-2217-4BE0-949D-61279CB7CC0E}"/>
</file>

<file path=customXml/itemProps42.xml><?xml version="1.0" encoding="utf-8"?>
<ds:datastoreItem xmlns:ds="http://schemas.openxmlformats.org/officeDocument/2006/customXml" ds:itemID="{E957AD96-1747-4EF9-8606-5998DB36F56D}"/>
</file>

<file path=customXml/itemProps43.xml><?xml version="1.0" encoding="utf-8"?>
<ds:datastoreItem xmlns:ds="http://schemas.openxmlformats.org/officeDocument/2006/customXml" ds:itemID="{8802E6FE-F1B3-445C-9569-CF9200881114}"/>
</file>

<file path=customXml/itemProps44.xml><?xml version="1.0" encoding="utf-8"?>
<ds:datastoreItem xmlns:ds="http://schemas.openxmlformats.org/officeDocument/2006/customXml" ds:itemID="{E4486EEE-87DF-4131-BF89-BC6F683ADEBA}"/>
</file>

<file path=customXml/itemProps45.xml><?xml version="1.0" encoding="utf-8"?>
<ds:datastoreItem xmlns:ds="http://schemas.openxmlformats.org/officeDocument/2006/customXml" ds:itemID="{EA8079C8-86BB-4D9B-BCE5-12465D6818AF}"/>
</file>

<file path=customXml/itemProps46.xml><?xml version="1.0" encoding="utf-8"?>
<ds:datastoreItem xmlns:ds="http://schemas.openxmlformats.org/officeDocument/2006/customXml" ds:itemID="{A185A7A3-6C17-4914-8F65-4A66AC3BD6F1}"/>
</file>

<file path=customXml/itemProps47.xml><?xml version="1.0" encoding="utf-8"?>
<ds:datastoreItem xmlns:ds="http://schemas.openxmlformats.org/officeDocument/2006/customXml" ds:itemID="{0663D8C4-0522-4640-BDE8-70D6CDE56482}"/>
</file>

<file path=customXml/itemProps48.xml><?xml version="1.0" encoding="utf-8"?>
<ds:datastoreItem xmlns:ds="http://schemas.openxmlformats.org/officeDocument/2006/customXml" ds:itemID="{D26E4C5F-E69C-4C95-B014-88F0ED3BAB6C}"/>
</file>

<file path=customXml/itemProps49.xml><?xml version="1.0" encoding="utf-8"?>
<ds:datastoreItem xmlns:ds="http://schemas.openxmlformats.org/officeDocument/2006/customXml" ds:itemID="{68DC0FCF-8CD6-4977-9B0A-7EF721C2A08C}"/>
</file>

<file path=customXml/itemProps5.xml><?xml version="1.0" encoding="utf-8"?>
<ds:datastoreItem xmlns:ds="http://schemas.openxmlformats.org/officeDocument/2006/customXml" ds:itemID="{56161416-11BF-49F2-AAC1-4090268B764E}"/>
</file>

<file path=customXml/itemProps50.xml><?xml version="1.0" encoding="utf-8"?>
<ds:datastoreItem xmlns:ds="http://schemas.openxmlformats.org/officeDocument/2006/customXml" ds:itemID="{D8ACECD0-040E-42D3-A5D2-B788B94F9854}"/>
</file>

<file path=customXml/itemProps51.xml><?xml version="1.0" encoding="utf-8"?>
<ds:datastoreItem xmlns:ds="http://schemas.openxmlformats.org/officeDocument/2006/customXml" ds:itemID="{495DFCD7-04FB-4CA2-93AB-DDB3A1E35F21}"/>
</file>

<file path=customXml/itemProps52.xml><?xml version="1.0" encoding="utf-8"?>
<ds:datastoreItem xmlns:ds="http://schemas.openxmlformats.org/officeDocument/2006/customXml" ds:itemID="{1B8BBB70-C7B3-47B5-B081-F182A25196AC}"/>
</file>

<file path=customXml/itemProps53.xml><?xml version="1.0" encoding="utf-8"?>
<ds:datastoreItem xmlns:ds="http://schemas.openxmlformats.org/officeDocument/2006/customXml" ds:itemID="{A0FFAA70-FA2C-4202-A419-1D2FA2512EAB}"/>
</file>

<file path=customXml/itemProps54.xml><?xml version="1.0" encoding="utf-8"?>
<ds:datastoreItem xmlns:ds="http://schemas.openxmlformats.org/officeDocument/2006/customXml" ds:itemID="{7D1B1123-B9ED-4B94-92D3-E74E942110A2}"/>
</file>

<file path=customXml/itemProps55.xml><?xml version="1.0" encoding="utf-8"?>
<ds:datastoreItem xmlns:ds="http://schemas.openxmlformats.org/officeDocument/2006/customXml" ds:itemID="{DD238EC5-AF42-4097-9DBB-3C53FE4D5382}"/>
</file>

<file path=customXml/itemProps56.xml><?xml version="1.0" encoding="utf-8"?>
<ds:datastoreItem xmlns:ds="http://schemas.openxmlformats.org/officeDocument/2006/customXml" ds:itemID="{8553042E-1640-43F8-81C5-23D6395AE3DF}"/>
</file>

<file path=customXml/itemProps57.xml><?xml version="1.0" encoding="utf-8"?>
<ds:datastoreItem xmlns:ds="http://schemas.openxmlformats.org/officeDocument/2006/customXml" ds:itemID="{87BA295C-DE32-4444-92D3-07EE70D84462}"/>
</file>

<file path=customXml/itemProps58.xml><?xml version="1.0" encoding="utf-8"?>
<ds:datastoreItem xmlns:ds="http://schemas.openxmlformats.org/officeDocument/2006/customXml" ds:itemID="{F6BC8B44-FE76-4C3B-8379-462204BBEB59}"/>
</file>

<file path=customXml/itemProps59.xml><?xml version="1.0" encoding="utf-8"?>
<ds:datastoreItem xmlns:ds="http://schemas.openxmlformats.org/officeDocument/2006/customXml" ds:itemID="{5091575C-F6B7-4093-A28E-B35D416B92E0}"/>
</file>

<file path=customXml/itemProps6.xml><?xml version="1.0" encoding="utf-8"?>
<ds:datastoreItem xmlns:ds="http://schemas.openxmlformats.org/officeDocument/2006/customXml" ds:itemID="{EB1AB542-416F-424F-9640-8B8D0536AF91}"/>
</file>

<file path=customXml/itemProps60.xml><?xml version="1.0" encoding="utf-8"?>
<ds:datastoreItem xmlns:ds="http://schemas.openxmlformats.org/officeDocument/2006/customXml" ds:itemID="{B24B6735-7192-4A81-9264-3B10C7339E55}"/>
</file>

<file path=customXml/itemProps61.xml><?xml version="1.0" encoding="utf-8"?>
<ds:datastoreItem xmlns:ds="http://schemas.openxmlformats.org/officeDocument/2006/customXml" ds:itemID="{9E6C2DB7-0C58-468A-B50B-580E279D9304}"/>
</file>

<file path=customXml/itemProps62.xml><?xml version="1.0" encoding="utf-8"?>
<ds:datastoreItem xmlns:ds="http://schemas.openxmlformats.org/officeDocument/2006/customXml" ds:itemID="{133A47B2-BB5A-4156-AE2B-598C64ED9D31}"/>
</file>

<file path=customXml/itemProps63.xml><?xml version="1.0" encoding="utf-8"?>
<ds:datastoreItem xmlns:ds="http://schemas.openxmlformats.org/officeDocument/2006/customXml" ds:itemID="{8ABDA219-944B-4BD4-89B9-CF52D43A0175}"/>
</file>

<file path=customXml/itemProps64.xml><?xml version="1.0" encoding="utf-8"?>
<ds:datastoreItem xmlns:ds="http://schemas.openxmlformats.org/officeDocument/2006/customXml" ds:itemID="{12BC2353-D7AD-43F8-AE4B-F4DC09F69EF6}"/>
</file>

<file path=customXml/itemProps65.xml><?xml version="1.0" encoding="utf-8"?>
<ds:datastoreItem xmlns:ds="http://schemas.openxmlformats.org/officeDocument/2006/customXml" ds:itemID="{65BA454F-22FC-4EB0-BE8E-4658869550B0}"/>
</file>

<file path=customXml/itemProps66.xml><?xml version="1.0" encoding="utf-8"?>
<ds:datastoreItem xmlns:ds="http://schemas.openxmlformats.org/officeDocument/2006/customXml" ds:itemID="{90BC8C5A-EA81-4B90-A65E-0AA449043F86}"/>
</file>

<file path=customXml/itemProps67.xml><?xml version="1.0" encoding="utf-8"?>
<ds:datastoreItem xmlns:ds="http://schemas.openxmlformats.org/officeDocument/2006/customXml" ds:itemID="{D26BA43D-D17F-48B8-A91C-D6925298875B}"/>
</file>

<file path=customXml/itemProps68.xml><?xml version="1.0" encoding="utf-8"?>
<ds:datastoreItem xmlns:ds="http://schemas.openxmlformats.org/officeDocument/2006/customXml" ds:itemID="{F404572B-D7AE-49DD-951B-81B56A08CD81}"/>
</file>

<file path=customXml/itemProps69.xml><?xml version="1.0" encoding="utf-8"?>
<ds:datastoreItem xmlns:ds="http://schemas.openxmlformats.org/officeDocument/2006/customXml" ds:itemID="{55AC705F-C594-4406-804D-ECD0ECA41B0D}"/>
</file>

<file path=customXml/itemProps7.xml><?xml version="1.0" encoding="utf-8"?>
<ds:datastoreItem xmlns:ds="http://schemas.openxmlformats.org/officeDocument/2006/customXml" ds:itemID="{411B885B-5E88-4055-B2A7-7458EDD26326}"/>
</file>

<file path=customXml/itemProps70.xml><?xml version="1.0" encoding="utf-8"?>
<ds:datastoreItem xmlns:ds="http://schemas.openxmlformats.org/officeDocument/2006/customXml" ds:itemID="{3DF27D6C-77E1-412E-B13D-80A8FC562C1C}"/>
</file>

<file path=customXml/itemProps71.xml><?xml version="1.0" encoding="utf-8"?>
<ds:datastoreItem xmlns:ds="http://schemas.openxmlformats.org/officeDocument/2006/customXml" ds:itemID="{7F28645F-3156-4C3E-9948-E04A9E28033F}"/>
</file>

<file path=customXml/itemProps72.xml><?xml version="1.0" encoding="utf-8"?>
<ds:datastoreItem xmlns:ds="http://schemas.openxmlformats.org/officeDocument/2006/customXml" ds:itemID="{40C618CD-B674-40F4-8E15-AB6F0DF181A2}"/>
</file>

<file path=customXml/itemProps73.xml><?xml version="1.0" encoding="utf-8"?>
<ds:datastoreItem xmlns:ds="http://schemas.openxmlformats.org/officeDocument/2006/customXml" ds:itemID="{5CBB42A0-8B87-408F-9497-1A959E9FFDB8}"/>
</file>

<file path=customXml/itemProps74.xml><?xml version="1.0" encoding="utf-8"?>
<ds:datastoreItem xmlns:ds="http://schemas.openxmlformats.org/officeDocument/2006/customXml" ds:itemID="{C2E94E24-3817-486B-8AA1-EF9C89D95AE9}"/>
</file>

<file path=customXml/itemProps75.xml><?xml version="1.0" encoding="utf-8"?>
<ds:datastoreItem xmlns:ds="http://schemas.openxmlformats.org/officeDocument/2006/customXml" ds:itemID="{0A18584D-0B1A-44B0-995F-7FF69174E24C}"/>
</file>

<file path=customXml/itemProps76.xml><?xml version="1.0" encoding="utf-8"?>
<ds:datastoreItem xmlns:ds="http://schemas.openxmlformats.org/officeDocument/2006/customXml" ds:itemID="{96383C77-8F9C-4F18-B04D-17D5DD7FC70D}"/>
</file>

<file path=customXml/itemProps77.xml><?xml version="1.0" encoding="utf-8"?>
<ds:datastoreItem xmlns:ds="http://schemas.openxmlformats.org/officeDocument/2006/customXml" ds:itemID="{FE723999-96B5-42D6-8E76-114F93F32E59}"/>
</file>

<file path=customXml/itemProps78.xml><?xml version="1.0" encoding="utf-8"?>
<ds:datastoreItem xmlns:ds="http://schemas.openxmlformats.org/officeDocument/2006/customXml" ds:itemID="{05FF81AF-E96B-4865-89B0-F4D91560FD86}"/>
</file>

<file path=customXml/itemProps79.xml><?xml version="1.0" encoding="utf-8"?>
<ds:datastoreItem xmlns:ds="http://schemas.openxmlformats.org/officeDocument/2006/customXml" ds:itemID="{D616DD9D-3D5A-4282-9BAE-666645F83A86}"/>
</file>

<file path=customXml/itemProps8.xml><?xml version="1.0" encoding="utf-8"?>
<ds:datastoreItem xmlns:ds="http://schemas.openxmlformats.org/officeDocument/2006/customXml" ds:itemID="{56C13734-B133-4DC5-BFE5-663AEE70628E}"/>
</file>

<file path=customXml/itemProps80.xml><?xml version="1.0" encoding="utf-8"?>
<ds:datastoreItem xmlns:ds="http://schemas.openxmlformats.org/officeDocument/2006/customXml" ds:itemID="{010BB262-4C62-4190-8D9F-88454B88CAAE}"/>
</file>

<file path=customXml/itemProps81.xml><?xml version="1.0" encoding="utf-8"?>
<ds:datastoreItem xmlns:ds="http://schemas.openxmlformats.org/officeDocument/2006/customXml" ds:itemID="{26D58218-0996-400E-BD82-D9F4D44FA7E6}"/>
</file>

<file path=customXml/itemProps82.xml><?xml version="1.0" encoding="utf-8"?>
<ds:datastoreItem xmlns:ds="http://schemas.openxmlformats.org/officeDocument/2006/customXml" ds:itemID="{C4BBF25F-6A6B-439D-9CC1-6149B83E5A6D}"/>
</file>

<file path=customXml/itemProps83.xml><?xml version="1.0" encoding="utf-8"?>
<ds:datastoreItem xmlns:ds="http://schemas.openxmlformats.org/officeDocument/2006/customXml" ds:itemID="{D1711228-4A3C-4C52-943C-B1DB32B9C624}"/>
</file>

<file path=customXml/itemProps84.xml><?xml version="1.0" encoding="utf-8"?>
<ds:datastoreItem xmlns:ds="http://schemas.openxmlformats.org/officeDocument/2006/customXml" ds:itemID="{5138A918-92E8-496E-B23F-FA5A62160ED7}"/>
</file>

<file path=customXml/itemProps85.xml><?xml version="1.0" encoding="utf-8"?>
<ds:datastoreItem xmlns:ds="http://schemas.openxmlformats.org/officeDocument/2006/customXml" ds:itemID="{55C74FE7-E51E-4383-8859-48D0C7FBD608}"/>
</file>

<file path=customXml/itemProps86.xml><?xml version="1.0" encoding="utf-8"?>
<ds:datastoreItem xmlns:ds="http://schemas.openxmlformats.org/officeDocument/2006/customXml" ds:itemID="{E2F92AB3-87B0-4ADD-8A30-43B54221AC61}"/>
</file>

<file path=customXml/itemProps87.xml><?xml version="1.0" encoding="utf-8"?>
<ds:datastoreItem xmlns:ds="http://schemas.openxmlformats.org/officeDocument/2006/customXml" ds:itemID="{ECE706BD-06B7-4B40-933F-5BABB7516117}"/>
</file>

<file path=customXml/itemProps88.xml><?xml version="1.0" encoding="utf-8"?>
<ds:datastoreItem xmlns:ds="http://schemas.openxmlformats.org/officeDocument/2006/customXml" ds:itemID="{B9E5F010-55B7-4A90-AB89-9EAA87CE4E0F}"/>
</file>

<file path=customXml/itemProps89.xml><?xml version="1.0" encoding="utf-8"?>
<ds:datastoreItem xmlns:ds="http://schemas.openxmlformats.org/officeDocument/2006/customXml" ds:itemID="{604DFCF0-8A10-4592-BB1B-345162FCF8D8}"/>
</file>

<file path=customXml/itemProps9.xml><?xml version="1.0" encoding="utf-8"?>
<ds:datastoreItem xmlns:ds="http://schemas.openxmlformats.org/officeDocument/2006/customXml" ds:itemID="{E3B774A1-F471-421B-8E1A-4C5AC7611F9B}"/>
</file>

<file path=customXml/itemProps90.xml><?xml version="1.0" encoding="utf-8"?>
<ds:datastoreItem xmlns:ds="http://schemas.openxmlformats.org/officeDocument/2006/customXml" ds:itemID="{DF50B07B-9FFF-4821-9F50-5836D6277627}"/>
</file>

<file path=customXml/itemProps91.xml><?xml version="1.0" encoding="utf-8"?>
<ds:datastoreItem xmlns:ds="http://schemas.openxmlformats.org/officeDocument/2006/customXml" ds:itemID="{6C70C3DF-9951-41FD-A086-FB99652510B8}"/>
</file>

<file path=customXml/itemProps92.xml><?xml version="1.0" encoding="utf-8"?>
<ds:datastoreItem xmlns:ds="http://schemas.openxmlformats.org/officeDocument/2006/customXml" ds:itemID="{E77BAC2D-95C5-4C80-AC2E-9D1D1A769D78}"/>
</file>

<file path=customXml/itemProps93.xml><?xml version="1.0" encoding="utf-8"?>
<ds:datastoreItem xmlns:ds="http://schemas.openxmlformats.org/officeDocument/2006/customXml" ds:itemID="{9EAFC40D-FB27-4774-8EA0-ACCEDA0FA21D}"/>
</file>

<file path=customXml/itemProps94.xml><?xml version="1.0" encoding="utf-8"?>
<ds:datastoreItem xmlns:ds="http://schemas.openxmlformats.org/officeDocument/2006/customXml" ds:itemID="{04CBF497-6E62-4687-A24D-8113FC5A6F7D}"/>
</file>

<file path=customXml/itemProps95.xml><?xml version="1.0" encoding="utf-8"?>
<ds:datastoreItem xmlns:ds="http://schemas.openxmlformats.org/officeDocument/2006/customXml" ds:itemID="{0C3FCE3F-8B7C-42DA-BC56-3B5F0FD7A51B}"/>
</file>

<file path=customXml/itemProps96.xml><?xml version="1.0" encoding="utf-8"?>
<ds:datastoreItem xmlns:ds="http://schemas.openxmlformats.org/officeDocument/2006/customXml" ds:itemID="{09F71F9B-153F-4FA8-BB5B-FA71D7F6B844}"/>
</file>

<file path=customXml/itemProps97.xml><?xml version="1.0" encoding="utf-8"?>
<ds:datastoreItem xmlns:ds="http://schemas.openxmlformats.org/officeDocument/2006/customXml" ds:itemID="{9E50F641-CCC3-43B7-AC15-A50540351F42}"/>
</file>

<file path=customXml/itemProps98.xml><?xml version="1.0" encoding="utf-8"?>
<ds:datastoreItem xmlns:ds="http://schemas.openxmlformats.org/officeDocument/2006/customXml" ds:itemID="{22A166BD-EDB0-47B9-A8C9-5A111080A7F6}"/>
</file>

<file path=customXml/itemProps99.xml><?xml version="1.0" encoding="utf-8"?>
<ds:datastoreItem xmlns:ds="http://schemas.openxmlformats.org/officeDocument/2006/customXml" ds:itemID="{64A99F7E-6121-42DF-840D-27760F2C84A5}"/>
</file>

<file path=docProps/app.xml><?xml version="1.0" encoding="utf-8"?>
<Properties xmlns="http://schemas.openxmlformats.org/officeDocument/2006/extended-properties" xmlns:vt="http://schemas.openxmlformats.org/officeDocument/2006/docPropsVTypes">
  <Template>Normal</Template>
  <TotalTime>1</TotalTime>
  <Pages>80</Pages>
  <Words>21519</Words>
  <Characters>122662</Characters>
  <Application>Microsoft Office Word</Application>
  <DocSecurity>0</DocSecurity>
  <Lines>1022</Lines>
  <Paragraphs>287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143894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Jelena Šormaz</cp:lastModifiedBy>
  <cp:revision>3</cp:revision>
  <cp:lastPrinted>2016-11-25T11:13:00Z</cp:lastPrinted>
  <dcterms:created xsi:type="dcterms:W3CDTF">2016-11-25T11:11:00Z</dcterms:created>
  <dcterms:modified xsi:type="dcterms:W3CDTF">2016-11-25T11:13:00Z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