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5.xml" ContentType="application/vnd.openxmlformats-officedocument.customXmlProperties+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2.xml" ContentType="application/vnd.openxmlformats-officedocument.customXmlProperties+xml"/>
  <Override PartName="/customXml/itemProps131.xml" ContentType="application/vnd.openxmlformats-officedocument.customXmlProperties+xml"/>
  <Override PartName="/customXml/itemProps127.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50.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6.xml" ContentType="application/vnd.openxmlformats-officedocument.customXmlProperties+xml"/>
  <Override PartName="/customXml/itemProps145.xml" ContentType="application/vnd.openxmlformats-officedocument.customXmlProperties+xml"/>
  <Override PartName="/customXml/itemProps124.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2.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3.xml" ContentType="application/vnd.openxmlformats-officedocument.customXmlProperties+xml"/>
  <Override PartName="/customXml/itemProps104.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5.xml" ContentType="application/vnd.openxmlformats-officedocument.customXmlProperties+xml"/>
  <Override PartName="/customXml/itemProps108.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100.xml" ContentType="application/vnd.openxmlformats-officedocument.customXmlProperties+xml"/>
  <Override PartName="/customXml/itemProps99.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3.xml" ContentType="application/vnd.openxmlformats-officedocument.customXmlProperties+xml"/>
  <Override PartName="/customXml/itemProps122.xml" ContentType="application/vnd.openxmlformats-officedocument.customXmlProperties+xml"/>
  <Override PartName="/customXml/itemProps117.xml" ContentType="application/vnd.openxmlformats-officedocument.customXmlProperties+xml"/>
  <Override PartName="/customXml/itemProps116.xml" ContentType="application/vnd.openxmlformats-officedocument.customXmlProperties+xml"/>
  <Override PartName="/customXml/itemProps112.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1.xml" ContentType="application/vnd.openxmlformats-officedocument.customXmlProperties+xml"/>
  <Override PartName="/customXml/itemProps70.xml" ContentType="application/vnd.openxmlformats-officedocument.customXmlProperties+xml"/>
  <Override PartName="/customXml/itemProps66.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9.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5.xml" ContentType="application/vnd.openxmlformats-officedocument.customXmlProperties+xml"/>
  <Override PartName="/customXml/itemProps84.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FB3B4E" w14:textId="77777777" w:rsidR="00113B84" w:rsidRPr="00EC5BB4" w:rsidRDefault="00113B84" w:rsidP="00C41CE5">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14:paraId="6A1F0337" w14:textId="77777777" w:rsidR="00210557" w:rsidRPr="00EC5BB4" w:rsidRDefault="00210557" w:rsidP="00C41CE5">
      <w:pPr>
        <w:jc w:val="center"/>
        <w:rPr>
          <w:rFonts w:cs="Arial"/>
          <w:sz w:val="24"/>
          <w:szCs w:val="24"/>
          <w:lang w:val="sr-Latn-CS"/>
        </w:rPr>
      </w:pPr>
    </w:p>
    <w:p w14:paraId="42CB33B1" w14:textId="77777777" w:rsidR="00210557" w:rsidRPr="00EC5BB4" w:rsidRDefault="00210557" w:rsidP="00210557">
      <w:pPr>
        <w:jc w:val="center"/>
        <w:rPr>
          <w:rFonts w:cs="Arial"/>
          <w:sz w:val="24"/>
          <w:szCs w:val="24"/>
        </w:rPr>
      </w:pPr>
    </w:p>
    <w:p w14:paraId="088AD78F" w14:textId="77777777"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3382702C" wp14:editId="2E160C65">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517C3CA6" w14:textId="77777777" w:rsidR="00210557" w:rsidRPr="00EC5BB4" w:rsidRDefault="00210557" w:rsidP="00210557">
      <w:pPr>
        <w:jc w:val="center"/>
        <w:rPr>
          <w:rFonts w:cs="Arial"/>
          <w:sz w:val="24"/>
          <w:szCs w:val="24"/>
          <w:lang w:val="sr-Latn-CS"/>
        </w:rPr>
      </w:pPr>
    </w:p>
    <w:p w14:paraId="262F92E2" w14:textId="77777777" w:rsidR="00210557" w:rsidRPr="00EC5BB4" w:rsidRDefault="00210557" w:rsidP="00210557">
      <w:pPr>
        <w:jc w:val="center"/>
        <w:rPr>
          <w:rFonts w:cs="Arial"/>
          <w:b/>
          <w:sz w:val="24"/>
          <w:szCs w:val="24"/>
          <w:lang w:val="sr-Latn-CS"/>
        </w:rPr>
      </w:pPr>
    </w:p>
    <w:p w14:paraId="0A22B522" w14:textId="77777777" w:rsidR="00210557" w:rsidRPr="00781B02" w:rsidRDefault="00210557" w:rsidP="00781B02">
      <w:pPr>
        <w:jc w:val="center"/>
        <w:rPr>
          <w:b/>
        </w:rPr>
      </w:pPr>
      <w:bookmarkStart w:id="0" w:name="_Toc441215596"/>
      <w:bookmarkStart w:id="1" w:name="_Toc441651535"/>
      <w:bookmarkStart w:id="2" w:name="_Toc442559872"/>
      <w:r w:rsidRPr="00781B02">
        <w:rPr>
          <w:b/>
        </w:rPr>
        <w:t>КОНКУРСНА ДОКУМЕНТАЦИЈА</w:t>
      </w:r>
      <w:bookmarkEnd w:id="0"/>
      <w:bookmarkEnd w:id="1"/>
      <w:bookmarkEnd w:id="2"/>
    </w:p>
    <w:p w14:paraId="708B8256" w14:textId="5CDFDFD6" w:rsidR="00210557" w:rsidRPr="00EC5BB4" w:rsidRDefault="00210557" w:rsidP="00210557">
      <w:pPr>
        <w:jc w:val="center"/>
        <w:rPr>
          <w:rFonts w:cs="Arial"/>
          <w:sz w:val="24"/>
          <w:szCs w:val="24"/>
        </w:rPr>
      </w:pPr>
      <w:r w:rsidRPr="00EC5BB4">
        <w:rPr>
          <w:rFonts w:cs="Arial"/>
          <w:sz w:val="24"/>
          <w:szCs w:val="24"/>
        </w:rPr>
        <w:t xml:space="preserve">у </w:t>
      </w:r>
      <w:r w:rsidR="00B7166F">
        <w:rPr>
          <w:rFonts w:cs="Arial"/>
          <w:sz w:val="24"/>
          <w:szCs w:val="24"/>
          <w:lang w:val="sr-Cyrl-RS"/>
        </w:rPr>
        <w:t xml:space="preserve">отвореном </w:t>
      </w:r>
      <w:r w:rsidRPr="00EC5BB4">
        <w:rPr>
          <w:rFonts w:cs="Arial"/>
          <w:sz w:val="24"/>
          <w:szCs w:val="24"/>
        </w:rPr>
        <w:t xml:space="preserve">поступку </w:t>
      </w:r>
    </w:p>
    <w:p w14:paraId="331404CB" w14:textId="24FF8CCD" w:rsidR="00210557" w:rsidRPr="00C41CE5" w:rsidRDefault="00210557" w:rsidP="00781B02">
      <w:pPr>
        <w:jc w:val="center"/>
        <w:rPr>
          <w:sz w:val="24"/>
          <w:szCs w:val="24"/>
          <w:lang w:val="sr-Latn-CS"/>
        </w:rPr>
      </w:pPr>
      <w:bookmarkStart w:id="3" w:name="_Toc441215597"/>
      <w:bookmarkStart w:id="4" w:name="_Toc441651536"/>
      <w:bookmarkStart w:id="5" w:name="_Toc442559873"/>
      <w:r w:rsidRPr="00781B02">
        <w:rPr>
          <w:sz w:val="24"/>
          <w:szCs w:val="24"/>
        </w:rPr>
        <w:t xml:space="preserve">за јавну набавку </w:t>
      </w:r>
      <w:r w:rsidR="00A63575">
        <w:rPr>
          <w:sz w:val="24"/>
          <w:szCs w:val="24"/>
          <w:lang w:val="sr-Cyrl-RS"/>
        </w:rPr>
        <w:t xml:space="preserve">услуга </w:t>
      </w:r>
      <w:r w:rsidRPr="00781B02">
        <w:rPr>
          <w:sz w:val="24"/>
          <w:szCs w:val="24"/>
        </w:rPr>
        <w:t>бр</w:t>
      </w:r>
      <w:bookmarkEnd w:id="3"/>
      <w:bookmarkEnd w:id="4"/>
      <w:bookmarkEnd w:id="5"/>
      <w:r w:rsidR="00113B84" w:rsidRPr="00781B02">
        <w:rPr>
          <w:sz w:val="24"/>
          <w:szCs w:val="24"/>
        </w:rPr>
        <w:t>.</w:t>
      </w:r>
      <w:r w:rsidR="00AE680D">
        <w:rPr>
          <w:sz w:val="24"/>
          <w:szCs w:val="24"/>
          <w:lang w:val="sr-Latn-CS"/>
        </w:rPr>
        <w:t xml:space="preserve"> </w:t>
      </w:r>
      <w:r w:rsidR="003F1B42">
        <w:rPr>
          <w:sz w:val="24"/>
          <w:szCs w:val="24"/>
          <w:lang w:val="sr-Latn-CS"/>
        </w:rPr>
        <w:t>JN/1000/0340/2016</w:t>
      </w:r>
    </w:p>
    <w:p w14:paraId="2208BAC9" w14:textId="77777777" w:rsidR="00210557" w:rsidRPr="00781B02" w:rsidRDefault="00210557" w:rsidP="00781B02"/>
    <w:p w14:paraId="43F27F18" w14:textId="77777777" w:rsidR="00210557" w:rsidRPr="00EC5BB4" w:rsidRDefault="00210557" w:rsidP="00210557">
      <w:pPr>
        <w:jc w:val="center"/>
        <w:rPr>
          <w:rFonts w:cs="Arial"/>
          <w:sz w:val="24"/>
          <w:szCs w:val="24"/>
        </w:rPr>
      </w:pPr>
    </w:p>
    <w:p w14:paraId="04BD0EC7" w14:textId="7FA65A20" w:rsidR="00210557" w:rsidRPr="00EC5BB4" w:rsidRDefault="003F1B42" w:rsidP="00210557">
      <w:pPr>
        <w:pStyle w:val="Title"/>
        <w:spacing w:before="0"/>
        <w:rPr>
          <w:rFonts w:cs="Arial"/>
          <w:szCs w:val="24"/>
        </w:rPr>
      </w:pPr>
      <w:r>
        <w:rPr>
          <w:rFonts w:cs="Arial"/>
          <w:szCs w:val="24"/>
          <w:lang w:val="sr-Latn-RS"/>
        </w:rPr>
        <w:t xml:space="preserve">“Израда интерних стандарда за одржавање са израдом/проширењем базе података електроенергетске опреме у 110 </w:t>
      </w:r>
      <w:r w:rsidR="00335BFB" w:rsidRPr="00335BFB">
        <w:rPr>
          <w:rFonts w:cs="Arial"/>
          <w:szCs w:val="24"/>
          <w:lang w:val="en-US"/>
        </w:rPr>
        <w:t>kV</w:t>
      </w:r>
      <w:r w:rsidR="00335BFB" w:rsidRPr="00335BFB">
        <w:rPr>
          <w:rFonts w:cs="Arial"/>
          <w:szCs w:val="24"/>
          <w:lang w:val="sr-Cyrl-RS"/>
        </w:rPr>
        <w:t xml:space="preserve"> </w:t>
      </w:r>
      <w:r>
        <w:rPr>
          <w:rFonts w:cs="Arial"/>
          <w:szCs w:val="24"/>
          <w:lang w:val="sr-Latn-RS"/>
        </w:rPr>
        <w:t>постројењима за дистрибуцију електричне енергије“</w:t>
      </w:r>
    </w:p>
    <w:p w14:paraId="63ECA210" w14:textId="77777777" w:rsidR="00210557" w:rsidRPr="00EC5BB4" w:rsidRDefault="00210557" w:rsidP="00210557">
      <w:pPr>
        <w:pStyle w:val="Title"/>
        <w:spacing w:before="0"/>
        <w:rPr>
          <w:rFonts w:cs="Arial"/>
          <w:b w:val="0"/>
          <w:color w:val="FF0000"/>
          <w:szCs w:val="24"/>
        </w:rPr>
      </w:pPr>
    </w:p>
    <w:p w14:paraId="67126886" w14:textId="4B636110" w:rsidR="00210557" w:rsidRDefault="009642F1" w:rsidP="00CB7D68">
      <w:pPr>
        <w:rPr>
          <w:rFonts w:eastAsia="Arial Unicode MS" w:cs="Arial"/>
          <w:b/>
          <w:kern w:val="2"/>
          <w:sz w:val="24"/>
          <w:szCs w:val="24"/>
          <w:lang w:val="ru-RU"/>
        </w:rPr>
      </w:pPr>
      <w:r w:rsidRPr="00EC5BB4">
        <w:rPr>
          <w:rFonts w:eastAsia="Arial Unicode MS" w:cs="Arial"/>
          <w:b/>
          <w:kern w:val="2"/>
          <w:sz w:val="24"/>
          <w:szCs w:val="24"/>
          <w:lang w:val="ru-RU"/>
        </w:rPr>
        <w:t xml:space="preserve">                                                                                    </w:t>
      </w:r>
    </w:p>
    <w:p w14:paraId="3E8F71CA" w14:textId="77777777" w:rsidR="00CB7D68" w:rsidRPr="00EC5BB4" w:rsidRDefault="00CB7D68" w:rsidP="00CB7D68">
      <w:pPr>
        <w:rPr>
          <w:rFonts w:cs="Arial"/>
          <w:b/>
          <w:color w:val="FF0000"/>
          <w:szCs w:val="24"/>
        </w:rPr>
      </w:pPr>
    </w:p>
    <w:p w14:paraId="4840CA86" w14:textId="77777777" w:rsidR="00150FCE" w:rsidRPr="00EC5BB4" w:rsidRDefault="00150FCE" w:rsidP="000C50A0">
      <w:pPr>
        <w:pStyle w:val="BodyText"/>
        <w:spacing w:before="0"/>
        <w:jc w:val="center"/>
        <w:rPr>
          <w:rFonts w:cs="Arial"/>
          <w:szCs w:val="24"/>
          <w:lang w:val="ru-RU"/>
        </w:rPr>
      </w:pPr>
    </w:p>
    <w:p w14:paraId="78A65B75" w14:textId="77777777" w:rsidR="00150FCE" w:rsidRPr="00EC5BB4" w:rsidRDefault="00150FCE" w:rsidP="000C50A0">
      <w:pPr>
        <w:pStyle w:val="BodyText"/>
        <w:spacing w:before="0"/>
        <w:jc w:val="center"/>
        <w:rPr>
          <w:rFonts w:cs="Arial"/>
          <w:szCs w:val="24"/>
          <w:lang w:val="ru-RU"/>
        </w:rPr>
      </w:pPr>
    </w:p>
    <w:p w14:paraId="210F7D1C" w14:textId="77777777" w:rsidR="00150FCE" w:rsidRPr="00EC5BB4" w:rsidRDefault="00150FCE" w:rsidP="000C50A0">
      <w:pPr>
        <w:pStyle w:val="BodyText"/>
        <w:spacing w:before="0"/>
        <w:jc w:val="center"/>
        <w:rPr>
          <w:rFonts w:cs="Arial"/>
          <w:szCs w:val="24"/>
          <w:lang w:val="ru-RU"/>
        </w:rPr>
      </w:pPr>
    </w:p>
    <w:p w14:paraId="6A3F5A56" w14:textId="6102EC96" w:rsidR="00EB2C6E" w:rsidRPr="00EC5BB4" w:rsidRDefault="00EB2C6E" w:rsidP="000C50A0">
      <w:pPr>
        <w:spacing w:before="0"/>
        <w:jc w:val="center"/>
        <w:rPr>
          <w:rFonts w:eastAsia="Arial Unicode MS" w:cs="Arial"/>
          <w:kern w:val="2"/>
          <w:sz w:val="24"/>
          <w:szCs w:val="24"/>
          <w:lang w:val="ru-RU"/>
        </w:rPr>
      </w:pPr>
      <w:r w:rsidRPr="00EC5BB4">
        <w:rPr>
          <w:rFonts w:eastAsia="Arial Unicode MS" w:cs="Arial"/>
          <w:kern w:val="2"/>
          <w:sz w:val="24"/>
          <w:szCs w:val="24"/>
          <w:lang w:val="ru-RU"/>
        </w:rPr>
        <w:t xml:space="preserve">(заведено у ЈП ЕПС број </w:t>
      </w:r>
      <w:r w:rsidR="005B1F30">
        <w:rPr>
          <w:rFonts w:eastAsia="Arial Unicode MS" w:cs="Arial"/>
          <w:kern w:val="2"/>
          <w:sz w:val="24"/>
          <w:szCs w:val="24"/>
          <w:lang w:val="ru-RU"/>
        </w:rPr>
        <w:t>385114</w:t>
      </w:r>
      <w:r w:rsidR="00286A2B" w:rsidRPr="00EC5BB4">
        <w:rPr>
          <w:rFonts w:eastAsia="Arial Unicode MS" w:cs="Arial"/>
          <w:kern w:val="2"/>
          <w:sz w:val="24"/>
          <w:szCs w:val="24"/>
          <w:lang w:val="ru-RU"/>
        </w:rPr>
        <w:t>/</w:t>
      </w:r>
      <w:r w:rsidR="008B694B">
        <w:rPr>
          <w:rFonts w:eastAsia="Arial Unicode MS" w:cs="Arial"/>
          <w:kern w:val="2"/>
          <w:sz w:val="24"/>
          <w:szCs w:val="24"/>
          <w:lang w:val="ru-RU"/>
        </w:rPr>
        <w:t>11</w:t>
      </w:r>
      <w:r w:rsidRPr="00EC5BB4">
        <w:rPr>
          <w:rFonts w:eastAsia="Arial Unicode MS" w:cs="Arial"/>
          <w:kern w:val="2"/>
          <w:sz w:val="24"/>
          <w:szCs w:val="24"/>
          <w:lang w:val="ru-RU"/>
        </w:rPr>
        <w:t>-1</w:t>
      </w:r>
      <w:r w:rsidR="00210557" w:rsidRPr="00EC5BB4">
        <w:rPr>
          <w:rFonts w:eastAsia="Arial Unicode MS" w:cs="Arial"/>
          <w:kern w:val="2"/>
          <w:sz w:val="24"/>
          <w:szCs w:val="24"/>
          <w:lang w:val="ru-RU"/>
        </w:rPr>
        <w:t>6</w:t>
      </w:r>
      <w:r w:rsidRPr="00EC5BB4">
        <w:rPr>
          <w:rFonts w:eastAsia="Arial Unicode MS" w:cs="Arial"/>
          <w:kern w:val="2"/>
          <w:sz w:val="24"/>
          <w:szCs w:val="24"/>
          <w:lang w:val="ru-RU"/>
        </w:rPr>
        <w:t xml:space="preserve"> од </w:t>
      </w:r>
      <w:r w:rsidR="008B694B">
        <w:rPr>
          <w:rFonts w:eastAsia="Arial Unicode MS" w:cs="Arial"/>
          <w:kern w:val="2"/>
          <w:sz w:val="24"/>
          <w:szCs w:val="24"/>
          <w:lang w:val="ru-RU"/>
        </w:rPr>
        <w:t>11</w:t>
      </w:r>
      <w:r w:rsidR="00EC2F36" w:rsidRPr="00EC5BB4">
        <w:rPr>
          <w:rFonts w:eastAsia="Arial Unicode MS" w:cs="Arial"/>
          <w:kern w:val="2"/>
          <w:sz w:val="24"/>
          <w:szCs w:val="24"/>
          <w:lang w:val="ru-RU"/>
        </w:rPr>
        <w:t>.</w:t>
      </w:r>
      <w:r w:rsidR="008B694B">
        <w:rPr>
          <w:rFonts w:eastAsia="Arial Unicode MS" w:cs="Arial"/>
          <w:kern w:val="2"/>
          <w:sz w:val="24"/>
          <w:szCs w:val="24"/>
          <w:lang w:val="ru-RU"/>
        </w:rPr>
        <w:t>10</w:t>
      </w:r>
      <w:bookmarkStart w:id="6" w:name="_GoBack"/>
      <w:bookmarkEnd w:id="6"/>
      <w:r w:rsidR="00EC2F36" w:rsidRPr="00EC5BB4">
        <w:rPr>
          <w:rFonts w:eastAsia="Arial Unicode MS" w:cs="Arial"/>
          <w:kern w:val="2"/>
          <w:sz w:val="24"/>
          <w:szCs w:val="24"/>
          <w:lang w:val="ru-RU"/>
        </w:rPr>
        <w:t>.</w:t>
      </w:r>
      <w:r w:rsidR="00413BCE" w:rsidRPr="00EC5BB4">
        <w:rPr>
          <w:rFonts w:eastAsia="Arial Unicode MS" w:cs="Arial"/>
          <w:kern w:val="2"/>
          <w:sz w:val="24"/>
          <w:szCs w:val="24"/>
          <w:lang w:val="ru-RU"/>
        </w:rPr>
        <w:t>201</w:t>
      </w:r>
      <w:r w:rsidR="00210557" w:rsidRPr="00EC5BB4">
        <w:rPr>
          <w:rFonts w:eastAsia="Arial Unicode MS" w:cs="Arial"/>
          <w:kern w:val="2"/>
          <w:sz w:val="24"/>
          <w:szCs w:val="24"/>
          <w:lang w:val="ru-RU"/>
        </w:rPr>
        <w:t>6</w:t>
      </w:r>
      <w:r w:rsidR="00413BCE" w:rsidRPr="00EC5BB4">
        <w:rPr>
          <w:rFonts w:eastAsia="Arial Unicode MS" w:cs="Arial"/>
          <w:kern w:val="2"/>
          <w:sz w:val="24"/>
          <w:szCs w:val="24"/>
          <w:lang w:val="ru-RU"/>
        </w:rPr>
        <w:t>.</w:t>
      </w:r>
      <w:r w:rsidRPr="00EC5BB4">
        <w:rPr>
          <w:rFonts w:eastAsia="Arial Unicode MS" w:cs="Arial"/>
          <w:kern w:val="2"/>
          <w:sz w:val="24"/>
          <w:szCs w:val="24"/>
          <w:lang w:val="ru-RU"/>
        </w:rPr>
        <w:t xml:space="preserve"> године)</w:t>
      </w:r>
    </w:p>
    <w:p w14:paraId="1B7973CE" w14:textId="77777777" w:rsidR="000C50A0" w:rsidRPr="00EC5BB4" w:rsidRDefault="000C50A0" w:rsidP="000C50A0">
      <w:pPr>
        <w:spacing w:before="0"/>
        <w:jc w:val="center"/>
        <w:rPr>
          <w:rFonts w:eastAsia="Arial Unicode MS" w:cs="Arial"/>
          <w:kern w:val="2"/>
          <w:sz w:val="24"/>
          <w:szCs w:val="24"/>
          <w:lang w:val="ru-RU"/>
        </w:rPr>
      </w:pPr>
    </w:p>
    <w:p w14:paraId="1D5C6228" w14:textId="77777777" w:rsidR="00A3774E" w:rsidRPr="00EC5BB4" w:rsidRDefault="00A3774E" w:rsidP="000C50A0">
      <w:pPr>
        <w:pStyle w:val="BodyText"/>
        <w:spacing w:before="0"/>
        <w:jc w:val="center"/>
        <w:rPr>
          <w:rFonts w:cs="Arial"/>
          <w:szCs w:val="24"/>
        </w:rPr>
      </w:pPr>
    </w:p>
    <w:p w14:paraId="7C2E5478" w14:textId="77777777" w:rsidR="00C53AC6" w:rsidRPr="00EC5BB4" w:rsidRDefault="00C53AC6" w:rsidP="000C50A0">
      <w:pPr>
        <w:pStyle w:val="BodyText"/>
        <w:spacing w:before="0"/>
        <w:jc w:val="center"/>
        <w:rPr>
          <w:rFonts w:cs="Arial"/>
          <w:szCs w:val="24"/>
        </w:rPr>
      </w:pPr>
    </w:p>
    <w:p w14:paraId="186B8BCA" w14:textId="77777777" w:rsidR="00C53AC6" w:rsidRPr="00EC5BB4" w:rsidRDefault="00C53AC6" w:rsidP="000C50A0">
      <w:pPr>
        <w:pStyle w:val="BodyText"/>
        <w:spacing w:before="0"/>
        <w:jc w:val="center"/>
        <w:rPr>
          <w:rFonts w:cs="Arial"/>
          <w:szCs w:val="24"/>
        </w:rPr>
      </w:pPr>
    </w:p>
    <w:p w14:paraId="70DE7229" w14:textId="77777777" w:rsidR="00C53AC6" w:rsidRPr="00EC5BB4" w:rsidRDefault="00C53AC6" w:rsidP="000C50A0">
      <w:pPr>
        <w:pStyle w:val="BodyText"/>
        <w:spacing w:before="0"/>
        <w:jc w:val="center"/>
        <w:rPr>
          <w:rFonts w:cs="Arial"/>
          <w:szCs w:val="24"/>
          <w:lang w:val="en-US"/>
        </w:rPr>
      </w:pPr>
    </w:p>
    <w:p w14:paraId="20CE8E6D" w14:textId="77777777" w:rsidR="000C50A0" w:rsidRDefault="000C50A0" w:rsidP="000C50A0">
      <w:pPr>
        <w:pStyle w:val="BodyText"/>
        <w:spacing w:before="0"/>
        <w:jc w:val="center"/>
        <w:rPr>
          <w:rFonts w:cs="Arial"/>
          <w:szCs w:val="24"/>
          <w:lang w:val="ru-RU"/>
        </w:rPr>
      </w:pPr>
    </w:p>
    <w:p w14:paraId="2F3AA512" w14:textId="77777777" w:rsidR="00515EF8" w:rsidRDefault="00515EF8" w:rsidP="000C50A0">
      <w:pPr>
        <w:pStyle w:val="BodyText"/>
        <w:spacing w:before="0"/>
        <w:jc w:val="center"/>
        <w:rPr>
          <w:rFonts w:cs="Arial"/>
          <w:szCs w:val="24"/>
          <w:lang w:val="ru-RU"/>
        </w:rPr>
      </w:pPr>
    </w:p>
    <w:p w14:paraId="77DB633A" w14:textId="77777777" w:rsidR="00515EF8" w:rsidRDefault="00515EF8" w:rsidP="000C50A0">
      <w:pPr>
        <w:pStyle w:val="BodyText"/>
        <w:spacing w:before="0"/>
        <w:jc w:val="center"/>
        <w:rPr>
          <w:rFonts w:cs="Arial"/>
          <w:szCs w:val="24"/>
          <w:lang w:val="ru-RU"/>
        </w:rPr>
      </w:pPr>
    </w:p>
    <w:p w14:paraId="367A910C" w14:textId="77777777" w:rsidR="00515EF8" w:rsidRDefault="00515EF8" w:rsidP="000C50A0">
      <w:pPr>
        <w:pStyle w:val="BodyText"/>
        <w:spacing w:before="0"/>
        <w:jc w:val="center"/>
        <w:rPr>
          <w:rFonts w:cs="Arial"/>
          <w:szCs w:val="24"/>
          <w:lang w:val="ru-RU"/>
        </w:rPr>
      </w:pPr>
    </w:p>
    <w:p w14:paraId="171B3F45" w14:textId="77777777" w:rsidR="00515EF8" w:rsidRDefault="00515EF8" w:rsidP="000C50A0">
      <w:pPr>
        <w:pStyle w:val="BodyText"/>
        <w:spacing w:before="0"/>
        <w:jc w:val="center"/>
        <w:rPr>
          <w:rFonts w:cs="Arial"/>
          <w:szCs w:val="24"/>
          <w:lang w:val="ru-RU"/>
        </w:rPr>
      </w:pPr>
    </w:p>
    <w:p w14:paraId="0B56FF9A" w14:textId="77777777" w:rsidR="00515EF8" w:rsidRDefault="00515EF8" w:rsidP="000C50A0">
      <w:pPr>
        <w:pStyle w:val="BodyText"/>
        <w:spacing w:before="0"/>
        <w:jc w:val="center"/>
        <w:rPr>
          <w:rFonts w:cs="Arial"/>
          <w:szCs w:val="24"/>
          <w:lang w:val="ru-RU"/>
        </w:rPr>
      </w:pPr>
    </w:p>
    <w:p w14:paraId="23988001" w14:textId="77777777" w:rsidR="00515EF8" w:rsidRDefault="00515EF8" w:rsidP="000C50A0">
      <w:pPr>
        <w:pStyle w:val="BodyText"/>
        <w:spacing w:before="0"/>
        <w:jc w:val="center"/>
        <w:rPr>
          <w:rFonts w:cs="Arial"/>
          <w:szCs w:val="24"/>
          <w:lang w:val="ru-RU"/>
        </w:rPr>
      </w:pPr>
    </w:p>
    <w:p w14:paraId="2C735DA9" w14:textId="77777777" w:rsidR="00515EF8" w:rsidRDefault="00515EF8" w:rsidP="000C50A0">
      <w:pPr>
        <w:pStyle w:val="BodyText"/>
        <w:spacing w:before="0"/>
        <w:jc w:val="center"/>
        <w:rPr>
          <w:rFonts w:cs="Arial"/>
          <w:szCs w:val="24"/>
          <w:lang w:val="ru-RU"/>
        </w:rPr>
      </w:pPr>
    </w:p>
    <w:p w14:paraId="60DCF82E" w14:textId="77777777" w:rsidR="00515EF8" w:rsidRPr="00EC5BB4" w:rsidRDefault="00515EF8" w:rsidP="000C50A0">
      <w:pPr>
        <w:pStyle w:val="BodyText"/>
        <w:spacing w:before="0"/>
        <w:jc w:val="center"/>
        <w:rPr>
          <w:rFonts w:cs="Arial"/>
          <w:szCs w:val="24"/>
          <w:lang w:val="ru-RU"/>
        </w:rPr>
      </w:pPr>
    </w:p>
    <w:p w14:paraId="1829EA1C" w14:textId="2F1B2E97" w:rsidR="00B37917" w:rsidRPr="00EC5BB4" w:rsidRDefault="00A92C63" w:rsidP="000C50A0">
      <w:pPr>
        <w:spacing w:before="0"/>
        <w:jc w:val="center"/>
        <w:rPr>
          <w:rFonts w:cs="Arial"/>
          <w:sz w:val="24"/>
          <w:szCs w:val="24"/>
          <w:lang w:val="ru-RU"/>
        </w:rPr>
      </w:pPr>
      <w:r>
        <w:rPr>
          <w:rFonts w:cs="Arial"/>
          <w:sz w:val="24"/>
          <w:szCs w:val="24"/>
          <w:lang w:val="sr-Cyrl-RS"/>
        </w:rPr>
        <w:t>Београд</w:t>
      </w:r>
      <w:r w:rsidR="00EB2566" w:rsidRPr="00EC5BB4">
        <w:rPr>
          <w:rFonts w:cs="Arial"/>
          <w:sz w:val="24"/>
          <w:szCs w:val="24"/>
          <w:lang w:val="ru-RU"/>
        </w:rPr>
        <w:t>,</w:t>
      </w:r>
      <w:r w:rsidR="003F1B42">
        <w:rPr>
          <w:rFonts w:cs="Arial"/>
          <w:sz w:val="24"/>
          <w:szCs w:val="24"/>
          <w:lang w:val="ru-RU"/>
        </w:rPr>
        <w:t xml:space="preserve"> </w:t>
      </w:r>
      <w:r w:rsidR="003F1B42">
        <w:rPr>
          <w:rFonts w:cs="Arial"/>
          <w:sz w:val="24"/>
          <w:szCs w:val="24"/>
          <w:lang w:val="sr-Cyrl-RS"/>
        </w:rPr>
        <w:t>Октобар</w:t>
      </w:r>
      <w:r>
        <w:rPr>
          <w:rFonts w:cs="Arial"/>
          <w:sz w:val="24"/>
          <w:szCs w:val="24"/>
          <w:lang w:val="ru-RU"/>
        </w:rPr>
        <w:t xml:space="preserve"> </w:t>
      </w:r>
      <w:r w:rsidR="004276AD" w:rsidRPr="00EC5BB4">
        <w:rPr>
          <w:rFonts w:cs="Arial"/>
          <w:i/>
          <w:color w:val="00B0F0"/>
          <w:sz w:val="24"/>
          <w:szCs w:val="24"/>
        </w:rPr>
        <w:t xml:space="preserve"> </w:t>
      </w:r>
      <w:r w:rsidR="001F62BF" w:rsidRPr="00EC5BB4">
        <w:rPr>
          <w:rFonts w:cs="Arial"/>
          <w:sz w:val="24"/>
          <w:szCs w:val="24"/>
          <w:lang w:val="ru-RU"/>
        </w:rPr>
        <w:t>201</w:t>
      </w:r>
      <w:r w:rsidR="00210557" w:rsidRPr="00EC5BB4">
        <w:rPr>
          <w:rFonts w:cs="Arial"/>
          <w:sz w:val="24"/>
          <w:szCs w:val="24"/>
          <w:lang w:val="ru-RU"/>
        </w:rPr>
        <w:t>6</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14:paraId="1B06EF25" w14:textId="77777777" w:rsidR="000C50A0" w:rsidRPr="00EC5BB4" w:rsidRDefault="000C50A0" w:rsidP="000C50A0">
      <w:pPr>
        <w:spacing w:before="0"/>
        <w:jc w:val="center"/>
        <w:rPr>
          <w:rFonts w:cs="Arial"/>
          <w:b/>
          <w:sz w:val="24"/>
          <w:szCs w:val="24"/>
          <w:lang w:val="ru-RU"/>
        </w:rPr>
      </w:pPr>
    </w:p>
    <w:p w14:paraId="7411100B" w14:textId="17540D4B" w:rsidR="00261778" w:rsidRPr="00EC5BB4" w:rsidRDefault="000C50A0" w:rsidP="000C50A0">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261778" w:rsidRPr="00EC5BB4">
        <w:rPr>
          <w:rFonts w:eastAsia="TimesNewRomanPSMT" w:cs="Arial"/>
          <w:color w:val="000000"/>
          <w:kern w:val="2"/>
          <w:sz w:val="24"/>
          <w:szCs w:val="24"/>
          <w:lang w:val="ru-RU"/>
        </w:rPr>
        <w:lastRenderedPageBreak/>
        <w:t>На основу чл</w:t>
      </w:r>
      <w:r w:rsidR="00472BF8" w:rsidRPr="00EC5BB4">
        <w:rPr>
          <w:rFonts w:eastAsia="TimesNewRomanPSMT" w:cs="Arial"/>
          <w:color w:val="000000"/>
          <w:kern w:val="2"/>
          <w:sz w:val="24"/>
          <w:szCs w:val="24"/>
          <w:lang w:val="ru-RU"/>
        </w:rPr>
        <w:t>ана</w:t>
      </w:r>
      <w:r w:rsidR="00261778" w:rsidRPr="00EC5BB4">
        <w:rPr>
          <w:rFonts w:eastAsia="TimesNewRomanPSMT" w:cs="Arial"/>
          <w:color w:val="000000"/>
          <w:kern w:val="2"/>
          <w:sz w:val="24"/>
          <w:szCs w:val="24"/>
          <w:lang w:val="ru-RU"/>
        </w:rPr>
        <w:t xml:space="preserve"> </w:t>
      </w:r>
      <w:r w:rsidR="00010E49" w:rsidRPr="00010E49">
        <w:rPr>
          <w:rFonts w:eastAsia="TimesNewRomanPSMT" w:cs="Arial"/>
          <w:color w:val="000000"/>
          <w:kern w:val="2"/>
          <w:sz w:val="24"/>
          <w:szCs w:val="24"/>
          <w:lang w:val="ru-RU"/>
        </w:rPr>
        <w:t>32, и 61</w:t>
      </w:r>
      <w:r w:rsidR="009D3699" w:rsidRPr="00EC5BB4">
        <w:rPr>
          <w:rFonts w:eastAsia="TimesNewRomanPSMT" w:cs="Arial"/>
          <w:color w:val="000000"/>
          <w:kern w:val="2"/>
          <w:sz w:val="24"/>
          <w:szCs w:val="24"/>
          <w:lang w:val="ru-RU"/>
        </w:rPr>
        <w:t>.</w:t>
      </w:r>
      <w:r w:rsidR="00261778" w:rsidRPr="00EC5BB4">
        <w:rPr>
          <w:rFonts w:eastAsia="TimesNewRomanPSMT" w:cs="Arial"/>
          <w:color w:val="000000"/>
          <w:kern w:val="2"/>
          <w:sz w:val="24"/>
          <w:szCs w:val="24"/>
          <w:lang w:val="ru-RU"/>
        </w:rPr>
        <w:t xml:space="preserve"> Закона о јавним набавкама („Сл. гласник РС” бр. </w:t>
      </w:r>
      <w:r w:rsidR="00750519" w:rsidRPr="00EC5BB4">
        <w:rPr>
          <w:rFonts w:eastAsia="TimesNewRomanPSMT" w:cs="Arial"/>
          <w:color w:val="000000"/>
          <w:kern w:val="2"/>
          <w:sz w:val="24"/>
          <w:szCs w:val="24"/>
          <w:lang w:val="ru-RU"/>
        </w:rPr>
        <w:t>124/</w:t>
      </w:r>
      <w:r w:rsidR="009060E7" w:rsidRPr="00EC5BB4">
        <w:rPr>
          <w:rFonts w:eastAsia="TimesNewRomanPSMT" w:cs="Arial"/>
          <w:color w:val="000000"/>
          <w:kern w:val="2"/>
          <w:sz w:val="24"/>
          <w:szCs w:val="24"/>
          <w:lang w:val="ru-RU"/>
        </w:rPr>
        <w:t>12, 14/15 и 68/15</w:t>
      </w:r>
      <w:r w:rsidR="000F57ED" w:rsidRPr="00EC5BB4">
        <w:rPr>
          <w:rFonts w:eastAsia="TimesNewRomanPSMT" w:cs="Arial"/>
          <w:color w:val="000000"/>
          <w:kern w:val="2"/>
          <w:sz w:val="24"/>
          <w:szCs w:val="24"/>
          <w:lang w:val="ru-RU"/>
        </w:rPr>
        <w:t xml:space="preserve">, </w:t>
      </w:r>
      <w:r w:rsidR="00077991">
        <w:rPr>
          <w:rFonts w:eastAsia="TimesNewRomanPSMT" w:cs="Arial"/>
          <w:color w:val="000000"/>
          <w:kern w:val="2"/>
          <w:sz w:val="24"/>
          <w:szCs w:val="24"/>
          <w:lang w:val="ru-RU"/>
        </w:rPr>
        <w:t>(</w:t>
      </w:r>
      <w:r w:rsidR="000F57ED" w:rsidRPr="00EC5BB4">
        <w:rPr>
          <w:rFonts w:eastAsia="TimesNewRomanPSMT" w:cs="Arial"/>
          <w:color w:val="000000"/>
          <w:kern w:val="2"/>
          <w:sz w:val="24"/>
          <w:szCs w:val="24"/>
          <w:lang w:val="ru-RU"/>
        </w:rPr>
        <w:t>у даљем тексту</w:t>
      </w:r>
      <w:r w:rsidR="005C7CDE">
        <w:rPr>
          <w:rFonts w:eastAsia="TimesNewRomanPSMT" w:cs="Arial"/>
          <w:color w:val="000000"/>
          <w:kern w:val="2"/>
          <w:sz w:val="24"/>
          <w:szCs w:val="24"/>
          <w:lang w:val="ru-RU"/>
        </w:rPr>
        <w:t xml:space="preserve"> </w:t>
      </w:r>
      <w:r w:rsidR="00BA1E63" w:rsidRPr="00EC5BB4">
        <w:rPr>
          <w:rFonts w:eastAsia="Calibri" w:cs="Arial"/>
          <w:bCs/>
          <w:sz w:val="24"/>
          <w:szCs w:val="24"/>
        </w:rPr>
        <w:t>Закон</w:t>
      </w:r>
      <w:r w:rsidR="00261778" w:rsidRPr="00EC5BB4">
        <w:rPr>
          <w:rFonts w:eastAsia="TimesNewRomanPSMT" w:cs="Arial"/>
          <w:color w:val="000000"/>
          <w:kern w:val="2"/>
          <w:sz w:val="24"/>
          <w:szCs w:val="24"/>
          <w:lang w:val="ru-RU"/>
        </w:rPr>
        <w:t>),чл</w:t>
      </w:r>
      <w:r w:rsidR="00472BF8" w:rsidRPr="00EC5BB4">
        <w:rPr>
          <w:rFonts w:eastAsia="TimesNewRomanPSMT" w:cs="Arial"/>
          <w:color w:val="000000"/>
          <w:kern w:val="2"/>
          <w:sz w:val="24"/>
          <w:szCs w:val="24"/>
          <w:lang w:val="ru-RU"/>
        </w:rPr>
        <w:t>ана</w:t>
      </w:r>
      <w:r w:rsidR="00EC5BB4">
        <w:rPr>
          <w:rFonts w:eastAsia="TimesNewRomanPSMT" w:cs="Arial"/>
          <w:color w:val="000000"/>
          <w:kern w:val="2"/>
          <w:sz w:val="24"/>
          <w:szCs w:val="24"/>
          <w:lang w:val="ru-RU"/>
        </w:rPr>
        <w:t xml:space="preserve"> </w:t>
      </w:r>
      <w:r w:rsidR="006A3550" w:rsidRPr="00EC5BB4">
        <w:rPr>
          <w:rFonts w:eastAsia="TimesNewRomanPSMT" w:cs="Arial"/>
          <w:color w:val="000000"/>
          <w:kern w:val="2"/>
          <w:sz w:val="24"/>
          <w:szCs w:val="24"/>
          <w:lang w:val="ru-RU"/>
        </w:rPr>
        <w:t>6</w:t>
      </w:r>
      <w:r w:rsidR="00261778" w:rsidRPr="00EC5BB4">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EC5BB4">
        <w:rPr>
          <w:rFonts w:eastAsia="TimesNewRomanPSMT" w:cs="Arial"/>
          <w:color w:val="000000"/>
          <w:kern w:val="2"/>
          <w:sz w:val="24"/>
          <w:szCs w:val="24"/>
          <w:lang w:val="ru-RU"/>
        </w:rPr>
        <w:t xml:space="preserve">лова („Сл. гласник РС” бр. </w:t>
      </w:r>
      <w:r w:rsidR="00DB369C" w:rsidRPr="00EC5BB4">
        <w:rPr>
          <w:rFonts w:eastAsia="TimesNewRomanPSMT" w:cs="Arial"/>
          <w:color w:val="000000"/>
          <w:kern w:val="2"/>
          <w:sz w:val="24"/>
          <w:szCs w:val="24"/>
        </w:rPr>
        <w:t>86/15</w:t>
      </w:r>
      <w:r w:rsidR="00261778" w:rsidRPr="00EC5BB4">
        <w:rPr>
          <w:rFonts w:eastAsia="TimesNewRomanPSMT" w:cs="Arial"/>
          <w:color w:val="000000"/>
          <w:kern w:val="2"/>
          <w:sz w:val="24"/>
          <w:szCs w:val="24"/>
          <w:lang w:val="ru-RU"/>
        </w:rPr>
        <w:t xml:space="preserve">), </w:t>
      </w:r>
      <w:r w:rsidR="00261778" w:rsidRPr="00C41CE5">
        <w:rPr>
          <w:rFonts w:eastAsia="Arial Unicode MS" w:cs="Arial"/>
          <w:color w:val="000000"/>
          <w:kern w:val="2"/>
          <w:sz w:val="24"/>
          <w:szCs w:val="24"/>
          <w:lang w:val="ru-RU"/>
        </w:rPr>
        <w:t xml:space="preserve">Одлуке о покретању поступка јавне набавке број </w:t>
      </w:r>
      <w:r w:rsidR="005B1F30">
        <w:rPr>
          <w:rFonts w:eastAsia="Arial Unicode MS" w:cs="Arial"/>
          <w:color w:val="000000"/>
          <w:kern w:val="2"/>
          <w:sz w:val="24"/>
          <w:szCs w:val="24"/>
          <w:lang w:val="ru-RU"/>
        </w:rPr>
        <w:t>12.01.385114</w:t>
      </w:r>
      <w:r w:rsidR="00C41CE5">
        <w:rPr>
          <w:rFonts w:eastAsia="Arial Unicode MS" w:cs="Arial"/>
          <w:color w:val="000000"/>
          <w:kern w:val="2"/>
          <w:sz w:val="24"/>
          <w:szCs w:val="24"/>
          <w:lang w:val="ru-RU"/>
        </w:rPr>
        <w:t xml:space="preserve">/2-16 </w:t>
      </w:r>
      <w:r w:rsidR="00F14109" w:rsidRPr="00C41CE5">
        <w:rPr>
          <w:rFonts w:eastAsia="Arial Unicode MS" w:cs="Arial"/>
          <w:color w:val="000000"/>
          <w:kern w:val="2"/>
          <w:sz w:val="24"/>
          <w:szCs w:val="24"/>
        </w:rPr>
        <w:t>o</w:t>
      </w:r>
      <w:r w:rsidR="00F14109" w:rsidRPr="00C41CE5">
        <w:rPr>
          <w:rFonts w:eastAsia="Arial Unicode MS" w:cs="Arial"/>
          <w:color w:val="000000"/>
          <w:kern w:val="2"/>
          <w:sz w:val="24"/>
          <w:szCs w:val="24"/>
          <w:lang w:val="ru-RU"/>
        </w:rPr>
        <w:t>д</w:t>
      </w:r>
      <w:r w:rsidR="005B1F30">
        <w:rPr>
          <w:rFonts w:eastAsia="Arial Unicode MS" w:cs="Arial"/>
          <w:color w:val="000000"/>
          <w:kern w:val="2"/>
          <w:sz w:val="24"/>
          <w:szCs w:val="24"/>
          <w:lang w:val="ru-RU"/>
        </w:rPr>
        <w:t xml:space="preserve"> 03.10</w:t>
      </w:r>
      <w:r w:rsidR="00005800" w:rsidRPr="00C41CE5">
        <w:rPr>
          <w:rFonts w:eastAsia="Arial Unicode MS" w:cs="Arial"/>
          <w:color w:val="000000"/>
          <w:kern w:val="2"/>
          <w:sz w:val="24"/>
          <w:szCs w:val="24"/>
          <w:lang w:val="ru-RU"/>
        </w:rPr>
        <w:t>.</w:t>
      </w:r>
      <w:r w:rsidR="00413BCE" w:rsidRPr="00C41CE5">
        <w:rPr>
          <w:rFonts w:eastAsia="Arial Unicode MS" w:cs="Arial"/>
          <w:color w:val="000000"/>
          <w:kern w:val="2"/>
          <w:sz w:val="24"/>
          <w:szCs w:val="24"/>
          <w:lang w:val="ru-RU"/>
        </w:rPr>
        <w:t>201</w:t>
      </w:r>
      <w:r w:rsidR="00210557" w:rsidRPr="00C41CE5">
        <w:rPr>
          <w:rFonts w:eastAsia="Arial Unicode MS" w:cs="Arial"/>
          <w:color w:val="000000"/>
          <w:kern w:val="2"/>
          <w:sz w:val="24"/>
          <w:szCs w:val="24"/>
          <w:lang w:val="ru-RU"/>
        </w:rPr>
        <w:t>6</w:t>
      </w:r>
      <w:r w:rsidR="00413BCE" w:rsidRPr="00C41CE5">
        <w:rPr>
          <w:rFonts w:eastAsia="Arial Unicode MS" w:cs="Arial"/>
          <w:color w:val="000000"/>
          <w:kern w:val="2"/>
          <w:sz w:val="24"/>
          <w:szCs w:val="24"/>
          <w:lang w:val="ru-RU"/>
        </w:rPr>
        <w:t>.</w:t>
      </w:r>
      <w:r w:rsidR="00261778" w:rsidRPr="00C41CE5">
        <w:rPr>
          <w:rFonts w:eastAsia="Arial Unicode MS" w:cs="Arial"/>
          <w:color w:val="000000"/>
          <w:kern w:val="2"/>
          <w:sz w:val="24"/>
          <w:szCs w:val="24"/>
          <w:lang w:val="ru-RU"/>
        </w:rPr>
        <w:t xml:space="preserve"> године и Решења о образовању комисије за јавну набавку број </w:t>
      </w:r>
      <w:r w:rsidR="00C41CE5">
        <w:rPr>
          <w:rFonts w:eastAsia="Arial Unicode MS" w:cs="Arial"/>
          <w:color w:val="000000"/>
          <w:kern w:val="2"/>
          <w:sz w:val="24"/>
          <w:szCs w:val="24"/>
          <w:lang w:val="sr-Latn-CS"/>
        </w:rPr>
        <w:t xml:space="preserve"> </w:t>
      </w:r>
      <w:r w:rsidR="00005800" w:rsidRPr="00C41CE5">
        <w:rPr>
          <w:rFonts w:eastAsia="Arial Unicode MS" w:cs="Arial"/>
          <w:color w:val="000000"/>
          <w:kern w:val="2"/>
          <w:sz w:val="24"/>
          <w:szCs w:val="24"/>
        </w:rPr>
        <w:t>o</w:t>
      </w:r>
      <w:r w:rsidR="00005800" w:rsidRPr="00C41CE5">
        <w:rPr>
          <w:rFonts w:eastAsia="Arial Unicode MS" w:cs="Arial"/>
          <w:color w:val="000000"/>
          <w:kern w:val="2"/>
          <w:sz w:val="24"/>
          <w:szCs w:val="24"/>
          <w:lang w:val="ru-RU"/>
        </w:rPr>
        <w:t xml:space="preserve">д </w:t>
      </w:r>
      <w:r w:rsidR="00C41CE5">
        <w:rPr>
          <w:rFonts w:eastAsia="Arial Unicode MS" w:cs="Arial"/>
          <w:color w:val="000000"/>
          <w:kern w:val="2"/>
          <w:sz w:val="24"/>
          <w:szCs w:val="24"/>
          <w:lang w:val="sr-Latn-CS"/>
        </w:rPr>
        <w:t xml:space="preserve"> </w:t>
      </w:r>
      <w:r w:rsidR="005B1F30">
        <w:rPr>
          <w:rFonts w:eastAsia="Arial Unicode MS" w:cs="Arial"/>
          <w:color w:val="000000"/>
          <w:kern w:val="2"/>
          <w:sz w:val="24"/>
          <w:szCs w:val="24"/>
          <w:lang w:val="ru-RU"/>
        </w:rPr>
        <w:t>12.01.385114</w:t>
      </w:r>
      <w:r w:rsidR="00C41CE5">
        <w:rPr>
          <w:rFonts w:eastAsia="Arial Unicode MS" w:cs="Arial"/>
          <w:color w:val="000000"/>
          <w:kern w:val="2"/>
          <w:sz w:val="24"/>
          <w:szCs w:val="24"/>
          <w:lang w:val="ru-RU"/>
        </w:rPr>
        <w:t>/3</w:t>
      </w:r>
      <w:r w:rsidR="00C41CE5" w:rsidRPr="00C41CE5">
        <w:rPr>
          <w:rFonts w:eastAsia="Arial Unicode MS" w:cs="Arial"/>
          <w:color w:val="000000"/>
          <w:kern w:val="2"/>
          <w:sz w:val="24"/>
          <w:szCs w:val="24"/>
          <w:lang w:val="ru-RU"/>
        </w:rPr>
        <w:t xml:space="preserve">-16 </w:t>
      </w:r>
      <w:r w:rsidR="00C41CE5" w:rsidRPr="00C41CE5">
        <w:rPr>
          <w:rFonts w:eastAsia="Arial Unicode MS" w:cs="Arial"/>
          <w:color w:val="000000"/>
          <w:kern w:val="2"/>
          <w:sz w:val="24"/>
          <w:szCs w:val="24"/>
        </w:rPr>
        <w:t>o</w:t>
      </w:r>
      <w:r w:rsidR="005B1F30">
        <w:rPr>
          <w:rFonts w:eastAsia="Arial Unicode MS" w:cs="Arial"/>
          <w:color w:val="000000"/>
          <w:kern w:val="2"/>
          <w:sz w:val="24"/>
          <w:szCs w:val="24"/>
          <w:lang w:val="ru-RU"/>
        </w:rPr>
        <w:t>д 03.10</w:t>
      </w:r>
      <w:r w:rsidR="00C41CE5" w:rsidRPr="00C41CE5">
        <w:rPr>
          <w:rFonts w:eastAsia="Arial Unicode MS" w:cs="Arial"/>
          <w:color w:val="000000"/>
          <w:kern w:val="2"/>
          <w:sz w:val="24"/>
          <w:szCs w:val="24"/>
          <w:lang w:val="ru-RU"/>
        </w:rPr>
        <w:t>.2016.</w:t>
      </w:r>
      <w:r w:rsidR="00261778" w:rsidRPr="00C41CE5">
        <w:rPr>
          <w:rFonts w:eastAsia="Arial Unicode MS" w:cs="Arial"/>
          <w:color w:val="000000"/>
          <w:kern w:val="2"/>
          <w:sz w:val="24"/>
          <w:szCs w:val="24"/>
          <w:lang w:val="ru-RU"/>
        </w:rPr>
        <w:t>године припремљена је:</w:t>
      </w:r>
    </w:p>
    <w:p w14:paraId="4DA15947" w14:textId="77777777" w:rsidR="00261778" w:rsidRPr="00EC5BB4" w:rsidRDefault="00261778" w:rsidP="000C50A0">
      <w:pPr>
        <w:pStyle w:val="BodyText"/>
        <w:spacing w:before="0"/>
        <w:rPr>
          <w:rFonts w:cs="Arial"/>
          <w:b/>
          <w:spacing w:val="80"/>
          <w:szCs w:val="24"/>
          <w:lang w:val="ru-RU"/>
        </w:rPr>
      </w:pPr>
    </w:p>
    <w:p w14:paraId="41EAC632" w14:textId="77777777" w:rsidR="000C50A0" w:rsidRPr="00EC5BB4" w:rsidRDefault="000C50A0" w:rsidP="000C50A0">
      <w:pPr>
        <w:pStyle w:val="BodyText"/>
        <w:spacing w:before="0"/>
        <w:rPr>
          <w:rFonts w:cs="Arial"/>
          <w:b/>
          <w:spacing w:val="80"/>
          <w:szCs w:val="24"/>
          <w:lang w:val="ru-RU"/>
        </w:rPr>
      </w:pPr>
    </w:p>
    <w:p w14:paraId="66C237FD" w14:textId="77777777" w:rsidR="00210557" w:rsidRPr="00781B02" w:rsidRDefault="00210557" w:rsidP="00781B02">
      <w:pPr>
        <w:jc w:val="center"/>
        <w:rPr>
          <w:b/>
        </w:rPr>
      </w:pPr>
      <w:bookmarkStart w:id="7" w:name="_Toc441215598"/>
      <w:bookmarkStart w:id="8" w:name="_Toc441651537"/>
      <w:bookmarkStart w:id="9" w:name="_Toc442559874"/>
      <w:r w:rsidRPr="00781B02">
        <w:rPr>
          <w:b/>
        </w:rPr>
        <w:t>КОНКУРСНА ДОКУМЕНТАЦИЈА</w:t>
      </w:r>
      <w:bookmarkEnd w:id="7"/>
      <w:bookmarkEnd w:id="8"/>
      <w:bookmarkEnd w:id="9"/>
    </w:p>
    <w:p w14:paraId="43EADE38" w14:textId="79C816EF" w:rsidR="00210557" w:rsidRPr="00EC5BB4" w:rsidRDefault="00210557" w:rsidP="00210557">
      <w:pPr>
        <w:jc w:val="center"/>
        <w:rPr>
          <w:rFonts w:cs="Arial"/>
          <w:sz w:val="24"/>
          <w:szCs w:val="24"/>
        </w:rPr>
      </w:pPr>
      <w:r w:rsidRPr="00EC5BB4">
        <w:rPr>
          <w:rFonts w:cs="Arial"/>
          <w:sz w:val="24"/>
          <w:szCs w:val="24"/>
        </w:rPr>
        <w:t xml:space="preserve">у </w:t>
      </w:r>
      <w:r w:rsidR="00010E49">
        <w:rPr>
          <w:rFonts w:cs="Arial"/>
          <w:sz w:val="24"/>
          <w:szCs w:val="24"/>
          <w:lang w:val="sr-Cyrl-RS"/>
        </w:rPr>
        <w:t xml:space="preserve">отвореном </w:t>
      </w:r>
      <w:r w:rsidRPr="00EC5BB4">
        <w:rPr>
          <w:rFonts w:cs="Arial"/>
          <w:sz w:val="24"/>
          <w:szCs w:val="24"/>
        </w:rPr>
        <w:t xml:space="preserve">поступку </w:t>
      </w:r>
    </w:p>
    <w:p w14:paraId="3EE489CD" w14:textId="18D3F031" w:rsidR="00C41CE5" w:rsidRPr="00C41CE5" w:rsidRDefault="00210557" w:rsidP="00C41CE5">
      <w:pPr>
        <w:jc w:val="center"/>
        <w:rPr>
          <w:b/>
          <w:lang w:val="sr-Latn-CS"/>
        </w:rPr>
      </w:pPr>
      <w:bookmarkStart w:id="10" w:name="_Toc441215599"/>
      <w:bookmarkStart w:id="11" w:name="_Toc441651538"/>
      <w:bookmarkStart w:id="12" w:name="_Toc442559875"/>
      <w:r w:rsidRPr="00781B02">
        <w:rPr>
          <w:b/>
        </w:rPr>
        <w:t xml:space="preserve">за јавну набавку </w:t>
      </w:r>
      <w:r w:rsidR="00A63575">
        <w:rPr>
          <w:b/>
          <w:lang w:val="sr-Cyrl-RS"/>
        </w:rPr>
        <w:t xml:space="preserve">услуга </w:t>
      </w:r>
      <w:r w:rsidRPr="00781B02">
        <w:rPr>
          <w:b/>
        </w:rPr>
        <w:t>бр</w:t>
      </w:r>
      <w:bookmarkEnd w:id="10"/>
      <w:bookmarkEnd w:id="11"/>
      <w:bookmarkEnd w:id="12"/>
      <w:r w:rsidR="00C41CE5" w:rsidRPr="00C41CE5">
        <w:rPr>
          <w:sz w:val="24"/>
          <w:szCs w:val="24"/>
          <w:lang w:val="sr-Latn-CS"/>
        </w:rPr>
        <w:t xml:space="preserve"> </w:t>
      </w:r>
      <w:r w:rsidR="003F1B42">
        <w:rPr>
          <w:b/>
          <w:lang w:val="sr-Latn-CS"/>
        </w:rPr>
        <w:t>JN/1000/0340/2016</w:t>
      </w:r>
    </w:p>
    <w:p w14:paraId="245BE71B" w14:textId="44D51DC9" w:rsidR="00210557" w:rsidRPr="00781B02" w:rsidRDefault="00210557" w:rsidP="00781B02">
      <w:pPr>
        <w:jc w:val="center"/>
        <w:rPr>
          <w:b/>
        </w:rPr>
      </w:pPr>
    </w:p>
    <w:p w14:paraId="74BDCBB3" w14:textId="77777777" w:rsidR="009D3699" w:rsidRPr="00EC5BB4" w:rsidRDefault="009D3699" w:rsidP="000C50A0">
      <w:pPr>
        <w:pStyle w:val="BodyText"/>
        <w:spacing w:before="0"/>
        <w:rPr>
          <w:rFonts w:cs="Arial"/>
          <w:i/>
          <w:color w:val="00B0F0"/>
          <w:szCs w:val="24"/>
          <w:lang w:val="sr-Latn-CS"/>
        </w:rPr>
      </w:pPr>
    </w:p>
    <w:p w14:paraId="303C8A83" w14:textId="77777777" w:rsidR="009D3699" w:rsidRPr="00EC5BB4" w:rsidRDefault="009D3699" w:rsidP="000C50A0">
      <w:pPr>
        <w:pStyle w:val="BodyText"/>
        <w:spacing w:before="0"/>
        <w:rPr>
          <w:rFonts w:cs="Arial"/>
          <w:i/>
          <w:color w:val="00B0F0"/>
          <w:szCs w:val="24"/>
          <w:lang w:val="sr-Latn-CS"/>
        </w:rPr>
      </w:pPr>
    </w:p>
    <w:p w14:paraId="1D9AA06E" w14:textId="77777777" w:rsidR="009D3699" w:rsidRPr="00EC5BB4" w:rsidRDefault="009D3699" w:rsidP="000C50A0">
      <w:pPr>
        <w:pStyle w:val="BodyText"/>
        <w:spacing w:before="0"/>
        <w:rPr>
          <w:rFonts w:cs="Arial"/>
          <w:i/>
          <w:color w:val="00B0F0"/>
          <w:szCs w:val="24"/>
          <w:lang w:val="sr-Latn-CS"/>
        </w:rPr>
      </w:pPr>
    </w:p>
    <w:p w14:paraId="50095176" w14:textId="77777777"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14:paraId="1086E9DF" w14:textId="5D16FE19"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C62AA7">
        <w:rPr>
          <w:b w:val="0"/>
          <w:lang w:val="ru-RU"/>
        </w:rPr>
        <w:tab/>
        <w:t xml:space="preserve">                              </w:t>
      </w:r>
    </w:p>
    <w:tbl>
      <w:tblPr>
        <w:tblW w:w="813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tblGrid>
      <w:tr w:rsidR="00AC69EB" w:rsidRPr="002503ED" w14:paraId="5D39CE2A" w14:textId="77777777" w:rsidTr="00AC69EB">
        <w:tc>
          <w:tcPr>
            <w:tcW w:w="564" w:type="dxa"/>
          </w:tcPr>
          <w:p w14:paraId="22C6C6DD" w14:textId="77777777" w:rsidR="00AC69EB" w:rsidRPr="00C62AA7" w:rsidRDefault="00AC69EB"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7574" w:type="dxa"/>
          </w:tcPr>
          <w:p w14:paraId="3EC7BE43" w14:textId="77777777" w:rsidR="00AC69EB" w:rsidRPr="00C62AA7" w:rsidRDefault="00AC69EB"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r>
      <w:tr w:rsidR="00AC69EB" w:rsidRPr="002503ED" w14:paraId="7FD32F32" w14:textId="77777777" w:rsidTr="00AC69EB">
        <w:tc>
          <w:tcPr>
            <w:tcW w:w="564" w:type="dxa"/>
          </w:tcPr>
          <w:p w14:paraId="0DA70E5B" w14:textId="77777777" w:rsidR="00AC69EB" w:rsidRPr="00C62AA7" w:rsidRDefault="00AC69EB"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7574" w:type="dxa"/>
          </w:tcPr>
          <w:p w14:paraId="5CDE7E84" w14:textId="77777777" w:rsidR="00AC69EB" w:rsidRPr="00C62AA7" w:rsidRDefault="00AC69EB"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r>
      <w:tr w:rsidR="00AC69EB" w:rsidRPr="002503ED" w14:paraId="685C16B1" w14:textId="77777777" w:rsidTr="00AC69EB">
        <w:tc>
          <w:tcPr>
            <w:tcW w:w="564" w:type="dxa"/>
          </w:tcPr>
          <w:p w14:paraId="63C692F0" w14:textId="77777777" w:rsidR="00AC69EB" w:rsidRPr="00C62AA7" w:rsidRDefault="00AC69EB"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7574" w:type="dxa"/>
          </w:tcPr>
          <w:p w14:paraId="53FFF21B" w14:textId="77777777" w:rsidR="00AC69EB" w:rsidRPr="00C62AA7" w:rsidRDefault="00AC69EB" w:rsidP="006F517A">
            <w:pPr>
              <w:tabs>
                <w:tab w:val="left" w:pos="317"/>
                <w:tab w:val="left" w:pos="360"/>
                <w:tab w:val="right" w:leader="dot" w:pos="9639"/>
              </w:tabs>
              <w:rPr>
                <w:rFonts w:cs="Arial"/>
                <w:sz w:val="24"/>
                <w:szCs w:val="24"/>
                <w:lang w:val="sr-Cyrl-RS"/>
              </w:rPr>
            </w:pPr>
            <w:r w:rsidRPr="00C62AA7">
              <w:rPr>
                <w:rFonts w:cs="Arial"/>
                <w:sz w:val="24"/>
                <w:szCs w:val="24"/>
                <w:lang w:val="sr-Cyrl-RS"/>
              </w:rPr>
              <w:t xml:space="preserve">Техничка спецификација (врста, техничке карактеристике, квалитет, </w:t>
            </w:r>
            <w:r>
              <w:rPr>
                <w:rFonts w:cs="Arial"/>
                <w:sz w:val="24"/>
                <w:szCs w:val="24"/>
                <w:lang w:val="sr-Cyrl-RS"/>
              </w:rPr>
              <w:t>обим</w:t>
            </w:r>
            <w:r w:rsidRPr="00C62AA7">
              <w:rPr>
                <w:rFonts w:cs="Arial"/>
                <w:sz w:val="24"/>
                <w:szCs w:val="24"/>
                <w:lang w:val="sr-Cyrl-RS"/>
              </w:rPr>
              <w:t xml:space="preserve"> и опис </w:t>
            </w:r>
            <w:r>
              <w:rPr>
                <w:rFonts w:cs="Arial"/>
                <w:sz w:val="24"/>
                <w:szCs w:val="24"/>
                <w:lang w:val="sr-Cyrl-RS"/>
              </w:rPr>
              <w:t>услуга</w:t>
            </w:r>
            <w:r w:rsidRPr="00C62AA7">
              <w:rPr>
                <w:rFonts w:cs="Arial"/>
                <w:sz w:val="24"/>
                <w:szCs w:val="24"/>
                <w:lang w:val="sr-Cyrl-RS"/>
              </w:rPr>
              <w:t>...)</w:t>
            </w:r>
          </w:p>
        </w:tc>
      </w:tr>
      <w:tr w:rsidR="00AC69EB" w:rsidRPr="002503ED" w14:paraId="355F4B81" w14:textId="77777777" w:rsidTr="00AC69EB">
        <w:tc>
          <w:tcPr>
            <w:tcW w:w="564" w:type="dxa"/>
          </w:tcPr>
          <w:p w14:paraId="2FDF7931" w14:textId="77777777" w:rsidR="00AC69EB" w:rsidRPr="00C62AA7" w:rsidRDefault="00AC69EB" w:rsidP="004C3B38">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574" w:type="dxa"/>
          </w:tcPr>
          <w:p w14:paraId="2B390E11" w14:textId="77777777" w:rsidR="00AC69EB" w:rsidRPr="00C62AA7" w:rsidRDefault="00AC69EB" w:rsidP="004C3B38">
            <w:pPr>
              <w:tabs>
                <w:tab w:val="left" w:pos="317"/>
                <w:tab w:val="left" w:pos="360"/>
                <w:tab w:val="right" w:leader="dot" w:pos="9639"/>
              </w:tabs>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r>
      <w:tr w:rsidR="00AC69EB" w:rsidRPr="002503ED" w14:paraId="646ADBBF" w14:textId="77777777" w:rsidTr="00AC69EB">
        <w:tc>
          <w:tcPr>
            <w:tcW w:w="564" w:type="dxa"/>
          </w:tcPr>
          <w:p w14:paraId="23E05A4C" w14:textId="77777777" w:rsidR="00AC69EB" w:rsidRPr="00C62AA7" w:rsidRDefault="00AC69EB"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7574" w:type="dxa"/>
          </w:tcPr>
          <w:p w14:paraId="70F4E58E" w14:textId="77777777" w:rsidR="00AC69EB" w:rsidRPr="00C62AA7" w:rsidRDefault="00AC69EB"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Критеријум за доделу уговора</w:t>
            </w:r>
          </w:p>
        </w:tc>
      </w:tr>
      <w:tr w:rsidR="00AC69EB" w:rsidRPr="002503ED" w14:paraId="5AEB84C5" w14:textId="77777777" w:rsidTr="00AC69EB">
        <w:tc>
          <w:tcPr>
            <w:tcW w:w="564" w:type="dxa"/>
          </w:tcPr>
          <w:p w14:paraId="727D25E5" w14:textId="77777777" w:rsidR="00AC69EB" w:rsidRPr="00C62AA7" w:rsidRDefault="00AC69EB" w:rsidP="004C3B38">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7574" w:type="dxa"/>
          </w:tcPr>
          <w:p w14:paraId="4623B787" w14:textId="77777777" w:rsidR="00AC69EB" w:rsidRPr="00C62AA7" w:rsidRDefault="00AC69EB" w:rsidP="004C3B38">
            <w:pPr>
              <w:tabs>
                <w:tab w:val="left" w:pos="360"/>
                <w:tab w:val="left" w:pos="567"/>
                <w:tab w:val="right" w:leader="dot" w:pos="9639"/>
              </w:tabs>
              <w:rPr>
                <w:rFonts w:cs="Arial"/>
                <w:sz w:val="24"/>
                <w:szCs w:val="24"/>
                <w:lang w:val="sr-Cyrl-RS"/>
              </w:rPr>
            </w:pPr>
            <w:r w:rsidRPr="00C62AA7">
              <w:rPr>
                <w:rFonts w:cs="Arial"/>
                <w:sz w:val="24"/>
                <w:szCs w:val="24"/>
                <w:lang w:val="sr-Cyrl-RS"/>
              </w:rPr>
              <w:t>Упутство понуђачима како да сачине понуду</w:t>
            </w:r>
          </w:p>
        </w:tc>
      </w:tr>
      <w:tr w:rsidR="00AC69EB" w:rsidRPr="002503ED" w14:paraId="67C7C386" w14:textId="77777777" w:rsidTr="00AC69EB">
        <w:tc>
          <w:tcPr>
            <w:tcW w:w="564" w:type="dxa"/>
          </w:tcPr>
          <w:p w14:paraId="185155F5" w14:textId="77777777" w:rsidR="00AC69EB" w:rsidRPr="00C62AA7" w:rsidRDefault="00AC69EB" w:rsidP="004C3B38">
            <w:pPr>
              <w:tabs>
                <w:tab w:val="left" w:pos="360"/>
                <w:tab w:val="left" w:pos="567"/>
                <w:tab w:val="right" w:leader="dot" w:pos="9639"/>
              </w:tabs>
              <w:jc w:val="center"/>
              <w:rPr>
                <w:rFonts w:cs="Arial"/>
                <w:sz w:val="24"/>
                <w:szCs w:val="24"/>
              </w:rPr>
            </w:pPr>
            <w:r w:rsidRPr="00C62AA7">
              <w:rPr>
                <w:rFonts w:cs="Arial"/>
                <w:sz w:val="24"/>
                <w:szCs w:val="24"/>
                <w:lang w:val="sr-Cyrl-RS"/>
              </w:rPr>
              <w:t>7</w:t>
            </w:r>
            <w:r w:rsidRPr="00C62AA7">
              <w:rPr>
                <w:rFonts w:cs="Arial"/>
                <w:sz w:val="24"/>
                <w:szCs w:val="24"/>
              </w:rPr>
              <w:t>.</w:t>
            </w:r>
          </w:p>
        </w:tc>
        <w:tc>
          <w:tcPr>
            <w:tcW w:w="7574" w:type="dxa"/>
          </w:tcPr>
          <w:p w14:paraId="035B4A0F" w14:textId="276A32B4" w:rsidR="00AC69EB" w:rsidRPr="00C62AA7" w:rsidRDefault="00A043D4" w:rsidP="004C3B38">
            <w:pPr>
              <w:tabs>
                <w:tab w:val="left" w:pos="360"/>
                <w:tab w:val="left" w:pos="567"/>
                <w:tab w:val="right" w:leader="dot" w:pos="9639"/>
              </w:tabs>
              <w:rPr>
                <w:rFonts w:cs="Arial"/>
                <w:sz w:val="24"/>
                <w:szCs w:val="24"/>
                <w:lang w:val="sr-Cyrl-RS"/>
              </w:rPr>
            </w:pPr>
            <w:r>
              <w:rPr>
                <w:rFonts w:cs="Arial"/>
                <w:sz w:val="24"/>
                <w:szCs w:val="24"/>
                <w:lang w:val="sr-Cyrl-RS"/>
              </w:rPr>
              <w:t>Обрасци ( 1 -</w:t>
            </w:r>
            <w:r w:rsidR="006D1C95">
              <w:rPr>
                <w:rFonts w:cs="Arial"/>
                <w:sz w:val="24"/>
                <w:szCs w:val="24"/>
                <w:lang w:val="sr-Cyrl-RS"/>
              </w:rPr>
              <w:t xml:space="preserve"> 7</w:t>
            </w:r>
            <w:r w:rsidR="00AC69EB" w:rsidRPr="00C62AA7">
              <w:rPr>
                <w:rFonts w:cs="Arial"/>
                <w:sz w:val="24"/>
                <w:szCs w:val="24"/>
                <w:lang w:val="sr-Cyrl-RS"/>
              </w:rPr>
              <w:t>)</w:t>
            </w:r>
          </w:p>
        </w:tc>
      </w:tr>
      <w:tr w:rsidR="00AC69EB" w:rsidRPr="002503ED" w14:paraId="456E1453" w14:textId="77777777" w:rsidTr="00AC69EB">
        <w:tc>
          <w:tcPr>
            <w:tcW w:w="564" w:type="dxa"/>
          </w:tcPr>
          <w:p w14:paraId="75A4D926" w14:textId="77777777" w:rsidR="00AC69EB" w:rsidRPr="00C62AA7" w:rsidRDefault="00AC69EB"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8.</w:t>
            </w:r>
          </w:p>
        </w:tc>
        <w:tc>
          <w:tcPr>
            <w:tcW w:w="7574" w:type="dxa"/>
          </w:tcPr>
          <w:p w14:paraId="502B6F1B" w14:textId="2B2C4C9D" w:rsidR="00AC69EB" w:rsidRPr="00C62AA7" w:rsidRDefault="00AC69EB"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Модел уговора</w:t>
            </w:r>
            <w:r w:rsidR="00315B21">
              <w:rPr>
                <w:rFonts w:cs="Arial"/>
                <w:sz w:val="24"/>
                <w:szCs w:val="24"/>
                <w:lang w:val="sr-Cyrl-RS"/>
              </w:rPr>
              <w:t xml:space="preserve"> са прилозима</w:t>
            </w:r>
          </w:p>
        </w:tc>
      </w:tr>
    </w:tbl>
    <w:p w14:paraId="2B0E7DF5" w14:textId="77777777" w:rsidR="009D3699" w:rsidRPr="00EC5BB4" w:rsidRDefault="009D3699" w:rsidP="000C50A0">
      <w:pPr>
        <w:pStyle w:val="BodyText"/>
        <w:spacing w:before="0"/>
        <w:rPr>
          <w:rFonts w:cs="Arial"/>
          <w:b/>
          <w:spacing w:val="80"/>
          <w:szCs w:val="24"/>
          <w:highlight w:val="yellow"/>
        </w:rPr>
      </w:pPr>
    </w:p>
    <w:p w14:paraId="6602F69E" w14:textId="5AE2EE94" w:rsidR="00F5264D" w:rsidRPr="00EC5BB4" w:rsidRDefault="00AC69EB" w:rsidP="00AC69EB">
      <w:pPr>
        <w:rPr>
          <w:rFonts w:cs="Arial"/>
          <w:color w:val="548DD4" w:themeColor="text2" w:themeTint="99"/>
          <w:sz w:val="24"/>
          <w:szCs w:val="24"/>
          <w:lang w:val="sr-Cyrl-CS"/>
        </w:rPr>
      </w:pPr>
      <w:r>
        <w:rPr>
          <w:rFonts w:cs="Arial"/>
          <w:bCs/>
          <w:noProof/>
          <w:sz w:val="24"/>
          <w:szCs w:val="24"/>
          <w:lang w:val="sr-Cyrl-CS"/>
        </w:rPr>
        <w:t xml:space="preserve">                                                               </w:t>
      </w:r>
      <w:r w:rsidR="00C53AC6" w:rsidRPr="00EC5BB4">
        <w:rPr>
          <w:rFonts w:cs="Arial"/>
          <w:bCs/>
          <w:noProof/>
          <w:sz w:val="24"/>
          <w:szCs w:val="24"/>
          <w:lang w:val="sr-Cyrl-CS"/>
        </w:rPr>
        <w:t xml:space="preserve">Укупан број страна документације: </w:t>
      </w:r>
      <w:r w:rsidR="00315B21">
        <w:rPr>
          <w:rFonts w:cs="Arial"/>
          <w:bCs/>
          <w:noProof/>
          <w:sz w:val="24"/>
          <w:szCs w:val="24"/>
          <w:lang w:val="sr-Cyrl-CS"/>
        </w:rPr>
        <w:t>7</w:t>
      </w:r>
      <w:r w:rsidR="00A54883">
        <w:rPr>
          <w:rFonts w:cs="Arial"/>
          <w:bCs/>
          <w:noProof/>
          <w:sz w:val="24"/>
          <w:szCs w:val="24"/>
          <w:lang w:val="sr-Cyrl-CS"/>
        </w:rPr>
        <w:t>4</w:t>
      </w:r>
    </w:p>
    <w:p w14:paraId="1ABC0AB4" w14:textId="77777777" w:rsidR="001853E1" w:rsidRPr="00EC5BB4" w:rsidRDefault="001853E1" w:rsidP="000C50A0">
      <w:pPr>
        <w:pStyle w:val="BodyText"/>
        <w:spacing w:before="0"/>
        <w:rPr>
          <w:rFonts w:cs="Arial"/>
          <w:szCs w:val="24"/>
        </w:rPr>
      </w:pPr>
    </w:p>
    <w:p w14:paraId="3AF3662B" w14:textId="77777777" w:rsidR="00FA0E61" w:rsidRPr="00EC5BB4" w:rsidRDefault="00473AD5" w:rsidP="00746E6F">
      <w:pPr>
        <w:pStyle w:val="Heading10"/>
        <w:numPr>
          <w:ilvl w:val="0"/>
          <w:numId w:val="13"/>
        </w:numPr>
        <w:rPr>
          <w:rFonts w:cs="Arial"/>
          <w:sz w:val="24"/>
          <w:szCs w:val="24"/>
          <w:lang w:val="en-US"/>
        </w:rPr>
      </w:pPr>
      <w:r w:rsidRPr="00EC5BB4">
        <w:rPr>
          <w:rFonts w:cs="Arial"/>
          <w:sz w:val="24"/>
          <w:szCs w:val="24"/>
          <w:lang w:val="ru-RU"/>
        </w:rPr>
        <w:br w:type="page"/>
      </w:r>
      <w:bookmarkStart w:id="13" w:name="_Toc430335136"/>
      <w:bookmarkStart w:id="14" w:name="_Toc442559876"/>
      <w:bookmarkStart w:id="15" w:name="_Toc427817447"/>
      <w:r w:rsidR="00FA0E61" w:rsidRPr="00EC5BB4">
        <w:rPr>
          <w:rFonts w:cs="Arial"/>
          <w:sz w:val="24"/>
          <w:szCs w:val="24"/>
        </w:rPr>
        <w:lastRenderedPageBreak/>
        <w:t>ОПШТИ ПОДАЦИ О ЈАВНОЈ НАБАВЦИ</w:t>
      </w:r>
      <w:bookmarkEnd w:id="13"/>
      <w:bookmarkEnd w:id="14"/>
    </w:p>
    <w:p w14:paraId="26A3641A" w14:textId="77777777" w:rsidR="004276AD" w:rsidRPr="004C3B38" w:rsidRDefault="004276AD" w:rsidP="002E12CC">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6186"/>
      </w:tblGrid>
      <w:tr w:rsidR="004276AD" w:rsidRPr="00EC5BB4" w14:paraId="0BA64896" w14:textId="77777777" w:rsidTr="00C7376D">
        <w:tc>
          <w:tcPr>
            <w:tcW w:w="2875" w:type="dxa"/>
            <w:shd w:val="clear" w:color="auto" w:fill="auto"/>
          </w:tcPr>
          <w:p w14:paraId="6544032C" w14:textId="77777777" w:rsidR="004276AD" w:rsidRPr="00EC5BB4" w:rsidRDefault="004276AD" w:rsidP="00077991">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tc>
        <w:tc>
          <w:tcPr>
            <w:tcW w:w="6186" w:type="dxa"/>
            <w:shd w:val="clear" w:color="auto" w:fill="auto"/>
          </w:tcPr>
          <w:p w14:paraId="7D3AA4FE" w14:textId="77777777" w:rsidR="004276AD" w:rsidRPr="00EC5BB4" w:rsidRDefault="004276AD" w:rsidP="004276AD">
            <w:pPr>
              <w:suppressAutoHyphens/>
              <w:spacing w:line="100" w:lineRule="atLeast"/>
              <w:jc w:val="center"/>
              <w:rPr>
                <w:rFonts w:cs="Arial"/>
                <w:sz w:val="24"/>
                <w:szCs w:val="24"/>
              </w:rPr>
            </w:pPr>
            <w:r w:rsidRPr="00EC5BB4">
              <w:rPr>
                <w:rFonts w:cs="Arial"/>
                <w:sz w:val="24"/>
                <w:szCs w:val="24"/>
              </w:rPr>
              <w:t>Јавно предузеће „Електропривреда Србије“ Београд,</w:t>
            </w:r>
          </w:p>
          <w:p w14:paraId="4DD8A7B2" w14:textId="77777777" w:rsidR="002E12CC" w:rsidRPr="008140F5" w:rsidRDefault="004276AD" w:rsidP="008140F5">
            <w:pPr>
              <w:suppressAutoHyphens/>
              <w:spacing w:line="100" w:lineRule="atLeast"/>
              <w:jc w:val="center"/>
              <w:rPr>
                <w:rFonts w:cs="Arial"/>
                <w:sz w:val="24"/>
                <w:szCs w:val="24"/>
              </w:rPr>
            </w:pPr>
            <w:r w:rsidRPr="00EC5BB4">
              <w:rPr>
                <w:rFonts w:cs="Arial"/>
                <w:sz w:val="24"/>
                <w:szCs w:val="24"/>
              </w:rPr>
              <w:t>Улица царице Милице бр.2, 11000 Београд</w:t>
            </w:r>
          </w:p>
        </w:tc>
      </w:tr>
      <w:tr w:rsidR="004276AD" w:rsidRPr="00EC5BB4" w14:paraId="0310BDAB" w14:textId="77777777" w:rsidTr="00C7376D">
        <w:tc>
          <w:tcPr>
            <w:tcW w:w="2875" w:type="dxa"/>
            <w:shd w:val="clear" w:color="auto" w:fill="auto"/>
          </w:tcPr>
          <w:p w14:paraId="053B4BB5" w14:textId="77777777" w:rsidR="004276AD" w:rsidRPr="00EC5BB4" w:rsidRDefault="004276AD" w:rsidP="00077991">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186" w:type="dxa"/>
            <w:shd w:val="clear" w:color="auto" w:fill="auto"/>
          </w:tcPr>
          <w:p w14:paraId="4ED40E7C" w14:textId="77777777" w:rsidR="004276AD" w:rsidRPr="00A92C63" w:rsidRDefault="00DF1337" w:rsidP="004276AD">
            <w:pPr>
              <w:autoSpaceDE w:val="0"/>
              <w:autoSpaceDN w:val="0"/>
              <w:adjustRightInd w:val="0"/>
              <w:jc w:val="center"/>
              <w:rPr>
                <w:rStyle w:val="Hyperlink"/>
                <w:rFonts w:eastAsia="Arial Unicode MS" w:cs="Arial"/>
                <w:color w:val="auto"/>
                <w:kern w:val="1"/>
                <w:sz w:val="24"/>
                <w:szCs w:val="24"/>
                <w:lang w:eastAsia="ar-SA"/>
              </w:rPr>
            </w:pPr>
            <w:hyperlink r:id="rId165" w:history="1">
              <w:r w:rsidR="004276AD" w:rsidRPr="00A92C63">
                <w:rPr>
                  <w:rStyle w:val="Hyperlink"/>
                  <w:rFonts w:eastAsia="Arial Unicode MS" w:cs="Arial"/>
                  <w:color w:val="auto"/>
                  <w:kern w:val="1"/>
                  <w:sz w:val="24"/>
                  <w:szCs w:val="24"/>
                  <w:lang w:eastAsia="ar-SA"/>
                </w:rPr>
                <w:t>www.eps.rs</w:t>
              </w:r>
            </w:hyperlink>
          </w:p>
          <w:p w14:paraId="383C7993" w14:textId="77777777" w:rsidR="002E12CC" w:rsidRPr="004C3B38" w:rsidRDefault="002E12CC" w:rsidP="004276AD">
            <w:pPr>
              <w:autoSpaceDE w:val="0"/>
              <w:autoSpaceDN w:val="0"/>
              <w:adjustRightInd w:val="0"/>
              <w:jc w:val="center"/>
              <w:rPr>
                <w:rFonts w:eastAsia="TimesNewRomanPSMT" w:cs="Arial"/>
                <w:bCs/>
                <w:color w:val="FF0000"/>
                <w:sz w:val="24"/>
                <w:szCs w:val="24"/>
              </w:rPr>
            </w:pPr>
          </w:p>
        </w:tc>
      </w:tr>
      <w:tr w:rsidR="004276AD" w:rsidRPr="00EC5BB4" w14:paraId="50352F4E" w14:textId="77777777" w:rsidTr="00C7376D">
        <w:tc>
          <w:tcPr>
            <w:tcW w:w="2875" w:type="dxa"/>
            <w:shd w:val="clear" w:color="auto" w:fill="auto"/>
          </w:tcPr>
          <w:p w14:paraId="3449049D"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186" w:type="dxa"/>
            <w:shd w:val="clear" w:color="auto" w:fill="auto"/>
            <w:vAlign w:val="center"/>
          </w:tcPr>
          <w:p w14:paraId="7042DD6A" w14:textId="77777777" w:rsidR="004276AD" w:rsidRPr="00010E49" w:rsidRDefault="00010E49" w:rsidP="004276AD">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Отворени поступак</w:t>
            </w:r>
          </w:p>
        </w:tc>
      </w:tr>
      <w:tr w:rsidR="004276AD" w:rsidRPr="00EC5BB4" w14:paraId="2387EA33" w14:textId="77777777" w:rsidTr="00C7376D">
        <w:trPr>
          <w:trHeight w:val="575"/>
        </w:trPr>
        <w:tc>
          <w:tcPr>
            <w:tcW w:w="2875" w:type="dxa"/>
            <w:shd w:val="clear" w:color="auto" w:fill="auto"/>
          </w:tcPr>
          <w:p w14:paraId="2364B0A9"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186" w:type="dxa"/>
            <w:shd w:val="clear" w:color="auto" w:fill="auto"/>
          </w:tcPr>
          <w:p w14:paraId="68D9F765" w14:textId="77777777" w:rsidR="00A92C63" w:rsidRDefault="004276AD" w:rsidP="00A92C63">
            <w:pPr>
              <w:pStyle w:val="Heading10"/>
              <w:jc w:val="center"/>
              <w:rPr>
                <w:rFonts w:cs="Arial"/>
                <w:b w:val="0"/>
                <w:sz w:val="24"/>
                <w:szCs w:val="24"/>
              </w:rPr>
            </w:pPr>
            <w:bookmarkStart w:id="16" w:name="_Toc442559877"/>
            <w:r w:rsidRPr="00EC5BB4">
              <w:rPr>
                <w:rFonts w:cs="Arial"/>
                <w:b w:val="0"/>
                <w:sz w:val="24"/>
                <w:szCs w:val="24"/>
              </w:rPr>
              <w:t xml:space="preserve">Набавка </w:t>
            </w:r>
            <w:r w:rsidR="00A63575">
              <w:rPr>
                <w:rFonts w:cs="Arial"/>
                <w:b w:val="0"/>
                <w:sz w:val="24"/>
                <w:szCs w:val="24"/>
                <w:lang w:val="sr-Cyrl-RS"/>
              </w:rPr>
              <w:t>услуга</w:t>
            </w:r>
            <w:r w:rsidRPr="00EC5BB4">
              <w:rPr>
                <w:rFonts w:cs="Arial"/>
                <w:b w:val="0"/>
                <w:sz w:val="24"/>
                <w:szCs w:val="24"/>
              </w:rPr>
              <w:t>:</w:t>
            </w:r>
          </w:p>
          <w:bookmarkEnd w:id="16"/>
          <w:p w14:paraId="0CF4B9C8" w14:textId="6BBE9942" w:rsidR="004276AD" w:rsidRPr="00C7376D" w:rsidRDefault="003F1B42" w:rsidP="00335BFB">
            <w:pPr>
              <w:pStyle w:val="Heading10"/>
              <w:jc w:val="center"/>
              <w:rPr>
                <w:rFonts w:cs="Arial"/>
                <w:b w:val="0"/>
                <w:bCs/>
                <w:sz w:val="24"/>
                <w:szCs w:val="24"/>
                <w:lang w:val="sr-Cyrl-RS"/>
              </w:rPr>
            </w:pPr>
            <w:r>
              <w:rPr>
                <w:rFonts w:cs="Arial"/>
                <w:b w:val="0"/>
                <w:bCs/>
                <w:sz w:val="24"/>
                <w:szCs w:val="24"/>
                <w:lang w:val="sr-Cyrl-RS"/>
              </w:rPr>
              <w:t xml:space="preserve">“Израда интерних стандарда за одржавање са израдом/проширењем базе података електроенергетске опреме у 110 </w:t>
            </w:r>
            <w:r w:rsidR="00335BFB" w:rsidRPr="00335BFB">
              <w:rPr>
                <w:rFonts w:cs="Arial"/>
                <w:b w:val="0"/>
                <w:bCs/>
                <w:sz w:val="24"/>
                <w:szCs w:val="24"/>
                <w:lang w:val="en-US"/>
              </w:rPr>
              <w:t>kV</w:t>
            </w:r>
            <w:r w:rsidR="00335BFB" w:rsidRPr="00335BFB">
              <w:rPr>
                <w:rFonts w:cs="Arial"/>
                <w:b w:val="0"/>
                <w:bCs/>
                <w:sz w:val="24"/>
                <w:szCs w:val="24"/>
                <w:lang w:val="sr-Cyrl-RS"/>
              </w:rPr>
              <w:t xml:space="preserve"> </w:t>
            </w:r>
            <w:r>
              <w:rPr>
                <w:rFonts w:cs="Arial"/>
                <w:b w:val="0"/>
                <w:bCs/>
                <w:sz w:val="24"/>
                <w:szCs w:val="24"/>
                <w:lang w:val="sr-Cyrl-RS"/>
              </w:rPr>
              <w:t>постројењима за дистрибуцију електричне енергије“</w:t>
            </w:r>
          </w:p>
        </w:tc>
      </w:tr>
      <w:tr w:rsidR="002E12CC" w:rsidRPr="00EC5BB4" w14:paraId="65CF19CC" w14:textId="77777777" w:rsidTr="00C7376D">
        <w:trPr>
          <w:trHeight w:val="638"/>
        </w:trPr>
        <w:tc>
          <w:tcPr>
            <w:tcW w:w="2875" w:type="dxa"/>
            <w:shd w:val="clear" w:color="auto" w:fill="auto"/>
          </w:tcPr>
          <w:p w14:paraId="30307760" w14:textId="77777777" w:rsidR="002E12CC" w:rsidRPr="00EC5BB4" w:rsidRDefault="00A92C63" w:rsidP="00A92C63">
            <w:pPr>
              <w:autoSpaceDE w:val="0"/>
              <w:autoSpaceDN w:val="0"/>
              <w:adjustRightInd w:val="0"/>
              <w:rPr>
                <w:rFonts w:eastAsia="TimesNewRomanPSMT" w:cs="Arial"/>
                <w:bCs/>
                <w:sz w:val="24"/>
                <w:szCs w:val="24"/>
              </w:rPr>
            </w:pPr>
            <w:r>
              <w:rPr>
                <w:rFonts w:eastAsia="TimesNewRomanPSMT" w:cs="Arial"/>
                <w:bCs/>
                <w:sz w:val="24"/>
                <w:szCs w:val="24"/>
              </w:rPr>
              <w:t xml:space="preserve">    </w:t>
            </w:r>
            <w:r>
              <w:rPr>
                <w:rFonts w:eastAsia="TimesNewRomanPSMT" w:cs="Arial"/>
                <w:bCs/>
                <w:sz w:val="24"/>
                <w:szCs w:val="24"/>
                <w:lang w:val="sr-Cyrl-RS"/>
              </w:rPr>
              <w:t xml:space="preserve">  </w:t>
            </w:r>
            <w:r w:rsidR="002E12CC" w:rsidRPr="00EC5BB4">
              <w:rPr>
                <w:rFonts w:cs="Arial"/>
                <w:sz w:val="24"/>
                <w:szCs w:val="24"/>
              </w:rPr>
              <w:t>Опис сваке партије</w:t>
            </w:r>
          </w:p>
        </w:tc>
        <w:tc>
          <w:tcPr>
            <w:tcW w:w="6186" w:type="dxa"/>
            <w:shd w:val="clear" w:color="auto" w:fill="auto"/>
            <w:vAlign w:val="center"/>
          </w:tcPr>
          <w:p w14:paraId="4E607757" w14:textId="77777777" w:rsidR="002E12CC" w:rsidRPr="00A92C63" w:rsidRDefault="002E12CC" w:rsidP="00A92C63">
            <w:pPr>
              <w:pStyle w:val="ListParagraph"/>
              <w:widowControl w:val="0"/>
              <w:ind w:left="0"/>
              <w:jc w:val="center"/>
              <w:rPr>
                <w:rFonts w:ascii="Arial" w:hAnsi="Arial" w:cs="Arial"/>
                <w:sz w:val="24"/>
                <w:szCs w:val="24"/>
              </w:rPr>
            </w:pPr>
            <w:r w:rsidRPr="00A92C63">
              <w:rPr>
                <w:rFonts w:ascii="Arial" w:hAnsi="Arial" w:cs="Arial"/>
                <w:sz w:val="24"/>
                <w:szCs w:val="24"/>
              </w:rPr>
              <w:t>Jавна набавка није обликована по партијам</w:t>
            </w:r>
            <w:r w:rsidR="00A92C63">
              <w:rPr>
                <w:rFonts w:ascii="Arial" w:hAnsi="Arial" w:cs="Arial"/>
                <w:sz w:val="24"/>
                <w:szCs w:val="24"/>
              </w:rPr>
              <w:t>а</w:t>
            </w:r>
          </w:p>
        </w:tc>
      </w:tr>
      <w:tr w:rsidR="004276AD" w:rsidRPr="00EC5BB4" w14:paraId="467C7741" w14:textId="77777777" w:rsidTr="00BF4E03">
        <w:trPr>
          <w:trHeight w:val="485"/>
        </w:trPr>
        <w:tc>
          <w:tcPr>
            <w:tcW w:w="2875" w:type="dxa"/>
            <w:shd w:val="clear" w:color="auto" w:fill="auto"/>
          </w:tcPr>
          <w:p w14:paraId="551D951A"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186" w:type="dxa"/>
            <w:shd w:val="clear" w:color="auto" w:fill="auto"/>
          </w:tcPr>
          <w:p w14:paraId="6AEDF929" w14:textId="77777777" w:rsidR="002E12CC" w:rsidRPr="00BF4E03" w:rsidRDefault="004276AD" w:rsidP="00BF4E03">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Закључење Уговора о јавној набавци </w:t>
            </w:r>
          </w:p>
        </w:tc>
      </w:tr>
      <w:tr w:rsidR="004276AD" w:rsidRPr="00EC5BB4" w14:paraId="41612164" w14:textId="77777777" w:rsidTr="00C7376D">
        <w:trPr>
          <w:trHeight w:val="1057"/>
        </w:trPr>
        <w:tc>
          <w:tcPr>
            <w:tcW w:w="2875" w:type="dxa"/>
            <w:shd w:val="clear" w:color="auto" w:fill="auto"/>
          </w:tcPr>
          <w:p w14:paraId="2FF7DF0B" w14:textId="77777777" w:rsidR="00C7376D" w:rsidRDefault="00C7376D" w:rsidP="00C7376D">
            <w:pPr>
              <w:autoSpaceDE w:val="0"/>
              <w:autoSpaceDN w:val="0"/>
              <w:adjustRightInd w:val="0"/>
              <w:rPr>
                <w:rFonts w:eastAsia="TimesNewRomanPSMT" w:cs="Arial"/>
                <w:bCs/>
                <w:sz w:val="24"/>
                <w:szCs w:val="24"/>
              </w:rPr>
            </w:pPr>
            <w:r>
              <w:rPr>
                <w:rFonts w:eastAsia="TimesNewRomanPSMT" w:cs="Arial"/>
                <w:bCs/>
                <w:sz w:val="24"/>
                <w:szCs w:val="24"/>
              </w:rPr>
              <w:t xml:space="preserve">            </w:t>
            </w:r>
          </w:p>
          <w:p w14:paraId="590D13D2" w14:textId="77777777" w:rsidR="00BD608C" w:rsidRDefault="00C7376D" w:rsidP="00C7376D">
            <w:pPr>
              <w:autoSpaceDE w:val="0"/>
              <w:autoSpaceDN w:val="0"/>
              <w:adjustRightInd w:val="0"/>
              <w:rPr>
                <w:rFonts w:eastAsia="TimesNewRomanPSMT" w:cs="Arial"/>
                <w:bCs/>
                <w:sz w:val="24"/>
                <w:szCs w:val="24"/>
              </w:rPr>
            </w:pPr>
            <w:r>
              <w:rPr>
                <w:rFonts w:eastAsia="TimesNewRomanPSMT" w:cs="Arial"/>
                <w:bCs/>
                <w:sz w:val="24"/>
                <w:szCs w:val="24"/>
              </w:rPr>
              <w:t xml:space="preserve">          </w:t>
            </w:r>
          </w:p>
          <w:p w14:paraId="53346816" w14:textId="4ED04B15" w:rsidR="004276AD" w:rsidRPr="00EC5BB4" w:rsidRDefault="00BD608C" w:rsidP="00C7376D">
            <w:pPr>
              <w:autoSpaceDE w:val="0"/>
              <w:autoSpaceDN w:val="0"/>
              <w:adjustRightInd w:val="0"/>
              <w:rPr>
                <w:rFonts w:eastAsia="TimesNewRomanPSMT" w:cs="Arial"/>
                <w:bCs/>
                <w:sz w:val="24"/>
                <w:szCs w:val="24"/>
              </w:rPr>
            </w:pPr>
            <w:r>
              <w:rPr>
                <w:rFonts w:eastAsia="TimesNewRomanPSMT" w:cs="Arial"/>
                <w:bCs/>
                <w:sz w:val="24"/>
                <w:szCs w:val="24"/>
              </w:rPr>
              <w:t xml:space="preserve">              </w:t>
            </w:r>
            <w:r w:rsidR="00C7376D">
              <w:rPr>
                <w:rFonts w:eastAsia="TimesNewRomanPSMT" w:cs="Arial"/>
                <w:bCs/>
                <w:sz w:val="24"/>
                <w:szCs w:val="24"/>
              </w:rPr>
              <w:t xml:space="preserve"> </w:t>
            </w:r>
            <w:r w:rsidR="004276AD" w:rsidRPr="00EC5BB4">
              <w:rPr>
                <w:rFonts w:eastAsia="TimesNewRomanPSMT" w:cs="Arial"/>
                <w:bCs/>
                <w:sz w:val="24"/>
                <w:szCs w:val="24"/>
              </w:rPr>
              <w:t>Контакт</w:t>
            </w:r>
          </w:p>
        </w:tc>
        <w:tc>
          <w:tcPr>
            <w:tcW w:w="6186" w:type="dxa"/>
            <w:shd w:val="clear" w:color="auto" w:fill="auto"/>
            <w:vAlign w:val="center"/>
          </w:tcPr>
          <w:p w14:paraId="136F84EE" w14:textId="64567E71" w:rsidR="00924961" w:rsidRPr="00924961" w:rsidRDefault="00924961" w:rsidP="00A92C63">
            <w:pPr>
              <w:jc w:val="center"/>
              <w:rPr>
                <w:rFonts w:cs="Arial"/>
                <w:sz w:val="24"/>
                <w:szCs w:val="24"/>
                <w:lang w:val="sr-Cyrl-RS"/>
              </w:rPr>
            </w:pPr>
            <w:r w:rsidRPr="00924961">
              <w:rPr>
                <w:rFonts w:cs="Arial"/>
                <w:sz w:val="24"/>
                <w:szCs w:val="24"/>
                <w:lang w:val="sr-Cyrl-RS"/>
              </w:rPr>
              <w:t>Милош Жарковић</w:t>
            </w:r>
          </w:p>
          <w:p w14:paraId="653D9256" w14:textId="77777777" w:rsidR="004276AD" w:rsidRPr="00924961" w:rsidRDefault="004276AD" w:rsidP="00A92C63">
            <w:pPr>
              <w:jc w:val="center"/>
              <w:rPr>
                <w:rStyle w:val="Hyperlink"/>
                <w:color w:val="auto"/>
                <w:lang w:val="sr-Latn-CS"/>
              </w:rPr>
            </w:pPr>
            <w:r w:rsidRPr="00924961">
              <w:rPr>
                <w:rFonts w:cs="Arial"/>
                <w:sz w:val="24"/>
                <w:szCs w:val="24"/>
              </w:rPr>
              <w:t xml:space="preserve">e-mail: </w:t>
            </w:r>
            <w:hyperlink r:id="rId166" w:history="1">
              <w:r w:rsidR="00924961" w:rsidRPr="00924961">
                <w:rPr>
                  <w:rStyle w:val="Hyperlink"/>
                  <w:rFonts w:cs="Arial"/>
                  <w:color w:val="auto"/>
                  <w:sz w:val="24"/>
                  <w:szCs w:val="24"/>
                </w:rPr>
                <w:t>milos.zarkovic@</w:t>
              </w:r>
            </w:hyperlink>
            <w:r w:rsidR="00A92C63" w:rsidRPr="00924961">
              <w:rPr>
                <w:rStyle w:val="Hyperlink"/>
                <w:color w:val="auto"/>
                <w:lang w:val="sr-Latn-CS"/>
              </w:rPr>
              <w:t>eps.rs</w:t>
            </w:r>
          </w:p>
          <w:p w14:paraId="25AF76DB" w14:textId="00231C23" w:rsidR="00924961" w:rsidRDefault="00BD608C" w:rsidP="00A92C63">
            <w:pPr>
              <w:jc w:val="center"/>
              <w:rPr>
                <w:rFonts w:cs="Arial"/>
                <w:sz w:val="24"/>
                <w:szCs w:val="24"/>
                <w:lang w:val="sr-Cyrl-RS"/>
              </w:rPr>
            </w:pPr>
            <w:r>
              <w:rPr>
                <w:rFonts w:cs="Arial"/>
                <w:sz w:val="24"/>
                <w:szCs w:val="24"/>
                <w:lang w:val="sr-Cyrl-RS"/>
              </w:rPr>
              <w:t>и</w:t>
            </w:r>
          </w:p>
          <w:p w14:paraId="6A6A5D15" w14:textId="1A2DA31A" w:rsidR="00924961" w:rsidRPr="00924961" w:rsidRDefault="00BD608C" w:rsidP="00BD608C">
            <w:pPr>
              <w:jc w:val="center"/>
              <w:rPr>
                <w:rFonts w:cs="Arial"/>
                <w:sz w:val="24"/>
                <w:szCs w:val="24"/>
                <w:lang w:val="sr-Cyrl-RS"/>
              </w:rPr>
            </w:pPr>
            <w:r>
              <w:rPr>
                <w:rFonts w:cs="Arial"/>
                <w:sz w:val="24"/>
                <w:szCs w:val="24"/>
                <w:lang w:val="sr-Cyrl-RS"/>
              </w:rPr>
              <w:t>Бранислава Николић</w:t>
            </w:r>
          </w:p>
          <w:p w14:paraId="4F2BBCAC" w14:textId="43EF93FC" w:rsidR="00924961" w:rsidRPr="00924961" w:rsidRDefault="00924961" w:rsidP="00A92C63">
            <w:pPr>
              <w:jc w:val="center"/>
              <w:rPr>
                <w:rFonts w:cs="Arial"/>
                <w:sz w:val="24"/>
                <w:szCs w:val="24"/>
                <w:lang w:val="sr-Cyrl-RS"/>
              </w:rPr>
            </w:pPr>
            <w:r w:rsidRPr="00924961">
              <w:rPr>
                <w:rFonts w:cs="Arial"/>
                <w:sz w:val="24"/>
                <w:szCs w:val="24"/>
              </w:rPr>
              <w:t xml:space="preserve">e-mail: </w:t>
            </w:r>
            <w:r w:rsidR="00BD608C">
              <w:rPr>
                <w:rFonts w:cs="Arial"/>
                <w:sz w:val="24"/>
                <w:szCs w:val="24"/>
                <w:u w:val="single"/>
              </w:rPr>
              <w:t>Branislava.nikolic</w:t>
            </w:r>
            <w:hyperlink r:id="rId167" w:history="1">
              <w:r w:rsidRPr="00924961">
                <w:rPr>
                  <w:rStyle w:val="Hyperlink"/>
                  <w:rFonts w:cs="Arial"/>
                  <w:color w:val="auto"/>
                  <w:sz w:val="24"/>
                  <w:szCs w:val="24"/>
                </w:rPr>
                <w:t>@</w:t>
              </w:r>
            </w:hyperlink>
            <w:r w:rsidRPr="00924961">
              <w:rPr>
                <w:rFonts w:cs="Arial"/>
                <w:sz w:val="24"/>
                <w:szCs w:val="24"/>
                <w:u w:val="single"/>
                <w:lang w:val="sr-Latn-CS"/>
              </w:rPr>
              <w:t>eps.rs</w:t>
            </w:r>
          </w:p>
          <w:p w14:paraId="721F99EE" w14:textId="1A525A14" w:rsidR="00924961" w:rsidRPr="00924961" w:rsidRDefault="00924961" w:rsidP="00A92C63">
            <w:pPr>
              <w:jc w:val="center"/>
              <w:rPr>
                <w:rFonts w:cs="Arial"/>
                <w:sz w:val="24"/>
                <w:szCs w:val="24"/>
                <w:lang w:val="sr-Cyrl-RS"/>
              </w:rPr>
            </w:pPr>
          </w:p>
        </w:tc>
      </w:tr>
    </w:tbl>
    <w:p w14:paraId="464AE2C1" w14:textId="0D81D6C8" w:rsidR="00FA0E61" w:rsidRDefault="00FA0E61" w:rsidP="000C50A0">
      <w:pPr>
        <w:spacing w:before="0"/>
        <w:rPr>
          <w:rFonts w:cs="Arial"/>
          <w:sz w:val="24"/>
          <w:szCs w:val="24"/>
        </w:rPr>
      </w:pPr>
    </w:p>
    <w:p w14:paraId="41E9CF65" w14:textId="77777777" w:rsidR="002E12CC" w:rsidRDefault="002E12CC" w:rsidP="000C50A0">
      <w:pPr>
        <w:spacing w:before="0"/>
        <w:rPr>
          <w:rFonts w:cs="Arial"/>
          <w:sz w:val="24"/>
          <w:szCs w:val="24"/>
        </w:rPr>
      </w:pPr>
    </w:p>
    <w:p w14:paraId="41C621E5" w14:textId="77777777" w:rsidR="002E12CC" w:rsidRDefault="002E12CC" w:rsidP="000C50A0">
      <w:pPr>
        <w:spacing w:before="0"/>
        <w:rPr>
          <w:rFonts w:cs="Arial"/>
          <w:sz w:val="24"/>
          <w:szCs w:val="24"/>
        </w:rPr>
      </w:pPr>
    </w:p>
    <w:p w14:paraId="690F1D9D" w14:textId="77777777" w:rsidR="002E12CC" w:rsidRDefault="002E12CC" w:rsidP="000C50A0">
      <w:pPr>
        <w:spacing w:before="0"/>
        <w:rPr>
          <w:rFonts w:cs="Arial"/>
          <w:sz w:val="24"/>
          <w:szCs w:val="24"/>
        </w:rPr>
      </w:pPr>
    </w:p>
    <w:p w14:paraId="03EFFE8F" w14:textId="77777777" w:rsidR="002E12CC" w:rsidRDefault="002E12CC" w:rsidP="000C50A0">
      <w:pPr>
        <w:spacing w:before="0"/>
        <w:rPr>
          <w:rFonts w:cs="Arial"/>
          <w:sz w:val="24"/>
          <w:szCs w:val="24"/>
        </w:rPr>
      </w:pPr>
    </w:p>
    <w:p w14:paraId="2905645B" w14:textId="77777777" w:rsidR="002E12CC" w:rsidRDefault="002E12CC" w:rsidP="000C50A0">
      <w:pPr>
        <w:spacing w:before="0"/>
        <w:rPr>
          <w:rFonts w:cs="Arial"/>
          <w:sz w:val="24"/>
          <w:szCs w:val="24"/>
        </w:rPr>
      </w:pPr>
    </w:p>
    <w:p w14:paraId="4EE7B792" w14:textId="77777777" w:rsidR="00A92C63" w:rsidRDefault="00A92C63" w:rsidP="000C50A0">
      <w:pPr>
        <w:spacing w:before="0"/>
        <w:rPr>
          <w:rFonts w:cs="Arial"/>
          <w:sz w:val="24"/>
          <w:szCs w:val="24"/>
        </w:rPr>
      </w:pPr>
    </w:p>
    <w:p w14:paraId="2A7A44F1" w14:textId="77777777" w:rsidR="00A92C63" w:rsidRDefault="00A92C63" w:rsidP="000C50A0">
      <w:pPr>
        <w:spacing w:before="0"/>
        <w:rPr>
          <w:rFonts w:cs="Arial"/>
          <w:sz w:val="24"/>
          <w:szCs w:val="24"/>
        </w:rPr>
      </w:pPr>
    </w:p>
    <w:p w14:paraId="2FB3906B" w14:textId="77777777" w:rsidR="00A92C63" w:rsidRDefault="00A92C63" w:rsidP="000C50A0">
      <w:pPr>
        <w:spacing w:before="0"/>
        <w:rPr>
          <w:rFonts w:cs="Arial"/>
          <w:sz w:val="24"/>
          <w:szCs w:val="24"/>
        </w:rPr>
      </w:pPr>
    </w:p>
    <w:p w14:paraId="16B81B8F" w14:textId="77777777" w:rsidR="00A92C63" w:rsidRDefault="00A92C63" w:rsidP="000C50A0">
      <w:pPr>
        <w:spacing w:before="0"/>
        <w:rPr>
          <w:rFonts w:cs="Arial"/>
          <w:sz w:val="24"/>
          <w:szCs w:val="24"/>
        </w:rPr>
      </w:pPr>
    </w:p>
    <w:p w14:paraId="300609C1" w14:textId="77777777" w:rsidR="00A92C63" w:rsidRDefault="00A92C63" w:rsidP="000C50A0">
      <w:pPr>
        <w:spacing w:before="0"/>
        <w:rPr>
          <w:rFonts w:cs="Arial"/>
          <w:sz w:val="24"/>
          <w:szCs w:val="24"/>
        </w:rPr>
      </w:pPr>
    </w:p>
    <w:p w14:paraId="72B0EB8E" w14:textId="77777777" w:rsidR="00A92C63" w:rsidRDefault="00A92C63" w:rsidP="000C50A0">
      <w:pPr>
        <w:spacing w:before="0"/>
        <w:rPr>
          <w:rFonts w:cs="Arial"/>
          <w:sz w:val="24"/>
          <w:szCs w:val="24"/>
        </w:rPr>
      </w:pPr>
    </w:p>
    <w:p w14:paraId="08499A81" w14:textId="77777777" w:rsidR="00A92C63" w:rsidRDefault="00A92C63" w:rsidP="000C50A0">
      <w:pPr>
        <w:spacing w:before="0"/>
        <w:rPr>
          <w:rFonts w:cs="Arial"/>
          <w:sz w:val="24"/>
          <w:szCs w:val="24"/>
        </w:rPr>
      </w:pPr>
    </w:p>
    <w:p w14:paraId="0AB8FA58" w14:textId="77777777" w:rsidR="00A92C63" w:rsidRDefault="00A92C63" w:rsidP="000C50A0">
      <w:pPr>
        <w:spacing w:before="0"/>
        <w:rPr>
          <w:rFonts w:cs="Arial"/>
          <w:sz w:val="24"/>
          <w:szCs w:val="24"/>
        </w:rPr>
      </w:pPr>
    </w:p>
    <w:p w14:paraId="7568AD46" w14:textId="77777777" w:rsidR="00A92C63" w:rsidRDefault="00A92C63" w:rsidP="000C50A0">
      <w:pPr>
        <w:spacing w:before="0"/>
        <w:rPr>
          <w:rFonts w:cs="Arial"/>
          <w:sz w:val="24"/>
          <w:szCs w:val="24"/>
        </w:rPr>
      </w:pPr>
    </w:p>
    <w:p w14:paraId="4BCC562F" w14:textId="77777777" w:rsidR="00A92C63" w:rsidRDefault="00A92C63" w:rsidP="000C50A0">
      <w:pPr>
        <w:spacing w:before="0"/>
        <w:rPr>
          <w:rFonts w:cs="Arial"/>
          <w:sz w:val="24"/>
          <w:szCs w:val="24"/>
        </w:rPr>
      </w:pPr>
    </w:p>
    <w:p w14:paraId="7913175F" w14:textId="77777777" w:rsidR="00A92C63" w:rsidRDefault="00A92C63" w:rsidP="000C50A0">
      <w:pPr>
        <w:spacing w:before="0"/>
        <w:rPr>
          <w:rFonts w:cs="Arial"/>
          <w:sz w:val="24"/>
          <w:szCs w:val="24"/>
        </w:rPr>
      </w:pPr>
    </w:p>
    <w:p w14:paraId="6C749098" w14:textId="77777777" w:rsidR="00A92C63" w:rsidRDefault="00A92C63" w:rsidP="000C50A0">
      <w:pPr>
        <w:spacing w:before="0"/>
        <w:rPr>
          <w:rFonts w:cs="Arial"/>
          <w:sz w:val="24"/>
          <w:szCs w:val="24"/>
        </w:rPr>
      </w:pPr>
    </w:p>
    <w:p w14:paraId="4EDC0570" w14:textId="77777777" w:rsidR="00A92C63" w:rsidRDefault="00A92C63" w:rsidP="000C50A0">
      <w:pPr>
        <w:spacing w:before="0"/>
        <w:rPr>
          <w:rFonts w:cs="Arial"/>
          <w:sz w:val="24"/>
          <w:szCs w:val="24"/>
        </w:rPr>
      </w:pPr>
    </w:p>
    <w:p w14:paraId="69C97B04" w14:textId="77777777" w:rsidR="00A92C63" w:rsidRDefault="00A92C63" w:rsidP="000C50A0">
      <w:pPr>
        <w:spacing w:before="0"/>
        <w:rPr>
          <w:rFonts w:cs="Arial"/>
          <w:sz w:val="24"/>
          <w:szCs w:val="24"/>
        </w:rPr>
      </w:pPr>
    </w:p>
    <w:p w14:paraId="718146C8" w14:textId="77777777" w:rsidR="00A92C63" w:rsidRDefault="00A92C63" w:rsidP="000C50A0">
      <w:pPr>
        <w:spacing w:before="0"/>
        <w:rPr>
          <w:rFonts w:cs="Arial"/>
          <w:sz w:val="24"/>
          <w:szCs w:val="24"/>
        </w:rPr>
      </w:pPr>
    </w:p>
    <w:p w14:paraId="078549F1" w14:textId="77777777" w:rsidR="00A92C63" w:rsidRDefault="00A92C63" w:rsidP="000C50A0">
      <w:pPr>
        <w:spacing w:before="0"/>
        <w:rPr>
          <w:rFonts w:cs="Arial"/>
          <w:sz w:val="24"/>
          <w:szCs w:val="24"/>
        </w:rPr>
      </w:pPr>
    </w:p>
    <w:p w14:paraId="1F724997" w14:textId="77777777" w:rsidR="00A92C63" w:rsidRDefault="00A92C63" w:rsidP="000C50A0">
      <w:pPr>
        <w:spacing w:before="0"/>
        <w:rPr>
          <w:rFonts w:cs="Arial"/>
          <w:sz w:val="24"/>
          <w:szCs w:val="24"/>
        </w:rPr>
      </w:pPr>
    </w:p>
    <w:p w14:paraId="7E7DF1AE" w14:textId="77777777" w:rsidR="00A92C63" w:rsidRDefault="00A92C63" w:rsidP="000C50A0">
      <w:pPr>
        <w:spacing w:before="0"/>
        <w:rPr>
          <w:rFonts w:cs="Arial"/>
          <w:sz w:val="24"/>
          <w:szCs w:val="24"/>
        </w:rPr>
      </w:pPr>
    </w:p>
    <w:p w14:paraId="40AD9985" w14:textId="77777777" w:rsidR="00A92C63" w:rsidRDefault="00A92C63" w:rsidP="000C50A0">
      <w:pPr>
        <w:spacing w:before="0"/>
        <w:rPr>
          <w:rFonts w:cs="Arial"/>
          <w:sz w:val="24"/>
          <w:szCs w:val="24"/>
        </w:rPr>
      </w:pPr>
    </w:p>
    <w:p w14:paraId="5EE76027" w14:textId="77777777" w:rsidR="00BF4E03" w:rsidRDefault="00BF4E03" w:rsidP="000C50A0">
      <w:pPr>
        <w:spacing w:before="0"/>
        <w:rPr>
          <w:rFonts w:cs="Arial"/>
          <w:sz w:val="24"/>
          <w:szCs w:val="24"/>
        </w:rPr>
      </w:pPr>
    </w:p>
    <w:p w14:paraId="6D609407" w14:textId="77777777" w:rsidR="00BF4E03" w:rsidRDefault="00BF4E03" w:rsidP="000C50A0">
      <w:pPr>
        <w:spacing w:before="0"/>
        <w:rPr>
          <w:rFonts w:cs="Arial"/>
          <w:sz w:val="24"/>
          <w:szCs w:val="24"/>
        </w:rPr>
      </w:pPr>
    </w:p>
    <w:p w14:paraId="2D1BC4E8" w14:textId="77777777" w:rsidR="00BF4E03" w:rsidRDefault="00BF4E03" w:rsidP="000C50A0">
      <w:pPr>
        <w:spacing w:before="0"/>
        <w:rPr>
          <w:rFonts w:cs="Arial"/>
          <w:sz w:val="24"/>
          <w:szCs w:val="24"/>
        </w:rPr>
      </w:pPr>
    </w:p>
    <w:p w14:paraId="1D5DD592" w14:textId="77777777" w:rsidR="002E12CC" w:rsidRPr="00EC5BB4" w:rsidRDefault="002E12CC" w:rsidP="000C50A0">
      <w:pPr>
        <w:spacing w:before="0"/>
        <w:rPr>
          <w:rFonts w:cs="Arial"/>
          <w:sz w:val="24"/>
          <w:szCs w:val="24"/>
        </w:rPr>
      </w:pPr>
    </w:p>
    <w:p w14:paraId="33D6FAFC" w14:textId="77777777" w:rsidR="002E12CC" w:rsidRDefault="002E12CC" w:rsidP="00746E6F">
      <w:pPr>
        <w:pStyle w:val="Heading10"/>
        <w:numPr>
          <w:ilvl w:val="0"/>
          <w:numId w:val="13"/>
        </w:numPr>
        <w:jc w:val="both"/>
        <w:rPr>
          <w:rFonts w:cs="Arial"/>
          <w:sz w:val="24"/>
          <w:szCs w:val="24"/>
          <w:lang w:val="sr-Cyrl-RS"/>
        </w:rPr>
      </w:pPr>
      <w:bookmarkStart w:id="17" w:name="_Toc442559878"/>
      <w:bookmarkStart w:id="18" w:name="_Toc427817448"/>
      <w:r>
        <w:rPr>
          <w:rFonts w:cs="Arial"/>
          <w:sz w:val="24"/>
          <w:szCs w:val="24"/>
          <w:lang w:val="sr-Cyrl-RS"/>
        </w:rPr>
        <w:t>ПОДАЦИ О ПРЕДМЕТУ ЈАВНЕ НАБАВКЕ</w:t>
      </w:r>
    </w:p>
    <w:p w14:paraId="5967712F" w14:textId="77777777" w:rsidR="002E12CC" w:rsidRDefault="002E12CC" w:rsidP="0032186E">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14:paraId="706DF788" w14:textId="77777777" w:rsidR="0032186E" w:rsidRPr="0032186E" w:rsidRDefault="0032186E" w:rsidP="0032186E">
      <w:pPr>
        <w:rPr>
          <w:lang w:val="sr-Cyrl-RS" w:eastAsia="ar-SA"/>
        </w:rPr>
      </w:pPr>
    </w:p>
    <w:p w14:paraId="1B3A7599" w14:textId="7C6C740B" w:rsidR="00C85BFC" w:rsidRPr="00C85BFC" w:rsidRDefault="002E12CC" w:rsidP="00C85BFC">
      <w:pPr>
        <w:spacing w:before="0"/>
        <w:rPr>
          <w:rFonts w:cs="Arial"/>
          <w:bCs/>
          <w:szCs w:val="24"/>
          <w:lang w:val="sr-Cyrl-RS" w:eastAsia="zh-CN"/>
        </w:rPr>
      </w:pPr>
      <w:r w:rsidRPr="0032186E">
        <w:rPr>
          <w:rFonts w:cs="Arial"/>
          <w:sz w:val="24"/>
          <w:szCs w:val="24"/>
          <w:lang w:eastAsia="zh-CN"/>
        </w:rPr>
        <w:t xml:space="preserve">Опис предмета јавне набавке: </w:t>
      </w:r>
      <w:r w:rsidR="00BD608C" w:rsidRPr="00BD608C">
        <w:rPr>
          <w:rFonts w:cs="Arial"/>
          <w:bCs/>
          <w:sz w:val="24"/>
          <w:szCs w:val="24"/>
          <w:lang w:val="sr-Cyrl-RS" w:eastAsia="zh-CN"/>
        </w:rPr>
        <w:t xml:space="preserve">“Израда интерних стандарда за одржавање са израдом/проширењем базе података електроенергетске опреме у 110 </w:t>
      </w:r>
      <w:r w:rsidR="00335BFB" w:rsidRPr="00335BFB">
        <w:rPr>
          <w:rFonts w:cs="Arial"/>
          <w:bCs/>
          <w:sz w:val="24"/>
          <w:szCs w:val="24"/>
          <w:lang w:eastAsia="zh-CN"/>
        </w:rPr>
        <w:t>kV</w:t>
      </w:r>
      <w:r w:rsidR="00335BFB" w:rsidRPr="00335BFB">
        <w:rPr>
          <w:rFonts w:cs="Arial"/>
          <w:bCs/>
          <w:sz w:val="24"/>
          <w:szCs w:val="24"/>
          <w:lang w:val="sr-Cyrl-RS" w:eastAsia="zh-CN"/>
        </w:rPr>
        <w:t xml:space="preserve"> </w:t>
      </w:r>
      <w:r w:rsidR="00BD608C" w:rsidRPr="00BD608C">
        <w:rPr>
          <w:rFonts w:cs="Arial"/>
          <w:bCs/>
          <w:sz w:val="24"/>
          <w:szCs w:val="24"/>
          <w:lang w:val="sr-Cyrl-RS" w:eastAsia="zh-CN"/>
        </w:rPr>
        <w:t>постројењима за дистрибуцију електричне енергије“</w:t>
      </w:r>
    </w:p>
    <w:p w14:paraId="45BE05FB" w14:textId="2100513A" w:rsidR="002E12CC" w:rsidRPr="0032186E" w:rsidRDefault="002E12CC" w:rsidP="0032186E">
      <w:pPr>
        <w:spacing w:before="0"/>
        <w:rPr>
          <w:rFonts w:cs="Arial"/>
          <w:sz w:val="24"/>
          <w:szCs w:val="24"/>
          <w:lang w:val="sr-Cyrl-RS" w:eastAsia="zh-CN"/>
        </w:rPr>
      </w:pPr>
    </w:p>
    <w:p w14:paraId="25F8457A" w14:textId="53938CBC" w:rsidR="002E12CC" w:rsidRPr="00BD608C" w:rsidRDefault="002E12CC" w:rsidP="0032186E">
      <w:pPr>
        <w:spacing w:before="0"/>
        <w:rPr>
          <w:rFonts w:cs="Arial"/>
          <w:sz w:val="24"/>
          <w:szCs w:val="24"/>
          <w:lang w:val="sr-Cyrl-RS" w:eastAsia="zh-CN"/>
        </w:rPr>
      </w:pPr>
      <w:r w:rsidRPr="0032186E">
        <w:rPr>
          <w:rFonts w:cs="Arial"/>
          <w:sz w:val="24"/>
          <w:szCs w:val="24"/>
          <w:lang w:eastAsia="zh-CN"/>
        </w:rPr>
        <w:t>Назив из општег речника набавке:</w:t>
      </w:r>
      <w:r w:rsidR="00BD608C" w:rsidRPr="00BD608C">
        <w:rPr>
          <w:rFonts w:cs="Arial"/>
          <w:bCs/>
          <w:sz w:val="24"/>
          <w:szCs w:val="24"/>
          <w:lang w:val="sr-Cyrl-RS"/>
        </w:rPr>
        <w:t xml:space="preserve"> </w:t>
      </w:r>
      <w:r w:rsidR="00BD608C">
        <w:rPr>
          <w:rFonts w:cs="Arial"/>
          <w:bCs/>
          <w:sz w:val="24"/>
          <w:szCs w:val="24"/>
          <w:lang w:val="sr-Cyrl-RS"/>
        </w:rPr>
        <w:t>Услуге истраживања</w:t>
      </w:r>
    </w:p>
    <w:p w14:paraId="408E2440" w14:textId="5E8AF491" w:rsidR="002E12CC" w:rsidRPr="00BD608C" w:rsidRDefault="002E12CC" w:rsidP="0032186E">
      <w:pPr>
        <w:spacing w:before="0"/>
        <w:rPr>
          <w:rFonts w:cs="Arial"/>
          <w:sz w:val="24"/>
          <w:szCs w:val="24"/>
          <w:lang w:val="sr-Cyrl-RS" w:eastAsia="zh-CN"/>
        </w:rPr>
      </w:pPr>
      <w:r w:rsidRPr="0032186E">
        <w:rPr>
          <w:rFonts w:cs="Arial"/>
          <w:sz w:val="24"/>
          <w:szCs w:val="24"/>
          <w:lang w:eastAsia="zh-CN"/>
        </w:rPr>
        <w:t xml:space="preserve">Ознака из општег речника набавке: </w:t>
      </w:r>
      <w:r w:rsidR="00BD608C">
        <w:rPr>
          <w:rFonts w:cs="Arial"/>
          <w:sz w:val="24"/>
          <w:szCs w:val="24"/>
          <w:lang w:val="sr-Cyrl-RS" w:eastAsia="zh-CN"/>
        </w:rPr>
        <w:t>73110000</w:t>
      </w:r>
    </w:p>
    <w:p w14:paraId="2811774E" w14:textId="77777777" w:rsidR="0032186E" w:rsidRPr="0032186E" w:rsidRDefault="0032186E" w:rsidP="0032186E">
      <w:pPr>
        <w:spacing w:before="0"/>
        <w:rPr>
          <w:rFonts w:cs="Arial"/>
          <w:sz w:val="24"/>
          <w:szCs w:val="24"/>
          <w:lang w:val="sr-Cyrl-RS" w:eastAsia="zh-CN"/>
        </w:rPr>
      </w:pPr>
    </w:p>
    <w:p w14:paraId="411AACD3" w14:textId="7EBC0CCF" w:rsidR="002E12CC" w:rsidRPr="0032186E" w:rsidRDefault="002E12CC" w:rsidP="0032186E">
      <w:pPr>
        <w:spacing w:before="0"/>
        <w:rPr>
          <w:rFonts w:cs="Arial"/>
          <w:sz w:val="24"/>
          <w:szCs w:val="24"/>
          <w:lang w:eastAsia="zh-CN"/>
        </w:rPr>
      </w:pPr>
      <w:r w:rsidRPr="0032186E">
        <w:rPr>
          <w:rFonts w:cs="Arial"/>
          <w:sz w:val="24"/>
          <w:szCs w:val="24"/>
          <w:lang w:eastAsia="zh-CN"/>
        </w:rPr>
        <w:t>Детаљ</w:t>
      </w:r>
      <w:r w:rsidR="00C85BFC">
        <w:rPr>
          <w:rFonts w:cs="Arial"/>
          <w:sz w:val="24"/>
          <w:szCs w:val="24"/>
          <w:lang w:val="sr-Cyrl-RS" w:eastAsia="zh-CN"/>
        </w:rPr>
        <w:t>н</w:t>
      </w:r>
      <w:r w:rsidRPr="0032186E">
        <w:rPr>
          <w:rFonts w:cs="Arial"/>
          <w:sz w:val="24"/>
          <w:szCs w:val="24"/>
          <w:lang w:eastAsia="zh-CN"/>
        </w:rPr>
        <w:t>и подаци о предмету набавке наведени су у техничкој спецификацији (поглавље 3. Конкурсне документације)</w:t>
      </w:r>
    </w:p>
    <w:p w14:paraId="3764EB0D" w14:textId="77777777" w:rsidR="0032186E" w:rsidRDefault="0032186E" w:rsidP="002E12CC">
      <w:pPr>
        <w:tabs>
          <w:tab w:val="left" w:pos="1134"/>
        </w:tabs>
        <w:rPr>
          <w:rFonts w:cs="Arial"/>
          <w:sz w:val="24"/>
          <w:szCs w:val="24"/>
          <w:lang w:val="sr-Cyrl-RS"/>
        </w:rPr>
      </w:pPr>
    </w:p>
    <w:p w14:paraId="522A2616" w14:textId="77777777" w:rsidR="00BD608C" w:rsidRDefault="00BD608C" w:rsidP="002E12CC">
      <w:pPr>
        <w:tabs>
          <w:tab w:val="left" w:pos="1134"/>
        </w:tabs>
        <w:rPr>
          <w:rFonts w:cs="Arial"/>
          <w:sz w:val="24"/>
          <w:szCs w:val="24"/>
          <w:lang w:val="sr-Cyrl-RS"/>
        </w:rPr>
      </w:pPr>
    </w:p>
    <w:p w14:paraId="3603E9CB" w14:textId="77777777" w:rsidR="00BD608C" w:rsidRDefault="00BD608C" w:rsidP="002E12CC">
      <w:pPr>
        <w:tabs>
          <w:tab w:val="left" w:pos="1134"/>
        </w:tabs>
        <w:rPr>
          <w:rFonts w:cs="Arial"/>
          <w:sz w:val="24"/>
          <w:szCs w:val="24"/>
          <w:lang w:val="sr-Cyrl-RS"/>
        </w:rPr>
      </w:pPr>
    </w:p>
    <w:p w14:paraId="4F2CD561" w14:textId="77777777" w:rsidR="00BD608C" w:rsidRDefault="00BD608C" w:rsidP="002E12CC">
      <w:pPr>
        <w:tabs>
          <w:tab w:val="left" w:pos="1134"/>
        </w:tabs>
        <w:rPr>
          <w:rFonts w:cs="Arial"/>
          <w:sz w:val="24"/>
          <w:szCs w:val="24"/>
          <w:lang w:val="sr-Cyrl-RS"/>
        </w:rPr>
      </w:pPr>
    </w:p>
    <w:p w14:paraId="0602D2C4" w14:textId="77777777" w:rsidR="00BD608C" w:rsidRDefault="00BD608C" w:rsidP="002E12CC">
      <w:pPr>
        <w:tabs>
          <w:tab w:val="left" w:pos="1134"/>
        </w:tabs>
        <w:rPr>
          <w:rFonts w:cs="Arial"/>
          <w:sz w:val="24"/>
          <w:szCs w:val="24"/>
          <w:lang w:val="sr-Cyrl-RS"/>
        </w:rPr>
      </w:pPr>
    </w:p>
    <w:p w14:paraId="355C6B97" w14:textId="77777777" w:rsidR="00BD608C" w:rsidRDefault="00BD608C" w:rsidP="002E12CC">
      <w:pPr>
        <w:tabs>
          <w:tab w:val="left" w:pos="1134"/>
        </w:tabs>
        <w:rPr>
          <w:rFonts w:cs="Arial"/>
          <w:sz w:val="24"/>
          <w:szCs w:val="24"/>
          <w:lang w:val="sr-Cyrl-RS"/>
        </w:rPr>
      </w:pPr>
    </w:p>
    <w:p w14:paraId="35985726" w14:textId="77777777" w:rsidR="00BD608C" w:rsidRDefault="00BD608C" w:rsidP="002E12CC">
      <w:pPr>
        <w:tabs>
          <w:tab w:val="left" w:pos="1134"/>
        </w:tabs>
        <w:rPr>
          <w:rFonts w:cs="Arial"/>
          <w:sz w:val="24"/>
          <w:szCs w:val="24"/>
          <w:lang w:val="sr-Cyrl-RS"/>
        </w:rPr>
      </w:pPr>
    </w:p>
    <w:p w14:paraId="305417BC" w14:textId="77777777" w:rsidR="00BD608C" w:rsidRDefault="00BD608C" w:rsidP="002E12CC">
      <w:pPr>
        <w:tabs>
          <w:tab w:val="left" w:pos="1134"/>
        </w:tabs>
        <w:rPr>
          <w:rFonts w:cs="Arial"/>
          <w:sz w:val="24"/>
          <w:szCs w:val="24"/>
          <w:lang w:val="sr-Cyrl-RS"/>
        </w:rPr>
      </w:pPr>
    </w:p>
    <w:p w14:paraId="251F535A" w14:textId="77777777" w:rsidR="00BD608C" w:rsidRDefault="00BD608C" w:rsidP="002E12CC">
      <w:pPr>
        <w:tabs>
          <w:tab w:val="left" w:pos="1134"/>
        </w:tabs>
        <w:rPr>
          <w:rFonts w:cs="Arial"/>
          <w:sz w:val="24"/>
          <w:szCs w:val="24"/>
          <w:lang w:val="sr-Cyrl-RS"/>
        </w:rPr>
      </w:pPr>
    </w:p>
    <w:p w14:paraId="3DCD652F" w14:textId="77777777" w:rsidR="00BD608C" w:rsidRDefault="00BD608C" w:rsidP="002E12CC">
      <w:pPr>
        <w:tabs>
          <w:tab w:val="left" w:pos="1134"/>
        </w:tabs>
        <w:rPr>
          <w:rFonts w:cs="Arial"/>
          <w:sz w:val="24"/>
          <w:szCs w:val="24"/>
          <w:lang w:val="sr-Cyrl-RS"/>
        </w:rPr>
      </w:pPr>
    </w:p>
    <w:p w14:paraId="0BAF8C7A" w14:textId="77777777" w:rsidR="00BD608C" w:rsidRDefault="00BD608C" w:rsidP="002E12CC">
      <w:pPr>
        <w:tabs>
          <w:tab w:val="left" w:pos="1134"/>
        </w:tabs>
        <w:rPr>
          <w:rFonts w:cs="Arial"/>
          <w:sz w:val="24"/>
          <w:szCs w:val="24"/>
          <w:lang w:val="sr-Cyrl-RS"/>
        </w:rPr>
      </w:pPr>
    </w:p>
    <w:p w14:paraId="68ACD3F9" w14:textId="77777777" w:rsidR="00BD608C" w:rsidRDefault="00BD608C" w:rsidP="002E12CC">
      <w:pPr>
        <w:tabs>
          <w:tab w:val="left" w:pos="1134"/>
        </w:tabs>
        <w:rPr>
          <w:rFonts w:cs="Arial"/>
          <w:sz w:val="24"/>
          <w:szCs w:val="24"/>
          <w:lang w:val="sr-Cyrl-RS"/>
        </w:rPr>
      </w:pPr>
    </w:p>
    <w:p w14:paraId="494CE560" w14:textId="77777777" w:rsidR="00BD608C" w:rsidRDefault="00BD608C" w:rsidP="002E12CC">
      <w:pPr>
        <w:tabs>
          <w:tab w:val="left" w:pos="1134"/>
        </w:tabs>
        <w:rPr>
          <w:rFonts w:cs="Arial"/>
          <w:sz w:val="24"/>
          <w:szCs w:val="24"/>
          <w:lang w:val="sr-Cyrl-RS"/>
        </w:rPr>
      </w:pPr>
    </w:p>
    <w:p w14:paraId="26087FA0" w14:textId="77777777" w:rsidR="00BD608C" w:rsidRDefault="00BD608C" w:rsidP="002E12CC">
      <w:pPr>
        <w:tabs>
          <w:tab w:val="left" w:pos="1134"/>
        </w:tabs>
        <w:rPr>
          <w:rFonts w:cs="Arial"/>
          <w:sz w:val="24"/>
          <w:szCs w:val="24"/>
          <w:lang w:val="sr-Cyrl-RS"/>
        </w:rPr>
      </w:pPr>
    </w:p>
    <w:p w14:paraId="2F14D83F" w14:textId="77777777" w:rsidR="00BD608C" w:rsidRDefault="00BD608C" w:rsidP="002E12CC">
      <w:pPr>
        <w:tabs>
          <w:tab w:val="left" w:pos="1134"/>
        </w:tabs>
        <w:rPr>
          <w:rFonts w:cs="Arial"/>
          <w:sz w:val="24"/>
          <w:szCs w:val="24"/>
          <w:lang w:val="sr-Cyrl-RS"/>
        </w:rPr>
      </w:pPr>
    </w:p>
    <w:p w14:paraId="4DB8A86D" w14:textId="77777777" w:rsidR="00BD608C" w:rsidRDefault="00BD608C" w:rsidP="002E12CC">
      <w:pPr>
        <w:tabs>
          <w:tab w:val="left" w:pos="1134"/>
        </w:tabs>
        <w:rPr>
          <w:rFonts w:cs="Arial"/>
          <w:sz w:val="24"/>
          <w:szCs w:val="24"/>
          <w:lang w:val="sr-Cyrl-RS"/>
        </w:rPr>
      </w:pPr>
    </w:p>
    <w:p w14:paraId="402238A3" w14:textId="77777777" w:rsidR="00BD608C" w:rsidRDefault="00BD608C" w:rsidP="002E12CC">
      <w:pPr>
        <w:tabs>
          <w:tab w:val="left" w:pos="1134"/>
        </w:tabs>
        <w:rPr>
          <w:rFonts w:cs="Arial"/>
          <w:sz w:val="24"/>
          <w:szCs w:val="24"/>
          <w:lang w:val="sr-Cyrl-RS"/>
        </w:rPr>
      </w:pPr>
    </w:p>
    <w:p w14:paraId="7BE39349" w14:textId="77777777" w:rsidR="00BD608C" w:rsidRDefault="00BD608C" w:rsidP="002E12CC">
      <w:pPr>
        <w:tabs>
          <w:tab w:val="left" w:pos="1134"/>
        </w:tabs>
        <w:rPr>
          <w:rFonts w:cs="Arial"/>
          <w:sz w:val="24"/>
          <w:szCs w:val="24"/>
          <w:lang w:val="sr-Cyrl-RS"/>
        </w:rPr>
      </w:pPr>
    </w:p>
    <w:p w14:paraId="6496620F" w14:textId="77777777" w:rsidR="00BD608C" w:rsidRDefault="00BD608C" w:rsidP="002E12CC">
      <w:pPr>
        <w:tabs>
          <w:tab w:val="left" w:pos="1134"/>
        </w:tabs>
        <w:rPr>
          <w:rFonts w:cs="Arial"/>
          <w:sz w:val="24"/>
          <w:szCs w:val="24"/>
          <w:lang w:val="sr-Cyrl-RS"/>
        </w:rPr>
      </w:pPr>
    </w:p>
    <w:p w14:paraId="783CD41B" w14:textId="77777777" w:rsidR="00BD608C" w:rsidRDefault="00BD608C" w:rsidP="002E12CC">
      <w:pPr>
        <w:tabs>
          <w:tab w:val="left" w:pos="1134"/>
        </w:tabs>
        <w:rPr>
          <w:rFonts w:cs="Arial"/>
          <w:sz w:val="24"/>
          <w:szCs w:val="24"/>
          <w:lang w:val="sr-Cyrl-RS"/>
        </w:rPr>
      </w:pPr>
    </w:p>
    <w:p w14:paraId="50A1F6E9" w14:textId="77777777" w:rsidR="00BD608C" w:rsidRDefault="00BD608C" w:rsidP="002E12CC">
      <w:pPr>
        <w:tabs>
          <w:tab w:val="left" w:pos="1134"/>
        </w:tabs>
        <w:rPr>
          <w:rFonts w:cs="Arial"/>
          <w:sz w:val="24"/>
          <w:szCs w:val="24"/>
          <w:lang w:val="sr-Cyrl-RS"/>
        </w:rPr>
      </w:pPr>
    </w:p>
    <w:p w14:paraId="708A2015" w14:textId="77777777" w:rsidR="00BD608C" w:rsidRDefault="00BD608C" w:rsidP="002E12CC">
      <w:pPr>
        <w:tabs>
          <w:tab w:val="left" w:pos="1134"/>
        </w:tabs>
        <w:rPr>
          <w:rFonts w:cs="Arial"/>
          <w:sz w:val="24"/>
          <w:szCs w:val="24"/>
          <w:lang w:val="sr-Cyrl-RS"/>
        </w:rPr>
      </w:pPr>
    </w:p>
    <w:p w14:paraId="7DFDC4DB" w14:textId="77777777" w:rsidR="00BD608C" w:rsidRDefault="00BD608C" w:rsidP="002E12CC">
      <w:pPr>
        <w:tabs>
          <w:tab w:val="left" w:pos="1134"/>
        </w:tabs>
        <w:rPr>
          <w:rFonts w:cs="Arial"/>
          <w:sz w:val="24"/>
          <w:szCs w:val="24"/>
          <w:lang w:val="sr-Cyrl-RS"/>
        </w:rPr>
      </w:pPr>
    </w:p>
    <w:p w14:paraId="0B75EFE3" w14:textId="77777777" w:rsidR="00BD608C" w:rsidRPr="0032186E" w:rsidRDefault="00BD608C" w:rsidP="002E12CC">
      <w:pPr>
        <w:tabs>
          <w:tab w:val="left" w:pos="1134"/>
        </w:tabs>
        <w:rPr>
          <w:rFonts w:cs="Arial"/>
          <w:sz w:val="24"/>
          <w:szCs w:val="24"/>
          <w:lang w:val="sr-Cyrl-RS"/>
        </w:rPr>
      </w:pPr>
    </w:p>
    <w:p w14:paraId="359A27BE" w14:textId="77777777" w:rsidR="0032186E" w:rsidRDefault="00DB369C" w:rsidP="00746E6F">
      <w:pPr>
        <w:pStyle w:val="Heading10"/>
        <w:numPr>
          <w:ilvl w:val="0"/>
          <w:numId w:val="13"/>
        </w:numPr>
        <w:jc w:val="both"/>
        <w:rPr>
          <w:rFonts w:cs="Arial"/>
          <w:sz w:val="24"/>
          <w:szCs w:val="24"/>
        </w:rPr>
      </w:pPr>
      <w:r w:rsidRPr="00EC5BB4">
        <w:rPr>
          <w:rFonts w:cs="Arial"/>
          <w:sz w:val="24"/>
          <w:szCs w:val="24"/>
        </w:rPr>
        <w:t>ТЕХНИЧК</w:t>
      </w:r>
      <w:r w:rsidR="0032186E">
        <w:rPr>
          <w:rFonts w:cs="Arial"/>
          <w:sz w:val="24"/>
          <w:szCs w:val="24"/>
          <w:lang w:val="sr-Cyrl-RS"/>
        </w:rPr>
        <w:t>А</w:t>
      </w:r>
      <w:r w:rsidRPr="00EC5BB4">
        <w:rPr>
          <w:rFonts w:cs="Arial"/>
          <w:sz w:val="24"/>
          <w:szCs w:val="24"/>
        </w:rPr>
        <w:t xml:space="preserve"> </w:t>
      </w:r>
      <w:r w:rsidR="0032186E">
        <w:rPr>
          <w:rFonts w:cs="Arial"/>
          <w:sz w:val="24"/>
          <w:szCs w:val="24"/>
          <w:lang w:val="sr-Cyrl-RS"/>
        </w:rPr>
        <w:t>СПЕЦИФИКАЦИЈА</w:t>
      </w:r>
      <w:r w:rsidRPr="00EC5BB4">
        <w:rPr>
          <w:rFonts w:cs="Arial"/>
          <w:sz w:val="24"/>
          <w:szCs w:val="24"/>
        </w:rPr>
        <w:t xml:space="preserve"> </w:t>
      </w:r>
    </w:p>
    <w:p w14:paraId="75F36B94" w14:textId="77777777" w:rsidR="00D82683" w:rsidRPr="00D82683" w:rsidRDefault="00D82683" w:rsidP="00D82683">
      <w:pPr>
        <w:rPr>
          <w:lang w:val="sr-Cyrl-CS" w:eastAsia="ar-SA"/>
        </w:rPr>
      </w:pPr>
    </w:p>
    <w:bookmarkEnd w:id="17"/>
    <w:p w14:paraId="5F9F0132" w14:textId="77777777" w:rsidR="00BD608C" w:rsidRPr="00BD608C" w:rsidRDefault="00BD608C" w:rsidP="00BD608C">
      <w:pPr>
        <w:spacing w:before="0"/>
        <w:rPr>
          <w:b/>
          <w:sz w:val="24"/>
          <w:szCs w:val="24"/>
        </w:rPr>
      </w:pPr>
      <w:r w:rsidRPr="00BD608C">
        <w:rPr>
          <w:b/>
          <w:sz w:val="24"/>
          <w:szCs w:val="24"/>
        </w:rPr>
        <w:t>Израда интерних стандарда за одржавање са израдом/ проширењем базе података електроенергетске опреме у 110 kV постројењима за дистрибуцију електричне енергије</w:t>
      </w:r>
    </w:p>
    <w:p w14:paraId="71FDD79E" w14:textId="77777777" w:rsidR="00BD608C" w:rsidRPr="00BD608C" w:rsidRDefault="00BD608C" w:rsidP="00BD608C">
      <w:pPr>
        <w:spacing w:before="0"/>
        <w:rPr>
          <w:b/>
          <w:sz w:val="24"/>
          <w:szCs w:val="24"/>
        </w:rPr>
      </w:pPr>
      <w:r w:rsidRPr="00BD608C">
        <w:rPr>
          <w:b/>
          <w:sz w:val="24"/>
          <w:szCs w:val="24"/>
        </w:rPr>
        <w:t>УВОД</w:t>
      </w:r>
    </w:p>
    <w:p w14:paraId="3245BD4A" w14:textId="77777777" w:rsidR="00BD608C" w:rsidRPr="00BD608C" w:rsidRDefault="00BD608C" w:rsidP="00BD608C">
      <w:pPr>
        <w:spacing w:before="0"/>
        <w:rPr>
          <w:sz w:val="24"/>
          <w:szCs w:val="24"/>
        </w:rPr>
      </w:pPr>
      <w:r w:rsidRPr="00BD608C">
        <w:rPr>
          <w:sz w:val="24"/>
          <w:szCs w:val="24"/>
        </w:rPr>
        <w:t xml:space="preserve">Дистрибуција електричне енергије је високо капитална делатност коју карактеришу сложена структура, велики број електроенергетских објеката распрострањених на територији целе државе, интеракција с великим бројем чинилаца и сложени пословни процеси. За </w:t>
      </w:r>
      <w:r w:rsidRPr="00BD608C">
        <w:rPr>
          <w:sz w:val="24"/>
          <w:szCs w:val="24"/>
          <w:lang w:val="sr-Cyrl-RS"/>
        </w:rPr>
        <w:t>ЕПС</w:t>
      </w:r>
      <w:r w:rsidRPr="00BD608C">
        <w:rPr>
          <w:sz w:val="24"/>
          <w:szCs w:val="24"/>
        </w:rPr>
        <w:t xml:space="preserve"> управљање основним средствима је од фундаменталног значаја за пословање. Пословни и финансијски резултат компаније из електроенергетског сектора је доминантно завистан од пословних процеса управљања основним средствима.</w:t>
      </w:r>
    </w:p>
    <w:p w14:paraId="387B8125" w14:textId="77777777" w:rsidR="00BD608C" w:rsidRPr="00BD608C" w:rsidRDefault="00BD608C" w:rsidP="00BD608C">
      <w:pPr>
        <w:spacing w:before="0"/>
        <w:rPr>
          <w:sz w:val="24"/>
          <w:szCs w:val="24"/>
        </w:rPr>
      </w:pPr>
      <w:r w:rsidRPr="00BD608C">
        <w:rPr>
          <w:sz w:val="24"/>
          <w:szCs w:val="24"/>
        </w:rPr>
        <w:t>У значајном броју Оператора дистрибутивних система ЕУ земаља, имплементирани су напредни системи управљања основним средствима, односно методологије за систематско решавање питања старења опреме и доношења одлука о одржавању постојећих објеката или изградње нових, као и оптимизације инвестиционих улагања.</w:t>
      </w:r>
    </w:p>
    <w:p w14:paraId="75164A4B" w14:textId="77777777" w:rsidR="00BD608C" w:rsidRPr="00BD608C" w:rsidRDefault="00BD608C" w:rsidP="00BD608C">
      <w:pPr>
        <w:spacing w:before="0"/>
        <w:rPr>
          <w:sz w:val="24"/>
          <w:szCs w:val="24"/>
        </w:rPr>
      </w:pPr>
      <w:r w:rsidRPr="00BD608C">
        <w:rPr>
          <w:sz w:val="24"/>
          <w:szCs w:val="24"/>
        </w:rPr>
        <w:t>Покретање процеса управљања основним средствима је изузетно захтеван задатак и потребан је континуиран рад у дужем временском периоду за успостављање система.</w:t>
      </w:r>
    </w:p>
    <w:p w14:paraId="732D27FD" w14:textId="77777777" w:rsidR="00BD608C" w:rsidRPr="00BD608C" w:rsidRDefault="00BD608C" w:rsidP="00BD608C">
      <w:pPr>
        <w:spacing w:before="0"/>
        <w:rPr>
          <w:sz w:val="24"/>
          <w:szCs w:val="24"/>
        </w:rPr>
      </w:pPr>
      <w:r w:rsidRPr="00BD608C">
        <w:rPr>
          <w:sz w:val="24"/>
          <w:szCs w:val="24"/>
        </w:rPr>
        <w:t>Управљање основним средствима је пословна дисциплина за управљање животним веком опреме ради постизања жељеног нивоа услуга и поузданости уз минимализацију ризика. Одржавање је кључна активност у управљању основним средствима. Циљ је да се успостави адекватна организација одржавања (ремонти, поправке, измене, замене) и обезбеди средње до дугорочно планирање мреже што у основи представља предвиђање способности и сигурности испоруке енергије уз помоћ постојеће опреме, чију је поузданост неопходно одредити и континуирано пратити у времену.</w:t>
      </w:r>
    </w:p>
    <w:p w14:paraId="266401C8" w14:textId="77777777" w:rsidR="00BD608C" w:rsidRPr="00BD608C" w:rsidRDefault="00BD608C" w:rsidP="00BD608C">
      <w:pPr>
        <w:spacing w:before="0"/>
        <w:rPr>
          <w:sz w:val="24"/>
          <w:szCs w:val="24"/>
        </w:rPr>
      </w:pPr>
      <w:r w:rsidRPr="00BD608C">
        <w:rPr>
          <w:sz w:val="24"/>
          <w:szCs w:val="24"/>
        </w:rPr>
        <w:t>Стандард који трeтира управљање основним средствима - ISO 55000 је ступио на снагу 2014. године и обухвата преглед субјеката који су обухваћени управљањем основним средствима, као и терминологију, затим ISO 55001 – захтеве за сертификацијом (са потпуном компатибилношћу са стандардима ISO 9000 и ISO 14000) и ISO 55002 – смернице за имплементацију. Поред усаглашености са другим менаџмент системима, први пут се експлицитно за један систем менаџмента наглашавају повезаност у односу на спецификације развоја информационих система са становишта управљања основним средствима.</w:t>
      </w:r>
    </w:p>
    <w:p w14:paraId="65A52CA5" w14:textId="77777777" w:rsidR="00BD608C" w:rsidRPr="00BD608C" w:rsidRDefault="00BD608C" w:rsidP="00BD608C">
      <w:pPr>
        <w:spacing w:before="0"/>
        <w:rPr>
          <w:sz w:val="24"/>
          <w:szCs w:val="24"/>
        </w:rPr>
      </w:pPr>
      <w:r w:rsidRPr="00BD608C">
        <w:rPr>
          <w:sz w:val="24"/>
          <w:szCs w:val="24"/>
        </w:rPr>
        <w:t>За постизање пословних циљева организације кроз оптимално управљање средствима посебну пажњу треба посветити EN стандардима са становишта управљања средствима, као што су  EN 13306 (терминологија одржавања), EN 13269 (уговори о одржавању) и  EN 13460 (документација о одржавању) и EN 15341 (индикатори кључних перформанси техничких система).</w:t>
      </w:r>
    </w:p>
    <w:p w14:paraId="0CAEB1BA" w14:textId="77777777" w:rsidR="00BD608C" w:rsidRPr="00BD608C" w:rsidRDefault="00BD608C" w:rsidP="00BD608C">
      <w:pPr>
        <w:spacing w:before="0"/>
        <w:rPr>
          <w:sz w:val="24"/>
          <w:szCs w:val="24"/>
        </w:rPr>
      </w:pPr>
      <w:r w:rsidRPr="00BD608C">
        <w:rPr>
          <w:sz w:val="24"/>
          <w:szCs w:val="24"/>
        </w:rPr>
        <w:t xml:space="preserve">У најгрубљој подели, могуће је разликовати две опште стратегије одржавања: </w:t>
      </w:r>
    </w:p>
    <w:p w14:paraId="24E4E2BF" w14:textId="77777777" w:rsidR="00BD608C" w:rsidRPr="00BD608C" w:rsidRDefault="00BD608C" w:rsidP="00746E6F">
      <w:pPr>
        <w:numPr>
          <w:ilvl w:val="0"/>
          <w:numId w:val="25"/>
        </w:numPr>
        <w:spacing w:before="0"/>
        <w:rPr>
          <w:sz w:val="24"/>
          <w:szCs w:val="24"/>
        </w:rPr>
      </w:pPr>
      <w:r w:rsidRPr="00BD608C">
        <w:rPr>
          <w:sz w:val="24"/>
          <w:szCs w:val="24"/>
        </w:rPr>
        <w:t xml:space="preserve">корективно </w:t>
      </w:r>
    </w:p>
    <w:p w14:paraId="7BDB795F" w14:textId="77777777" w:rsidR="00BD608C" w:rsidRPr="00BD608C" w:rsidRDefault="00BD608C" w:rsidP="00746E6F">
      <w:pPr>
        <w:numPr>
          <w:ilvl w:val="0"/>
          <w:numId w:val="25"/>
        </w:numPr>
        <w:spacing w:before="0"/>
        <w:rPr>
          <w:sz w:val="24"/>
          <w:szCs w:val="24"/>
        </w:rPr>
      </w:pPr>
      <w:r w:rsidRPr="00BD608C">
        <w:rPr>
          <w:sz w:val="24"/>
          <w:szCs w:val="24"/>
        </w:rPr>
        <w:t>превентивно</w:t>
      </w:r>
    </w:p>
    <w:p w14:paraId="2DCC365C" w14:textId="77777777" w:rsidR="00BD608C" w:rsidRPr="00BD608C" w:rsidRDefault="00BD608C" w:rsidP="00BD608C">
      <w:pPr>
        <w:spacing w:before="0"/>
        <w:rPr>
          <w:sz w:val="24"/>
          <w:szCs w:val="24"/>
        </w:rPr>
      </w:pPr>
      <w:r w:rsidRPr="00BD608C">
        <w:rPr>
          <w:sz w:val="24"/>
          <w:szCs w:val="24"/>
        </w:rPr>
        <w:lastRenderedPageBreak/>
        <w:tab/>
        <w:t>Корективно одржавање (или “</w:t>
      </w:r>
      <w:r w:rsidRPr="00BD608C">
        <w:rPr>
          <w:i/>
          <w:iCs/>
          <w:sz w:val="24"/>
          <w:szCs w:val="24"/>
        </w:rPr>
        <w:t>run to failure</w:t>
      </w:r>
      <w:r w:rsidRPr="00BD608C">
        <w:rPr>
          <w:sz w:val="24"/>
          <w:szCs w:val="24"/>
        </w:rPr>
        <w:t xml:space="preserve">” како се често назива у западној литератури) подразумева замену или оправку елемента тек онда када се догоди квар. Ово је рудиментална форма одржавања која се и данас широко користи, али пре свега за нисконапонске мреже и мреже које напајају мање важне потрошаче. </w:t>
      </w:r>
    </w:p>
    <w:p w14:paraId="0E4E4336" w14:textId="77777777" w:rsidR="00BD608C" w:rsidRPr="00BD608C" w:rsidRDefault="00BD608C" w:rsidP="00BD608C">
      <w:pPr>
        <w:spacing w:before="0"/>
        <w:rPr>
          <w:sz w:val="24"/>
          <w:szCs w:val="24"/>
        </w:rPr>
      </w:pPr>
      <w:r w:rsidRPr="00BD608C">
        <w:rPr>
          <w:sz w:val="24"/>
          <w:szCs w:val="24"/>
        </w:rPr>
        <w:tab/>
        <w:t xml:space="preserve">Превентивно одржавање обухвата све облике одржавања који својим превентивним акцијама одлажу отказ елемента. Подела према врсти превентивног одржавања, (која готово у потпуности прати и њихову временску сукцесију), обухвата следеће форме: </w:t>
      </w:r>
    </w:p>
    <w:p w14:paraId="6B7535A6" w14:textId="77777777" w:rsidR="00BD608C" w:rsidRPr="00BD608C" w:rsidRDefault="00BD608C" w:rsidP="00746E6F">
      <w:pPr>
        <w:numPr>
          <w:ilvl w:val="0"/>
          <w:numId w:val="26"/>
        </w:numPr>
        <w:spacing w:before="0"/>
        <w:rPr>
          <w:sz w:val="24"/>
          <w:szCs w:val="24"/>
        </w:rPr>
      </w:pPr>
      <w:r w:rsidRPr="00BD608C">
        <w:rPr>
          <w:sz w:val="24"/>
          <w:szCs w:val="24"/>
        </w:rPr>
        <w:t xml:space="preserve">замена или ремонт елемента у фиксним временским интервалима, </w:t>
      </w:r>
    </w:p>
    <w:p w14:paraId="0A9802A4" w14:textId="77777777" w:rsidR="00BD608C" w:rsidRPr="00BD608C" w:rsidRDefault="00BD608C" w:rsidP="00746E6F">
      <w:pPr>
        <w:numPr>
          <w:ilvl w:val="0"/>
          <w:numId w:val="26"/>
        </w:numPr>
        <w:spacing w:before="0"/>
        <w:rPr>
          <w:sz w:val="24"/>
          <w:szCs w:val="24"/>
        </w:rPr>
      </w:pPr>
      <w:r w:rsidRPr="00BD608C">
        <w:rPr>
          <w:sz w:val="24"/>
          <w:szCs w:val="24"/>
        </w:rPr>
        <w:t>одржавање засновано на праћењу стања опреме (“</w:t>
      </w:r>
      <w:r w:rsidRPr="00BD608C">
        <w:rPr>
          <w:i/>
          <w:iCs/>
          <w:sz w:val="24"/>
          <w:szCs w:val="24"/>
        </w:rPr>
        <w:t>condition based</w:t>
      </w:r>
      <w:r w:rsidRPr="00BD608C">
        <w:rPr>
          <w:sz w:val="24"/>
          <w:szCs w:val="24"/>
        </w:rPr>
        <w:t>” или CBM),</w:t>
      </w:r>
    </w:p>
    <w:p w14:paraId="04A9FF42" w14:textId="77777777" w:rsidR="00BD608C" w:rsidRPr="00BD608C" w:rsidRDefault="00BD608C" w:rsidP="00746E6F">
      <w:pPr>
        <w:numPr>
          <w:ilvl w:val="0"/>
          <w:numId w:val="26"/>
        </w:numPr>
        <w:spacing w:before="0"/>
        <w:rPr>
          <w:sz w:val="24"/>
          <w:szCs w:val="24"/>
        </w:rPr>
      </w:pPr>
      <w:r w:rsidRPr="00BD608C">
        <w:rPr>
          <w:sz w:val="24"/>
          <w:szCs w:val="24"/>
          <w:lang w:val="sr-Cyrl-CS"/>
        </w:rPr>
        <w:t>одржавање засновано на поузданости (“</w:t>
      </w:r>
      <w:r w:rsidRPr="00BD608C">
        <w:rPr>
          <w:i/>
          <w:iCs/>
          <w:sz w:val="24"/>
          <w:szCs w:val="24"/>
          <w:lang w:val="sr-Cyrl-CS"/>
        </w:rPr>
        <w:t>reliabilitycentered</w:t>
      </w:r>
      <w:r w:rsidRPr="00BD608C">
        <w:rPr>
          <w:sz w:val="24"/>
          <w:szCs w:val="24"/>
          <w:lang w:val="sr-Cyrl-CS"/>
        </w:rPr>
        <w:t>” или RCM).</w:t>
      </w:r>
      <w:r w:rsidRPr="00BD608C">
        <w:rPr>
          <w:sz w:val="24"/>
          <w:szCs w:val="24"/>
        </w:rPr>
        <w:t xml:space="preserve"> </w:t>
      </w:r>
    </w:p>
    <w:p w14:paraId="08B24ADE" w14:textId="77777777" w:rsidR="00BD608C" w:rsidRPr="00BD608C" w:rsidRDefault="00BD608C" w:rsidP="00BD608C">
      <w:pPr>
        <w:spacing w:before="0"/>
        <w:rPr>
          <w:sz w:val="24"/>
          <w:szCs w:val="24"/>
        </w:rPr>
      </w:pPr>
      <w:r w:rsidRPr="00BD608C">
        <w:rPr>
          <w:sz w:val="24"/>
          <w:szCs w:val="24"/>
          <w:lang w:val="sr-Cyrl-CS"/>
        </w:rPr>
        <w:t xml:space="preserve">Међународна организација за стандардизацију ISO, донела је 2009. године и стандарде за управљање ризиком, односно </w:t>
      </w:r>
      <w:r w:rsidRPr="00BD608C">
        <w:rPr>
          <w:i/>
          <w:iCs/>
          <w:sz w:val="24"/>
          <w:szCs w:val="24"/>
          <w:lang w:val="sr-Cyrl-CS"/>
        </w:rPr>
        <w:t>Risk management</w:t>
      </w:r>
      <w:r w:rsidRPr="00BD608C">
        <w:rPr>
          <w:sz w:val="24"/>
          <w:szCs w:val="24"/>
          <w:lang w:val="sr-Cyrl-CS"/>
        </w:rPr>
        <w:t xml:space="preserve">. Овај стандард је подељен у два дела: Принципи и смернице за имплементацију и посебан део који се односи на избор технике за процену ризика. Управљање ризиком је кључни пословни процес, чија доследна примена резултира у побољшању свих оперативних параметара, како на корпоративном, тако и на стратешком нивоу. </w:t>
      </w:r>
      <w:r w:rsidRPr="00BD608C">
        <w:rPr>
          <w:sz w:val="24"/>
          <w:szCs w:val="24"/>
        </w:rPr>
        <w:t>Сваки специфични сектор или примена управљања ризиком доноси са собом појединачне потребе, публику, перцепције и критеријуме. Због тога је кључна карактеристика овог међународног стандарда укључивање „успостављања контекста“, као активност на почетку процеса управљања ризиком. Успостављањем контекста ће се прихватити циљеви организације, окружења у коме су обухваћени ти циљеви, њихових заинтересованих страна и различитости критеријума ризика – све то ће помоћи у откривању и процени природе и сложености ризика.</w:t>
      </w:r>
    </w:p>
    <w:p w14:paraId="3AEEC97E" w14:textId="77777777" w:rsidR="00BD608C" w:rsidRPr="00BD608C" w:rsidRDefault="00BD608C" w:rsidP="00BD608C">
      <w:pPr>
        <w:spacing w:before="0"/>
        <w:rPr>
          <w:b/>
          <w:sz w:val="24"/>
          <w:szCs w:val="24"/>
        </w:rPr>
      </w:pPr>
      <w:r w:rsidRPr="00BD608C">
        <w:rPr>
          <w:b/>
          <w:sz w:val="24"/>
          <w:szCs w:val="24"/>
        </w:rPr>
        <w:t>ТРЕНУТНО СТАЊЕ</w:t>
      </w:r>
    </w:p>
    <w:p w14:paraId="75B4AC01" w14:textId="77777777" w:rsidR="00BD608C" w:rsidRPr="00BD608C" w:rsidRDefault="00BD608C" w:rsidP="00BD608C">
      <w:pPr>
        <w:spacing w:before="0"/>
        <w:rPr>
          <w:sz w:val="24"/>
          <w:szCs w:val="24"/>
        </w:rPr>
      </w:pPr>
      <w:r w:rsidRPr="00BD608C">
        <w:rPr>
          <w:sz w:val="24"/>
          <w:szCs w:val="24"/>
        </w:rPr>
        <w:t>Одржавање у</w:t>
      </w:r>
      <w:r w:rsidRPr="00BD608C">
        <w:rPr>
          <w:sz w:val="24"/>
          <w:szCs w:val="24"/>
          <w:lang w:val="sr-Cyrl-RS"/>
        </w:rPr>
        <w:t xml:space="preserve"> Техничким центрима (огранцима) </w:t>
      </w:r>
      <w:r w:rsidRPr="00BD608C">
        <w:rPr>
          <w:sz w:val="24"/>
          <w:szCs w:val="24"/>
        </w:rPr>
        <w:t>ЕПС се спроводи према ТП-15 (</w:t>
      </w:r>
      <w:r w:rsidRPr="00BD608C">
        <w:rPr>
          <w:bCs/>
          <w:sz w:val="24"/>
          <w:szCs w:val="24"/>
        </w:rPr>
        <w:t>OБИM И УЧEСTAНOСT РAДOВA НA OДРЖAВAЊУ EЛEКTРOEНEРГETСКИХ OБJEКATA)</w:t>
      </w:r>
      <w:r w:rsidRPr="00BD608C">
        <w:rPr>
          <w:b/>
          <w:bCs/>
          <w:sz w:val="24"/>
          <w:szCs w:val="24"/>
        </w:rPr>
        <w:t xml:space="preserve">. </w:t>
      </w:r>
      <w:r w:rsidRPr="00BD608C">
        <w:rPr>
          <w:bCs/>
          <w:sz w:val="24"/>
          <w:szCs w:val="24"/>
        </w:rPr>
        <w:t>Међутим, пракса примене ТП-15 у огранцима је различита, у зависности од тога ком ПД је припадао огранак, а често је различита пракса и између огранака који су припадали истом ПД. Записи и извештавање о обављеним активностима је потпуно неуједначено. Не постоји јединствена база података са документацијом о одржавању на нивоу ЕПС. Увођење и примена стандарда, као и постизање циљева у оптимизацији одржавања и управљања основним средствима кроз повећање поузданости и смањења трошкова одржавања, није могуће без увођења јединствене праксе одржавања и одговарајућих база података и информатичког система.</w:t>
      </w:r>
    </w:p>
    <w:p w14:paraId="2F379C46" w14:textId="77777777" w:rsidR="00BD608C" w:rsidRPr="00BD608C" w:rsidRDefault="00BD608C" w:rsidP="00BD608C">
      <w:pPr>
        <w:spacing w:before="0"/>
        <w:rPr>
          <w:sz w:val="24"/>
          <w:szCs w:val="24"/>
        </w:rPr>
      </w:pPr>
      <w:r w:rsidRPr="00BD608C">
        <w:rPr>
          <w:sz w:val="24"/>
          <w:szCs w:val="24"/>
        </w:rPr>
        <w:t xml:space="preserve">Кроз студију израђену за потребе ЈП ЕПС 2012 године под насловом: „Студија ревитализације електроенергетских објеката 110 kV” на систематски начин уведен је појам ризика и управљањe за трансформаторске станицe са уведеним елементима: прекидачи снаге, енергетски трансформатори, системи заштите и управљања и системи једносмерног напајања. Дефинисана је методологија за процену и квантификацију ризика сваког појединачног елемената у постројењу. Процена ризика као основни елемент у управљању ризиком се врши преко  идентификације, анализе и оцене ризика. Извршено је поређење процењених нивоа ризика са предефинисаним критеријумима и разматрање односа између могућих користи и негативних исхода. На бази савремених техника (FMEA, FMECA) одређен је постојећи ниво ризика за сваки елемент опреме, као и за трансформаторске станице у целини. </w:t>
      </w:r>
    </w:p>
    <w:p w14:paraId="0372F14A" w14:textId="77777777" w:rsidR="00BD608C" w:rsidRPr="00BD608C" w:rsidRDefault="00BD608C" w:rsidP="00BD608C">
      <w:pPr>
        <w:spacing w:before="0"/>
        <w:rPr>
          <w:sz w:val="24"/>
          <w:szCs w:val="24"/>
        </w:rPr>
      </w:pPr>
      <w:r w:rsidRPr="00BD608C">
        <w:rPr>
          <w:sz w:val="24"/>
          <w:szCs w:val="24"/>
        </w:rPr>
        <w:lastRenderedPageBreak/>
        <w:t xml:space="preserve">Доношење одлука о потреби ревитализације објекта извршено је на основу вишекритеријумске анализе на конзистентан начин, уз коришћење најмодернијих техника за вишекритеријумску анализу (аналитички хијерархијски процеси и фази логика). Описана је методологија за вишекритеријумску анализу одлучивања о ревитализацији и одређивању приоритета у ревитализацији. Међутим, непознавање стварног стања сваког од ових елемената може знатно да умањи поузданост ове оцене. </w:t>
      </w:r>
    </w:p>
    <w:p w14:paraId="6B9F5EC6" w14:textId="77777777" w:rsidR="00BD608C" w:rsidRPr="00BD608C" w:rsidRDefault="00BD608C" w:rsidP="00BD608C">
      <w:pPr>
        <w:spacing w:before="0"/>
        <w:rPr>
          <w:sz w:val="24"/>
          <w:szCs w:val="24"/>
        </w:rPr>
      </w:pPr>
      <w:r w:rsidRPr="00BD608C">
        <w:rPr>
          <w:sz w:val="24"/>
          <w:szCs w:val="24"/>
        </w:rPr>
        <w:t>Да би се извршила реална оцена стања енергетских трансформатора као најважнијег елемента у дистрибутивним постројењима, у оквиру студије под насловом: „Формирање методологије за анализу и смањење ризика експлоатације 110 kV енергетских трансформатора у дистрибутивној мрежи“ израђене за ЈП ЕПС 2015. године, развијена је методологија за израчунавање индекса здравља прилагођена садашњој пракси превентивне периодичне контроле 110kV енергетских трансформатора. Анализа је рађена узимајући у обзир чињеницу да се контрола не врши редовно у свим дистрибуцијама према важећим препорукама, а заснива се на оцени стања кључних елемената, а затим и трансформатора у целини. Поред индекса здравља уведена је и ажурност испитивања која је одређена у складу са препорученом периодиком хемијских и електричних испитивања дефинисаних у Интерним стандардима ЈП ЕПС-а. Индекси здравља трансформатора се могу користити у сврху одређивања приоритета за замену опреме са једне стране, а са друге стране за побољшање одржавања и повећања поузданости опреме у раду.</w:t>
      </w:r>
    </w:p>
    <w:p w14:paraId="5C03C94A" w14:textId="77777777" w:rsidR="00BD608C" w:rsidRPr="00BD608C" w:rsidRDefault="00BD608C" w:rsidP="00BD608C">
      <w:pPr>
        <w:spacing w:before="0"/>
        <w:rPr>
          <w:b/>
          <w:bCs/>
          <w:sz w:val="24"/>
          <w:szCs w:val="24"/>
          <w:lang w:val="en-GB"/>
        </w:rPr>
      </w:pPr>
      <w:r w:rsidRPr="00BD608C">
        <w:rPr>
          <w:b/>
          <w:bCs/>
          <w:sz w:val="24"/>
          <w:szCs w:val="24"/>
          <w:lang w:val="en-GB"/>
        </w:rPr>
        <w:t>ЦИЉ И РЕЗУЛТАТ СТУДИЈЕ</w:t>
      </w:r>
    </w:p>
    <w:p w14:paraId="184E035D" w14:textId="77777777" w:rsidR="00BD608C" w:rsidRPr="00BD608C" w:rsidRDefault="00BD608C" w:rsidP="00BD608C">
      <w:pPr>
        <w:spacing w:before="0"/>
        <w:rPr>
          <w:bCs/>
          <w:sz w:val="24"/>
          <w:szCs w:val="24"/>
          <w:lang w:val="en-GB"/>
        </w:rPr>
      </w:pPr>
      <w:r w:rsidRPr="00BD608C">
        <w:rPr>
          <w:bCs/>
          <w:sz w:val="24"/>
          <w:szCs w:val="24"/>
          <w:lang w:val="en-GB"/>
        </w:rPr>
        <w:t xml:space="preserve">Први циљ је увођење јединственог система и праксе у процесе одржавања електроенергетске опреме ТС 110/Х. </w:t>
      </w:r>
    </w:p>
    <w:p w14:paraId="03E3B458" w14:textId="77777777" w:rsidR="00BD608C" w:rsidRPr="00BD608C" w:rsidRDefault="00BD608C" w:rsidP="00BD608C">
      <w:pPr>
        <w:spacing w:before="0"/>
        <w:rPr>
          <w:bCs/>
          <w:sz w:val="24"/>
          <w:szCs w:val="24"/>
          <w:lang w:val="en-GB"/>
        </w:rPr>
      </w:pPr>
      <w:r w:rsidRPr="00BD608C">
        <w:rPr>
          <w:bCs/>
          <w:sz w:val="24"/>
          <w:szCs w:val="24"/>
          <w:lang w:val="en-GB"/>
        </w:rPr>
        <w:t xml:space="preserve">Други циљ је да се створе услови за увођење и примену стандарда за управљање основним средствима. Израда базе података о електроенергетској опреми и подацима о одржавању су основ за увођење стандарда за управљање основним средствима и управљање ризицима експлоатације и животним веком електроенергетске опреме. Технички подаци из базе су улазни подаци за SAP. Циљ је да се обезбеди потребан </w:t>
      </w:r>
      <w:r w:rsidRPr="00BD608C">
        <w:rPr>
          <w:bCs/>
          <w:sz w:val="24"/>
          <w:szCs w:val="24"/>
        </w:rPr>
        <w:t>обим података за повезивање са SAP BPC (SAP Business and Consolidation), система за консолидовано извештавање.</w:t>
      </w:r>
    </w:p>
    <w:p w14:paraId="518A583A" w14:textId="77777777" w:rsidR="00BD608C" w:rsidRPr="00BD608C" w:rsidRDefault="00BD608C" w:rsidP="00BD608C">
      <w:pPr>
        <w:spacing w:before="0"/>
        <w:rPr>
          <w:b/>
          <w:bCs/>
          <w:sz w:val="24"/>
          <w:szCs w:val="24"/>
          <w:lang w:val="en-GB"/>
        </w:rPr>
      </w:pPr>
    </w:p>
    <w:p w14:paraId="4367951E" w14:textId="77777777" w:rsidR="00BD608C" w:rsidRPr="00BD608C" w:rsidRDefault="00BD608C" w:rsidP="00BD608C">
      <w:pPr>
        <w:spacing w:before="0"/>
        <w:rPr>
          <w:sz w:val="24"/>
          <w:szCs w:val="24"/>
          <w:lang w:val="en-GB"/>
        </w:rPr>
      </w:pPr>
      <w:r w:rsidRPr="00BD608C">
        <w:rPr>
          <w:b/>
          <w:bCs/>
          <w:sz w:val="24"/>
          <w:szCs w:val="24"/>
          <w:lang w:val="en-GB"/>
        </w:rPr>
        <w:t>План активности / Пројектни задатак</w:t>
      </w:r>
    </w:p>
    <w:p w14:paraId="77D076E3" w14:textId="77777777" w:rsidR="00BD608C" w:rsidRPr="00BD608C" w:rsidRDefault="00BD608C" w:rsidP="00BD608C">
      <w:pPr>
        <w:spacing w:before="0"/>
        <w:rPr>
          <w:sz w:val="24"/>
          <w:szCs w:val="24"/>
        </w:rPr>
      </w:pPr>
    </w:p>
    <w:p w14:paraId="136DDE40" w14:textId="77777777" w:rsidR="00BD608C" w:rsidRPr="00BD608C" w:rsidRDefault="00BD608C" w:rsidP="00746E6F">
      <w:pPr>
        <w:numPr>
          <w:ilvl w:val="0"/>
          <w:numId w:val="27"/>
        </w:numPr>
        <w:spacing w:before="0"/>
        <w:rPr>
          <w:sz w:val="24"/>
          <w:szCs w:val="24"/>
        </w:rPr>
      </w:pPr>
      <w:r w:rsidRPr="00BD608C">
        <w:rPr>
          <w:sz w:val="24"/>
          <w:szCs w:val="24"/>
        </w:rPr>
        <w:t xml:space="preserve">Извршити анализу активности предвиђених препоруком ТП-15,  засновану на важећим стандардима, искуству и најбољој пракси. </w:t>
      </w:r>
    </w:p>
    <w:p w14:paraId="78F3F36C" w14:textId="77777777" w:rsidR="00BD608C" w:rsidRPr="00BD608C" w:rsidRDefault="00BD608C" w:rsidP="00746E6F">
      <w:pPr>
        <w:numPr>
          <w:ilvl w:val="0"/>
          <w:numId w:val="27"/>
        </w:numPr>
        <w:spacing w:before="0"/>
        <w:rPr>
          <w:sz w:val="24"/>
          <w:szCs w:val="24"/>
        </w:rPr>
      </w:pPr>
      <w:r w:rsidRPr="00BD608C">
        <w:rPr>
          <w:sz w:val="24"/>
          <w:szCs w:val="24"/>
        </w:rPr>
        <w:t>На основу претходне анализе извршити иновирање ТП-15. Иновирање треба да обухвати електромонтажни део (7.2) за ТС 110/Х и потребно га је урадити и у форми интерног стандарда. За све активности предвиђене овом тачком (7.2) треба израдити одговарајућа упутства и изглед документације о одржавању како би се обезбедило јединствено поступање и документација на нивоу целог ОДС.</w:t>
      </w:r>
    </w:p>
    <w:p w14:paraId="41CE5C96" w14:textId="77777777" w:rsidR="00BD608C" w:rsidRPr="00BD608C" w:rsidRDefault="00BD608C" w:rsidP="00746E6F">
      <w:pPr>
        <w:numPr>
          <w:ilvl w:val="0"/>
          <w:numId w:val="27"/>
        </w:numPr>
        <w:spacing w:before="0"/>
        <w:rPr>
          <w:sz w:val="24"/>
          <w:szCs w:val="24"/>
        </w:rPr>
      </w:pPr>
      <w:r w:rsidRPr="00BD608C">
        <w:rPr>
          <w:sz w:val="24"/>
          <w:szCs w:val="24"/>
        </w:rPr>
        <w:t>Дефинисати све податке битне за опрему и одржавање које треба чувати у бази података.</w:t>
      </w:r>
    </w:p>
    <w:p w14:paraId="24C2C521" w14:textId="77777777" w:rsidR="00BD608C" w:rsidRPr="00BD608C" w:rsidRDefault="00BD608C" w:rsidP="00746E6F">
      <w:pPr>
        <w:numPr>
          <w:ilvl w:val="0"/>
          <w:numId w:val="27"/>
        </w:numPr>
        <w:spacing w:before="0"/>
        <w:rPr>
          <w:sz w:val="24"/>
          <w:szCs w:val="24"/>
        </w:rPr>
      </w:pPr>
      <w:r w:rsidRPr="00BD608C">
        <w:rPr>
          <w:sz w:val="24"/>
          <w:szCs w:val="24"/>
        </w:rPr>
        <w:t>Израдити базу података која ће обухватити елктроенергетску опрему ТС 110/Х. База треба да садржи све битне податке о електроенергетској опреми, као и податке о одржавању, кваровима и битним подацима из експлоатације. База треба да има капацитет да се у следећој фази прошири на опрему у ТС 35/Х.</w:t>
      </w:r>
    </w:p>
    <w:p w14:paraId="5F114646" w14:textId="77777777" w:rsidR="00BD608C" w:rsidRPr="00BD608C" w:rsidRDefault="00BD608C" w:rsidP="00746E6F">
      <w:pPr>
        <w:numPr>
          <w:ilvl w:val="0"/>
          <w:numId w:val="27"/>
        </w:numPr>
        <w:spacing w:before="0"/>
        <w:rPr>
          <w:sz w:val="24"/>
          <w:szCs w:val="24"/>
        </w:rPr>
      </w:pPr>
      <w:r w:rsidRPr="00BD608C">
        <w:rPr>
          <w:sz w:val="24"/>
          <w:szCs w:val="24"/>
        </w:rPr>
        <w:t xml:space="preserve">Израдити кориснички интерфејс за унос података у базу, као и апликације за преглед и обраду података  Извршити обуку запослених у Техничким </w:t>
      </w:r>
      <w:r w:rsidRPr="00BD608C">
        <w:rPr>
          <w:sz w:val="24"/>
          <w:szCs w:val="24"/>
        </w:rPr>
        <w:lastRenderedPageBreak/>
        <w:t>центрима ЕПС за унос података. Пружити техничку асистенцију и подршку у току процеса уноса података у базу задуженим лицима из Техничких центара ЕПС.</w:t>
      </w:r>
    </w:p>
    <w:p w14:paraId="34C1C99E" w14:textId="77777777" w:rsidR="00BD608C" w:rsidRPr="00BD608C" w:rsidRDefault="00BD608C" w:rsidP="00746E6F">
      <w:pPr>
        <w:numPr>
          <w:ilvl w:val="0"/>
          <w:numId w:val="27"/>
        </w:numPr>
        <w:spacing w:before="0"/>
        <w:rPr>
          <w:sz w:val="24"/>
          <w:szCs w:val="24"/>
        </w:rPr>
      </w:pPr>
      <w:r w:rsidRPr="00BD608C">
        <w:rPr>
          <w:sz w:val="24"/>
          <w:szCs w:val="24"/>
        </w:rPr>
        <w:t>Успостављање контекста -  као активност на почетку процеса управљања ризиком. Успостављањем контекста ће се прихватити циљеви организације, окружења у коме су обухваћени ти циљеви, њихових заинтересованих страна и различитости критеријума ризика.</w:t>
      </w:r>
    </w:p>
    <w:p w14:paraId="0960723E" w14:textId="77777777" w:rsidR="00BD608C" w:rsidRPr="00BD608C" w:rsidRDefault="00BD608C" w:rsidP="00746E6F">
      <w:pPr>
        <w:numPr>
          <w:ilvl w:val="0"/>
          <w:numId w:val="27"/>
        </w:numPr>
        <w:spacing w:before="0"/>
        <w:rPr>
          <w:sz w:val="24"/>
          <w:szCs w:val="24"/>
        </w:rPr>
      </w:pPr>
      <w:r w:rsidRPr="00BD608C">
        <w:rPr>
          <w:sz w:val="24"/>
          <w:szCs w:val="24"/>
        </w:rPr>
        <w:t>Потребно је повезати методологије за индексирање трансформатора према погонском стању и методологију за анализу и управљање ризицима (што је био предмет рада горе предходно наведених студија) са новоформираном базом података, да би се омогућило боље планирање и управљање основним средствима кроз адекватну оцену стања опреме, њене расположивости и поузданости.</w:t>
      </w:r>
    </w:p>
    <w:p w14:paraId="540B5EB5" w14:textId="77777777" w:rsidR="00BD608C" w:rsidRPr="00BD608C" w:rsidRDefault="00BD608C" w:rsidP="00746E6F">
      <w:pPr>
        <w:numPr>
          <w:ilvl w:val="0"/>
          <w:numId w:val="27"/>
        </w:numPr>
        <w:spacing w:before="0"/>
        <w:rPr>
          <w:sz w:val="24"/>
          <w:szCs w:val="24"/>
        </w:rPr>
      </w:pPr>
      <w:r w:rsidRPr="00BD608C">
        <w:rPr>
          <w:sz w:val="24"/>
          <w:szCs w:val="24"/>
        </w:rPr>
        <w:t>Дефинисати податке потребне за SAP и израдити апликације за експорт података за SAP потребне за материјално књиговодство (залихе и основна средства).</w:t>
      </w:r>
    </w:p>
    <w:p w14:paraId="533D29B5" w14:textId="77777777" w:rsidR="00BD608C" w:rsidRPr="00BD608C" w:rsidRDefault="00BD608C" w:rsidP="00746E6F">
      <w:pPr>
        <w:numPr>
          <w:ilvl w:val="0"/>
          <w:numId w:val="27"/>
        </w:numPr>
        <w:spacing w:before="0"/>
        <w:rPr>
          <w:sz w:val="24"/>
          <w:szCs w:val="24"/>
        </w:rPr>
      </w:pPr>
      <w:r w:rsidRPr="00BD608C">
        <w:rPr>
          <w:sz w:val="24"/>
          <w:szCs w:val="24"/>
        </w:rPr>
        <w:t>Дефинисати потребан обим података за повезивање са SAP BPC (SAP Business and Consolidation), система за консолидовано извештавање на нивоу „Електропривреде Србије.</w:t>
      </w:r>
    </w:p>
    <w:p w14:paraId="6C75EA6E" w14:textId="77777777" w:rsidR="00BD608C" w:rsidRPr="00BD608C" w:rsidRDefault="00BD608C" w:rsidP="00BD608C">
      <w:pPr>
        <w:spacing w:before="0"/>
        <w:rPr>
          <w:b/>
          <w:bCs/>
          <w:sz w:val="24"/>
          <w:szCs w:val="24"/>
          <w:lang w:val="en-GB"/>
        </w:rPr>
      </w:pPr>
      <w:r w:rsidRPr="00BD608C">
        <w:rPr>
          <w:b/>
          <w:bCs/>
          <w:sz w:val="24"/>
          <w:szCs w:val="24"/>
          <w:lang w:val="en-GB"/>
        </w:rPr>
        <w:t>ОБИМ И ГРАНИЦЕ</w:t>
      </w:r>
    </w:p>
    <w:p w14:paraId="02AF6A76" w14:textId="77777777" w:rsidR="00BD608C" w:rsidRPr="00BD608C" w:rsidRDefault="00BD608C" w:rsidP="00BD608C">
      <w:pPr>
        <w:spacing w:before="0"/>
        <w:rPr>
          <w:sz w:val="24"/>
          <w:szCs w:val="24"/>
        </w:rPr>
      </w:pPr>
      <w:r w:rsidRPr="00BD608C">
        <w:rPr>
          <w:sz w:val="24"/>
          <w:szCs w:val="24"/>
        </w:rPr>
        <w:t>Електроенергетска опрема за ТС 110/Х.</w:t>
      </w:r>
    </w:p>
    <w:p w14:paraId="55AEADD2" w14:textId="77777777" w:rsidR="00D82683" w:rsidRPr="001002DE" w:rsidRDefault="00D82683" w:rsidP="00D82683">
      <w:pPr>
        <w:spacing w:before="0"/>
        <w:rPr>
          <w:sz w:val="24"/>
          <w:szCs w:val="24"/>
          <w:lang w:val="sr-Latn-RS"/>
        </w:rPr>
      </w:pPr>
    </w:p>
    <w:p w14:paraId="294F268F" w14:textId="77777777" w:rsidR="00A92C63" w:rsidRDefault="00A92C63" w:rsidP="008112A2">
      <w:pPr>
        <w:spacing w:before="0"/>
        <w:rPr>
          <w:rFonts w:cs="Arial"/>
          <w:i/>
          <w:color w:val="00B0F0"/>
          <w:sz w:val="24"/>
          <w:szCs w:val="24"/>
          <w:lang w:eastAsia="zh-CN"/>
        </w:rPr>
      </w:pPr>
    </w:p>
    <w:p w14:paraId="5C870A8C" w14:textId="77777777" w:rsidR="00D82683" w:rsidRDefault="00D82683" w:rsidP="008112A2">
      <w:pPr>
        <w:spacing w:before="0"/>
        <w:rPr>
          <w:rFonts w:cs="Arial"/>
          <w:i/>
          <w:color w:val="00B0F0"/>
          <w:sz w:val="24"/>
          <w:szCs w:val="24"/>
          <w:lang w:eastAsia="zh-CN"/>
        </w:rPr>
      </w:pPr>
    </w:p>
    <w:p w14:paraId="43AC8B74" w14:textId="77777777" w:rsidR="00D82683" w:rsidRDefault="00D82683" w:rsidP="008112A2">
      <w:pPr>
        <w:spacing w:before="0"/>
        <w:rPr>
          <w:rFonts w:cs="Arial"/>
          <w:i/>
          <w:color w:val="00B0F0"/>
          <w:sz w:val="24"/>
          <w:szCs w:val="24"/>
          <w:lang w:eastAsia="zh-CN"/>
        </w:rPr>
      </w:pPr>
    </w:p>
    <w:p w14:paraId="4D6EBEE0" w14:textId="77777777" w:rsidR="00D82683" w:rsidRDefault="00D82683" w:rsidP="008112A2">
      <w:pPr>
        <w:spacing w:before="0"/>
        <w:rPr>
          <w:rFonts w:cs="Arial"/>
          <w:i/>
          <w:color w:val="00B0F0"/>
          <w:sz w:val="24"/>
          <w:szCs w:val="24"/>
          <w:lang w:eastAsia="zh-CN"/>
        </w:rPr>
      </w:pPr>
    </w:p>
    <w:p w14:paraId="2C9D7A22" w14:textId="77777777" w:rsidR="00D82683" w:rsidRDefault="00D82683" w:rsidP="008112A2">
      <w:pPr>
        <w:spacing w:before="0"/>
        <w:rPr>
          <w:rFonts w:cs="Arial"/>
          <w:i/>
          <w:color w:val="00B0F0"/>
          <w:sz w:val="24"/>
          <w:szCs w:val="24"/>
          <w:lang w:eastAsia="zh-CN"/>
        </w:rPr>
      </w:pPr>
    </w:p>
    <w:p w14:paraId="30632D44" w14:textId="77777777" w:rsidR="00D82683" w:rsidRDefault="00D82683" w:rsidP="008112A2">
      <w:pPr>
        <w:spacing w:before="0"/>
        <w:rPr>
          <w:rFonts w:cs="Arial"/>
          <w:i/>
          <w:color w:val="00B0F0"/>
          <w:sz w:val="24"/>
          <w:szCs w:val="24"/>
          <w:lang w:eastAsia="zh-CN"/>
        </w:rPr>
      </w:pPr>
    </w:p>
    <w:p w14:paraId="67CC450B" w14:textId="77777777" w:rsidR="00D82683" w:rsidRDefault="00D82683" w:rsidP="008112A2">
      <w:pPr>
        <w:spacing w:before="0"/>
        <w:rPr>
          <w:rFonts w:cs="Arial"/>
          <w:i/>
          <w:color w:val="00B0F0"/>
          <w:sz w:val="24"/>
          <w:szCs w:val="24"/>
          <w:lang w:eastAsia="zh-CN"/>
        </w:rPr>
      </w:pPr>
    </w:p>
    <w:p w14:paraId="2281B1CE" w14:textId="77777777" w:rsidR="00D82683" w:rsidRDefault="00D82683" w:rsidP="008112A2">
      <w:pPr>
        <w:spacing w:before="0"/>
        <w:rPr>
          <w:rFonts w:cs="Arial"/>
          <w:i/>
          <w:color w:val="00B0F0"/>
          <w:sz w:val="24"/>
          <w:szCs w:val="24"/>
          <w:lang w:eastAsia="zh-CN"/>
        </w:rPr>
      </w:pPr>
    </w:p>
    <w:p w14:paraId="648EFA82" w14:textId="77777777" w:rsidR="00D82683" w:rsidRDefault="00D82683" w:rsidP="008112A2">
      <w:pPr>
        <w:spacing w:before="0"/>
        <w:rPr>
          <w:rFonts w:cs="Arial"/>
          <w:i/>
          <w:color w:val="00B0F0"/>
          <w:sz w:val="24"/>
          <w:szCs w:val="24"/>
          <w:lang w:eastAsia="zh-CN"/>
        </w:rPr>
      </w:pPr>
    </w:p>
    <w:p w14:paraId="5C2D42CA" w14:textId="77777777" w:rsidR="00D82683" w:rsidRDefault="00D82683" w:rsidP="008112A2">
      <w:pPr>
        <w:spacing w:before="0"/>
        <w:rPr>
          <w:rFonts w:cs="Arial"/>
          <w:i/>
          <w:color w:val="00B0F0"/>
          <w:sz w:val="24"/>
          <w:szCs w:val="24"/>
          <w:lang w:eastAsia="zh-CN"/>
        </w:rPr>
      </w:pPr>
    </w:p>
    <w:p w14:paraId="4F6818FF" w14:textId="77777777" w:rsidR="00D82683" w:rsidRDefault="00D82683" w:rsidP="008112A2">
      <w:pPr>
        <w:spacing w:before="0"/>
        <w:rPr>
          <w:rFonts w:cs="Arial"/>
          <w:i/>
          <w:color w:val="00B0F0"/>
          <w:sz w:val="24"/>
          <w:szCs w:val="24"/>
          <w:lang w:eastAsia="zh-CN"/>
        </w:rPr>
      </w:pPr>
    </w:p>
    <w:p w14:paraId="6793D1C4" w14:textId="77777777" w:rsidR="00D82683" w:rsidRDefault="00D82683" w:rsidP="008112A2">
      <w:pPr>
        <w:spacing w:before="0"/>
        <w:rPr>
          <w:rFonts w:cs="Arial"/>
          <w:i/>
          <w:color w:val="00B0F0"/>
          <w:sz w:val="24"/>
          <w:szCs w:val="24"/>
          <w:lang w:eastAsia="zh-CN"/>
        </w:rPr>
      </w:pPr>
    </w:p>
    <w:p w14:paraId="2CE331F5" w14:textId="77777777" w:rsidR="00D82683" w:rsidRDefault="00D82683" w:rsidP="008112A2">
      <w:pPr>
        <w:spacing w:before="0"/>
        <w:rPr>
          <w:rFonts w:cs="Arial"/>
          <w:i/>
          <w:color w:val="00B0F0"/>
          <w:sz w:val="24"/>
          <w:szCs w:val="24"/>
          <w:lang w:eastAsia="zh-CN"/>
        </w:rPr>
      </w:pPr>
    </w:p>
    <w:p w14:paraId="2300511B" w14:textId="77777777" w:rsidR="00D82683" w:rsidRDefault="00D82683" w:rsidP="008112A2">
      <w:pPr>
        <w:spacing w:before="0"/>
        <w:rPr>
          <w:rFonts w:cs="Arial"/>
          <w:i/>
          <w:color w:val="00B0F0"/>
          <w:sz w:val="24"/>
          <w:szCs w:val="24"/>
          <w:lang w:eastAsia="zh-CN"/>
        </w:rPr>
      </w:pPr>
    </w:p>
    <w:p w14:paraId="5DC0225C" w14:textId="77777777" w:rsidR="00BF50ED" w:rsidRDefault="00BF50ED" w:rsidP="008112A2">
      <w:pPr>
        <w:spacing w:before="0"/>
        <w:rPr>
          <w:rFonts w:cs="Arial"/>
          <w:i/>
          <w:color w:val="00B0F0"/>
          <w:sz w:val="24"/>
          <w:szCs w:val="24"/>
          <w:lang w:eastAsia="zh-CN"/>
        </w:rPr>
      </w:pPr>
    </w:p>
    <w:p w14:paraId="2EF301D5" w14:textId="77777777" w:rsidR="00BF50ED" w:rsidRDefault="00BF50ED" w:rsidP="008112A2">
      <w:pPr>
        <w:spacing w:before="0"/>
        <w:rPr>
          <w:rFonts w:cs="Arial"/>
          <w:i/>
          <w:color w:val="00B0F0"/>
          <w:sz w:val="24"/>
          <w:szCs w:val="24"/>
          <w:lang w:eastAsia="zh-CN"/>
        </w:rPr>
      </w:pPr>
    </w:p>
    <w:p w14:paraId="3B9A1D20" w14:textId="77777777" w:rsidR="00BF50ED" w:rsidRDefault="00BF50ED" w:rsidP="008112A2">
      <w:pPr>
        <w:spacing w:before="0"/>
        <w:rPr>
          <w:rFonts w:cs="Arial"/>
          <w:i/>
          <w:color w:val="00B0F0"/>
          <w:sz w:val="24"/>
          <w:szCs w:val="24"/>
          <w:lang w:eastAsia="zh-CN"/>
        </w:rPr>
      </w:pPr>
    </w:p>
    <w:p w14:paraId="225C18D0" w14:textId="77777777" w:rsidR="00BF50ED" w:rsidRDefault="00BF50ED" w:rsidP="008112A2">
      <w:pPr>
        <w:spacing w:before="0"/>
        <w:rPr>
          <w:rFonts w:cs="Arial"/>
          <w:i/>
          <w:color w:val="00B0F0"/>
          <w:sz w:val="24"/>
          <w:szCs w:val="24"/>
          <w:lang w:eastAsia="zh-CN"/>
        </w:rPr>
      </w:pPr>
    </w:p>
    <w:p w14:paraId="4230A247" w14:textId="77777777" w:rsidR="00BF50ED" w:rsidRDefault="00BF50ED" w:rsidP="008112A2">
      <w:pPr>
        <w:spacing w:before="0"/>
        <w:rPr>
          <w:rFonts w:cs="Arial"/>
          <w:i/>
          <w:color w:val="00B0F0"/>
          <w:sz w:val="24"/>
          <w:szCs w:val="24"/>
          <w:lang w:eastAsia="zh-CN"/>
        </w:rPr>
      </w:pPr>
    </w:p>
    <w:p w14:paraId="5ECE58E7" w14:textId="77777777" w:rsidR="00BF50ED" w:rsidRDefault="00BF50ED" w:rsidP="008112A2">
      <w:pPr>
        <w:spacing w:before="0"/>
        <w:rPr>
          <w:rFonts w:cs="Arial"/>
          <w:i/>
          <w:color w:val="00B0F0"/>
          <w:sz w:val="24"/>
          <w:szCs w:val="24"/>
          <w:lang w:eastAsia="zh-CN"/>
        </w:rPr>
      </w:pPr>
    </w:p>
    <w:p w14:paraId="0B648EA9" w14:textId="77777777" w:rsidR="00AE680D" w:rsidRDefault="00AE680D" w:rsidP="008112A2">
      <w:pPr>
        <w:spacing w:before="0"/>
        <w:rPr>
          <w:rFonts w:cs="Arial"/>
          <w:i/>
          <w:color w:val="00B0F0"/>
          <w:sz w:val="24"/>
          <w:szCs w:val="24"/>
          <w:lang w:eastAsia="zh-CN"/>
        </w:rPr>
      </w:pPr>
    </w:p>
    <w:p w14:paraId="2BC194EE" w14:textId="77777777" w:rsidR="00AE680D" w:rsidRDefault="00AE680D" w:rsidP="008112A2">
      <w:pPr>
        <w:spacing w:before="0"/>
        <w:rPr>
          <w:rFonts w:cs="Arial"/>
          <w:i/>
          <w:color w:val="00B0F0"/>
          <w:sz w:val="24"/>
          <w:szCs w:val="24"/>
          <w:lang w:eastAsia="zh-CN"/>
        </w:rPr>
      </w:pPr>
    </w:p>
    <w:p w14:paraId="3C7B3665" w14:textId="77777777" w:rsidR="00AE680D" w:rsidRDefault="00AE680D" w:rsidP="008112A2">
      <w:pPr>
        <w:spacing w:before="0"/>
        <w:rPr>
          <w:rFonts w:cs="Arial"/>
          <w:i/>
          <w:color w:val="00B0F0"/>
          <w:sz w:val="24"/>
          <w:szCs w:val="24"/>
          <w:lang w:eastAsia="zh-CN"/>
        </w:rPr>
      </w:pPr>
    </w:p>
    <w:p w14:paraId="5DE2828D" w14:textId="77777777" w:rsidR="00AE680D" w:rsidRDefault="00AE680D" w:rsidP="008112A2">
      <w:pPr>
        <w:spacing w:before="0"/>
        <w:rPr>
          <w:rFonts w:cs="Arial"/>
          <w:i/>
          <w:color w:val="00B0F0"/>
          <w:sz w:val="24"/>
          <w:szCs w:val="24"/>
          <w:lang w:eastAsia="zh-CN"/>
        </w:rPr>
      </w:pPr>
    </w:p>
    <w:p w14:paraId="55B74E76" w14:textId="77777777" w:rsidR="00AE680D" w:rsidRDefault="00AE680D" w:rsidP="008112A2">
      <w:pPr>
        <w:spacing w:before="0"/>
        <w:rPr>
          <w:rFonts w:cs="Arial"/>
          <w:i/>
          <w:color w:val="00B0F0"/>
          <w:sz w:val="24"/>
          <w:szCs w:val="24"/>
          <w:lang w:eastAsia="zh-CN"/>
        </w:rPr>
      </w:pPr>
    </w:p>
    <w:p w14:paraId="7449ECA4" w14:textId="77777777" w:rsidR="00AE680D" w:rsidRDefault="00AE680D" w:rsidP="008112A2">
      <w:pPr>
        <w:spacing w:before="0"/>
        <w:rPr>
          <w:rFonts w:cs="Arial"/>
          <w:i/>
          <w:color w:val="00B0F0"/>
          <w:sz w:val="24"/>
          <w:szCs w:val="24"/>
          <w:lang w:eastAsia="zh-CN"/>
        </w:rPr>
      </w:pPr>
    </w:p>
    <w:p w14:paraId="53083F5F" w14:textId="77777777" w:rsidR="00AE680D" w:rsidRDefault="00AE680D" w:rsidP="008112A2">
      <w:pPr>
        <w:spacing w:before="0"/>
        <w:rPr>
          <w:rFonts w:cs="Arial"/>
          <w:i/>
          <w:color w:val="00B0F0"/>
          <w:sz w:val="24"/>
          <w:szCs w:val="24"/>
          <w:lang w:eastAsia="zh-CN"/>
        </w:rPr>
      </w:pPr>
    </w:p>
    <w:p w14:paraId="7E73F9A6" w14:textId="77777777" w:rsidR="00AE680D" w:rsidRDefault="00AE680D" w:rsidP="008112A2">
      <w:pPr>
        <w:spacing w:before="0"/>
        <w:rPr>
          <w:rFonts w:cs="Arial"/>
          <w:i/>
          <w:color w:val="00B0F0"/>
          <w:sz w:val="24"/>
          <w:szCs w:val="24"/>
          <w:lang w:eastAsia="zh-CN"/>
        </w:rPr>
      </w:pPr>
    </w:p>
    <w:p w14:paraId="423D42DA" w14:textId="77777777" w:rsidR="00AE680D" w:rsidRDefault="00AE680D" w:rsidP="008112A2">
      <w:pPr>
        <w:spacing w:before="0"/>
        <w:rPr>
          <w:rFonts w:cs="Arial"/>
          <w:i/>
          <w:color w:val="00B0F0"/>
          <w:sz w:val="24"/>
          <w:szCs w:val="24"/>
          <w:lang w:eastAsia="zh-CN"/>
        </w:rPr>
      </w:pPr>
    </w:p>
    <w:p w14:paraId="433A6E40" w14:textId="77777777" w:rsidR="00AE680D" w:rsidRDefault="00AE680D" w:rsidP="008112A2">
      <w:pPr>
        <w:spacing w:before="0"/>
        <w:rPr>
          <w:rFonts w:cs="Arial"/>
          <w:i/>
          <w:color w:val="00B0F0"/>
          <w:sz w:val="24"/>
          <w:szCs w:val="24"/>
          <w:lang w:eastAsia="zh-CN"/>
        </w:rPr>
      </w:pPr>
    </w:p>
    <w:p w14:paraId="33A46AE9" w14:textId="77777777" w:rsidR="00AE680D" w:rsidRDefault="00AE680D" w:rsidP="008112A2">
      <w:pPr>
        <w:spacing w:before="0"/>
        <w:rPr>
          <w:rFonts w:cs="Arial"/>
          <w:i/>
          <w:color w:val="00B0F0"/>
          <w:sz w:val="24"/>
          <w:szCs w:val="24"/>
          <w:lang w:eastAsia="zh-CN"/>
        </w:rPr>
      </w:pPr>
    </w:p>
    <w:p w14:paraId="5E344F20" w14:textId="77777777" w:rsidR="00D82683" w:rsidRDefault="00D82683" w:rsidP="008112A2">
      <w:pPr>
        <w:spacing w:before="0"/>
        <w:rPr>
          <w:rFonts w:cs="Arial"/>
          <w:i/>
          <w:color w:val="00B0F0"/>
          <w:sz w:val="24"/>
          <w:szCs w:val="24"/>
          <w:lang w:eastAsia="zh-CN"/>
        </w:rPr>
      </w:pPr>
    </w:p>
    <w:p w14:paraId="17CC620F" w14:textId="77777777" w:rsidR="00D82683" w:rsidRDefault="00D82683" w:rsidP="008112A2">
      <w:pPr>
        <w:spacing w:before="0"/>
        <w:rPr>
          <w:rFonts w:cs="Arial"/>
          <w:i/>
          <w:color w:val="00B0F0"/>
          <w:sz w:val="24"/>
          <w:szCs w:val="24"/>
          <w:lang w:eastAsia="zh-CN"/>
        </w:rPr>
      </w:pPr>
    </w:p>
    <w:p w14:paraId="2904C0DA" w14:textId="77777777" w:rsidR="00756A02" w:rsidRPr="008112A2" w:rsidRDefault="00756A02" w:rsidP="00746E6F">
      <w:pPr>
        <w:pStyle w:val="Heading10"/>
        <w:numPr>
          <w:ilvl w:val="0"/>
          <w:numId w:val="13"/>
        </w:numPr>
        <w:jc w:val="both"/>
        <w:rPr>
          <w:rFonts w:cs="Arial"/>
          <w:sz w:val="24"/>
          <w:szCs w:val="24"/>
          <w:lang w:val="sr-Cyrl-RS"/>
        </w:rPr>
      </w:pPr>
      <w:bookmarkStart w:id="19" w:name="_Toc442559884"/>
      <w:r w:rsidRPr="008112A2">
        <w:rPr>
          <w:rFonts w:cs="Arial"/>
          <w:sz w:val="24"/>
          <w:szCs w:val="24"/>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19"/>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14:paraId="0676391B" w14:textId="77777777" w:rsidTr="008112A2">
        <w:trPr>
          <w:trHeight w:val="524"/>
          <w:jc w:val="center"/>
        </w:trPr>
        <w:tc>
          <w:tcPr>
            <w:tcW w:w="729" w:type="dxa"/>
            <w:vAlign w:val="center"/>
          </w:tcPr>
          <w:p w14:paraId="366737D9" w14:textId="77777777"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14:paraId="30D652B4" w14:textId="77777777" w:rsidR="00175774" w:rsidRPr="00EC5BB4" w:rsidRDefault="00175774" w:rsidP="003A4822">
            <w:pPr>
              <w:ind w:right="-180"/>
              <w:jc w:val="center"/>
              <w:rPr>
                <w:rFonts w:cs="Arial"/>
                <w:b/>
                <w:sz w:val="24"/>
                <w:szCs w:val="24"/>
              </w:rPr>
            </w:pPr>
            <w:r w:rsidRPr="00EC5BB4">
              <w:rPr>
                <w:rFonts w:cs="Arial"/>
                <w:b/>
                <w:sz w:val="24"/>
                <w:szCs w:val="24"/>
              </w:rPr>
              <w:t xml:space="preserve">4.1  ОБАВЕЗНИ УСЛОВИ </w:t>
            </w:r>
          </w:p>
          <w:p w14:paraId="292F992F" w14:textId="77777777"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14:paraId="22147917" w14:textId="77777777" w:rsidR="00175774" w:rsidRPr="00EC5BB4" w:rsidRDefault="00175774" w:rsidP="003A4822">
            <w:pPr>
              <w:jc w:val="center"/>
              <w:rPr>
                <w:rFonts w:cs="Arial"/>
                <w:b/>
                <w:color w:val="FF0000"/>
                <w:sz w:val="24"/>
                <w:szCs w:val="24"/>
              </w:rPr>
            </w:pPr>
          </w:p>
        </w:tc>
      </w:tr>
      <w:tr w:rsidR="00175774" w:rsidRPr="00EC5BB4" w14:paraId="059B936F" w14:textId="77777777" w:rsidTr="008112A2">
        <w:trPr>
          <w:jc w:val="center"/>
        </w:trPr>
        <w:tc>
          <w:tcPr>
            <w:tcW w:w="729" w:type="dxa"/>
            <w:vAlign w:val="center"/>
          </w:tcPr>
          <w:p w14:paraId="00797ACF" w14:textId="77777777" w:rsidR="00175774" w:rsidRPr="00EC5BB4" w:rsidRDefault="00175774" w:rsidP="003A4822">
            <w:pPr>
              <w:jc w:val="center"/>
              <w:rPr>
                <w:rFonts w:cs="Arial"/>
                <w:sz w:val="24"/>
                <w:szCs w:val="24"/>
              </w:rPr>
            </w:pPr>
            <w:r w:rsidRPr="00EC5BB4">
              <w:rPr>
                <w:rFonts w:cs="Arial"/>
                <w:sz w:val="24"/>
                <w:szCs w:val="24"/>
              </w:rPr>
              <w:t>1.</w:t>
            </w:r>
          </w:p>
        </w:tc>
        <w:tc>
          <w:tcPr>
            <w:tcW w:w="8430" w:type="dxa"/>
            <w:vAlign w:val="center"/>
          </w:tcPr>
          <w:p w14:paraId="4F68FAF0" w14:textId="592A5D53"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002C6019">
              <w:rPr>
                <w:rFonts w:cs="Arial"/>
                <w:b/>
                <w:sz w:val="24"/>
                <w:szCs w:val="24"/>
                <w:u w:val="single"/>
                <w:lang w:val="sr-Cyrl-RS"/>
              </w:rPr>
              <w:t xml:space="preserve"> </w:t>
            </w:r>
            <w:r w:rsidRPr="00EC5BB4">
              <w:rPr>
                <w:rFonts w:cs="Arial"/>
                <w:sz w:val="24"/>
                <w:szCs w:val="24"/>
                <w:lang w:val="pl-PL"/>
              </w:rPr>
              <w:t>Да је понуђач регистрован код надлежног органа, односно уписан у одговарајући регистар;</w:t>
            </w:r>
          </w:p>
          <w:p w14:paraId="096FBBAF"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14:paraId="1E7FD622" w14:textId="510A6F79"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002C6019">
              <w:rPr>
                <w:rFonts w:eastAsia="Calibri" w:cs="Arial"/>
                <w:b/>
                <w:sz w:val="24"/>
                <w:szCs w:val="24"/>
                <w:lang w:val="sr-Cyrl-RS"/>
              </w:rPr>
              <w:t xml:space="preserve"> </w:t>
            </w:r>
            <w:r w:rsidRPr="00EC5BB4">
              <w:rPr>
                <w:rFonts w:eastAsia="Calibri" w:cs="Arial"/>
                <w:sz w:val="24"/>
                <w:szCs w:val="24"/>
                <w:lang w:val="ru-RU"/>
              </w:rPr>
              <w:t>Извод из регистра</w:t>
            </w:r>
            <w:r w:rsidR="00C31D0E">
              <w:rPr>
                <w:rFonts w:eastAsia="Calibri" w:cs="Arial"/>
                <w:sz w:val="24"/>
                <w:szCs w:val="24"/>
                <w:lang w:val="sr-Latn-RS"/>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14:paraId="29469A9D"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14A63EB9"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48C0EFD6" w14:textId="77777777" w:rsidR="00175774" w:rsidRPr="00EC5BB4" w:rsidRDefault="00175774" w:rsidP="00746E6F">
            <w:pPr>
              <w:numPr>
                <w:ilvl w:val="0"/>
                <w:numId w:val="14"/>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14:paraId="2CBDBA29" w14:textId="77777777" w:rsidR="00175774" w:rsidRPr="00EC5BB4" w:rsidRDefault="00175774" w:rsidP="00746E6F">
            <w:pPr>
              <w:numPr>
                <w:ilvl w:val="0"/>
                <w:numId w:val="14"/>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14:paraId="6BA5D34E" w14:textId="77777777" w:rsidTr="008112A2">
        <w:trPr>
          <w:trHeight w:val="3706"/>
          <w:jc w:val="center"/>
        </w:trPr>
        <w:tc>
          <w:tcPr>
            <w:tcW w:w="729" w:type="dxa"/>
            <w:vAlign w:val="center"/>
          </w:tcPr>
          <w:p w14:paraId="3C73C950" w14:textId="77777777" w:rsidR="00175774" w:rsidRPr="00EC5BB4" w:rsidRDefault="00175774" w:rsidP="003A4822">
            <w:pPr>
              <w:jc w:val="center"/>
              <w:rPr>
                <w:rFonts w:cs="Arial"/>
                <w:sz w:val="24"/>
                <w:szCs w:val="24"/>
              </w:rPr>
            </w:pPr>
            <w:r w:rsidRPr="00EC5BB4">
              <w:rPr>
                <w:rFonts w:cs="Arial"/>
                <w:sz w:val="24"/>
                <w:szCs w:val="24"/>
              </w:rPr>
              <w:t>2.</w:t>
            </w:r>
          </w:p>
        </w:tc>
        <w:tc>
          <w:tcPr>
            <w:tcW w:w="8430" w:type="dxa"/>
            <w:vAlign w:val="center"/>
          </w:tcPr>
          <w:p w14:paraId="40FEE08C" w14:textId="77777777"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0CF93693"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4FAF6577" w14:textId="77777777"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14:paraId="16D46BB0" w14:textId="77777777"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6E33F02A" w14:textId="64155E8D" w:rsidR="00175774" w:rsidRPr="00EC5BB4" w:rsidRDefault="00175774" w:rsidP="003A4822">
            <w:pPr>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r w:rsidR="002C6019">
              <w:rPr>
                <w:rFonts w:cs="Arial"/>
                <w:sz w:val="24"/>
                <w:szCs w:val="24"/>
                <w:lang w:val="sr-Cyrl-RS"/>
              </w:rPr>
              <w:t xml:space="preserve"> </w:t>
            </w:r>
            <w:hyperlink r:id="rId168" w:history="1">
              <w:r w:rsidRPr="00EC5BB4">
                <w:rPr>
                  <w:rStyle w:val="Hyperlink"/>
                  <w:rFonts w:cs="Arial"/>
                  <w:sz w:val="24"/>
                  <w:szCs w:val="24"/>
                </w:rPr>
                <w:t>http://www.bg.vi.sud.rs/lt/articles/o-visem-sudu/obavestenje-ke-za-pravna-lica.html</w:t>
              </w:r>
            </w:hyperlink>
          </w:p>
          <w:p w14:paraId="5991620F" w14:textId="77777777" w:rsidR="00175774" w:rsidRPr="00EC5BB4" w:rsidRDefault="00175774" w:rsidP="003A4822">
            <w:pPr>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xml:space="preserve">) на чијем подручју је седиште домаћег правног лица, односно седиште представништва или </w:t>
            </w:r>
            <w:r w:rsidRPr="00EC5BB4">
              <w:rPr>
                <w:rFonts w:cs="Arial"/>
                <w:sz w:val="24"/>
                <w:szCs w:val="24"/>
              </w:rPr>
              <w:lastRenderedPageBreak/>
              <w:t>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396BBB62" w14:textId="77777777"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14:paraId="75006196" w14:textId="77777777" w:rsidR="00175774" w:rsidRPr="00EC5BB4" w:rsidRDefault="00175774" w:rsidP="003A4822">
            <w:pPr>
              <w:rPr>
                <w:rFonts w:cs="Arial"/>
                <w:sz w:val="24"/>
                <w:szCs w:val="24"/>
              </w:rPr>
            </w:pPr>
            <w:r w:rsidRPr="00EC5BB4">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2AACA02B"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3B896205" w14:textId="77777777" w:rsidR="00175774" w:rsidRPr="00EC5BB4" w:rsidRDefault="00175774" w:rsidP="00746E6F">
            <w:pPr>
              <w:numPr>
                <w:ilvl w:val="0"/>
                <w:numId w:val="18"/>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20822FD6" w14:textId="77777777" w:rsidR="00175774" w:rsidRPr="00EC5BB4" w:rsidRDefault="00175774" w:rsidP="00746E6F">
            <w:pPr>
              <w:numPr>
                <w:ilvl w:val="0"/>
                <w:numId w:val="18"/>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14:paraId="3D71EC4D" w14:textId="77777777" w:rsidR="00175774" w:rsidRPr="00EC5BB4" w:rsidRDefault="00175774" w:rsidP="00746E6F">
            <w:pPr>
              <w:numPr>
                <w:ilvl w:val="0"/>
                <w:numId w:val="18"/>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14:paraId="56830B5B" w14:textId="77777777" w:rsidR="00B46D29" w:rsidRPr="00EC5BB4" w:rsidRDefault="00175774" w:rsidP="00746E6F">
            <w:pPr>
              <w:numPr>
                <w:ilvl w:val="0"/>
                <w:numId w:val="18"/>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14:paraId="7C578389" w14:textId="77777777"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14:paraId="445E2B09" w14:textId="77777777"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EC5BB4" w14:paraId="76507BE5" w14:textId="77777777" w:rsidTr="008112A2">
        <w:trPr>
          <w:trHeight w:val="70"/>
          <w:jc w:val="center"/>
        </w:trPr>
        <w:tc>
          <w:tcPr>
            <w:tcW w:w="729" w:type="dxa"/>
            <w:vAlign w:val="center"/>
          </w:tcPr>
          <w:p w14:paraId="53A84BC6" w14:textId="77777777" w:rsidR="00175774" w:rsidRPr="00EC5BB4" w:rsidRDefault="00175774" w:rsidP="003A4822">
            <w:pPr>
              <w:jc w:val="center"/>
              <w:rPr>
                <w:rFonts w:cs="Arial"/>
                <w:sz w:val="24"/>
                <w:szCs w:val="24"/>
              </w:rPr>
            </w:pPr>
            <w:r w:rsidRPr="00EC5BB4">
              <w:rPr>
                <w:rFonts w:cs="Arial"/>
                <w:sz w:val="24"/>
                <w:szCs w:val="24"/>
              </w:rPr>
              <w:lastRenderedPageBreak/>
              <w:t>3.</w:t>
            </w:r>
          </w:p>
        </w:tc>
        <w:tc>
          <w:tcPr>
            <w:tcW w:w="8430" w:type="dxa"/>
            <w:vAlign w:val="center"/>
          </w:tcPr>
          <w:p w14:paraId="7A6FCF41" w14:textId="77777777"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2E6EF922"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72586564" w14:textId="77777777"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14:paraId="44369794" w14:textId="77777777"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14:paraId="7D61D21E" w14:textId="77777777"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14:paraId="2CC6C26F" w14:textId="77777777" w:rsidR="00175774" w:rsidRPr="00EC5BB4" w:rsidRDefault="00175774" w:rsidP="003A4822">
            <w:pPr>
              <w:ind w:right="122"/>
              <w:rPr>
                <w:rFonts w:cs="Arial"/>
                <w:sz w:val="24"/>
                <w:szCs w:val="24"/>
                <w:lang w:val="ru-RU"/>
              </w:rPr>
            </w:pPr>
            <w:r w:rsidRPr="00EC5BB4">
              <w:rPr>
                <w:rFonts w:cs="Arial"/>
                <w:sz w:val="24"/>
                <w:szCs w:val="24"/>
                <w:lang w:val="ru-RU"/>
              </w:rPr>
              <w:t>Напомена:</w:t>
            </w:r>
          </w:p>
          <w:p w14:paraId="601DE7C6" w14:textId="77777777" w:rsidR="00175774" w:rsidRPr="00EC5BB4" w:rsidRDefault="00B24BAB" w:rsidP="00746E6F">
            <w:pPr>
              <w:numPr>
                <w:ilvl w:val="0"/>
                <w:numId w:val="12"/>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14:paraId="765193C2" w14:textId="77777777" w:rsidR="00175774" w:rsidRPr="00EC5BB4" w:rsidRDefault="00175774" w:rsidP="00746E6F">
            <w:pPr>
              <w:numPr>
                <w:ilvl w:val="0"/>
                <w:numId w:val="12"/>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 xml:space="preserve">верење </w:t>
            </w:r>
            <w:r w:rsidRPr="00EC5BB4">
              <w:rPr>
                <w:rFonts w:eastAsia="Calibri" w:cs="Arial"/>
                <w:b/>
                <w:i/>
                <w:sz w:val="24"/>
                <w:szCs w:val="24"/>
                <w:lang w:val="ru-RU"/>
              </w:rPr>
              <w:lastRenderedPageBreak/>
              <w:t>Агенције за приватизацију да се налази у поступку приватизације</w:t>
            </w:r>
          </w:p>
          <w:p w14:paraId="329E6AD8" w14:textId="77777777" w:rsidR="00175774" w:rsidRPr="00EC5BB4" w:rsidRDefault="00175774" w:rsidP="00746E6F">
            <w:pPr>
              <w:numPr>
                <w:ilvl w:val="0"/>
                <w:numId w:val="12"/>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14:paraId="0275B391" w14:textId="77777777" w:rsidR="00175774" w:rsidRPr="00EC5BB4" w:rsidRDefault="00175774" w:rsidP="00746E6F">
            <w:pPr>
              <w:numPr>
                <w:ilvl w:val="0"/>
                <w:numId w:val="15"/>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78768602" w14:textId="77777777"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14:paraId="75FFEDBE" w14:textId="77777777" w:rsidR="00175774" w:rsidRPr="00EC5BB4" w:rsidRDefault="00175774" w:rsidP="003A4822">
            <w:pPr>
              <w:tabs>
                <w:tab w:val="left" w:pos="680"/>
              </w:tabs>
              <w:snapToGrid w:val="0"/>
              <w:contextualSpacing/>
              <w:rPr>
                <w:rFonts w:cs="Arial"/>
                <w:i/>
                <w:sz w:val="24"/>
                <w:szCs w:val="24"/>
              </w:rPr>
            </w:pPr>
          </w:p>
        </w:tc>
      </w:tr>
      <w:tr w:rsidR="00175774" w:rsidRPr="00EC5BB4" w14:paraId="1B94A82C" w14:textId="77777777" w:rsidTr="008112A2">
        <w:trPr>
          <w:jc w:val="center"/>
        </w:trPr>
        <w:tc>
          <w:tcPr>
            <w:tcW w:w="729" w:type="dxa"/>
            <w:vAlign w:val="center"/>
          </w:tcPr>
          <w:p w14:paraId="08ADF35C" w14:textId="77777777" w:rsidR="00175774" w:rsidRPr="00EC5BB4" w:rsidRDefault="00175774" w:rsidP="003A4822">
            <w:pPr>
              <w:jc w:val="center"/>
              <w:rPr>
                <w:rFonts w:cs="Arial"/>
                <w:sz w:val="24"/>
                <w:szCs w:val="24"/>
              </w:rPr>
            </w:pPr>
            <w:r w:rsidRPr="00EC5BB4">
              <w:rPr>
                <w:rFonts w:cs="Arial"/>
                <w:sz w:val="24"/>
                <w:szCs w:val="24"/>
              </w:rPr>
              <w:lastRenderedPageBreak/>
              <w:t xml:space="preserve">4. </w:t>
            </w:r>
          </w:p>
        </w:tc>
        <w:tc>
          <w:tcPr>
            <w:tcW w:w="8430" w:type="dxa"/>
          </w:tcPr>
          <w:p w14:paraId="145DCAF2" w14:textId="77777777"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6D3F5411"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31890C2F" w14:textId="77777777" w:rsidR="00175774" w:rsidRPr="00EC5BB4" w:rsidRDefault="00175774" w:rsidP="003A4822">
            <w:pPr>
              <w:rPr>
                <w:rFonts w:cs="Arial"/>
                <w:b/>
                <w:sz w:val="24"/>
                <w:szCs w:val="24"/>
              </w:rPr>
            </w:pPr>
            <w:r w:rsidRPr="00EC5BB4">
              <w:rPr>
                <w:rFonts w:cs="Arial"/>
                <w:sz w:val="24"/>
                <w:szCs w:val="24"/>
              </w:rPr>
              <w:t>Потписан и оверен Образац изјаве</w:t>
            </w:r>
            <w:r w:rsidR="00077991">
              <w:rPr>
                <w:rFonts w:cs="Arial"/>
                <w:sz w:val="24"/>
                <w:szCs w:val="24"/>
              </w:rPr>
              <w:t xml:space="preserve"> на основу члана 75. став 2. Закона</w:t>
            </w:r>
            <w:r w:rsidR="00BF39C7" w:rsidRPr="00EC5BB4">
              <w:rPr>
                <w:rFonts w:cs="Arial"/>
                <w:sz w:val="24"/>
                <w:szCs w:val="24"/>
                <w:lang w:val="sr-Cyrl-RS"/>
              </w:rPr>
              <w:t xml:space="preserve"> </w:t>
            </w:r>
            <w:r w:rsidR="001002DE">
              <w:rPr>
                <w:rFonts w:cs="Arial"/>
                <w:sz w:val="24"/>
                <w:szCs w:val="24"/>
              </w:rPr>
              <w:t>(Образац бр. 4.</w:t>
            </w:r>
            <w:r w:rsidRPr="00EC5BB4">
              <w:rPr>
                <w:rFonts w:cs="Arial"/>
                <w:sz w:val="24"/>
                <w:szCs w:val="24"/>
              </w:rPr>
              <w:t>)</w:t>
            </w:r>
          </w:p>
          <w:p w14:paraId="71A53239" w14:textId="77777777" w:rsidR="005E487E" w:rsidRPr="00EC5BB4" w:rsidRDefault="00175774" w:rsidP="003A4822">
            <w:pPr>
              <w:snapToGrid w:val="0"/>
              <w:rPr>
                <w:rFonts w:cs="Arial"/>
                <w:sz w:val="24"/>
                <w:szCs w:val="24"/>
                <w:lang w:val="sr-Cyrl-CS"/>
              </w:rPr>
            </w:pPr>
            <w:r w:rsidRPr="00EC5BB4">
              <w:rPr>
                <w:rFonts w:cs="Arial"/>
                <w:i/>
                <w:sz w:val="24"/>
                <w:szCs w:val="24"/>
              </w:rPr>
              <w:t>Напомена:</w:t>
            </w:r>
          </w:p>
          <w:p w14:paraId="6984BC06" w14:textId="77777777" w:rsidR="005E487E" w:rsidRPr="00EC5BB4" w:rsidRDefault="00175774" w:rsidP="00746E6F">
            <w:pPr>
              <w:numPr>
                <w:ilvl w:val="0"/>
                <w:numId w:val="17"/>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14:paraId="242E342F" w14:textId="77777777" w:rsidR="005E487E" w:rsidRPr="001002DE" w:rsidRDefault="00175774" w:rsidP="00746E6F">
            <w:pPr>
              <w:numPr>
                <w:ilvl w:val="0"/>
                <w:numId w:val="17"/>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tc>
      </w:tr>
      <w:tr w:rsidR="00175774" w:rsidRPr="00EC5BB4" w14:paraId="3352D77D" w14:textId="77777777" w:rsidTr="008112A2">
        <w:trPr>
          <w:jc w:val="center"/>
        </w:trPr>
        <w:tc>
          <w:tcPr>
            <w:tcW w:w="729" w:type="dxa"/>
            <w:vAlign w:val="center"/>
          </w:tcPr>
          <w:p w14:paraId="31046332" w14:textId="77777777" w:rsidR="00175774" w:rsidRPr="00EC5BB4" w:rsidRDefault="00175774" w:rsidP="003A4822">
            <w:pPr>
              <w:jc w:val="center"/>
              <w:rPr>
                <w:rFonts w:cs="Arial"/>
                <w:color w:val="00B0F0"/>
                <w:sz w:val="24"/>
                <w:szCs w:val="24"/>
              </w:rPr>
            </w:pPr>
          </w:p>
        </w:tc>
        <w:tc>
          <w:tcPr>
            <w:tcW w:w="8430" w:type="dxa"/>
          </w:tcPr>
          <w:p w14:paraId="105E4C62" w14:textId="77777777" w:rsidR="00175774" w:rsidRPr="00D82683" w:rsidRDefault="00175774" w:rsidP="003A4822">
            <w:pPr>
              <w:ind w:right="-180"/>
              <w:jc w:val="center"/>
              <w:rPr>
                <w:rFonts w:cs="Arial"/>
                <w:b/>
                <w:i/>
                <w:sz w:val="24"/>
                <w:szCs w:val="24"/>
              </w:rPr>
            </w:pPr>
            <w:r w:rsidRPr="00D82683">
              <w:rPr>
                <w:rFonts w:cs="Arial"/>
                <w:b/>
                <w:sz w:val="24"/>
                <w:szCs w:val="24"/>
              </w:rPr>
              <w:t xml:space="preserve">4.2  ДОДАТНИ УСЛОВИ </w:t>
            </w:r>
          </w:p>
          <w:p w14:paraId="0CA50F91" w14:textId="77777777" w:rsidR="00175774" w:rsidRPr="00D82683" w:rsidRDefault="00175774" w:rsidP="00D82683">
            <w:pPr>
              <w:snapToGrid w:val="0"/>
              <w:jc w:val="center"/>
              <w:rPr>
                <w:rFonts w:cs="Arial"/>
                <w:b/>
                <w:sz w:val="24"/>
                <w:szCs w:val="24"/>
                <w:lang w:val="sr-Cyrl-RS"/>
              </w:rPr>
            </w:pPr>
            <w:r w:rsidRPr="00D82683">
              <w:rPr>
                <w:rFonts w:cs="Arial"/>
                <w:b/>
                <w:sz w:val="24"/>
                <w:szCs w:val="24"/>
              </w:rPr>
              <w:t>ЗА УЧЕШЋЕ У ПОСТУПКУ ЈАВНЕ НАБАВКЕ ИЗ ЧЛАНА 76. З</w:t>
            </w:r>
            <w:r w:rsidR="005C7CDE" w:rsidRPr="00D82683">
              <w:rPr>
                <w:rFonts w:cs="Arial"/>
                <w:b/>
                <w:sz w:val="24"/>
                <w:szCs w:val="24"/>
                <w:lang w:val="sr-Cyrl-RS"/>
              </w:rPr>
              <w:t>АКОНА</w:t>
            </w:r>
          </w:p>
        </w:tc>
      </w:tr>
      <w:tr w:rsidR="00175774" w:rsidRPr="00EC5BB4" w14:paraId="14A99FB4" w14:textId="77777777" w:rsidTr="008112A2">
        <w:trPr>
          <w:jc w:val="center"/>
        </w:trPr>
        <w:tc>
          <w:tcPr>
            <w:tcW w:w="729" w:type="dxa"/>
            <w:vAlign w:val="center"/>
          </w:tcPr>
          <w:p w14:paraId="0C219787" w14:textId="77777777" w:rsidR="00175774" w:rsidRPr="00EC5BB4" w:rsidRDefault="004C7EF2" w:rsidP="003A4822">
            <w:pPr>
              <w:jc w:val="center"/>
              <w:rPr>
                <w:rFonts w:cs="Arial"/>
                <w:color w:val="00B0F0"/>
                <w:sz w:val="24"/>
                <w:szCs w:val="24"/>
              </w:rPr>
            </w:pPr>
            <w:r>
              <w:rPr>
                <w:rFonts w:cs="Arial"/>
                <w:sz w:val="24"/>
                <w:szCs w:val="24"/>
              </w:rPr>
              <w:t>5</w:t>
            </w:r>
            <w:r w:rsidR="00175774" w:rsidRPr="00D82683">
              <w:rPr>
                <w:rFonts w:cs="Arial"/>
                <w:sz w:val="24"/>
                <w:szCs w:val="24"/>
              </w:rPr>
              <w:t>.</w:t>
            </w:r>
          </w:p>
        </w:tc>
        <w:tc>
          <w:tcPr>
            <w:tcW w:w="8430" w:type="dxa"/>
          </w:tcPr>
          <w:p w14:paraId="7FBEC399" w14:textId="77777777" w:rsidR="00175774" w:rsidRPr="001002DE" w:rsidRDefault="00175774" w:rsidP="003A4822">
            <w:pPr>
              <w:autoSpaceDE w:val="0"/>
              <w:autoSpaceDN w:val="0"/>
              <w:adjustRightInd w:val="0"/>
              <w:rPr>
                <w:rFonts w:cs="Arial"/>
                <w:b/>
                <w:sz w:val="24"/>
                <w:szCs w:val="24"/>
                <w:u w:val="single"/>
              </w:rPr>
            </w:pPr>
            <w:r w:rsidRPr="001002DE">
              <w:rPr>
                <w:rFonts w:cs="Arial"/>
                <w:b/>
                <w:sz w:val="24"/>
                <w:szCs w:val="24"/>
                <w:u w:val="single"/>
              </w:rPr>
              <w:t>Услов:</w:t>
            </w:r>
          </w:p>
          <w:p w14:paraId="5462AF34" w14:textId="77777777" w:rsidR="00175774" w:rsidRPr="001002DE" w:rsidRDefault="00175774" w:rsidP="003A4822">
            <w:pPr>
              <w:autoSpaceDE w:val="0"/>
              <w:autoSpaceDN w:val="0"/>
              <w:adjustRightInd w:val="0"/>
              <w:rPr>
                <w:rFonts w:cs="Arial"/>
                <w:sz w:val="24"/>
                <w:szCs w:val="24"/>
              </w:rPr>
            </w:pPr>
            <w:r w:rsidRPr="001002DE">
              <w:rPr>
                <w:rFonts w:cs="Arial"/>
                <w:sz w:val="24"/>
                <w:szCs w:val="24"/>
              </w:rPr>
              <w:t>Финансијски капацитет</w:t>
            </w:r>
          </w:p>
          <w:p w14:paraId="41CC0771" w14:textId="18EF7D2E" w:rsidR="00BD608C" w:rsidRPr="00BD608C" w:rsidRDefault="004C7EF2" w:rsidP="00746E6F">
            <w:pPr>
              <w:numPr>
                <w:ilvl w:val="0"/>
                <w:numId w:val="21"/>
              </w:numPr>
              <w:rPr>
                <w:sz w:val="24"/>
                <w:szCs w:val="24"/>
                <w:lang w:val="sr-Latn-CS"/>
              </w:rPr>
            </w:pPr>
            <w:r>
              <w:rPr>
                <w:sz w:val="24"/>
                <w:szCs w:val="24"/>
              </w:rPr>
              <w:t>5</w:t>
            </w:r>
            <w:r w:rsidR="00873EEA">
              <w:rPr>
                <w:sz w:val="24"/>
                <w:szCs w:val="24"/>
              </w:rPr>
              <w:t>.1</w:t>
            </w:r>
            <w:r w:rsidR="00D82683" w:rsidRPr="001002DE">
              <w:rPr>
                <w:sz w:val="24"/>
                <w:szCs w:val="24"/>
              </w:rPr>
              <w:t xml:space="preserve">. </w:t>
            </w:r>
            <w:r w:rsidR="00BD608C" w:rsidRPr="00BD608C">
              <w:rPr>
                <w:sz w:val="24"/>
                <w:szCs w:val="24"/>
                <w:lang w:val="sr-Latn-CS"/>
              </w:rPr>
              <w:t>има</w:t>
            </w:r>
            <w:r w:rsidR="00BD608C" w:rsidRPr="00BD608C">
              <w:rPr>
                <w:sz w:val="24"/>
                <w:szCs w:val="24"/>
                <w:lang w:val="sr-Cyrl-CS"/>
              </w:rPr>
              <w:t xml:space="preserve"> </w:t>
            </w:r>
            <w:r w:rsidR="00BD608C" w:rsidRPr="00BD608C">
              <w:rPr>
                <w:sz w:val="24"/>
                <w:szCs w:val="24"/>
                <w:lang w:val="sr-Latn-CS"/>
              </w:rPr>
              <w:t xml:space="preserve">остварен приход од </w:t>
            </w:r>
            <w:r w:rsidR="00BD608C" w:rsidRPr="00BD608C">
              <w:rPr>
                <w:sz w:val="24"/>
                <w:szCs w:val="24"/>
                <w:lang w:val="sr-Cyrl-CS"/>
              </w:rPr>
              <w:t>минимално</w:t>
            </w:r>
            <w:r w:rsidR="00BD608C" w:rsidRPr="00BD608C">
              <w:rPr>
                <w:sz w:val="24"/>
                <w:szCs w:val="24"/>
                <w:lang w:val="sr-Latn-CS"/>
              </w:rPr>
              <w:t xml:space="preserve"> </w:t>
            </w:r>
            <w:r w:rsidR="00821EA0">
              <w:rPr>
                <w:sz w:val="24"/>
                <w:szCs w:val="24"/>
                <w:lang w:val="sr-Cyrl-CS"/>
              </w:rPr>
              <w:t>10</w:t>
            </w:r>
            <w:r w:rsidR="00821EA0">
              <w:rPr>
                <w:sz w:val="24"/>
                <w:szCs w:val="24"/>
                <w:lang w:val="sr-Latn-CS"/>
              </w:rPr>
              <w:t>0.000.000,00</w:t>
            </w:r>
            <w:r w:rsidR="00F940F6">
              <w:rPr>
                <w:sz w:val="24"/>
                <w:szCs w:val="24"/>
                <w:lang w:val="sr-Cyrl-RS"/>
              </w:rPr>
              <w:t>(словима:стомилиона)</w:t>
            </w:r>
            <w:r w:rsidR="00BD608C" w:rsidRPr="00BD608C">
              <w:rPr>
                <w:sz w:val="24"/>
                <w:szCs w:val="24"/>
                <w:lang w:val="sr-Latn-CS"/>
              </w:rPr>
              <w:t xml:space="preserve"> динара (без ПДВ-а),</w:t>
            </w:r>
            <w:r w:rsidR="00821EA0">
              <w:rPr>
                <w:sz w:val="24"/>
                <w:szCs w:val="24"/>
                <w:lang w:val="sr-Cyrl-RS"/>
              </w:rPr>
              <w:t xml:space="preserve"> кумулативно</w:t>
            </w:r>
            <w:r w:rsidR="00BD608C" w:rsidRPr="00BD608C">
              <w:rPr>
                <w:sz w:val="24"/>
                <w:szCs w:val="24"/>
                <w:lang w:val="sr-Latn-CS"/>
              </w:rPr>
              <w:t xml:space="preserve"> </w:t>
            </w:r>
            <w:r w:rsidR="00BD608C" w:rsidRPr="00BD608C">
              <w:rPr>
                <w:sz w:val="24"/>
                <w:szCs w:val="24"/>
                <w:lang w:val="sr-Cyrl-CS"/>
              </w:rPr>
              <w:t>у</w:t>
            </w:r>
            <w:r w:rsidR="00364825">
              <w:rPr>
                <w:sz w:val="24"/>
                <w:szCs w:val="24"/>
                <w:lang w:val="sr-Latn-CS"/>
              </w:rPr>
              <w:t xml:space="preserve"> последње</w:t>
            </w:r>
            <w:r w:rsidR="00821EA0">
              <w:rPr>
                <w:sz w:val="24"/>
                <w:szCs w:val="24"/>
                <w:lang w:val="sr-Latn-CS"/>
              </w:rPr>
              <w:t xml:space="preserve"> две године </w:t>
            </w:r>
            <w:r w:rsidR="00BD608C" w:rsidRPr="00BD608C">
              <w:rPr>
                <w:sz w:val="24"/>
                <w:szCs w:val="24"/>
                <w:lang w:val="sr-Latn-CS"/>
              </w:rPr>
              <w:t xml:space="preserve"> 201</w:t>
            </w:r>
            <w:r w:rsidR="00BD608C" w:rsidRPr="00BD608C">
              <w:rPr>
                <w:sz w:val="24"/>
                <w:szCs w:val="24"/>
                <w:lang w:val="sr-Cyrl-CS"/>
              </w:rPr>
              <w:t>4</w:t>
            </w:r>
            <w:r w:rsidR="00BD608C" w:rsidRPr="00BD608C">
              <w:rPr>
                <w:sz w:val="24"/>
                <w:szCs w:val="24"/>
                <w:lang w:val="sr-Latn-CS"/>
              </w:rPr>
              <w:t>. и 201</w:t>
            </w:r>
            <w:r w:rsidR="00BD608C" w:rsidRPr="00BD608C">
              <w:rPr>
                <w:sz w:val="24"/>
                <w:szCs w:val="24"/>
                <w:lang w:val="sr-Cyrl-CS"/>
              </w:rPr>
              <w:t>5</w:t>
            </w:r>
            <w:r w:rsidR="00821EA0">
              <w:rPr>
                <w:sz w:val="24"/>
                <w:szCs w:val="24"/>
                <w:lang w:val="sr-Latn-CS"/>
              </w:rPr>
              <w:t>.</w:t>
            </w:r>
            <w:r w:rsidR="00364825">
              <w:rPr>
                <w:sz w:val="24"/>
                <w:szCs w:val="24"/>
                <w:lang w:val="sr-Cyrl-RS"/>
              </w:rPr>
              <w:t xml:space="preserve"> године</w:t>
            </w:r>
            <w:r w:rsidR="00821EA0">
              <w:rPr>
                <w:sz w:val="24"/>
                <w:szCs w:val="24"/>
                <w:lang w:val="sr-Latn-CS"/>
              </w:rPr>
              <w:t xml:space="preserve"> </w:t>
            </w:r>
          </w:p>
          <w:p w14:paraId="7BEF4B04" w14:textId="7B814737" w:rsidR="00175774" w:rsidRPr="00BD608C" w:rsidRDefault="00BD608C" w:rsidP="00746E6F">
            <w:pPr>
              <w:numPr>
                <w:ilvl w:val="0"/>
                <w:numId w:val="21"/>
              </w:numPr>
              <w:rPr>
                <w:sz w:val="24"/>
                <w:szCs w:val="24"/>
                <w:lang w:val="sr-Latn-CS"/>
              </w:rPr>
            </w:pPr>
            <w:r w:rsidRPr="00BD608C">
              <w:rPr>
                <w:sz w:val="24"/>
                <w:szCs w:val="24"/>
                <w:lang w:val="sr-Latn-CS"/>
              </w:rPr>
              <w:t>да није исказао губитак у пословању за 201</w:t>
            </w:r>
            <w:r w:rsidRPr="00BD608C">
              <w:rPr>
                <w:sz w:val="24"/>
                <w:szCs w:val="24"/>
                <w:lang w:val="sr-Cyrl-CS"/>
              </w:rPr>
              <w:t>3</w:t>
            </w:r>
            <w:r w:rsidRPr="00BD608C">
              <w:rPr>
                <w:sz w:val="24"/>
                <w:szCs w:val="24"/>
                <w:lang w:val="sr-Latn-CS"/>
              </w:rPr>
              <w:t>., 201</w:t>
            </w:r>
            <w:r w:rsidRPr="00BD608C">
              <w:rPr>
                <w:sz w:val="24"/>
                <w:szCs w:val="24"/>
                <w:lang w:val="sr-Cyrl-CS"/>
              </w:rPr>
              <w:t>4</w:t>
            </w:r>
            <w:r w:rsidRPr="00BD608C">
              <w:rPr>
                <w:sz w:val="24"/>
                <w:szCs w:val="24"/>
                <w:lang w:val="sr-Latn-CS"/>
              </w:rPr>
              <w:t>., и 201</w:t>
            </w:r>
            <w:r w:rsidRPr="00BD608C">
              <w:rPr>
                <w:sz w:val="24"/>
                <w:szCs w:val="24"/>
                <w:lang w:val="sr-Cyrl-CS"/>
              </w:rPr>
              <w:t>5</w:t>
            </w:r>
            <w:r w:rsidRPr="00BD608C">
              <w:rPr>
                <w:sz w:val="24"/>
                <w:szCs w:val="24"/>
                <w:lang w:val="sr-Latn-CS"/>
              </w:rPr>
              <w:t>. годину.</w:t>
            </w:r>
          </w:p>
          <w:p w14:paraId="261DDBBB" w14:textId="77777777" w:rsidR="00175774" w:rsidRPr="001002DE" w:rsidRDefault="00175774" w:rsidP="003A4822">
            <w:pPr>
              <w:autoSpaceDE w:val="0"/>
              <w:autoSpaceDN w:val="0"/>
              <w:adjustRightInd w:val="0"/>
              <w:rPr>
                <w:rFonts w:cs="Arial"/>
                <w:b/>
                <w:sz w:val="24"/>
                <w:szCs w:val="24"/>
                <w:u w:val="single"/>
              </w:rPr>
            </w:pPr>
            <w:r w:rsidRPr="001002DE">
              <w:rPr>
                <w:rFonts w:cs="Arial"/>
                <w:b/>
                <w:sz w:val="24"/>
                <w:szCs w:val="24"/>
                <w:u w:val="single"/>
              </w:rPr>
              <w:t xml:space="preserve">Доказ: </w:t>
            </w:r>
          </w:p>
          <w:p w14:paraId="2BD07E2B" w14:textId="77777777" w:rsidR="00355FEC" w:rsidRPr="00355FEC" w:rsidRDefault="00355FEC" w:rsidP="00355FEC">
            <w:pPr>
              <w:suppressAutoHyphens/>
              <w:spacing w:before="0" w:after="180"/>
              <w:rPr>
                <w:rFonts w:eastAsia="TimesNewRomanPSMT" w:cs="Arial"/>
                <w:sz w:val="24"/>
                <w:szCs w:val="24"/>
                <w:lang w:val="sr-Cyrl-RS"/>
              </w:rPr>
            </w:pPr>
            <w:r w:rsidRPr="00355FEC">
              <w:rPr>
                <w:rFonts w:eastAsia="TimesNewRomanPSMT" w:cs="Arial"/>
                <w:sz w:val="24"/>
                <w:szCs w:val="24"/>
                <w:lang w:val="sr-Cyrl-RS"/>
              </w:rPr>
              <w:t>5.1. Извештај о бонитету, образац БОН ЈН за претходне три обрачунске године (2014 и 2015. годину) издат од стране Агенције за привредне регистре. У случају да до момента подношења понуда Агенција за привредне регистре не буде издавала извештај БОН ЈН за 2015. годину наручилац ће прихватити достављање Биланса стања и Биланса успеха уз копију поштанске повратнице да су исти достављени надлежним органима уз мишљење овлашћеног ревизора или одговарајућу изјаву уколико понуђач није субјект ревизије.</w:t>
            </w:r>
          </w:p>
          <w:p w14:paraId="7884F97B" w14:textId="77777777" w:rsidR="00355FEC" w:rsidRPr="00355FEC" w:rsidRDefault="00355FEC" w:rsidP="00355FEC">
            <w:pPr>
              <w:suppressAutoHyphens/>
              <w:spacing w:before="0" w:after="180"/>
              <w:rPr>
                <w:rFonts w:eastAsia="TimesNewRomanPSMT" w:cs="Arial"/>
                <w:b/>
                <w:sz w:val="24"/>
                <w:szCs w:val="24"/>
                <w:u w:val="single"/>
              </w:rPr>
            </w:pPr>
            <w:r w:rsidRPr="00355FEC">
              <w:rPr>
                <w:rFonts w:eastAsia="TimesNewRomanPSMT" w:cs="Arial"/>
                <w:sz w:val="24"/>
                <w:szCs w:val="24"/>
                <w:lang w:val="sr-Cyrl-RS"/>
              </w:rPr>
              <w:t>5.2. Потврда о броју дана неликвидности – потврду издаје  принудна наплата Народне банке Србије</w:t>
            </w:r>
          </w:p>
          <w:p w14:paraId="79A045FB" w14:textId="7B31427C" w:rsidR="00175774" w:rsidRPr="00AE680D" w:rsidRDefault="00175774" w:rsidP="00BD608C">
            <w:pPr>
              <w:suppressAutoHyphens/>
              <w:spacing w:before="0" w:after="180"/>
              <w:rPr>
                <w:rFonts w:eastAsia="TimesNewRomanPSMT" w:cs="Arial"/>
                <w:sz w:val="24"/>
                <w:szCs w:val="24"/>
                <w:lang w:val="sr-Cyrl-RS"/>
              </w:rPr>
            </w:pPr>
          </w:p>
        </w:tc>
      </w:tr>
      <w:tr w:rsidR="00175774" w:rsidRPr="00EC5BB4" w14:paraId="72C85E4B" w14:textId="77777777" w:rsidTr="008112A2">
        <w:trPr>
          <w:jc w:val="center"/>
        </w:trPr>
        <w:tc>
          <w:tcPr>
            <w:tcW w:w="729" w:type="dxa"/>
            <w:vAlign w:val="center"/>
          </w:tcPr>
          <w:p w14:paraId="4A60770F" w14:textId="77777777" w:rsidR="00175774" w:rsidRPr="00EC5BB4" w:rsidRDefault="004C7EF2" w:rsidP="003A4822">
            <w:pPr>
              <w:jc w:val="center"/>
              <w:rPr>
                <w:rFonts w:cs="Arial"/>
                <w:color w:val="00B0F0"/>
                <w:sz w:val="24"/>
                <w:szCs w:val="24"/>
              </w:rPr>
            </w:pPr>
            <w:r>
              <w:rPr>
                <w:rFonts w:cs="Arial"/>
                <w:sz w:val="24"/>
                <w:szCs w:val="24"/>
              </w:rPr>
              <w:lastRenderedPageBreak/>
              <w:t>6</w:t>
            </w:r>
            <w:r w:rsidR="00175774" w:rsidRPr="00D82683">
              <w:rPr>
                <w:rFonts w:cs="Arial"/>
                <w:sz w:val="24"/>
                <w:szCs w:val="24"/>
              </w:rPr>
              <w:t>.</w:t>
            </w:r>
          </w:p>
        </w:tc>
        <w:tc>
          <w:tcPr>
            <w:tcW w:w="8430" w:type="dxa"/>
          </w:tcPr>
          <w:p w14:paraId="71C45CE7" w14:textId="77777777" w:rsidR="00175774" w:rsidRPr="001002DE" w:rsidRDefault="00175774" w:rsidP="003A4822">
            <w:pPr>
              <w:autoSpaceDE w:val="0"/>
              <w:autoSpaceDN w:val="0"/>
              <w:adjustRightInd w:val="0"/>
              <w:rPr>
                <w:rFonts w:cs="Arial"/>
                <w:b/>
                <w:sz w:val="24"/>
                <w:szCs w:val="24"/>
              </w:rPr>
            </w:pPr>
            <w:r w:rsidRPr="001002DE">
              <w:rPr>
                <w:rFonts w:cs="Arial"/>
                <w:b/>
                <w:sz w:val="24"/>
                <w:szCs w:val="24"/>
                <w:u w:val="single"/>
              </w:rPr>
              <w:t>Услов:</w:t>
            </w:r>
          </w:p>
          <w:p w14:paraId="152CFDAF" w14:textId="77777777" w:rsidR="00175774" w:rsidRPr="001002DE" w:rsidRDefault="00D82683" w:rsidP="003A4822">
            <w:pPr>
              <w:autoSpaceDE w:val="0"/>
              <w:autoSpaceDN w:val="0"/>
              <w:adjustRightInd w:val="0"/>
              <w:rPr>
                <w:rFonts w:cs="Arial"/>
                <w:sz w:val="24"/>
                <w:szCs w:val="24"/>
              </w:rPr>
            </w:pPr>
            <w:r w:rsidRPr="001002DE">
              <w:rPr>
                <w:rFonts w:cs="Arial"/>
                <w:sz w:val="24"/>
                <w:szCs w:val="24"/>
              </w:rPr>
              <w:t>Пословни капацитет:</w:t>
            </w:r>
          </w:p>
          <w:p w14:paraId="72AC895A" w14:textId="72F4B790" w:rsidR="00BD608C" w:rsidRPr="00F940F6" w:rsidRDefault="004C7EF2" w:rsidP="00F940F6">
            <w:pPr>
              <w:numPr>
                <w:ilvl w:val="0"/>
                <w:numId w:val="28"/>
              </w:numPr>
              <w:spacing w:after="120"/>
              <w:rPr>
                <w:sz w:val="24"/>
                <w:szCs w:val="24"/>
                <w:lang w:val="sr-Latn-CS"/>
              </w:rPr>
            </w:pPr>
            <w:r>
              <w:rPr>
                <w:sz w:val="24"/>
                <w:szCs w:val="24"/>
              </w:rPr>
              <w:t>6</w:t>
            </w:r>
            <w:r w:rsidR="00D82683" w:rsidRPr="001002DE">
              <w:rPr>
                <w:sz w:val="24"/>
                <w:szCs w:val="24"/>
              </w:rPr>
              <w:t>.1</w:t>
            </w:r>
            <w:r w:rsidR="004D33BB">
              <w:rPr>
                <w:sz w:val="24"/>
                <w:szCs w:val="24"/>
                <w:lang w:val="sr-Cyrl-RS"/>
              </w:rPr>
              <w:t>.</w:t>
            </w:r>
            <w:r w:rsidR="00BD608C" w:rsidRPr="00BD608C">
              <w:rPr>
                <w:sz w:val="24"/>
                <w:szCs w:val="24"/>
                <w:lang w:val="sr-Cyrl-RS"/>
              </w:rPr>
              <w:t xml:space="preserve">   </w:t>
            </w:r>
            <w:r w:rsidR="00BD608C" w:rsidRPr="00BD608C">
              <w:rPr>
                <w:sz w:val="24"/>
                <w:szCs w:val="24"/>
                <w:lang w:val="sr-Latn-RS"/>
              </w:rPr>
              <w:t xml:space="preserve">да је реализовао најмање </w:t>
            </w:r>
            <w:r w:rsidR="00BD608C" w:rsidRPr="00BD608C">
              <w:rPr>
                <w:sz w:val="24"/>
                <w:szCs w:val="24"/>
                <w:lang w:val="sr-Cyrl-CS"/>
              </w:rPr>
              <w:t>2</w:t>
            </w:r>
            <w:r w:rsidR="00BD608C" w:rsidRPr="00BD608C">
              <w:rPr>
                <w:sz w:val="24"/>
                <w:szCs w:val="24"/>
                <w:lang w:val="sr-Latn-RS"/>
              </w:rPr>
              <w:t xml:space="preserve"> (</w:t>
            </w:r>
            <w:r w:rsidR="00BD608C">
              <w:rPr>
                <w:sz w:val="24"/>
                <w:szCs w:val="24"/>
                <w:lang w:val="sr-Cyrl-RS"/>
              </w:rPr>
              <w:t>словима:</w:t>
            </w:r>
            <w:r w:rsidR="00BD608C" w:rsidRPr="00BD608C">
              <w:rPr>
                <w:sz w:val="24"/>
                <w:szCs w:val="24"/>
                <w:lang w:val="sr-Cyrl-CS"/>
              </w:rPr>
              <w:t>две</w:t>
            </w:r>
            <w:r w:rsidR="00BD608C" w:rsidRPr="00BD608C">
              <w:rPr>
                <w:sz w:val="24"/>
                <w:szCs w:val="24"/>
                <w:lang w:val="sr-Latn-RS"/>
              </w:rPr>
              <w:t xml:space="preserve">) </w:t>
            </w:r>
            <w:r w:rsidR="00BD608C" w:rsidRPr="00BD608C">
              <w:rPr>
                <w:sz w:val="24"/>
                <w:szCs w:val="24"/>
                <w:lang w:val="sr-Cyrl-CS"/>
              </w:rPr>
              <w:t xml:space="preserve">базе података које се односе на високонапонску електроенергетску опрему, </w:t>
            </w:r>
            <w:r w:rsidR="00BD608C" w:rsidRPr="00BD608C">
              <w:rPr>
                <w:sz w:val="24"/>
                <w:szCs w:val="24"/>
                <w:lang w:val="sr-Latn-RS"/>
              </w:rPr>
              <w:t>минималног износа 10.000.000,00 (</w:t>
            </w:r>
            <w:r w:rsidR="00F940F6">
              <w:rPr>
                <w:sz w:val="24"/>
                <w:szCs w:val="24"/>
                <w:lang w:val="sr-Cyrl-RS"/>
              </w:rPr>
              <w:t>словима:</w:t>
            </w:r>
            <w:r w:rsidR="00BD608C" w:rsidRPr="00BD608C">
              <w:rPr>
                <w:sz w:val="24"/>
                <w:szCs w:val="24"/>
                <w:lang w:val="sr-Cyrl-CS"/>
              </w:rPr>
              <w:t>десет</w:t>
            </w:r>
            <w:r w:rsidR="00BD608C" w:rsidRPr="00BD608C">
              <w:rPr>
                <w:sz w:val="24"/>
                <w:szCs w:val="24"/>
                <w:lang w:val="sr-Latn-RS"/>
              </w:rPr>
              <w:t>милиона) динара</w:t>
            </w:r>
            <w:r w:rsidR="00821EA0">
              <w:rPr>
                <w:sz w:val="24"/>
                <w:szCs w:val="24"/>
                <w:lang w:val="sr-Cyrl-CS"/>
              </w:rPr>
              <w:t xml:space="preserve"> по студији/пројекту</w:t>
            </w:r>
            <w:r w:rsidR="00BD608C" w:rsidRPr="00BD608C">
              <w:rPr>
                <w:sz w:val="24"/>
                <w:szCs w:val="24"/>
                <w:lang w:val="sr-Latn-RS"/>
              </w:rPr>
              <w:t>, у последњих 5 (</w:t>
            </w:r>
            <w:r w:rsidR="00BD608C">
              <w:rPr>
                <w:sz w:val="24"/>
                <w:szCs w:val="24"/>
                <w:lang w:val="sr-Cyrl-RS"/>
              </w:rPr>
              <w:t>словима:</w:t>
            </w:r>
            <w:r w:rsidR="00BD608C" w:rsidRPr="00BD608C">
              <w:rPr>
                <w:sz w:val="24"/>
                <w:szCs w:val="24"/>
                <w:lang w:val="sr-Latn-RS"/>
              </w:rPr>
              <w:t xml:space="preserve">пет) година пре објављивања позива </w:t>
            </w:r>
            <w:r w:rsidR="00BD608C" w:rsidRPr="00BD608C">
              <w:rPr>
                <w:sz w:val="24"/>
                <w:szCs w:val="24"/>
                <w:lang w:val="sr-Cyrl-CS"/>
              </w:rPr>
              <w:t>на Порталу јавних набавки</w:t>
            </w:r>
          </w:p>
          <w:p w14:paraId="7A0CEE79" w14:textId="7B63C581" w:rsidR="00D82683" w:rsidRPr="00BD608C" w:rsidRDefault="00BD608C" w:rsidP="00746E6F">
            <w:pPr>
              <w:numPr>
                <w:ilvl w:val="0"/>
                <w:numId w:val="28"/>
              </w:numPr>
              <w:spacing w:after="120"/>
              <w:rPr>
                <w:sz w:val="24"/>
                <w:szCs w:val="24"/>
                <w:lang w:val="sr-Latn-RS"/>
              </w:rPr>
            </w:pPr>
            <w:r w:rsidRPr="00BD608C">
              <w:rPr>
                <w:sz w:val="24"/>
                <w:szCs w:val="24"/>
                <w:lang w:val="sr-Latn-RS"/>
              </w:rPr>
              <w:t xml:space="preserve"> да је реализовао најмање 2 (два) интерна стандарда и/или техничке препоруке које се односе на високонапонску електроенергетску опрему,</w:t>
            </w:r>
            <w:r w:rsidRPr="00BD608C">
              <w:rPr>
                <w:sz w:val="24"/>
                <w:szCs w:val="24"/>
                <w:lang w:val="sr-Cyrl-CS"/>
              </w:rPr>
              <w:t xml:space="preserve"> </w:t>
            </w:r>
            <w:r w:rsidRPr="00BD608C">
              <w:rPr>
                <w:sz w:val="24"/>
                <w:szCs w:val="24"/>
                <w:lang w:val="sr-Latn-RS"/>
              </w:rPr>
              <w:t>у последњих 5 (пет) година пре објављивања позива на Порталу јавних набавки</w:t>
            </w:r>
          </w:p>
          <w:p w14:paraId="5FE08C9A" w14:textId="77777777" w:rsidR="00175774" w:rsidRPr="001002DE" w:rsidRDefault="00175774" w:rsidP="003A4822">
            <w:pPr>
              <w:autoSpaceDE w:val="0"/>
              <w:autoSpaceDN w:val="0"/>
              <w:adjustRightInd w:val="0"/>
              <w:rPr>
                <w:rFonts w:cs="Arial"/>
                <w:b/>
                <w:sz w:val="24"/>
                <w:szCs w:val="24"/>
                <w:u w:val="single"/>
              </w:rPr>
            </w:pPr>
            <w:r w:rsidRPr="001002DE">
              <w:rPr>
                <w:rFonts w:cs="Arial"/>
                <w:b/>
                <w:sz w:val="24"/>
                <w:szCs w:val="24"/>
                <w:u w:val="single"/>
              </w:rPr>
              <w:t xml:space="preserve">Доказ: </w:t>
            </w:r>
          </w:p>
          <w:p w14:paraId="4324D2B3" w14:textId="77777777" w:rsidR="00BD608C" w:rsidRPr="00BD608C" w:rsidRDefault="00BD608C" w:rsidP="00746E6F">
            <w:pPr>
              <w:pStyle w:val="ListParagraph"/>
              <w:numPr>
                <w:ilvl w:val="1"/>
                <w:numId w:val="29"/>
              </w:numPr>
              <w:spacing w:after="120"/>
              <w:rPr>
                <w:rFonts w:ascii="Arial" w:hAnsi="Arial" w:cs="Arial"/>
                <w:sz w:val="24"/>
                <w:szCs w:val="24"/>
                <w:lang w:val="sr-Cyrl-RS"/>
              </w:rPr>
            </w:pPr>
            <w:r w:rsidRPr="00BD608C">
              <w:rPr>
                <w:rFonts w:ascii="Arial" w:hAnsi="Arial" w:cs="Arial"/>
                <w:sz w:val="24"/>
                <w:szCs w:val="24"/>
                <w:lang w:val="sr-Cyrl-RS"/>
              </w:rPr>
              <w:t>-Референтна листа извршених услуга</w:t>
            </w:r>
          </w:p>
          <w:p w14:paraId="522F11BD" w14:textId="5BC8392D" w:rsidR="00BD608C" w:rsidRPr="00BD608C" w:rsidRDefault="00BD608C" w:rsidP="00AE680D">
            <w:pPr>
              <w:spacing w:after="120"/>
              <w:rPr>
                <w:sz w:val="24"/>
                <w:szCs w:val="24"/>
                <w:lang w:val="sr-Cyrl-RS"/>
              </w:rPr>
            </w:pPr>
            <w:r>
              <w:rPr>
                <w:sz w:val="24"/>
                <w:szCs w:val="24"/>
                <w:lang w:val="sr-Cyrl-RS"/>
              </w:rPr>
              <w:t xml:space="preserve">     </w:t>
            </w:r>
            <w:r w:rsidRPr="00BD608C">
              <w:rPr>
                <w:sz w:val="24"/>
                <w:szCs w:val="24"/>
                <w:lang w:val="sr-Cyrl-RS"/>
              </w:rPr>
              <w:t>-</w:t>
            </w:r>
            <w:r w:rsidRPr="00BD608C">
              <w:rPr>
                <w:rFonts w:cs="Arial"/>
                <w:sz w:val="24"/>
                <w:szCs w:val="24"/>
              </w:rPr>
              <w:t xml:space="preserve"> </w:t>
            </w:r>
            <w:r>
              <w:rPr>
                <w:sz w:val="24"/>
                <w:szCs w:val="24"/>
              </w:rPr>
              <w:t>П</w:t>
            </w:r>
            <w:r w:rsidRPr="00BD608C">
              <w:rPr>
                <w:sz w:val="24"/>
                <w:szCs w:val="24"/>
              </w:rPr>
              <w:t>отврд</w:t>
            </w:r>
            <w:r w:rsidRPr="00BD608C">
              <w:rPr>
                <w:sz w:val="24"/>
                <w:szCs w:val="24"/>
                <w:lang w:val="sr-Cyrl-CS"/>
              </w:rPr>
              <w:t>е</w:t>
            </w:r>
            <w:r w:rsidRPr="00BD608C">
              <w:rPr>
                <w:sz w:val="24"/>
                <w:szCs w:val="24"/>
              </w:rPr>
              <w:t xml:space="preserve"> претходних наручи</w:t>
            </w:r>
            <w:r w:rsidRPr="00BD608C">
              <w:rPr>
                <w:sz w:val="24"/>
                <w:szCs w:val="24"/>
                <w:lang w:val="sr-Cyrl-RS"/>
              </w:rPr>
              <w:t>ла</w:t>
            </w:r>
            <w:r w:rsidRPr="00BD608C">
              <w:rPr>
                <w:sz w:val="24"/>
                <w:szCs w:val="24"/>
              </w:rPr>
              <w:t xml:space="preserve">ца о </w:t>
            </w:r>
            <w:r w:rsidRPr="00BD608C">
              <w:rPr>
                <w:sz w:val="24"/>
                <w:szCs w:val="24"/>
                <w:lang w:val="sr-Cyrl-CS"/>
              </w:rPr>
              <w:t>реализованим услугама</w:t>
            </w:r>
          </w:p>
        </w:tc>
      </w:tr>
      <w:tr w:rsidR="00175774" w:rsidRPr="00EC5BB4" w14:paraId="2CB5C5CD" w14:textId="77777777" w:rsidTr="008112A2">
        <w:trPr>
          <w:jc w:val="center"/>
        </w:trPr>
        <w:tc>
          <w:tcPr>
            <w:tcW w:w="729" w:type="dxa"/>
            <w:vAlign w:val="center"/>
          </w:tcPr>
          <w:p w14:paraId="0BD64CE6" w14:textId="2563A66F" w:rsidR="00175774" w:rsidRPr="00EC5BB4" w:rsidRDefault="004C7EF2" w:rsidP="003A4822">
            <w:pPr>
              <w:jc w:val="center"/>
              <w:rPr>
                <w:rFonts w:cs="Arial"/>
                <w:color w:val="00B0F0"/>
                <w:sz w:val="24"/>
                <w:szCs w:val="24"/>
              </w:rPr>
            </w:pPr>
            <w:r>
              <w:rPr>
                <w:rFonts w:cs="Arial"/>
                <w:sz w:val="24"/>
                <w:szCs w:val="24"/>
              </w:rPr>
              <w:t>7</w:t>
            </w:r>
            <w:r w:rsidR="00175774" w:rsidRPr="00D82683">
              <w:rPr>
                <w:rFonts w:cs="Arial"/>
                <w:sz w:val="24"/>
                <w:szCs w:val="24"/>
              </w:rPr>
              <w:t>.</w:t>
            </w:r>
          </w:p>
        </w:tc>
        <w:tc>
          <w:tcPr>
            <w:tcW w:w="8430" w:type="dxa"/>
          </w:tcPr>
          <w:p w14:paraId="3750CB87" w14:textId="77777777" w:rsidR="00175774" w:rsidRPr="001002DE" w:rsidRDefault="00175774" w:rsidP="003A4822">
            <w:pPr>
              <w:autoSpaceDE w:val="0"/>
              <w:autoSpaceDN w:val="0"/>
              <w:adjustRightInd w:val="0"/>
              <w:rPr>
                <w:rFonts w:cs="Arial"/>
                <w:b/>
                <w:sz w:val="24"/>
                <w:szCs w:val="24"/>
                <w:u w:val="single"/>
              </w:rPr>
            </w:pPr>
            <w:r w:rsidRPr="001002DE">
              <w:rPr>
                <w:rFonts w:cs="Arial"/>
                <w:b/>
                <w:sz w:val="24"/>
                <w:szCs w:val="24"/>
                <w:u w:val="single"/>
              </w:rPr>
              <w:t>Услов:</w:t>
            </w:r>
          </w:p>
          <w:p w14:paraId="319CC7D2" w14:textId="77777777" w:rsidR="00175774" w:rsidRPr="001002DE" w:rsidRDefault="00175774" w:rsidP="003A4822">
            <w:pPr>
              <w:autoSpaceDE w:val="0"/>
              <w:autoSpaceDN w:val="0"/>
              <w:adjustRightInd w:val="0"/>
              <w:rPr>
                <w:rFonts w:cs="Arial"/>
                <w:sz w:val="24"/>
                <w:szCs w:val="24"/>
              </w:rPr>
            </w:pPr>
            <w:r w:rsidRPr="001002DE">
              <w:rPr>
                <w:rFonts w:cs="Arial"/>
                <w:sz w:val="24"/>
                <w:szCs w:val="24"/>
              </w:rPr>
              <w:t>Технички капацитет</w:t>
            </w:r>
          </w:p>
          <w:p w14:paraId="66AA8B98" w14:textId="6E4E4A83" w:rsidR="00D82683" w:rsidRPr="00BD608C" w:rsidRDefault="004C7EF2" w:rsidP="00BD608C">
            <w:pPr>
              <w:rPr>
                <w:sz w:val="24"/>
                <w:szCs w:val="24"/>
                <w:lang w:val="sr-Cyrl-CS"/>
              </w:rPr>
            </w:pPr>
            <w:r>
              <w:rPr>
                <w:sz w:val="24"/>
                <w:szCs w:val="24"/>
              </w:rPr>
              <w:t>7</w:t>
            </w:r>
            <w:r w:rsidR="00D82683" w:rsidRPr="001002DE">
              <w:rPr>
                <w:sz w:val="24"/>
                <w:szCs w:val="24"/>
              </w:rPr>
              <w:t xml:space="preserve">.1. </w:t>
            </w:r>
            <w:r w:rsidR="00BD608C" w:rsidRPr="00BD608C">
              <w:rPr>
                <w:sz w:val="24"/>
                <w:szCs w:val="24"/>
                <w:lang w:val="sr-Cyrl-CS"/>
              </w:rPr>
              <w:t xml:space="preserve">-  Под техничким капацитетом подразумева се да понуђач поседује сертификат </w:t>
            </w:r>
            <w:r w:rsidR="00BD608C" w:rsidRPr="00BD608C">
              <w:rPr>
                <w:sz w:val="24"/>
                <w:szCs w:val="24"/>
                <w:lang w:val="sr-Latn-CS"/>
              </w:rPr>
              <w:t>SRPS ISO 9001 (</w:t>
            </w:r>
            <w:r w:rsidR="00BD608C" w:rsidRPr="00BD608C">
              <w:rPr>
                <w:sz w:val="24"/>
                <w:szCs w:val="24"/>
                <w:lang w:val="sr-Cyrl-CS"/>
              </w:rPr>
              <w:t xml:space="preserve">Системи менаџмента квалитетом), </w:t>
            </w:r>
            <w:r w:rsidR="00BD608C" w:rsidRPr="00BD608C">
              <w:rPr>
                <w:sz w:val="24"/>
                <w:szCs w:val="24"/>
              </w:rPr>
              <w:t>SRPS</w:t>
            </w:r>
            <w:r w:rsidR="00BD608C" w:rsidRPr="00BD608C">
              <w:rPr>
                <w:sz w:val="24"/>
                <w:szCs w:val="24"/>
                <w:lang w:val="sr-Cyrl-CS"/>
              </w:rPr>
              <w:t xml:space="preserve"> </w:t>
            </w:r>
            <w:r w:rsidR="00BD608C" w:rsidRPr="00BD608C">
              <w:rPr>
                <w:sz w:val="24"/>
                <w:szCs w:val="24"/>
              </w:rPr>
              <w:t>ISO</w:t>
            </w:r>
            <w:r w:rsidR="00BD608C" w:rsidRPr="00BD608C">
              <w:rPr>
                <w:sz w:val="24"/>
                <w:szCs w:val="24"/>
                <w:lang w:val="sr-Cyrl-CS"/>
              </w:rPr>
              <w:t xml:space="preserve"> 14001</w:t>
            </w:r>
            <w:r w:rsidR="00BD608C" w:rsidRPr="00BD608C">
              <w:rPr>
                <w:sz w:val="24"/>
                <w:szCs w:val="24"/>
                <w:lang w:val="sr-Latn-CS"/>
              </w:rPr>
              <w:t xml:space="preserve"> </w:t>
            </w:r>
            <w:r w:rsidR="00BD608C" w:rsidRPr="00BD608C">
              <w:rPr>
                <w:sz w:val="24"/>
                <w:szCs w:val="24"/>
                <w:lang w:val="sr-Cyrl-CS"/>
              </w:rPr>
              <w:t xml:space="preserve">(Системи управљања заштитом животне средине), </w:t>
            </w:r>
            <w:r w:rsidR="00BD608C" w:rsidRPr="00BD608C">
              <w:rPr>
                <w:sz w:val="24"/>
                <w:szCs w:val="24"/>
              </w:rPr>
              <w:t>SRPS</w:t>
            </w:r>
            <w:r w:rsidR="00BD608C" w:rsidRPr="00BD608C">
              <w:rPr>
                <w:sz w:val="24"/>
                <w:szCs w:val="24"/>
                <w:lang w:val="sr-Cyrl-CS"/>
              </w:rPr>
              <w:t xml:space="preserve"> </w:t>
            </w:r>
            <w:r w:rsidR="00BD608C" w:rsidRPr="00BD608C">
              <w:rPr>
                <w:sz w:val="24"/>
                <w:szCs w:val="24"/>
              </w:rPr>
              <w:t>OHSAS</w:t>
            </w:r>
            <w:r w:rsidR="00BD608C" w:rsidRPr="00BD608C">
              <w:rPr>
                <w:sz w:val="24"/>
                <w:szCs w:val="24"/>
                <w:lang w:val="sr-Cyrl-CS"/>
              </w:rPr>
              <w:t xml:space="preserve"> 18001 (Системи управљања заштитом здравља и безбедношћу на раду).</w:t>
            </w:r>
          </w:p>
          <w:p w14:paraId="37BA2AEC" w14:textId="77777777" w:rsidR="00175774" w:rsidRPr="001002DE" w:rsidRDefault="00175774" w:rsidP="003A4822">
            <w:pPr>
              <w:autoSpaceDE w:val="0"/>
              <w:autoSpaceDN w:val="0"/>
              <w:adjustRightInd w:val="0"/>
              <w:rPr>
                <w:rFonts w:cs="Arial"/>
                <w:b/>
                <w:sz w:val="24"/>
                <w:szCs w:val="24"/>
                <w:u w:val="single"/>
              </w:rPr>
            </w:pPr>
            <w:r w:rsidRPr="001002DE">
              <w:rPr>
                <w:rFonts w:cs="Arial"/>
                <w:b/>
                <w:sz w:val="24"/>
                <w:szCs w:val="24"/>
                <w:u w:val="single"/>
              </w:rPr>
              <w:t xml:space="preserve">Доказ: </w:t>
            </w:r>
          </w:p>
          <w:p w14:paraId="7C0D7E5E" w14:textId="43DAD80E" w:rsidR="00175774" w:rsidRPr="00211B7D" w:rsidRDefault="004C7EF2" w:rsidP="00F940F6">
            <w:pPr>
              <w:autoSpaceDE w:val="0"/>
              <w:autoSpaceDN w:val="0"/>
              <w:adjustRightInd w:val="0"/>
              <w:rPr>
                <w:rFonts w:cs="Arial"/>
                <w:b/>
                <w:sz w:val="24"/>
                <w:szCs w:val="24"/>
                <w:u w:val="single"/>
              </w:rPr>
            </w:pPr>
            <w:r>
              <w:rPr>
                <w:sz w:val="24"/>
                <w:szCs w:val="24"/>
                <w:lang w:val="sr-Cyrl-RS"/>
              </w:rPr>
              <w:t>7</w:t>
            </w:r>
            <w:r w:rsidR="00D82683" w:rsidRPr="001002DE">
              <w:rPr>
                <w:sz w:val="24"/>
                <w:szCs w:val="24"/>
                <w:lang w:val="sr-Cyrl-RS"/>
              </w:rPr>
              <w:t xml:space="preserve">.1. </w:t>
            </w:r>
            <w:r w:rsidR="00BD608C" w:rsidRPr="00BD608C">
              <w:rPr>
                <w:sz w:val="24"/>
                <w:szCs w:val="24"/>
                <w:lang w:val="sr-Cyrl-RS"/>
              </w:rPr>
              <w:t>фотокопиј</w:t>
            </w:r>
            <w:r w:rsidR="00BD608C" w:rsidRPr="00BD608C">
              <w:rPr>
                <w:sz w:val="24"/>
                <w:szCs w:val="24"/>
                <w:lang w:val="sr-Cyrl-CS"/>
              </w:rPr>
              <w:t>е</w:t>
            </w:r>
            <w:r w:rsidR="00BD608C">
              <w:rPr>
                <w:sz w:val="24"/>
                <w:szCs w:val="24"/>
                <w:lang w:val="sr-Cyrl-CS"/>
              </w:rPr>
              <w:t xml:space="preserve"> важећег</w:t>
            </w:r>
            <w:r w:rsidR="00BD608C" w:rsidRPr="00BD608C">
              <w:rPr>
                <w:sz w:val="24"/>
                <w:szCs w:val="24"/>
                <w:lang w:val="sr-Cyrl-RS"/>
              </w:rPr>
              <w:t xml:space="preserve"> сертификата</w:t>
            </w:r>
            <w:r w:rsidR="00BD608C" w:rsidRPr="00BD608C">
              <w:rPr>
                <w:sz w:val="24"/>
                <w:szCs w:val="24"/>
                <w:lang w:val="sr-Cyrl-CS"/>
              </w:rPr>
              <w:t>:</w:t>
            </w:r>
            <w:r w:rsidR="00BD608C" w:rsidRPr="00BD608C">
              <w:rPr>
                <w:sz w:val="24"/>
                <w:szCs w:val="24"/>
                <w:lang w:val="sr-Cyrl-RS"/>
              </w:rPr>
              <w:t xml:space="preserve"> </w:t>
            </w:r>
            <w:r w:rsidR="00BD608C" w:rsidRPr="00BD608C">
              <w:rPr>
                <w:sz w:val="24"/>
                <w:szCs w:val="24"/>
              </w:rPr>
              <w:t>SRPS</w:t>
            </w:r>
            <w:r w:rsidR="00BD608C" w:rsidRPr="00BD608C">
              <w:rPr>
                <w:sz w:val="24"/>
                <w:szCs w:val="24"/>
                <w:lang w:val="sr-Cyrl-RS"/>
              </w:rPr>
              <w:t xml:space="preserve"> </w:t>
            </w:r>
            <w:r w:rsidR="00BD608C" w:rsidRPr="00BD608C">
              <w:rPr>
                <w:sz w:val="24"/>
                <w:szCs w:val="24"/>
              </w:rPr>
              <w:t>ISO</w:t>
            </w:r>
            <w:r w:rsidR="00BD608C" w:rsidRPr="00BD608C">
              <w:rPr>
                <w:sz w:val="24"/>
                <w:szCs w:val="24"/>
                <w:lang w:val="sr-Cyrl-RS"/>
              </w:rPr>
              <w:t xml:space="preserve"> 9001</w:t>
            </w:r>
            <w:r w:rsidR="00BD608C" w:rsidRPr="00BD608C">
              <w:rPr>
                <w:sz w:val="24"/>
                <w:szCs w:val="24"/>
                <w:lang w:val="sr-Cyrl-CS"/>
              </w:rPr>
              <w:t>,</w:t>
            </w:r>
            <w:r w:rsidR="00F940F6" w:rsidRPr="00F940F6">
              <w:rPr>
                <w:sz w:val="24"/>
                <w:szCs w:val="24"/>
              </w:rPr>
              <w:t xml:space="preserve"> SRPS</w:t>
            </w:r>
            <w:r w:rsidR="00F940F6" w:rsidRPr="00F940F6">
              <w:rPr>
                <w:sz w:val="24"/>
                <w:szCs w:val="24"/>
                <w:lang w:val="sr-Cyrl-CS"/>
              </w:rPr>
              <w:t xml:space="preserve"> </w:t>
            </w:r>
            <w:r w:rsidR="00F940F6" w:rsidRPr="00F940F6">
              <w:rPr>
                <w:sz w:val="24"/>
                <w:szCs w:val="24"/>
              </w:rPr>
              <w:t>ISO</w:t>
            </w:r>
            <w:r w:rsidR="00F940F6" w:rsidRPr="00F940F6">
              <w:rPr>
                <w:sz w:val="24"/>
                <w:szCs w:val="24"/>
                <w:lang w:val="sr-Cyrl-CS"/>
              </w:rPr>
              <w:t xml:space="preserve"> 14001</w:t>
            </w:r>
            <w:r w:rsidR="00F940F6" w:rsidRPr="00F940F6">
              <w:rPr>
                <w:sz w:val="24"/>
                <w:szCs w:val="24"/>
                <w:lang w:val="sr-Latn-CS"/>
              </w:rPr>
              <w:t xml:space="preserve"> </w:t>
            </w:r>
            <w:r w:rsidR="00BD608C" w:rsidRPr="00BD608C">
              <w:rPr>
                <w:sz w:val="24"/>
                <w:szCs w:val="24"/>
              </w:rPr>
              <w:t>SRPS</w:t>
            </w:r>
            <w:r w:rsidR="00BD608C" w:rsidRPr="00BD608C">
              <w:rPr>
                <w:sz w:val="24"/>
                <w:szCs w:val="24"/>
                <w:lang w:val="sr-Cyrl-CS"/>
              </w:rPr>
              <w:t xml:space="preserve"> </w:t>
            </w:r>
            <w:r w:rsidR="00BD608C" w:rsidRPr="00BD608C">
              <w:rPr>
                <w:sz w:val="24"/>
                <w:szCs w:val="24"/>
              </w:rPr>
              <w:t>OHSAS</w:t>
            </w:r>
            <w:r w:rsidR="00BD608C" w:rsidRPr="00BD608C">
              <w:rPr>
                <w:sz w:val="24"/>
                <w:szCs w:val="24"/>
                <w:lang w:val="sr-Cyrl-CS"/>
              </w:rPr>
              <w:t xml:space="preserve"> 18001</w:t>
            </w:r>
          </w:p>
        </w:tc>
      </w:tr>
      <w:tr w:rsidR="00175774" w:rsidRPr="00EC5BB4" w14:paraId="47D26FBE" w14:textId="77777777" w:rsidTr="008112A2">
        <w:trPr>
          <w:jc w:val="center"/>
        </w:trPr>
        <w:tc>
          <w:tcPr>
            <w:tcW w:w="729" w:type="dxa"/>
            <w:vAlign w:val="center"/>
          </w:tcPr>
          <w:p w14:paraId="54720171" w14:textId="77777777" w:rsidR="00175774" w:rsidRPr="00EC5BB4" w:rsidRDefault="004C7EF2" w:rsidP="003A4822">
            <w:pPr>
              <w:jc w:val="center"/>
              <w:rPr>
                <w:rFonts w:cs="Arial"/>
                <w:color w:val="00B0F0"/>
                <w:sz w:val="24"/>
                <w:szCs w:val="24"/>
              </w:rPr>
            </w:pPr>
            <w:r>
              <w:rPr>
                <w:rFonts w:cs="Arial"/>
                <w:sz w:val="24"/>
                <w:szCs w:val="24"/>
              </w:rPr>
              <w:t>8</w:t>
            </w:r>
            <w:r w:rsidR="00175774" w:rsidRPr="00D82683">
              <w:rPr>
                <w:rFonts w:cs="Arial"/>
                <w:sz w:val="24"/>
                <w:szCs w:val="24"/>
              </w:rPr>
              <w:t>.</w:t>
            </w:r>
          </w:p>
        </w:tc>
        <w:tc>
          <w:tcPr>
            <w:tcW w:w="8430" w:type="dxa"/>
          </w:tcPr>
          <w:p w14:paraId="34AE4031" w14:textId="77777777" w:rsidR="00175774" w:rsidRPr="001002DE" w:rsidRDefault="00175774" w:rsidP="003A4822">
            <w:pPr>
              <w:autoSpaceDE w:val="0"/>
              <w:autoSpaceDN w:val="0"/>
              <w:adjustRightInd w:val="0"/>
              <w:rPr>
                <w:rFonts w:cs="Arial"/>
                <w:b/>
                <w:sz w:val="24"/>
                <w:szCs w:val="24"/>
                <w:u w:val="single"/>
              </w:rPr>
            </w:pPr>
            <w:r w:rsidRPr="001002DE">
              <w:rPr>
                <w:rFonts w:cs="Arial"/>
                <w:b/>
                <w:sz w:val="24"/>
                <w:szCs w:val="24"/>
                <w:u w:val="single"/>
              </w:rPr>
              <w:t>Услов:</w:t>
            </w:r>
          </w:p>
          <w:p w14:paraId="1BE1601C" w14:textId="77777777" w:rsidR="00175774" w:rsidRPr="001002DE" w:rsidRDefault="00175774" w:rsidP="003A4822">
            <w:pPr>
              <w:autoSpaceDE w:val="0"/>
              <w:autoSpaceDN w:val="0"/>
              <w:adjustRightInd w:val="0"/>
              <w:rPr>
                <w:rFonts w:cs="Arial"/>
                <w:sz w:val="24"/>
                <w:szCs w:val="24"/>
              </w:rPr>
            </w:pPr>
            <w:r w:rsidRPr="001002DE">
              <w:rPr>
                <w:rFonts w:cs="Arial"/>
                <w:sz w:val="24"/>
                <w:szCs w:val="24"/>
              </w:rPr>
              <w:t>Кадровски капацитет</w:t>
            </w:r>
          </w:p>
          <w:p w14:paraId="57FC2ADD" w14:textId="3A2A4D25" w:rsidR="00BD608C" w:rsidRPr="00BD608C" w:rsidRDefault="004C7EF2" w:rsidP="00BD608C">
            <w:pPr>
              <w:rPr>
                <w:sz w:val="24"/>
                <w:szCs w:val="24"/>
                <w:lang w:val="sr-Cyrl-RS"/>
              </w:rPr>
            </w:pPr>
            <w:r>
              <w:rPr>
                <w:sz w:val="24"/>
                <w:szCs w:val="24"/>
              </w:rPr>
              <w:t>8</w:t>
            </w:r>
            <w:r w:rsidR="00D82683" w:rsidRPr="001002DE">
              <w:rPr>
                <w:sz w:val="24"/>
                <w:szCs w:val="24"/>
              </w:rPr>
              <w:t>.1</w:t>
            </w:r>
            <w:r w:rsidR="00D82683" w:rsidRPr="001002DE">
              <w:rPr>
                <w:sz w:val="24"/>
                <w:szCs w:val="24"/>
                <w:lang w:val="sr-Cyrl-RS"/>
              </w:rPr>
              <w:t>.</w:t>
            </w:r>
            <w:r w:rsidR="00D82683" w:rsidRPr="001002DE">
              <w:rPr>
                <w:sz w:val="24"/>
                <w:szCs w:val="24"/>
              </w:rPr>
              <w:t xml:space="preserve"> </w:t>
            </w:r>
            <w:r w:rsidR="00BD608C">
              <w:rPr>
                <w:sz w:val="24"/>
                <w:szCs w:val="24"/>
                <w:lang w:val="sr-Cyrl-RS"/>
              </w:rPr>
              <w:t>П</w:t>
            </w:r>
            <w:r w:rsidR="00BD608C" w:rsidRPr="00BD608C">
              <w:rPr>
                <w:sz w:val="24"/>
                <w:szCs w:val="24"/>
                <w:lang w:val="sr-Cyrl-RS"/>
              </w:rPr>
              <w:t>онуђач мора да</w:t>
            </w:r>
            <w:r w:rsidR="00BD608C" w:rsidRPr="00BD608C">
              <w:rPr>
                <w:sz w:val="24"/>
                <w:szCs w:val="24"/>
                <w:lang w:val="sr-Cyrl-BA"/>
              </w:rPr>
              <w:t xml:space="preserve"> има</w:t>
            </w:r>
            <w:r w:rsidR="00BD608C" w:rsidRPr="00BD608C">
              <w:rPr>
                <w:sz w:val="24"/>
                <w:szCs w:val="24"/>
                <w:lang w:val="sr-Cyrl-RS"/>
              </w:rPr>
              <w:t xml:space="preserve"> најмање:</w:t>
            </w:r>
          </w:p>
          <w:p w14:paraId="00054704" w14:textId="543F3D84" w:rsidR="00BD608C" w:rsidRPr="00BD608C" w:rsidRDefault="00DC2BF9" w:rsidP="00DC2BF9">
            <w:pPr>
              <w:rPr>
                <w:sz w:val="24"/>
                <w:szCs w:val="24"/>
                <w:lang w:val="sr-Latn-RS"/>
              </w:rPr>
            </w:pPr>
            <w:r>
              <w:rPr>
                <w:sz w:val="24"/>
                <w:szCs w:val="24"/>
                <w:lang w:val="sr-Cyrl-CS"/>
              </w:rPr>
              <w:t>-</w:t>
            </w:r>
            <w:r w:rsidR="00BD608C" w:rsidRPr="00BD608C">
              <w:rPr>
                <w:sz w:val="24"/>
                <w:szCs w:val="24"/>
                <w:lang w:val="sr-Cyrl-CS"/>
              </w:rPr>
              <w:t>десет</w:t>
            </w:r>
            <w:r w:rsidR="00BD608C" w:rsidRPr="00BD608C">
              <w:rPr>
                <w:sz w:val="24"/>
                <w:szCs w:val="24"/>
                <w:lang w:val="sr-Latn-RS"/>
              </w:rPr>
              <w:t xml:space="preserve"> (1</w:t>
            </w:r>
            <w:r w:rsidR="00BD608C" w:rsidRPr="00BD608C">
              <w:rPr>
                <w:sz w:val="24"/>
                <w:szCs w:val="24"/>
                <w:lang w:val="sr-Cyrl-CS"/>
              </w:rPr>
              <w:t>0</w:t>
            </w:r>
            <w:r w:rsidR="00BD608C" w:rsidRPr="00BD608C">
              <w:rPr>
                <w:sz w:val="24"/>
                <w:szCs w:val="24"/>
                <w:lang w:val="sr-Latn-RS"/>
              </w:rPr>
              <w:t>) изврши</w:t>
            </w:r>
            <w:r w:rsidR="00BD608C" w:rsidRPr="00BD608C">
              <w:rPr>
                <w:sz w:val="24"/>
                <w:szCs w:val="24"/>
                <w:lang w:val="sr-Cyrl-RS"/>
              </w:rPr>
              <w:t>ла</w:t>
            </w:r>
            <w:r w:rsidR="00BD608C" w:rsidRPr="00BD608C">
              <w:rPr>
                <w:sz w:val="24"/>
                <w:szCs w:val="24"/>
                <w:lang w:val="sr-Latn-RS"/>
              </w:rPr>
              <w:t>ца – дипломиран</w:t>
            </w:r>
            <w:r w:rsidR="00BD608C" w:rsidRPr="00BD608C">
              <w:rPr>
                <w:sz w:val="24"/>
                <w:szCs w:val="24"/>
                <w:lang w:val="sr-Cyrl-CS"/>
              </w:rPr>
              <w:t>их</w:t>
            </w:r>
            <w:r w:rsidR="00BD608C" w:rsidRPr="00BD608C">
              <w:rPr>
                <w:sz w:val="24"/>
                <w:szCs w:val="24"/>
                <w:lang w:val="sr-Latn-RS"/>
              </w:rPr>
              <w:t xml:space="preserve"> инжењера електротехнике са искуством на пословима дијагностке стања </w:t>
            </w:r>
            <w:r w:rsidR="00BD608C" w:rsidRPr="00BD608C">
              <w:rPr>
                <w:sz w:val="24"/>
                <w:szCs w:val="24"/>
                <w:lang w:val="sr-Cyrl-CS"/>
              </w:rPr>
              <w:t>високонапонске електроенергетске опреме</w:t>
            </w:r>
            <w:r w:rsidR="00BD608C" w:rsidRPr="00BD608C">
              <w:rPr>
                <w:sz w:val="24"/>
                <w:szCs w:val="24"/>
                <w:lang w:val="sr-Latn-RS"/>
              </w:rPr>
              <w:t xml:space="preserve"> од најмање 5 година, у радном односу или ангажоване сходно члану 199.  и  члану 202. Закона о раду;</w:t>
            </w:r>
          </w:p>
          <w:p w14:paraId="3030D083" w14:textId="25BB6982" w:rsidR="00D82683" w:rsidRPr="00BD608C" w:rsidRDefault="00DC2BF9" w:rsidP="00DC2BF9">
            <w:pPr>
              <w:rPr>
                <w:sz w:val="24"/>
                <w:szCs w:val="24"/>
                <w:lang w:val="sr-Latn-RS"/>
              </w:rPr>
            </w:pPr>
            <w:r>
              <w:rPr>
                <w:sz w:val="24"/>
                <w:szCs w:val="24"/>
                <w:lang w:val="sr-Cyrl-CS"/>
              </w:rPr>
              <w:t>-</w:t>
            </w:r>
            <w:r w:rsidR="00BD608C" w:rsidRPr="00BD608C">
              <w:rPr>
                <w:sz w:val="24"/>
                <w:szCs w:val="24"/>
                <w:lang w:val="sr-Latn-RS"/>
              </w:rPr>
              <w:t>два (2) извршиоца – дипломирана инжењера електротехнике, смер рачунарска техника и информатика или извршиоца са ВСС информатичке струке, са искуством на пословима формирања и израде базе података од најмање 5 година, у радном односу или ангажоване сходно члану 199.  и  члану 202. Закона о раду</w:t>
            </w:r>
            <w:r w:rsidR="00BD608C">
              <w:rPr>
                <w:sz w:val="24"/>
                <w:szCs w:val="24"/>
                <w:lang w:val="sr-Latn-RS"/>
              </w:rPr>
              <w:t>.</w:t>
            </w:r>
          </w:p>
          <w:p w14:paraId="5BBC1039" w14:textId="77777777" w:rsidR="00175774" w:rsidRPr="001002DE" w:rsidRDefault="00175774" w:rsidP="003A4822">
            <w:pPr>
              <w:autoSpaceDE w:val="0"/>
              <w:autoSpaceDN w:val="0"/>
              <w:adjustRightInd w:val="0"/>
              <w:rPr>
                <w:rFonts w:cs="Arial"/>
                <w:b/>
                <w:sz w:val="24"/>
                <w:szCs w:val="24"/>
                <w:u w:val="single"/>
              </w:rPr>
            </w:pPr>
            <w:r w:rsidRPr="001002DE">
              <w:rPr>
                <w:rFonts w:cs="Arial"/>
                <w:b/>
                <w:sz w:val="24"/>
                <w:szCs w:val="24"/>
                <w:u w:val="single"/>
              </w:rPr>
              <w:t xml:space="preserve">Доказ: </w:t>
            </w:r>
          </w:p>
          <w:p w14:paraId="48D7E020" w14:textId="6B9F93E9" w:rsidR="00BD608C" w:rsidRPr="00BD608C" w:rsidRDefault="004C7EF2" w:rsidP="00BD608C">
            <w:pPr>
              <w:rPr>
                <w:rFonts w:cs="Arial"/>
                <w:sz w:val="24"/>
                <w:szCs w:val="24"/>
              </w:rPr>
            </w:pPr>
            <w:r w:rsidRPr="00BD608C">
              <w:rPr>
                <w:rFonts w:cs="Arial"/>
                <w:sz w:val="24"/>
                <w:szCs w:val="24"/>
              </w:rPr>
              <w:t>8</w:t>
            </w:r>
            <w:r w:rsidR="001002DE" w:rsidRPr="00BD608C">
              <w:rPr>
                <w:rFonts w:cs="Arial"/>
                <w:sz w:val="24"/>
                <w:szCs w:val="24"/>
              </w:rPr>
              <w:t xml:space="preserve">.1. </w:t>
            </w:r>
            <w:r w:rsidR="00BD608C">
              <w:rPr>
                <w:rFonts w:cs="Arial"/>
                <w:sz w:val="24"/>
                <w:szCs w:val="24"/>
                <w:lang w:val="sr-Cyrl-RS"/>
              </w:rPr>
              <w:t>-</w:t>
            </w:r>
            <w:r w:rsidR="00BD608C" w:rsidRPr="00BD608C">
              <w:rPr>
                <w:rFonts w:cs="Arial"/>
                <w:sz w:val="24"/>
                <w:szCs w:val="24"/>
              </w:rPr>
              <w:t xml:space="preserve">попуњен, потписан и печатом оверен образац </w:t>
            </w:r>
            <w:r w:rsidR="00BD608C" w:rsidRPr="00BD608C">
              <w:rPr>
                <w:rFonts w:cs="Arial"/>
                <w:sz w:val="24"/>
                <w:szCs w:val="24"/>
                <w:lang w:val="sr-Cyrl-RS"/>
              </w:rPr>
              <w:t>изјава понуђача</w:t>
            </w:r>
            <w:r w:rsidR="00BD608C" w:rsidRPr="00BD608C">
              <w:rPr>
                <w:rFonts w:cs="Arial"/>
                <w:sz w:val="24"/>
                <w:szCs w:val="24"/>
              </w:rPr>
              <w:t xml:space="preserve"> – </w:t>
            </w:r>
            <w:r w:rsidR="00BD608C" w:rsidRPr="00BD608C">
              <w:rPr>
                <w:rFonts w:cs="Arial"/>
                <w:sz w:val="24"/>
                <w:szCs w:val="24"/>
                <w:lang w:val="sr-Cyrl-RS"/>
              </w:rPr>
              <w:t>кадровски капацитет (</w:t>
            </w:r>
            <w:r w:rsidR="00BD608C" w:rsidRPr="00BD608C">
              <w:rPr>
                <w:rFonts w:cs="Arial"/>
                <w:sz w:val="24"/>
                <w:szCs w:val="24"/>
              </w:rPr>
              <w:t xml:space="preserve">Образац </w:t>
            </w:r>
            <w:r w:rsidR="006D1C95">
              <w:rPr>
                <w:rFonts w:cs="Arial"/>
                <w:sz w:val="24"/>
                <w:szCs w:val="24"/>
              </w:rPr>
              <w:t>7.</w:t>
            </w:r>
            <w:r w:rsidR="00BD608C" w:rsidRPr="00BD608C">
              <w:rPr>
                <w:rFonts w:cs="Arial"/>
                <w:sz w:val="24"/>
                <w:szCs w:val="24"/>
              </w:rPr>
              <w:t>)</w:t>
            </w:r>
          </w:p>
          <w:p w14:paraId="1CBDF9ED" w14:textId="3CB10879" w:rsidR="00BD608C" w:rsidRDefault="00DC2BF9" w:rsidP="00BD608C">
            <w:pPr>
              <w:rPr>
                <w:sz w:val="24"/>
                <w:szCs w:val="24"/>
              </w:rPr>
            </w:pPr>
            <w:r>
              <w:rPr>
                <w:sz w:val="24"/>
                <w:szCs w:val="24"/>
                <w:lang w:val="sr-Cyrl-RS"/>
              </w:rPr>
              <w:t>-</w:t>
            </w:r>
            <w:r w:rsidR="00BD608C" w:rsidRPr="00BD608C">
              <w:rPr>
                <w:sz w:val="24"/>
                <w:szCs w:val="24"/>
              </w:rPr>
              <w:t xml:space="preserve">фотокопија одговарајућих појединачних образаца М или М3А којим се потврђује пријава, промена или одјава на обавезно социјално осигурање </w:t>
            </w:r>
            <w:r w:rsidR="00BD608C" w:rsidRPr="00BD608C">
              <w:rPr>
                <w:sz w:val="24"/>
                <w:szCs w:val="24"/>
              </w:rPr>
              <w:lastRenderedPageBreak/>
              <w:t>за запослене са пуним радним временом или уговор о делу или уговор о допунском раду,</w:t>
            </w:r>
            <w:r w:rsidR="00BD608C" w:rsidRPr="00BD608C">
              <w:rPr>
                <w:sz w:val="24"/>
                <w:szCs w:val="24"/>
                <w:lang w:val="sr-Cyrl-CS"/>
              </w:rPr>
              <w:t xml:space="preserve"> </w:t>
            </w:r>
            <w:r w:rsidR="00BD608C" w:rsidRPr="00BD608C">
              <w:rPr>
                <w:sz w:val="24"/>
                <w:szCs w:val="24"/>
              </w:rPr>
              <w:t>односно</w:t>
            </w:r>
            <w:r w:rsidR="00BD608C" w:rsidRPr="00BD608C">
              <w:rPr>
                <w:sz w:val="24"/>
                <w:szCs w:val="24"/>
                <w:lang w:val="sr-Cyrl-CS"/>
              </w:rPr>
              <w:t xml:space="preserve"> </w:t>
            </w:r>
            <w:r w:rsidR="00BD608C" w:rsidRPr="00BD608C">
              <w:rPr>
                <w:sz w:val="24"/>
                <w:szCs w:val="24"/>
              </w:rPr>
              <w:t>изјава или други доказ везано за запослене са пуним радним временом издатим од надлежне институције код које се води евиденција о запосленима (за стране понуђаче);</w:t>
            </w:r>
          </w:p>
          <w:p w14:paraId="63DA6762" w14:textId="72ECCC6B" w:rsidR="00F940F6" w:rsidRPr="00BD608C" w:rsidRDefault="00F940F6" w:rsidP="00BD608C">
            <w:pPr>
              <w:rPr>
                <w:sz w:val="24"/>
                <w:szCs w:val="24"/>
              </w:rPr>
            </w:pPr>
            <w:r w:rsidRPr="00F940F6">
              <w:rPr>
                <w:sz w:val="24"/>
                <w:szCs w:val="24"/>
                <w:lang w:val="sr-Cyrl-RS"/>
              </w:rPr>
              <w:t>-</w:t>
            </w:r>
            <w:r w:rsidRPr="00F940F6">
              <w:rPr>
                <w:sz w:val="24"/>
                <w:szCs w:val="24"/>
              </w:rPr>
              <w:t>Рефернтна листа са Потврдама претходног Наручиоца о референтн</w:t>
            </w:r>
            <w:r>
              <w:rPr>
                <w:sz w:val="24"/>
                <w:szCs w:val="24"/>
              </w:rPr>
              <w:t>ом искуству извршилаца.</w:t>
            </w:r>
          </w:p>
          <w:p w14:paraId="2F2C0BEE" w14:textId="21CB61CA" w:rsidR="00175774" w:rsidRPr="00DC2BF9" w:rsidRDefault="00DC2BF9" w:rsidP="00EF0FCF">
            <w:pPr>
              <w:rPr>
                <w:sz w:val="24"/>
                <w:szCs w:val="24"/>
              </w:rPr>
            </w:pPr>
            <w:r>
              <w:rPr>
                <w:sz w:val="24"/>
                <w:szCs w:val="24"/>
                <w:lang w:val="sr-Cyrl-RS"/>
              </w:rPr>
              <w:t>-</w:t>
            </w:r>
            <w:r w:rsidR="00BD608C" w:rsidRPr="00BD608C">
              <w:rPr>
                <w:sz w:val="24"/>
                <w:szCs w:val="24"/>
              </w:rPr>
              <w:t>фотокопија диплома запослених са траженим звањима;</w:t>
            </w:r>
          </w:p>
        </w:tc>
      </w:tr>
    </w:tbl>
    <w:p w14:paraId="149F3A06" w14:textId="77777777" w:rsidR="00DC2BF9" w:rsidRDefault="00DC2BF9" w:rsidP="00B13CD3">
      <w:pPr>
        <w:spacing w:before="0"/>
        <w:rPr>
          <w:rFonts w:cs="Arial"/>
          <w:sz w:val="24"/>
          <w:szCs w:val="24"/>
          <w:lang w:eastAsia="zh-CN"/>
        </w:rPr>
      </w:pPr>
    </w:p>
    <w:p w14:paraId="3B81C50F" w14:textId="77777777" w:rsidR="00DC2BF9" w:rsidRDefault="00DC2BF9" w:rsidP="00B13CD3">
      <w:pPr>
        <w:spacing w:before="0"/>
        <w:rPr>
          <w:rFonts w:cs="Arial"/>
          <w:sz w:val="24"/>
          <w:szCs w:val="24"/>
          <w:lang w:eastAsia="zh-CN"/>
        </w:rPr>
      </w:pPr>
    </w:p>
    <w:p w14:paraId="6BD127E4" w14:textId="77777777" w:rsidR="006D1C95" w:rsidRDefault="006D1C95" w:rsidP="00B13CD3">
      <w:pPr>
        <w:spacing w:before="0"/>
        <w:rPr>
          <w:rFonts w:cs="Arial"/>
          <w:sz w:val="24"/>
          <w:szCs w:val="24"/>
          <w:lang w:eastAsia="zh-CN"/>
        </w:rPr>
      </w:pPr>
    </w:p>
    <w:p w14:paraId="51F436DC" w14:textId="77777777" w:rsidR="006D1C95" w:rsidRDefault="006D1C95" w:rsidP="00B13CD3">
      <w:pPr>
        <w:spacing w:before="0"/>
        <w:rPr>
          <w:rFonts w:cs="Arial"/>
          <w:sz w:val="24"/>
          <w:szCs w:val="24"/>
          <w:lang w:eastAsia="zh-CN"/>
        </w:rPr>
      </w:pPr>
    </w:p>
    <w:p w14:paraId="6F15B465" w14:textId="77777777" w:rsidR="00B13CD3" w:rsidRPr="007F582B" w:rsidRDefault="00B13CD3" w:rsidP="00B13CD3">
      <w:pPr>
        <w:spacing w:before="0"/>
        <w:rPr>
          <w:rFonts w:cs="Arial"/>
          <w:sz w:val="24"/>
          <w:szCs w:val="24"/>
          <w:lang w:eastAsia="zh-CN"/>
        </w:rPr>
      </w:pPr>
      <w:r w:rsidRPr="00EC5BB4">
        <w:rPr>
          <w:rFonts w:cs="Arial"/>
          <w:sz w:val="24"/>
          <w:szCs w:val="24"/>
          <w:lang w:eastAsia="zh-CN"/>
        </w:rPr>
        <w:t xml:space="preserve">Понуда понуђача који не докаже да испуњава наведене обавезне и додатне услове из тачака 1. </w:t>
      </w:r>
      <w:r w:rsidR="007F582B">
        <w:rPr>
          <w:rFonts w:cs="Arial"/>
          <w:sz w:val="24"/>
          <w:szCs w:val="24"/>
          <w:lang w:eastAsia="zh-CN"/>
        </w:rPr>
        <w:t>д</w:t>
      </w:r>
      <w:r w:rsidRPr="00EC5BB4">
        <w:rPr>
          <w:rFonts w:cs="Arial"/>
          <w:sz w:val="24"/>
          <w:szCs w:val="24"/>
          <w:lang w:eastAsia="zh-CN"/>
        </w:rPr>
        <w:t>о</w:t>
      </w:r>
      <w:r w:rsidR="004C7EF2">
        <w:rPr>
          <w:rFonts w:cs="Arial"/>
          <w:sz w:val="24"/>
          <w:szCs w:val="24"/>
          <w:lang w:val="sr-Cyrl-RS" w:eastAsia="zh-CN"/>
        </w:rPr>
        <w:t xml:space="preserve"> 8</w:t>
      </w:r>
      <w:r w:rsidR="007A435F">
        <w:rPr>
          <w:rFonts w:cs="Arial"/>
          <w:sz w:val="24"/>
          <w:szCs w:val="24"/>
          <w:lang w:val="sr-Cyrl-RS" w:eastAsia="zh-CN"/>
        </w:rPr>
        <w:t>.</w:t>
      </w:r>
      <w:r w:rsidRPr="00EC5BB4">
        <w:rPr>
          <w:rFonts w:cs="Arial"/>
          <w:sz w:val="24"/>
          <w:szCs w:val="24"/>
          <w:lang w:eastAsia="zh-CN"/>
        </w:rPr>
        <w:t xml:space="preserve"> </w:t>
      </w:r>
      <w:r w:rsidRPr="007F582B">
        <w:rPr>
          <w:rFonts w:cs="Arial"/>
          <w:sz w:val="24"/>
          <w:szCs w:val="24"/>
          <w:lang w:eastAsia="zh-CN"/>
        </w:rPr>
        <w:t>овог обрасца, биће одбијена као неприхватљива.</w:t>
      </w:r>
    </w:p>
    <w:p w14:paraId="2EB687DF" w14:textId="77777777" w:rsidR="00C10575"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Сваки подизвођач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2B872F2F" w14:textId="77777777" w:rsidR="007A435F" w:rsidRPr="00EC5BB4" w:rsidRDefault="007A435F" w:rsidP="00C10575">
      <w:pPr>
        <w:rPr>
          <w:rFonts w:cs="Arial"/>
          <w:sz w:val="24"/>
          <w:szCs w:val="24"/>
        </w:rPr>
      </w:pPr>
    </w:p>
    <w:p w14:paraId="7C29E840" w14:textId="77777777" w:rsidR="00C10575" w:rsidRDefault="007F582B" w:rsidP="007F582B">
      <w:pPr>
        <w:spacing w:before="0"/>
        <w:rPr>
          <w:rFonts w:cs="Arial"/>
          <w:sz w:val="24"/>
          <w:szCs w:val="24"/>
          <w:lang w:eastAsia="zh-CN"/>
        </w:rPr>
      </w:pPr>
      <w:r>
        <w:rPr>
          <w:rFonts w:cs="Arial"/>
          <w:sz w:val="24"/>
          <w:szCs w:val="24"/>
          <w:lang w:val="sr-Cyrl-RS" w:eastAsia="zh-CN"/>
        </w:rPr>
        <w:t xml:space="preserve">2. </w:t>
      </w:r>
      <w:r w:rsidR="00C10575" w:rsidRPr="00EC5BB4">
        <w:rPr>
          <w:rFonts w:cs="Arial"/>
          <w:sz w:val="24"/>
          <w:szCs w:val="24"/>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6EBFD8B5" w14:textId="77777777" w:rsidR="007A435F" w:rsidRPr="00EC5BB4" w:rsidRDefault="007A435F" w:rsidP="007F582B">
      <w:pPr>
        <w:spacing w:before="0"/>
        <w:rPr>
          <w:rFonts w:cs="Arial"/>
          <w:sz w:val="24"/>
          <w:szCs w:val="24"/>
          <w:lang w:eastAsia="zh-CN"/>
        </w:rPr>
      </w:pPr>
    </w:p>
    <w:p w14:paraId="50E98287" w14:textId="77777777" w:rsidR="00B13CD3"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294148BD" w14:textId="77777777" w:rsidR="00B13CD3"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48905061" w14:textId="77777777" w:rsidR="007A435F" w:rsidRPr="00EC5BB4" w:rsidRDefault="007A435F" w:rsidP="00B13CD3">
      <w:pPr>
        <w:spacing w:before="0"/>
        <w:rPr>
          <w:rFonts w:cs="Arial"/>
          <w:sz w:val="24"/>
          <w:szCs w:val="24"/>
          <w:lang w:eastAsia="zh-CN"/>
        </w:rPr>
      </w:pPr>
    </w:p>
    <w:p w14:paraId="63686B48" w14:textId="77777777"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37E8A563" w14:textId="77777777" w:rsidR="00D96616" w:rsidRPr="00EC5BB4" w:rsidRDefault="00D96616" w:rsidP="00D96616">
      <w:pPr>
        <w:spacing w:before="0"/>
        <w:rPr>
          <w:rFonts w:cs="Arial"/>
          <w:sz w:val="24"/>
          <w:szCs w:val="24"/>
          <w:lang w:eastAsia="zh-CN"/>
        </w:rPr>
      </w:pPr>
      <w:r w:rsidRPr="00EC5BB4">
        <w:rPr>
          <w:rFonts w:cs="Arial"/>
          <w:sz w:val="24"/>
          <w:szCs w:val="24"/>
          <w:lang w:eastAsia="zh-CN"/>
        </w:rPr>
        <w:t>На основу члана 79. став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731DA6F2" w14:textId="77777777" w:rsidR="00D96616" w:rsidRPr="00EC5BB4" w:rsidRDefault="00D96616" w:rsidP="00D96616">
      <w:pPr>
        <w:spacing w:before="0"/>
        <w:ind w:firstLine="720"/>
        <w:rPr>
          <w:rFonts w:cs="Arial"/>
          <w:sz w:val="24"/>
          <w:szCs w:val="24"/>
          <w:lang w:eastAsia="zh-CN"/>
        </w:rPr>
      </w:pPr>
      <w:r w:rsidRPr="00EC5BB4">
        <w:rPr>
          <w:rFonts w:cs="Arial"/>
          <w:sz w:val="24"/>
          <w:szCs w:val="24"/>
          <w:lang w:eastAsia="zh-CN"/>
        </w:rPr>
        <w:t>1)извод из регистра надлежног органа:</w:t>
      </w:r>
    </w:p>
    <w:p w14:paraId="539A85E7" w14:textId="77777777"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69" w:history="1">
        <w:r w:rsidRPr="00EC5BB4">
          <w:rPr>
            <w:rFonts w:cs="Arial"/>
            <w:sz w:val="24"/>
            <w:szCs w:val="24"/>
            <w:lang w:eastAsia="zh-CN"/>
          </w:rPr>
          <w:t>www.apr.gov.rs</w:t>
        </w:r>
      </w:hyperlink>
    </w:p>
    <w:p w14:paraId="6A0FCFA6" w14:textId="77777777" w:rsidR="007F582B" w:rsidRPr="00250031" w:rsidRDefault="007F582B" w:rsidP="007F582B">
      <w:pPr>
        <w:spacing w:before="0"/>
        <w:ind w:firstLine="720"/>
        <w:rPr>
          <w:rFonts w:cs="Arial"/>
          <w:sz w:val="24"/>
          <w:szCs w:val="24"/>
          <w:lang w:val="sr-Cyrl-RS" w:eastAsia="zh-CN"/>
        </w:rPr>
      </w:pPr>
      <w:r w:rsidRPr="007F582B">
        <w:rPr>
          <w:rFonts w:cs="Arial"/>
          <w:sz w:val="24"/>
          <w:szCs w:val="24"/>
          <w:lang w:eastAsia="zh-CN"/>
        </w:rPr>
        <w:t>2)докази из члана 75. став 1. тачка 1) ,2) и 4) З</w:t>
      </w:r>
      <w:r w:rsidR="00250031">
        <w:rPr>
          <w:rFonts w:cs="Arial"/>
          <w:sz w:val="24"/>
          <w:szCs w:val="24"/>
          <w:lang w:val="sr-Cyrl-RS" w:eastAsia="zh-CN"/>
        </w:rPr>
        <w:t>акона</w:t>
      </w:r>
    </w:p>
    <w:p w14:paraId="7B9E003F" w14:textId="77777777" w:rsidR="007F582B" w:rsidRP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70" w:history="1">
        <w:r w:rsidRPr="007F582B">
          <w:rPr>
            <w:rFonts w:cs="Arial"/>
            <w:sz w:val="24"/>
            <w:szCs w:val="24"/>
            <w:lang w:eastAsia="zh-CN"/>
          </w:rPr>
          <w:t>www.apr.gov.rs</w:t>
        </w:r>
      </w:hyperlink>
    </w:p>
    <w:p w14:paraId="777C7522" w14:textId="77777777" w:rsidR="00B13CD3"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14:paraId="7CA68A1E" w14:textId="77777777" w:rsidR="007A435F" w:rsidRPr="00EC5BB4" w:rsidRDefault="007A435F" w:rsidP="00B13CD3">
      <w:pPr>
        <w:spacing w:before="0"/>
        <w:rPr>
          <w:rFonts w:cs="Arial"/>
          <w:sz w:val="24"/>
          <w:szCs w:val="24"/>
          <w:lang w:val="sr-Cyrl-CS" w:eastAsia="zh-CN"/>
        </w:rPr>
      </w:pPr>
    </w:p>
    <w:p w14:paraId="1C0D88FA" w14:textId="77777777" w:rsidR="00B13CD3"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4E4C9DD6" w14:textId="77777777" w:rsidR="007A435F" w:rsidRPr="00EC5BB4" w:rsidRDefault="007A435F" w:rsidP="00B13CD3">
      <w:pPr>
        <w:spacing w:before="0"/>
        <w:rPr>
          <w:rFonts w:cs="Arial"/>
          <w:sz w:val="24"/>
          <w:szCs w:val="24"/>
          <w:lang w:eastAsia="zh-CN"/>
        </w:rPr>
      </w:pPr>
    </w:p>
    <w:p w14:paraId="6C4FEB5D" w14:textId="77777777" w:rsidR="00B13CD3" w:rsidRDefault="00C10575" w:rsidP="00B13CD3">
      <w:pPr>
        <w:spacing w:before="0"/>
        <w:rPr>
          <w:rFonts w:cs="Arial"/>
          <w:sz w:val="24"/>
          <w:szCs w:val="24"/>
          <w:lang w:eastAsia="zh-CN"/>
        </w:rPr>
      </w:pPr>
      <w:r w:rsidRPr="00EC5BB4">
        <w:rPr>
          <w:rFonts w:cs="Arial"/>
          <w:sz w:val="24"/>
          <w:szCs w:val="24"/>
          <w:lang w:val="sr-Cyrl-CS" w:eastAsia="zh-CN"/>
        </w:rPr>
        <w:t>7</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510539B5" w14:textId="77777777" w:rsidR="007A435F" w:rsidRPr="00EC5BB4" w:rsidRDefault="007A435F" w:rsidP="00B13CD3">
      <w:pPr>
        <w:spacing w:before="0"/>
        <w:rPr>
          <w:rFonts w:cs="Arial"/>
          <w:sz w:val="24"/>
          <w:szCs w:val="24"/>
          <w:lang w:val="sr-Cyrl-CS" w:eastAsia="zh-CN"/>
        </w:rPr>
      </w:pPr>
    </w:p>
    <w:p w14:paraId="5083B663" w14:textId="77777777" w:rsidR="00B13CD3" w:rsidRDefault="00A50A82" w:rsidP="00B13CD3">
      <w:pPr>
        <w:spacing w:before="0"/>
        <w:rPr>
          <w:rFonts w:cs="Arial"/>
          <w:sz w:val="24"/>
          <w:szCs w:val="24"/>
          <w:lang w:val="sr-Cyrl-RS"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7A435F">
        <w:rPr>
          <w:rFonts w:cs="Arial"/>
          <w:sz w:val="24"/>
          <w:szCs w:val="24"/>
          <w:lang w:val="sr-Cyrl-RS" w:eastAsia="zh-CN"/>
        </w:rPr>
        <w:t xml:space="preserve">. </w:t>
      </w:r>
    </w:p>
    <w:p w14:paraId="67F8C170" w14:textId="77777777" w:rsidR="007A435F" w:rsidRPr="007A435F" w:rsidRDefault="007A435F" w:rsidP="00B13CD3">
      <w:pPr>
        <w:spacing w:before="0"/>
        <w:rPr>
          <w:rFonts w:cs="Arial"/>
          <w:sz w:val="24"/>
          <w:szCs w:val="24"/>
          <w:lang w:val="sr-Cyrl-RS" w:eastAsia="zh-CN"/>
        </w:rPr>
      </w:pPr>
    </w:p>
    <w:p w14:paraId="4D21DED9" w14:textId="77777777" w:rsidR="00BE7496" w:rsidRDefault="00A50A82" w:rsidP="00B13CD3">
      <w:pPr>
        <w:spacing w:before="0"/>
        <w:rPr>
          <w:rFonts w:cs="Arial"/>
          <w:sz w:val="24"/>
          <w:szCs w:val="24"/>
          <w:lang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5A2D5B74" w14:textId="77777777" w:rsidR="004F03C6" w:rsidRDefault="004F03C6" w:rsidP="00B13CD3">
      <w:pPr>
        <w:spacing w:before="0"/>
        <w:rPr>
          <w:rFonts w:cs="Arial"/>
          <w:sz w:val="24"/>
          <w:szCs w:val="24"/>
          <w:lang w:eastAsia="zh-CN"/>
        </w:rPr>
      </w:pPr>
    </w:p>
    <w:p w14:paraId="3D8B8AD7" w14:textId="77777777" w:rsidR="004F03C6" w:rsidRDefault="004F03C6" w:rsidP="00B13CD3">
      <w:pPr>
        <w:spacing w:before="0"/>
        <w:rPr>
          <w:rFonts w:cs="Arial"/>
          <w:sz w:val="24"/>
          <w:szCs w:val="24"/>
          <w:lang w:val="sr-Cyrl-CS" w:eastAsia="zh-CN"/>
        </w:rPr>
      </w:pPr>
    </w:p>
    <w:p w14:paraId="20E97874" w14:textId="77777777" w:rsidR="006D1C95" w:rsidRDefault="006D1C95" w:rsidP="00B13CD3">
      <w:pPr>
        <w:spacing w:before="0"/>
        <w:rPr>
          <w:rFonts w:cs="Arial"/>
          <w:sz w:val="24"/>
          <w:szCs w:val="24"/>
          <w:lang w:val="sr-Cyrl-CS" w:eastAsia="zh-CN"/>
        </w:rPr>
      </w:pPr>
    </w:p>
    <w:p w14:paraId="1A5A19EF" w14:textId="77777777" w:rsidR="006D1C95" w:rsidRDefault="006D1C95" w:rsidP="00B13CD3">
      <w:pPr>
        <w:spacing w:before="0"/>
        <w:rPr>
          <w:rFonts w:cs="Arial"/>
          <w:sz w:val="24"/>
          <w:szCs w:val="24"/>
          <w:lang w:val="sr-Cyrl-CS" w:eastAsia="zh-CN"/>
        </w:rPr>
      </w:pPr>
    </w:p>
    <w:p w14:paraId="0DA198B4" w14:textId="77777777" w:rsidR="006D1C95" w:rsidRDefault="006D1C95" w:rsidP="00B13CD3">
      <w:pPr>
        <w:spacing w:before="0"/>
        <w:rPr>
          <w:rFonts w:cs="Arial"/>
          <w:sz w:val="24"/>
          <w:szCs w:val="24"/>
          <w:lang w:val="sr-Cyrl-CS" w:eastAsia="zh-CN"/>
        </w:rPr>
      </w:pPr>
    </w:p>
    <w:p w14:paraId="0B6BF1AF" w14:textId="77777777" w:rsidR="006D1C95" w:rsidRDefault="006D1C95" w:rsidP="00B13CD3">
      <w:pPr>
        <w:spacing w:before="0"/>
        <w:rPr>
          <w:rFonts w:cs="Arial"/>
          <w:sz w:val="24"/>
          <w:szCs w:val="24"/>
          <w:lang w:val="sr-Cyrl-CS" w:eastAsia="zh-CN"/>
        </w:rPr>
      </w:pPr>
    </w:p>
    <w:p w14:paraId="47237435" w14:textId="77777777" w:rsidR="006D1C95" w:rsidRDefault="006D1C95" w:rsidP="00B13CD3">
      <w:pPr>
        <w:spacing w:before="0"/>
        <w:rPr>
          <w:rFonts w:cs="Arial"/>
          <w:sz w:val="24"/>
          <w:szCs w:val="24"/>
          <w:lang w:val="sr-Cyrl-CS" w:eastAsia="zh-CN"/>
        </w:rPr>
      </w:pPr>
    </w:p>
    <w:p w14:paraId="362DE07C" w14:textId="77777777" w:rsidR="006D1C95" w:rsidRDefault="006D1C95" w:rsidP="00B13CD3">
      <w:pPr>
        <w:spacing w:before="0"/>
        <w:rPr>
          <w:rFonts w:cs="Arial"/>
          <w:sz w:val="24"/>
          <w:szCs w:val="24"/>
          <w:lang w:val="sr-Cyrl-CS" w:eastAsia="zh-CN"/>
        </w:rPr>
      </w:pPr>
    </w:p>
    <w:p w14:paraId="1909B69D" w14:textId="77777777" w:rsidR="006D1C95" w:rsidRDefault="006D1C95" w:rsidP="00B13CD3">
      <w:pPr>
        <w:spacing w:before="0"/>
        <w:rPr>
          <w:rFonts w:cs="Arial"/>
          <w:sz w:val="24"/>
          <w:szCs w:val="24"/>
          <w:lang w:val="sr-Cyrl-CS" w:eastAsia="zh-CN"/>
        </w:rPr>
      </w:pPr>
    </w:p>
    <w:p w14:paraId="24AF560A" w14:textId="77777777" w:rsidR="006D1C95" w:rsidRDefault="006D1C95" w:rsidP="00B13CD3">
      <w:pPr>
        <w:spacing w:before="0"/>
        <w:rPr>
          <w:rFonts w:cs="Arial"/>
          <w:sz w:val="24"/>
          <w:szCs w:val="24"/>
          <w:lang w:val="sr-Cyrl-CS" w:eastAsia="zh-CN"/>
        </w:rPr>
      </w:pPr>
    </w:p>
    <w:p w14:paraId="75848F87" w14:textId="77777777" w:rsidR="006D1C95" w:rsidRDefault="006D1C95" w:rsidP="00B13CD3">
      <w:pPr>
        <w:spacing w:before="0"/>
        <w:rPr>
          <w:rFonts w:cs="Arial"/>
          <w:sz w:val="24"/>
          <w:szCs w:val="24"/>
          <w:lang w:val="sr-Cyrl-CS" w:eastAsia="zh-CN"/>
        </w:rPr>
      </w:pPr>
    </w:p>
    <w:p w14:paraId="79831C56" w14:textId="77777777" w:rsidR="006D1C95" w:rsidRDefault="006D1C95" w:rsidP="00B13CD3">
      <w:pPr>
        <w:spacing w:before="0"/>
        <w:rPr>
          <w:rFonts w:cs="Arial"/>
          <w:sz w:val="24"/>
          <w:szCs w:val="24"/>
          <w:lang w:val="sr-Cyrl-CS" w:eastAsia="zh-CN"/>
        </w:rPr>
      </w:pPr>
    </w:p>
    <w:p w14:paraId="35E2F778" w14:textId="77777777" w:rsidR="006D1C95" w:rsidRDefault="006D1C95" w:rsidP="00B13CD3">
      <w:pPr>
        <w:spacing w:before="0"/>
        <w:rPr>
          <w:rFonts w:cs="Arial"/>
          <w:sz w:val="24"/>
          <w:szCs w:val="24"/>
          <w:lang w:val="sr-Cyrl-CS" w:eastAsia="zh-CN"/>
        </w:rPr>
      </w:pPr>
    </w:p>
    <w:p w14:paraId="5F3C838B" w14:textId="77777777" w:rsidR="006D1C95" w:rsidRDefault="006D1C95" w:rsidP="00B13CD3">
      <w:pPr>
        <w:spacing w:before="0"/>
        <w:rPr>
          <w:rFonts w:cs="Arial"/>
          <w:sz w:val="24"/>
          <w:szCs w:val="24"/>
          <w:lang w:val="sr-Cyrl-CS" w:eastAsia="zh-CN"/>
        </w:rPr>
      </w:pPr>
    </w:p>
    <w:p w14:paraId="2F8F5A3E" w14:textId="77777777" w:rsidR="006D1C95" w:rsidRDefault="006D1C95" w:rsidP="00B13CD3">
      <w:pPr>
        <w:spacing w:before="0"/>
        <w:rPr>
          <w:rFonts w:cs="Arial"/>
          <w:sz w:val="24"/>
          <w:szCs w:val="24"/>
          <w:lang w:val="sr-Cyrl-CS" w:eastAsia="zh-CN"/>
        </w:rPr>
      </w:pPr>
    </w:p>
    <w:p w14:paraId="2985C1D5" w14:textId="77777777" w:rsidR="006D1C95" w:rsidRDefault="006D1C95" w:rsidP="00B13CD3">
      <w:pPr>
        <w:spacing w:before="0"/>
        <w:rPr>
          <w:rFonts w:cs="Arial"/>
          <w:sz w:val="24"/>
          <w:szCs w:val="24"/>
          <w:lang w:val="sr-Cyrl-CS" w:eastAsia="zh-CN"/>
        </w:rPr>
      </w:pPr>
    </w:p>
    <w:p w14:paraId="0B69E2E5" w14:textId="77777777" w:rsidR="006D1C95" w:rsidRDefault="006D1C95" w:rsidP="00B13CD3">
      <w:pPr>
        <w:spacing w:before="0"/>
        <w:rPr>
          <w:rFonts w:cs="Arial"/>
          <w:sz w:val="24"/>
          <w:szCs w:val="24"/>
          <w:lang w:val="sr-Cyrl-CS" w:eastAsia="zh-CN"/>
        </w:rPr>
      </w:pPr>
    </w:p>
    <w:p w14:paraId="78322ED9" w14:textId="77777777" w:rsidR="006D1C95" w:rsidRDefault="006D1C95" w:rsidP="00B13CD3">
      <w:pPr>
        <w:spacing w:before="0"/>
        <w:rPr>
          <w:rFonts w:cs="Arial"/>
          <w:sz w:val="24"/>
          <w:szCs w:val="24"/>
          <w:lang w:val="sr-Cyrl-CS" w:eastAsia="zh-CN"/>
        </w:rPr>
      </w:pPr>
    </w:p>
    <w:p w14:paraId="383C3BDC" w14:textId="77777777" w:rsidR="006D1C95" w:rsidRDefault="006D1C95" w:rsidP="00B13CD3">
      <w:pPr>
        <w:spacing w:before="0"/>
        <w:rPr>
          <w:rFonts w:cs="Arial"/>
          <w:sz w:val="24"/>
          <w:szCs w:val="24"/>
          <w:lang w:val="sr-Cyrl-CS" w:eastAsia="zh-CN"/>
        </w:rPr>
      </w:pPr>
    </w:p>
    <w:p w14:paraId="79D138AA" w14:textId="77777777" w:rsidR="006D1C95" w:rsidRDefault="006D1C95" w:rsidP="00B13CD3">
      <w:pPr>
        <w:spacing w:before="0"/>
        <w:rPr>
          <w:rFonts w:cs="Arial"/>
          <w:sz w:val="24"/>
          <w:szCs w:val="24"/>
          <w:lang w:val="sr-Cyrl-CS" w:eastAsia="zh-CN"/>
        </w:rPr>
      </w:pPr>
    </w:p>
    <w:p w14:paraId="6A77D87A" w14:textId="77777777" w:rsidR="006D1C95" w:rsidRDefault="006D1C95" w:rsidP="00B13CD3">
      <w:pPr>
        <w:spacing w:before="0"/>
        <w:rPr>
          <w:rFonts w:cs="Arial"/>
          <w:sz w:val="24"/>
          <w:szCs w:val="24"/>
          <w:lang w:val="sr-Cyrl-CS" w:eastAsia="zh-CN"/>
        </w:rPr>
      </w:pPr>
    </w:p>
    <w:p w14:paraId="12B8B0F1" w14:textId="77777777" w:rsidR="006D1C95" w:rsidRDefault="006D1C95" w:rsidP="00B13CD3">
      <w:pPr>
        <w:spacing w:before="0"/>
        <w:rPr>
          <w:rFonts w:cs="Arial"/>
          <w:sz w:val="24"/>
          <w:szCs w:val="24"/>
          <w:lang w:val="sr-Cyrl-CS" w:eastAsia="zh-CN"/>
        </w:rPr>
      </w:pPr>
    </w:p>
    <w:p w14:paraId="5268C140" w14:textId="77777777" w:rsidR="006D1C95" w:rsidRDefault="006D1C95" w:rsidP="00B13CD3">
      <w:pPr>
        <w:spacing w:before="0"/>
        <w:rPr>
          <w:rFonts w:cs="Arial"/>
          <w:sz w:val="24"/>
          <w:szCs w:val="24"/>
          <w:lang w:val="sr-Cyrl-CS" w:eastAsia="zh-CN"/>
        </w:rPr>
      </w:pPr>
    </w:p>
    <w:p w14:paraId="17CA9AD4" w14:textId="77777777" w:rsidR="006D1C95" w:rsidRDefault="006D1C95" w:rsidP="00B13CD3">
      <w:pPr>
        <w:spacing w:before="0"/>
        <w:rPr>
          <w:rFonts w:cs="Arial"/>
          <w:sz w:val="24"/>
          <w:szCs w:val="24"/>
          <w:lang w:val="sr-Cyrl-CS" w:eastAsia="zh-CN"/>
        </w:rPr>
      </w:pPr>
    </w:p>
    <w:p w14:paraId="52A2840B" w14:textId="77777777" w:rsidR="006D1C95" w:rsidRDefault="006D1C95" w:rsidP="00B13CD3">
      <w:pPr>
        <w:spacing w:before="0"/>
        <w:rPr>
          <w:rFonts w:cs="Arial"/>
          <w:sz w:val="24"/>
          <w:szCs w:val="24"/>
          <w:lang w:val="sr-Cyrl-CS" w:eastAsia="zh-CN"/>
        </w:rPr>
      </w:pPr>
    </w:p>
    <w:p w14:paraId="3FB06958" w14:textId="77777777" w:rsidR="006D1C95" w:rsidRDefault="006D1C95" w:rsidP="00B13CD3">
      <w:pPr>
        <w:spacing w:before="0"/>
        <w:rPr>
          <w:rFonts w:cs="Arial"/>
          <w:sz w:val="24"/>
          <w:szCs w:val="24"/>
          <w:lang w:val="sr-Cyrl-CS" w:eastAsia="zh-CN"/>
        </w:rPr>
      </w:pPr>
    </w:p>
    <w:p w14:paraId="6DC63C84" w14:textId="77777777" w:rsidR="006D1C95" w:rsidRDefault="006D1C95" w:rsidP="00B13CD3">
      <w:pPr>
        <w:spacing w:before="0"/>
        <w:rPr>
          <w:rFonts w:cs="Arial"/>
          <w:sz w:val="24"/>
          <w:szCs w:val="24"/>
          <w:lang w:val="sr-Cyrl-CS" w:eastAsia="zh-CN"/>
        </w:rPr>
      </w:pPr>
    </w:p>
    <w:p w14:paraId="690C9534" w14:textId="77777777" w:rsidR="006D1C95" w:rsidRDefault="006D1C95" w:rsidP="00B13CD3">
      <w:pPr>
        <w:spacing w:before="0"/>
        <w:rPr>
          <w:rFonts w:cs="Arial"/>
          <w:sz w:val="24"/>
          <w:szCs w:val="24"/>
          <w:lang w:val="sr-Cyrl-CS" w:eastAsia="zh-CN"/>
        </w:rPr>
      </w:pPr>
    </w:p>
    <w:p w14:paraId="22C4D278" w14:textId="77777777" w:rsidR="006D1C95" w:rsidRDefault="006D1C95" w:rsidP="00B13CD3">
      <w:pPr>
        <w:spacing w:before="0"/>
        <w:rPr>
          <w:rFonts w:cs="Arial"/>
          <w:sz w:val="24"/>
          <w:szCs w:val="24"/>
          <w:lang w:val="sr-Cyrl-CS" w:eastAsia="zh-CN"/>
        </w:rPr>
      </w:pPr>
    </w:p>
    <w:p w14:paraId="73CB129E" w14:textId="77777777" w:rsidR="006D1C95" w:rsidRDefault="006D1C95" w:rsidP="00B13CD3">
      <w:pPr>
        <w:spacing w:before="0"/>
        <w:rPr>
          <w:rFonts w:cs="Arial"/>
          <w:sz w:val="24"/>
          <w:szCs w:val="24"/>
          <w:lang w:val="sr-Cyrl-CS" w:eastAsia="zh-CN"/>
        </w:rPr>
      </w:pPr>
    </w:p>
    <w:p w14:paraId="50962D1C" w14:textId="77777777" w:rsidR="006D1C95" w:rsidRDefault="006D1C95" w:rsidP="00B13CD3">
      <w:pPr>
        <w:spacing w:before="0"/>
        <w:rPr>
          <w:rFonts w:cs="Arial"/>
          <w:sz w:val="24"/>
          <w:szCs w:val="24"/>
          <w:lang w:val="sr-Cyrl-CS" w:eastAsia="zh-CN"/>
        </w:rPr>
      </w:pPr>
    </w:p>
    <w:p w14:paraId="2C4D72CD" w14:textId="77777777" w:rsidR="006D1C95" w:rsidRDefault="006D1C95" w:rsidP="00B13CD3">
      <w:pPr>
        <w:spacing w:before="0"/>
        <w:rPr>
          <w:rFonts w:cs="Arial"/>
          <w:sz w:val="24"/>
          <w:szCs w:val="24"/>
          <w:lang w:val="sr-Cyrl-CS" w:eastAsia="zh-CN"/>
        </w:rPr>
      </w:pPr>
    </w:p>
    <w:p w14:paraId="3239DDF8" w14:textId="77777777" w:rsidR="006D1C95" w:rsidRDefault="006D1C95" w:rsidP="00B13CD3">
      <w:pPr>
        <w:spacing w:before="0"/>
        <w:rPr>
          <w:rFonts w:cs="Arial"/>
          <w:sz w:val="24"/>
          <w:szCs w:val="24"/>
          <w:lang w:val="sr-Cyrl-CS" w:eastAsia="zh-CN"/>
        </w:rPr>
      </w:pPr>
    </w:p>
    <w:p w14:paraId="71052F1C" w14:textId="77777777" w:rsidR="006D1C95" w:rsidRDefault="006D1C95" w:rsidP="00B13CD3">
      <w:pPr>
        <w:spacing w:before="0"/>
        <w:rPr>
          <w:rFonts w:cs="Arial"/>
          <w:sz w:val="24"/>
          <w:szCs w:val="24"/>
          <w:lang w:val="sr-Cyrl-CS" w:eastAsia="zh-CN"/>
        </w:rPr>
      </w:pPr>
    </w:p>
    <w:p w14:paraId="6EED31F7" w14:textId="77777777" w:rsidR="006D1C95" w:rsidRDefault="006D1C95" w:rsidP="00B13CD3">
      <w:pPr>
        <w:spacing w:before="0"/>
        <w:rPr>
          <w:rFonts w:cs="Arial"/>
          <w:sz w:val="24"/>
          <w:szCs w:val="24"/>
          <w:lang w:val="sr-Cyrl-CS" w:eastAsia="zh-CN"/>
        </w:rPr>
      </w:pPr>
    </w:p>
    <w:p w14:paraId="1CA2C70B" w14:textId="77777777" w:rsidR="006D1C95" w:rsidRDefault="006D1C95" w:rsidP="00B13CD3">
      <w:pPr>
        <w:spacing w:before="0"/>
        <w:rPr>
          <w:rFonts w:cs="Arial"/>
          <w:sz w:val="24"/>
          <w:szCs w:val="24"/>
          <w:lang w:val="sr-Cyrl-CS" w:eastAsia="zh-CN"/>
        </w:rPr>
      </w:pPr>
    </w:p>
    <w:p w14:paraId="2BBAC3A5" w14:textId="77777777" w:rsidR="006D1C95" w:rsidRDefault="006D1C95" w:rsidP="00B13CD3">
      <w:pPr>
        <w:spacing w:before="0"/>
        <w:rPr>
          <w:rFonts w:cs="Arial"/>
          <w:sz w:val="24"/>
          <w:szCs w:val="24"/>
          <w:lang w:val="sr-Cyrl-CS" w:eastAsia="zh-CN"/>
        </w:rPr>
      </w:pPr>
    </w:p>
    <w:p w14:paraId="5538B86B" w14:textId="77777777" w:rsidR="006D1C95" w:rsidRPr="005B3330" w:rsidRDefault="006D1C95" w:rsidP="00B13CD3">
      <w:pPr>
        <w:spacing w:before="0"/>
        <w:rPr>
          <w:rFonts w:cs="Arial"/>
          <w:sz w:val="24"/>
          <w:szCs w:val="24"/>
          <w:lang w:val="sr-Cyrl-CS" w:eastAsia="zh-CN"/>
        </w:rPr>
      </w:pPr>
    </w:p>
    <w:p w14:paraId="276EF9A9" w14:textId="77777777" w:rsidR="00322313" w:rsidRPr="00EC5BB4" w:rsidRDefault="008D2B23" w:rsidP="00E562D6">
      <w:pPr>
        <w:pStyle w:val="Heading10"/>
      </w:pPr>
      <w:bookmarkStart w:id="20" w:name="_Toc300928429"/>
      <w:bookmarkStart w:id="21" w:name="_Toc301160124"/>
      <w:bookmarkStart w:id="22" w:name="_Toc301165012"/>
      <w:bookmarkStart w:id="23" w:name="_Toc301248344"/>
      <w:bookmarkStart w:id="24" w:name="_Toc300928434"/>
      <w:bookmarkStart w:id="25" w:name="_Toc301160129"/>
      <w:bookmarkStart w:id="26" w:name="_Toc301165017"/>
      <w:bookmarkStart w:id="27" w:name="_Toc301248349"/>
      <w:bookmarkStart w:id="28" w:name="_Toc300928436"/>
      <w:bookmarkStart w:id="29" w:name="_Toc301160131"/>
      <w:bookmarkStart w:id="30" w:name="_Toc301165019"/>
      <w:bookmarkStart w:id="31" w:name="_Toc301248351"/>
      <w:bookmarkStart w:id="32" w:name="_Toc300928440"/>
      <w:bookmarkStart w:id="33" w:name="_Toc301160135"/>
      <w:bookmarkStart w:id="34" w:name="_Toc301165023"/>
      <w:bookmarkStart w:id="35" w:name="_Toc301248355"/>
      <w:bookmarkStart w:id="36" w:name="_Toc300928441"/>
      <w:bookmarkStart w:id="37" w:name="_Toc301160136"/>
      <w:bookmarkStart w:id="38" w:name="_Toc301165024"/>
      <w:bookmarkStart w:id="39" w:name="_Toc301248356"/>
      <w:bookmarkStart w:id="40" w:name="_Toc300928443"/>
      <w:bookmarkStart w:id="41" w:name="_Toc301160138"/>
      <w:bookmarkStart w:id="42" w:name="_Toc301165026"/>
      <w:bookmarkStart w:id="43" w:name="_Toc301248358"/>
      <w:bookmarkStart w:id="44" w:name="_Toc300928444"/>
      <w:bookmarkStart w:id="45" w:name="_Toc301160139"/>
      <w:bookmarkStart w:id="46" w:name="_Toc301165027"/>
      <w:bookmarkStart w:id="47" w:name="_Toc301248359"/>
      <w:bookmarkStart w:id="48" w:name="_Toc300928445"/>
      <w:bookmarkStart w:id="49" w:name="_Toc301160140"/>
      <w:bookmarkStart w:id="50" w:name="_Toc301165028"/>
      <w:bookmarkStart w:id="51" w:name="_Toc301248360"/>
      <w:bookmarkStart w:id="52" w:name="_Toc300928447"/>
      <w:bookmarkStart w:id="53" w:name="_Toc301160142"/>
      <w:bookmarkStart w:id="54" w:name="_Toc301165030"/>
      <w:bookmarkStart w:id="55" w:name="_Toc301248362"/>
      <w:bookmarkStart w:id="56" w:name="_Toc300928448"/>
      <w:bookmarkStart w:id="57" w:name="_Toc301160143"/>
      <w:bookmarkStart w:id="58" w:name="_Toc301165031"/>
      <w:bookmarkStart w:id="59" w:name="_Toc301248363"/>
      <w:bookmarkStart w:id="60" w:name="_Toc300928449"/>
      <w:bookmarkStart w:id="61" w:name="_Toc301160144"/>
      <w:bookmarkStart w:id="62" w:name="_Toc301165032"/>
      <w:bookmarkStart w:id="63" w:name="_Toc301248364"/>
      <w:bookmarkStart w:id="64" w:name="_Toc300928450"/>
      <w:bookmarkStart w:id="65" w:name="_Toc301160145"/>
      <w:bookmarkStart w:id="66" w:name="_Toc301165033"/>
      <w:bookmarkStart w:id="67" w:name="_Toc301248365"/>
      <w:bookmarkStart w:id="68" w:name="_Toc300928451"/>
      <w:bookmarkStart w:id="69" w:name="_Toc301160146"/>
      <w:bookmarkStart w:id="70" w:name="_Toc301165034"/>
      <w:bookmarkStart w:id="71" w:name="_Toc301248366"/>
      <w:bookmarkStart w:id="72" w:name="_Toc300928452"/>
      <w:bookmarkStart w:id="73" w:name="_Toc301160147"/>
      <w:bookmarkStart w:id="74" w:name="_Toc301165035"/>
      <w:bookmarkStart w:id="75" w:name="_Toc301248367"/>
      <w:bookmarkStart w:id="76" w:name="_Toc300928453"/>
      <w:bookmarkStart w:id="77" w:name="_Toc301160148"/>
      <w:bookmarkStart w:id="78" w:name="_Toc301165036"/>
      <w:bookmarkStart w:id="79" w:name="_Toc301248368"/>
      <w:bookmarkStart w:id="80" w:name="_Toc300928454"/>
      <w:bookmarkStart w:id="81" w:name="_Toc301160149"/>
      <w:bookmarkStart w:id="82" w:name="_Toc301165037"/>
      <w:bookmarkStart w:id="83" w:name="_Toc301248369"/>
      <w:bookmarkStart w:id="84" w:name="_Toc300928455"/>
      <w:bookmarkStart w:id="85" w:name="_Toc301160150"/>
      <w:bookmarkStart w:id="86" w:name="_Toc301165038"/>
      <w:bookmarkStart w:id="87" w:name="_Toc301248370"/>
      <w:bookmarkStart w:id="88" w:name="_Toc300928456"/>
      <w:bookmarkStart w:id="89" w:name="_Toc301160151"/>
      <w:bookmarkStart w:id="90" w:name="_Toc301165039"/>
      <w:bookmarkStart w:id="91" w:name="_Toc301248371"/>
      <w:bookmarkStart w:id="92" w:name="_Toc300928457"/>
      <w:bookmarkStart w:id="93" w:name="_Toc301160152"/>
      <w:bookmarkStart w:id="94" w:name="_Toc301165040"/>
      <w:bookmarkStart w:id="95" w:name="_Toc301248372"/>
      <w:bookmarkStart w:id="96" w:name="_Toc300928458"/>
      <w:bookmarkStart w:id="97" w:name="_Toc301160153"/>
      <w:bookmarkStart w:id="98" w:name="_Toc301165041"/>
      <w:bookmarkStart w:id="99" w:name="_Toc301248373"/>
      <w:bookmarkStart w:id="100" w:name="_Toc300928459"/>
      <w:bookmarkStart w:id="101" w:name="_Toc301160154"/>
      <w:bookmarkStart w:id="102" w:name="_Toc301165042"/>
      <w:bookmarkStart w:id="103" w:name="_Toc301248374"/>
      <w:bookmarkStart w:id="104" w:name="_Toc300928462"/>
      <w:bookmarkStart w:id="105" w:name="_Toc301160157"/>
      <w:bookmarkStart w:id="106" w:name="_Toc301165045"/>
      <w:bookmarkStart w:id="107" w:name="_Toc301248377"/>
      <w:bookmarkStart w:id="108" w:name="_Toc300928464"/>
      <w:bookmarkStart w:id="109" w:name="_Toc301160159"/>
      <w:bookmarkStart w:id="110" w:name="_Toc301165047"/>
      <w:bookmarkStart w:id="111" w:name="_Toc301248379"/>
      <w:bookmarkStart w:id="112" w:name="_Toc300928466"/>
      <w:bookmarkStart w:id="113" w:name="_Toc301160161"/>
      <w:bookmarkStart w:id="114" w:name="_Toc301165049"/>
      <w:bookmarkStart w:id="115" w:name="_Toc301248381"/>
      <w:bookmarkStart w:id="116" w:name="_Toc300928467"/>
      <w:bookmarkStart w:id="117" w:name="_Toc301160162"/>
      <w:bookmarkStart w:id="118" w:name="_Toc301165050"/>
      <w:bookmarkStart w:id="119" w:name="_Toc301248382"/>
      <w:bookmarkStart w:id="120" w:name="_Toc300928468"/>
      <w:bookmarkStart w:id="121" w:name="_Toc301160163"/>
      <w:bookmarkStart w:id="122" w:name="_Toc301165051"/>
      <w:bookmarkStart w:id="123" w:name="_Toc301248383"/>
      <w:bookmarkStart w:id="124" w:name="_Toc300928474"/>
      <w:bookmarkStart w:id="125" w:name="_Toc301160169"/>
      <w:bookmarkStart w:id="126" w:name="_Toc301165057"/>
      <w:bookmarkStart w:id="127" w:name="_Toc301248389"/>
      <w:bookmarkStart w:id="128" w:name="_Toc300928476"/>
      <w:bookmarkStart w:id="129" w:name="_Toc301160171"/>
      <w:bookmarkStart w:id="130" w:name="_Toc301165059"/>
      <w:bookmarkStart w:id="131" w:name="_Toc301248391"/>
      <w:bookmarkStart w:id="132" w:name="_Toc300928478"/>
      <w:bookmarkStart w:id="133" w:name="_Toc301160173"/>
      <w:bookmarkStart w:id="134" w:name="_Toc301165061"/>
      <w:bookmarkStart w:id="135" w:name="_Toc301248393"/>
      <w:bookmarkStart w:id="136" w:name="_Toc300928480"/>
      <w:bookmarkStart w:id="137" w:name="_Toc301160175"/>
      <w:bookmarkStart w:id="138" w:name="_Toc301165063"/>
      <w:bookmarkStart w:id="139" w:name="_Toc301248395"/>
      <w:bookmarkStart w:id="140" w:name="_Toc300928482"/>
      <w:bookmarkStart w:id="141" w:name="_Toc301160177"/>
      <w:bookmarkStart w:id="142" w:name="_Toc301165065"/>
      <w:bookmarkStart w:id="143" w:name="_Toc301248397"/>
      <w:bookmarkStart w:id="144" w:name="_Toc300928484"/>
      <w:bookmarkStart w:id="145" w:name="_Toc301160179"/>
      <w:bookmarkStart w:id="146" w:name="_Toc301165067"/>
      <w:bookmarkStart w:id="147" w:name="_Toc301248399"/>
      <w:bookmarkStart w:id="148" w:name="_Toc300928486"/>
      <w:bookmarkStart w:id="149" w:name="_Toc301160181"/>
      <w:bookmarkStart w:id="150" w:name="_Toc301165069"/>
      <w:bookmarkStart w:id="151" w:name="_Toc301248401"/>
      <w:bookmarkStart w:id="152" w:name="_Toc300928487"/>
      <w:bookmarkStart w:id="153" w:name="_Toc301160182"/>
      <w:bookmarkStart w:id="154" w:name="_Toc301165070"/>
      <w:bookmarkStart w:id="155" w:name="_Toc301248402"/>
      <w:bookmarkStart w:id="156" w:name="_Toc300928488"/>
      <w:bookmarkStart w:id="157" w:name="_Toc301160183"/>
      <w:bookmarkStart w:id="158" w:name="_Toc301165071"/>
      <w:bookmarkStart w:id="159" w:name="_Toc301248403"/>
      <w:bookmarkStart w:id="160" w:name="_Toc300928490"/>
      <w:bookmarkStart w:id="161" w:name="_Toc301160185"/>
      <w:bookmarkStart w:id="162" w:name="_Toc301165073"/>
      <w:bookmarkStart w:id="163" w:name="_Toc301248405"/>
      <w:bookmarkStart w:id="164" w:name="_Toc300928492"/>
      <w:bookmarkStart w:id="165" w:name="_Toc301160187"/>
      <w:bookmarkStart w:id="166" w:name="_Toc301165075"/>
      <w:bookmarkStart w:id="167" w:name="_Toc301248407"/>
      <w:bookmarkStart w:id="168" w:name="_Toc300928494"/>
      <w:bookmarkStart w:id="169" w:name="_Toc301160189"/>
      <w:bookmarkStart w:id="170" w:name="_Toc301165077"/>
      <w:bookmarkStart w:id="171" w:name="_Toc301248409"/>
      <w:bookmarkStart w:id="172" w:name="_Toc300928496"/>
      <w:bookmarkStart w:id="173" w:name="_Toc301160191"/>
      <w:bookmarkStart w:id="174" w:name="_Toc301165079"/>
      <w:bookmarkStart w:id="175" w:name="_Toc301248411"/>
      <w:bookmarkStart w:id="176" w:name="_Toc300928497"/>
      <w:bookmarkStart w:id="177" w:name="_Toc301160192"/>
      <w:bookmarkStart w:id="178" w:name="_Toc301165080"/>
      <w:bookmarkStart w:id="179" w:name="_Toc301248412"/>
      <w:bookmarkStart w:id="180" w:name="_Toc300928498"/>
      <w:bookmarkStart w:id="181" w:name="_Toc301160193"/>
      <w:bookmarkStart w:id="182" w:name="_Toc301165081"/>
      <w:bookmarkStart w:id="183" w:name="_Toc301248413"/>
      <w:bookmarkStart w:id="184" w:name="_Toc300928499"/>
      <w:bookmarkStart w:id="185" w:name="_Toc301160194"/>
      <w:bookmarkStart w:id="186" w:name="_Toc301165082"/>
      <w:bookmarkStart w:id="187" w:name="_Toc301248414"/>
      <w:bookmarkStart w:id="188" w:name="_Toc442559885"/>
      <w:bookmarkStart w:id="189" w:name="_Toc297798704"/>
      <w:bookmarkStart w:id="190" w:name="_Toc310433002"/>
      <w:bookmarkStart w:id="191" w:name="_Toc374917437"/>
      <w:bookmarkStart w:id="192" w:name="_Toc415142477"/>
      <w:bookmarkStart w:id="193" w:name="_Toc430335150"/>
      <w:bookmarkEnd w:id="15"/>
      <w:bookmarkEnd w:id="18"/>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sidRPr="00EC5BB4">
        <w:t xml:space="preserve">5. </w:t>
      </w:r>
      <w:r w:rsidR="00322313" w:rsidRPr="00EC5BB4">
        <w:t>КРИТЕРИЈУМ ЗА ДОДЕЛУ УГОВОРА</w:t>
      </w:r>
      <w:bookmarkEnd w:id="188"/>
    </w:p>
    <w:p w14:paraId="676C7F2A" w14:textId="77777777" w:rsidR="00621752" w:rsidRPr="00781B02" w:rsidRDefault="00621752" w:rsidP="00781B02"/>
    <w:p w14:paraId="4CDE2155" w14:textId="601AC235" w:rsidR="003B00F3" w:rsidRPr="00DC2BF9" w:rsidRDefault="00621752" w:rsidP="00DC2BF9">
      <w:pPr>
        <w:pStyle w:val="KDKomentar"/>
        <w:spacing w:before="0"/>
        <w:rPr>
          <w:bCs/>
          <w:sz w:val="24"/>
          <w:szCs w:val="24"/>
          <w:lang w:val="sr-Cyrl-RS"/>
        </w:rPr>
      </w:pPr>
      <w:r w:rsidRPr="007A435F">
        <w:rPr>
          <w:rFonts w:cs="Arial"/>
          <w:i w:val="0"/>
          <w:color w:val="auto"/>
          <w:sz w:val="24"/>
          <w:szCs w:val="24"/>
        </w:rPr>
        <w:t xml:space="preserve">Критеријум за оцењивање понуда је </w:t>
      </w:r>
      <w:r w:rsidR="00DC2BF9">
        <w:rPr>
          <w:rFonts w:cs="Arial"/>
          <w:b/>
          <w:i w:val="0"/>
          <w:color w:val="auto"/>
          <w:sz w:val="24"/>
          <w:szCs w:val="24"/>
          <w:lang w:val="sr-Cyrl-RS"/>
        </w:rPr>
        <w:t>најнижа понуђена цена</w:t>
      </w:r>
    </w:p>
    <w:p w14:paraId="44BE67A0" w14:textId="77777777" w:rsidR="00A477F6" w:rsidRPr="00EC5BB4" w:rsidRDefault="00A477F6" w:rsidP="00621752">
      <w:pPr>
        <w:pStyle w:val="KDParagraf"/>
        <w:spacing w:before="0"/>
        <w:rPr>
          <w:rFonts w:cs="Arial"/>
          <w:color w:val="00B0F0"/>
          <w:sz w:val="24"/>
          <w:szCs w:val="24"/>
        </w:rPr>
      </w:pPr>
    </w:p>
    <w:p w14:paraId="579A2CC1" w14:textId="77777777" w:rsidR="00621752" w:rsidRPr="00EC5BB4" w:rsidRDefault="00621752" w:rsidP="00746E6F">
      <w:pPr>
        <w:pStyle w:val="KDPodnaslov2"/>
        <w:numPr>
          <w:ilvl w:val="1"/>
          <w:numId w:val="19"/>
        </w:numPr>
        <w:spacing w:before="0"/>
        <w:jc w:val="both"/>
        <w:rPr>
          <w:rFonts w:cs="Arial"/>
          <w:sz w:val="24"/>
          <w:szCs w:val="24"/>
        </w:rPr>
      </w:pPr>
      <w:bookmarkStart w:id="194" w:name="_Toc441651548"/>
      <w:bookmarkStart w:id="195" w:name="_Toc442559886"/>
      <w:r w:rsidRPr="00EC5BB4">
        <w:rPr>
          <w:rFonts w:cs="Arial"/>
          <w:sz w:val="24"/>
          <w:szCs w:val="24"/>
        </w:rPr>
        <w:t>Резервни критеријум</w:t>
      </w:r>
      <w:bookmarkEnd w:id="194"/>
      <w:bookmarkEnd w:id="195"/>
    </w:p>
    <w:p w14:paraId="50B3DAD4" w14:textId="77777777" w:rsidR="006F1B4D" w:rsidRPr="00EC5BB4" w:rsidRDefault="006F1B4D" w:rsidP="006F1B4D">
      <w:pPr>
        <w:pStyle w:val="KDParagraf"/>
        <w:spacing w:before="0"/>
        <w:rPr>
          <w:rFonts w:cs="Arial"/>
          <w:i/>
          <w:color w:val="00B0F0"/>
          <w:sz w:val="24"/>
          <w:szCs w:val="24"/>
          <w:lang w:val="sr-Cyrl-CS"/>
        </w:rPr>
      </w:pPr>
    </w:p>
    <w:p w14:paraId="572A3AB9" w14:textId="77777777" w:rsidR="00DC2BF9" w:rsidRPr="00DC2BF9" w:rsidRDefault="00DC2BF9" w:rsidP="00DC2BF9">
      <w:pPr>
        <w:autoSpaceDE w:val="0"/>
        <w:autoSpaceDN w:val="0"/>
        <w:adjustRightInd w:val="0"/>
        <w:spacing w:before="0"/>
        <w:rPr>
          <w:rFonts w:cs="Arial"/>
          <w:sz w:val="24"/>
          <w:szCs w:val="24"/>
        </w:rPr>
      </w:pPr>
      <w:r w:rsidRPr="00DC2BF9">
        <w:rPr>
          <w:rFonts w:cs="Arial"/>
          <w:sz w:val="24"/>
          <w:szCs w:val="24"/>
        </w:rPr>
        <w:t xml:space="preserve">Уколико две или више понуда имају исту најнижу понуђену цену, као најповољнија биће изабрана понуда оног понуђача који је понудио </w:t>
      </w:r>
      <w:r w:rsidRPr="00DC2BF9">
        <w:rPr>
          <w:rFonts w:cs="Arial"/>
          <w:sz w:val="24"/>
          <w:szCs w:val="24"/>
          <w:lang w:val="sr-Cyrl-RS"/>
        </w:rPr>
        <w:t>краћи рок извршења Услуге</w:t>
      </w:r>
      <w:r w:rsidRPr="00DC2BF9">
        <w:rPr>
          <w:rFonts w:cs="Arial"/>
          <w:sz w:val="24"/>
          <w:szCs w:val="24"/>
        </w:rPr>
        <w:t xml:space="preserve">. </w:t>
      </w:r>
    </w:p>
    <w:p w14:paraId="0A1BBEAD" w14:textId="77777777" w:rsidR="00DC2BF9" w:rsidRPr="00DC2BF9" w:rsidRDefault="00DC2BF9" w:rsidP="00DC2BF9">
      <w:pPr>
        <w:autoSpaceDE w:val="0"/>
        <w:autoSpaceDN w:val="0"/>
        <w:adjustRightInd w:val="0"/>
        <w:spacing w:before="0"/>
        <w:rPr>
          <w:rFonts w:cs="Arial"/>
          <w:sz w:val="24"/>
          <w:szCs w:val="24"/>
          <w:lang w:val="sr-Cyrl-RS"/>
        </w:rPr>
      </w:pPr>
      <w:r w:rsidRPr="00DC2BF9">
        <w:rPr>
          <w:rFonts w:cs="Arial"/>
          <w:sz w:val="24"/>
          <w:szCs w:val="24"/>
        </w:rPr>
        <w:t xml:space="preserve">Уколико ни после примене резервних критеријума не буде  могуће изабрати најповољнију понуду, </w:t>
      </w:r>
      <w:r w:rsidRPr="00DC2BF9">
        <w:rPr>
          <w:rFonts w:cs="Arial"/>
          <w:sz w:val="24"/>
          <w:szCs w:val="24"/>
          <w:lang w:val="sr-Cyrl-RS"/>
        </w:rPr>
        <w:t xml:space="preserve">понуђач </w:t>
      </w:r>
      <w:r w:rsidRPr="00DC2BF9">
        <w:rPr>
          <w:rFonts w:cs="Arial"/>
          <w:sz w:val="24"/>
          <w:szCs w:val="24"/>
        </w:rPr>
        <w:t>ће бити изабран путем жреба.</w:t>
      </w:r>
    </w:p>
    <w:p w14:paraId="656EA2CD" w14:textId="77777777" w:rsidR="00DC2BF9" w:rsidRPr="00DC2BF9" w:rsidRDefault="00DC2BF9" w:rsidP="00DC2BF9">
      <w:pPr>
        <w:autoSpaceDE w:val="0"/>
        <w:autoSpaceDN w:val="0"/>
        <w:adjustRightInd w:val="0"/>
        <w:spacing w:before="0"/>
        <w:rPr>
          <w:rFonts w:cs="Arial"/>
          <w:sz w:val="24"/>
          <w:szCs w:val="24"/>
          <w:lang w:val="sr-Cyrl-RS"/>
        </w:rPr>
      </w:pPr>
      <w:r w:rsidRPr="00DC2BF9">
        <w:rPr>
          <w:rFonts w:cs="Arial"/>
          <w:sz w:val="24"/>
          <w:szCs w:val="24"/>
        </w:rPr>
        <w:t xml:space="preserve">Извлачење путем жреба наручилац ће извршити јавно, у присуству понуђача. На посебним папирима који су исте величине и боје Наручилац ће исписати називе понуђача, те папире ставити у кутију, одакле ће </w:t>
      </w:r>
      <w:r w:rsidRPr="00DC2BF9">
        <w:rPr>
          <w:rFonts w:cs="Arial"/>
          <w:sz w:val="24"/>
          <w:szCs w:val="24"/>
          <w:lang w:val="sr-Cyrl-RS"/>
        </w:rPr>
        <w:t>члан</w:t>
      </w:r>
      <w:r w:rsidRPr="00DC2BF9">
        <w:rPr>
          <w:rFonts w:cs="Arial"/>
          <w:sz w:val="24"/>
          <w:szCs w:val="24"/>
        </w:rPr>
        <w:t xml:space="preserve"> Комисије извући само један папир. </w:t>
      </w:r>
      <w:r w:rsidRPr="00DC2BF9">
        <w:rPr>
          <w:rFonts w:cs="Arial"/>
          <w:sz w:val="24"/>
          <w:szCs w:val="24"/>
          <w:lang w:val="sr-Cyrl-RS"/>
        </w:rPr>
        <w:t>П</w:t>
      </w:r>
      <w:r w:rsidRPr="00DC2BF9">
        <w:rPr>
          <w:rFonts w:cs="Arial"/>
          <w:sz w:val="24"/>
          <w:szCs w:val="24"/>
        </w:rPr>
        <w:t xml:space="preserve">онуђачу чији назив буде на извученом папиру биће додељен </w:t>
      </w:r>
      <w:r w:rsidRPr="00DC2BF9">
        <w:rPr>
          <w:rFonts w:cs="Arial"/>
          <w:sz w:val="24"/>
          <w:szCs w:val="24"/>
          <w:lang w:val="sr-Cyrl-RS"/>
        </w:rPr>
        <w:t>Уговор</w:t>
      </w:r>
    </w:p>
    <w:p w14:paraId="42AC78E9" w14:textId="77777777" w:rsidR="00BE7496" w:rsidRPr="00EC5BB4" w:rsidRDefault="0069089B" w:rsidP="0069089B">
      <w:pPr>
        <w:autoSpaceDE w:val="0"/>
        <w:autoSpaceDN w:val="0"/>
        <w:adjustRightInd w:val="0"/>
        <w:spacing w:before="0"/>
        <w:rPr>
          <w:rFonts w:eastAsia="TimesNewRomanPSMT" w:cs="Arial"/>
          <w:bCs/>
          <w:color w:val="00B0F0"/>
          <w:sz w:val="24"/>
          <w:szCs w:val="24"/>
        </w:rPr>
      </w:pPr>
      <w:r w:rsidRPr="0069089B">
        <w:rPr>
          <w:rFonts w:cs="Arial"/>
          <w:sz w:val="24"/>
          <w:szCs w:val="24"/>
        </w:rPr>
        <w:t> </w:t>
      </w:r>
      <w:r w:rsidR="008512C6" w:rsidRPr="00EC5BB4">
        <w:rPr>
          <w:rFonts w:eastAsia="TimesNewRomanPSMT" w:cs="Arial"/>
          <w:bCs/>
          <w:color w:val="00B0F0"/>
          <w:sz w:val="24"/>
          <w:szCs w:val="24"/>
        </w:rPr>
        <w:br w:type="page"/>
      </w:r>
    </w:p>
    <w:p w14:paraId="6DA74C39" w14:textId="77777777" w:rsidR="008D2B23" w:rsidRPr="00211B7D" w:rsidRDefault="00722358" w:rsidP="00211B7D">
      <w:pPr>
        <w:pStyle w:val="Heading10"/>
      </w:pPr>
      <w:bookmarkStart w:id="196" w:name="_Toc430335194"/>
      <w:bookmarkStart w:id="197" w:name="_Toc430335287"/>
      <w:bookmarkStart w:id="198" w:name="_Toc430335706"/>
      <w:bookmarkStart w:id="199" w:name="_Toc430335196"/>
      <w:bookmarkStart w:id="200" w:name="_Toc430335289"/>
      <w:bookmarkStart w:id="201" w:name="_Toc430335708"/>
      <w:bookmarkStart w:id="202" w:name="_Toc442559887"/>
      <w:bookmarkEnd w:id="189"/>
      <w:bookmarkEnd w:id="190"/>
      <w:bookmarkEnd w:id="191"/>
      <w:bookmarkEnd w:id="192"/>
      <w:bookmarkEnd w:id="193"/>
      <w:bookmarkEnd w:id="196"/>
      <w:bookmarkEnd w:id="197"/>
      <w:bookmarkEnd w:id="198"/>
      <w:bookmarkEnd w:id="199"/>
      <w:bookmarkEnd w:id="200"/>
      <w:bookmarkEnd w:id="201"/>
      <w:r w:rsidRPr="00211B7D">
        <w:lastRenderedPageBreak/>
        <w:t>6.</w:t>
      </w:r>
      <w:r w:rsidR="008D2B23" w:rsidRPr="00211B7D">
        <w:t>УПУТСТВО ПОНУЂАЧИМА КАКО ДА САЧИНЕ ПОНУДУ</w:t>
      </w:r>
      <w:bookmarkEnd w:id="202"/>
    </w:p>
    <w:p w14:paraId="46240EC8" w14:textId="77777777" w:rsidR="00645F72" w:rsidRPr="00781B02" w:rsidRDefault="00645F72" w:rsidP="00781B02"/>
    <w:p w14:paraId="7057F408"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7939CDE4"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399C8EC0" w14:textId="77777777" w:rsidR="008D2B23" w:rsidRPr="00EC5BB4" w:rsidRDefault="008D2B23" w:rsidP="008D2B23">
      <w:pPr>
        <w:pStyle w:val="KDParagraf"/>
        <w:spacing w:before="0"/>
        <w:rPr>
          <w:rFonts w:cs="Arial"/>
          <w:sz w:val="24"/>
          <w:szCs w:val="24"/>
        </w:rPr>
      </w:pPr>
    </w:p>
    <w:p w14:paraId="461D3D62" w14:textId="77777777" w:rsidR="008D2B23" w:rsidRPr="00EC5BB4" w:rsidRDefault="008D2B23" w:rsidP="00746E6F">
      <w:pPr>
        <w:pStyle w:val="KDPodnaslov2"/>
        <w:numPr>
          <w:ilvl w:val="1"/>
          <w:numId w:val="20"/>
        </w:numPr>
        <w:spacing w:before="0"/>
        <w:jc w:val="both"/>
        <w:rPr>
          <w:rFonts w:cs="Arial"/>
          <w:sz w:val="24"/>
          <w:szCs w:val="24"/>
        </w:rPr>
      </w:pPr>
      <w:bookmarkStart w:id="203" w:name="_Toc441651577"/>
      <w:bookmarkStart w:id="204" w:name="_Toc442559888"/>
      <w:r w:rsidRPr="00EC5BB4">
        <w:rPr>
          <w:rFonts w:cs="Arial"/>
          <w:sz w:val="24"/>
          <w:szCs w:val="24"/>
        </w:rPr>
        <w:t>Језик на којем понуда мора бити састављена</w:t>
      </w:r>
      <w:bookmarkEnd w:id="203"/>
      <w:bookmarkEnd w:id="204"/>
    </w:p>
    <w:p w14:paraId="6AC8A613" w14:textId="77777777"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2E982010" w14:textId="77777777" w:rsidR="008D2B23" w:rsidRPr="007A435F" w:rsidRDefault="008D2B23" w:rsidP="008D2B23">
      <w:pPr>
        <w:pStyle w:val="KDKomentar"/>
        <w:spacing w:before="0"/>
        <w:rPr>
          <w:rFonts w:cs="Arial"/>
          <w:i w:val="0"/>
          <w:color w:val="auto"/>
          <w:sz w:val="24"/>
          <w:szCs w:val="24"/>
        </w:rPr>
      </w:pPr>
      <w:r w:rsidRPr="007A435F">
        <w:rPr>
          <w:rFonts w:cs="Arial"/>
          <w:i w:val="0"/>
          <w:color w:val="auto"/>
          <w:sz w:val="24"/>
          <w:szCs w:val="24"/>
        </w:rPr>
        <w:t>Понуда са свим прилозима мора бити сачињена на српском језику.</w:t>
      </w:r>
    </w:p>
    <w:p w14:paraId="1D12D4B7" w14:textId="77777777" w:rsidR="008D2B23" w:rsidRPr="007A435F" w:rsidRDefault="008D2B23" w:rsidP="008D2B23">
      <w:pPr>
        <w:pStyle w:val="KDKomentar"/>
        <w:spacing w:before="0"/>
        <w:rPr>
          <w:rStyle w:val="StyleArial"/>
          <w:rFonts w:cs="Arial"/>
          <w:i w:val="0"/>
          <w:color w:val="auto"/>
        </w:rPr>
      </w:pPr>
      <w:r w:rsidRPr="007A435F">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14:paraId="76772E38" w14:textId="77777777" w:rsidR="008D2B23" w:rsidRPr="00EC5BB4" w:rsidRDefault="008D2B23" w:rsidP="008D2B23">
      <w:pPr>
        <w:pStyle w:val="KDParagraf"/>
        <w:spacing w:before="0"/>
        <w:rPr>
          <w:rFonts w:cs="Arial"/>
          <w:sz w:val="24"/>
          <w:szCs w:val="24"/>
          <w:lang w:val="ru-RU" w:eastAsia="sr-Latn-CS"/>
        </w:rPr>
      </w:pPr>
    </w:p>
    <w:p w14:paraId="55350DF5" w14:textId="77777777" w:rsidR="008D2B23" w:rsidRPr="00EC5BB4" w:rsidRDefault="008D2B23" w:rsidP="00746E6F">
      <w:pPr>
        <w:pStyle w:val="KDPodnaslov2"/>
        <w:numPr>
          <w:ilvl w:val="1"/>
          <w:numId w:val="20"/>
        </w:numPr>
        <w:spacing w:before="0"/>
        <w:jc w:val="both"/>
        <w:rPr>
          <w:rFonts w:cs="Arial"/>
          <w:sz w:val="24"/>
          <w:szCs w:val="24"/>
        </w:rPr>
      </w:pPr>
      <w:bookmarkStart w:id="205" w:name="_Toc441651578"/>
      <w:bookmarkStart w:id="206" w:name="_Toc442559889"/>
      <w:r w:rsidRPr="00EC5BB4">
        <w:rPr>
          <w:rFonts w:cs="Arial"/>
          <w:sz w:val="24"/>
          <w:szCs w:val="24"/>
        </w:rPr>
        <w:t xml:space="preserve">Начин састављања </w:t>
      </w:r>
      <w:r w:rsidR="00FC355A" w:rsidRPr="00EC5BB4">
        <w:rPr>
          <w:rFonts w:cs="Arial"/>
          <w:sz w:val="24"/>
          <w:szCs w:val="24"/>
        </w:rPr>
        <w:t xml:space="preserve">и подношења </w:t>
      </w:r>
      <w:r w:rsidRPr="00EC5BB4">
        <w:rPr>
          <w:rFonts w:cs="Arial"/>
          <w:sz w:val="24"/>
          <w:szCs w:val="24"/>
        </w:rPr>
        <w:t>понуде</w:t>
      </w:r>
      <w:bookmarkEnd w:id="205"/>
      <w:bookmarkEnd w:id="206"/>
    </w:p>
    <w:p w14:paraId="6F655455"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14:paraId="1D61230A" w14:textId="77777777" w:rsidR="008D2B23" w:rsidRPr="00EC5BB4" w:rsidRDefault="008D2B23" w:rsidP="008D2B23">
      <w:pPr>
        <w:pStyle w:val="KDParagraf"/>
        <w:spacing w:before="0"/>
        <w:rPr>
          <w:rFonts w:cs="Arial"/>
          <w:sz w:val="24"/>
          <w:szCs w:val="24"/>
        </w:rPr>
      </w:pPr>
      <w:r w:rsidRPr="00EC5BB4">
        <w:rPr>
          <w:rFonts w:cs="Arial"/>
          <w:sz w:val="24"/>
          <w:szCs w:val="24"/>
        </w:rPr>
        <w:t>Препоручује се да сви документи поднети у понуди  буду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3289E850"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14:paraId="6FA208F2" w14:textId="77777777" w:rsidR="008D2B23" w:rsidRPr="00566AEF" w:rsidRDefault="008D2B23" w:rsidP="008D2B23">
      <w:pPr>
        <w:pStyle w:val="KDKomentar"/>
        <w:spacing w:before="0"/>
        <w:rPr>
          <w:rFonts w:cs="Arial"/>
          <w:i w:val="0"/>
          <w:color w:val="auto"/>
          <w:sz w:val="24"/>
          <w:szCs w:val="24"/>
        </w:rPr>
      </w:pPr>
      <w:r w:rsidRPr="00566AEF">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363E1B7C" w14:textId="6EEDB680" w:rsidR="008D2B23" w:rsidRPr="00C41CE5" w:rsidRDefault="008D2B23" w:rsidP="008D2B23">
      <w:pPr>
        <w:pStyle w:val="KDParagraf"/>
        <w:spacing w:before="0"/>
        <w:rPr>
          <w:rFonts w:cs="Arial"/>
          <w:b/>
          <w:sz w:val="24"/>
          <w:szCs w:val="24"/>
          <w:lang w:val="sr-Latn-CS"/>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Pr="00EC5BB4">
        <w:rPr>
          <w:rFonts w:cs="Arial"/>
          <w:sz w:val="24"/>
          <w:szCs w:val="24"/>
          <w:lang w:val="ru-RU"/>
        </w:rPr>
        <w:t>, на адресу: Јавно предузеће „Електропривреда Србије“</w:t>
      </w:r>
      <w:r w:rsidR="00EF0FCF">
        <w:rPr>
          <w:rFonts w:cs="Arial"/>
          <w:sz w:val="24"/>
          <w:szCs w:val="24"/>
          <w:lang w:val="ru-RU"/>
        </w:rPr>
        <w:t xml:space="preserve"> Београд</w:t>
      </w:r>
      <w:r w:rsidRPr="00EC5BB4">
        <w:rPr>
          <w:rFonts w:cs="Arial"/>
          <w:sz w:val="24"/>
          <w:szCs w:val="24"/>
          <w:lang w:val="ru-RU"/>
        </w:rPr>
        <w:t xml:space="preserve">, </w:t>
      </w:r>
      <w:r w:rsidR="00566AEF" w:rsidRPr="00566AEF">
        <w:rPr>
          <w:rFonts w:cs="Arial"/>
          <w:sz w:val="24"/>
          <w:szCs w:val="24"/>
          <w:lang w:val="ru-RU"/>
        </w:rPr>
        <w:t>ул. Балканска 13, 11000 Београд</w:t>
      </w:r>
      <w:r w:rsidRPr="00EC5BB4">
        <w:rPr>
          <w:rFonts w:cs="Arial"/>
          <w:sz w:val="24"/>
          <w:szCs w:val="24"/>
          <w:lang w:val="ru-RU"/>
        </w:rPr>
        <w:t xml:space="preserve">- са назнаком: „Понуда за јавну набавку </w:t>
      </w:r>
      <w:r w:rsidR="00566AEF">
        <w:rPr>
          <w:rFonts w:cs="Arial"/>
          <w:sz w:val="24"/>
          <w:szCs w:val="24"/>
          <w:lang w:val="ru-RU"/>
        </w:rPr>
        <w:t xml:space="preserve"> услуга </w:t>
      </w:r>
      <w:r w:rsidR="003F1B42">
        <w:rPr>
          <w:rFonts w:cs="Arial"/>
          <w:sz w:val="24"/>
          <w:szCs w:val="24"/>
          <w:lang w:val="sr-Cyrl-RS"/>
        </w:rPr>
        <w:t xml:space="preserve">“Израда интерних стандарда за одржавање са израдом/проширењем базе података електроенергетске опреме у 110 </w:t>
      </w:r>
      <w:r w:rsidR="00335BFB" w:rsidRPr="00335BFB">
        <w:rPr>
          <w:rFonts w:cs="Arial"/>
          <w:bCs/>
          <w:sz w:val="24"/>
          <w:szCs w:val="24"/>
        </w:rPr>
        <w:t>kV</w:t>
      </w:r>
      <w:r w:rsidR="00335BFB" w:rsidRPr="00335BFB">
        <w:rPr>
          <w:rFonts w:cs="Arial"/>
          <w:bCs/>
          <w:sz w:val="24"/>
          <w:szCs w:val="24"/>
          <w:lang w:val="sr-Cyrl-RS"/>
        </w:rPr>
        <w:t xml:space="preserve"> </w:t>
      </w:r>
      <w:r w:rsidR="003F1B42">
        <w:rPr>
          <w:rFonts w:cs="Arial"/>
          <w:sz w:val="24"/>
          <w:szCs w:val="24"/>
          <w:lang w:val="sr-Cyrl-RS"/>
        </w:rPr>
        <w:t>постројењима за дистрибуцију електричне енергије“</w:t>
      </w:r>
      <w:r w:rsidRPr="00EC5BB4">
        <w:rPr>
          <w:rFonts w:cs="Arial"/>
          <w:sz w:val="24"/>
          <w:szCs w:val="24"/>
          <w:lang w:val="ru-RU"/>
        </w:rPr>
        <w:t xml:space="preserve">- Јавна набавка број </w:t>
      </w:r>
      <w:r w:rsidR="003F1B42">
        <w:rPr>
          <w:rFonts w:cs="Arial"/>
          <w:b/>
          <w:sz w:val="24"/>
          <w:szCs w:val="24"/>
          <w:lang w:val="sr-Latn-CS"/>
        </w:rPr>
        <w:t>JN/1000/0340/2016</w:t>
      </w:r>
      <w:r w:rsidRPr="00EC5BB4">
        <w:rPr>
          <w:rFonts w:cs="Arial"/>
          <w:sz w:val="24"/>
          <w:szCs w:val="24"/>
          <w:lang w:val="ru-RU"/>
        </w:rPr>
        <w:t xml:space="preserve">- НЕ ОТВАРАТИ“. </w:t>
      </w:r>
    </w:p>
    <w:p w14:paraId="07B1295C" w14:textId="77777777"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328C6293" w14:textId="77777777" w:rsidR="008D2B23" w:rsidRPr="00EC5BB4" w:rsidRDefault="008D2B23" w:rsidP="008D2B23">
      <w:pPr>
        <w:pStyle w:val="KDParagraf"/>
        <w:spacing w:before="0"/>
        <w:rPr>
          <w:rFonts w:cs="Arial"/>
          <w:sz w:val="24"/>
          <w:szCs w:val="24"/>
        </w:rPr>
      </w:pPr>
      <w:r w:rsidRPr="00EC5BB4">
        <w:rPr>
          <w:rFonts w:eastAsia="TimesNewRomanPSMT" w:cs="Arial"/>
          <w:bCs/>
          <w:sz w:val="24"/>
          <w:szCs w:val="24"/>
        </w:rPr>
        <w:t xml:space="preserve">У случају да понуду подноси група понуђача, на полеђини коверте је </w:t>
      </w:r>
      <w:r w:rsidR="00FE6030">
        <w:rPr>
          <w:rFonts w:eastAsia="TimesNewRomanPSMT" w:cs="Arial"/>
          <w:bCs/>
          <w:sz w:val="24"/>
          <w:szCs w:val="24"/>
          <w:lang w:val="sr-Cyrl-RS"/>
        </w:rPr>
        <w:t xml:space="preserve">пожељно </w:t>
      </w:r>
      <w:r w:rsidRPr="00EC5BB4">
        <w:rPr>
          <w:rFonts w:eastAsia="TimesNewRomanPSMT" w:cs="Arial"/>
          <w:bCs/>
          <w:sz w:val="24"/>
          <w:szCs w:val="24"/>
        </w:rPr>
        <w:t>назначити да се ради о групи понуђача и навести називе и адресу свих чланова групе понуђача</w:t>
      </w:r>
      <w:r w:rsidRPr="00EC5BB4">
        <w:rPr>
          <w:rFonts w:cs="Arial"/>
          <w:sz w:val="24"/>
          <w:szCs w:val="24"/>
        </w:rPr>
        <w:t>.</w:t>
      </w:r>
    </w:p>
    <w:p w14:paraId="4EAE6510" w14:textId="77777777" w:rsidR="00613B13" w:rsidRPr="00613B13" w:rsidRDefault="00613B13" w:rsidP="00613B13">
      <w:pPr>
        <w:pStyle w:val="KDParagraf"/>
        <w:spacing w:before="0"/>
        <w:rPr>
          <w:rFonts w:cs="Arial"/>
          <w:sz w:val="24"/>
          <w:szCs w:val="24"/>
        </w:rPr>
      </w:pPr>
      <w:r w:rsidRPr="00613B13">
        <w:rPr>
          <w:rFonts w:cs="Arial"/>
          <w:sz w:val="24"/>
          <w:szCs w:val="24"/>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w:t>
      </w:r>
      <w:r w:rsidRPr="00613B13">
        <w:rPr>
          <w:rFonts w:cs="Arial"/>
          <w:sz w:val="24"/>
          <w:szCs w:val="24"/>
        </w:rPr>
        <w:lastRenderedPageBreak/>
        <w:t>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1367F17B" w14:textId="77777777" w:rsidR="00613B13" w:rsidRPr="00613B13" w:rsidRDefault="00613B13" w:rsidP="00613B13">
      <w:pPr>
        <w:pStyle w:val="KDParagraf"/>
        <w:spacing w:before="0"/>
        <w:rPr>
          <w:rFonts w:cs="Arial"/>
          <w:sz w:val="24"/>
          <w:szCs w:val="24"/>
        </w:rPr>
      </w:pPr>
      <w:r w:rsidRPr="00613B13">
        <w:rPr>
          <w:rFonts w:cs="Arial"/>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613B13">
        <w:rPr>
          <w:rFonts w:cs="Arial"/>
          <w:sz w:val="24"/>
          <w:szCs w:val="24"/>
        </w:rPr>
        <w:t xml:space="preserve">. </w:t>
      </w:r>
    </w:p>
    <w:p w14:paraId="15A7A6EC" w14:textId="77777777" w:rsidR="00613B13" w:rsidRPr="00613B13" w:rsidRDefault="00613B13" w:rsidP="00613B13">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5BBB57CA" w14:textId="77777777" w:rsidR="00613B13" w:rsidRDefault="00613B13" w:rsidP="00613B13">
      <w:pPr>
        <w:tabs>
          <w:tab w:val="left" w:pos="284"/>
          <w:tab w:val="left" w:pos="330"/>
        </w:tabs>
        <w:ind w:left="284"/>
        <w:rPr>
          <w:rFonts w:eastAsia="TimesNewRomanPSMT" w:cs="Arial"/>
          <w:bCs/>
          <w:lang w:val="sr-Cyrl-RS"/>
        </w:rPr>
      </w:pPr>
    </w:p>
    <w:p w14:paraId="3D23D918" w14:textId="77777777" w:rsidR="008D2B23" w:rsidRPr="00EC5BB4" w:rsidRDefault="008D2B23" w:rsidP="00746E6F">
      <w:pPr>
        <w:pStyle w:val="KDPodnaslov2"/>
        <w:numPr>
          <w:ilvl w:val="1"/>
          <w:numId w:val="20"/>
        </w:numPr>
        <w:spacing w:before="0"/>
        <w:jc w:val="both"/>
        <w:rPr>
          <w:rFonts w:cs="Arial"/>
          <w:sz w:val="24"/>
          <w:szCs w:val="24"/>
        </w:rPr>
      </w:pPr>
      <w:bookmarkStart w:id="207" w:name="_Toc441651579"/>
      <w:bookmarkStart w:id="208" w:name="_Toc442559890"/>
      <w:r w:rsidRPr="00EC5BB4">
        <w:rPr>
          <w:rFonts w:cs="Arial"/>
          <w:sz w:val="24"/>
          <w:szCs w:val="24"/>
        </w:rPr>
        <w:t>Обавезна садржина понуде</w:t>
      </w:r>
      <w:bookmarkEnd w:id="207"/>
      <w:bookmarkEnd w:id="208"/>
    </w:p>
    <w:p w14:paraId="234C3919" w14:textId="77777777" w:rsidR="008D2B23" w:rsidRPr="00EC5BB4" w:rsidRDefault="008D2B23" w:rsidP="008D2B23">
      <w:pPr>
        <w:pStyle w:val="KDParagraf"/>
        <w:spacing w:before="0"/>
        <w:rPr>
          <w:rFonts w:cs="Arial"/>
          <w:sz w:val="24"/>
          <w:szCs w:val="24"/>
        </w:rPr>
      </w:pPr>
      <w:r w:rsidRPr="00EC5BB4">
        <w:rPr>
          <w:rFonts w:cs="Arial"/>
          <w:sz w:val="24"/>
          <w:szCs w:val="24"/>
          <w:lang w:val="ru-RU" w:bidi="en-US"/>
        </w:rPr>
        <w:t>Садржину понуде, поред Обрасца понуде, чине и сви остали докази о испуњености услова из чл. 75</w:t>
      </w:r>
      <w:r w:rsidRPr="00566AEF">
        <w:rPr>
          <w:rFonts w:cs="Arial"/>
          <w:sz w:val="24"/>
          <w:szCs w:val="24"/>
          <w:lang w:val="ru-RU" w:bidi="en-US"/>
        </w:rPr>
        <w:t>.и 76.</w:t>
      </w:r>
      <w:r w:rsidRPr="00EC5BB4">
        <w:rPr>
          <w:rFonts w:cs="Arial"/>
          <w:sz w:val="24"/>
          <w:szCs w:val="24"/>
        </w:rPr>
        <w:t>Закона о јавним</w:t>
      </w:r>
      <w:r w:rsidRPr="00EC5BB4">
        <w:rPr>
          <w:rFonts w:cs="Arial"/>
          <w:sz w:val="24"/>
          <w:szCs w:val="24"/>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14:paraId="3E374395" w14:textId="77777777" w:rsidR="00645F72" w:rsidRPr="00EC5BB4" w:rsidRDefault="00645F72" w:rsidP="00645F72">
      <w:pPr>
        <w:pStyle w:val="KDNabrajanje"/>
        <w:spacing w:before="0"/>
        <w:rPr>
          <w:rFonts w:cs="Arial"/>
          <w:sz w:val="24"/>
          <w:szCs w:val="24"/>
        </w:rPr>
      </w:pPr>
      <w:r w:rsidRPr="00EC5BB4">
        <w:rPr>
          <w:rFonts w:cs="Arial"/>
          <w:sz w:val="24"/>
          <w:szCs w:val="24"/>
        </w:rPr>
        <w:t xml:space="preserve">Образац понуде </w:t>
      </w:r>
    </w:p>
    <w:p w14:paraId="69287A40" w14:textId="77777777" w:rsidR="00645F72" w:rsidRPr="00EC5BB4" w:rsidRDefault="00645F72" w:rsidP="00645F72">
      <w:pPr>
        <w:pStyle w:val="KDNabrajanje"/>
        <w:spacing w:before="0"/>
        <w:rPr>
          <w:rFonts w:cs="Arial"/>
          <w:sz w:val="24"/>
          <w:szCs w:val="24"/>
        </w:rPr>
      </w:pPr>
      <w:r w:rsidRPr="00EC5BB4">
        <w:rPr>
          <w:rFonts w:cs="Arial"/>
          <w:sz w:val="24"/>
          <w:szCs w:val="24"/>
        </w:rPr>
        <w:t xml:space="preserve">Структура цене </w:t>
      </w:r>
    </w:p>
    <w:p w14:paraId="50E6E242" w14:textId="77777777" w:rsidR="00645F72" w:rsidRPr="00EC5BB4" w:rsidRDefault="00645F72" w:rsidP="00645F72">
      <w:pPr>
        <w:pStyle w:val="KDNabrajanje"/>
        <w:spacing w:before="0"/>
        <w:rPr>
          <w:rFonts w:cs="Arial"/>
          <w:sz w:val="24"/>
          <w:szCs w:val="24"/>
        </w:rPr>
      </w:pPr>
      <w:r w:rsidRPr="00EC5BB4">
        <w:rPr>
          <w:rFonts w:cs="Arial"/>
          <w:sz w:val="24"/>
          <w:szCs w:val="24"/>
        </w:rPr>
        <w:t xml:space="preserve">Образац трошкова припреме понуде , </w:t>
      </w:r>
      <w:r w:rsidR="0056571E" w:rsidRPr="00EC5BB4">
        <w:rPr>
          <w:rFonts w:cs="Arial"/>
          <w:sz w:val="24"/>
          <w:szCs w:val="24"/>
        </w:rPr>
        <w:t>ако понуђач захтева надокнаду трошкова у складу са чл.88 Закона</w:t>
      </w:r>
    </w:p>
    <w:p w14:paraId="4482E53A" w14:textId="77777777" w:rsidR="008D2B23" w:rsidRPr="00EC5BB4" w:rsidRDefault="008D2B23" w:rsidP="008D2B23">
      <w:pPr>
        <w:pStyle w:val="KDNabrajanje"/>
        <w:spacing w:before="0"/>
        <w:rPr>
          <w:rFonts w:cs="Arial"/>
          <w:sz w:val="24"/>
          <w:szCs w:val="24"/>
        </w:rPr>
      </w:pPr>
      <w:r w:rsidRPr="00EC5BB4">
        <w:rPr>
          <w:rFonts w:cs="Arial"/>
          <w:sz w:val="24"/>
          <w:szCs w:val="24"/>
        </w:rPr>
        <w:t xml:space="preserve">Изјава о независној понуди </w:t>
      </w:r>
    </w:p>
    <w:p w14:paraId="6CA0C772" w14:textId="77777777" w:rsidR="00645F72" w:rsidRPr="00EC5BB4" w:rsidRDefault="00645F72" w:rsidP="00645F72">
      <w:pPr>
        <w:pStyle w:val="KDNabrajanje"/>
        <w:spacing w:before="0"/>
        <w:rPr>
          <w:rFonts w:cs="Arial"/>
          <w:sz w:val="24"/>
          <w:szCs w:val="24"/>
        </w:rPr>
      </w:pPr>
      <w:r w:rsidRPr="00EC5BB4">
        <w:rPr>
          <w:rFonts w:cs="Arial"/>
          <w:sz w:val="24"/>
          <w:szCs w:val="24"/>
        </w:rPr>
        <w:t>Изјав</w:t>
      </w:r>
      <w:r w:rsidR="001945FA" w:rsidRPr="00EC5BB4">
        <w:rPr>
          <w:rFonts w:cs="Arial"/>
          <w:sz w:val="24"/>
          <w:szCs w:val="24"/>
          <w:lang w:val="sr-Cyrl-RS"/>
        </w:rPr>
        <w:t>а</w:t>
      </w:r>
      <w:r w:rsidRPr="00EC5BB4">
        <w:rPr>
          <w:rFonts w:cs="Arial"/>
          <w:sz w:val="24"/>
          <w:szCs w:val="24"/>
        </w:rPr>
        <w:t xml:space="preserve"> у складу са чланом 75. став 2. Закона </w:t>
      </w:r>
    </w:p>
    <w:p w14:paraId="6F105766" w14:textId="77777777" w:rsidR="009B6CFC" w:rsidRPr="00566AEF" w:rsidRDefault="009B6CFC" w:rsidP="008D2B23">
      <w:pPr>
        <w:pStyle w:val="KDNabrajanje"/>
        <w:spacing w:before="0"/>
        <w:rPr>
          <w:rFonts w:cs="Arial"/>
          <w:sz w:val="24"/>
          <w:szCs w:val="24"/>
        </w:rPr>
      </w:pPr>
      <w:r w:rsidRPr="00566AEF">
        <w:rPr>
          <w:rFonts w:cs="Arial"/>
          <w:sz w:val="24"/>
          <w:szCs w:val="24"/>
          <w:lang w:val="sr-Cyrl-CS"/>
        </w:rPr>
        <w:t>Овлашћење из тачке 6.2 Конкурсне документације</w:t>
      </w:r>
    </w:p>
    <w:p w14:paraId="60F5CEFA" w14:textId="77777777" w:rsidR="00645F72" w:rsidRPr="00566AEF" w:rsidRDefault="003842DF" w:rsidP="00645F72">
      <w:pPr>
        <w:pStyle w:val="KDNabrajanje"/>
        <w:spacing w:before="0"/>
        <w:rPr>
          <w:rFonts w:cs="Arial"/>
          <w:sz w:val="24"/>
          <w:szCs w:val="24"/>
        </w:rPr>
      </w:pPr>
      <w:r>
        <w:rPr>
          <w:rFonts w:cs="Arial"/>
          <w:sz w:val="24"/>
          <w:szCs w:val="24"/>
        </w:rPr>
        <w:t>С</w:t>
      </w:r>
      <w:r w:rsidR="00645F72" w:rsidRPr="00566AEF">
        <w:rPr>
          <w:rFonts w:cs="Arial"/>
          <w:sz w:val="24"/>
          <w:szCs w:val="24"/>
        </w:rPr>
        <w:t xml:space="preserve">редства финансијског обезбеђења </w:t>
      </w:r>
    </w:p>
    <w:p w14:paraId="51122E73" w14:textId="77777777" w:rsidR="00EA6178" w:rsidRPr="00566AEF" w:rsidRDefault="003842DF" w:rsidP="00EA6178">
      <w:pPr>
        <w:pStyle w:val="KDNabrajanje"/>
        <w:spacing w:before="0"/>
        <w:rPr>
          <w:rFonts w:cs="Arial"/>
          <w:sz w:val="24"/>
          <w:szCs w:val="24"/>
        </w:rPr>
      </w:pPr>
      <w:r>
        <w:rPr>
          <w:rFonts w:cs="Arial"/>
          <w:sz w:val="24"/>
          <w:szCs w:val="24"/>
        </w:rPr>
        <w:t>О</w:t>
      </w:r>
      <w:r w:rsidR="007267FC" w:rsidRPr="00566AEF">
        <w:rPr>
          <w:rFonts w:cs="Arial"/>
          <w:sz w:val="24"/>
          <w:szCs w:val="24"/>
        </w:rPr>
        <w:t>брасц</w:t>
      </w:r>
      <w:r w:rsidR="007267FC" w:rsidRPr="00566AEF">
        <w:rPr>
          <w:rFonts w:cs="Arial"/>
          <w:sz w:val="24"/>
          <w:szCs w:val="24"/>
          <w:lang w:val="sr-Cyrl-CS"/>
        </w:rPr>
        <w:t>и</w:t>
      </w:r>
      <w:r w:rsidR="00EA6178" w:rsidRPr="00566AEF">
        <w:rPr>
          <w:rFonts w:cs="Arial"/>
          <w:sz w:val="24"/>
          <w:szCs w:val="24"/>
        </w:rPr>
        <w:t>, изјаве и доказ</w:t>
      </w:r>
      <w:r w:rsidR="007267FC" w:rsidRPr="00566AEF">
        <w:rPr>
          <w:rFonts w:cs="Arial"/>
          <w:sz w:val="24"/>
          <w:szCs w:val="24"/>
          <w:lang w:val="sr-Cyrl-CS"/>
        </w:rPr>
        <w:t>и</w:t>
      </w:r>
      <w:r w:rsidR="007267FC" w:rsidRPr="00566AEF">
        <w:rPr>
          <w:rFonts w:cs="Arial"/>
          <w:sz w:val="24"/>
          <w:szCs w:val="24"/>
        </w:rPr>
        <w:t xml:space="preserve"> одређене тачком </w:t>
      </w:r>
      <w:r w:rsidR="003C4E60" w:rsidRPr="00566AEF">
        <w:rPr>
          <w:rFonts w:cs="Arial"/>
          <w:sz w:val="24"/>
          <w:szCs w:val="24"/>
          <w:lang w:val="sr-Cyrl-RS"/>
        </w:rPr>
        <w:t>6</w:t>
      </w:r>
      <w:r w:rsidR="007267FC" w:rsidRPr="00566AEF">
        <w:rPr>
          <w:rFonts w:cs="Arial"/>
          <w:sz w:val="24"/>
          <w:szCs w:val="24"/>
        </w:rPr>
        <w:t>.</w:t>
      </w:r>
      <w:r w:rsidR="007267FC" w:rsidRPr="00566AEF">
        <w:rPr>
          <w:rFonts w:cs="Arial"/>
          <w:sz w:val="24"/>
          <w:szCs w:val="24"/>
          <w:lang w:val="sr-Cyrl-CS"/>
        </w:rPr>
        <w:t>9</w:t>
      </w:r>
      <w:r w:rsidR="007267FC" w:rsidRPr="00566AEF">
        <w:rPr>
          <w:rFonts w:cs="Arial"/>
          <w:sz w:val="24"/>
          <w:szCs w:val="24"/>
        </w:rPr>
        <w:t xml:space="preserve"> или </w:t>
      </w:r>
      <w:r w:rsidR="003C4E60" w:rsidRPr="00566AEF">
        <w:rPr>
          <w:rFonts w:cs="Arial"/>
          <w:sz w:val="24"/>
          <w:szCs w:val="24"/>
          <w:lang w:val="sr-Cyrl-RS"/>
        </w:rPr>
        <w:t>6</w:t>
      </w:r>
      <w:r w:rsidR="007267FC" w:rsidRPr="00566AEF">
        <w:rPr>
          <w:rFonts w:cs="Arial"/>
          <w:sz w:val="24"/>
          <w:szCs w:val="24"/>
        </w:rPr>
        <w:t>.1</w:t>
      </w:r>
      <w:r w:rsidR="007267FC" w:rsidRPr="00566AEF">
        <w:rPr>
          <w:rFonts w:cs="Arial"/>
          <w:sz w:val="24"/>
          <w:szCs w:val="24"/>
          <w:lang w:val="sr-Cyrl-CS"/>
        </w:rPr>
        <w:t>0</w:t>
      </w:r>
      <w:r w:rsidR="00EA6178" w:rsidRPr="00566AEF">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14:paraId="418CE59E" w14:textId="77777777" w:rsidR="008D2B23" w:rsidRPr="00EC5BB4" w:rsidRDefault="008D2B23" w:rsidP="008D2B23">
      <w:pPr>
        <w:pStyle w:val="KDNabrajanje"/>
        <w:spacing w:before="0"/>
        <w:rPr>
          <w:rFonts w:cs="Arial"/>
          <w:sz w:val="24"/>
          <w:szCs w:val="24"/>
        </w:rPr>
      </w:pPr>
      <w:r w:rsidRPr="00EC5BB4">
        <w:rPr>
          <w:rFonts w:cs="Arial"/>
          <w:sz w:val="24"/>
          <w:szCs w:val="24"/>
        </w:rPr>
        <w:t xml:space="preserve">потписан и печатом оверен „Модел уговора“ </w:t>
      </w:r>
      <w:r w:rsidR="003C4E60">
        <w:rPr>
          <w:rFonts w:cs="Arial"/>
          <w:sz w:val="24"/>
          <w:szCs w:val="24"/>
          <w:lang w:val="sr-Cyrl-RS"/>
        </w:rPr>
        <w:t>(пожељно је да буде попуњен)</w:t>
      </w:r>
    </w:p>
    <w:p w14:paraId="5551B131" w14:textId="79DD6B7C" w:rsidR="008D2B23" w:rsidRDefault="008D2B23" w:rsidP="008D2B23">
      <w:pPr>
        <w:pStyle w:val="KDNabrajanje"/>
        <w:spacing w:before="0"/>
        <w:rPr>
          <w:rFonts w:cs="Arial"/>
          <w:color w:val="00B0F0"/>
          <w:sz w:val="24"/>
          <w:szCs w:val="24"/>
        </w:rPr>
      </w:pPr>
      <w:r w:rsidRPr="00EC5BB4">
        <w:rPr>
          <w:rFonts w:cs="Arial"/>
          <w:sz w:val="24"/>
          <w:szCs w:val="24"/>
        </w:rPr>
        <w:t xml:space="preserve">докази о испуњености услова </w:t>
      </w:r>
      <w:r w:rsidRPr="00EC5BB4">
        <w:rPr>
          <w:rFonts w:cs="Arial"/>
          <w:sz w:val="24"/>
          <w:szCs w:val="24"/>
          <w:lang w:bidi="en-US"/>
        </w:rPr>
        <w:t xml:space="preserve">из чл. </w:t>
      </w:r>
      <w:r w:rsidR="00EF0FCF">
        <w:rPr>
          <w:rFonts w:cs="Arial"/>
          <w:sz w:val="24"/>
          <w:szCs w:val="24"/>
          <w:lang w:val="sr-Cyrl-RS" w:bidi="en-US"/>
        </w:rPr>
        <w:t xml:space="preserve">75 и </w:t>
      </w:r>
      <w:r w:rsidRPr="00EC5BB4">
        <w:rPr>
          <w:rFonts w:cs="Arial"/>
          <w:sz w:val="24"/>
          <w:szCs w:val="24"/>
          <w:lang w:bidi="en-US"/>
        </w:rPr>
        <w:t>76.</w:t>
      </w:r>
      <w:r w:rsidRPr="00EC5BB4">
        <w:rPr>
          <w:rFonts w:cs="Arial"/>
          <w:sz w:val="24"/>
          <w:szCs w:val="24"/>
        </w:rPr>
        <w:t xml:space="preserve"> Закона у складу са чланом 77. Закон и Одељком 4. конкурсне документације</w:t>
      </w:r>
      <w:r w:rsidR="00566AEF">
        <w:rPr>
          <w:rFonts w:cs="Arial"/>
          <w:color w:val="00B0F0"/>
          <w:sz w:val="24"/>
          <w:szCs w:val="24"/>
        </w:rPr>
        <w:t>.</w:t>
      </w:r>
    </w:p>
    <w:p w14:paraId="3A0799FD" w14:textId="77777777" w:rsidR="00EE070C" w:rsidRPr="00EC5BB4" w:rsidRDefault="00EE070C" w:rsidP="00566AEF">
      <w:pPr>
        <w:pStyle w:val="KDNabrajanje"/>
        <w:numPr>
          <w:ilvl w:val="0"/>
          <w:numId w:val="0"/>
        </w:numPr>
        <w:spacing w:before="0"/>
        <w:ind w:left="568" w:hanging="284"/>
        <w:rPr>
          <w:rFonts w:cs="Arial"/>
          <w:color w:val="00B0F0"/>
          <w:sz w:val="24"/>
          <w:szCs w:val="24"/>
        </w:rPr>
      </w:pPr>
    </w:p>
    <w:p w14:paraId="50AB5C0C"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58F709BB"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183D2ED1" w14:textId="77777777" w:rsidR="008D2B23" w:rsidRPr="00EC5BB4" w:rsidRDefault="008D2B23" w:rsidP="008D2B23">
      <w:pPr>
        <w:pStyle w:val="KDParagraf"/>
        <w:spacing w:before="0"/>
        <w:rPr>
          <w:rFonts w:eastAsia="TimesNewRomanPS-BoldMT" w:cs="Arial"/>
          <w:bCs/>
          <w:color w:val="000000"/>
          <w:sz w:val="24"/>
          <w:szCs w:val="24"/>
          <w:lang w:val="ru-RU"/>
        </w:rPr>
      </w:pPr>
    </w:p>
    <w:p w14:paraId="7E39C045" w14:textId="77777777" w:rsidR="008D2B23" w:rsidRPr="00EC5BB4" w:rsidRDefault="009B6CFC" w:rsidP="00746E6F">
      <w:pPr>
        <w:pStyle w:val="KDPodnaslov2"/>
        <w:numPr>
          <w:ilvl w:val="1"/>
          <w:numId w:val="20"/>
        </w:numPr>
        <w:spacing w:before="0"/>
        <w:jc w:val="both"/>
        <w:rPr>
          <w:rFonts w:cs="Arial"/>
          <w:sz w:val="24"/>
          <w:szCs w:val="24"/>
        </w:rPr>
      </w:pPr>
      <w:bookmarkStart w:id="209" w:name="_Toc441651580"/>
      <w:bookmarkStart w:id="210" w:name="_Toc442559891"/>
      <w:r>
        <w:rPr>
          <w:rFonts w:cs="Arial"/>
          <w:sz w:val="24"/>
          <w:szCs w:val="24"/>
          <w:lang w:val="sr-Cyrl-RS"/>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09"/>
      <w:bookmarkEnd w:id="210"/>
    </w:p>
    <w:p w14:paraId="089207B0" w14:textId="77777777"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14:paraId="653D9EB6" w14:textId="77777777" w:rsidR="00FC355A" w:rsidRPr="00EC5BB4" w:rsidRDefault="008D2B23" w:rsidP="00FC355A">
      <w:pPr>
        <w:pStyle w:val="KDParagraf"/>
        <w:spacing w:before="0"/>
        <w:rPr>
          <w:rFonts w:cs="Arial"/>
          <w:sz w:val="24"/>
          <w:szCs w:val="24"/>
          <w:lang w:val="sr-Cyrl-CS"/>
        </w:rPr>
      </w:pPr>
      <w:r w:rsidRPr="00EC5BB4">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07FE99AB" w14:textId="77777777" w:rsidR="00566AEF" w:rsidRDefault="00FC355A" w:rsidP="008D2B23">
      <w:pPr>
        <w:pStyle w:val="KDParagraf"/>
        <w:spacing w:before="0"/>
        <w:rPr>
          <w:rFonts w:cs="Arial"/>
          <w:sz w:val="24"/>
          <w:szCs w:val="24"/>
          <w:lang w:val="sr-Cyrl-RS"/>
        </w:rPr>
      </w:pPr>
      <w:r w:rsidRPr="00EC5BB4">
        <w:rPr>
          <w:rFonts w:cs="Arial"/>
          <w:sz w:val="24"/>
          <w:szCs w:val="24"/>
        </w:rPr>
        <w:lastRenderedPageBreak/>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Pr="00EC5BB4">
        <w:rPr>
          <w:rFonts w:cs="Arial"/>
          <w:sz w:val="24"/>
          <w:szCs w:val="24"/>
          <w:lang w:val="ru-RU"/>
        </w:rPr>
        <w:t>ул.</w:t>
      </w:r>
      <w:r w:rsidR="00566AEF">
        <w:rPr>
          <w:rFonts w:cs="Arial"/>
          <w:sz w:val="24"/>
          <w:szCs w:val="24"/>
          <w:lang w:val="sr-Cyrl-RS"/>
        </w:rPr>
        <w:t xml:space="preserve"> Балканска 13.</w:t>
      </w:r>
    </w:p>
    <w:p w14:paraId="4D59D7AA" w14:textId="77777777" w:rsidR="008D2B23" w:rsidRPr="00EC5BB4" w:rsidRDefault="008D2B23" w:rsidP="008D2B23">
      <w:pPr>
        <w:pStyle w:val="KDParagraf"/>
        <w:spacing w:before="0"/>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Pr>
          <w:rFonts w:cs="Arial"/>
          <w:sz w:val="24"/>
          <w:szCs w:val="24"/>
          <w:lang w:val="sr-Cyrl-RS"/>
        </w:rPr>
        <w:t xml:space="preserve"> </w:t>
      </w:r>
      <w:r w:rsidRPr="00EC5BB4">
        <w:rPr>
          <w:rFonts w:cs="Arial"/>
          <w:sz w:val="24"/>
          <w:szCs w:val="24"/>
        </w:rPr>
        <w:t xml:space="preserve">за учествовање у овом поступку, </w:t>
      </w:r>
      <w:r w:rsidR="009B6CFC">
        <w:rPr>
          <w:rFonts w:cs="Arial"/>
          <w:sz w:val="24"/>
          <w:szCs w:val="24"/>
          <w:lang w:val="sr-Cyrl-RS"/>
        </w:rPr>
        <w:t xml:space="preserve">(пожељно је да буде </w:t>
      </w:r>
      <w:r w:rsidRPr="00EC5BB4">
        <w:rPr>
          <w:rFonts w:cs="Arial"/>
          <w:sz w:val="24"/>
          <w:szCs w:val="24"/>
        </w:rPr>
        <w:t>издато на м</w:t>
      </w:r>
      <w:r w:rsidR="00EF4665">
        <w:rPr>
          <w:rFonts w:cs="Arial"/>
          <w:sz w:val="24"/>
          <w:szCs w:val="24"/>
        </w:rPr>
        <w:t xml:space="preserve">еморандуму понуђача), </w:t>
      </w:r>
      <w:r w:rsidR="009B6CFC">
        <w:rPr>
          <w:rFonts w:cs="Arial"/>
          <w:sz w:val="24"/>
          <w:szCs w:val="24"/>
        </w:rPr>
        <w:t xml:space="preserve">заведено </w:t>
      </w:r>
      <w:r w:rsidRPr="00EC5BB4">
        <w:rPr>
          <w:rFonts w:cs="Arial"/>
          <w:sz w:val="24"/>
          <w:szCs w:val="24"/>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0AB3647C" w14:textId="77777777"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14:paraId="1F22A6B7" w14:textId="77777777"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0F6280C4" w14:textId="6F2EA255" w:rsidR="008D2B23" w:rsidRPr="00EC5BB4" w:rsidRDefault="008D2B23" w:rsidP="008D2B23">
      <w:pPr>
        <w:pStyle w:val="KDParagraf"/>
        <w:spacing w:before="0"/>
        <w:rPr>
          <w:rFonts w:cs="Arial"/>
          <w:sz w:val="24"/>
          <w:szCs w:val="24"/>
        </w:rPr>
      </w:pPr>
      <w:r w:rsidRPr="00EC5BB4">
        <w:rPr>
          <w:rFonts w:cs="Arial"/>
          <w:sz w:val="24"/>
          <w:szCs w:val="24"/>
        </w:rPr>
        <w:t>Наручилац ће у року од</w:t>
      </w:r>
      <w:r w:rsidR="00EF0FCF">
        <w:rPr>
          <w:rFonts w:cs="Arial"/>
          <w:sz w:val="24"/>
          <w:szCs w:val="24"/>
          <w:lang w:val="sr-Cyrl-RS"/>
        </w:rPr>
        <w:t xml:space="preserve"> 3 (словима: три)</w:t>
      </w:r>
      <w:r w:rsidRPr="00EC5BB4">
        <w:rPr>
          <w:rFonts w:cs="Arial"/>
          <w:sz w:val="24"/>
          <w:szCs w:val="24"/>
        </w:rPr>
        <w:t xml:space="preserve">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50F2A137" w14:textId="77777777" w:rsidR="008D2B23" w:rsidRPr="00EC5BB4" w:rsidRDefault="008D2B23" w:rsidP="008D2B23">
      <w:pPr>
        <w:pStyle w:val="KDParagraf"/>
        <w:spacing w:before="0"/>
        <w:rPr>
          <w:rFonts w:cs="Arial"/>
          <w:sz w:val="24"/>
          <w:szCs w:val="24"/>
        </w:rPr>
      </w:pPr>
    </w:p>
    <w:p w14:paraId="071F95CC" w14:textId="77777777" w:rsidR="008D2B23" w:rsidRPr="00EC5BB4" w:rsidRDefault="008D2B23" w:rsidP="00746E6F">
      <w:pPr>
        <w:pStyle w:val="KDPodnaslov2"/>
        <w:numPr>
          <w:ilvl w:val="1"/>
          <w:numId w:val="20"/>
        </w:numPr>
        <w:spacing w:before="0"/>
        <w:jc w:val="both"/>
        <w:rPr>
          <w:rFonts w:cs="Arial"/>
          <w:sz w:val="24"/>
          <w:szCs w:val="24"/>
        </w:rPr>
      </w:pPr>
      <w:bookmarkStart w:id="211" w:name="_Toc441651581"/>
      <w:bookmarkStart w:id="212" w:name="_Toc442559892"/>
      <w:r w:rsidRPr="00EC5BB4">
        <w:rPr>
          <w:rFonts w:cs="Arial"/>
          <w:sz w:val="24"/>
          <w:szCs w:val="24"/>
        </w:rPr>
        <w:t>Начин подношења понуде</w:t>
      </w:r>
      <w:bookmarkEnd w:id="211"/>
      <w:bookmarkEnd w:id="212"/>
    </w:p>
    <w:p w14:paraId="61C26C47"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14:paraId="7AC0D055"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14:paraId="52054656"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2F683C04"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4CD33913"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5E415CA7" w14:textId="77777777" w:rsidR="008D2B23" w:rsidRPr="00EC5BB4" w:rsidRDefault="008D2B23" w:rsidP="008D2B23">
      <w:pPr>
        <w:pStyle w:val="KDParagraf"/>
        <w:spacing w:before="0"/>
        <w:rPr>
          <w:rFonts w:cs="Arial"/>
          <w:sz w:val="24"/>
          <w:szCs w:val="24"/>
        </w:rPr>
      </w:pPr>
    </w:p>
    <w:p w14:paraId="0C8C48D7" w14:textId="77777777" w:rsidR="008D2B23" w:rsidRPr="00EC5BB4" w:rsidRDefault="008D2B23" w:rsidP="00746E6F">
      <w:pPr>
        <w:pStyle w:val="KDPodnaslov2"/>
        <w:numPr>
          <w:ilvl w:val="1"/>
          <w:numId w:val="20"/>
        </w:numPr>
        <w:spacing w:before="0"/>
        <w:jc w:val="both"/>
        <w:rPr>
          <w:rFonts w:cs="Arial"/>
          <w:sz w:val="24"/>
          <w:szCs w:val="24"/>
        </w:rPr>
      </w:pPr>
      <w:bookmarkStart w:id="213" w:name="_Toc441651582"/>
      <w:bookmarkStart w:id="214" w:name="_Toc442559893"/>
      <w:r w:rsidRPr="00EC5BB4">
        <w:rPr>
          <w:rFonts w:cs="Arial"/>
          <w:sz w:val="24"/>
          <w:szCs w:val="24"/>
        </w:rPr>
        <w:t>Измена, допуна и опозив понуде</w:t>
      </w:r>
      <w:bookmarkEnd w:id="213"/>
      <w:bookmarkEnd w:id="214"/>
    </w:p>
    <w:p w14:paraId="7CD30F3B" w14:textId="45600F77" w:rsidR="008D2B23" w:rsidRPr="00C41CE5" w:rsidRDefault="008D2B23" w:rsidP="008D2B23">
      <w:pPr>
        <w:pStyle w:val="KDParagraf"/>
        <w:spacing w:before="0"/>
        <w:rPr>
          <w:rFonts w:cs="Arial"/>
          <w:sz w:val="24"/>
          <w:szCs w:val="24"/>
          <w:lang w:val="sr-Latn-CS"/>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566AEF">
        <w:rPr>
          <w:rFonts w:cs="Arial"/>
          <w:sz w:val="24"/>
          <w:szCs w:val="24"/>
          <w:lang w:val="ru-RU"/>
        </w:rPr>
        <w:t>услуга :</w:t>
      </w:r>
      <w:r w:rsidR="00566AEF" w:rsidRPr="00566AEF">
        <w:rPr>
          <w:rFonts w:cs="Arial"/>
          <w:szCs w:val="24"/>
          <w:lang w:val="sr-Cyrl-RS"/>
        </w:rPr>
        <w:t xml:space="preserve"> </w:t>
      </w:r>
      <w:r w:rsidR="003F1B42">
        <w:rPr>
          <w:rFonts w:cs="Arial"/>
          <w:sz w:val="24"/>
          <w:szCs w:val="24"/>
          <w:lang w:val="sr-Cyrl-RS"/>
        </w:rPr>
        <w:t xml:space="preserve">“Израда интерних стандарда за одржавање са израдом/проширењем базе података електроенергетске опреме у 110 </w:t>
      </w:r>
      <w:r w:rsidR="00335BFB" w:rsidRPr="00335BFB">
        <w:rPr>
          <w:rFonts w:cs="Arial"/>
          <w:bCs/>
          <w:sz w:val="24"/>
          <w:szCs w:val="24"/>
        </w:rPr>
        <w:t>kV</w:t>
      </w:r>
      <w:r w:rsidR="00335BFB" w:rsidRPr="00335BFB">
        <w:rPr>
          <w:rFonts w:cs="Arial"/>
          <w:bCs/>
          <w:sz w:val="24"/>
          <w:szCs w:val="24"/>
          <w:lang w:val="sr-Cyrl-RS"/>
        </w:rPr>
        <w:t xml:space="preserve"> </w:t>
      </w:r>
      <w:r w:rsidR="003F1B42">
        <w:rPr>
          <w:rFonts w:cs="Arial"/>
          <w:sz w:val="24"/>
          <w:szCs w:val="24"/>
          <w:lang w:val="sr-Cyrl-RS"/>
        </w:rPr>
        <w:t>постројењима за дистрибуцију електричне енергије“</w:t>
      </w:r>
      <w:r w:rsidRPr="00EC5BB4">
        <w:rPr>
          <w:rFonts w:cs="Arial"/>
          <w:sz w:val="24"/>
          <w:szCs w:val="24"/>
          <w:lang w:val="ru-RU"/>
        </w:rPr>
        <w:t xml:space="preserve"> - Јавна набавка број </w:t>
      </w:r>
      <w:r w:rsidR="003F1B42">
        <w:rPr>
          <w:rFonts w:cs="Arial"/>
          <w:sz w:val="24"/>
          <w:szCs w:val="24"/>
          <w:lang w:val="sr-Latn-CS"/>
        </w:rPr>
        <w:t>JN/1000/0340/2016</w:t>
      </w:r>
      <w:r w:rsidRPr="00EC5BB4">
        <w:rPr>
          <w:rFonts w:cs="Arial"/>
          <w:sz w:val="24"/>
          <w:szCs w:val="24"/>
          <w:lang w:val="ru-RU"/>
        </w:rPr>
        <w:t xml:space="preserve"> – НЕ ОТВАРАТИ“.</w:t>
      </w:r>
    </w:p>
    <w:p w14:paraId="47FC544D" w14:textId="77777777" w:rsidR="008D2B23" w:rsidRPr="00EC5BB4" w:rsidRDefault="008D2B23" w:rsidP="008D2B23">
      <w:pPr>
        <w:pStyle w:val="KDParagraf"/>
        <w:spacing w:before="0"/>
        <w:rPr>
          <w:rFonts w:cs="Arial"/>
          <w:sz w:val="24"/>
          <w:szCs w:val="24"/>
        </w:rPr>
      </w:pPr>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363AF034" w14:textId="17BE713F" w:rsidR="008D2B23" w:rsidRPr="00C41CE5" w:rsidRDefault="008D2B23" w:rsidP="008D2B23">
      <w:pPr>
        <w:pStyle w:val="KDParagraf"/>
        <w:spacing w:before="0"/>
        <w:rPr>
          <w:rFonts w:cs="Arial"/>
          <w:sz w:val="24"/>
          <w:szCs w:val="24"/>
          <w:lang w:val="sr-Latn-CS"/>
        </w:rPr>
      </w:pPr>
      <w:r w:rsidRPr="00EC5BB4">
        <w:rPr>
          <w:rFonts w:cs="Arial"/>
          <w:sz w:val="24"/>
          <w:szCs w:val="24"/>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566AEF">
        <w:rPr>
          <w:rFonts w:cs="Arial"/>
          <w:sz w:val="24"/>
          <w:szCs w:val="24"/>
          <w:lang w:val="sr-Cyrl-RS"/>
        </w:rPr>
        <w:t xml:space="preserve"> услуга </w:t>
      </w:r>
      <w:r w:rsidRPr="00EC5BB4">
        <w:rPr>
          <w:rFonts w:cs="Arial"/>
          <w:sz w:val="24"/>
          <w:szCs w:val="24"/>
        </w:rPr>
        <w:t xml:space="preserve"> </w:t>
      </w:r>
      <w:r w:rsidR="003F1B42">
        <w:rPr>
          <w:rFonts w:cs="Arial"/>
          <w:sz w:val="24"/>
          <w:szCs w:val="24"/>
          <w:lang w:val="sr-Cyrl-RS"/>
        </w:rPr>
        <w:t>“Израда интерних стандарда за одржавање са израдом/проширењем базе података е</w:t>
      </w:r>
      <w:r w:rsidR="00335BFB">
        <w:rPr>
          <w:rFonts w:cs="Arial"/>
          <w:sz w:val="24"/>
          <w:szCs w:val="24"/>
          <w:lang w:val="sr-Cyrl-RS"/>
        </w:rPr>
        <w:t xml:space="preserve">лектроенергетске опреме у 110 </w:t>
      </w:r>
      <w:r w:rsidR="00335BFB" w:rsidRPr="00335BFB">
        <w:rPr>
          <w:rFonts w:cs="Arial"/>
          <w:bCs/>
          <w:sz w:val="24"/>
          <w:szCs w:val="24"/>
        </w:rPr>
        <w:t>kV</w:t>
      </w:r>
      <w:r w:rsidR="003F1B42">
        <w:rPr>
          <w:rFonts w:cs="Arial"/>
          <w:sz w:val="24"/>
          <w:szCs w:val="24"/>
          <w:lang w:val="sr-Cyrl-RS"/>
        </w:rPr>
        <w:t xml:space="preserve"> постројењима за дистрибуцију електричне енергије“</w:t>
      </w:r>
      <w:r w:rsidRPr="00EC5BB4">
        <w:rPr>
          <w:rFonts w:cs="Arial"/>
          <w:sz w:val="24"/>
          <w:szCs w:val="24"/>
        </w:rPr>
        <w:t>- Јавна набавка број</w:t>
      </w:r>
      <w:r w:rsidR="00C41CE5">
        <w:rPr>
          <w:rFonts w:cs="Arial"/>
          <w:sz w:val="24"/>
          <w:szCs w:val="24"/>
          <w:lang w:val="sr-Cyrl-RS"/>
        </w:rPr>
        <w:t xml:space="preserve"> </w:t>
      </w:r>
      <w:r w:rsidR="003F1B42">
        <w:rPr>
          <w:rFonts w:cs="Arial"/>
          <w:sz w:val="24"/>
          <w:szCs w:val="24"/>
          <w:lang w:val="sr-Latn-CS"/>
        </w:rPr>
        <w:t>JN/1000/0340/2016</w:t>
      </w:r>
      <w:r w:rsidRPr="00EC5BB4">
        <w:rPr>
          <w:rFonts w:cs="Arial"/>
          <w:sz w:val="24"/>
          <w:szCs w:val="24"/>
        </w:rPr>
        <w:t>– НЕ ОТВАРАТИ“.</w:t>
      </w:r>
    </w:p>
    <w:p w14:paraId="0E1DD9C1" w14:textId="77777777" w:rsidR="008D2B23" w:rsidRPr="00EC5BB4" w:rsidRDefault="008D2B23" w:rsidP="008D2B23">
      <w:pPr>
        <w:pStyle w:val="KDParagraf"/>
        <w:spacing w:before="0"/>
        <w:rPr>
          <w:rFonts w:cs="Arial"/>
          <w:sz w:val="24"/>
          <w:szCs w:val="24"/>
        </w:rPr>
      </w:pP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2A3772F1" w14:textId="77777777" w:rsidR="00EA6178" w:rsidRDefault="008D2B23" w:rsidP="008D2B23">
      <w:pPr>
        <w:pStyle w:val="KDKomentar"/>
        <w:spacing w:before="0"/>
        <w:rPr>
          <w:rFonts w:cs="Arial"/>
          <w:i w:val="0"/>
          <w:color w:val="auto"/>
          <w:sz w:val="24"/>
          <w:szCs w:val="24"/>
        </w:rPr>
      </w:pPr>
      <w:r w:rsidRPr="00566AEF">
        <w:rPr>
          <w:rFonts w:cs="Arial"/>
          <w:i w:val="0"/>
          <w:color w:val="auto"/>
          <w:sz w:val="24"/>
          <w:szCs w:val="24"/>
        </w:rPr>
        <w:lastRenderedPageBreak/>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566AEF">
        <w:rPr>
          <w:rFonts w:cs="Arial"/>
          <w:i w:val="0"/>
          <w:color w:val="auto"/>
          <w:sz w:val="24"/>
          <w:szCs w:val="24"/>
        </w:rPr>
        <w:t>.</w:t>
      </w:r>
    </w:p>
    <w:p w14:paraId="2C415960" w14:textId="77777777" w:rsidR="00566AEF" w:rsidRPr="00EC5BB4" w:rsidRDefault="00566AEF" w:rsidP="008D2B23">
      <w:pPr>
        <w:pStyle w:val="KDKomentar"/>
        <w:spacing w:before="0"/>
        <w:rPr>
          <w:rFonts w:cs="Arial"/>
          <w:i w:val="0"/>
          <w:sz w:val="24"/>
          <w:szCs w:val="24"/>
        </w:rPr>
      </w:pPr>
    </w:p>
    <w:p w14:paraId="620E78D6" w14:textId="77777777" w:rsidR="008D2B23" w:rsidRPr="00EC5BB4" w:rsidRDefault="008D2B23" w:rsidP="00746E6F">
      <w:pPr>
        <w:pStyle w:val="KDPodnaslov2"/>
        <w:numPr>
          <w:ilvl w:val="1"/>
          <w:numId w:val="20"/>
        </w:numPr>
        <w:spacing w:before="0"/>
        <w:jc w:val="both"/>
        <w:rPr>
          <w:rFonts w:cs="Arial"/>
          <w:sz w:val="24"/>
          <w:szCs w:val="24"/>
        </w:rPr>
      </w:pPr>
      <w:bookmarkStart w:id="215" w:name="_Toc441651583"/>
      <w:bookmarkStart w:id="216" w:name="_Toc442559894"/>
      <w:r w:rsidRPr="00EC5BB4">
        <w:rPr>
          <w:rFonts w:cs="Arial"/>
          <w:sz w:val="24"/>
          <w:szCs w:val="24"/>
          <w:lang w:val="ru-RU"/>
        </w:rPr>
        <w:t>П</w:t>
      </w:r>
      <w:r w:rsidRPr="00EC5BB4">
        <w:rPr>
          <w:rFonts w:cs="Arial"/>
          <w:sz w:val="24"/>
          <w:szCs w:val="24"/>
        </w:rPr>
        <w:t>артије</w:t>
      </w:r>
      <w:bookmarkEnd w:id="215"/>
      <w:bookmarkEnd w:id="216"/>
    </w:p>
    <w:p w14:paraId="603E9616" w14:textId="77777777"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14:paraId="5C10BCDB" w14:textId="77777777" w:rsidR="008D2B23" w:rsidRPr="00EC5BB4" w:rsidRDefault="008D2B23" w:rsidP="008D2B23">
      <w:pPr>
        <w:spacing w:before="0"/>
        <w:rPr>
          <w:rFonts w:cs="Arial"/>
          <w:color w:val="00B0F0"/>
          <w:sz w:val="24"/>
          <w:szCs w:val="24"/>
        </w:rPr>
      </w:pPr>
    </w:p>
    <w:p w14:paraId="092A08DC" w14:textId="77777777" w:rsidR="008D2B23" w:rsidRPr="00EC5BB4" w:rsidRDefault="00011DCA" w:rsidP="00746E6F">
      <w:pPr>
        <w:pStyle w:val="KDPodnaslov2"/>
        <w:numPr>
          <w:ilvl w:val="1"/>
          <w:numId w:val="20"/>
        </w:numPr>
        <w:spacing w:before="0"/>
        <w:jc w:val="both"/>
        <w:rPr>
          <w:rFonts w:cs="Arial"/>
          <w:sz w:val="24"/>
          <w:szCs w:val="24"/>
        </w:rPr>
      </w:pPr>
      <w:bookmarkStart w:id="217" w:name="_Toc441651584"/>
      <w:bookmarkStart w:id="218" w:name="_Toc442559895"/>
      <w:r>
        <w:rPr>
          <w:rFonts w:cs="Arial"/>
          <w:sz w:val="24"/>
          <w:szCs w:val="24"/>
          <w:lang w:val="sr-Cyrl-RS"/>
        </w:rPr>
        <w:t xml:space="preserve"> </w:t>
      </w:r>
      <w:r w:rsidR="008D2B23" w:rsidRPr="00EC5BB4">
        <w:rPr>
          <w:rFonts w:cs="Arial"/>
          <w:sz w:val="24"/>
          <w:szCs w:val="24"/>
        </w:rPr>
        <w:t>Понуда са варијантама</w:t>
      </w:r>
      <w:bookmarkEnd w:id="217"/>
      <w:bookmarkEnd w:id="218"/>
    </w:p>
    <w:p w14:paraId="2CA29798" w14:textId="77777777"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14:paraId="749E7A7B" w14:textId="77777777" w:rsidR="008D2B23" w:rsidRPr="00EC5BB4" w:rsidRDefault="008D2B23" w:rsidP="008D2B23">
      <w:pPr>
        <w:tabs>
          <w:tab w:val="num" w:pos="993"/>
        </w:tabs>
        <w:spacing w:before="0"/>
        <w:rPr>
          <w:rFonts w:cs="Arial"/>
          <w:sz w:val="24"/>
          <w:szCs w:val="24"/>
          <w:lang w:val="ru-RU"/>
        </w:rPr>
      </w:pPr>
    </w:p>
    <w:p w14:paraId="7ECDBFD5" w14:textId="77777777" w:rsidR="008D2B23" w:rsidRPr="00EC5BB4" w:rsidRDefault="00011DCA" w:rsidP="00746E6F">
      <w:pPr>
        <w:pStyle w:val="KDPodnaslov2"/>
        <w:numPr>
          <w:ilvl w:val="1"/>
          <w:numId w:val="20"/>
        </w:numPr>
        <w:spacing w:before="0"/>
        <w:jc w:val="both"/>
        <w:rPr>
          <w:rFonts w:cs="Arial"/>
          <w:sz w:val="24"/>
          <w:szCs w:val="24"/>
        </w:rPr>
      </w:pPr>
      <w:bookmarkStart w:id="219" w:name="_Toc441651585"/>
      <w:bookmarkStart w:id="220" w:name="_Toc442559896"/>
      <w:r>
        <w:rPr>
          <w:rFonts w:cs="Arial"/>
          <w:sz w:val="24"/>
          <w:szCs w:val="24"/>
          <w:lang w:val="sr-Cyrl-RS"/>
        </w:rPr>
        <w:t xml:space="preserve"> </w:t>
      </w:r>
      <w:r w:rsidR="008D2B23" w:rsidRPr="00EC5BB4">
        <w:rPr>
          <w:rFonts w:cs="Arial"/>
          <w:sz w:val="24"/>
          <w:szCs w:val="24"/>
        </w:rPr>
        <w:t>Подношење понуде са подизвођачима</w:t>
      </w:r>
      <w:bookmarkEnd w:id="219"/>
      <w:bookmarkEnd w:id="220"/>
    </w:p>
    <w:p w14:paraId="36455806" w14:textId="77777777"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1D4EAB95" w14:textId="77777777" w:rsidR="00EE070C" w:rsidRPr="00EE070C" w:rsidRDefault="00EE070C" w:rsidP="00EE070C">
      <w:pPr>
        <w:pStyle w:val="KDParagraf"/>
        <w:spacing w:before="0"/>
        <w:rPr>
          <w:rFonts w:cs="Arial"/>
          <w:sz w:val="24"/>
          <w:szCs w:val="24"/>
        </w:rPr>
      </w:pPr>
      <w:r w:rsidRPr="00EE070C">
        <w:rPr>
          <w:rFonts w:cs="Arial"/>
          <w:sz w:val="24"/>
          <w:szCs w:val="24"/>
        </w:rPr>
        <w:t>- назив подизвођача, а уколико уговор између наручиоца и понуђача буде закључен, тај подизвођач ће бити наведен у уговору;</w:t>
      </w:r>
    </w:p>
    <w:p w14:paraId="6E193EF4" w14:textId="77777777" w:rsidR="00EE070C" w:rsidRPr="00EE070C" w:rsidRDefault="00EE070C" w:rsidP="00EE070C">
      <w:pPr>
        <w:pStyle w:val="KDParagraf"/>
        <w:spacing w:before="0"/>
        <w:rPr>
          <w:rFonts w:cs="Arial"/>
          <w:sz w:val="24"/>
          <w:szCs w:val="24"/>
        </w:rPr>
      </w:pPr>
      <w:r w:rsidRPr="00EE070C">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59910FF3" w14:textId="77777777"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2D1DBA1D" w14:textId="77777777" w:rsidR="00566AEF" w:rsidRDefault="00EE070C" w:rsidP="008D2B23">
      <w:pPr>
        <w:pStyle w:val="KDParagraf"/>
        <w:spacing w:before="0"/>
        <w:rPr>
          <w:rFonts w:cs="Arial"/>
          <w:sz w:val="24"/>
          <w:szCs w:val="24"/>
          <w:lang w:val="sr-Cyrl-RS"/>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став 1. тачка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и 76. Закона и Упутство како се доказује испуњеност тих услова</w:t>
      </w:r>
      <w:r w:rsidR="00566AEF">
        <w:rPr>
          <w:rFonts w:cs="Arial"/>
          <w:sz w:val="24"/>
          <w:szCs w:val="24"/>
          <w:lang w:val="sr-Cyrl-RS"/>
        </w:rPr>
        <w:t>.</w:t>
      </w:r>
    </w:p>
    <w:p w14:paraId="6879C665" w14:textId="77777777"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агажовање подизвођача.</w:t>
      </w:r>
    </w:p>
    <w:p w14:paraId="22BD050F"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Pr="00EC5BB4">
        <w:rPr>
          <w:rFonts w:cs="Arial"/>
          <w:sz w:val="24"/>
          <w:szCs w:val="24"/>
        </w:rPr>
        <w:t>које попуњава, потписује и оверава сваки подизвођач у своје име.</w:t>
      </w:r>
    </w:p>
    <w:p w14:paraId="4877C74C"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362586F3" w14:textId="77777777" w:rsidR="00011DCA" w:rsidRPr="00011DCA" w:rsidRDefault="00011DCA" w:rsidP="00011DCA">
      <w:pPr>
        <w:pStyle w:val="KDParagraf"/>
        <w:spacing w:before="0"/>
        <w:rPr>
          <w:rFonts w:cs="Arial"/>
          <w:sz w:val="24"/>
          <w:szCs w:val="24"/>
        </w:rPr>
      </w:pPr>
      <w:r w:rsidRPr="00011DCA">
        <w:rPr>
          <w:rFonts w:cs="Arial"/>
          <w:sz w:val="24"/>
          <w:szCs w:val="24"/>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58B6F809" w14:textId="77777777" w:rsidR="008D2B23" w:rsidRPr="00011DCA" w:rsidRDefault="008D2B23" w:rsidP="008D2B23">
      <w:pPr>
        <w:pStyle w:val="KDParagraf"/>
        <w:spacing w:before="0"/>
        <w:rPr>
          <w:rFonts w:cs="Arial"/>
          <w:color w:val="00B0F0"/>
          <w:sz w:val="24"/>
          <w:szCs w:val="24"/>
          <w:lang w:bidi="en-US"/>
        </w:rPr>
      </w:pPr>
    </w:p>
    <w:p w14:paraId="7E56505A" w14:textId="77777777" w:rsidR="008D2B23" w:rsidRPr="00EC5BB4" w:rsidRDefault="008D2B23" w:rsidP="00746E6F">
      <w:pPr>
        <w:pStyle w:val="KDPodnaslov2"/>
        <w:numPr>
          <w:ilvl w:val="1"/>
          <w:numId w:val="20"/>
        </w:numPr>
        <w:spacing w:before="0"/>
        <w:jc w:val="both"/>
        <w:rPr>
          <w:rFonts w:cs="Arial"/>
          <w:sz w:val="24"/>
          <w:szCs w:val="24"/>
        </w:rPr>
      </w:pPr>
      <w:bookmarkStart w:id="221" w:name="_Toc441651586"/>
      <w:bookmarkStart w:id="222" w:name="_Toc442559897"/>
      <w:r w:rsidRPr="00EC5BB4">
        <w:rPr>
          <w:rFonts w:cs="Arial"/>
          <w:sz w:val="24"/>
          <w:szCs w:val="24"/>
        </w:rPr>
        <w:t>Подношење заједничке понуде</w:t>
      </w:r>
      <w:bookmarkEnd w:id="221"/>
      <w:bookmarkEnd w:id="222"/>
    </w:p>
    <w:p w14:paraId="505579CA"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w:t>
      </w:r>
      <w:r w:rsidRPr="00EC5BB4">
        <w:rPr>
          <w:rFonts w:cs="Arial"/>
          <w:sz w:val="24"/>
          <w:szCs w:val="24"/>
        </w:rPr>
        <w:lastRenderedPageBreak/>
        <w:t xml:space="preserve">обавезно садржи податке прописане члан 81. став 4. и 5.Закона о јавним набавкама и то: </w:t>
      </w:r>
    </w:p>
    <w:p w14:paraId="7A2E2634" w14:textId="77777777"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14:paraId="577C8157" w14:textId="77777777" w:rsidR="008D2B23" w:rsidRPr="00EC5BB4" w:rsidRDefault="008D2B23" w:rsidP="008D2B23">
      <w:pPr>
        <w:pStyle w:val="KDNabrajanje"/>
        <w:spacing w:before="0"/>
        <w:rPr>
          <w:rFonts w:cs="Arial"/>
          <w:sz w:val="24"/>
          <w:szCs w:val="24"/>
        </w:rPr>
      </w:pPr>
      <w:r w:rsidRPr="00EC5BB4">
        <w:rPr>
          <w:rFonts w:cs="Arial"/>
          <w:sz w:val="24"/>
          <w:szCs w:val="24"/>
        </w:rPr>
        <w:t>опис послова сваког од понуђача из групе понуђача у извршењу уговора.</w:t>
      </w:r>
    </w:p>
    <w:p w14:paraId="5E7AC889" w14:textId="77777777" w:rsidR="00011DCA" w:rsidRPr="00566AEF" w:rsidRDefault="008D2B23" w:rsidP="008D2B23">
      <w:pPr>
        <w:pStyle w:val="KDParagraf"/>
        <w:spacing w:before="0"/>
        <w:rPr>
          <w:rFonts w:cs="Arial"/>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r w:rsidRPr="00EC5BB4">
        <w:rPr>
          <w:rFonts w:cs="Arial"/>
          <w:sz w:val="24"/>
          <w:szCs w:val="24"/>
        </w:rPr>
        <w:t>став 1. тачка 1), 2) и 4) Закона, наведене у одељку Услови за учешће из члана 75. и 76. Закона и Упутство како се доказује испуњеност тих услова</w:t>
      </w:r>
      <w:r w:rsidR="00566AEF">
        <w:rPr>
          <w:rFonts w:cs="Arial"/>
          <w:sz w:val="24"/>
          <w:szCs w:val="24"/>
        </w:rPr>
        <w:t xml:space="preserve">. </w:t>
      </w:r>
      <w:r w:rsidRPr="00EC5BB4">
        <w:rPr>
          <w:rFonts w:cs="Arial"/>
          <w:sz w:val="24"/>
          <w:szCs w:val="24"/>
        </w:rPr>
        <w:t xml:space="preserve">Услове у вези са капацитетима, у складу са чланом 76. Закона, понуђачи из групе испуњавају заједно, на основу </w:t>
      </w:r>
      <w:r w:rsidRPr="00566AEF">
        <w:rPr>
          <w:rFonts w:cs="Arial"/>
          <w:sz w:val="24"/>
          <w:szCs w:val="24"/>
        </w:rPr>
        <w:t>достављених доказа дефинисаних конкурсном документацијом</w:t>
      </w:r>
      <w:r w:rsidR="00566AEF">
        <w:rPr>
          <w:rFonts w:cs="Arial"/>
          <w:sz w:val="24"/>
          <w:szCs w:val="24"/>
          <w:lang w:val="sr-Cyrl-RS"/>
        </w:rPr>
        <w:t>.</w:t>
      </w:r>
    </w:p>
    <w:p w14:paraId="276C191F" w14:textId="77777777"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r w:rsidR="00B20A6C">
        <w:rPr>
          <w:rFonts w:cs="Arial"/>
          <w:sz w:val="24"/>
          <w:szCs w:val="24"/>
          <w:lang w:val="sr-Cyrl-RS" w:bidi="en-US"/>
        </w:rPr>
        <w:t>( Образац Изјаве о независној понуди и Образац изјаве у складу са чланом 75. став 2. Закона)</w:t>
      </w:r>
    </w:p>
    <w:p w14:paraId="790C7C92" w14:textId="77777777"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14:paraId="6F13E3B9" w14:textId="77777777" w:rsidR="00011DCA" w:rsidRPr="00011DCA" w:rsidRDefault="00011DCA" w:rsidP="008D2B23">
      <w:pPr>
        <w:pStyle w:val="KDParagraf"/>
        <w:spacing w:before="0"/>
        <w:rPr>
          <w:rFonts w:cs="Arial"/>
          <w:sz w:val="24"/>
          <w:szCs w:val="24"/>
          <w:lang w:val="sr-Cyrl-RS" w:bidi="en-US"/>
        </w:rPr>
      </w:pPr>
    </w:p>
    <w:p w14:paraId="6914259E" w14:textId="77777777" w:rsidR="008D2B23" w:rsidRPr="00EC5BB4" w:rsidRDefault="008D2B23" w:rsidP="00746E6F">
      <w:pPr>
        <w:pStyle w:val="KDPodnaslov2"/>
        <w:numPr>
          <w:ilvl w:val="1"/>
          <w:numId w:val="20"/>
        </w:numPr>
        <w:spacing w:before="0"/>
        <w:jc w:val="both"/>
        <w:rPr>
          <w:rFonts w:cs="Arial"/>
          <w:sz w:val="24"/>
          <w:szCs w:val="24"/>
        </w:rPr>
      </w:pPr>
      <w:bookmarkStart w:id="223" w:name="_Toc441651587"/>
      <w:bookmarkStart w:id="224" w:name="_Toc442559898"/>
      <w:r w:rsidRPr="00EC5BB4">
        <w:rPr>
          <w:rFonts w:cs="Arial"/>
          <w:sz w:val="24"/>
          <w:szCs w:val="24"/>
        </w:rPr>
        <w:t>Понуђена цена</w:t>
      </w:r>
      <w:bookmarkEnd w:id="223"/>
      <w:bookmarkEnd w:id="224"/>
    </w:p>
    <w:p w14:paraId="44F41084" w14:textId="77777777" w:rsidR="008D2B23" w:rsidRPr="005B3330" w:rsidRDefault="008D2B23" w:rsidP="008D2B23">
      <w:pPr>
        <w:pStyle w:val="KDParagraf"/>
        <w:spacing w:before="0"/>
        <w:rPr>
          <w:rFonts w:cs="Arial"/>
          <w:sz w:val="24"/>
          <w:szCs w:val="24"/>
        </w:rPr>
      </w:pPr>
      <w:r w:rsidRPr="005B3330">
        <w:rPr>
          <w:rFonts w:cs="Arial"/>
          <w:sz w:val="24"/>
          <w:szCs w:val="24"/>
        </w:rPr>
        <w:t>Цена се исказује у динарима</w:t>
      </w:r>
      <w:r w:rsidR="00250031" w:rsidRPr="005B3330">
        <w:rPr>
          <w:rFonts w:cs="Arial"/>
          <w:sz w:val="24"/>
          <w:szCs w:val="24"/>
          <w:lang w:val="sr-Cyrl-RS"/>
        </w:rPr>
        <w:t>/ЕУР</w:t>
      </w:r>
      <w:r w:rsidRPr="005B3330">
        <w:rPr>
          <w:rFonts w:cs="Arial"/>
          <w:sz w:val="24"/>
          <w:szCs w:val="24"/>
        </w:rPr>
        <w:t>, без пореза на додату вредност.</w:t>
      </w:r>
    </w:p>
    <w:p w14:paraId="622A63EE" w14:textId="77777777" w:rsidR="008D2B23" w:rsidRDefault="008D2B23" w:rsidP="008D2B23">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250031">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250031">
        <w:rPr>
          <w:rFonts w:cs="Arial"/>
          <w:sz w:val="24"/>
          <w:szCs w:val="24"/>
          <w:lang w:val="sr-Cyrl-RS"/>
        </w:rPr>
        <w:t xml:space="preserve"> на додату вредност</w:t>
      </w:r>
      <w:r w:rsidRPr="00EC5BB4">
        <w:rPr>
          <w:rFonts w:cs="Arial"/>
          <w:sz w:val="24"/>
          <w:szCs w:val="24"/>
        </w:rPr>
        <w:t xml:space="preserve">. </w:t>
      </w:r>
    </w:p>
    <w:p w14:paraId="0F488259" w14:textId="77777777" w:rsidR="00011DCA" w:rsidRDefault="00011DCA" w:rsidP="00011DCA">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6BBD3E7C" w14:textId="77777777" w:rsidR="002E2F11" w:rsidRDefault="002E2F11" w:rsidP="002E2F11">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14:paraId="49EF96A4" w14:textId="77777777" w:rsidR="00142D22" w:rsidRPr="001F40C3" w:rsidRDefault="00142D22" w:rsidP="00142D22">
      <w:pPr>
        <w:pStyle w:val="KDParagraf"/>
        <w:rPr>
          <w:rFonts w:cs="Arial"/>
          <w:sz w:val="24"/>
          <w:szCs w:val="24"/>
          <w:lang w:val="sr-Cyrl-RS"/>
        </w:rPr>
      </w:pPr>
      <w:r w:rsidRPr="001F40C3">
        <w:rPr>
          <w:rFonts w:cs="Arial"/>
          <w:sz w:val="24"/>
          <w:szCs w:val="24"/>
          <w:lang w:val="sr-Cyrl-RS"/>
        </w:rPr>
        <w:t xml:space="preserve">Домаћи </w:t>
      </w:r>
      <w:r w:rsidRPr="001F40C3">
        <w:rPr>
          <w:rFonts w:cs="Arial"/>
          <w:sz w:val="24"/>
          <w:szCs w:val="24"/>
          <w:lang w:val="sr-Cyrl-CS"/>
        </w:rPr>
        <w:t>Понуђач може цену исказати у еврима, а за потребе оцењивања понуда иста ће бити прерачуната у динаре по средњем курсу Народне банке Србије на дан када је започето отварање понуда.</w:t>
      </w:r>
    </w:p>
    <w:p w14:paraId="0772FA55" w14:textId="77777777" w:rsidR="00142D22" w:rsidRPr="001F40C3" w:rsidRDefault="00142D22" w:rsidP="00142D22">
      <w:pPr>
        <w:pStyle w:val="KDParagraf"/>
        <w:rPr>
          <w:rFonts w:cs="Arial"/>
          <w:sz w:val="24"/>
          <w:szCs w:val="24"/>
        </w:rPr>
      </w:pPr>
      <w:r w:rsidRPr="001F40C3">
        <w:rPr>
          <w:rFonts w:cs="Arial"/>
          <w:sz w:val="24"/>
          <w:szCs w:val="24"/>
          <w:lang w:val="sr-Cyrl-RS"/>
        </w:rPr>
        <w:t>У случају да је понуђач страно лице, плаћање неризденту Наручилац ће  извршити након одбитка пореза на добит по одбитку  на уговорену вредност   у складу  са пореским прописима Републике Србије. Уговорена вредност сматра се бруто вредношћу.</w:t>
      </w:r>
    </w:p>
    <w:p w14:paraId="015CB99A" w14:textId="77777777" w:rsidR="00142D22" w:rsidRDefault="00142D22" w:rsidP="002E2F11">
      <w:pPr>
        <w:pStyle w:val="KDParagraf"/>
        <w:spacing w:before="0"/>
        <w:rPr>
          <w:rFonts w:cs="Arial"/>
          <w:sz w:val="24"/>
          <w:szCs w:val="24"/>
        </w:rPr>
      </w:pPr>
    </w:p>
    <w:p w14:paraId="5613170D" w14:textId="77777777" w:rsidR="002E2F11" w:rsidRPr="006F517A" w:rsidRDefault="002E2F11" w:rsidP="002E2F11">
      <w:pPr>
        <w:pStyle w:val="KDParagraf"/>
        <w:spacing w:before="0"/>
        <w:rPr>
          <w:rFonts w:cs="Arial"/>
          <w:color w:val="F79646" w:themeColor="accent6"/>
          <w:sz w:val="24"/>
          <w:szCs w:val="24"/>
          <w:lang w:val="sr-Cyrl-RS"/>
        </w:rPr>
      </w:pPr>
      <w:r w:rsidRPr="002E2F11">
        <w:rPr>
          <w:rFonts w:cs="Arial"/>
          <w:sz w:val="24"/>
          <w:szCs w:val="24"/>
        </w:rPr>
        <w:t xml:space="preserve">Понуђена цена укључује све трошкове </w:t>
      </w:r>
      <w:r w:rsidR="006F517A">
        <w:rPr>
          <w:rFonts w:cs="Arial"/>
          <w:sz w:val="24"/>
          <w:szCs w:val="24"/>
          <w:lang w:val="sr-Cyrl-RS"/>
        </w:rPr>
        <w:t>везане за реализацију предметне услуге.</w:t>
      </w:r>
    </w:p>
    <w:p w14:paraId="35683F3D" w14:textId="77777777" w:rsidR="002E2F11" w:rsidRPr="002E2F11" w:rsidRDefault="002E2F11" w:rsidP="002E2F11">
      <w:pPr>
        <w:pStyle w:val="KDParagraf"/>
        <w:spacing w:before="0"/>
        <w:rPr>
          <w:rFonts w:cs="Arial"/>
          <w:sz w:val="24"/>
          <w:szCs w:val="24"/>
        </w:rPr>
      </w:pPr>
      <w:r w:rsidRPr="002E2F11">
        <w:rPr>
          <w:rFonts w:cs="Arial"/>
          <w:sz w:val="24"/>
          <w:szCs w:val="24"/>
        </w:rPr>
        <w:t>Ако је у понуди исказана неуобичајено ниска цена, Наручилац ће поступити у складу са чланом 92. З</w:t>
      </w:r>
      <w:r w:rsidR="00250031">
        <w:rPr>
          <w:rFonts w:cs="Arial"/>
          <w:sz w:val="24"/>
          <w:szCs w:val="24"/>
          <w:lang w:val="sr-Cyrl-RS"/>
        </w:rPr>
        <w:t>акона</w:t>
      </w:r>
      <w:r w:rsidRPr="002E2F11">
        <w:rPr>
          <w:rFonts w:cs="Arial"/>
          <w:sz w:val="24"/>
          <w:szCs w:val="24"/>
        </w:rPr>
        <w:t>.</w:t>
      </w:r>
    </w:p>
    <w:p w14:paraId="7B4EE81D" w14:textId="77777777" w:rsidR="001227A3" w:rsidRDefault="001227A3" w:rsidP="0054056C">
      <w:pPr>
        <w:pStyle w:val="KDParagraf"/>
        <w:spacing w:before="0"/>
        <w:rPr>
          <w:rFonts w:eastAsia="Calibri" w:cs="Arial"/>
          <w:color w:val="00B0F0"/>
          <w:sz w:val="24"/>
          <w:szCs w:val="24"/>
        </w:rPr>
      </w:pPr>
    </w:p>
    <w:p w14:paraId="1D2BA263" w14:textId="77777777" w:rsidR="006E6F46" w:rsidRDefault="006E6F46" w:rsidP="00746E6F">
      <w:pPr>
        <w:pStyle w:val="KDPodnaslov2"/>
        <w:numPr>
          <w:ilvl w:val="1"/>
          <w:numId w:val="20"/>
        </w:numPr>
        <w:spacing w:before="0"/>
        <w:jc w:val="both"/>
        <w:rPr>
          <w:rFonts w:cs="Arial"/>
          <w:sz w:val="24"/>
          <w:szCs w:val="24"/>
          <w:lang w:val="sr-Cyrl-RS" w:eastAsia="ar-SA"/>
        </w:rPr>
      </w:pPr>
      <w:r w:rsidRPr="006C6FDF">
        <w:rPr>
          <w:rFonts w:cs="Arial"/>
          <w:sz w:val="24"/>
          <w:szCs w:val="24"/>
          <w:lang w:eastAsia="ar-SA"/>
        </w:rPr>
        <w:t xml:space="preserve">Рок </w:t>
      </w:r>
      <w:r w:rsidR="00C51ECD">
        <w:rPr>
          <w:rFonts w:cs="Arial"/>
          <w:sz w:val="24"/>
          <w:szCs w:val="24"/>
          <w:lang w:val="sr-Cyrl-RS" w:eastAsia="ar-SA"/>
        </w:rPr>
        <w:t>извршења услуга</w:t>
      </w:r>
    </w:p>
    <w:p w14:paraId="032D683B" w14:textId="77777777" w:rsidR="00DC2BF9" w:rsidRPr="003A2325" w:rsidRDefault="00DC2BF9" w:rsidP="00DC2BF9">
      <w:pPr>
        <w:rPr>
          <w:sz w:val="24"/>
          <w:szCs w:val="24"/>
          <w:lang w:val="sr-Cyrl-RS" w:eastAsia="ar-SA"/>
        </w:rPr>
      </w:pPr>
      <w:r>
        <w:rPr>
          <w:sz w:val="24"/>
          <w:szCs w:val="24"/>
          <w:lang w:val="sr-Cyrl-RS" w:eastAsia="ar-SA"/>
        </w:rPr>
        <w:t>Понуђач се обавезује да започне са извршењем услуга у року од 10 (словима:десет) дана од дана ступања Уговора на снагу.</w:t>
      </w:r>
    </w:p>
    <w:p w14:paraId="0004462D" w14:textId="77777777" w:rsidR="00DC2BF9" w:rsidRDefault="00DC2BF9" w:rsidP="00DC2BF9">
      <w:pPr>
        <w:rPr>
          <w:sz w:val="24"/>
          <w:szCs w:val="24"/>
          <w:lang w:val="sr-Cyrl-RS"/>
        </w:rPr>
      </w:pPr>
      <w:r w:rsidRPr="00973830">
        <w:rPr>
          <w:sz w:val="24"/>
          <w:szCs w:val="24"/>
        </w:rPr>
        <w:t>У предметној јавно</w:t>
      </w:r>
      <w:r>
        <w:rPr>
          <w:sz w:val="24"/>
          <w:szCs w:val="24"/>
        </w:rPr>
        <w:t xml:space="preserve">ј набавци рок извршења услуге </w:t>
      </w:r>
      <w:r w:rsidRPr="00973830">
        <w:rPr>
          <w:sz w:val="24"/>
          <w:szCs w:val="24"/>
        </w:rPr>
        <w:t>је предвиђен као услов за учествовање у поступку и подразумева да услуга мора бити</w:t>
      </w:r>
      <w:r>
        <w:rPr>
          <w:sz w:val="24"/>
          <w:szCs w:val="24"/>
        </w:rPr>
        <w:t xml:space="preserve"> извршена у року не дужем од 12 (словима: дванаест) месеци од дана ступања Уговора на снагу.</w:t>
      </w:r>
    </w:p>
    <w:p w14:paraId="3F04DC4E" w14:textId="77777777" w:rsidR="00DC2BF9" w:rsidRDefault="00DC2BF9" w:rsidP="00DC2BF9">
      <w:pPr>
        <w:rPr>
          <w:sz w:val="24"/>
          <w:szCs w:val="24"/>
        </w:rPr>
      </w:pPr>
      <w:r w:rsidRPr="00973830">
        <w:rPr>
          <w:sz w:val="24"/>
          <w:szCs w:val="24"/>
        </w:rPr>
        <w:t>Ако понуђач понуди</w:t>
      </w:r>
      <w:r>
        <w:rPr>
          <w:sz w:val="24"/>
          <w:szCs w:val="24"/>
        </w:rPr>
        <w:t xml:space="preserve"> рок извршења услуге дужи од 12</w:t>
      </w:r>
      <w:r w:rsidRPr="00973830">
        <w:rPr>
          <w:sz w:val="24"/>
          <w:szCs w:val="24"/>
        </w:rPr>
        <w:t xml:space="preserve"> (словима:</w:t>
      </w:r>
      <w:r>
        <w:rPr>
          <w:sz w:val="24"/>
          <w:szCs w:val="24"/>
          <w:lang w:val="sr-Cyrl-RS"/>
        </w:rPr>
        <w:t>дванест</w:t>
      </w:r>
      <w:r>
        <w:rPr>
          <w:sz w:val="24"/>
          <w:szCs w:val="24"/>
        </w:rPr>
        <w:t>) месеци</w:t>
      </w:r>
      <w:r w:rsidRPr="00973830">
        <w:rPr>
          <w:sz w:val="24"/>
          <w:szCs w:val="24"/>
        </w:rPr>
        <w:t xml:space="preserve"> понуда ће бити одбијена као неприхватљива.</w:t>
      </w:r>
    </w:p>
    <w:p w14:paraId="43159462" w14:textId="114212DF" w:rsidR="00F940F6" w:rsidRDefault="00F940F6" w:rsidP="00DC2BF9">
      <w:pPr>
        <w:rPr>
          <w:sz w:val="24"/>
          <w:szCs w:val="24"/>
          <w:lang w:val="sr-Cyrl-RS"/>
        </w:rPr>
      </w:pPr>
      <w:r>
        <w:rPr>
          <w:sz w:val="24"/>
          <w:szCs w:val="24"/>
          <w:lang w:val="sr-Cyrl-RS"/>
        </w:rPr>
        <w:t>Место извршења Услуге-По потреби одлазак у Техничке Центре ЈП ЕПС да би стекао увид у постојеће базе података .</w:t>
      </w:r>
    </w:p>
    <w:p w14:paraId="2DEA516A" w14:textId="2EDAB3CE" w:rsidR="00F940F6" w:rsidRPr="00F940F6" w:rsidRDefault="00F940F6" w:rsidP="00DC2BF9">
      <w:pPr>
        <w:rPr>
          <w:sz w:val="24"/>
          <w:szCs w:val="24"/>
          <w:lang w:val="sr-Cyrl-RS"/>
        </w:rPr>
      </w:pPr>
      <w:r>
        <w:rPr>
          <w:sz w:val="24"/>
          <w:szCs w:val="24"/>
          <w:lang w:val="sr-Cyrl-RS"/>
        </w:rPr>
        <w:lastRenderedPageBreak/>
        <w:t>Обука за коришћење базе предвиђена је у техничким центрима.</w:t>
      </w:r>
    </w:p>
    <w:p w14:paraId="65AB2749" w14:textId="77777777" w:rsidR="006E6F46" w:rsidRDefault="006E6F46" w:rsidP="0054056C">
      <w:pPr>
        <w:pStyle w:val="KDParagraf"/>
        <w:spacing w:before="0"/>
        <w:rPr>
          <w:rFonts w:eastAsia="Calibri" w:cs="Arial"/>
          <w:color w:val="00B0F0"/>
          <w:sz w:val="24"/>
          <w:szCs w:val="24"/>
        </w:rPr>
      </w:pPr>
    </w:p>
    <w:p w14:paraId="720F1101" w14:textId="77777777" w:rsidR="008D2B23" w:rsidRDefault="008D2B23" w:rsidP="00746E6F">
      <w:pPr>
        <w:pStyle w:val="KDPodnaslov2"/>
        <w:numPr>
          <w:ilvl w:val="1"/>
          <w:numId w:val="20"/>
        </w:numPr>
        <w:spacing w:before="0"/>
        <w:jc w:val="both"/>
        <w:rPr>
          <w:rFonts w:cs="Arial"/>
          <w:sz w:val="24"/>
          <w:szCs w:val="24"/>
        </w:rPr>
      </w:pPr>
      <w:bookmarkStart w:id="225" w:name="_Toc441651588"/>
      <w:bookmarkStart w:id="226" w:name="_Toc442559899"/>
      <w:r w:rsidRPr="00EC5BB4">
        <w:rPr>
          <w:rFonts w:cs="Arial"/>
          <w:sz w:val="24"/>
          <w:szCs w:val="24"/>
        </w:rPr>
        <w:t>Начин и услови плаћања</w:t>
      </w:r>
      <w:bookmarkEnd w:id="225"/>
      <w:bookmarkEnd w:id="226"/>
    </w:p>
    <w:p w14:paraId="470C4C5F" w14:textId="77777777" w:rsidR="00973830" w:rsidRPr="00973830" w:rsidRDefault="00973830" w:rsidP="00973830">
      <w:pPr>
        <w:rPr>
          <w:sz w:val="24"/>
          <w:szCs w:val="24"/>
        </w:rPr>
      </w:pPr>
      <w:r w:rsidRPr="00973830">
        <w:rPr>
          <w:sz w:val="24"/>
          <w:szCs w:val="24"/>
        </w:rPr>
        <w:t>Понуда мора да садржи начин и услове плаћања које понуђач наводи у Обрасцу понуде (Образац 2. из конкурсне документације):</w:t>
      </w:r>
    </w:p>
    <w:p w14:paraId="3DDABFD7" w14:textId="77777777" w:rsidR="00973830" w:rsidRDefault="00973830" w:rsidP="00973830">
      <w:pPr>
        <w:rPr>
          <w:sz w:val="24"/>
          <w:szCs w:val="24"/>
        </w:rPr>
      </w:pPr>
      <w:r w:rsidRPr="00973830">
        <w:rPr>
          <w:sz w:val="24"/>
          <w:szCs w:val="24"/>
        </w:rPr>
        <w:t>Наручилац прихвата плаћање под следећим условима:</w:t>
      </w:r>
    </w:p>
    <w:p w14:paraId="0AB32F5C" w14:textId="77777777" w:rsidR="00315B21" w:rsidRPr="00315B21" w:rsidRDefault="00315B21" w:rsidP="00315B21">
      <w:pPr>
        <w:rPr>
          <w:bCs/>
          <w:sz w:val="24"/>
          <w:szCs w:val="24"/>
        </w:rPr>
      </w:pPr>
      <w:r w:rsidRPr="00315B21">
        <w:rPr>
          <w:bCs/>
          <w:sz w:val="24"/>
          <w:szCs w:val="24"/>
        </w:rPr>
        <w:t>1.</w:t>
      </w:r>
      <w:r w:rsidRPr="00315B21">
        <w:rPr>
          <w:bCs/>
          <w:sz w:val="24"/>
          <w:szCs w:val="24"/>
        </w:rPr>
        <w:tab/>
        <w:t>Након завршетка 30% обима целокупног посла, а након прихватања првог фазног извештаја, плаћа се 30% од уговорене цене</w:t>
      </w:r>
    </w:p>
    <w:p w14:paraId="172C9BE4" w14:textId="77777777" w:rsidR="00315B21" w:rsidRPr="00315B21" w:rsidRDefault="00315B21" w:rsidP="00315B21">
      <w:pPr>
        <w:rPr>
          <w:bCs/>
          <w:sz w:val="24"/>
          <w:szCs w:val="24"/>
        </w:rPr>
      </w:pPr>
      <w:r w:rsidRPr="00315B21">
        <w:rPr>
          <w:bCs/>
          <w:sz w:val="24"/>
          <w:szCs w:val="24"/>
        </w:rPr>
        <w:t>2.</w:t>
      </w:r>
      <w:r w:rsidRPr="00315B21">
        <w:rPr>
          <w:bCs/>
          <w:sz w:val="24"/>
          <w:szCs w:val="24"/>
        </w:rPr>
        <w:tab/>
        <w:t>Након завршетка 60% обима целокупног посла, а након прихватања другог фазног извештаја, плаће се још 30% од уговорене цене</w:t>
      </w:r>
    </w:p>
    <w:p w14:paraId="25652789" w14:textId="77777777" w:rsidR="00315B21" w:rsidRPr="00315B21" w:rsidRDefault="00315B21" w:rsidP="00315B21">
      <w:pPr>
        <w:rPr>
          <w:bCs/>
          <w:sz w:val="24"/>
          <w:szCs w:val="24"/>
        </w:rPr>
      </w:pPr>
      <w:r w:rsidRPr="00315B21">
        <w:rPr>
          <w:bCs/>
          <w:sz w:val="24"/>
          <w:szCs w:val="24"/>
        </w:rPr>
        <w:t>3.</w:t>
      </w:r>
      <w:r w:rsidRPr="00315B21">
        <w:rPr>
          <w:bCs/>
          <w:sz w:val="24"/>
          <w:szCs w:val="24"/>
        </w:rPr>
        <w:tab/>
        <w:t>Након завршетка целокупног посла (100% посла) а након прихватања коначног извештаја</w:t>
      </w:r>
      <w:r w:rsidRPr="00315B21">
        <w:rPr>
          <w:bCs/>
          <w:sz w:val="24"/>
          <w:szCs w:val="24"/>
          <w:lang w:val="sr-Cyrl-RS"/>
        </w:rPr>
        <w:t>,</w:t>
      </w:r>
      <w:r w:rsidRPr="00315B21">
        <w:rPr>
          <w:bCs/>
          <w:sz w:val="24"/>
          <w:szCs w:val="24"/>
        </w:rPr>
        <w:t xml:space="preserve"> плаћа се још 30% од уговорене цене</w:t>
      </w:r>
    </w:p>
    <w:p w14:paraId="2A5D87CA" w14:textId="33CC090C" w:rsidR="00DC2BF9" w:rsidRPr="00315B21" w:rsidRDefault="00315B21" w:rsidP="00973830">
      <w:pPr>
        <w:rPr>
          <w:bCs/>
          <w:sz w:val="24"/>
          <w:szCs w:val="24"/>
        </w:rPr>
      </w:pPr>
      <w:r w:rsidRPr="00315B21">
        <w:rPr>
          <w:bCs/>
          <w:sz w:val="24"/>
          <w:szCs w:val="24"/>
        </w:rPr>
        <w:t>4.</w:t>
      </w:r>
      <w:r w:rsidRPr="00315B21">
        <w:rPr>
          <w:bCs/>
          <w:sz w:val="24"/>
          <w:szCs w:val="24"/>
        </w:rPr>
        <w:tab/>
        <w:t>Преосталих 10% плаћа се након усвајања Студије на Стручном савету ЈП ЕПС који ће се за потребе ове студије накнадно формирати</w:t>
      </w:r>
    </w:p>
    <w:p w14:paraId="363694D7" w14:textId="52906205" w:rsidR="00973830" w:rsidRPr="00973830" w:rsidRDefault="00973830" w:rsidP="00973830">
      <w:pPr>
        <w:rPr>
          <w:sz w:val="24"/>
          <w:szCs w:val="24"/>
        </w:rPr>
      </w:pPr>
      <w:r w:rsidRPr="00973830">
        <w:rPr>
          <w:sz w:val="24"/>
          <w:szCs w:val="24"/>
        </w:rPr>
        <w:t xml:space="preserve">Плаћање се врши </w:t>
      </w:r>
      <w:r w:rsidR="00315B21">
        <w:rPr>
          <w:sz w:val="24"/>
          <w:szCs w:val="24"/>
        </w:rPr>
        <w:t>у року до</w:t>
      </w:r>
      <w:r w:rsidR="00A57F83">
        <w:rPr>
          <w:sz w:val="24"/>
          <w:szCs w:val="24"/>
        </w:rPr>
        <w:t xml:space="preserve"> 45</w:t>
      </w:r>
      <w:r w:rsidR="00581362">
        <w:rPr>
          <w:sz w:val="24"/>
          <w:szCs w:val="24"/>
          <w:lang w:val="sr-Cyrl-RS"/>
        </w:rPr>
        <w:t xml:space="preserve"> (словима:четрдесетпет)</w:t>
      </w:r>
      <w:r w:rsidRPr="00973830">
        <w:rPr>
          <w:sz w:val="24"/>
          <w:szCs w:val="24"/>
        </w:rPr>
        <w:t xml:space="preserve"> дана од дана пријема</w:t>
      </w:r>
      <w:r w:rsidR="00C34F83">
        <w:rPr>
          <w:sz w:val="24"/>
          <w:szCs w:val="24"/>
          <w:lang w:val="sr-Cyrl-RS"/>
        </w:rPr>
        <w:t xml:space="preserve"> исправног</w:t>
      </w:r>
      <w:r w:rsidRPr="00973830">
        <w:rPr>
          <w:sz w:val="24"/>
          <w:szCs w:val="24"/>
        </w:rPr>
        <w:t xml:space="preserve"> </w:t>
      </w:r>
      <w:r w:rsidR="00A57F83">
        <w:rPr>
          <w:sz w:val="24"/>
          <w:szCs w:val="24"/>
        </w:rPr>
        <w:t>рачуна.</w:t>
      </w:r>
    </w:p>
    <w:p w14:paraId="6692B7C3" w14:textId="77777777" w:rsidR="00973830" w:rsidRPr="00973830" w:rsidRDefault="00973830" w:rsidP="00973830"/>
    <w:p w14:paraId="25A095C6" w14:textId="77777777" w:rsidR="00AB3AD1" w:rsidRDefault="00AB3AD1" w:rsidP="00AB3AD1">
      <w:pPr>
        <w:pStyle w:val="KDParagraf"/>
        <w:spacing w:before="0"/>
        <w:rPr>
          <w:rFonts w:eastAsia="Calibri" w:cs="Arial"/>
          <w:b/>
          <w:i/>
          <w:sz w:val="24"/>
          <w:szCs w:val="24"/>
        </w:rPr>
      </w:pPr>
      <w:r w:rsidRPr="00B7243A">
        <w:rPr>
          <w:rFonts w:eastAsia="Calibri" w:cs="Arial"/>
          <w:b/>
          <w:i/>
          <w:sz w:val="24"/>
          <w:szCs w:val="24"/>
        </w:rPr>
        <w:t>Напомена у вези са плаћањем услуга уколико их изводи страно правно лице:</w:t>
      </w:r>
    </w:p>
    <w:p w14:paraId="1C9E8FEB" w14:textId="77777777" w:rsidR="00BB1468" w:rsidRPr="00B7243A" w:rsidRDefault="00BB1468" w:rsidP="00AB3AD1">
      <w:pPr>
        <w:pStyle w:val="KDParagraf"/>
        <w:spacing w:before="0"/>
        <w:rPr>
          <w:rFonts w:eastAsia="Calibri" w:cs="Arial"/>
          <w:b/>
          <w:i/>
          <w:sz w:val="24"/>
          <w:szCs w:val="24"/>
        </w:rPr>
      </w:pPr>
    </w:p>
    <w:p w14:paraId="0A03ECB0" w14:textId="77777777" w:rsidR="00AB3AD1" w:rsidRPr="00973830" w:rsidRDefault="00AB3AD1" w:rsidP="00AB3AD1">
      <w:pPr>
        <w:pStyle w:val="KDParagraf"/>
        <w:spacing w:before="0"/>
        <w:rPr>
          <w:rFonts w:eastAsia="Calibri" w:cs="Arial"/>
          <w:i/>
          <w:sz w:val="24"/>
          <w:szCs w:val="24"/>
        </w:rPr>
      </w:pPr>
      <w:r w:rsidRPr="00973830">
        <w:rPr>
          <w:rFonts w:eastAsia="Calibri" w:cs="Arial"/>
          <w:i/>
          <w:sz w:val="24"/>
          <w:szCs w:val="24"/>
        </w:rPr>
        <w:t>У случају да је понуђач страно лице, плаћање неризденту Наручилац ће извршити након одбитка пореза на добит по одбитку на уговорену вредност у складу  са пореским прописима Републике Србије. Уговорена цена без ПДВ сматра се бруто вредношћу за потребе обрачуна пореза на добит по одбитку.</w:t>
      </w:r>
    </w:p>
    <w:p w14:paraId="539BC5E5" w14:textId="77777777" w:rsidR="00AB3AD1" w:rsidRPr="00973830" w:rsidRDefault="00AB3AD1" w:rsidP="00AB3AD1">
      <w:pPr>
        <w:pStyle w:val="KDParagraf"/>
        <w:spacing w:before="0"/>
        <w:rPr>
          <w:rFonts w:eastAsia="Calibri" w:cs="Arial"/>
          <w:i/>
          <w:sz w:val="24"/>
          <w:szCs w:val="24"/>
        </w:rPr>
      </w:pPr>
      <w:r w:rsidRPr="00973830">
        <w:rPr>
          <w:rFonts w:eastAsia="Calibri" w:cs="Arial"/>
          <w:i/>
          <w:sz w:val="24"/>
          <w:szCs w:val="24"/>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14:paraId="1A03D79B" w14:textId="77777777" w:rsidR="00AB3AD1" w:rsidRPr="00973830" w:rsidRDefault="00AB3AD1" w:rsidP="00AB3AD1">
      <w:pPr>
        <w:pStyle w:val="KDParagraf"/>
        <w:spacing w:before="0"/>
        <w:rPr>
          <w:rFonts w:eastAsia="Calibri" w:cs="Arial"/>
          <w:i/>
          <w:sz w:val="24"/>
          <w:szCs w:val="24"/>
        </w:rPr>
      </w:pPr>
      <w:r w:rsidRPr="00973830">
        <w:rPr>
          <w:rFonts w:eastAsia="Calibri" w:cs="Arial"/>
          <w:i/>
          <w:sz w:val="24"/>
          <w:szCs w:val="24"/>
        </w:rPr>
        <w:t xml:space="preserve">Понуђач, страно лице је у обавези да Наручиоцу услуге  достави, приликом потписивања Уговора или у року осам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власник прихода, уколико је Република Србија са домицилном земљом  понуђача - неризидента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(www.poreskauprava.gov.rs/sr/.../ugovori-dvostruko-oporezivanje). </w:t>
      </w:r>
    </w:p>
    <w:p w14:paraId="207320FD" w14:textId="77777777" w:rsidR="00AB3AD1" w:rsidRPr="00973830" w:rsidRDefault="00AB3AD1" w:rsidP="00AB3AD1">
      <w:pPr>
        <w:pStyle w:val="KDParagraf"/>
        <w:spacing w:before="0"/>
        <w:rPr>
          <w:rFonts w:eastAsia="Calibri" w:cs="Arial"/>
          <w:i/>
          <w:sz w:val="24"/>
          <w:szCs w:val="24"/>
        </w:rPr>
      </w:pPr>
    </w:p>
    <w:p w14:paraId="7BC54EEA" w14:textId="77777777" w:rsidR="00AB3AD1" w:rsidRPr="00973830" w:rsidRDefault="00AB3AD1" w:rsidP="00AB3AD1">
      <w:pPr>
        <w:pStyle w:val="KDParagraf"/>
        <w:spacing w:before="0"/>
        <w:rPr>
          <w:rFonts w:eastAsia="Calibri" w:cs="Arial"/>
          <w:i/>
          <w:sz w:val="24"/>
          <w:szCs w:val="24"/>
        </w:rPr>
      </w:pPr>
      <w:r w:rsidRPr="00973830">
        <w:rPr>
          <w:rFonts w:eastAsia="Calibri" w:cs="Arial"/>
          <w:i/>
          <w:sz w:val="24"/>
          <w:szCs w:val="24"/>
        </w:rPr>
        <w:t>У случају да понуђач - нерезидент РС не достави доказе о  статусу резидентности и да је стварни власник прихода, Наручилац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односно неће применити Уговор о избегавању двоструког опорезивања закључен са домицилном земљом понуђача.</w:t>
      </w:r>
    </w:p>
    <w:p w14:paraId="5B717260" w14:textId="77777777" w:rsidR="00AB3AD1" w:rsidRPr="00973830" w:rsidRDefault="00AB3AD1" w:rsidP="00AB3AD1">
      <w:pPr>
        <w:pStyle w:val="KDParagraf"/>
        <w:spacing w:before="0"/>
        <w:rPr>
          <w:rFonts w:eastAsia="Calibri" w:cs="Arial"/>
          <w:i/>
          <w:sz w:val="24"/>
          <w:szCs w:val="24"/>
        </w:rPr>
      </w:pPr>
    </w:p>
    <w:p w14:paraId="2A3DA105" w14:textId="77777777" w:rsidR="00AB3AD1" w:rsidRPr="00973830" w:rsidRDefault="00AB3AD1" w:rsidP="00AB3AD1">
      <w:pPr>
        <w:pStyle w:val="KDParagraf"/>
        <w:spacing w:before="0"/>
        <w:rPr>
          <w:rFonts w:eastAsia="Calibri" w:cs="Arial"/>
          <w:i/>
          <w:sz w:val="24"/>
          <w:szCs w:val="24"/>
        </w:rPr>
      </w:pPr>
      <w:r w:rsidRPr="00973830">
        <w:rPr>
          <w:rFonts w:eastAsia="Calibri" w:cs="Arial"/>
          <w:i/>
          <w:sz w:val="24"/>
          <w:szCs w:val="24"/>
        </w:rPr>
        <w:lastRenderedPageBreak/>
        <w:t>Понуђач је у обавези да достави доказе за сваку календарску годину. (у случају набавке услуге  која се реализује током више календарских година).</w:t>
      </w:r>
    </w:p>
    <w:p w14:paraId="195715FC" w14:textId="77777777" w:rsidR="00AB3AD1" w:rsidRPr="00973830" w:rsidRDefault="00AB3AD1" w:rsidP="00AB3AD1">
      <w:pPr>
        <w:pStyle w:val="KDParagraf"/>
        <w:spacing w:before="0"/>
        <w:rPr>
          <w:rFonts w:eastAsia="Calibri" w:cs="Arial"/>
          <w:i/>
          <w:sz w:val="24"/>
          <w:szCs w:val="24"/>
        </w:rPr>
      </w:pPr>
      <w:r w:rsidRPr="00973830">
        <w:rPr>
          <w:rFonts w:eastAsia="Calibri" w:cs="Arial"/>
          <w:i/>
          <w:sz w:val="24"/>
          <w:szCs w:val="24"/>
        </w:rPr>
        <w:t>Уколико понуђач, страно лице не достави доказе из претходног става Наручилац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домицилном земљом понуђача.</w:t>
      </w:r>
    </w:p>
    <w:p w14:paraId="3CF31DDE" w14:textId="77777777" w:rsidR="00AB3AD1" w:rsidRPr="00973830" w:rsidRDefault="00AB3AD1" w:rsidP="00AB3AD1">
      <w:pPr>
        <w:pStyle w:val="KDParagraf"/>
        <w:spacing w:before="0"/>
        <w:rPr>
          <w:rFonts w:eastAsia="Calibri" w:cs="Arial"/>
          <w:i/>
          <w:sz w:val="24"/>
          <w:szCs w:val="24"/>
        </w:rPr>
      </w:pPr>
    </w:p>
    <w:p w14:paraId="55CDA5C3" w14:textId="77777777" w:rsidR="00AB3AD1" w:rsidRPr="00973830" w:rsidRDefault="00AB3AD1" w:rsidP="00AB3AD1">
      <w:pPr>
        <w:pStyle w:val="KDParagraf"/>
        <w:spacing w:before="0"/>
        <w:rPr>
          <w:rFonts w:eastAsia="Calibri" w:cs="Arial"/>
          <w:i/>
          <w:sz w:val="24"/>
          <w:szCs w:val="24"/>
        </w:rPr>
      </w:pPr>
      <w:r w:rsidRPr="00973830">
        <w:rPr>
          <w:rFonts w:eastAsia="Calibri" w:cs="Arial"/>
          <w:i/>
          <w:sz w:val="24"/>
          <w:szCs w:val="24"/>
        </w:rPr>
        <w:t>Уколико услуге које су предмет набавке нису садржане у уговору о избегавању двоструког опорезивања, Наручилац ће обрачунати, одбити и  платити  порез по одбитку у складу са прописима Републике Србије.</w:t>
      </w:r>
    </w:p>
    <w:p w14:paraId="4D5D1B0E" w14:textId="77777777" w:rsidR="00AB3AD1" w:rsidRPr="00973830" w:rsidRDefault="00AB3AD1" w:rsidP="00AB3AD1">
      <w:pPr>
        <w:pStyle w:val="KDParagraf"/>
        <w:spacing w:before="0"/>
        <w:rPr>
          <w:rFonts w:eastAsia="Calibri" w:cs="Arial"/>
          <w:i/>
          <w:sz w:val="24"/>
          <w:szCs w:val="24"/>
        </w:rPr>
      </w:pPr>
      <w:r w:rsidRPr="00973830">
        <w:rPr>
          <w:rFonts w:eastAsia="Calibri" w:cs="Arial"/>
          <w:i/>
          <w:sz w:val="24"/>
          <w:szCs w:val="24"/>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14:paraId="07E3D389" w14:textId="77777777" w:rsidR="00AB3AD1" w:rsidRPr="00973830" w:rsidRDefault="00AB3AD1" w:rsidP="00AB3AD1">
      <w:pPr>
        <w:pStyle w:val="KDParagraf"/>
        <w:spacing w:before="0"/>
        <w:rPr>
          <w:rFonts w:eastAsia="Calibri" w:cs="Arial"/>
          <w:sz w:val="24"/>
          <w:szCs w:val="24"/>
        </w:rPr>
      </w:pPr>
    </w:p>
    <w:p w14:paraId="4A36F461" w14:textId="77777777" w:rsidR="00821916" w:rsidRPr="00973830" w:rsidRDefault="00AB3AD1" w:rsidP="00AB3AD1">
      <w:pPr>
        <w:pStyle w:val="KDParagraf"/>
        <w:spacing w:before="0"/>
        <w:rPr>
          <w:rFonts w:eastAsia="Calibri" w:cs="Arial"/>
          <w:i/>
          <w:sz w:val="24"/>
          <w:szCs w:val="24"/>
        </w:rPr>
      </w:pPr>
      <w:r w:rsidRPr="00973830">
        <w:rPr>
          <w:rFonts w:eastAsia="Calibri" w:cs="Arial"/>
          <w:i/>
          <w:sz w:val="24"/>
          <w:szCs w:val="24"/>
        </w:rPr>
        <w:t>Наручилац ће обрачунати, одбити и  платити  порез по одбитку у складу са  пореским прописима Републике Србије, који су објављени на сајту Министарства финансија  (</w:t>
      </w:r>
      <w:hyperlink r:id="rId171" w:history="1">
        <w:r w:rsidRPr="00973830">
          <w:rPr>
            <w:rStyle w:val="Hyperlink"/>
            <w:rFonts w:eastAsia="Calibri" w:cs="Arial"/>
            <w:i/>
            <w:color w:val="auto"/>
            <w:sz w:val="24"/>
            <w:szCs w:val="24"/>
          </w:rPr>
          <w:t>www.mfin.gov.rs/закони</w:t>
        </w:r>
      </w:hyperlink>
      <w:r w:rsidRPr="00973830">
        <w:rPr>
          <w:rFonts w:eastAsia="Calibri" w:cs="Arial"/>
          <w:i/>
          <w:sz w:val="24"/>
          <w:szCs w:val="24"/>
        </w:rPr>
        <w:t>).</w:t>
      </w:r>
      <w:r w:rsidR="005A3029" w:rsidRPr="00973830">
        <w:rPr>
          <w:rFonts w:eastAsia="Calibri" w:cs="Arial"/>
          <w:i/>
          <w:sz w:val="24"/>
          <w:szCs w:val="24"/>
        </w:rPr>
        <w:t xml:space="preserve"> </w:t>
      </w:r>
    </w:p>
    <w:p w14:paraId="3949FD43" w14:textId="77777777" w:rsidR="00AB3AD1" w:rsidRPr="00AB3AD1" w:rsidRDefault="00AB3AD1" w:rsidP="00AB3AD1">
      <w:pPr>
        <w:pStyle w:val="KDParagraf"/>
        <w:spacing w:before="0"/>
        <w:rPr>
          <w:rFonts w:eastAsia="Calibri" w:cs="Arial"/>
          <w:i/>
          <w:color w:val="00B0F0"/>
          <w:sz w:val="24"/>
          <w:szCs w:val="24"/>
          <w:lang w:val="sr-Cyrl-CS"/>
        </w:rPr>
      </w:pPr>
    </w:p>
    <w:p w14:paraId="6685CCE1" w14:textId="73788FC7" w:rsidR="008B6E76" w:rsidRPr="00973830" w:rsidRDefault="005A3029" w:rsidP="005A3029">
      <w:pPr>
        <w:pStyle w:val="KDParagraf"/>
        <w:spacing w:before="0"/>
        <w:rPr>
          <w:rFonts w:cs="Arial"/>
          <w:color w:val="00B0F0"/>
          <w:sz w:val="24"/>
          <w:szCs w:val="24"/>
          <w:lang w:val="sr-Cyrl-RS"/>
        </w:rPr>
      </w:pPr>
      <w:r w:rsidRPr="00EC5BB4">
        <w:rPr>
          <w:rFonts w:cs="Arial"/>
          <w:sz w:val="24"/>
          <w:szCs w:val="24"/>
        </w:rPr>
        <w:t xml:space="preserve">Рачун мора бити достављен на адресу </w:t>
      </w:r>
      <w:r w:rsidR="00591222">
        <w:rPr>
          <w:rFonts w:cs="Arial"/>
          <w:sz w:val="24"/>
          <w:szCs w:val="24"/>
          <w:lang w:val="sr-Cyrl-RS"/>
        </w:rPr>
        <w:t>Корисника</w:t>
      </w:r>
      <w:r w:rsidRPr="00EC5BB4">
        <w:rPr>
          <w:rFonts w:cs="Arial"/>
          <w:sz w:val="24"/>
          <w:szCs w:val="24"/>
        </w:rPr>
        <w:t xml:space="preserve">: Јавно предузеће „Електропривреда Србије“ Београд, </w:t>
      </w:r>
      <w:r w:rsidR="00973830" w:rsidRPr="00973830">
        <w:rPr>
          <w:rFonts w:cs="Arial"/>
          <w:sz w:val="24"/>
          <w:szCs w:val="24"/>
          <w:lang w:val="sr-Cyrl-RS"/>
        </w:rPr>
        <w:t>ул. Царице Милице 2</w:t>
      </w:r>
      <w:r w:rsidRPr="00973830">
        <w:rPr>
          <w:rFonts w:cs="Arial"/>
          <w:sz w:val="24"/>
          <w:szCs w:val="24"/>
        </w:rPr>
        <w:t>,</w:t>
      </w:r>
      <w:r w:rsidR="00973830" w:rsidRPr="00973830">
        <w:rPr>
          <w:rFonts w:cs="Arial"/>
          <w:sz w:val="24"/>
          <w:szCs w:val="24"/>
          <w:lang w:val="sr-Cyrl-RS"/>
        </w:rPr>
        <w:t xml:space="preserve"> </w:t>
      </w:r>
      <w:r w:rsidR="00973830">
        <w:rPr>
          <w:rFonts w:cs="Arial"/>
          <w:sz w:val="24"/>
          <w:szCs w:val="24"/>
          <w:lang w:val="sr-Cyrl-RS"/>
        </w:rPr>
        <w:t>11000 Београд,</w:t>
      </w:r>
      <w:r w:rsidRPr="00EC5BB4">
        <w:rPr>
          <w:rFonts w:cs="Arial"/>
          <w:sz w:val="24"/>
          <w:szCs w:val="24"/>
        </w:rPr>
        <w:t xml:space="preserve"> ПИБ</w:t>
      </w:r>
      <w:r w:rsidR="00581362">
        <w:rPr>
          <w:rFonts w:cs="Arial"/>
          <w:sz w:val="24"/>
          <w:szCs w:val="24"/>
          <w:lang w:val="sr-Cyrl-RS"/>
        </w:rPr>
        <w:t>:</w:t>
      </w:r>
      <w:r w:rsidR="00581362" w:rsidRPr="00581362">
        <w:rPr>
          <w:rFonts w:cs="Arial"/>
          <w:sz w:val="24"/>
          <w:szCs w:val="24"/>
        </w:rPr>
        <w:t>103920327</w:t>
      </w:r>
      <w:r w:rsidRPr="00EC5BB4">
        <w:rPr>
          <w:rFonts w:cs="Arial"/>
          <w:sz w:val="24"/>
          <w:szCs w:val="24"/>
        </w:rPr>
        <w:t xml:space="preserve"> </w:t>
      </w:r>
      <w:r w:rsidR="00750A33">
        <w:rPr>
          <w:rFonts w:cs="Arial"/>
          <w:sz w:val="24"/>
          <w:szCs w:val="24"/>
        </w:rPr>
        <w:t>са обавезним прилозима</w:t>
      </w:r>
      <w:r w:rsidR="00581362">
        <w:rPr>
          <w:rFonts w:cs="Arial"/>
          <w:sz w:val="24"/>
          <w:szCs w:val="24"/>
          <w:lang w:val="sr-Cyrl-RS"/>
        </w:rPr>
        <w:t>.</w:t>
      </w:r>
    </w:p>
    <w:p w14:paraId="3611AFE7" w14:textId="77777777" w:rsidR="00B00642" w:rsidRPr="00973830" w:rsidRDefault="00B00642" w:rsidP="00B00642">
      <w:pPr>
        <w:pStyle w:val="KDParagraf"/>
        <w:spacing w:before="0"/>
        <w:rPr>
          <w:rFonts w:cs="Arial"/>
          <w:i/>
          <w:sz w:val="24"/>
          <w:szCs w:val="24"/>
          <w:lang w:val="sr-Cyrl-RS"/>
        </w:rPr>
      </w:pPr>
      <w:r w:rsidRPr="00973830">
        <w:rPr>
          <w:rFonts w:cs="Arial"/>
          <w:sz w:val="24"/>
          <w:szCs w:val="24"/>
          <w:lang w:val="sr-Cyrl-RS"/>
        </w:rPr>
        <w:t xml:space="preserve">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w:t>
      </w:r>
      <w:r w:rsidR="00B20A6C" w:rsidRPr="00973830">
        <w:rPr>
          <w:rFonts w:cs="Arial"/>
          <w:sz w:val="24"/>
          <w:szCs w:val="24"/>
          <w:lang w:val="sr-Cyrl-RS"/>
        </w:rPr>
        <w:t>Рачуни који</w:t>
      </w:r>
      <w:r w:rsidRPr="00973830">
        <w:rPr>
          <w:rFonts w:cs="Arial"/>
          <w:sz w:val="24"/>
          <w:szCs w:val="24"/>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sidRPr="00973830">
        <w:rPr>
          <w:rFonts w:cs="Arial"/>
          <w:sz w:val="24"/>
          <w:szCs w:val="24"/>
          <w:lang w:val="sr-Cyrl-RS"/>
        </w:rPr>
        <w:t>зива из рачуна</w:t>
      </w:r>
      <w:r w:rsidRPr="00973830">
        <w:rPr>
          <w:rFonts w:cs="Arial"/>
          <w:sz w:val="24"/>
          <w:szCs w:val="24"/>
          <w:lang w:val="sr-Cyrl-RS"/>
        </w:rPr>
        <w:t xml:space="preserve"> са захтеваним називима из конкурсне документације и прихваћене понуде.</w:t>
      </w:r>
    </w:p>
    <w:p w14:paraId="5F95F46D" w14:textId="77777777" w:rsidR="005A3029" w:rsidRPr="00973830" w:rsidRDefault="005A3029" w:rsidP="005A3029">
      <w:pPr>
        <w:pStyle w:val="KDParagraf"/>
        <w:spacing w:before="0"/>
        <w:rPr>
          <w:rFonts w:eastAsia="Calibri" w:cs="Arial"/>
          <w:sz w:val="24"/>
          <w:szCs w:val="24"/>
        </w:rPr>
      </w:pPr>
      <w:r w:rsidRPr="00973830">
        <w:rPr>
          <w:rFonts w:cs="Arial"/>
          <w:sz w:val="24"/>
          <w:szCs w:val="24"/>
        </w:rPr>
        <w:t xml:space="preserve">У случају примене корекције цене понуђач ће издати рачун на основу </w:t>
      </w:r>
      <w:r w:rsidR="00250031" w:rsidRPr="00973830">
        <w:rPr>
          <w:rFonts w:cs="Arial"/>
          <w:sz w:val="24"/>
          <w:szCs w:val="24"/>
          <w:lang w:val="sr-Cyrl-RS"/>
        </w:rPr>
        <w:t xml:space="preserve">уговорених </w:t>
      </w:r>
      <w:r w:rsidRPr="00973830">
        <w:rPr>
          <w:rFonts w:cs="Arial"/>
          <w:sz w:val="24"/>
          <w:szCs w:val="24"/>
        </w:rPr>
        <w:t xml:space="preserve">јединичних цена, </w:t>
      </w:r>
      <w:r w:rsidRPr="00973830">
        <w:rPr>
          <w:rFonts w:eastAsia="Calibri" w:cs="Arial"/>
          <w:sz w:val="24"/>
          <w:szCs w:val="24"/>
        </w:rPr>
        <w:t xml:space="preserve">а за вредност корекције цене на рачуну ће исказати као корекцију рачуна књижно задужење / одобрење, </w:t>
      </w:r>
      <w:r w:rsidRPr="00973830">
        <w:rPr>
          <w:rFonts w:cs="Arial"/>
          <w:sz w:val="24"/>
          <w:szCs w:val="24"/>
        </w:rPr>
        <w:t>или ће уз рачун за корекцију цене доставити књижно задужење/одобрење.</w:t>
      </w:r>
    </w:p>
    <w:p w14:paraId="16CEECB1" w14:textId="77777777" w:rsidR="008D2B23" w:rsidRPr="00EC5BB4" w:rsidRDefault="008D2B23" w:rsidP="008D2B23">
      <w:pPr>
        <w:autoSpaceDE w:val="0"/>
        <w:autoSpaceDN w:val="0"/>
        <w:adjustRightInd w:val="0"/>
        <w:spacing w:before="0"/>
        <w:ind w:right="-426"/>
        <w:rPr>
          <w:rFonts w:eastAsia="Calibri" w:cs="Arial"/>
          <w:i/>
          <w:sz w:val="24"/>
          <w:szCs w:val="24"/>
        </w:rPr>
      </w:pPr>
    </w:p>
    <w:p w14:paraId="1B5AF5C7" w14:textId="77777777" w:rsidR="008D2B23" w:rsidRPr="00EC5BB4" w:rsidRDefault="008D2B23" w:rsidP="00746E6F">
      <w:pPr>
        <w:pStyle w:val="KDPodnaslov2"/>
        <w:numPr>
          <w:ilvl w:val="1"/>
          <w:numId w:val="20"/>
        </w:numPr>
        <w:spacing w:before="0"/>
        <w:jc w:val="both"/>
        <w:rPr>
          <w:rFonts w:cs="Arial"/>
          <w:sz w:val="24"/>
          <w:szCs w:val="24"/>
          <w:lang w:val="ru-RU"/>
        </w:rPr>
      </w:pPr>
      <w:bookmarkStart w:id="227" w:name="_Toc441651589"/>
      <w:bookmarkStart w:id="228" w:name="_Toc442559900"/>
      <w:r w:rsidRPr="00EC5BB4">
        <w:rPr>
          <w:rFonts w:cs="Arial"/>
          <w:sz w:val="24"/>
          <w:szCs w:val="24"/>
        </w:rPr>
        <w:t>Рок важења понуде</w:t>
      </w:r>
      <w:bookmarkEnd w:id="227"/>
      <w:bookmarkEnd w:id="228"/>
    </w:p>
    <w:p w14:paraId="0B93A4F8" w14:textId="77777777" w:rsidR="008D2B23" w:rsidRPr="00EC5BB4" w:rsidRDefault="008D2B23" w:rsidP="008D2B23">
      <w:pPr>
        <w:spacing w:before="0"/>
        <w:rPr>
          <w:rFonts w:cs="Arial"/>
          <w:sz w:val="24"/>
          <w:szCs w:val="24"/>
          <w:lang w:val="ru-RU"/>
        </w:rPr>
      </w:pPr>
      <w:r w:rsidRPr="00EC5BB4">
        <w:rPr>
          <w:rFonts w:cs="Arial"/>
          <w:sz w:val="24"/>
          <w:szCs w:val="24"/>
          <w:lang w:val="ru-RU"/>
        </w:rPr>
        <w:t xml:space="preserve">Понуда мора да важи најмање </w:t>
      </w:r>
      <w:r w:rsidR="00B566EF" w:rsidRPr="00973830">
        <w:rPr>
          <w:rFonts w:cs="Arial"/>
          <w:sz w:val="24"/>
          <w:szCs w:val="24"/>
          <w:lang w:val="sr-Cyrl-RS"/>
        </w:rPr>
        <w:t>9</w:t>
      </w:r>
      <w:r w:rsidR="00750A33" w:rsidRPr="00973830">
        <w:rPr>
          <w:rFonts w:cs="Arial"/>
          <w:sz w:val="24"/>
          <w:szCs w:val="24"/>
          <w:lang w:val="sr-Cyrl-RS"/>
        </w:rPr>
        <w:t>0</w:t>
      </w:r>
      <w:r w:rsidRPr="00973830">
        <w:rPr>
          <w:rFonts w:cs="Arial"/>
          <w:sz w:val="24"/>
          <w:szCs w:val="24"/>
          <w:lang w:val="ru-RU"/>
        </w:rPr>
        <w:t xml:space="preserve"> (словима:</w:t>
      </w:r>
      <w:r w:rsidR="00B566EF" w:rsidRPr="00973830">
        <w:rPr>
          <w:rFonts w:cs="Arial"/>
          <w:sz w:val="24"/>
          <w:szCs w:val="24"/>
          <w:lang w:val="sr-Cyrl-CS"/>
        </w:rPr>
        <w:t>деведес</w:t>
      </w:r>
      <w:r w:rsidR="00591222" w:rsidRPr="00973830">
        <w:rPr>
          <w:rFonts w:cs="Arial"/>
          <w:sz w:val="24"/>
          <w:szCs w:val="24"/>
          <w:lang w:val="sr-Cyrl-CS"/>
        </w:rPr>
        <w:t>е</w:t>
      </w:r>
      <w:r w:rsidR="00B566EF" w:rsidRPr="00973830">
        <w:rPr>
          <w:rFonts w:cs="Arial"/>
          <w:sz w:val="24"/>
          <w:szCs w:val="24"/>
          <w:lang w:val="sr-Cyrl-CS"/>
        </w:rPr>
        <w:t>т</w:t>
      </w:r>
      <w:r w:rsidRPr="00973830">
        <w:rPr>
          <w:rFonts w:cs="Arial"/>
          <w:sz w:val="24"/>
          <w:szCs w:val="24"/>
          <w:lang w:val="ru-RU"/>
        </w:rPr>
        <w:t xml:space="preserve">) </w:t>
      </w:r>
      <w:r w:rsidRPr="00EC5BB4">
        <w:rPr>
          <w:rFonts w:cs="Arial"/>
          <w:sz w:val="24"/>
          <w:szCs w:val="24"/>
          <w:lang w:val="ru-RU"/>
        </w:rPr>
        <w:t xml:space="preserve">дана од дана отварања понуда. </w:t>
      </w:r>
    </w:p>
    <w:p w14:paraId="3A2C711F" w14:textId="77777777" w:rsidR="008D2B23" w:rsidRPr="00EC5BB4"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14:paraId="55FC807C" w14:textId="77777777" w:rsidR="005A3029" w:rsidRPr="00EC5BB4" w:rsidRDefault="005A3029" w:rsidP="008D2B23">
      <w:pPr>
        <w:spacing w:before="0"/>
        <w:rPr>
          <w:rFonts w:cs="Arial"/>
          <w:sz w:val="24"/>
          <w:szCs w:val="24"/>
        </w:rPr>
      </w:pPr>
    </w:p>
    <w:p w14:paraId="52DA0729" w14:textId="77777777" w:rsidR="008D2B23" w:rsidRPr="00EC5BB4" w:rsidRDefault="008D2B23" w:rsidP="00746E6F">
      <w:pPr>
        <w:pStyle w:val="KDPodnaslov2"/>
        <w:numPr>
          <w:ilvl w:val="1"/>
          <w:numId w:val="20"/>
        </w:numPr>
        <w:spacing w:before="0"/>
        <w:jc w:val="both"/>
        <w:rPr>
          <w:rFonts w:cs="Arial"/>
          <w:sz w:val="24"/>
          <w:szCs w:val="24"/>
        </w:rPr>
      </w:pPr>
      <w:bookmarkStart w:id="229" w:name="_Toc441651593"/>
      <w:bookmarkStart w:id="230" w:name="_Toc442559904"/>
      <w:r w:rsidRPr="00EC5BB4">
        <w:rPr>
          <w:rFonts w:cs="Arial"/>
          <w:sz w:val="24"/>
          <w:szCs w:val="24"/>
        </w:rPr>
        <w:t>Средства финансијског обезбеђења</w:t>
      </w:r>
      <w:bookmarkEnd w:id="229"/>
      <w:bookmarkEnd w:id="230"/>
    </w:p>
    <w:p w14:paraId="1151A23D" w14:textId="77777777" w:rsidR="008D2B23" w:rsidRPr="002A2488" w:rsidRDefault="008D2B23" w:rsidP="008D2B23">
      <w:pPr>
        <w:pStyle w:val="KDParagraf"/>
        <w:spacing w:before="0"/>
        <w:rPr>
          <w:rFonts w:cs="Arial"/>
          <w:sz w:val="24"/>
          <w:szCs w:val="24"/>
        </w:rPr>
      </w:pPr>
      <w:r w:rsidRPr="002A2488">
        <w:rPr>
          <w:rFonts w:cs="Arial"/>
          <w:bCs/>
          <w:sz w:val="24"/>
          <w:szCs w:val="24"/>
        </w:rPr>
        <w:t xml:space="preserve">Наручилац користи право да захтева средстава финансијског обезбеђења (у даљем тексу СФО) </w:t>
      </w:r>
      <w:r w:rsidRPr="002A2488">
        <w:rPr>
          <w:rFonts w:cs="Arial"/>
          <w:sz w:val="24"/>
          <w:szCs w:val="24"/>
        </w:rPr>
        <w:t xml:space="preserve">којим понуђачи обезбеђују испуњење својих обавеза у </w:t>
      </w:r>
      <w:r w:rsidR="006E2C8C">
        <w:rPr>
          <w:rFonts w:cs="Arial"/>
          <w:sz w:val="24"/>
          <w:szCs w:val="24"/>
          <w:lang w:val="sr-Cyrl-RS"/>
        </w:rPr>
        <w:t xml:space="preserve">отвореном </w:t>
      </w:r>
      <w:r w:rsidRPr="002A2488">
        <w:rPr>
          <w:rFonts w:cs="Arial"/>
          <w:sz w:val="24"/>
          <w:szCs w:val="24"/>
        </w:rPr>
        <w:t xml:space="preserve">поступку јавне набавке (достављају се уз понуду), као и испуњење својих уговорних обавеза (достављају се </w:t>
      </w:r>
      <w:r w:rsidR="002A0A12">
        <w:rPr>
          <w:rFonts w:cs="Arial"/>
          <w:sz w:val="24"/>
          <w:szCs w:val="24"/>
          <w:lang w:val="sr-Cyrl-RS"/>
        </w:rPr>
        <w:t>по закључењу</w:t>
      </w:r>
      <w:r w:rsidRPr="002A2488">
        <w:rPr>
          <w:rFonts w:cs="Arial"/>
          <w:sz w:val="24"/>
          <w:szCs w:val="24"/>
        </w:rPr>
        <w:t xml:space="preserve"> уговора</w:t>
      </w:r>
      <w:r w:rsidR="001861CC" w:rsidRPr="002A2488">
        <w:rPr>
          <w:rFonts w:cs="Arial"/>
          <w:sz w:val="24"/>
          <w:szCs w:val="24"/>
        </w:rPr>
        <w:t xml:space="preserve"> или по и</w:t>
      </w:r>
      <w:r w:rsidR="006B40D5">
        <w:rPr>
          <w:rFonts w:cs="Arial"/>
          <w:sz w:val="24"/>
          <w:szCs w:val="24"/>
          <w:lang w:val="sr-Cyrl-RS"/>
        </w:rPr>
        <w:t>звршењу</w:t>
      </w:r>
      <w:r w:rsidRPr="002A2488">
        <w:rPr>
          <w:rFonts w:cs="Arial"/>
          <w:sz w:val="24"/>
          <w:szCs w:val="24"/>
        </w:rPr>
        <w:t>)</w:t>
      </w:r>
      <w:r w:rsidR="001861CC" w:rsidRPr="002A2488">
        <w:rPr>
          <w:rFonts w:cs="Arial"/>
          <w:sz w:val="24"/>
          <w:szCs w:val="24"/>
        </w:rPr>
        <w:t>.</w:t>
      </w:r>
    </w:p>
    <w:p w14:paraId="03C9B8AF" w14:textId="77777777" w:rsidR="00541E19" w:rsidRPr="002A2488" w:rsidRDefault="00541E19" w:rsidP="00541E19">
      <w:pPr>
        <w:rPr>
          <w:rFonts w:eastAsia="TimesNewRomanPSMT" w:cs="Arial"/>
          <w:bCs/>
          <w:iCs/>
          <w:sz w:val="24"/>
          <w:szCs w:val="24"/>
        </w:rPr>
      </w:pPr>
      <w:r w:rsidRPr="002A2488">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6CBEBFBA" w14:textId="77777777" w:rsidR="001A72BF" w:rsidRPr="002A2488" w:rsidRDefault="001A72BF" w:rsidP="00541E19">
      <w:pPr>
        <w:rPr>
          <w:rFonts w:eastAsia="TimesNewRomanPSMT" w:cs="Arial"/>
          <w:bCs/>
          <w:iCs/>
          <w:sz w:val="24"/>
          <w:szCs w:val="24"/>
          <w:lang w:val="sr-Cyrl-RS"/>
        </w:rPr>
      </w:pPr>
      <w:r w:rsidRPr="002A2488">
        <w:rPr>
          <w:rFonts w:eastAsia="TimesNewRomanPSMT" w:cs="Arial"/>
          <w:bCs/>
          <w:iCs/>
          <w:sz w:val="24"/>
          <w:szCs w:val="24"/>
          <w:lang w:val="sr-Cyrl-RS"/>
        </w:rPr>
        <w:t xml:space="preserve">Члан групе понуђача може бити налогодавац </w:t>
      </w:r>
      <w:r w:rsidR="002A0A12">
        <w:rPr>
          <w:rFonts w:eastAsia="TimesNewRomanPSMT" w:cs="Arial"/>
          <w:bCs/>
          <w:iCs/>
          <w:sz w:val="24"/>
          <w:szCs w:val="24"/>
          <w:lang w:val="sr-Cyrl-RS"/>
        </w:rPr>
        <w:t>СФО</w:t>
      </w:r>
      <w:r w:rsidRPr="002A2488">
        <w:rPr>
          <w:rFonts w:eastAsia="TimesNewRomanPSMT" w:cs="Arial"/>
          <w:bCs/>
          <w:iCs/>
          <w:sz w:val="24"/>
          <w:szCs w:val="24"/>
          <w:lang w:val="sr-Cyrl-RS"/>
        </w:rPr>
        <w:t>.</w:t>
      </w:r>
    </w:p>
    <w:p w14:paraId="6CCE3E93" w14:textId="77777777" w:rsidR="00541E19" w:rsidRPr="002A2488" w:rsidRDefault="002A0A12" w:rsidP="00541E19">
      <w:pPr>
        <w:rPr>
          <w:rFonts w:eastAsia="TimesNewRomanPSMT" w:cs="Arial"/>
          <w:bCs/>
          <w:iCs/>
          <w:sz w:val="24"/>
          <w:szCs w:val="24"/>
        </w:rPr>
      </w:pPr>
      <w:r>
        <w:rPr>
          <w:rFonts w:eastAsia="TimesNewRomanPSMT" w:cs="Arial"/>
          <w:bCs/>
          <w:iCs/>
          <w:sz w:val="24"/>
          <w:szCs w:val="24"/>
          <w:lang w:val="sr-Cyrl-RS"/>
        </w:rPr>
        <w:t>СФО</w:t>
      </w:r>
      <w:r w:rsidR="001A72BF" w:rsidRPr="002A2488">
        <w:rPr>
          <w:rFonts w:eastAsia="TimesNewRomanPSMT" w:cs="Arial"/>
          <w:bCs/>
          <w:iCs/>
          <w:sz w:val="24"/>
          <w:szCs w:val="24"/>
        </w:rPr>
        <w:t xml:space="preserve"> морају да буду у валути у којој је и понуда.</w:t>
      </w:r>
    </w:p>
    <w:p w14:paraId="3F437EEB" w14:textId="77777777" w:rsidR="00541E19" w:rsidRPr="00EC5BB4" w:rsidRDefault="00541E19" w:rsidP="00541E19">
      <w:pPr>
        <w:rPr>
          <w:rFonts w:eastAsia="TimesNewRomanPSMT" w:cs="Arial"/>
          <w:bCs/>
          <w:iCs/>
          <w:color w:val="00B0F0"/>
          <w:sz w:val="24"/>
          <w:szCs w:val="24"/>
        </w:rPr>
      </w:pPr>
      <w:r w:rsidRPr="00041105">
        <w:rPr>
          <w:rFonts w:eastAsia="TimesNewRomanPSMT" w:cs="Arial"/>
          <w:bCs/>
          <w:iCs/>
          <w:sz w:val="24"/>
          <w:szCs w:val="24"/>
        </w:rPr>
        <w:lastRenderedPageBreak/>
        <w:t>Ако се за време трајања Уговора промене рокови за извршење уговорне обавезе, важност  СФО мора се продужити</w:t>
      </w:r>
      <w:r w:rsidRPr="00EC5BB4">
        <w:rPr>
          <w:rFonts w:eastAsia="TimesNewRomanPSMT" w:cs="Arial"/>
          <w:bCs/>
          <w:iCs/>
          <w:color w:val="00B0F0"/>
          <w:sz w:val="24"/>
          <w:szCs w:val="24"/>
        </w:rPr>
        <w:t xml:space="preserve">. </w:t>
      </w:r>
    </w:p>
    <w:p w14:paraId="1B68DE68" w14:textId="77777777" w:rsidR="00041105" w:rsidRPr="00986DAB" w:rsidRDefault="00041105" w:rsidP="00541E19">
      <w:pPr>
        <w:rPr>
          <w:rFonts w:eastAsia="TimesNewRomanPSMT" w:cs="Arial"/>
          <w:b/>
          <w:bCs/>
          <w:iCs/>
          <w:sz w:val="24"/>
          <w:szCs w:val="24"/>
          <w:lang w:val="sr-Cyrl-RS"/>
        </w:rPr>
      </w:pPr>
    </w:p>
    <w:p w14:paraId="2128F7E0" w14:textId="77777777" w:rsidR="00634C74" w:rsidRPr="00211B7D" w:rsidRDefault="00343A18" w:rsidP="00211B7D">
      <w:pPr>
        <w:rPr>
          <w:b/>
          <w:sz w:val="24"/>
          <w:szCs w:val="24"/>
        </w:rPr>
      </w:pPr>
      <w:r w:rsidRPr="00211B7D">
        <w:rPr>
          <w:b/>
          <w:sz w:val="24"/>
          <w:szCs w:val="24"/>
        </w:rPr>
        <w:t>6</w:t>
      </w:r>
      <w:r w:rsidR="00210FF3" w:rsidRPr="00211B7D">
        <w:rPr>
          <w:b/>
          <w:sz w:val="24"/>
          <w:szCs w:val="24"/>
        </w:rPr>
        <w:t>.1</w:t>
      </w:r>
      <w:r w:rsidR="00211B7D">
        <w:rPr>
          <w:b/>
          <w:sz w:val="24"/>
          <w:szCs w:val="24"/>
        </w:rPr>
        <w:t>5</w:t>
      </w:r>
      <w:r w:rsidR="00210FF3" w:rsidRPr="00211B7D">
        <w:rPr>
          <w:b/>
          <w:sz w:val="24"/>
          <w:szCs w:val="24"/>
        </w:rPr>
        <w:t>.1.</w:t>
      </w:r>
      <w:r w:rsidR="00634C74" w:rsidRPr="00211B7D">
        <w:rPr>
          <w:b/>
          <w:sz w:val="24"/>
          <w:szCs w:val="24"/>
        </w:rPr>
        <w:t xml:space="preserve"> </w:t>
      </w:r>
      <w:r w:rsidR="002A0A12" w:rsidRPr="00211B7D">
        <w:rPr>
          <w:b/>
          <w:sz w:val="24"/>
          <w:szCs w:val="24"/>
          <w:lang w:val="sr-Cyrl-RS"/>
        </w:rPr>
        <w:t xml:space="preserve">СФО </w:t>
      </w:r>
      <w:r w:rsidR="00634C74" w:rsidRPr="00211B7D">
        <w:rPr>
          <w:b/>
          <w:sz w:val="24"/>
          <w:szCs w:val="24"/>
        </w:rPr>
        <w:t>за озбиљност понуде</w:t>
      </w:r>
    </w:p>
    <w:p w14:paraId="3BBA19C7" w14:textId="77777777" w:rsidR="00634C74" w:rsidRPr="00986DAB" w:rsidRDefault="00634C74" w:rsidP="00634C74">
      <w:pPr>
        <w:rPr>
          <w:rFonts w:cs="Arial"/>
          <w:sz w:val="24"/>
          <w:szCs w:val="24"/>
          <w:lang w:val="sr-Cyrl-RS"/>
        </w:rPr>
      </w:pPr>
      <w:r w:rsidRPr="00986DAB">
        <w:rPr>
          <w:rFonts w:cs="Arial"/>
          <w:sz w:val="24"/>
          <w:szCs w:val="24"/>
          <w:lang w:val="sr-Cyrl-RS"/>
        </w:rPr>
        <w:t xml:space="preserve">Рок важења средства обезбеђења за озбиљност понуде мора да буде минимум </w:t>
      </w:r>
      <w:r w:rsidR="009F3952" w:rsidRPr="00986DAB">
        <w:rPr>
          <w:rFonts w:cs="Arial"/>
          <w:sz w:val="24"/>
          <w:szCs w:val="24"/>
          <w:lang w:val="sr-Cyrl-RS"/>
        </w:rPr>
        <w:t>30</w:t>
      </w:r>
      <w:r w:rsidRPr="00986DAB">
        <w:rPr>
          <w:rFonts w:cs="Arial"/>
          <w:sz w:val="24"/>
          <w:szCs w:val="24"/>
          <w:lang w:val="sr-Cyrl-RS"/>
        </w:rPr>
        <w:t xml:space="preserve"> календарских дана дужи од рока важења понуде (опција </w:t>
      </w:r>
      <w:r w:rsidR="00B00642" w:rsidRPr="00986DAB">
        <w:rPr>
          <w:rFonts w:cs="Arial"/>
          <w:sz w:val="24"/>
          <w:szCs w:val="24"/>
          <w:lang w:val="sr-Cyrl-RS"/>
        </w:rPr>
        <w:t>понуде</w:t>
      </w:r>
      <w:r w:rsidRPr="00986DAB">
        <w:rPr>
          <w:rFonts w:cs="Arial"/>
          <w:sz w:val="24"/>
          <w:szCs w:val="24"/>
          <w:lang w:val="sr-Cyrl-RS"/>
        </w:rPr>
        <w:t>).</w:t>
      </w:r>
    </w:p>
    <w:p w14:paraId="6D7BB31E" w14:textId="77777777" w:rsidR="00634C74" w:rsidRPr="00986DAB" w:rsidRDefault="00634C74" w:rsidP="00634C74">
      <w:pPr>
        <w:rPr>
          <w:rFonts w:cs="Arial"/>
          <w:sz w:val="24"/>
          <w:szCs w:val="24"/>
          <w:lang w:val="sr-Cyrl-RS"/>
        </w:rPr>
      </w:pPr>
      <w:r w:rsidRPr="00986DAB">
        <w:rPr>
          <w:rFonts w:cs="Arial"/>
          <w:sz w:val="24"/>
          <w:szCs w:val="24"/>
          <w:lang w:val="sr-Cyrl-RS"/>
        </w:rPr>
        <w:t xml:space="preserve">Износ </w:t>
      </w:r>
      <w:r w:rsidR="002A0A12" w:rsidRPr="00986DAB">
        <w:rPr>
          <w:rFonts w:cs="Arial"/>
          <w:sz w:val="24"/>
          <w:szCs w:val="24"/>
          <w:lang w:val="sr-Cyrl-RS"/>
        </w:rPr>
        <w:t xml:space="preserve">СФО </w:t>
      </w:r>
      <w:r w:rsidRPr="00986DAB">
        <w:rPr>
          <w:rFonts w:cs="Arial"/>
          <w:sz w:val="24"/>
          <w:szCs w:val="24"/>
          <w:lang w:val="sr-Cyrl-RS"/>
        </w:rPr>
        <w:t xml:space="preserve"> за озбиљност понуде је </w:t>
      </w:r>
      <w:r w:rsidR="001A72BF" w:rsidRPr="00986DAB">
        <w:rPr>
          <w:rFonts w:cs="Arial"/>
          <w:sz w:val="24"/>
          <w:szCs w:val="24"/>
          <w:lang w:val="sr-Cyrl-RS"/>
        </w:rPr>
        <w:t xml:space="preserve"> </w:t>
      </w:r>
      <w:r w:rsidR="00B00642" w:rsidRPr="00986DAB">
        <w:rPr>
          <w:rFonts w:cs="Arial"/>
          <w:sz w:val="24"/>
          <w:szCs w:val="24"/>
          <w:lang w:val="sr-Cyrl-RS"/>
        </w:rPr>
        <w:t>10%</w:t>
      </w:r>
      <w:r w:rsidR="001A72BF" w:rsidRPr="00986DAB">
        <w:rPr>
          <w:rFonts w:cs="Arial"/>
          <w:sz w:val="24"/>
          <w:szCs w:val="24"/>
          <w:lang w:val="sr-Cyrl-RS"/>
        </w:rPr>
        <w:t xml:space="preserve"> </w:t>
      </w:r>
      <w:r w:rsidRPr="00986DAB">
        <w:rPr>
          <w:rFonts w:cs="Arial"/>
          <w:sz w:val="24"/>
          <w:szCs w:val="24"/>
          <w:lang w:val="sr-Cyrl-RS"/>
        </w:rPr>
        <w:t>вредности понуде без ПДВ.</w:t>
      </w:r>
    </w:p>
    <w:p w14:paraId="3D937F35" w14:textId="77777777" w:rsidR="00634C74" w:rsidRPr="00986DAB" w:rsidRDefault="00634C74" w:rsidP="00634C74">
      <w:pPr>
        <w:rPr>
          <w:rFonts w:cs="Arial"/>
          <w:sz w:val="24"/>
          <w:szCs w:val="24"/>
        </w:rPr>
      </w:pPr>
      <w:r w:rsidRPr="00986DAB">
        <w:rPr>
          <w:rFonts w:cs="Arial"/>
          <w:sz w:val="24"/>
          <w:szCs w:val="24"/>
        </w:rPr>
        <w:t xml:space="preserve">Основи за наплату </w:t>
      </w:r>
      <w:r w:rsidR="002A0A12" w:rsidRPr="00986DAB">
        <w:rPr>
          <w:rFonts w:cs="Arial"/>
          <w:sz w:val="24"/>
          <w:szCs w:val="24"/>
          <w:lang w:val="sr-Cyrl-RS"/>
        </w:rPr>
        <w:t>СФО</w:t>
      </w:r>
      <w:r w:rsidRPr="00986DAB">
        <w:rPr>
          <w:rFonts w:cs="Arial"/>
          <w:sz w:val="24"/>
          <w:szCs w:val="24"/>
        </w:rPr>
        <w:t xml:space="preserve"> за озбиљност понуде су:</w:t>
      </w:r>
    </w:p>
    <w:p w14:paraId="5E83F117" w14:textId="77777777" w:rsidR="00634C74" w:rsidRPr="00986DAB" w:rsidRDefault="00634C74" w:rsidP="00634C74">
      <w:pPr>
        <w:rPr>
          <w:rFonts w:cs="Arial"/>
          <w:sz w:val="24"/>
          <w:szCs w:val="24"/>
        </w:rPr>
      </w:pPr>
      <w:r w:rsidRPr="00986DAB">
        <w:rPr>
          <w:rFonts w:cs="Arial"/>
          <w:sz w:val="24"/>
          <w:szCs w:val="24"/>
        </w:rPr>
        <w:t>- уколико понуђач након истека рока за подношење понуда повуче, опозове или измени своју понуду;</w:t>
      </w:r>
    </w:p>
    <w:p w14:paraId="06C4DB39" w14:textId="77777777" w:rsidR="00634C74" w:rsidRPr="00986DAB" w:rsidRDefault="00634C74" w:rsidP="00634C74">
      <w:pPr>
        <w:rPr>
          <w:rFonts w:cs="Arial"/>
          <w:sz w:val="24"/>
          <w:szCs w:val="24"/>
        </w:rPr>
      </w:pPr>
      <w:r w:rsidRPr="00986DAB">
        <w:rPr>
          <w:rFonts w:cs="Arial"/>
          <w:sz w:val="24"/>
          <w:szCs w:val="24"/>
        </w:rPr>
        <w:t>- уколико понуђач коме је додељен уговор благовремено не потпише уговор о јавној набавци;</w:t>
      </w:r>
    </w:p>
    <w:p w14:paraId="491AC158" w14:textId="77777777" w:rsidR="00634C74" w:rsidRPr="00986DAB" w:rsidRDefault="00634C74" w:rsidP="00634C74">
      <w:pPr>
        <w:rPr>
          <w:rFonts w:cs="Arial"/>
          <w:sz w:val="24"/>
          <w:szCs w:val="24"/>
        </w:rPr>
      </w:pPr>
      <w:r w:rsidRPr="00986DAB">
        <w:rPr>
          <w:rFonts w:cs="Arial"/>
          <w:sz w:val="24"/>
          <w:szCs w:val="24"/>
        </w:rPr>
        <w:t xml:space="preserve">- уколико понуђач коме је додељен уговор не поднесе исправно </w:t>
      </w:r>
      <w:r w:rsidR="002A0A12" w:rsidRPr="00986DAB">
        <w:rPr>
          <w:rFonts w:cs="Arial"/>
          <w:sz w:val="24"/>
          <w:szCs w:val="24"/>
          <w:lang w:val="sr-Cyrl-RS"/>
        </w:rPr>
        <w:t>СФО</w:t>
      </w:r>
      <w:r w:rsidRPr="00986DAB">
        <w:rPr>
          <w:rFonts w:cs="Arial"/>
          <w:sz w:val="24"/>
          <w:szCs w:val="24"/>
        </w:rPr>
        <w:t xml:space="preserve"> за добро извршење посла у складу са захтевима из конкурсне документације.</w:t>
      </w:r>
    </w:p>
    <w:p w14:paraId="22782A2F" w14:textId="77777777" w:rsidR="00634C74" w:rsidRPr="00986DAB" w:rsidRDefault="00343A18" w:rsidP="00986DAB">
      <w:pPr>
        <w:rPr>
          <w:rFonts w:cs="Arial"/>
          <w:b/>
          <w:sz w:val="24"/>
          <w:szCs w:val="24"/>
        </w:rPr>
      </w:pPr>
      <w:r w:rsidRPr="00986DAB">
        <w:rPr>
          <w:rFonts w:cs="Arial"/>
          <w:b/>
          <w:sz w:val="24"/>
          <w:szCs w:val="24"/>
        </w:rPr>
        <w:t>6</w:t>
      </w:r>
      <w:r w:rsidR="00210FF3" w:rsidRPr="00986DAB">
        <w:rPr>
          <w:rFonts w:cs="Arial"/>
          <w:b/>
          <w:sz w:val="24"/>
          <w:szCs w:val="24"/>
        </w:rPr>
        <w:t>.1</w:t>
      </w:r>
      <w:r w:rsidR="00211B7D">
        <w:rPr>
          <w:rFonts w:cs="Arial"/>
          <w:b/>
          <w:sz w:val="24"/>
          <w:szCs w:val="24"/>
          <w:lang w:val="sr-Cyrl-RS"/>
        </w:rPr>
        <w:t>5</w:t>
      </w:r>
      <w:r w:rsidR="00210FF3" w:rsidRPr="00986DAB">
        <w:rPr>
          <w:rFonts w:cs="Arial"/>
          <w:b/>
          <w:sz w:val="24"/>
          <w:szCs w:val="24"/>
        </w:rPr>
        <w:t>.2</w:t>
      </w:r>
      <w:r w:rsidR="00634C74" w:rsidRPr="00986DAB">
        <w:rPr>
          <w:rFonts w:cs="Arial"/>
          <w:b/>
          <w:sz w:val="24"/>
          <w:szCs w:val="24"/>
        </w:rPr>
        <w:t xml:space="preserve">. </w:t>
      </w:r>
      <w:r w:rsidR="002A0A12" w:rsidRPr="00986DAB">
        <w:rPr>
          <w:rFonts w:cs="Arial"/>
          <w:b/>
          <w:sz w:val="24"/>
          <w:szCs w:val="24"/>
          <w:lang w:val="sr-Cyrl-RS"/>
        </w:rPr>
        <w:t>СФО</w:t>
      </w:r>
      <w:r w:rsidR="00634C74" w:rsidRPr="00986DAB">
        <w:rPr>
          <w:rFonts w:cs="Arial"/>
          <w:b/>
          <w:sz w:val="24"/>
          <w:szCs w:val="24"/>
        </w:rPr>
        <w:t xml:space="preserve"> за добро извршење посла</w:t>
      </w:r>
    </w:p>
    <w:p w14:paraId="5E26D3DB" w14:textId="77777777" w:rsidR="00986DAB" w:rsidRPr="00EC5BB4" w:rsidRDefault="00986DAB" w:rsidP="008D2B23">
      <w:pPr>
        <w:spacing w:before="0"/>
        <w:rPr>
          <w:rFonts w:cs="Arial"/>
          <w:color w:val="00B0F0"/>
          <w:sz w:val="24"/>
          <w:szCs w:val="24"/>
          <w:lang w:val="ru-RU"/>
        </w:rPr>
      </w:pPr>
    </w:p>
    <w:p w14:paraId="129A619C" w14:textId="77777777" w:rsidR="008D2B23" w:rsidRPr="00041105" w:rsidRDefault="008D2B23" w:rsidP="008D2B23">
      <w:pPr>
        <w:pStyle w:val="ListParagraph"/>
        <w:spacing w:before="0" w:after="0" w:line="240" w:lineRule="auto"/>
        <w:ind w:left="0"/>
        <w:rPr>
          <w:rFonts w:ascii="Arial" w:hAnsi="Arial" w:cs="Arial"/>
          <w:b/>
          <w:sz w:val="24"/>
          <w:szCs w:val="24"/>
          <w:u w:val="single"/>
        </w:rPr>
      </w:pPr>
      <w:r w:rsidRPr="00041105">
        <w:rPr>
          <w:rFonts w:ascii="Arial" w:hAnsi="Arial" w:cs="Arial"/>
          <w:b/>
          <w:sz w:val="24"/>
          <w:szCs w:val="24"/>
          <w:u w:val="single"/>
        </w:rPr>
        <w:t>У понуди:</w:t>
      </w:r>
    </w:p>
    <w:p w14:paraId="479F6A79" w14:textId="77777777" w:rsidR="00986DAB" w:rsidRPr="00EC5BB4" w:rsidRDefault="00986DAB" w:rsidP="003842DF">
      <w:pPr>
        <w:tabs>
          <w:tab w:val="left" w:pos="1786"/>
        </w:tabs>
        <w:spacing w:before="0"/>
        <w:ind w:right="-6"/>
        <w:rPr>
          <w:rFonts w:cs="Arial"/>
          <w:color w:val="00B0F0"/>
          <w:sz w:val="24"/>
          <w:szCs w:val="24"/>
        </w:rPr>
      </w:pPr>
    </w:p>
    <w:p w14:paraId="39A9AE05" w14:textId="77777777" w:rsidR="00EC21A1" w:rsidRPr="00EC21A1" w:rsidRDefault="00EC21A1" w:rsidP="00EC21A1">
      <w:pPr>
        <w:spacing w:before="0"/>
        <w:contextualSpacing/>
        <w:rPr>
          <w:rFonts w:eastAsia="Calibri" w:cs="Arial"/>
          <w:b/>
          <w:sz w:val="24"/>
          <w:szCs w:val="24"/>
          <w:u w:val="single"/>
        </w:rPr>
      </w:pPr>
    </w:p>
    <w:p w14:paraId="3D85BFB2" w14:textId="77777777" w:rsidR="00EC21A1" w:rsidRPr="00EC21A1" w:rsidRDefault="00EC21A1" w:rsidP="00EC21A1">
      <w:pPr>
        <w:tabs>
          <w:tab w:val="left" w:pos="567"/>
          <w:tab w:val="left" w:pos="851"/>
        </w:tabs>
        <w:spacing w:before="0"/>
        <w:ind w:left="851"/>
        <w:outlineLvl w:val="2"/>
        <w:rPr>
          <w:rFonts w:cs="Arial"/>
          <w:b/>
          <w:sz w:val="24"/>
          <w:szCs w:val="24"/>
        </w:rPr>
      </w:pPr>
      <w:bookmarkStart w:id="231" w:name="_Toc441651594"/>
      <w:bookmarkStart w:id="232" w:name="_Toc442559905"/>
      <w:r w:rsidRPr="00EC21A1">
        <w:rPr>
          <w:rFonts w:cs="Arial"/>
          <w:b/>
          <w:sz w:val="24"/>
          <w:szCs w:val="24"/>
        </w:rPr>
        <w:t>Банкарска гаранција за озбиљност понуде</w:t>
      </w:r>
      <w:bookmarkEnd w:id="231"/>
      <w:bookmarkEnd w:id="232"/>
    </w:p>
    <w:p w14:paraId="4F17ED40" w14:textId="6C424294" w:rsidR="00EC21A1" w:rsidRPr="00EC21A1" w:rsidRDefault="00EC21A1" w:rsidP="00EC21A1">
      <w:pPr>
        <w:rPr>
          <w:rFonts w:cs="Arial"/>
          <w:sz w:val="24"/>
          <w:szCs w:val="24"/>
        </w:rPr>
      </w:pPr>
      <w:r w:rsidRPr="00EC21A1">
        <w:rPr>
          <w:rFonts w:cs="Arial"/>
          <w:sz w:val="24"/>
          <w:szCs w:val="24"/>
        </w:rPr>
        <w:t xml:space="preserve">Понуђач доставља оригинал банкарску гаранцију за озбиљност понуде у висини од </w:t>
      </w:r>
      <w:r w:rsidR="003904DB">
        <w:rPr>
          <w:rFonts w:cs="Arial"/>
          <w:sz w:val="24"/>
          <w:szCs w:val="24"/>
          <w:lang w:val="sr-Cyrl-RS"/>
        </w:rPr>
        <w:t xml:space="preserve">10 </w:t>
      </w:r>
      <w:r w:rsidRPr="00EC21A1">
        <w:rPr>
          <w:rFonts w:cs="Arial"/>
          <w:sz w:val="24"/>
          <w:szCs w:val="24"/>
        </w:rPr>
        <w:t>% вредности понудe, без ПДВ.</w:t>
      </w:r>
    </w:p>
    <w:p w14:paraId="63F58511" w14:textId="77777777" w:rsidR="00EC21A1" w:rsidRPr="00EC21A1" w:rsidRDefault="00EC21A1" w:rsidP="00EC21A1">
      <w:pPr>
        <w:rPr>
          <w:rFonts w:cs="Arial"/>
          <w:sz w:val="24"/>
          <w:szCs w:val="24"/>
        </w:rPr>
      </w:pPr>
      <w:r w:rsidRPr="00EC21A1">
        <w:rPr>
          <w:rFonts w:cs="Arial"/>
          <w:sz w:val="24"/>
          <w:szCs w:val="24"/>
        </w:rPr>
        <w:t xml:space="preserve">Банкарскa гаранцијa понуђача мора бити неопозива, безусловна (без права на приговор) и наплатива на први писани позив, са трајањем најмање од </w:t>
      </w:r>
      <w:r w:rsidRPr="00EC21A1">
        <w:rPr>
          <w:rFonts w:cs="Arial"/>
          <w:sz w:val="24"/>
          <w:szCs w:val="24"/>
          <w:lang w:val="sr-Cyrl-RS"/>
        </w:rPr>
        <w:t>30</w:t>
      </w:r>
      <w:r w:rsidRPr="00EC21A1">
        <w:rPr>
          <w:rFonts w:cs="Arial"/>
          <w:sz w:val="24"/>
          <w:szCs w:val="24"/>
        </w:rPr>
        <w:t xml:space="preserve"> (словима: </w:t>
      </w:r>
      <w:r w:rsidRPr="00EC21A1">
        <w:rPr>
          <w:rFonts w:cs="Arial"/>
          <w:sz w:val="24"/>
          <w:szCs w:val="24"/>
          <w:lang w:val="sr-Cyrl-RS"/>
        </w:rPr>
        <w:t>три</w:t>
      </w:r>
      <w:r w:rsidRPr="00EC21A1">
        <w:rPr>
          <w:rFonts w:cs="Arial"/>
          <w:sz w:val="24"/>
          <w:szCs w:val="24"/>
        </w:rPr>
        <w:t>десет) календарских дана дужи од рока важења понуде.</w:t>
      </w:r>
    </w:p>
    <w:p w14:paraId="5CFECEB1" w14:textId="77777777" w:rsidR="00EC21A1" w:rsidRPr="00EC21A1" w:rsidRDefault="00EC21A1" w:rsidP="00EC21A1">
      <w:pPr>
        <w:rPr>
          <w:rFonts w:cs="Arial"/>
          <w:sz w:val="24"/>
          <w:szCs w:val="24"/>
        </w:rPr>
      </w:pPr>
      <w:r w:rsidRPr="00EC21A1">
        <w:rPr>
          <w:rFonts w:cs="Arial"/>
          <w:sz w:val="24"/>
          <w:szCs w:val="24"/>
        </w:rPr>
        <w:t xml:space="preserve">Наручилац ће уновчити гаранцију за озбиљност понуде дату уз понуду уколико: </w:t>
      </w:r>
    </w:p>
    <w:p w14:paraId="364C3D42" w14:textId="77777777" w:rsidR="00EC21A1" w:rsidRPr="00EC21A1" w:rsidRDefault="00EC21A1" w:rsidP="00746E6F">
      <w:pPr>
        <w:numPr>
          <w:ilvl w:val="0"/>
          <w:numId w:val="11"/>
        </w:numPr>
        <w:spacing w:before="0"/>
        <w:ind w:left="993" w:hanging="142"/>
        <w:rPr>
          <w:rFonts w:cs="Arial"/>
          <w:sz w:val="24"/>
          <w:szCs w:val="24"/>
        </w:rPr>
      </w:pPr>
      <w:r w:rsidRPr="00EC21A1">
        <w:rPr>
          <w:rFonts w:cs="Arial"/>
          <w:sz w:val="24"/>
          <w:szCs w:val="24"/>
        </w:rPr>
        <w:t>понуђач након истека рока за подношење понуда повуче, опозове или измени своју понуду или</w:t>
      </w:r>
    </w:p>
    <w:p w14:paraId="25D6E877" w14:textId="77777777" w:rsidR="00EC21A1" w:rsidRPr="00EC21A1" w:rsidRDefault="00EC21A1" w:rsidP="00746E6F">
      <w:pPr>
        <w:numPr>
          <w:ilvl w:val="0"/>
          <w:numId w:val="11"/>
        </w:numPr>
        <w:spacing w:before="0"/>
        <w:ind w:left="993" w:hanging="142"/>
        <w:rPr>
          <w:rFonts w:cs="Arial"/>
          <w:sz w:val="24"/>
          <w:szCs w:val="24"/>
        </w:rPr>
      </w:pPr>
      <w:r w:rsidRPr="00EC21A1">
        <w:rPr>
          <w:rFonts w:cs="Arial"/>
          <w:sz w:val="24"/>
          <w:szCs w:val="24"/>
        </w:rPr>
        <w:t xml:space="preserve">понуђач коме је додељен уговор благовремено не потпише уговор о јавној набавци или </w:t>
      </w:r>
    </w:p>
    <w:p w14:paraId="40A0EEC1" w14:textId="77777777" w:rsidR="00EC21A1" w:rsidRPr="00EC21A1" w:rsidRDefault="00EC21A1" w:rsidP="00746E6F">
      <w:pPr>
        <w:numPr>
          <w:ilvl w:val="0"/>
          <w:numId w:val="11"/>
        </w:numPr>
        <w:spacing w:before="0"/>
        <w:ind w:left="993" w:hanging="142"/>
        <w:rPr>
          <w:rFonts w:cs="Arial"/>
          <w:sz w:val="24"/>
          <w:szCs w:val="24"/>
        </w:rPr>
      </w:pPr>
      <w:r w:rsidRPr="00EC21A1">
        <w:rPr>
          <w:rFonts w:cs="Arial"/>
          <w:sz w:val="24"/>
          <w:szCs w:val="24"/>
        </w:rPr>
        <w:t>понуђач коме је додељен уговор не поднесе исправно средство обезбеђења за добро извршење посла у складу са захтевима из конкурсне документације.</w:t>
      </w:r>
    </w:p>
    <w:p w14:paraId="78F42D90" w14:textId="77777777" w:rsidR="00EC21A1" w:rsidRPr="00EC21A1" w:rsidRDefault="00EC21A1" w:rsidP="00EC21A1">
      <w:pPr>
        <w:rPr>
          <w:rFonts w:cs="Arial"/>
          <w:sz w:val="24"/>
          <w:szCs w:val="24"/>
        </w:rPr>
      </w:pPr>
      <w:r w:rsidRPr="00EC21A1">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4A84EA25" w14:textId="77777777" w:rsidR="00EC21A1" w:rsidRPr="00EC21A1" w:rsidRDefault="00EC21A1" w:rsidP="00EC21A1">
      <w:pPr>
        <w:rPr>
          <w:rFonts w:cs="Arial"/>
          <w:sz w:val="24"/>
          <w:szCs w:val="24"/>
        </w:rPr>
      </w:pPr>
      <w:r w:rsidRPr="00EC21A1">
        <w:rPr>
          <w:rFonts w:cs="Arial"/>
          <w:sz w:val="24"/>
          <w:szCs w:val="24"/>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68175898" w14:textId="77777777" w:rsidR="00EC21A1" w:rsidRPr="00EC21A1" w:rsidRDefault="00EC21A1" w:rsidP="00EC21A1">
      <w:pPr>
        <w:rPr>
          <w:rFonts w:cs="Arial"/>
          <w:sz w:val="24"/>
          <w:szCs w:val="24"/>
        </w:rPr>
      </w:pPr>
      <w:r w:rsidRPr="00EC21A1">
        <w:rPr>
          <w:rFonts w:cs="Arial"/>
          <w:sz w:val="24"/>
          <w:szCs w:val="24"/>
        </w:rPr>
        <w:t xml:space="preserve">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w:t>
      </w:r>
      <w:r w:rsidRPr="00EC21A1">
        <w:rPr>
          <w:rFonts w:cs="Arial"/>
          <w:sz w:val="24"/>
          <w:szCs w:val="24"/>
        </w:rPr>
        <w:lastRenderedPageBreak/>
        <w:t>дана предаје Наручиоцу инструмената обезбеђења извршења уговорених обавеза која су захтевана Уговором.</w:t>
      </w:r>
    </w:p>
    <w:p w14:paraId="2A718412" w14:textId="77777777" w:rsidR="00B40011" w:rsidRDefault="00B40011" w:rsidP="00A043D4">
      <w:pPr>
        <w:spacing w:before="0"/>
        <w:rPr>
          <w:rFonts w:cs="Arial"/>
          <w:color w:val="00B0F0"/>
          <w:sz w:val="24"/>
          <w:szCs w:val="24"/>
        </w:rPr>
      </w:pPr>
    </w:p>
    <w:p w14:paraId="05C4D54C" w14:textId="77777777" w:rsidR="008D2B23" w:rsidRPr="00986DAB" w:rsidRDefault="00572146" w:rsidP="008D2B23">
      <w:pPr>
        <w:pStyle w:val="ListParagraph"/>
        <w:spacing w:before="0" w:after="0" w:line="240" w:lineRule="auto"/>
        <w:ind w:left="0"/>
        <w:rPr>
          <w:rFonts w:ascii="Arial" w:hAnsi="Arial" w:cs="Arial"/>
          <w:b/>
          <w:sz w:val="24"/>
          <w:szCs w:val="24"/>
          <w:u w:val="single"/>
        </w:rPr>
      </w:pPr>
      <w:r w:rsidRPr="00986DAB">
        <w:rPr>
          <w:rFonts w:ascii="Arial" w:hAnsi="Arial" w:cs="Arial"/>
          <w:b/>
          <w:sz w:val="24"/>
          <w:szCs w:val="24"/>
          <w:u w:val="single"/>
        </w:rPr>
        <w:t xml:space="preserve">У року од </w:t>
      </w:r>
      <w:r w:rsidR="00BE2EA9" w:rsidRPr="00986DAB">
        <w:rPr>
          <w:rFonts w:ascii="Arial" w:hAnsi="Arial" w:cs="Arial"/>
          <w:b/>
          <w:sz w:val="24"/>
          <w:szCs w:val="24"/>
          <w:u w:val="single"/>
          <w:lang w:val="sr-Cyrl-RS"/>
        </w:rPr>
        <w:t>10</w:t>
      </w:r>
      <w:r w:rsidRPr="00986DAB">
        <w:rPr>
          <w:rFonts w:ascii="Arial" w:hAnsi="Arial" w:cs="Arial"/>
          <w:b/>
          <w:sz w:val="24"/>
          <w:szCs w:val="24"/>
          <w:u w:val="single"/>
        </w:rPr>
        <w:t xml:space="preserve"> дана од</w:t>
      </w:r>
      <w:r w:rsidR="008D2B23" w:rsidRPr="00986DAB">
        <w:rPr>
          <w:rFonts w:ascii="Arial" w:hAnsi="Arial" w:cs="Arial"/>
          <w:b/>
          <w:sz w:val="24"/>
          <w:szCs w:val="24"/>
          <w:u w:val="single"/>
        </w:rPr>
        <w:t xml:space="preserve"> закључења Уговора</w:t>
      </w:r>
    </w:p>
    <w:p w14:paraId="6B377EAD" w14:textId="77777777" w:rsidR="008D2B23" w:rsidRPr="00986DAB" w:rsidRDefault="008D2B23" w:rsidP="008D2B23">
      <w:pPr>
        <w:pStyle w:val="ListParagraph"/>
        <w:spacing w:before="0" w:after="0" w:line="240" w:lineRule="auto"/>
        <w:ind w:left="0"/>
        <w:rPr>
          <w:rFonts w:ascii="Arial" w:hAnsi="Arial" w:cs="Arial"/>
          <w:b/>
          <w:sz w:val="24"/>
          <w:szCs w:val="24"/>
          <w:u w:val="single"/>
        </w:rPr>
      </w:pPr>
    </w:p>
    <w:p w14:paraId="4B03AA48" w14:textId="7330C27F" w:rsidR="00FD0A1F" w:rsidRPr="00986DAB" w:rsidRDefault="00FD0A1F" w:rsidP="00EA1925">
      <w:pPr>
        <w:rPr>
          <w:rFonts w:cs="Arial"/>
          <w:b/>
          <w:sz w:val="24"/>
          <w:szCs w:val="24"/>
        </w:rPr>
      </w:pPr>
      <w:r w:rsidRPr="00986DAB">
        <w:rPr>
          <w:rFonts w:cs="Arial"/>
          <w:b/>
          <w:sz w:val="24"/>
          <w:szCs w:val="24"/>
        </w:rPr>
        <w:t>Банкарску гаранцију</w:t>
      </w:r>
      <w:r w:rsidR="00581362">
        <w:rPr>
          <w:rFonts w:cs="Arial"/>
          <w:b/>
          <w:sz w:val="24"/>
          <w:szCs w:val="24"/>
          <w:lang w:val="sr-Cyrl-RS"/>
        </w:rPr>
        <w:t xml:space="preserve"> за</w:t>
      </w:r>
      <w:r w:rsidRPr="00986DAB">
        <w:rPr>
          <w:rFonts w:cs="Arial"/>
          <w:b/>
          <w:sz w:val="24"/>
          <w:szCs w:val="24"/>
        </w:rPr>
        <w:t xml:space="preserve"> добро извршење посла</w:t>
      </w:r>
    </w:p>
    <w:p w14:paraId="66A87AAC" w14:textId="77777777" w:rsidR="00884F52" w:rsidRPr="00986DAB" w:rsidRDefault="00884F52" w:rsidP="00884F52">
      <w:pPr>
        <w:rPr>
          <w:rFonts w:cs="Arial"/>
          <w:sz w:val="24"/>
          <w:szCs w:val="24"/>
        </w:rPr>
      </w:pPr>
      <w:r w:rsidRPr="00986DAB">
        <w:rPr>
          <w:rFonts w:cs="Arial"/>
          <w:sz w:val="24"/>
          <w:szCs w:val="24"/>
        </w:rPr>
        <w:t xml:space="preserve">Изабрани понуђач је дужан да у тренутку закључења Уговора а најкасније у року од </w:t>
      </w:r>
      <w:r w:rsidR="00EA6A03" w:rsidRPr="00986DAB">
        <w:rPr>
          <w:rFonts w:cs="Arial"/>
          <w:sz w:val="24"/>
          <w:szCs w:val="24"/>
          <w:lang w:val="sr-Cyrl-RS"/>
        </w:rPr>
        <w:t>10</w:t>
      </w:r>
      <w:r w:rsidRPr="00986DAB">
        <w:rPr>
          <w:rFonts w:cs="Arial"/>
          <w:sz w:val="24"/>
          <w:szCs w:val="24"/>
        </w:rPr>
        <w:t xml:space="preserve"> (</w:t>
      </w:r>
      <w:r w:rsidR="00EA6A03" w:rsidRPr="00986DAB">
        <w:rPr>
          <w:rFonts w:cs="Arial"/>
          <w:sz w:val="24"/>
          <w:szCs w:val="24"/>
          <w:lang w:val="sr-Cyrl-RS"/>
        </w:rPr>
        <w:t>десет</w:t>
      </w:r>
      <w:r w:rsidRPr="00986DAB">
        <w:rPr>
          <w:rFonts w:cs="Arial"/>
          <w:sz w:val="24"/>
          <w:szCs w:val="24"/>
        </w:rPr>
        <w:t>) дана од дана обостраног потписивања Уговора од законских заступника уговорних страна,а пре и</w:t>
      </w:r>
      <w:r w:rsidR="000D6A36" w:rsidRPr="00986DAB">
        <w:rPr>
          <w:rFonts w:cs="Arial"/>
          <w:sz w:val="24"/>
          <w:szCs w:val="24"/>
          <w:lang w:val="sr-Cyrl-RS"/>
        </w:rPr>
        <w:t>звршења</w:t>
      </w:r>
      <w:r w:rsidRPr="00986DAB">
        <w:rPr>
          <w:rFonts w:cs="Arial"/>
          <w:sz w:val="24"/>
          <w:szCs w:val="24"/>
        </w:rPr>
        <w:t>,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Наручиоцу.</w:t>
      </w:r>
    </w:p>
    <w:p w14:paraId="6877159D" w14:textId="77777777" w:rsidR="008D2B23" w:rsidRPr="00986DAB" w:rsidRDefault="008D2B23" w:rsidP="00143DEB">
      <w:pPr>
        <w:rPr>
          <w:rFonts w:cs="Arial"/>
          <w:sz w:val="24"/>
          <w:szCs w:val="24"/>
        </w:rPr>
      </w:pPr>
      <w:r w:rsidRPr="00986DAB">
        <w:rPr>
          <w:rFonts w:cs="Arial"/>
          <w:sz w:val="24"/>
          <w:szCs w:val="24"/>
        </w:rPr>
        <w:t xml:space="preserve">Изабрани понуђач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14:paraId="3B850EEA" w14:textId="77777777" w:rsidR="008D2B23" w:rsidRPr="00986DAB" w:rsidRDefault="008D2B23" w:rsidP="00143DEB">
      <w:pPr>
        <w:rPr>
          <w:rFonts w:cs="Arial"/>
          <w:sz w:val="24"/>
          <w:szCs w:val="24"/>
        </w:rPr>
      </w:pPr>
      <w:r w:rsidRPr="00986DAB">
        <w:rPr>
          <w:rFonts w:cs="Arial"/>
          <w:sz w:val="24"/>
          <w:szCs w:val="24"/>
        </w:rPr>
        <w:t xml:space="preserve">Банкарска гаранција мора трајати најмање </w:t>
      </w:r>
      <w:r w:rsidR="00986DAB" w:rsidRPr="00986DAB">
        <w:rPr>
          <w:rFonts w:cs="Arial"/>
          <w:sz w:val="24"/>
          <w:szCs w:val="24"/>
          <w:lang w:val="sr-Cyrl-RS"/>
        </w:rPr>
        <w:t>3</w:t>
      </w:r>
      <w:r w:rsidR="00FD0A1F" w:rsidRPr="00986DAB">
        <w:rPr>
          <w:rFonts w:cs="Arial"/>
          <w:sz w:val="24"/>
          <w:szCs w:val="24"/>
        </w:rPr>
        <w:t>0 (словима:</w:t>
      </w:r>
      <w:r w:rsidR="00EA6A03" w:rsidRPr="00986DAB">
        <w:rPr>
          <w:rFonts w:cs="Arial"/>
          <w:sz w:val="24"/>
          <w:szCs w:val="24"/>
          <w:lang w:val="sr-Cyrl-RS"/>
        </w:rPr>
        <w:t>два</w:t>
      </w:r>
      <w:r w:rsidRPr="00986DAB">
        <w:rPr>
          <w:rFonts w:cs="Arial"/>
          <w:sz w:val="24"/>
          <w:szCs w:val="24"/>
        </w:rPr>
        <w:t xml:space="preserve">десет) </w:t>
      </w:r>
      <w:r w:rsidR="00510945" w:rsidRPr="00986DAB">
        <w:rPr>
          <w:rFonts w:cs="Arial"/>
          <w:sz w:val="24"/>
          <w:szCs w:val="24"/>
        </w:rPr>
        <w:t xml:space="preserve">календарских </w:t>
      </w:r>
      <w:r w:rsidRPr="00986DAB">
        <w:rPr>
          <w:rFonts w:cs="Arial"/>
          <w:sz w:val="24"/>
          <w:szCs w:val="24"/>
        </w:rPr>
        <w:t>дана дуже од рока одређеног за коначно извршење посла.</w:t>
      </w:r>
    </w:p>
    <w:p w14:paraId="7A99E98A" w14:textId="77777777" w:rsidR="008D2B23" w:rsidRPr="00986DAB" w:rsidRDefault="008D2B23" w:rsidP="00143DEB">
      <w:pPr>
        <w:rPr>
          <w:rFonts w:cs="Arial"/>
          <w:sz w:val="24"/>
          <w:szCs w:val="24"/>
        </w:rPr>
      </w:pPr>
      <w:r w:rsidRPr="00986DAB">
        <w:rPr>
          <w:rFonts w:cs="Arial"/>
          <w:sz w:val="24"/>
          <w:szCs w:val="24"/>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7DA15EB9" w14:textId="77777777" w:rsidR="008D2B23" w:rsidRPr="00986DAB" w:rsidRDefault="008D2B23" w:rsidP="00143DEB">
      <w:pPr>
        <w:rPr>
          <w:rFonts w:cs="Arial"/>
          <w:sz w:val="24"/>
          <w:szCs w:val="24"/>
        </w:rPr>
      </w:pPr>
      <w:r w:rsidRPr="00986DAB">
        <w:rPr>
          <w:rFonts w:cs="Arial"/>
          <w:sz w:val="24"/>
          <w:szCs w:val="24"/>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32BBC855" w14:textId="77777777" w:rsidR="008D2B23" w:rsidRPr="00986DAB" w:rsidRDefault="008D2B23" w:rsidP="00143DEB">
      <w:pPr>
        <w:rPr>
          <w:rFonts w:cs="Arial"/>
          <w:sz w:val="24"/>
          <w:szCs w:val="24"/>
        </w:rPr>
      </w:pPr>
      <w:r w:rsidRPr="00986DAB">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690138B9" w14:textId="77777777" w:rsidR="008D2B23" w:rsidRPr="00986DAB" w:rsidRDefault="008D2B23" w:rsidP="00143DEB">
      <w:pPr>
        <w:rPr>
          <w:rFonts w:cs="Arial"/>
          <w:sz w:val="24"/>
          <w:szCs w:val="24"/>
        </w:rPr>
      </w:pPr>
      <w:r w:rsidRPr="00986DAB">
        <w:rPr>
          <w:rFonts w:cs="Arial"/>
          <w:sz w:val="24"/>
          <w:szCs w:val="24"/>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14:paraId="20638C17" w14:textId="77777777" w:rsidR="00986DAB" w:rsidRPr="00781B02" w:rsidRDefault="00986DAB" w:rsidP="00781B02">
      <w:pPr>
        <w:rPr>
          <w:rFonts w:eastAsia="TimesNewRomanPSMT"/>
        </w:rPr>
      </w:pPr>
    </w:p>
    <w:p w14:paraId="2602250D" w14:textId="77777777" w:rsidR="004C3B38" w:rsidRPr="00211B7D" w:rsidRDefault="00211B7D" w:rsidP="00211B7D">
      <w:pPr>
        <w:pStyle w:val="Heading2"/>
        <w:rPr>
          <w:rFonts w:eastAsia="TimesNewRomanPSMT"/>
          <w:sz w:val="24"/>
          <w:szCs w:val="24"/>
          <w:lang w:val="sr-Cyrl-RS"/>
        </w:rPr>
      </w:pPr>
      <w:r>
        <w:rPr>
          <w:rFonts w:eastAsia="TimesNewRomanPSMT"/>
          <w:sz w:val="24"/>
          <w:szCs w:val="24"/>
          <w:lang w:val="sr-Cyrl-RS"/>
        </w:rPr>
        <w:t>6.16</w:t>
      </w:r>
      <w:r w:rsidRPr="00211B7D">
        <w:rPr>
          <w:rFonts w:eastAsia="TimesNewRomanPSMT"/>
          <w:sz w:val="24"/>
          <w:szCs w:val="24"/>
          <w:lang w:val="sr-Cyrl-RS"/>
        </w:rPr>
        <w:t xml:space="preserve">. </w:t>
      </w:r>
      <w:r w:rsidR="004C3B38" w:rsidRPr="00211B7D">
        <w:rPr>
          <w:rFonts w:eastAsia="TimesNewRomanPSMT"/>
          <w:sz w:val="24"/>
          <w:szCs w:val="24"/>
          <w:lang w:val="sr-Cyrl-RS"/>
        </w:rPr>
        <w:t>Достављање средстава финансијског обезбеђења</w:t>
      </w:r>
    </w:p>
    <w:p w14:paraId="3B541D45" w14:textId="77777777" w:rsidR="00F066DE" w:rsidRPr="00F066DE" w:rsidRDefault="00F066DE" w:rsidP="00F066DE">
      <w:pPr>
        <w:tabs>
          <w:tab w:val="left" w:pos="567"/>
          <w:tab w:val="left" w:pos="709"/>
        </w:tabs>
        <w:spacing w:after="120"/>
        <w:rPr>
          <w:rFonts w:eastAsia="TimesNewRomanPSMT" w:cs="Arial"/>
          <w:bCs/>
          <w:color w:val="00B0F0"/>
          <w:sz w:val="24"/>
          <w:szCs w:val="24"/>
          <w:lang w:val="sr-Cyrl-RS"/>
        </w:rPr>
      </w:pPr>
      <w:r w:rsidRPr="00F066DE">
        <w:rPr>
          <w:rFonts w:eastAsia="TimesNewRomanPSMT" w:cs="Arial"/>
          <w:bCs/>
          <w:sz w:val="24"/>
          <w:szCs w:val="24"/>
          <w:lang w:val="sr-Cyrl-RS"/>
        </w:rPr>
        <w:t>Средство финансијског обезбеђења за  озбиљност понуде доставља се као саставни део понуде и гласи на</w:t>
      </w:r>
      <w:r w:rsidRPr="00F066DE">
        <w:rPr>
          <w:rFonts w:eastAsia="TimesNewRomanPSMT" w:cs="Arial"/>
          <w:bCs/>
          <w:color w:val="00B0F0"/>
          <w:sz w:val="24"/>
          <w:szCs w:val="24"/>
          <w:lang w:val="sr-Cyrl-RS"/>
        </w:rPr>
        <w:t xml:space="preserve"> </w:t>
      </w:r>
      <w:r w:rsidRPr="00986DAB">
        <w:rPr>
          <w:rFonts w:eastAsia="TimesNewRomanPSMT" w:cs="Arial"/>
          <w:bCs/>
          <w:sz w:val="24"/>
          <w:szCs w:val="24"/>
          <w:lang w:val="sr-Cyrl-RS"/>
        </w:rPr>
        <w:t>Јавно предузеће „Електропривреда Србије“ Београд,</w:t>
      </w:r>
      <w:r w:rsidR="00874F68">
        <w:rPr>
          <w:rFonts w:eastAsia="TimesNewRomanPSMT" w:cs="Arial"/>
          <w:bCs/>
          <w:sz w:val="24"/>
          <w:szCs w:val="24"/>
          <w:lang w:val="sr-Cyrl-RS"/>
        </w:rPr>
        <w:t>ул.</w:t>
      </w:r>
      <w:r w:rsidRPr="00986DAB">
        <w:rPr>
          <w:rFonts w:eastAsia="TimesNewRomanPSMT" w:cs="Arial"/>
          <w:bCs/>
          <w:sz w:val="24"/>
          <w:szCs w:val="24"/>
          <w:lang w:val="sr-Cyrl-RS"/>
        </w:rPr>
        <w:t xml:space="preserve"> </w:t>
      </w:r>
      <w:r w:rsidR="00986DAB">
        <w:rPr>
          <w:rFonts w:eastAsia="TimesNewRomanPSMT" w:cs="Arial"/>
          <w:bCs/>
          <w:sz w:val="24"/>
          <w:szCs w:val="24"/>
          <w:lang w:val="sr-Cyrl-RS"/>
        </w:rPr>
        <w:t xml:space="preserve">царице Милице 2, </w:t>
      </w:r>
      <w:r w:rsidRPr="00986DAB">
        <w:rPr>
          <w:rFonts w:eastAsia="TimesNewRomanPSMT" w:cs="Arial"/>
          <w:bCs/>
          <w:sz w:val="24"/>
          <w:szCs w:val="24"/>
          <w:lang w:val="sr-Cyrl-RS"/>
        </w:rPr>
        <w:t xml:space="preserve"> Београд</w:t>
      </w:r>
      <w:r w:rsidR="00986DAB" w:rsidRPr="00986DAB">
        <w:rPr>
          <w:rFonts w:eastAsia="TimesNewRomanPSMT" w:cs="Arial"/>
          <w:bCs/>
          <w:sz w:val="24"/>
          <w:szCs w:val="24"/>
          <w:lang w:val="sr-Cyrl-RS"/>
        </w:rPr>
        <w:t>.</w:t>
      </w:r>
    </w:p>
    <w:p w14:paraId="24F3A6BA" w14:textId="77777777" w:rsidR="00F066DE" w:rsidRPr="00F066DE" w:rsidRDefault="00F066DE" w:rsidP="00F066DE">
      <w:pPr>
        <w:tabs>
          <w:tab w:val="left" w:pos="567"/>
          <w:tab w:val="left" w:pos="709"/>
        </w:tabs>
        <w:spacing w:after="120"/>
        <w:rPr>
          <w:rFonts w:eastAsia="TimesNewRomanPSMT" w:cs="Arial"/>
          <w:bCs/>
          <w:color w:val="00B0F0"/>
          <w:sz w:val="24"/>
          <w:szCs w:val="24"/>
          <w:lang w:val="sr-Cyrl-RS"/>
        </w:rPr>
      </w:pPr>
    </w:p>
    <w:p w14:paraId="4614E939" w14:textId="313BCD4D" w:rsidR="00F066DE" w:rsidRDefault="00F066DE" w:rsidP="00606197">
      <w:pPr>
        <w:tabs>
          <w:tab w:val="left" w:pos="567"/>
          <w:tab w:val="left" w:pos="709"/>
        </w:tabs>
        <w:spacing w:after="120"/>
        <w:rPr>
          <w:sz w:val="24"/>
          <w:szCs w:val="24"/>
          <w:lang w:val="sr-Latn-CS"/>
        </w:rPr>
      </w:pPr>
      <w:r w:rsidRPr="00F066DE">
        <w:rPr>
          <w:rFonts w:eastAsia="TimesNewRomanPSMT" w:cs="Arial"/>
          <w:bCs/>
          <w:sz w:val="24"/>
          <w:szCs w:val="24"/>
          <w:lang w:val="sr-Cyrl-RS"/>
        </w:rPr>
        <w:t>Средство финансијског обезбеђења за добро извршење посла  гласи на</w:t>
      </w:r>
      <w:r w:rsidRPr="00F066DE">
        <w:rPr>
          <w:rFonts w:eastAsia="TimesNewRomanPSMT" w:cs="Arial"/>
          <w:bCs/>
          <w:color w:val="00B0F0"/>
          <w:sz w:val="24"/>
          <w:szCs w:val="24"/>
          <w:lang w:val="sr-Cyrl-RS"/>
        </w:rPr>
        <w:t xml:space="preserve"> </w:t>
      </w:r>
      <w:r w:rsidRPr="00986DAB">
        <w:rPr>
          <w:rFonts w:eastAsia="TimesNewRomanPSMT" w:cs="Arial"/>
          <w:bCs/>
          <w:sz w:val="24"/>
          <w:szCs w:val="24"/>
          <w:lang w:val="sr-Cyrl-RS"/>
        </w:rPr>
        <w:t>Јавно предузеће „Електропривреда Србије“ Београд</w:t>
      </w:r>
      <w:r w:rsidR="00874F68">
        <w:rPr>
          <w:rFonts w:eastAsia="TimesNewRomanPSMT" w:cs="Arial"/>
          <w:bCs/>
          <w:sz w:val="24"/>
          <w:szCs w:val="24"/>
          <w:lang w:val="sr-Cyrl-RS"/>
        </w:rPr>
        <w:t xml:space="preserve"> </w:t>
      </w:r>
      <w:r w:rsidRPr="00874F68">
        <w:rPr>
          <w:rFonts w:cs="Arial"/>
          <w:sz w:val="24"/>
          <w:szCs w:val="24"/>
          <w:lang w:val="sr-Cyrl-RS"/>
        </w:rPr>
        <w:t xml:space="preserve">и доставља се лично или поштом на адресу: </w:t>
      </w:r>
      <w:r w:rsidR="00874F68" w:rsidRPr="00874F68">
        <w:rPr>
          <w:rFonts w:cs="Arial"/>
          <w:sz w:val="24"/>
          <w:szCs w:val="24"/>
          <w:lang w:val="sr-Cyrl-RS"/>
        </w:rPr>
        <w:t xml:space="preserve">ул: </w:t>
      </w:r>
      <w:r w:rsidR="00874F68" w:rsidRPr="00874F68">
        <w:rPr>
          <w:rFonts w:cs="Arial"/>
          <w:bCs/>
          <w:sz w:val="24"/>
          <w:szCs w:val="24"/>
          <w:lang w:val="sr-Cyrl-RS"/>
        </w:rPr>
        <w:t>царице Милице 2</w:t>
      </w:r>
      <w:r w:rsidR="00606197">
        <w:rPr>
          <w:rFonts w:cs="Arial"/>
          <w:sz w:val="24"/>
          <w:szCs w:val="24"/>
          <w:lang w:val="sr-Cyrl-RS"/>
        </w:rPr>
        <w:t xml:space="preserve">, </w:t>
      </w:r>
      <w:r w:rsidRPr="000015BA">
        <w:rPr>
          <w:sz w:val="24"/>
          <w:szCs w:val="24"/>
          <w:lang w:val="sr-Cyrl-RS"/>
        </w:rPr>
        <w:t>са назнаком:</w:t>
      </w:r>
      <w:r w:rsidRPr="00874F68">
        <w:rPr>
          <w:sz w:val="24"/>
          <w:szCs w:val="24"/>
          <w:lang w:val="sr-Cyrl-RS"/>
        </w:rPr>
        <w:t xml:space="preserve"> Средство финансијског обезбеђења за </w:t>
      </w:r>
      <w:r w:rsidR="003F1B42">
        <w:rPr>
          <w:sz w:val="24"/>
          <w:szCs w:val="24"/>
          <w:lang w:val="sr-Latn-CS"/>
        </w:rPr>
        <w:t>JN/1000/0340/2016</w:t>
      </w:r>
    </w:p>
    <w:p w14:paraId="5E3FDF22" w14:textId="77777777" w:rsidR="00606197" w:rsidRDefault="00606197" w:rsidP="00606197">
      <w:pPr>
        <w:tabs>
          <w:tab w:val="left" w:pos="567"/>
          <w:tab w:val="left" w:pos="709"/>
        </w:tabs>
        <w:spacing w:after="120"/>
        <w:rPr>
          <w:sz w:val="24"/>
          <w:szCs w:val="24"/>
          <w:lang w:val="sr-Latn-CS"/>
        </w:rPr>
      </w:pPr>
    </w:p>
    <w:p w14:paraId="53600539" w14:textId="77777777" w:rsidR="00606197" w:rsidRPr="00606197" w:rsidRDefault="00606197" w:rsidP="00606197">
      <w:pPr>
        <w:tabs>
          <w:tab w:val="left" w:pos="567"/>
          <w:tab w:val="left" w:pos="709"/>
        </w:tabs>
        <w:spacing w:after="120"/>
        <w:rPr>
          <w:rFonts w:cs="Arial"/>
          <w:sz w:val="24"/>
          <w:szCs w:val="24"/>
          <w:lang w:val="sr-Cyrl-RS"/>
        </w:rPr>
      </w:pPr>
    </w:p>
    <w:p w14:paraId="2B440EA5" w14:textId="77777777" w:rsidR="0085348E" w:rsidRDefault="00211B7D" w:rsidP="00211B7D">
      <w:pPr>
        <w:pStyle w:val="Heading2"/>
        <w:rPr>
          <w:sz w:val="24"/>
          <w:szCs w:val="24"/>
        </w:rPr>
      </w:pPr>
      <w:r>
        <w:rPr>
          <w:sz w:val="24"/>
          <w:szCs w:val="24"/>
          <w:lang w:val="sr-Cyrl-RS"/>
        </w:rPr>
        <w:lastRenderedPageBreak/>
        <w:t>6.17</w:t>
      </w:r>
      <w:r w:rsidRPr="00211B7D">
        <w:rPr>
          <w:sz w:val="24"/>
          <w:szCs w:val="24"/>
          <w:lang w:val="sr-Cyrl-RS"/>
        </w:rPr>
        <w:t xml:space="preserve">. </w:t>
      </w:r>
      <w:r w:rsidR="0085348E" w:rsidRPr="00211B7D">
        <w:rPr>
          <w:sz w:val="24"/>
          <w:szCs w:val="24"/>
        </w:rPr>
        <w:t>Начин означавања поверљивих података у понуди</w:t>
      </w:r>
    </w:p>
    <w:p w14:paraId="6CF288BC" w14:textId="77777777" w:rsidR="00211B7D" w:rsidRPr="00211B7D" w:rsidRDefault="00211B7D" w:rsidP="00211B7D">
      <w:pPr>
        <w:rPr>
          <w:lang w:eastAsia="ar-SA"/>
        </w:rPr>
      </w:pPr>
    </w:p>
    <w:p w14:paraId="2F74885D"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24A01933"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2CF382F5"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14F3CB25"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67C5119F"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14:paraId="0E41F009" w14:textId="77777777"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12A232A2"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737D2E84"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246E6A9A"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Неће се сматрати поверљивим докази о испуњености обавезних услова,цена и други подаци из понуде који су од значаја за примену </w:t>
      </w:r>
      <w:r w:rsidRPr="00874F68">
        <w:rPr>
          <w:rFonts w:cs="Arial"/>
          <w:sz w:val="24"/>
          <w:szCs w:val="24"/>
          <w:lang w:val="sr-Cyrl-CS"/>
        </w:rPr>
        <w:t>(елемената)</w:t>
      </w:r>
      <w:r w:rsidRPr="00EC5BB4">
        <w:rPr>
          <w:rFonts w:cs="Arial"/>
          <w:color w:val="00B0F0"/>
          <w:sz w:val="24"/>
          <w:szCs w:val="24"/>
          <w:lang w:val="sr-Cyrl-CS"/>
        </w:rPr>
        <w:t xml:space="preserve"> </w:t>
      </w:r>
      <w:r w:rsidRPr="00EC5BB4">
        <w:rPr>
          <w:rFonts w:cs="Arial"/>
          <w:sz w:val="24"/>
          <w:szCs w:val="24"/>
        </w:rPr>
        <w:t xml:space="preserve">критеријума и рангирање понуде. </w:t>
      </w:r>
    </w:p>
    <w:p w14:paraId="3AFC581C" w14:textId="77777777" w:rsidR="0085348E" w:rsidRPr="00EC5BB4" w:rsidRDefault="0085348E" w:rsidP="0085348E">
      <w:pPr>
        <w:autoSpaceDE w:val="0"/>
        <w:autoSpaceDN w:val="0"/>
        <w:adjustRightInd w:val="0"/>
        <w:spacing w:before="0"/>
        <w:rPr>
          <w:rFonts w:eastAsia="TimesNewRomanPSMT" w:cs="Arial"/>
          <w:bCs/>
          <w:color w:val="00B0F0"/>
          <w:sz w:val="24"/>
          <w:szCs w:val="24"/>
        </w:rPr>
      </w:pPr>
    </w:p>
    <w:p w14:paraId="7DCCEC8E" w14:textId="77777777" w:rsidR="00211B7D" w:rsidRPr="00211B7D" w:rsidRDefault="00211B7D" w:rsidP="00211B7D">
      <w:pPr>
        <w:pStyle w:val="Heading2"/>
        <w:ind w:left="630"/>
        <w:rPr>
          <w:sz w:val="24"/>
          <w:szCs w:val="24"/>
        </w:rPr>
      </w:pPr>
      <w:r>
        <w:rPr>
          <w:sz w:val="24"/>
          <w:szCs w:val="24"/>
          <w:lang w:val="sr-Cyrl-RS"/>
        </w:rPr>
        <w:t>6.18</w:t>
      </w:r>
      <w:r w:rsidRPr="00211B7D">
        <w:rPr>
          <w:sz w:val="24"/>
          <w:szCs w:val="24"/>
          <w:lang w:val="sr-Cyrl-RS"/>
        </w:rPr>
        <w:t xml:space="preserve">. </w:t>
      </w:r>
      <w:r w:rsidR="0085348E" w:rsidRPr="00211B7D">
        <w:rPr>
          <w:sz w:val="24"/>
          <w:szCs w:val="24"/>
        </w:rPr>
        <w:t>Поштовање обавеза које произлазе из прописа о заштити на раду и других прописа</w:t>
      </w:r>
    </w:p>
    <w:p w14:paraId="399C013E" w14:textId="65346694" w:rsidR="0085348E" w:rsidRPr="00EC5BB4" w:rsidRDefault="0085348E" w:rsidP="0085348E">
      <w:pPr>
        <w:pStyle w:val="KDParagraf"/>
        <w:spacing w:before="0"/>
        <w:rPr>
          <w:rFonts w:cs="Arial"/>
          <w:sz w:val="24"/>
          <w:szCs w:val="24"/>
          <w:lang w:val="ru-RU"/>
        </w:rPr>
      </w:pPr>
      <w:r w:rsidRPr="00EC5BB4">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w:t>
      </w:r>
      <w:r w:rsidR="00A57F83">
        <w:rPr>
          <w:rFonts w:cs="Arial"/>
          <w:sz w:val="24"/>
          <w:szCs w:val="24"/>
          <w:lang w:val="ru-RU"/>
        </w:rPr>
        <w:t xml:space="preserve">еме подношења понуде (Образац </w:t>
      </w:r>
      <w:r w:rsidRPr="00EC5BB4">
        <w:rPr>
          <w:rFonts w:cs="Arial"/>
          <w:sz w:val="24"/>
          <w:szCs w:val="24"/>
          <w:lang w:val="ru-RU"/>
        </w:rPr>
        <w:t xml:space="preserve"> </w:t>
      </w:r>
      <w:r w:rsidR="00A57F83">
        <w:rPr>
          <w:rFonts w:cs="Arial"/>
          <w:sz w:val="24"/>
          <w:szCs w:val="24"/>
          <w:lang w:val="ru-RU"/>
        </w:rPr>
        <w:t xml:space="preserve">4. </w:t>
      </w:r>
      <w:r w:rsidRPr="00EC5BB4">
        <w:rPr>
          <w:rFonts w:cs="Arial"/>
          <w:sz w:val="24"/>
          <w:szCs w:val="24"/>
          <w:lang w:val="ru-RU"/>
        </w:rPr>
        <w:t>из конкурсне документације).</w:t>
      </w:r>
    </w:p>
    <w:p w14:paraId="30E87287" w14:textId="77777777" w:rsidR="0085348E" w:rsidRPr="00EC5BB4" w:rsidRDefault="0085348E" w:rsidP="0085348E">
      <w:pPr>
        <w:pStyle w:val="KDParagraf"/>
        <w:spacing w:before="0"/>
        <w:rPr>
          <w:rFonts w:cs="Arial"/>
          <w:sz w:val="24"/>
          <w:szCs w:val="24"/>
          <w:lang w:val="ru-RU"/>
        </w:rPr>
      </w:pPr>
    </w:p>
    <w:p w14:paraId="607E7810" w14:textId="77777777" w:rsidR="00211B7D" w:rsidRPr="00211B7D" w:rsidRDefault="00211B7D" w:rsidP="00211B7D">
      <w:pPr>
        <w:pStyle w:val="Heading2"/>
        <w:rPr>
          <w:sz w:val="24"/>
          <w:szCs w:val="24"/>
        </w:rPr>
      </w:pPr>
      <w:r w:rsidRPr="00211B7D">
        <w:rPr>
          <w:sz w:val="24"/>
          <w:szCs w:val="24"/>
          <w:lang w:val="sr-Cyrl-RS"/>
        </w:rPr>
        <w:t xml:space="preserve">6.19. </w:t>
      </w:r>
      <w:r w:rsidR="0085348E" w:rsidRPr="00211B7D">
        <w:rPr>
          <w:sz w:val="24"/>
          <w:szCs w:val="24"/>
        </w:rPr>
        <w:t>Накнада за коришћење патената</w:t>
      </w:r>
    </w:p>
    <w:p w14:paraId="6ED0E18A" w14:textId="77777777"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5E696244" w14:textId="77777777" w:rsidR="008F774C" w:rsidRPr="00EC5BB4" w:rsidRDefault="008F774C" w:rsidP="0085348E">
      <w:pPr>
        <w:pStyle w:val="KDParagraf"/>
        <w:spacing w:before="0"/>
        <w:rPr>
          <w:rFonts w:cs="Arial"/>
          <w:sz w:val="24"/>
          <w:szCs w:val="24"/>
          <w:lang w:val="ru-RU" w:eastAsia="sr-Latn-CS"/>
        </w:rPr>
      </w:pPr>
    </w:p>
    <w:p w14:paraId="0BEBC3B7" w14:textId="77777777" w:rsidR="0085348E" w:rsidRDefault="008F774C" w:rsidP="00746E6F">
      <w:pPr>
        <w:pStyle w:val="KDPodnaslov2"/>
        <w:numPr>
          <w:ilvl w:val="1"/>
          <w:numId w:val="23"/>
        </w:numPr>
        <w:spacing w:before="0"/>
        <w:ind w:left="540" w:hanging="540"/>
        <w:jc w:val="both"/>
        <w:rPr>
          <w:rFonts w:cs="Arial"/>
          <w:sz w:val="24"/>
          <w:szCs w:val="24"/>
        </w:rPr>
      </w:pPr>
      <w:r w:rsidRPr="008F774C">
        <w:rPr>
          <w:rFonts w:cs="Arial"/>
          <w:sz w:val="24"/>
          <w:szCs w:val="24"/>
        </w:rPr>
        <w:t>Начело заштите животне средине и обезбеђивања енергетске ефикасности</w:t>
      </w:r>
    </w:p>
    <w:p w14:paraId="6EC0045E" w14:textId="77777777"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7746F86" w14:textId="77777777" w:rsidR="008D2B23" w:rsidRPr="00EC5BB4" w:rsidRDefault="008D2B23" w:rsidP="008D2B23">
      <w:pPr>
        <w:spacing w:before="0"/>
        <w:ind w:left="851"/>
        <w:rPr>
          <w:rFonts w:eastAsia="TimesNewRomanPSMT" w:cs="Arial"/>
          <w:bCs/>
          <w:iCs/>
          <w:color w:val="00B0F0"/>
          <w:sz w:val="24"/>
          <w:szCs w:val="24"/>
        </w:rPr>
      </w:pPr>
    </w:p>
    <w:p w14:paraId="28E75EBE" w14:textId="77777777" w:rsidR="008D2B23" w:rsidRPr="00EC5BB4" w:rsidRDefault="008D2B23" w:rsidP="00746E6F">
      <w:pPr>
        <w:pStyle w:val="KDPodnaslov2"/>
        <w:numPr>
          <w:ilvl w:val="1"/>
          <w:numId w:val="23"/>
        </w:numPr>
        <w:spacing w:before="0"/>
        <w:jc w:val="both"/>
        <w:rPr>
          <w:rFonts w:cs="Arial"/>
          <w:sz w:val="24"/>
          <w:szCs w:val="24"/>
        </w:rPr>
      </w:pPr>
      <w:bookmarkStart w:id="233" w:name="_Toc441651602"/>
      <w:bookmarkStart w:id="234" w:name="_Toc442559913"/>
      <w:r w:rsidRPr="00EC5BB4">
        <w:rPr>
          <w:rFonts w:cs="Arial"/>
          <w:sz w:val="24"/>
          <w:szCs w:val="24"/>
        </w:rPr>
        <w:t>Додатне информације и објашњења</w:t>
      </w:r>
      <w:bookmarkEnd w:id="233"/>
      <w:bookmarkEnd w:id="234"/>
    </w:p>
    <w:p w14:paraId="4F2A6A8D" w14:textId="108606E0" w:rsidR="008D2B23" w:rsidRPr="00C41CE5" w:rsidRDefault="008D2B23" w:rsidP="008D2B23">
      <w:pPr>
        <w:widowControl w:val="0"/>
        <w:spacing w:before="0"/>
        <w:rPr>
          <w:rFonts w:cs="Arial"/>
          <w:color w:val="000000"/>
          <w:sz w:val="24"/>
          <w:szCs w:val="24"/>
          <w:lang w:val="sr-Latn-CS"/>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w:t>
      </w:r>
      <w:r w:rsidR="00581362">
        <w:rPr>
          <w:rFonts w:cs="Arial"/>
          <w:sz w:val="24"/>
          <w:szCs w:val="24"/>
          <w:lang w:val="ru-RU"/>
        </w:rPr>
        <w:t>5 (словима:</w:t>
      </w:r>
      <w:r w:rsidRPr="00EC5BB4">
        <w:rPr>
          <w:rFonts w:cs="Arial"/>
          <w:sz w:val="24"/>
          <w:szCs w:val="24"/>
          <w:lang w:val="ru-RU"/>
        </w:rPr>
        <w:t>пет</w:t>
      </w:r>
      <w:r w:rsidR="00581362">
        <w:rPr>
          <w:rFonts w:cs="Arial"/>
          <w:sz w:val="24"/>
          <w:szCs w:val="24"/>
          <w:lang w:val="ru-RU"/>
        </w:rPr>
        <w:t>)</w:t>
      </w:r>
      <w:r w:rsidRPr="00EC5BB4">
        <w:rPr>
          <w:rFonts w:cs="Arial"/>
          <w:sz w:val="24"/>
          <w:szCs w:val="24"/>
          <w:lang w:val="ru-RU"/>
        </w:rPr>
        <w:t xml:space="preserve"> дана пре истека рока за </w:t>
      </w:r>
      <w:r w:rsidRPr="00EC5BB4">
        <w:rPr>
          <w:rFonts w:cs="Arial"/>
          <w:sz w:val="24"/>
          <w:szCs w:val="24"/>
          <w:lang w:val="ru-RU"/>
        </w:rPr>
        <w:lastRenderedPageBreak/>
        <w:t>подношење понуде, на адресу Наручиоца, са назнаком: „ОБЈАШЊЕЊА – позив за јавну набавку</w:t>
      </w:r>
      <w:r w:rsidR="000015BA">
        <w:rPr>
          <w:rFonts w:cs="Arial"/>
          <w:sz w:val="24"/>
          <w:szCs w:val="24"/>
          <w:lang w:val="ru-RU"/>
        </w:rPr>
        <w:t xml:space="preserve"> </w:t>
      </w:r>
      <w:r w:rsidR="000015BA" w:rsidRPr="005B3330">
        <w:rPr>
          <w:rFonts w:cs="Arial"/>
          <w:sz w:val="24"/>
          <w:szCs w:val="24"/>
          <w:lang w:val="ru-RU"/>
        </w:rPr>
        <w:t xml:space="preserve">услуга </w:t>
      </w:r>
      <w:r w:rsidR="003F1B42">
        <w:rPr>
          <w:rFonts w:cs="Arial"/>
          <w:bCs/>
          <w:sz w:val="24"/>
          <w:szCs w:val="24"/>
          <w:lang w:val="sr-Cyrl-RS"/>
        </w:rPr>
        <w:t>“Израда интерних стандарда за одржавање са израдом/проширењем базе података електроенергетске опреме у 110 кв постројењима за дистрибуцију електричне енергије“</w:t>
      </w:r>
      <w:r w:rsidRPr="00EC5BB4">
        <w:rPr>
          <w:rFonts w:cs="Arial"/>
          <w:sz w:val="24"/>
          <w:szCs w:val="24"/>
          <w:lang w:val="ru-RU"/>
        </w:rPr>
        <w:t xml:space="preserve"> број </w:t>
      </w:r>
      <w:r w:rsidR="003F1B42">
        <w:rPr>
          <w:rFonts w:cs="Arial"/>
          <w:color w:val="000000"/>
          <w:sz w:val="24"/>
          <w:szCs w:val="24"/>
          <w:lang w:val="sr-Latn-CS"/>
        </w:rPr>
        <w:t>JN/1000/0340/2016</w:t>
      </w:r>
      <w:r w:rsidRPr="00EC5BB4">
        <w:rPr>
          <w:rFonts w:cs="Arial"/>
          <w:sz w:val="24"/>
          <w:szCs w:val="24"/>
          <w:lang w:val="ru-RU"/>
        </w:rPr>
        <w:t>“ или електронским путем на е-</w:t>
      </w:r>
      <w:r w:rsidRPr="00EC5BB4">
        <w:rPr>
          <w:rFonts w:cs="Arial"/>
          <w:sz w:val="24"/>
          <w:szCs w:val="24"/>
        </w:rPr>
        <w:t>mail</w:t>
      </w:r>
      <w:r w:rsidRPr="00EC5BB4">
        <w:rPr>
          <w:rFonts w:cs="Arial"/>
          <w:sz w:val="24"/>
          <w:szCs w:val="24"/>
          <w:lang w:val="ru-RU"/>
        </w:rPr>
        <w:t xml:space="preserve"> адресу:</w:t>
      </w:r>
      <w:hyperlink r:id="rId172" w:history="1">
        <w:r w:rsidR="00581362" w:rsidRPr="00581362">
          <w:rPr>
            <w:rStyle w:val="Hyperlink"/>
            <w:rFonts w:cs="Arial"/>
            <w:color w:val="auto"/>
            <w:sz w:val="24"/>
            <w:szCs w:val="24"/>
            <w:lang w:val="sr-Latn-CS"/>
          </w:rPr>
          <w:t>milos.zarkovic</w:t>
        </w:r>
        <w:r w:rsidR="00581362" w:rsidRPr="00581362">
          <w:rPr>
            <w:rStyle w:val="Hyperlink"/>
            <w:rFonts w:cs="Arial"/>
            <w:color w:val="auto"/>
            <w:sz w:val="24"/>
            <w:szCs w:val="24"/>
            <w:lang w:val="ru-RU"/>
          </w:rPr>
          <w:t>@</w:t>
        </w:r>
      </w:hyperlink>
      <w:r w:rsidR="00874F68" w:rsidRPr="00581362">
        <w:rPr>
          <w:rStyle w:val="Hyperlink"/>
          <w:rFonts w:cs="Arial"/>
          <w:color w:val="auto"/>
          <w:sz w:val="24"/>
          <w:szCs w:val="24"/>
          <w:lang w:val="sr-Cyrl-RS"/>
        </w:rPr>
        <w:t>eps.rs</w:t>
      </w:r>
      <w:r w:rsidR="00581362" w:rsidRPr="00581362">
        <w:rPr>
          <w:rStyle w:val="Hyperlink"/>
          <w:rFonts w:cs="Arial"/>
          <w:color w:val="auto"/>
          <w:sz w:val="24"/>
          <w:szCs w:val="24"/>
          <w:u w:val="none"/>
          <w:lang w:val="sr-Latn-CS"/>
        </w:rPr>
        <w:t xml:space="preserve"> </w:t>
      </w:r>
      <w:r w:rsidR="00581362" w:rsidRPr="00581362">
        <w:rPr>
          <w:rStyle w:val="Hyperlink"/>
          <w:rFonts w:cs="Arial"/>
          <w:color w:val="auto"/>
          <w:sz w:val="24"/>
          <w:szCs w:val="24"/>
          <w:u w:val="none"/>
          <w:lang w:val="sr-Cyrl-RS"/>
        </w:rPr>
        <w:t xml:space="preserve">и </w:t>
      </w:r>
      <w:hyperlink r:id="rId173" w:history="1">
        <w:r w:rsidR="006D1C95" w:rsidRPr="006D1C95">
          <w:rPr>
            <w:rStyle w:val="Hyperlink"/>
            <w:rFonts w:cs="Arial"/>
            <w:color w:val="auto"/>
            <w:sz w:val="24"/>
            <w:szCs w:val="24"/>
          </w:rPr>
          <w:t>branislava.nikolic</w:t>
        </w:r>
        <w:r w:rsidR="006D1C95" w:rsidRPr="006D1C95">
          <w:rPr>
            <w:rStyle w:val="Hyperlink"/>
            <w:rFonts w:cs="Arial"/>
            <w:color w:val="auto"/>
            <w:sz w:val="24"/>
            <w:szCs w:val="24"/>
            <w:lang w:val="ru-RU"/>
          </w:rPr>
          <w:t>@</w:t>
        </w:r>
      </w:hyperlink>
      <w:r w:rsidR="00581362" w:rsidRPr="006D1C95">
        <w:rPr>
          <w:rFonts w:cs="Arial"/>
          <w:sz w:val="24"/>
          <w:szCs w:val="24"/>
          <w:u w:val="single"/>
          <w:lang w:val="sr-Cyrl-RS"/>
        </w:rPr>
        <w:t>eps.rs</w:t>
      </w:r>
      <w:r w:rsidR="00874F68" w:rsidRPr="006D1C95">
        <w:rPr>
          <w:rStyle w:val="Hyperlink"/>
          <w:rFonts w:cs="Arial"/>
          <w:color w:val="auto"/>
          <w:sz w:val="24"/>
          <w:szCs w:val="24"/>
          <w:u w:val="none"/>
          <w:lang w:val="sr-Cyrl-RS"/>
        </w:rPr>
        <w:t xml:space="preserve"> </w:t>
      </w:r>
      <w:r w:rsidRPr="00581362">
        <w:rPr>
          <w:rFonts w:cs="Arial"/>
          <w:sz w:val="24"/>
          <w:szCs w:val="24"/>
          <w:lang w:val="ru-RU"/>
        </w:rPr>
        <w:t>радним данима (по</w:t>
      </w:r>
      <w:r w:rsidR="00CB7D68">
        <w:rPr>
          <w:rFonts w:cs="Arial"/>
          <w:sz w:val="24"/>
          <w:szCs w:val="24"/>
          <w:lang w:val="ru-RU"/>
        </w:rPr>
        <w:t>недељак – петак) у времену од 07:30</w:t>
      </w:r>
      <w:r w:rsidRPr="00581362">
        <w:rPr>
          <w:rFonts w:cs="Arial"/>
          <w:sz w:val="24"/>
          <w:szCs w:val="24"/>
          <w:lang w:val="ru-RU"/>
        </w:rPr>
        <w:t xml:space="preserve"> до 1</w:t>
      </w:r>
      <w:r w:rsidR="00270B2B" w:rsidRPr="00581362">
        <w:rPr>
          <w:rFonts w:cs="Arial"/>
          <w:sz w:val="24"/>
          <w:szCs w:val="24"/>
          <w:lang w:val="ru-RU"/>
        </w:rPr>
        <w:t>5</w:t>
      </w:r>
      <w:r w:rsidR="00581362">
        <w:rPr>
          <w:rFonts w:cs="Arial"/>
          <w:sz w:val="24"/>
          <w:szCs w:val="24"/>
          <w:lang w:val="sr-Latn-CS"/>
        </w:rPr>
        <w:t>:30</w:t>
      </w:r>
      <w:r w:rsidRPr="00581362">
        <w:rPr>
          <w:rFonts w:cs="Arial"/>
          <w:sz w:val="24"/>
          <w:szCs w:val="24"/>
          <w:lang w:val="ru-RU"/>
        </w:rPr>
        <w:t xml:space="preserve"> часова. </w:t>
      </w:r>
      <w:r w:rsidRPr="00581362">
        <w:rPr>
          <w:rFonts w:cs="Arial"/>
          <w:sz w:val="24"/>
          <w:szCs w:val="24"/>
        </w:rPr>
        <w:t>Захтев</w:t>
      </w:r>
      <w:r w:rsidRPr="00EC5BB4">
        <w:rPr>
          <w:rFonts w:cs="Arial"/>
          <w:sz w:val="24"/>
          <w:szCs w:val="24"/>
        </w:rPr>
        <w:t xml:space="preserve"> за појашњење примљен после наведеног времена или током викенда/нерадног дана биће евидентиран као примљен првог следећег радног дана.</w:t>
      </w:r>
    </w:p>
    <w:p w14:paraId="294680A9" w14:textId="5E11A629" w:rsidR="008D2B23" w:rsidRPr="00EC5BB4" w:rsidRDefault="008D2B23" w:rsidP="008D2B23">
      <w:pPr>
        <w:spacing w:before="0"/>
        <w:rPr>
          <w:rFonts w:cs="Arial"/>
          <w:sz w:val="24"/>
          <w:szCs w:val="24"/>
          <w:lang w:val="ru-RU"/>
        </w:rPr>
      </w:pPr>
      <w:r w:rsidRPr="00EC5BB4">
        <w:rPr>
          <w:rFonts w:cs="Arial"/>
          <w:sz w:val="24"/>
          <w:szCs w:val="24"/>
          <w:lang w:val="ru-RU"/>
        </w:rPr>
        <w:t>Наручилац ће у року од</w:t>
      </w:r>
      <w:r w:rsidR="00581362">
        <w:rPr>
          <w:rFonts w:cs="Arial"/>
          <w:sz w:val="24"/>
          <w:szCs w:val="24"/>
          <w:lang w:val="ru-RU"/>
        </w:rPr>
        <w:t xml:space="preserve"> 3</w:t>
      </w:r>
      <w:r w:rsidRPr="00EC5BB4">
        <w:rPr>
          <w:rFonts w:cs="Arial"/>
          <w:sz w:val="24"/>
          <w:szCs w:val="24"/>
          <w:lang w:val="ru-RU"/>
        </w:rPr>
        <w:t xml:space="preserve"> </w:t>
      </w:r>
      <w:r w:rsidR="00581362">
        <w:rPr>
          <w:rFonts w:cs="Arial"/>
          <w:sz w:val="24"/>
          <w:szCs w:val="24"/>
          <w:lang w:val="ru-RU"/>
        </w:rPr>
        <w:t>(словима:</w:t>
      </w:r>
      <w:r w:rsidRPr="00EC5BB4">
        <w:rPr>
          <w:rFonts w:cs="Arial"/>
          <w:sz w:val="24"/>
          <w:szCs w:val="24"/>
          <w:lang w:val="ru-RU"/>
        </w:rPr>
        <w:t xml:space="preserve">три </w:t>
      </w:r>
      <w:r w:rsidR="00581362">
        <w:rPr>
          <w:rFonts w:cs="Arial"/>
          <w:sz w:val="24"/>
          <w:szCs w:val="24"/>
          <w:lang w:val="ru-RU"/>
        </w:rPr>
        <w:t>)</w:t>
      </w:r>
      <w:r w:rsidRPr="00EC5BB4">
        <w:rPr>
          <w:rFonts w:cs="Arial"/>
          <w:sz w:val="24"/>
          <w:szCs w:val="24"/>
          <w:lang w:val="ru-RU"/>
        </w:rPr>
        <w:t xml:space="preserve">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14:paraId="10C29A48" w14:textId="77777777"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14:paraId="14A56931" w14:textId="77777777"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28C136A6"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175A3A7A" w14:textId="5AA43EDA" w:rsidR="00C14152" w:rsidRPr="00C14152" w:rsidRDefault="00C14152" w:rsidP="00C14152">
      <w:pPr>
        <w:spacing w:before="0"/>
        <w:rPr>
          <w:rFonts w:cs="Arial"/>
          <w:sz w:val="24"/>
          <w:szCs w:val="24"/>
          <w:lang w:val="ru-RU"/>
        </w:rPr>
      </w:pPr>
      <w:r w:rsidRPr="00C14152">
        <w:rPr>
          <w:rFonts w:cs="Arial"/>
          <w:sz w:val="24"/>
          <w:szCs w:val="24"/>
          <w:lang w:val="ru-RU"/>
        </w:rPr>
        <w:t xml:space="preserve">Ако наручилац измени или допуни конкурсну документацију </w:t>
      </w:r>
      <w:r w:rsidR="00581362">
        <w:rPr>
          <w:rFonts w:cs="Arial"/>
          <w:sz w:val="24"/>
          <w:szCs w:val="24"/>
          <w:lang w:val="ru-RU"/>
        </w:rPr>
        <w:t>8 (словима:</w:t>
      </w:r>
      <w:r w:rsidRPr="00C14152">
        <w:rPr>
          <w:rFonts w:cs="Arial"/>
          <w:sz w:val="24"/>
          <w:szCs w:val="24"/>
          <w:lang w:val="ru-RU"/>
        </w:rPr>
        <w:t>осам</w:t>
      </w:r>
      <w:r w:rsidR="00581362">
        <w:rPr>
          <w:rFonts w:cs="Arial"/>
          <w:sz w:val="24"/>
          <w:szCs w:val="24"/>
          <w:lang w:val="ru-RU"/>
        </w:rPr>
        <w:t>)</w:t>
      </w:r>
      <w:r w:rsidRPr="00C14152">
        <w:rPr>
          <w:rFonts w:cs="Arial"/>
          <w:sz w:val="24"/>
          <w:szCs w:val="24"/>
          <w:lang w:val="ru-RU"/>
        </w:rPr>
        <w:t xml:space="preserve">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7B820853" w14:textId="77777777"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46864639" w14:textId="77777777"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B02ADD">
        <w:rPr>
          <w:rFonts w:cs="Arial"/>
          <w:i w:val="0"/>
          <w:color w:val="auto"/>
          <w:sz w:val="24"/>
          <w:szCs w:val="24"/>
          <w:lang w:val="sr-Cyrl-RS"/>
        </w:rPr>
        <w:t>предвиђен</w:t>
      </w:r>
      <w:r w:rsidRPr="00EC5BB4">
        <w:rPr>
          <w:rFonts w:cs="Arial"/>
          <w:i w:val="0"/>
          <w:color w:val="auto"/>
          <w:sz w:val="24"/>
          <w:szCs w:val="24"/>
        </w:rPr>
        <w:t xml:space="preserve"> чланом 20. Закона.</w:t>
      </w:r>
    </w:p>
    <w:p w14:paraId="2840CC1B" w14:textId="77777777"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4"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14:paraId="58E2E1A7" w14:textId="77777777" w:rsidR="008D2B23" w:rsidRPr="00EC5BB4" w:rsidRDefault="008D2B23" w:rsidP="008D2B23">
      <w:pPr>
        <w:pStyle w:val="KDMojTekst"/>
        <w:spacing w:before="0"/>
        <w:rPr>
          <w:rFonts w:cs="Arial"/>
          <w:i w:val="0"/>
          <w:color w:val="auto"/>
          <w:sz w:val="24"/>
          <w:szCs w:val="24"/>
        </w:rPr>
      </w:pPr>
    </w:p>
    <w:p w14:paraId="12F7A634" w14:textId="77777777" w:rsidR="008D2B23" w:rsidRPr="00EC5BB4" w:rsidRDefault="008D2B23" w:rsidP="00746E6F">
      <w:pPr>
        <w:pStyle w:val="KDPodnaslov2"/>
        <w:numPr>
          <w:ilvl w:val="1"/>
          <w:numId w:val="23"/>
        </w:numPr>
        <w:spacing w:before="0"/>
        <w:jc w:val="both"/>
        <w:rPr>
          <w:rFonts w:cs="Arial"/>
          <w:sz w:val="24"/>
          <w:szCs w:val="24"/>
        </w:rPr>
      </w:pPr>
      <w:bookmarkStart w:id="235" w:name="_Toc441651603"/>
      <w:bookmarkStart w:id="236" w:name="_Toc442559914"/>
      <w:r w:rsidRPr="00EC5BB4">
        <w:rPr>
          <w:rFonts w:cs="Arial"/>
          <w:sz w:val="24"/>
          <w:szCs w:val="24"/>
        </w:rPr>
        <w:t>Трошкови понуде</w:t>
      </w:r>
      <w:bookmarkEnd w:id="235"/>
      <w:bookmarkEnd w:id="236"/>
    </w:p>
    <w:p w14:paraId="41AFC6E6"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14:paraId="0F6E2D44"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10CB36AA" w14:textId="77777777" w:rsidR="008D2B23" w:rsidRPr="00EC5BB4" w:rsidRDefault="008D2B23" w:rsidP="008D2B23">
      <w:pPr>
        <w:pStyle w:val="KDParagraf"/>
        <w:spacing w:before="0"/>
        <w:rPr>
          <w:rFonts w:cs="Arial"/>
          <w:sz w:val="24"/>
          <w:szCs w:val="24"/>
        </w:rPr>
      </w:pPr>
      <w:r w:rsidRPr="00EC5BB4">
        <w:rPr>
          <w:rFonts w:cs="Arial"/>
          <w:sz w:val="24"/>
          <w:szCs w:val="24"/>
        </w:rPr>
        <w:t>Ако је поступак јавне набавке обуставље</w:t>
      </w:r>
      <w:r w:rsidR="00B02ADD">
        <w:rPr>
          <w:rFonts w:cs="Arial"/>
          <w:sz w:val="24"/>
          <w:szCs w:val="24"/>
        </w:rPr>
        <w:t>н из разлога који су на страни Наручиоца, Н</w:t>
      </w:r>
      <w:r w:rsidRPr="00EC5BB4">
        <w:rPr>
          <w:rFonts w:cs="Arial"/>
          <w:sz w:val="24"/>
          <w:szCs w:val="24"/>
        </w:rPr>
        <w:t>аручилац је дужан да понуђачу надокнади трошкове израде узорка или модела, ако су израђени у складу са технич</w:t>
      </w:r>
      <w:r w:rsidR="00B02ADD">
        <w:rPr>
          <w:rFonts w:cs="Arial"/>
          <w:sz w:val="24"/>
          <w:szCs w:val="24"/>
        </w:rPr>
        <w:t>ким спецификацијама Н</w:t>
      </w:r>
      <w:r w:rsidRPr="00EC5BB4">
        <w:rPr>
          <w:rFonts w:cs="Arial"/>
          <w:sz w:val="24"/>
          <w:szCs w:val="24"/>
        </w:rPr>
        <w:t>аручиоца и трошкове прибављања средства обезбеђења, под условом да је понуђач тражио накнаду тих трошкова у својој понуди.</w:t>
      </w:r>
    </w:p>
    <w:p w14:paraId="5EFCCAA2" w14:textId="77777777" w:rsidR="008D2B23" w:rsidRPr="00EC5BB4" w:rsidRDefault="008D2B23" w:rsidP="008D2B23">
      <w:pPr>
        <w:pStyle w:val="KDParagraf"/>
        <w:spacing w:before="0"/>
        <w:rPr>
          <w:rFonts w:cs="Arial"/>
          <w:sz w:val="24"/>
          <w:szCs w:val="24"/>
        </w:rPr>
      </w:pPr>
    </w:p>
    <w:p w14:paraId="22F68F81" w14:textId="77777777" w:rsidR="00C14152" w:rsidRPr="00EC5BB4" w:rsidRDefault="00C14152" w:rsidP="00746E6F">
      <w:pPr>
        <w:pStyle w:val="KDPodnaslov2"/>
        <w:numPr>
          <w:ilvl w:val="1"/>
          <w:numId w:val="23"/>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14:paraId="67EC1BDB"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67F59226" w14:textId="77777777"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потребно вршити додатна објашњења, наручилац ће понуђачу оставити прим</w:t>
      </w:r>
      <w:r w:rsidR="00B02ADD">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w:t>
      </w:r>
      <w:r w:rsidR="00B02ADD">
        <w:rPr>
          <w:rFonts w:eastAsia="TimesNewRomanPSMT" w:cs="Arial"/>
          <w:sz w:val="24"/>
          <w:szCs w:val="24"/>
          <w:lang w:val="ru-RU"/>
        </w:rPr>
        <w:t>, односно да омогући Н</w:t>
      </w:r>
      <w:r w:rsidRPr="00EC5BB4">
        <w:rPr>
          <w:rFonts w:eastAsia="TimesNewRomanPSMT" w:cs="Arial"/>
          <w:sz w:val="24"/>
          <w:szCs w:val="24"/>
          <w:lang w:val="ru-RU"/>
        </w:rPr>
        <w:t>аручиоцу контролу (увид) код понуђача, као и код његовог подизвођача.</w:t>
      </w:r>
    </w:p>
    <w:p w14:paraId="52F4A3BB"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lastRenderedPageBreak/>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0E3A144E"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65299FDE" w14:textId="77777777" w:rsidR="008D2B23" w:rsidRPr="00EC5BB4" w:rsidRDefault="008D2B23" w:rsidP="008D2B23">
      <w:pPr>
        <w:spacing w:before="0"/>
        <w:rPr>
          <w:rFonts w:cs="Arial"/>
          <w:sz w:val="24"/>
          <w:szCs w:val="24"/>
        </w:rPr>
      </w:pPr>
    </w:p>
    <w:p w14:paraId="08E6F5F2" w14:textId="77777777" w:rsidR="00B20A6C" w:rsidRPr="00EC5BB4" w:rsidRDefault="00B20A6C" w:rsidP="00746E6F">
      <w:pPr>
        <w:pStyle w:val="KDPodnaslov2"/>
        <w:numPr>
          <w:ilvl w:val="1"/>
          <w:numId w:val="23"/>
        </w:numPr>
        <w:spacing w:before="0"/>
        <w:jc w:val="both"/>
        <w:rPr>
          <w:rFonts w:cs="Arial"/>
          <w:sz w:val="24"/>
          <w:szCs w:val="24"/>
        </w:rPr>
      </w:pPr>
      <w:bookmarkStart w:id="237" w:name="_Toc442559917"/>
      <w:bookmarkStart w:id="238" w:name="_Toc441651606"/>
      <w:r w:rsidRPr="00EC5BB4">
        <w:rPr>
          <w:rFonts w:cs="Arial"/>
          <w:sz w:val="24"/>
          <w:szCs w:val="24"/>
        </w:rPr>
        <w:t>Разлози за одбијање понуде</w:t>
      </w:r>
      <w:bookmarkEnd w:id="237"/>
      <w:r w:rsidRPr="00EC5BB4">
        <w:rPr>
          <w:rFonts w:cs="Arial"/>
          <w:sz w:val="24"/>
          <w:szCs w:val="24"/>
        </w:rPr>
        <w:t xml:space="preserve"> </w:t>
      </w:r>
      <w:bookmarkEnd w:id="238"/>
    </w:p>
    <w:p w14:paraId="1F7606C7" w14:textId="77777777"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14:paraId="0DEECD2C" w14:textId="77777777" w:rsidR="00B20A6C" w:rsidRPr="00EC5BB4" w:rsidRDefault="00B20A6C" w:rsidP="00746E6F">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14:paraId="1D41D266" w14:textId="77777777" w:rsidR="00B20A6C" w:rsidRPr="00EC5BB4" w:rsidRDefault="00B20A6C" w:rsidP="00746E6F">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14:paraId="01315C7D" w14:textId="77777777" w:rsidR="00B20A6C" w:rsidRPr="00EC5BB4" w:rsidRDefault="00B20A6C" w:rsidP="00746E6F">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 xml:space="preserve">ако има битне </w:t>
      </w:r>
      <w:r w:rsidR="00077991">
        <w:rPr>
          <w:rFonts w:ascii="Arial" w:eastAsia="TimesNewRomanPSMT" w:hAnsi="Arial" w:cs="Arial"/>
          <w:bCs/>
          <w:iCs/>
          <w:sz w:val="24"/>
          <w:szCs w:val="24"/>
        </w:rPr>
        <w:t>недостатке сходно члану 106. Закона</w:t>
      </w:r>
    </w:p>
    <w:p w14:paraId="5DB5DB2F"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r w:rsidRPr="00EC5BB4">
        <w:rPr>
          <w:rFonts w:ascii="Arial" w:eastAsia="TimesNewRomanPSMT" w:hAnsi="Arial" w:cs="Arial"/>
          <w:bCs/>
          <w:iCs/>
          <w:sz w:val="24"/>
          <w:szCs w:val="24"/>
        </w:rPr>
        <w:t>односно ако:</w:t>
      </w:r>
    </w:p>
    <w:p w14:paraId="24A6879F" w14:textId="77777777" w:rsidR="00B20A6C" w:rsidRPr="00EC5BB4" w:rsidRDefault="00B20A6C" w:rsidP="00746E6F">
      <w:pPr>
        <w:pStyle w:val="KDNabrajanje"/>
        <w:numPr>
          <w:ilvl w:val="0"/>
          <w:numId w:val="18"/>
        </w:numPr>
        <w:spacing w:before="0"/>
        <w:ind w:left="714" w:hanging="357"/>
        <w:rPr>
          <w:rFonts w:cs="Arial"/>
          <w:sz w:val="24"/>
          <w:szCs w:val="24"/>
        </w:rPr>
      </w:pPr>
      <w:r w:rsidRPr="00EC5BB4">
        <w:rPr>
          <w:rFonts w:cs="Arial"/>
          <w:sz w:val="24"/>
          <w:szCs w:val="24"/>
        </w:rPr>
        <w:t xml:space="preserve">Понуђач не докаже да </w:t>
      </w:r>
      <w:r w:rsidRPr="00EC5BB4">
        <w:rPr>
          <w:rFonts w:eastAsia="TimesNewRomanPSMT" w:cs="Arial"/>
          <w:bCs/>
          <w:iCs/>
          <w:sz w:val="24"/>
          <w:szCs w:val="24"/>
        </w:rPr>
        <w:t>испуњава обавезне услове за учешће;</w:t>
      </w:r>
    </w:p>
    <w:p w14:paraId="23ADB322" w14:textId="77777777" w:rsidR="00B20A6C" w:rsidRPr="00EC5BB4" w:rsidRDefault="00B20A6C" w:rsidP="00746E6F">
      <w:pPr>
        <w:pStyle w:val="KDNabrajanje"/>
        <w:numPr>
          <w:ilvl w:val="0"/>
          <w:numId w:val="18"/>
        </w:numPr>
        <w:spacing w:before="0"/>
        <w:ind w:left="714" w:hanging="357"/>
        <w:rPr>
          <w:rFonts w:cs="Arial"/>
          <w:sz w:val="24"/>
          <w:szCs w:val="24"/>
        </w:rPr>
      </w:pPr>
      <w:r w:rsidRPr="00EC5BB4">
        <w:rPr>
          <w:rFonts w:eastAsia="TimesNewRomanPSMT" w:cs="Arial"/>
          <w:bCs/>
          <w:iCs/>
          <w:sz w:val="24"/>
          <w:szCs w:val="24"/>
        </w:rPr>
        <w:t>понуђач не докаже да испуњава додатне услове;</w:t>
      </w:r>
    </w:p>
    <w:p w14:paraId="59BDE70F" w14:textId="77777777" w:rsidR="00B20A6C" w:rsidRPr="00EC5BB4" w:rsidRDefault="00B20A6C" w:rsidP="00746E6F">
      <w:pPr>
        <w:pStyle w:val="KDNabrajanje"/>
        <w:numPr>
          <w:ilvl w:val="0"/>
          <w:numId w:val="18"/>
        </w:numPr>
        <w:spacing w:before="0"/>
        <w:ind w:left="714" w:hanging="357"/>
        <w:rPr>
          <w:rFonts w:cs="Arial"/>
          <w:sz w:val="24"/>
          <w:szCs w:val="24"/>
        </w:rPr>
      </w:pPr>
      <w:r w:rsidRPr="00EC5BB4">
        <w:rPr>
          <w:rFonts w:eastAsia="TimesNewRomanPSMT" w:cs="Arial"/>
          <w:bCs/>
          <w:iCs/>
          <w:sz w:val="24"/>
          <w:szCs w:val="24"/>
        </w:rPr>
        <w:t>понуђач није доставио тражено средство обезбеђења;</w:t>
      </w:r>
    </w:p>
    <w:p w14:paraId="6555FDC4" w14:textId="77777777" w:rsidR="00B20A6C" w:rsidRPr="00EC5BB4" w:rsidRDefault="00B20A6C" w:rsidP="00746E6F">
      <w:pPr>
        <w:pStyle w:val="KDNabrajanje"/>
        <w:numPr>
          <w:ilvl w:val="0"/>
          <w:numId w:val="18"/>
        </w:numPr>
        <w:spacing w:before="0"/>
        <w:ind w:left="714" w:hanging="357"/>
        <w:rPr>
          <w:rFonts w:eastAsia="TimesNewRomanPSMT" w:cs="Arial"/>
          <w:sz w:val="24"/>
          <w:szCs w:val="24"/>
        </w:rPr>
      </w:pPr>
      <w:r w:rsidRPr="00EC5BB4">
        <w:rPr>
          <w:rFonts w:eastAsia="TimesNewRomanPSMT" w:cs="Arial"/>
          <w:sz w:val="24"/>
          <w:szCs w:val="24"/>
        </w:rPr>
        <w:t>је понуђени рок важења понуде краћи од прописаног;</w:t>
      </w:r>
    </w:p>
    <w:p w14:paraId="2EF547CF" w14:textId="77777777" w:rsidR="00B20A6C" w:rsidRPr="00EC5BB4" w:rsidRDefault="00B20A6C" w:rsidP="00746E6F">
      <w:pPr>
        <w:pStyle w:val="KDNabrajanje"/>
        <w:numPr>
          <w:ilvl w:val="0"/>
          <w:numId w:val="18"/>
        </w:numPr>
        <w:spacing w:before="0"/>
        <w:ind w:left="714" w:hanging="357"/>
        <w:rPr>
          <w:rFonts w:cs="Arial"/>
          <w:sz w:val="24"/>
          <w:szCs w:val="24"/>
        </w:rPr>
      </w:pPr>
      <w:r w:rsidRPr="00EC5BB4">
        <w:rPr>
          <w:rFonts w:eastAsia="TimesNewRomanPSMT" w:cs="Arial"/>
          <w:bCs/>
          <w:iCs/>
          <w:sz w:val="24"/>
          <w:szCs w:val="24"/>
        </w:rPr>
        <w:t>понуда садржи друге недостатке због којих није могуће утврдити стварну садржину понуде или није могуће упоредити је са другим понудама</w:t>
      </w:r>
    </w:p>
    <w:p w14:paraId="12D0907E" w14:textId="77777777" w:rsidR="00B20A6C" w:rsidRPr="00EC5BB4" w:rsidRDefault="00B20A6C" w:rsidP="00B20A6C">
      <w:pPr>
        <w:spacing w:before="0"/>
        <w:rPr>
          <w:rFonts w:cs="Arial"/>
          <w:sz w:val="24"/>
          <w:szCs w:val="24"/>
          <w:lang w:val="sr-Cyrl-CS"/>
        </w:rPr>
      </w:pPr>
    </w:p>
    <w:p w14:paraId="6643DF67" w14:textId="77777777" w:rsidR="00B20A6C" w:rsidRPr="00EC5BB4"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14:paraId="54DE6402"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72AF88A6" w14:textId="77777777" w:rsidR="008D2B23" w:rsidRPr="00EC5BB4" w:rsidRDefault="00C14152" w:rsidP="00746E6F">
      <w:pPr>
        <w:pStyle w:val="KDPodnaslov2"/>
        <w:numPr>
          <w:ilvl w:val="1"/>
          <w:numId w:val="23"/>
        </w:numPr>
        <w:spacing w:before="0"/>
        <w:jc w:val="both"/>
        <w:rPr>
          <w:rFonts w:cs="Arial"/>
          <w:sz w:val="24"/>
          <w:szCs w:val="24"/>
        </w:rPr>
      </w:pPr>
      <w:r>
        <w:rPr>
          <w:rFonts w:cs="Arial"/>
          <w:sz w:val="24"/>
          <w:szCs w:val="24"/>
        </w:rPr>
        <w:t>Рок за доношење Одлуке о додели уговора/обустави</w:t>
      </w:r>
    </w:p>
    <w:p w14:paraId="531A4609" w14:textId="75A761D7"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о додели </w:t>
      </w:r>
      <w:r w:rsidRPr="00C14152">
        <w:rPr>
          <w:rFonts w:eastAsia="TimesNewRomanPSMT"/>
        </w:rPr>
        <w:t>уговора</w:t>
      </w:r>
      <w:r w:rsidRPr="00C14152">
        <w:rPr>
          <w:rFonts w:eastAsia="TimesNewRomanPSMT"/>
          <w:i/>
        </w:rPr>
        <w:t>/обустави поступка</w:t>
      </w:r>
      <w:r w:rsidR="00A57F83">
        <w:rPr>
          <w:rFonts w:eastAsia="TimesNewRomanPSMT" w:cs="Arial"/>
          <w:sz w:val="24"/>
          <w:szCs w:val="24"/>
        </w:rPr>
        <w:t xml:space="preserve"> донети у року од максимално 25 (двадесет пет</w:t>
      </w:r>
      <w:r w:rsidRPr="00C14152">
        <w:rPr>
          <w:rFonts w:eastAsia="TimesNewRomanPSMT" w:cs="Arial"/>
          <w:sz w:val="24"/>
          <w:szCs w:val="24"/>
        </w:rPr>
        <w:t>) дана од дана јавног отварања понуда.</w:t>
      </w:r>
    </w:p>
    <w:p w14:paraId="31FD9951" w14:textId="77777777"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14:paraId="68EF8E4B" w14:textId="77777777" w:rsidR="008D2B23" w:rsidRPr="00EC5BB4" w:rsidRDefault="008D2B23" w:rsidP="008D2B23">
      <w:pPr>
        <w:pStyle w:val="KDParagraf"/>
        <w:spacing w:before="0"/>
        <w:rPr>
          <w:rFonts w:eastAsia="TimesNewRomanPSMT" w:cs="Arial"/>
          <w:sz w:val="24"/>
          <w:szCs w:val="24"/>
        </w:rPr>
      </w:pPr>
    </w:p>
    <w:p w14:paraId="4932B33B" w14:textId="77777777" w:rsidR="008D2B23" w:rsidRPr="00EC5BB4" w:rsidRDefault="008D2B23" w:rsidP="00746E6F">
      <w:pPr>
        <w:pStyle w:val="KDPodnaslov2"/>
        <w:numPr>
          <w:ilvl w:val="1"/>
          <w:numId w:val="23"/>
        </w:numPr>
        <w:spacing w:before="0"/>
        <w:jc w:val="both"/>
        <w:rPr>
          <w:rFonts w:cs="Arial"/>
          <w:sz w:val="24"/>
          <w:szCs w:val="24"/>
          <w:lang w:val="ru-RU"/>
        </w:rPr>
      </w:pPr>
      <w:bookmarkStart w:id="239" w:name="_Toc441651607"/>
      <w:bookmarkStart w:id="240" w:name="_Toc442559918"/>
      <w:r w:rsidRPr="00EC5BB4">
        <w:rPr>
          <w:rFonts w:cs="Arial"/>
          <w:sz w:val="24"/>
          <w:szCs w:val="24"/>
          <w:lang w:val="ru-RU"/>
        </w:rPr>
        <w:t>Н</w:t>
      </w:r>
      <w:r w:rsidRPr="00EC5BB4">
        <w:rPr>
          <w:rFonts w:cs="Arial"/>
          <w:sz w:val="24"/>
          <w:szCs w:val="24"/>
        </w:rPr>
        <w:t>егативне референце</w:t>
      </w:r>
      <w:bookmarkEnd w:id="239"/>
      <w:bookmarkEnd w:id="240"/>
    </w:p>
    <w:p w14:paraId="3912AC0F" w14:textId="77777777"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1C5F9C2F" w14:textId="77777777"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14:paraId="1AF77DA9" w14:textId="77777777"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14:paraId="239C73EB" w14:textId="77777777"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4417C8B3" w14:textId="77777777"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14:paraId="5F7B5C0F"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1A878DE8" w14:textId="77777777"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14:paraId="5D5BCAAE" w14:textId="77777777"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14:paraId="257B6767"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0A3AAD5E"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14:paraId="0819A58D" w14:textId="77777777"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14:paraId="5AF0C0C0" w14:textId="77777777" w:rsidR="008D2B23" w:rsidRPr="00EC5BB4" w:rsidRDefault="008D2B23" w:rsidP="008D2B23">
      <w:pPr>
        <w:pStyle w:val="KDNabrajanje"/>
        <w:spacing w:before="0"/>
        <w:rPr>
          <w:rFonts w:cs="Arial"/>
          <w:sz w:val="24"/>
          <w:szCs w:val="24"/>
        </w:rPr>
      </w:pPr>
      <w:r w:rsidRPr="00EC5BB4">
        <w:rPr>
          <w:rFonts w:cs="Arial"/>
          <w:sz w:val="24"/>
          <w:szCs w:val="24"/>
        </w:rPr>
        <w:lastRenderedPageBreak/>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611F7E3C" w14:textId="77777777"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103AA0A3" w14:textId="77777777"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343142B7" w14:textId="77777777"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60D9347B"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07BF2FE6" w14:textId="77777777" w:rsidR="008D2B23" w:rsidRPr="00EC5BB4" w:rsidRDefault="008D2B23" w:rsidP="008D2B23">
      <w:pPr>
        <w:pStyle w:val="KDParagraf"/>
        <w:spacing w:before="0"/>
        <w:rPr>
          <w:rFonts w:cs="Arial"/>
          <w:sz w:val="24"/>
          <w:szCs w:val="24"/>
          <w:lang w:bidi="en-US"/>
        </w:rPr>
      </w:pPr>
    </w:p>
    <w:p w14:paraId="4C9D3C88" w14:textId="77777777" w:rsidR="008D2B23" w:rsidRPr="00EC5BB4" w:rsidRDefault="008D2B23" w:rsidP="00746E6F">
      <w:pPr>
        <w:pStyle w:val="KDPodnaslov2"/>
        <w:numPr>
          <w:ilvl w:val="1"/>
          <w:numId w:val="23"/>
        </w:numPr>
        <w:spacing w:before="0"/>
        <w:jc w:val="both"/>
        <w:rPr>
          <w:rFonts w:cs="Arial"/>
          <w:sz w:val="24"/>
          <w:szCs w:val="24"/>
        </w:rPr>
      </w:pPr>
      <w:bookmarkStart w:id="241" w:name="_Toc441651608"/>
      <w:bookmarkStart w:id="242" w:name="_Toc442559919"/>
      <w:r w:rsidRPr="00EC5BB4">
        <w:rPr>
          <w:rFonts w:cs="Arial"/>
          <w:sz w:val="24"/>
          <w:szCs w:val="24"/>
        </w:rPr>
        <w:t>Увид у документацију</w:t>
      </w:r>
      <w:bookmarkEnd w:id="241"/>
      <w:bookmarkEnd w:id="242"/>
    </w:p>
    <w:p w14:paraId="47280D2A"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668DE357"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6C576DB3" w14:textId="77777777" w:rsidR="008D2B23" w:rsidRPr="00EC5BB4" w:rsidRDefault="008D2B23" w:rsidP="008D2B23">
      <w:pPr>
        <w:pStyle w:val="KDParagraf"/>
        <w:spacing w:before="0"/>
        <w:rPr>
          <w:rFonts w:cs="Arial"/>
          <w:sz w:val="24"/>
          <w:szCs w:val="24"/>
          <w:lang w:bidi="en-US"/>
        </w:rPr>
      </w:pPr>
    </w:p>
    <w:p w14:paraId="711857D9" w14:textId="77777777" w:rsidR="008D2B23" w:rsidRDefault="008D2B23" w:rsidP="00746E6F">
      <w:pPr>
        <w:pStyle w:val="KDPodnaslov2"/>
        <w:numPr>
          <w:ilvl w:val="1"/>
          <w:numId w:val="23"/>
        </w:numPr>
        <w:spacing w:before="0"/>
        <w:jc w:val="both"/>
        <w:rPr>
          <w:rFonts w:cs="Arial"/>
          <w:sz w:val="24"/>
          <w:szCs w:val="24"/>
        </w:rPr>
      </w:pPr>
      <w:bookmarkStart w:id="243" w:name="_Toc441651609"/>
      <w:bookmarkStart w:id="244" w:name="_Toc442559920"/>
      <w:r w:rsidRPr="00EC5BB4">
        <w:rPr>
          <w:rFonts w:cs="Arial"/>
          <w:sz w:val="24"/>
          <w:szCs w:val="24"/>
          <w:lang w:val="ru-RU"/>
        </w:rPr>
        <w:t>З</w:t>
      </w:r>
      <w:r w:rsidRPr="00EC5BB4">
        <w:rPr>
          <w:rFonts w:cs="Arial"/>
          <w:sz w:val="24"/>
          <w:szCs w:val="24"/>
        </w:rPr>
        <w:t>аштита права понуђача</w:t>
      </w:r>
      <w:bookmarkEnd w:id="243"/>
      <w:bookmarkEnd w:id="244"/>
    </w:p>
    <w:p w14:paraId="4DEF085B" w14:textId="77777777" w:rsidR="0031435B" w:rsidRPr="0031435B" w:rsidRDefault="0031435B" w:rsidP="0031435B">
      <w:pPr>
        <w:rPr>
          <w:sz w:val="24"/>
          <w:szCs w:val="24"/>
        </w:rPr>
      </w:pPr>
      <w:r w:rsidRPr="0031435B">
        <w:rPr>
          <w:sz w:val="24"/>
          <w:szCs w:val="24"/>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662073E2" w14:textId="77777777" w:rsidR="0031435B" w:rsidRPr="0031435B" w:rsidRDefault="0031435B" w:rsidP="0031435B">
      <w:pPr>
        <w:rPr>
          <w:sz w:val="24"/>
          <w:szCs w:val="24"/>
        </w:rPr>
      </w:pPr>
      <w:r w:rsidRPr="0031435B">
        <w:rPr>
          <w:sz w:val="24"/>
          <w:szCs w:val="24"/>
        </w:rPr>
        <w:t>Рокови и начин подношења захтева за заштиту права:</w:t>
      </w:r>
    </w:p>
    <w:p w14:paraId="060A835D" w14:textId="48BF195F" w:rsidR="0031435B" w:rsidRPr="00C41CE5" w:rsidRDefault="0031435B" w:rsidP="0031435B">
      <w:pPr>
        <w:rPr>
          <w:sz w:val="24"/>
          <w:szCs w:val="24"/>
          <w:lang w:val="sr-Latn-CS"/>
        </w:rPr>
      </w:pPr>
      <w:r w:rsidRPr="0031435B">
        <w:rPr>
          <w:sz w:val="24"/>
          <w:szCs w:val="24"/>
        </w:rPr>
        <w:t>Захтев за заштиту права подноси се лично или путем поште на адресу: ЈП „Електропривреда Србије“ Београд,</w:t>
      </w:r>
      <w:r w:rsidR="00874F68">
        <w:rPr>
          <w:sz w:val="24"/>
          <w:szCs w:val="24"/>
        </w:rPr>
        <w:t xml:space="preserve"> адреса: </w:t>
      </w:r>
      <w:r w:rsidR="00874F68">
        <w:rPr>
          <w:sz w:val="24"/>
          <w:szCs w:val="24"/>
          <w:lang w:val="sr-Cyrl-RS"/>
        </w:rPr>
        <w:t>Балканска 13.,11000 Београд,</w:t>
      </w:r>
      <w:r w:rsidRPr="0031435B">
        <w:rPr>
          <w:sz w:val="24"/>
          <w:szCs w:val="24"/>
        </w:rPr>
        <w:t xml:space="preserve"> са назнаком Захтев за заштиту права за ЈН </w:t>
      </w:r>
      <w:r w:rsidR="00873133">
        <w:rPr>
          <w:sz w:val="24"/>
          <w:szCs w:val="24"/>
          <w:lang w:val="sr-Cyrl-RS"/>
        </w:rPr>
        <w:t>услуга</w:t>
      </w:r>
      <w:r w:rsidR="00874F68">
        <w:rPr>
          <w:sz w:val="24"/>
          <w:szCs w:val="24"/>
        </w:rPr>
        <w:t xml:space="preserve"> </w:t>
      </w:r>
      <w:r w:rsidR="003F1B42">
        <w:rPr>
          <w:bCs/>
          <w:szCs w:val="24"/>
          <w:lang w:val="sr-Cyrl-RS"/>
        </w:rPr>
        <w:t>“Израда интерних стандарда за одржавање са израдом/проширењем базе података електроенергетске опреме у 110 кв постројењима за дистрибуцију електричне енергије“</w:t>
      </w:r>
      <w:r w:rsidR="00874F68">
        <w:rPr>
          <w:bCs/>
          <w:szCs w:val="24"/>
          <w:lang w:val="sr-Cyrl-RS"/>
        </w:rPr>
        <w:t xml:space="preserve">, </w:t>
      </w:r>
      <w:r w:rsidR="00C41CE5">
        <w:rPr>
          <w:sz w:val="24"/>
          <w:szCs w:val="24"/>
        </w:rPr>
        <w:t>бр.</w:t>
      </w:r>
      <w:r w:rsidR="00C41CE5" w:rsidRPr="00C41CE5">
        <w:rPr>
          <w:sz w:val="24"/>
          <w:szCs w:val="24"/>
          <w:lang w:val="sr-Latn-CS"/>
        </w:rPr>
        <w:t xml:space="preserve"> </w:t>
      </w:r>
      <w:r w:rsidR="003F1B42">
        <w:rPr>
          <w:sz w:val="24"/>
          <w:szCs w:val="24"/>
          <w:lang w:val="sr-Latn-CS"/>
        </w:rPr>
        <w:t>JN/1000/0340/2016</w:t>
      </w:r>
      <w:r w:rsidR="00C41CE5">
        <w:rPr>
          <w:sz w:val="24"/>
          <w:szCs w:val="24"/>
          <w:lang w:val="sr-Cyrl-RS"/>
        </w:rPr>
        <w:t>,</w:t>
      </w:r>
      <w:r w:rsidR="00C41CE5">
        <w:rPr>
          <w:sz w:val="24"/>
          <w:szCs w:val="24"/>
        </w:rPr>
        <w:t xml:space="preserve"> </w:t>
      </w:r>
      <w:r w:rsidRPr="0031435B">
        <w:rPr>
          <w:sz w:val="24"/>
          <w:szCs w:val="24"/>
        </w:rPr>
        <w:t>а копија се истовремено доставља Републичкој комисији.</w:t>
      </w:r>
    </w:p>
    <w:p w14:paraId="5C5E4D97" w14:textId="50983E05" w:rsidR="0031435B" w:rsidRPr="0031435B" w:rsidRDefault="0031435B" w:rsidP="0031435B">
      <w:pPr>
        <w:rPr>
          <w:sz w:val="24"/>
          <w:szCs w:val="24"/>
        </w:rPr>
      </w:pPr>
      <w:r w:rsidRPr="0031435B">
        <w:rPr>
          <w:sz w:val="24"/>
          <w:szCs w:val="24"/>
        </w:rPr>
        <w:t>Захтев за заштиту права се може доставити и путем електронске поште на e-mail:</w:t>
      </w:r>
      <w:r w:rsidR="00CB7D68">
        <w:rPr>
          <w:sz w:val="24"/>
          <w:szCs w:val="24"/>
          <w:lang w:val="sr-Latn-CS"/>
        </w:rPr>
        <w:t>milos.zarkovic</w:t>
      </w:r>
      <w:r w:rsidR="00DC2BF9">
        <w:rPr>
          <w:sz w:val="24"/>
          <w:szCs w:val="24"/>
        </w:rPr>
        <w:t>@eps.r</w:t>
      </w:r>
      <w:r w:rsidR="00DC2BF9" w:rsidRPr="00DC2BF9">
        <w:rPr>
          <w:sz w:val="24"/>
          <w:szCs w:val="24"/>
        </w:rPr>
        <w:t>s</w:t>
      </w:r>
      <w:r w:rsidR="00DC2BF9">
        <w:rPr>
          <w:sz w:val="24"/>
          <w:szCs w:val="24"/>
          <w:lang w:val="sr-Cyrl-RS"/>
        </w:rPr>
        <w:t xml:space="preserve"> и</w:t>
      </w:r>
      <w:r w:rsidR="006D1C95">
        <w:rPr>
          <w:sz w:val="24"/>
          <w:szCs w:val="24"/>
          <w:lang w:val="sr-Latn-CS"/>
        </w:rPr>
        <w:t xml:space="preserve"> branislava.</w:t>
      </w:r>
      <w:r w:rsidR="00DC2BF9">
        <w:rPr>
          <w:sz w:val="24"/>
          <w:szCs w:val="24"/>
          <w:lang w:val="sr-Latn-CS"/>
        </w:rPr>
        <w:t>nikolic</w:t>
      </w:r>
      <w:r w:rsidR="00CB7D68" w:rsidRPr="00CB7D68">
        <w:rPr>
          <w:sz w:val="24"/>
          <w:szCs w:val="24"/>
        </w:rPr>
        <w:t>@eps.rs</w:t>
      </w:r>
      <w:r w:rsidRPr="0031435B">
        <w:rPr>
          <w:sz w:val="24"/>
          <w:szCs w:val="24"/>
        </w:rPr>
        <w:t xml:space="preserve"> радним данима (понедељак-петак) од </w:t>
      </w:r>
      <w:r w:rsidR="00CB7D68">
        <w:rPr>
          <w:sz w:val="24"/>
          <w:szCs w:val="24"/>
        </w:rPr>
        <w:t>7,30 до 15,3</w:t>
      </w:r>
      <w:r w:rsidRPr="00874F68">
        <w:rPr>
          <w:sz w:val="24"/>
          <w:szCs w:val="24"/>
        </w:rPr>
        <w:t>0 часова.</w:t>
      </w:r>
    </w:p>
    <w:p w14:paraId="28D38CA6" w14:textId="77777777" w:rsidR="0031435B" w:rsidRPr="0031435B" w:rsidRDefault="0031435B" w:rsidP="0031435B">
      <w:pPr>
        <w:rPr>
          <w:sz w:val="24"/>
          <w:szCs w:val="24"/>
        </w:rPr>
      </w:pPr>
      <w:r w:rsidRPr="0031435B">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56C77A45" w14:textId="45009E85" w:rsidR="0031435B" w:rsidRPr="0031435B" w:rsidRDefault="0031435B" w:rsidP="0031435B">
      <w:pPr>
        <w:rPr>
          <w:sz w:val="24"/>
          <w:szCs w:val="24"/>
        </w:rPr>
      </w:pPr>
      <w:r w:rsidRPr="0031435B">
        <w:rPr>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CB7D68">
        <w:rPr>
          <w:sz w:val="24"/>
          <w:szCs w:val="24"/>
        </w:rPr>
        <w:t>7 (</w:t>
      </w:r>
      <w:r w:rsidR="00CB7D68">
        <w:rPr>
          <w:sz w:val="24"/>
          <w:szCs w:val="24"/>
          <w:lang w:val="sr-Cyrl-RS"/>
        </w:rPr>
        <w:t>словима:</w:t>
      </w:r>
      <w:r w:rsidRPr="00CB7D68">
        <w:rPr>
          <w:sz w:val="24"/>
          <w:szCs w:val="24"/>
        </w:rPr>
        <w:t xml:space="preserve">седам) </w:t>
      </w:r>
      <w:r w:rsidRPr="0031435B">
        <w:rPr>
          <w:sz w:val="24"/>
          <w:szCs w:val="24"/>
        </w:rPr>
        <w:t xml:space="preserve">дана пре истека рока за подношење понуда, без обзира на начин достављања и уколико је подносилац захтева у складу са чланом 63. став 2. овог </w:t>
      </w:r>
      <w:r w:rsidR="00CB7D68">
        <w:rPr>
          <w:sz w:val="24"/>
          <w:szCs w:val="24"/>
        </w:rPr>
        <w:t>З</w:t>
      </w:r>
      <w:r w:rsidRPr="0031435B">
        <w:rPr>
          <w:sz w:val="24"/>
          <w:szCs w:val="24"/>
        </w:rPr>
        <w:t xml:space="preserve">акона указао </w:t>
      </w:r>
      <w:r w:rsidRPr="0031435B">
        <w:rPr>
          <w:sz w:val="24"/>
          <w:szCs w:val="24"/>
        </w:rPr>
        <w:lastRenderedPageBreak/>
        <w:t xml:space="preserve">наручиоцу на евентуалне недостатке и неправилности, а наручилац исте није отклонио. </w:t>
      </w:r>
    </w:p>
    <w:p w14:paraId="3DAA8B39" w14:textId="77777777" w:rsidR="0031435B" w:rsidRPr="0031435B" w:rsidRDefault="0031435B" w:rsidP="0031435B">
      <w:pPr>
        <w:rPr>
          <w:sz w:val="24"/>
          <w:szCs w:val="24"/>
        </w:rPr>
      </w:pPr>
      <w:r w:rsidRPr="0031435B">
        <w:rPr>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52ABE199" w14:textId="43CE356C" w:rsidR="0031435B" w:rsidRPr="0031435B" w:rsidRDefault="0031435B" w:rsidP="0031435B">
      <w:pPr>
        <w:rPr>
          <w:sz w:val="24"/>
          <w:szCs w:val="24"/>
        </w:rPr>
      </w:pPr>
      <w:r w:rsidRPr="0031435B">
        <w:rPr>
          <w:sz w:val="24"/>
          <w:szCs w:val="24"/>
        </w:rPr>
        <w:t xml:space="preserve">После доношења одлуке о додели уговора  и одлуке о обустави поступка, рок за подношење захтева за заштиту права </w:t>
      </w:r>
      <w:r w:rsidRPr="00CB7D68">
        <w:rPr>
          <w:sz w:val="24"/>
          <w:szCs w:val="24"/>
        </w:rPr>
        <w:t>је 10 (</w:t>
      </w:r>
      <w:r w:rsidR="00CB7D68">
        <w:rPr>
          <w:sz w:val="24"/>
          <w:szCs w:val="24"/>
          <w:lang w:val="sr-Cyrl-RS"/>
        </w:rPr>
        <w:t>словима:</w:t>
      </w:r>
      <w:r w:rsidRPr="00CB7D68">
        <w:rPr>
          <w:sz w:val="24"/>
          <w:szCs w:val="24"/>
        </w:rPr>
        <w:t xml:space="preserve">десет) </w:t>
      </w:r>
      <w:r w:rsidRPr="0031435B">
        <w:rPr>
          <w:sz w:val="24"/>
          <w:szCs w:val="24"/>
        </w:rPr>
        <w:t xml:space="preserve">дана од дана објављивања одлуке на Порталу јавних набавки. </w:t>
      </w:r>
    </w:p>
    <w:p w14:paraId="26FA86E5" w14:textId="77777777" w:rsidR="0031435B" w:rsidRPr="0031435B" w:rsidRDefault="0031435B" w:rsidP="0031435B">
      <w:pPr>
        <w:rPr>
          <w:sz w:val="24"/>
          <w:szCs w:val="24"/>
        </w:rPr>
      </w:pPr>
      <w:r w:rsidRPr="0031435B">
        <w:rPr>
          <w:sz w:val="24"/>
          <w:szCs w:val="24"/>
        </w:rPr>
        <w:t>Захтев за заштиту права не задржава даље активности наручиоца у поступку јавне набавке у ск</w:t>
      </w:r>
      <w:r w:rsidR="00077991">
        <w:rPr>
          <w:sz w:val="24"/>
          <w:szCs w:val="24"/>
        </w:rPr>
        <w:t>ладу са одредбама члана 150. Закона</w:t>
      </w:r>
      <w:r w:rsidRPr="0031435B">
        <w:rPr>
          <w:sz w:val="24"/>
          <w:szCs w:val="24"/>
        </w:rPr>
        <w:t xml:space="preserve">. </w:t>
      </w:r>
    </w:p>
    <w:p w14:paraId="7415D0A3" w14:textId="77777777" w:rsidR="0031435B" w:rsidRPr="0031435B" w:rsidRDefault="0031435B" w:rsidP="0031435B">
      <w:pPr>
        <w:rPr>
          <w:sz w:val="24"/>
          <w:szCs w:val="24"/>
        </w:rPr>
      </w:pPr>
      <w:r w:rsidRPr="0031435B">
        <w:rPr>
          <w:sz w:val="24"/>
          <w:szCs w:val="24"/>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w:t>
      </w:r>
      <w:r>
        <w:rPr>
          <w:sz w:val="24"/>
          <w:szCs w:val="24"/>
        </w:rPr>
        <w:t>ријема захтева за заштиту права</w:t>
      </w:r>
      <w:r w:rsidRPr="0031435B">
        <w:rPr>
          <w:sz w:val="24"/>
          <w:szCs w:val="24"/>
        </w:rPr>
        <w:t xml:space="preserve">. </w:t>
      </w:r>
    </w:p>
    <w:p w14:paraId="03F1E811" w14:textId="77777777" w:rsidR="0031435B" w:rsidRPr="0031435B" w:rsidRDefault="0031435B" w:rsidP="0031435B">
      <w:pPr>
        <w:rPr>
          <w:sz w:val="24"/>
          <w:szCs w:val="24"/>
        </w:rPr>
      </w:pPr>
      <w:r w:rsidRPr="0031435B">
        <w:rPr>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7260888C" w14:textId="77777777" w:rsidR="0031435B" w:rsidRPr="0031435B" w:rsidRDefault="0031435B" w:rsidP="0031435B">
      <w:pPr>
        <w:rPr>
          <w:sz w:val="24"/>
          <w:szCs w:val="24"/>
        </w:rPr>
      </w:pPr>
    </w:p>
    <w:p w14:paraId="7C6361C9" w14:textId="77777777" w:rsidR="0031435B" w:rsidRPr="0031435B" w:rsidRDefault="0031435B" w:rsidP="0031435B">
      <w:pPr>
        <w:rPr>
          <w:sz w:val="24"/>
          <w:szCs w:val="24"/>
        </w:rPr>
      </w:pPr>
      <w:r w:rsidRPr="0031435B">
        <w:rPr>
          <w:sz w:val="24"/>
          <w:szCs w:val="24"/>
        </w:rPr>
        <w:t>Детаљно упутство о садржини потпуног захтева за заштиту права у складу са чланом</w:t>
      </w:r>
      <w:r w:rsidR="00077991">
        <w:rPr>
          <w:sz w:val="24"/>
          <w:szCs w:val="24"/>
        </w:rPr>
        <w:t xml:space="preserve">   151. став 1. тач. 1) – 7) Закона</w:t>
      </w:r>
      <w:r w:rsidRPr="0031435B">
        <w:rPr>
          <w:sz w:val="24"/>
          <w:szCs w:val="24"/>
        </w:rPr>
        <w:t>:</w:t>
      </w:r>
    </w:p>
    <w:p w14:paraId="0BAB50D6" w14:textId="77777777" w:rsidR="0031435B" w:rsidRPr="0031435B" w:rsidRDefault="0031435B" w:rsidP="0031435B">
      <w:pPr>
        <w:rPr>
          <w:sz w:val="24"/>
          <w:szCs w:val="24"/>
        </w:rPr>
      </w:pPr>
      <w:r w:rsidRPr="0031435B">
        <w:rPr>
          <w:sz w:val="24"/>
          <w:szCs w:val="24"/>
        </w:rPr>
        <w:t>Захтев за заштиту права садржи:</w:t>
      </w:r>
    </w:p>
    <w:p w14:paraId="4648DC1C" w14:textId="77777777" w:rsidR="0031435B" w:rsidRPr="0031435B" w:rsidRDefault="0031435B" w:rsidP="0031435B">
      <w:pPr>
        <w:rPr>
          <w:sz w:val="24"/>
          <w:szCs w:val="24"/>
        </w:rPr>
      </w:pPr>
      <w:r w:rsidRPr="0031435B">
        <w:rPr>
          <w:sz w:val="24"/>
          <w:szCs w:val="24"/>
        </w:rPr>
        <w:t>1) назив и адресу подносиоца захтева и лице за контакт</w:t>
      </w:r>
    </w:p>
    <w:p w14:paraId="74310B1D" w14:textId="77777777" w:rsidR="0031435B" w:rsidRPr="0031435B" w:rsidRDefault="0031435B" w:rsidP="0031435B">
      <w:pPr>
        <w:rPr>
          <w:sz w:val="24"/>
          <w:szCs w:val="24"/>
        </w:rPr>
      </w:pPr>
      <w:r w:rsidRPr="0031435B">
        <w:rPr>
          <w:sz w:val="24"/>
          <w:szCs w:val="24"/>
        </w:rPr>
        <w:t>2) назив и адресу наручиоца</w:t>
      </w:r>
    </w:p>
    <w:p w14:paraId="18845BC9" w14:textId="77777777" w:rsidR="0031435B" w:rsidRPr="0031435B" w:rsidRDefault="0031435B" w:rsidP="0031435B">
      <w:pPr>
        <w:rPr>
          <w:sz w:val="24"/>
          <w:szCs w:val="24"/>
        </w:rPr>
      </w:pPr>
      <w:r w:rsidRPr="0031435B">
        <w:rPr>
          <w:sz w:val="24"/>
          <w:szCs w:val="24"/>
        </w:rPr>
        <w:t>3) податке о јавној набавци која је предмет захтева, односно о одлуци наручиоца</w:t>
      </w:r>
    </w:p>
    <w:p w14:paraId="28C1F86D" w14:textId="77777777" w:rsidR="0031435B" w:rsidRPr="0031435B" w:rsidRDefault="0031435B" w:rsidP="0031435B">
      <w:pPr>
        <w:rPr>
          <w:sz w:val="24"/>
          <w:szCs w:val="24"/>
        </w:rPr>
      </w:pPr>
      <w:r w:rsidRPr="0031435B">
        <w:rPr>
          <w:sz w:val="24"/>
          <w:szCs w:val="24"/>
        </w:rPr>
        <w:t>4) повреде прописа којима се уређује поступак јавне набавке</w:t>
      </w:r>
    </w:p>
    <w:p w14:paraId="34642F3C" w14:textId="77777777" w:rsidR="0031435B" w:rsidRPr="0031435B" w:rsidRDefault="0031435B" w:rsidP="0031435B">
      <w:pPr>
        <w:rPr>
          <w:sz w:val="24"/>
          <w:szCs w:val="24"/>
        </w:rPr>
      </w:pPr>
      <w:r w:rsidRPr="0031435B">
        <w:rPr>
          <w:sz w:val="24"/>
          <w:szCs w:val="24"/>
        </w:rPr>
        <w:t>5) чињенице и доказе којима се повреде доказују</w:t>
      </w:r>
    </w:p>
    <w:p w14:paraId="0274EF23" w14:textId="77777777" w:rsidR="0031435B" w:rsidRPr="0031435B" w:rsidRDefault="0031435B" w:rsidP="0031435B">
      <w:pPr>
        <w:rPr>
          <w:sz w:val="24"/>
          <w:szCs w:val="24"/>
        </w:rPr>
      </w:pPr>
      <w:r w:rsidRPr="0031435B">
        <w:rPr>
          <w:sz w:val="24"/>
          <w:szCs w:val="24"/>
        </w:rPr>
        <w:t xml:space="preserve">6) потврду </w:t>
      </w:r>
      <w:r w:rsidR="00077991">
        <w:rPr>
          <w:sz w:val="24"/>
          <w:szCs w:val="24"/>
        </w:rPr>
        <w:t>о уплати таксе из члана 156. Закона</w:t>
      </w:r>
    </w:p>
    <w:p w14:paraId="5B06B920" w14:textId="77777777" w:rsidR="0031435B" w:rsidRPr="0031435B" w:rsidRDefault="0031435B" w:rsidP="0031435B">
      <w:pPr>
        <w:rPr>
          <w:sz w:val="24"/>
          <w:szCs w:val="24"/>
        </w:rPr>
      </w:pPr>
      <w:r w:rsidRPr="0031435B">
        <w:rPr>
          <w:sz w:val="24"/>
          <w:szCs w:val="24"/>
        </w:rPr>
        <w:t>7) потпис подносиоца.</w:t>
      </w:r>
    </w:p>
    <w:p w14:paraId="2BF8EF4C" w14:textId="77777777" w:rsidR="0031435B" w:rsidRPr="0031435B" w:rsidRDefault="0031435B" w:rsidP="0031435B">
      <w:pPr>
        <w:rPr>
          <w:sz w:val="24"/>
          <w:szCs w:val="24"/>
        </w:rPr>
      </w:pPr>
      <w:r w:rsidRPr="0031435B">
        <w:rPr>
          <w:sz w:val="24"/>
          <w:szCs w:val="24"/>
        </w:rPr>
        <w:t xml:space="preserve">Ако поднети захтев за заштиту права не садржи све обавезне елементе   наручилац ће такав захтев одбацити закључком. </w:t>
      </w:r>
    </w:p>
    <w:p w14:paraId="08010BF5" w14:textId="77777777" w:rsidR="0031435B" w:rsidRPr="0031435B" w:rsidRDefault="0031435B" w:rsidP="0031435B">
      <w:pPr>
        <w:rPr>
          <w:sz w:val="24"/>
          <w:szCs w:val="24"/>
        </w:rPr>
      </w:pPr>
      <w:r w:rsidRPr="0031435B">
        <w:rPr>
          <w:sz w:val="24"/>
          <w:szCs w:val="24"/>
        </w:rPr>
        <w:t xml:space="preserve">Закључак   наручилац доставља подносиоцу захтева и Републичкој комисији у року од три дана од дана доношења. </w:t>
      </w:r>
    </w:p>
    <w:p w14:paraId="2B346536" w14:textId="77777777" w:rsidR="0031435B" w:rsidRPr="0031435B" w:rsidRDefault="0031435B" w:rsidP="0031435B">
      <w:pPr>
        <w:rPr>
          <w:sz w:val="24"/>
          <w:szCs w:val="24"/>
        </w:rPr>
      </w:pPr>
      <w:r w:rsidRPr="0031435B">
        <w:rPr>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141B8CBB" w14:textId="77777777" w:rsidR="0031435B" w:rsidRPr="0031435B" w:rsidRDefault="0031435B" w:rsidP="0031435B">
      <w:pPr>
        <w:rPr>
          <w:sz w:val="24"/>
          <w:szCs w:val="24"/>
        </w:rPr>
      </w:pPr>
    </w:p>
    <w:p w14:paraId="7FF299AD" w14:textId="77777777" w:rsidR="0031435B" w:rsidRPr="0031435B" w:rsidRDefault="0031435B" w:rsidP="0031435B">
      <w:pPr>
        <w:rPr>
          <w:sz w:val="24"/>
          <w:szCs w:val="24"/>
        </w:rPr>
      </w:pPr>
      <w:r w:rsidRPr="0031435B">
        <w:rPr>
          <w:sz w:val="24"/>
          <w:szCs w:val="24"/>
        </w:rPr>
        <w:t xml:space="preserve">Износ таксе из члана 156. став 1. тач. </w:t>
      </w:r>
      <w:r w:rsidR="00077991">
        <w:rPr>
          <w:sz w:val="24"/>
          <w:szCs w:val="24"/>
        </w:rPr>
        <w:t>1)- 3) Закона</w:t>
      </w:r>
      <w:r w:rsidRPr="0031435B">
        <w:rPr>
          <w:sz w:val="24"/>
          <w:szCs w:val="24"/>
        </w:rPr>
        <w:t>:</w:t>
      </w:r>
    </w:p>
    <w:p w14:paraId="18FE8773" w14:textId="52283F37" w:rsidR="0031435B" w:rsidRDefault="0031435B" w:rsidP="0031435B">
      <w:pPr>
        <w:rPr>
          <w:sz w:val="24"/>
          <w:szCs w:val="24"/>
        </w:rPr>
      </w:pPr>
      <w:r w:rsidRPr="0031435B">
        <w:rPr>
          <w:sz w:val="24"/>
          <w:szCs w:val="24"/>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C41CE5">
        <w:rPr>
          <w:sz w:val="24"/>
          <w:szCs w:val="24"/>
          <w:lang w:val="sr-Cyrl-RS"/>
        </w:rPr>
        <w:t xml:space="preserve">1000 0372 2016, </w:t>
      </w:r>
      <w:r w:rsidR="00C41CE5">
        <w:rPr>
          <w:sz w:val="24"/>
          <w:szCs w:val="24"/>
        </w:rPr>
        <w:t>сврха: ЗЗП, ЈП ЕПС,</w:t>
      </w:r>
      <w:r w:rsidRPr="0031435B">
        <w:rPr>
          <w:sz w:val="24"/>
          <w:szCs w:val="24"/>
        </w:rPr>
        <w:t xml:space="preserve"> јн. бр.</w:t>
      </w:r>
      <w:r w:rsidR="00C41CE5">
        <w:rPr>
          <w:sz w:val="24"/>
          <w:szCs w:val="24"/>
          <w:lang w:val="sr-Cyrl-RS"/>
        </w:rPr>
        <w:t xml:space="preserve"> </w:t>
      </w:r>
      <w:r w:rsidR="003F1B42">
        <w:rPr>
          <w:sz w:val="24"/>
          <w:szCs w:val="24"/>
          <w:lang w:val="sr-Latn-CS"/>
        </w:rPr>
        <w:t>JN/1000/0340/2016</w:t>
      </w:r>
      <w:r w:rsidR="00C41CE5">
        <w:rPr>
          <w:sz w:val="24"/>
          <w:szCs w:val="24"/>
          <w:lang w:val="sr-Cyrl-RS"/>
        </w:rPr>
        <w:t xml:space="preserve"> </w:t>
      </w:r>
      <w:r w:rsidRPr="0031435B">
        <w:rPr>
          <w:sz w:val="24"/>
          <w:szCs w:val="24"/>
        </w:rPr>
        <w:t xml:space="preserve">, прималац уплате: буџет Републике Србије) уплати таксу од: </w:t>
      </w:r>
    </w:p>
    <w:p w14:paraId="753B05E1" w14:textId="77777777" w:rsidR="00C41CE5" w:rsidRPr="00C41CE5" w:rsidRDefault="00C41CE5" w:rsidP="0031435B">
      <w:pPr>
        <w:rPr>
          <w:sz w:val="24"/>
          <w:szCs w:val="24"/>
          <w:lang w:val="sr-Latn-CS"/>
        </w:rPr>
      </w:pPr>
    </w:p>
    <w:p w14:paraId="779EF528" w14:textId="77777777" w:rsidR="00874F68" w:rsidRPr="00874F68" w:rsidRDefault="0031435B" w:rsidP="0031435B">
      <w:pPr>
        <w:rPr>
          <w:sz w:val="24"/>
          <w:szCs w:val="24"/>
        </w:rPr>
      </w:pPr>
      <w:r w:rsidRPr="00874F68">
        <w:rPr>
          <w:sz w:val="24"/>
          <w:szCs w:val="24"/>
        </w:rPr>
        <w:t>1) 120.000</w:t>
      </w:r>
      <w:r w:rsidR="00873133" w:rsidRPr="00874F68">
        <w:rPr>
          <w:sz w:val="24"/>
          <w:szCs w:val="24"/>
          <w:lang w:val="sr-Cyrl-RS"/>
        </w:rPr>
        <w:t>,00</w:t>
      </w:r>
      <w:r w:rsidRPr="00874F68">
        <w:rPr>
          <w:sz w:val="24"/>
          <w:szCs w:val="24"/>
        </w:rPr>
        <w:t xml:space="preserve"> динара ако се захтев за заштиту права подноси пре отварања понуда </w:t>
      </w:r>
    </w:p>
    <w:p w14:paraId="282FEA15" w14:textId="77777777" w:rsidR="0031435B" w:rsidRPr="00874F68" w:rsidRDefault="0031435B" w:rsidP="0031435B">
      <w:pPr>
        <w:rPr>
          <w:sz w:val="24"/>
          <w:szCs w:val="24"/>
        </w:rPr>
      </w:pPr>
      <w:r w:rsidRPr="00874F68">
        <w:rPr>
          <w:sz w:val="24"/>
          <w:szCs w:val="24"/>
        </w:rPr>
        <w:t>3) 120.000</w:t>
      </w:r>
      <w:r w:rsidR="00873133" w:rsidRPr="00874F68">
        <w:rPr>
          <w:sz w:val="24"/>
          <w:szCs w:val="24"/>
          <w:lang w:val="sr-Cyrl-RS"/>
        </w:rPr>
        <w:t>,00</w:t>
      </w:r>
      <w:r w:rsidRPr="00874F68">
        <w:rPr>
          <w:sz w:val="24"/>
          <w:szCs w:val="24"/>
        </w:rPr>
        <w:t xml:space="preserve"> динара ако се захтев за заштиту права подноси након отварања понуда </w:t>
      </w:r>
    </w:p>
    <w:p w14:paraId="5133E67E" w14:textId="77777777" w:rsidR="0031435B" w:rsidRPr="0031435B" w:rsidRDefault="0031435B" w:rsidP="0031435B">
      <w:pPr>
        <w:rPr>
          <w:sz w:val="24"/>
          <w:szCs w:val="24"/>
        </w:rPr>
      </w:pPr>
      <w:r w:rsidRPr="0031435B">
        <w:rPr>
          <w:sz w:val="24"/>
          <w:szCs w:val="24"/>
        </w:rPr>
        <w:t>Свака странка у поступку сноси трошкове које проузрокује својим радњама.</w:t>
      </w:r>
    </w:p>
    <w:p w14:paraId="4F1E58D3" w14:textId="77777777" w:rsidR="0031435B" w:rsidRPr="0031435B" w:rsidRDefault="0031435B" w:rsidP="0031435B">
      <w:pPr>
        <w:rPr>
          <w:sz w:val="24"/>
          <w:szCs w:val="24"/>
        </w:rPr>
      </w:pPr>
      <w:r w:rsidRPr="0031435B">
        <w:rPr>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5A426374" w14:textId="77777777" w:rsidR="0031435B" w:rsidRPr="0031435B" w:rsidRDefault="0031435B" w:rsidP="0031435B">
      <w:pPr>
        <w:rPr>
          <w:sz w:val="24"/>
          <w:szCs w:val="24"/>
        </w:rPr>
      </w:pPr>
      <w:r w:rsidRPr="0031435B">
        <w:rPr>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3FEE39F3" w14:textId="77777777" w:rsidR="0031435B" w:rsidRPr="0031435B" w:rsidRDefault="0031435B" w:rsidP="0031435B">
      <w:pPr>
        <w:rPr>
          <w:sz w:val="24"/>
          <w:szCs w:val="24"/>
        </w:rPr>
      </w:pPr>
      <w:r w:rsidRPr="0031435B">
        <w:rPr>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3131ECD4" w14:textId="77777777" w:rsidR="0031435B" w:rsidRPr="0031435B" w:rsidRDefault="0031435B" w:rsidP="0031435B">
      <w:pPr>
        <w:rPr>
          <w:sz w:val="24"/>
          <w:szCs w:val="24"/>
        </w:rPr>
      </w:pPr>
      <w:r w:rsidRPr="0031435B">
        <w:rPr>
          <w:sz w:val="24"/>
          <w:szCs w:val="24"/>
        </w:rPr>
        <w:t>Странке у захтеву морају прецизно да наведу трошкове за које траже накнаду.</w:t>
      </w:r>
    </w:p>
    <w:p w14:paraId="63575AC7" w14:textId="77777777" w:rsidR="0031435B" w:rsidRPr="0031435B" w:rsidRDefault="0031435B" w:rsidP="0031435B">
      <w:pPr>
        <w:rPr>
          <w:sz w:val="24"/>
          <w:szCs w:val="24"/>
        </w:rPr>
      </w:pPr>
      <w:r w:rsidRPr="0031435B">
        <w:rPr>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14:paraId="2942755D" w14:textId="77777777" w:rsidR="0031435B" w:rsidRPr="0031435B" w:rsidRDefault="0031435B" w:rsidP="0031435B">
      <w:pPr>
        <w:rPr>
          <w:sz w:val="24"/>
          <w:szCs w:val="24"/>
        </w:rPr>
      </w:pPr>
      <w:r w:rsidRPr="0031435B">
        <w:rPr>
          <w:sz w:val="24"/>
          <w:szCs w:val="24"/>
        </w:rPr>
        <w:t>О трошковима одлучује Републичка комисија. Одлука Републичке комисије је извршни наслов.</w:t>
      </w:r>
    </w:p>
    <w:p w14:paraId="759D27EE" w14:textId="77777777" w:rsidR="0031435B" w:rsidRPr="0031435B" w:rsidRDefault="0031435B" w:rsidP="0031435B">
      <w:pPr>
        <w:rPr>
          <w:sz w:val="24"/>
          <w:szCs w:val="24"/>
        </w:rPr>
      </w:pPr>
    </w:p>
    <w:p w14:paraId="2911C9AD" w14:textId="77777777" w:rsidR="0031435B" w:rsidRPr="0031435B" w:rsidRDefault="0031435B" w:rsidP="0031435B">
      <w:pPr>
        <w:rPr>
          <w:b/>
          <w:sz w:val="24"/>
          <w:szCs w:val="24"/>
        </w:rPr>
      </w:pPr>
      <w:r w:rsidRPr="0031435B">
        <w:rPr>
          <w:b/>
          <w:sz w:val="24"/>
          <w:szCs w:val="24"/>
        </w:rPr>
        <w:t>Детаљно упутство о потврди из</w:t>
      </w:r>
      <w:r w:rsidR="00077991">
        <w:rPr>
          <w:b/>
          <w:sz w:val="24"/>
          <w:szCs w:val="24"/>
        </w:rPr>
        <w:t xml:space="preserve"> члана 151. став 1. тачка 6) Закона</w:t>
      </w:r>
    </w:p>
    <w:p w14:paraId="2A72C133" w14:textId="77777777" w:rsidR="0031435B" w:rsidRPr="0031435B" w:rsidRDefault="0031435B" w:rsidP="0031435B">
      <w:pPr>
        <w:rPr>
          <w:sz w:val="24"/>
          <w:szCs w:val="24"/>
        </w:rPr>
      </w:pPr>
      <w:r w:rsidRPr="0031435B">
        <w:rPr>
          <w:sz w:val="24"/>
          <w:szCs w:val="24"/>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0F6A82B8" w14:textId="77777777" w:rsidR="0031435B" w:rsidRPr="0031435B" w:rsidRDefault="0031435B" w:rsidP="0031435B">
      <w:pPr>
        <w:rPr>
          <w:sz w:val="24"/>
          <w:szCs w:val="24"/>
        </w:rPr>
      </w:pPr>
      <w:r w:rsidRPr="0031435B">
        <w:rPr>
          <w:sz w:val="24"/>
          <w:szCs w:val="24"/>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w:t>
      </w:r>
      <w:r w:rsidR="00077991">
        <w:rPr>
          <w:sz w:val="24"/>
          <w:szCs w:val="24"/>
        </w:rPr>
        <w:t xml:space="preserve"> таксе из члана 156. Закона</w:t>
      </w:r>
    </w:p>
    <w:p w14:paraId="0425815F" w14:textId="77777777" w:rsidR="0031435B" w:rsidRPr="0031435B" w:rsidRDefault="0031435B" w:rsidP="0031435B">
      <w:pPr>
        <w:rPr>
          <w:sz w:val="24"/>
          <w:szCs w:val="24"/>
        </w:rPr>
      </w:pPr>
      <w:r w:rsidRPr="0031435B">
        <w:rPr>
          <w:sz w:val="24"/>
          <w:szCs w:val="24"/>
        </w:rPr>
        <w:t>Подносилац захтева за заштиту права је дужан да на одређени рачун буџета Републике Србије уплати таксу у из</w:t>
      </w:r>
      <w:r w:rsidR="00077991">
        <w:rPr>
          <w:sz w:val="24"/>
          <w:szCs w:val="24"/>
        </w:rPr>
        <w:t>носу прописаном чланом 156. Закона</w:t>
      </w:r>
    </w:p>
    <w:p w14:paraId="2DE0D9A7" w14:textId="77777777" w:rsidR="0031435B" w:rsidRPr="0031435B" w:rsidRDefault="0031435B" w:rsidP="0031435B">
      <w:pPr>
        <w:rPr>
          <w:sz w:val="24"/>
          <w:szCs w:val="24"/>
        </w:rPr>
      </w:pPr>
      <w:r w:rsidRPr="0031435B">
        <w:rPr>
          <w:sz w:val="24"/>
          <w:szCs w:val="24"/>
        </w:rPr>
        <w:t>Као доказ о уплати таксе, у смислу</w:t>
      </w:r>
      <w:r w:rsidR="00077991">
        <w:rPr>
          <w:sz w:val="24"/>
          <w:szCs w:val="24"/>
        </w:rPr>
        <w:t xml:space="preserve"> члана 151. став 1. тачка 6) Закона</w:t>
      </w:r>
      <w:r w:rsidRPr="0031435B">
        <w:rPr>
          <w:sz w:val="24"/>
          <w:szCs w:val="24"/>
        </w:rPr>
        <w:t>, прихватиће се:</w:t>
      </w:r>
    </w:p>
    <w:p w14:paraId="260AA1BA" w14:textId="77777777" w:rsidR="0031435B" w:rsidRPr="0031435B" w:rsidRDefault="0031435B" w:rsidP="0031435B">
      <w:pPr>
        <w:rPr>
          <w:sz w:val="24"/>
          <w:szCs w:val="24"/>
        </w:rPr>
      </w:pPr>
      <w:r w:rsidRPr="0031435B">
        <w:rPr>
          <w:sz w:val="24"/>
          <w:szCs w:val="24"/>
        </w:rPr>
        <w:t>1. Потврда о извршено</w:t>
      </w:r>
      <w:r w:rsidR="00077991">
        <w:rPr>
          <w:sz w:val="24"/>
          <w:szCs w:val="24"/>
        </w:rPr>
        <w:t>ј уплати таксе из члана 156. Закона</w:t>
      </w:r>
      <w:r w:rsidRPr="0031435B">
        <w:rPr>
          <w:sz w:val="24"/>
          <w:szCs w:val="24"/>
        </w:rPr>
        <w:t xml:space="preserve"> која садржи следеће елементе:</w:t>
      </w:r>
    </w:p>
    <w:p w14:paraId="00EB300B" w14:textId="77777777" w:rsidR="0031435B" w:rsidRPr="0031435B" w:rsidRDefault="0031435B" w:rsidP="0031435B">
      <w:pPr>
        <w:rPr>
          <w:sz w:val="24"/>
          <w:szCs w:val="24"/>
        </w:rPr>
      </w:pPr>
      <w:r w:rsidRPr="0031435B">
        <w:rPr>
          <w:sz w:val="24"/>
          <w:szCs w:val="24"/>
        </w:rPr>
        <w:t>(1) да буде издата од стране банке и да садржи печат банке;</w:t>
      </w:r>
    </w:p>
    <w:p w14:paraId="599ED6CF" w14:textId="77777777" w:rsidR="0031435B" w:rsidRPr="0031435B" w:rsidRDefault="0031435B" w:rsidP="0031435B">
      <w:pPr>
        <w:rPr>
          <w:sz w:val="24"/>
          <w:szCs w:val="24"/>
        </w:rPr>
      </w:pPr>
      <w:r w:rsidRPr="0031435B">
        <w:rPr>
          <w:sz w:val="24"/>
          <w:szCs w:val="24"/>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3DA3A19C" w14:textId="77777777" w:rsidR="0031435B" w:rsidRPr="0031435B" w:rsidRDefault="0031435B" w:rsidP="0031435B">
      <w:pPr>
        <w:rPr>
          <w:sz w:val="24"/>
          <w:szCs w:val="24"/>
        </w:rPr>
      </w:pPr>
      <w:r w:rsidRPr="0031435B">
        <w:rPr>
          <w:sz w:val="24"/>
          <w:szCs w:val="24"/>
        </w:rPr>
        <w:t>(</w:t>
      </w:r>
      <w:r w:rsidR="00077991">
        <w:rPr>
          <w:sz w:val="24"/>
          <w:szCs w:val="24"/>
        </w:rPr>
        <w:t>3) износ таксе из члана 156. Закона</w:t>
      </w:r>
      <w:r w:rsidRPr="0031435B">
        <w:rPr>
          <w:sz w:val="24"/>
          <w:szCs w:val="24"/>
        </w:rPr>
        <w:t xml:space="preserve"> чија се уплата врши;</w:t>
      </w:r>
    </w:p>
    <w:p w14:paraId="497BBDE1" w14:textId="77777777" w:rsidR="0031435B" w:rsidRPr="0031435B" w:rsidRDefault="0031435B" w:rsidP="0031435B">
      <w:pPr>
        <w:rPr>
          <w:sz w:val="24"/>
          <w:szCs w:val="24"/>
        </w:rPr>
      </w:pPr>
      <w:r w:rsidRPr="0031435B">
        <w:rPr>
          <w:sz w:val="24"/>
          <w:szCs w:val="24"/>
        </w:rPr>
        <w:t>(4) број рачуна: 840-30678845-06;</w:t>
      </w:r>
    </w:p>
    <w:p w14:paraId="2B304345" w14:textId="77777777" w:rsidR="0031435B" w:rsidRPr="0031435B" w:rsidRDefault="0031435B" w:rsidP="0031435B">
      <w:pPr>
        <w:rPr>
          <w:sz w:val="24"/>
          <w:szCs w:val="24"/>
        </w:rPr>
      </w:pPr>
      <w:r w:rsidRPr="0031435B">
        <w:rPr>
          <w:sz w:val="24"/>
          <w:szCs w:val="24"/>
        </w:rPr>
        <w:lastRenderedPageBreak/>
        <w:t>(5) шифру плаћања: 153 или 253;</w:t>
      </w:r>
    </w:p>
    <w:p w14:paraId="7591826F" w14:textId="77777777" w:rsidR="0031435B" w:rsidRPr="0031435B" w:rsidRDefault="0031435B" w:rsidP="0031435B">
      <w:pPr>
        <w:rPr>
          <w:sz w:val="24"/>
          <w:szCs w:val="24"/>
        </w:rPr>
      </w:pPr>
      <w:r w:rsidRPr="0031435B">
        <w:rPr>
          <w:sz w:val="24"/>
          <w:szCs w:val="24"/>
        </w:rPr>
        <w:t>(6) позив на број: подаци о броју или ознаци јавне набавке поводом које се подноси захтев за заштиту права;</w:t>
      </w:r>
    </w:p>
    <w:p w14:paraId="6A45CA64" w14:textId="77777777" w:rsidR="0031435B" w:rsidRPr="0031435B" w:rsidRDefault="0031435B" w:rsidP="0031435B">
      <w:pPr>
        <w:rPr>
          <w:sz w:val="24"/>
          <w:szCs w:val="24"/>
        </w:rPr>
      </w:pPr>
      <w:r w:rsidRPr="0031435B">
        <w:rPr>
          <w:sz w:val="24"/>
          <w:szCs w:val="24"/>
        </w:rPr>
        <w:t>(7) сврха: ЗЗП; назив наручиоца; број или ознака јавне набавке поводом које се подноси захтев за заштиту права;</w:t>
      </w:r>
    </w:p>
    <w:p w14:paraId="12725817" w14:textId="77777777" w:rsidR="0031435B" w:rsidRPr="0031435B" w:rsidRDefault="0031435B" w:rsidP="0031435B">
      <w:pPr>
        <w:rPr>
          <w:sz w:val="24"/>
          <w:szCs w:val="24"/>
        </w:rPr>
      </w:pPr>
      <w:r w:rsidRPr="0031435B">
        <w:rPr>
          <w:sz w:val="24"/>
          <w:szCs w:val="24"/>
        </w:rPr>
        <w:t>(8) корисник: буџет Републике Србије;</w:t>
      </w:r>
    </w:p>
    <w:p w14:paraId="47AA2433" w14:textId="77777777" w:rsidR="0031435B" w:rsidRPr="0031435B" w:rsidRDefault="0031435B" w:rsidP="0031435B">
      <w:pPr>
        <w:rPr>
          <w:sz w:val="24"/>
          <w:szCs w:val="24"/>
        </w:rPr>
      </w:pPr>
      <w:r w:rsidRPr="0031435B">
        <w:rPr>
          <w:sz w:val="24"/>
          <w:szCs w:val="24"/>
        </w:rPr>
        <w:t>(9) назив уплатиоца, односно назив подносиоца захтева за заштиту права за којег је извршена уплата таксе;</w:t>
      </w:r>
    </w:p>
    <w:p w14:paraId="653B9B0E" w14:textId="77777777" w:rsidR="0031435B" w:rsidRPr="0031435B" w:rsidRDefault="0031435B" w:rsidP="0031435B">
      <w:pPr>
        <w:rPr>
          <w:sz w:val="24"/>
          <w:szCs w:val="24"/>
        </w:rPr>
      </w:pPr>
      <w:r w:rsidRPr="0031435B">
        <w:rPr>
          <w:sz w:val="24"/>
          <w:szCs w:val="24"/>
        </w:rPr>
        <w:t>(10) потпис овлашћеног лица банке.</w:t>
      </w:r>
    </w:p>
    <w:p w14:paraId="3AB862D2" w14:textId="77777777" w:rsidR="0031435B" w:rsidRPr="0031435B" w:rsidRDefault="0031435B" w:rsidP="0031435B">
      <w:pPr>
        <w:rPr>
          <w:sz w:val="24"/>
          <w:szCs w:val="24"/>
        </w:rPr>
      </w:pPr>
      <w:r w:rsidRPr="0031435B">
        <w:rPr>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4EB3D9FF" w14:textId="77777777" w:rsidR="0031435B" w:rsidRPr="0031435B" w:rsidRDefault="0031435B" w:rsidP="0031435B">
      <w:pPr>
        <w:rPr>
          <w:sz w:val="24"/>
          <w:szCs w:val="24"/>
        </w:rPr>
      </w:pPr>
      <w:r w:rsidRPr="0031435B">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64BEDEF4" w14:textId="77777777" w:rsidR="0031435B" w:rsidRPr="0031435B" w:rsidRDefault="0031435B" w:rsidP="0031435B">
      <w:pPr>
        <w:rPr>
          <w:sz w:val="24"/>
          <w:szCs w:val="24"/>
        </w:rPr>
      </w:pPr>
      <w:r w:rsidRPr="0031435B">
        <w:rPr>
          <w:sz w:val="24"/>
          <w:szCs w:val="24"/>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097C363F" w14:textId="77777777" w:rsidR="0031435B" w:rsidRPr="0031435B" w:rsidRDefault="0031435B" w:rsidP="0031435B">
      <w:pPr>
        <w:rPr>
          <w:sz w:val="24"/>
          <w:szCs w:val="24"/>
        </w:rPr>
      </w:pPr>
      <w:r w:rsidRPr="0031435B">
        <w:rPr>
          <w:sz w:val="24"/>
          <w:szCs w:val="24"/>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2DCDC558" w14:textId="7AB47122" w:rsidR="0031435B" w:rsidRPr="0031435B" w:rsidRDefault="0031435B" w:rsidP="0031435B">
      <w:pPr>
        <w:rPr>
          <w:sz w:val="24"/>
          <w:szCs w:val="24"/>
        </w:rPr>
      </w:pPr>
      <w:r w:rsidRPr="0031435B">
        <w:rPr>
          <w:sz w:val="24"/>
          <w:szCs w:val="24"/>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14:paraId="4A188C45" w14:textId="77777777" w:rsidR="0031435B" w:rsidRPr="0031435B" w:rsidRDefault="0031435B" w:rsidP="0031435B">
      <w:pPr>
        <w:rPr>
          <w:sz w:val="24"/>
          <w:szCs w:val="24"/>
        </w:rPr>
      </w:pPr>
      <w:r w:rsidRPr="0031435B">
        <w:rPr>
          <w:sz w:val="24"/>
          <w:szCs w:val="24"/>
        </w:rPr>
        <w:t>УПЛАТА ИЗ ИНОСТРАНСТВА</w:t>
      </w:r>
    </w:p>
    <w:p w14:paraId="2ACA21F6" w14:textId="77777777" w:rsidR="0031435B" w:rsidRPr="0031435B" w:rsidRDefault="0031435B" w:rsidP="0031435B">
      <w:pPr>
        <w:rPr>
          <w:sz w:val="24"/>
          <w:szCs w:val="24"/>
        </w:rPr>
      </w:pPr>
      <w:r w:rsidRPr="0031435B">
        <w:rPr>
          <w:sz w:val="24"/>
          <w:szCs w:val="24"/>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2785AD9D" w14:textId="77777777" w:rsidR="0031435B" w:rsidRPr="0031435B" w:rsidRDefault="0031435B" w:rsidP="0031435B">
      <w:pPr>
        <w:rPr>
          <w:sz w:val="24"/>
          <w:szCs w:val="24"/>
        </w:rPr>
      </w:pPr>
      <w:r w:rsidRPr="0031435B">
        <w:rPr>
          <w:sz w:val="24"/>
          <w:szCs w:val="24"/>
        </w:rPr>
        <w:t>НАЗИВ И АДРЕСА БАНКЕ:</w:t>
      </w:r>
    </w:p>
    <w:p w14:paraId="4E62324E" w14:textId="77777777" w:rsidR="0031435B" w:rsidRPr="0031435B" w:rsidRDefault="0031435B" w:rsidP="0031435B">
      <w:pPr>
        <w:rPr>
          <w:sz w:val="24"/>
          <w:szCs w:val="24"/>
        </w:rPr>
      </w:pPr>
      <w:r w:rsidRPr="0031435B">
        <w:rPr>
          <w:sz w:val="24"/>
          <w:szCs w:val="24"/>
        </w:rPr>
        <w:t>Народна банка Србије (НБС)</w:t>
      </w:r>
    </w:p>
    <w:p w14:paraId="2830C51C" w14:textId="77777777" w:rsidR="0031435B" w:rsidRPr="0031435B" w:rsidRDefault="0031435B" w:rsidP="0031435B">
      <w:pPr>
        <w:rPr>
          <w:sz w:val="24"/>
          <w:szCs w:val="24"/>
        </w:rPr>
      </w:pPr>
      <w:r w:rsidRPr="0031435B">
        <w:rPr>
          <w:sz w:val="24"/>
          <w:szCs w:val="24"/>
        </w:rPr>
        <w:t>11000 Београд, ул. Немањина бр. 17</w:t>
      </w:r>
    </w:p>
    <w:p w14:paraId="720696CA" w14:textId="77777777" w:rsidR="0031435B" w:rsidRPr="0031435B" w:rsidRDefault="0031435B" w:rsidP="0031435B">
      <w:pPr>
        <w:rPr>
          <w:sz w:val="24"/>
          <w:szCs w:val="24"/>
        </w:rPr>
      </w:pPr>
      <w:r w:rsidRPr="0031435B">
        <w:rPr>
          <w:sz w:val="24"/>
          <w:szCs w:val="24"/>
        </w:rPr>
        <w:t>Србија</w:t>
      </w:r>
    </w:p>
    <w:p w14:paraId="01D3B880" w14:textId="77777777" w:rsidR="0031435B" w:rsidRPr="0031435B" w:rsidRDefault="0031435B" w:rsidP="0031435B">
      <w:pPr>
        <w:rPr>
          <w:sz w:val="24"/>
          <w:szCs w:val="24"/>
        </w:rPr>
      </w:pPr>
      <w:r w:rsidRPr="0031435B">
        <w:rPr>
          <w:sz w:val="24"/>
          <w:szCs w:val="24"/>
        </w:rPr>
        <w:t>SWIFT CODE: NBSRRSBGXXX</w:t>
      </w:r>
    </w:p>
    <w:p w14:paraId="3259B661" w14:textId="77777777" w:rsidR="0031435B" w:rsidRPr="0031435B" w:rsidRDefault="0031435B" w:rsidP="0031435B">
      <w:pPr>
        <w:rPr>
          <w:sz w:val="24"/>
          <w:szCs w:val="24"/>
        </w:rPr>
      </w:pPr>
      <w:r w:rsidRPr="0031435B">
        <w:rPr>
          <w:sz w:val="24"/>
          <w:szCs w:val="24"/>
        </w:rPr>
        <w:t>НАЗИВ И АДРЕСА ИНСТИТУЦИЈЕ:</w:t>
      </w:r>
    </w:p>
    <w:p w14:paraId="36B683B4" w14:textId="77777777" w:rsidR="0031435B" w:rsidRPr="0031435B" w:rsidRDefault="0031435B" w:rsidP="0031435B">
      <w:pPr>
        <w:rPr>
          <w:sz w:val="24"/>
          <w:szCs w:val="24"/>
        </w:rPr>
      </w:pPr>
      <w:r w:rsidRPr="0031435B">
        <w:rPr>
          <w:sz w:val="24"/>
          <w:szCs w:val="24"/>
        </w:rPr>
        <w:t>Министарство финансија</w:t>
      </w:r>
    </w:p>
    <w:p w14:paraId="12E7606B" w14:textId="77777777" w:rsidR="0031435B" w:rsidRPr="0031435B" w:rsidRDefault="0031435B" w:rsidP="0031435B">
      <w:pPr>
        <w:rPr>
          <w:sz w:val="24"/>
          <w:szCs w:val="24"/>
        </w:rPr>
      </w:pPr>
      <w:r w:rsidRPr="0031435B">
        <w:rPr>
          <w:sz w:val="24"/>
          <w:szCs w:val="24"/>
        </w:rPr>
        <w:t>Управа за трезор</w:t>
      </w:r>
    </w:p>
    <w:p w14:paraId="516A9C0C" w14:textId="77777777" w:rsidR="0031435B" w:rsidRPr="0031435B" w:rsidRDefault="0031435B" w:rsidP="0031435B">
      <w:pPr>
        <w:rPr>
          <w:sz w:val="24"/>
          <w:szCs w:val="24"/>
        </w:rPr>
      </w:pPr>
      <w:r w:rsidRPr="0031435B">
        <w:rPr>
          <w:sz w:val="24"/>
          <w:szCs w:val="24"/>
        </w:rPr>
        <w:t>ул. Поп Лукина бр. 7-9</w:t>
      </w:r>
    </w:p>
    <w:p w14:paraId="01F15486" w14:textId="77777777" w:rsidR="0031435B" w:rsidRPr="0031435B" w:rsidRDefault="0031435B" w:rsidP="0031435B">
      <w:pPr>
        <w:rPr>
          <w:sz w:val="24"/>
          <w:szCs w:val="24"/>
        </w:rPr>
      </w:pPr>
      <w:r w:rsidRPr="0031435B">
        <w:rPr>
          <w:sz w:val="24"/>
          <w:szCs w:val="24"/>
        </w:rPr>
        <w:t>11000 Београд</w:t>
      </w:r>
    </w:p>
    <w:p w14:paraId="22445C31" w14:textId="77777777" w:rsidR="0031435B" w:rsidRPr="0031435B" w:rsidRDefault="0031435B" w:rsidP="0031435B">
      <w:pPr>
        <w:rPr>
          <w:sz w:val="24"/>
          <w:szCs w:val="24"/>
        </w:rPr>
      </w:pPr>
      <w:r w:rsidRPr="0031435B">
        <w:rPr>
          <w:sz w:val="24"/>
          <w:szCs w:val="24"/>
        </w:rPr>
        <w:t>IBAN: RS 35908500103019323073</w:t>
      </w:r>
    </w:p>
    <w:p w14:paraId="33919088" w14:textId="77777777" w:rsidR="0031435B" w:rsidRPr="0031435B" w:rsidRDefault="0031435B" w:rsidP="0031435B">
      <w:pPr>
        <w:rPr>
          <w:sz w:val="24"/>
          <w:szCs w:val="24"/>
        </w:rPr>
      </w:pPr>
      <w:r w:rsidRPr="0031435B">
        <w:rPr>
          <w:sz w:val="24"/>
          <w:szCs w:val="24"/>
        </w:rPr>
        <w:lastRenderedPageBreak/>
        <w:t>НАПОМЕНА: Приликом уплата средстава потребно је навести следеће информације о плаћању - „детаљи плаћања“ (FIELD 70: DETAILS OF PAYMENT):</w:t>
      </w:r>
    </w:p>
    <w:p w14:paraId="72627BE2" w14:textId="77777777" w:rsidR="0031435B" w:rsidRPr="0031435B" w:rsidRDefault="0031435B" w:rsidP="0031435B">
      <w:pPr>
        <w:rPr>
          <w:sz w:val="24"/>
          <w:szCs w:val="24"/>
        </w:rPr>
      </w:pPr>
      <w:r w:rsidRPr="0031435B">
        <w:rPr>
          <w:sz w:val="24"/>
          <w:szCs w:val="24"/>
        </w:rPr>
        <w:t>– број у поступку јавне набавке на које се захтев за заштиту права односи и</w:t>
      </w:r>
    </w:p>
    <w:p w14:paraId="47377C12" w14:textId="77777777" w:rsidR="0031435B" w:rsidRPr="0031435B" w:rsidRDefault="0031435B" w:rsidP="0031435B">
      <w:pPr>
        <w:rPr>
          <w:sz w:val="24"/>
          <w:szCs w:val="24"/>
        </w:rPr>
      </w:pPr>
      <w:r w:rsidRPr="0031435B">
        <w:rPr>
          <w:sz w:val="24"/>
          <w:szCs w:val="24"/>
        </w:rPr>
        <w:t>назив наручиоца у поступку јавне набавке.</w:t>
      </w:r>
    </w:p>
    <w:p w14:paraId="369F98D4" w14:textId="77777777" w:rsidR="0031435B" w:rsidRPr="0031435B" w:rsidRDefault="0031435B" w:rsidP="0031435B">
      <w:pPr>
        <w:rPr>
          <w:sz w:val="24"/>
          <w:szCs w:val="24"/>
        </w:rPr>
      </w:pPr>
      <w:r w:rsidRPr="0031435B">
        <w:rPr>
          <w:sz w:val="24"/>
          <w:szCs w:val="24"/>
        </w:rPr>
        <w:t>У прилогу су инструкције за уплате у валутама: EUR и USD.</w:t>
      </w:r>
    </w:p>
    <w:p w14:paraId="23B6D22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2"/>
        <w:gridCol w:w="4599"/>
      </w:tblGrid>
      <w:tr w:rsidR="00886827" w:rsidRPr="00EC5BB4" w14:paraId="4E13DEB6" w14:textId="77777777" w:rsidTr="005C0AF9">
        <w:trPr>
          <w:trHeight w:val="30"/>
        </w:trPr>
        <w:tc>
          <w:tcPr>
            <w:tcW w:w="9576" w:type="dxa"/>
            <w:gridSpan w:val="2"/>
            <w:shd w:val="clear" w:color="auto" w:fill="auto"/>
          </w:tcPr>
          <w:p w14:paraId="37A8496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EUR</w:t>
            </w:r>
          </w:p>
        </w:tc>
      </w:tr>
      <w:tr w:rsidR="00886827" w:rsidRPr="00EC5BB4" w14:paraId="06193AA6" w14:textId="77777777" w:rsidTr="005C0AF9">
        <w:trPr>
          <w:trHeight w:val="20"/>
        </w:trPr>
        <w:tc>
          <w:tcPr>
            <w:tcW w:w="4788" w:type="dxa"/>
            <w:shd w:val="clear" w:color="auto" w:fill="auto"/>
          </w:tcPr>
          <w:p w14:paraId="6B53C91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788" w:type="dxa"/>
            <w:shd w:val="clear" w:color="auto" w:fill="auto"/>
          </w:tcPr>
          <w:p w14:paraId="0856D43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EUR- AMOUNT</w:t>
            </w:r>
          </w:p>
        </w:tc>
      </w:tr>
      <w:tr w:rsidR="00886827" w:rsidRPr="00EC5BB4" w14:paraId="61971EE4" w14:textId="77777777" w:rsidTr="005C0AF9">
        <w:trPr>
          <w:trHeight w:val="20"/>
        </w:trPr>
        <w:tc>
          <w:tcPr>
            <w:tcW w:w="4788" w:type="dxa"/>
            <w:shd w:val="clear" w:color="auto" w:fill="auto"/>
          </w:tcPr>
          <w:p w14:paraId="10EBA9E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14:paraId="3BE1D43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14:paraId="192BAF2B" w14:textId="77777777" w:rsidTr="005C0AF9">
        <w:trPr>
          <w:trHeight w:val="20"/>
        </w:trPr>
        <w:tc>
          <w:tcPr>
            <w:tcW w:w="4788" w:type="dxa"/>
            <w:shd w:val="clear" w:color="auto" w:fill="auto"/>
          </w:tcPr>
          <w:p w14:paraId="7D88F3A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14:paraId="09F8644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14:paraId="56811D5D" w14:textId="77777777" w:rsidTr="005C0AF9">
        <w:trPr>
          <w:trHeight w:val="1113"/>
        </w:trPr>
        <w:tc>
          <w:tcPr>
            <w:tcW w:w="4788" w:type="dxa"/>
            <w:shd w:val="clear" w:color="auto" w:fill="auto"/>
          </w:tcPr>
          <w:p w14:paraId="3BEBC10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14:paraId="5E58795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tc>
        <w:tc>
          <w:tcPr>
            <w:tcW w:w="4788" w:type="dxa"/>
            <w:shd w:val="clear" w:color="auto" w:fill="auto"/>
          </w:tcPr>
          <w:p w14:paraId="0334C67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DEUTDEFFXXX</w:t>
            </w:r>
          </w:p>
          <w:p w14:paraId="1AAFA43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AG, F/M</w:t>
            </w:r>
          </w:p>
          <w:p w14:paraId="5F3BC70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TAUNUSANLAGE 12</w:t>
            </w:r>
          </w:p>
          <w:p w14:paraId="134EF10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GERMANY</w:t>
            </w:r>
          </w:p>
        </w:tc>
      </w:tr>
      <w:tr w:rsidR="00886827" w:rsidRPr="00EC5BB4" w14:paraId="4AE2E9C1" w14:textId="77777777" w:rsidTr="005C0AF9">
        <w:trPr>
          <w:trHeight w:val="1689"/>
        </w:trPr>
        <w:tc>
          <w:tcPr>
            <w:tcW w:w="4788" w:type="dxa"/>
            <w:shd w:val="clear" w:color="auto" w:fill="auto"/>
          </w:tcPr>
          <w:p w14:paraId="32505CB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14:paraId="5002A45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tc>
        <w:tc>
          <w:tcPr>
            <w:tcW w:w="4788" w:type="dxa"/>
            <w:shd w:val="clear" w:color="auto" w:fill="auto"/>
          </w:tcPr>
          <w:p w14:paraId="106763B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/DE20500700100935930800</w:t>
            </w:r>
          </w:p>
          <w:p w14:paraId="696A241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14:paraId="27F7B62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14:paraId="65133B7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NBS BEOGRAD,</w:t>
            </w:r>
          </w:p>
          <w:p w14:paraId="2DDE6EB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14:paraId="494A852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14:paraId="370740B5" w14:textId="77777777" w:rsidTr="005C0AF9">
        <w:trPr>
          <w:trHeight w:val="20"/>
        </w:trPr>
        <w:tc>
          <w:tcPr>
            <w:tcW w:w="4788" w:type="dxa"/>
            <w:shd w:val="clear" w:color="auto" w:fill="auto"/>
          </w:tcPr>
          <w:p w14:paraId="7E2E80F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14:paraId="5916FE4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tc>
        <w:tc>
          <w:tcPr>
            <w:tcW w:w="4788" w:type="dxa"/>
            <w:shd w:val="clear" w:color="auto" w:fill="auto"/>
          </w:tcPr>
          <w:p w14:paraId="6226464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14:paraId="71640DF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14:paraId="2679226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14:paraId="1028FF7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14:paraId="0FDD475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14:paraId="67713FA0" w14:textId="77777777" w:rsidTr="005C0AF9">
        <w:trPr>
          <w:trHeight w:val="20"/>
        </w:trPr>
        <w:tc>
          <w:tcPr>
            <w:tcW w:w="4788" w:type="dxa"/>
            <w:shd w:val="clear" w:color="auto" w:fill="auto"/>
          </w:tcPr>
          <w:p w14:paraId="2C4A20A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4788" w:type="dxa"/>
            <w:shd w:val="clear" w:color="auto" w:fill="auto"/>
          </w:tcPr>
          <w:p w14:paraId="32D318F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r w:rsidR="00886827" w:rsidRPr="00EC5BB4" w14:paraId="70A9DF07" w14:textId="77777777" w:rsidTr="005C0AF9">
        <w:trPr>
          <w:trHeight w:val="20"/>
        </w:trPr>
        <w:tc>
          <w:tcPr>
            <w:tcW w:w="4788" w:type="dxa"/>
            <w:shd w:val="clear" w:color="auto" w:fill="auto"/>
          </w:tcPr>
          <w:p w14:paraId="7EA2C80B" w14:textId="77777777" w:rsidR="00886827" w:rsidRPr="00EC5BB4" w:rsidRDefault="00886827" w:rsidP="00886827">
            <w:pPr>
              <w:pStyle w:val="KDParagraf"/>
              <w:spacing w:before="0"/>
              <w:rPr>
                <w:rFonts w:cs="Arial"/>
                <w:sz w:val="24"/>
                <w:szCs w:val="24"/>
                <w:lang w:bidi="en-US"/>
              </w:rPr>
            </w:pPr>
          </w:p>
        </w:tc>
        <w:tc>
          <w:tcPr>
            <w:tcW w:w="4788" w:type="dxa"/>
            <w:shd w:val="clear" w:color="auto" w:fill="auto"/>
          </w:tcPr>
          <w:p w14:paraId="45E155EA" w14:textId="77777777" w:rsidR="00886827" w:rsidRPr="00EC5BB4" w:rsidRDefault="00886827" w:rsidP="00886827">
            <w:pPr>
              <w:pStyle w:val="KDParagraf"/>
              <w:spacing w:before="0"/>
              <w:rPr>
                <w:rFonts w:cs="Arial"/>
                <w:sz w:val="24"/>
                <w:szCs w:val="24"/>
                <w:lang w:bidi="en-US"/>
              </w:rPr>
            </w:pPr>
          </w:p>
        </w:tc>
      </w:tr>
    </w:tbl>
    <w:p w14:paraId="3FDDF466" w14:textId="77777777" w:rsidR="00886827" w:rsidRPr="00EC5BB4" w:rsidRDefault="00886827" w:rsidP="00886827">
      <w:pPr>
        <w:pStyle w:val="KDParagraf"/>
        <w:spacing w:before="0"/>
        <w:rPr>
          <w:rFonts w:cs="Arial"/>
          <w:sz w:val="24"/>
          <w:szCs w:val="24"/>
          <w:lang w:bidi="en-US"/>
        </w:rPr>
      </w:pP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299"/>
      </w:tblGrid>
      <w:tr w:rsidR="00886827" w:rsidRPr="00EC5BB4" w14:paraId="28FC3C1B" w14:textId="77777777" w:rsidTr="00E6499E">
        <w:tc>
          <w:tcPr>
            <w:tcW w:w="4786" w:type="dxa"/>
            <w:shd w:val="clear" w:color="auto" w:fill="auto"/>
          </w:tcPr>
          <w:p w14:paraId="40F5B36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USD</w:t>
            </w:r>
          </w:p>
        </w:tc>
        <w:tc>
          <w:tcPr>
            <w:tcW w:w="4299" w:type="dxa"/>
            <w:shd w:val="clear" w:color="auto" w:fill="auto"/>
          </w:tcPr>
          <w:p w14:paraId="2CF0B27D" w14:textId="77777777" w:rsidR="00886827" w:rsidRPr="00EC5BB4" w:rsidRDefault="00886827" w:rsidP="00886827">
            <w:pPr>
              <w:pStyle w:val="KDParagraf"/>
              <w:spacing w:before="0"/>
              <w:rPr>
                <w:rFonts w:cs="Arial"/>
                <w:sz w:val="24"/>
                <w:szCs w:val="24"/>
                <w:lang w:bidi="en-US"/>
              </w:rPr>
            </w:pPr>
          </w:p>
        </w:tc>
      </w:tr>
      <w:tr w:rsidR="00886827" w:rsidRPr="00EC5BB4" w14:paraId="4BBF4F69" w14:textId="77777777" w:rsidTr="00E6499E">
        <w:tc>
          <w:tcPr>
            <w:tcW w:w="4786" w:type="dxa"/>
            <w:shd w:val="clear" w:color="auto" w:fill="auto"/>
          </w:tcPr>
          <w:p w14:paraId="6F9A915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299" w:type="dxa"/>
            <w:shd w:val="clear" w:color="auto" w:fill="auto"/>
          </w:tcPr>
          <w:p w14:paraId="17C716B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USD- AMOUNT</w:t>
            </w:r>
          </w:p>
        </w:tc>
      </w:tr>
      <w:tr w:rsidR="00886827" w:rsidRPr="00EC5BB4" w14:paraId="4DFDFF36" w14:textId="77777777" w:rsidTr="00E6499E">
        <w:tc>
          <w:tcPr>
            <w:tcW w:w="4786" w:type="dxa"/>
            <w:shd w:val="clear" w:color="auto" w:fill="auto"/>
          </w:tcPr>
          <w:p w14:paraId="05563C5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299" w:type="dxa"/>
            <w:shd w:val="clear" w:color="auto" w:fill="auto"/>
          </w:tcPr>
          <w:p w14:paraId="5854F31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14:paraId="20C16528" w14:textId="77777777" w:rsidTr="00E6499E">
        <w:tc>
          <w:tcPr>
            <w:tcW w:w="4786" w:type="dxa"/>
            <w:shd w:val="clear" w:color="auto" w:fill="auto"/>
          </w:tcPr>
          <w:p w14:paraId="2434964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14:paraId="10751B1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p w14:paraId="779C6B1C" w14:textId="77777777" w:rsidR="00886827" w:rsidRPr="00EC5BB4" w:rsidRDefault="00886827" w:rsidP="00886827">
            <w:pPr>
              <w:pStyle w:val="KDParagraf"/>
              <w:spacing w:before="0"/>
              <w:rPr>
                <w:rFonts w:cs="Arial"/>
                <w:sz w:val="24"/>
                <w:szCs w:val="24"/>
                <w:lang w:bidi="en-US"/>
              </w:rPr>
            </w:pPr>
          </w:p>
        </w:tc>
        <w:tc>
          <w:tcPr>
            <w:tcW w:w="4299" w:type="dxa"/>
            <w:shd w:val="clear" w:color="auto" w:fill="auto"/>
          </w:tcPr>
          <w:p w14:paraId="46C60EC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BKTRUS33XXX</w:t>
            </w:r>
          </w:p>
          <w:p w14:paraId="3730C61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TRUST COMPANIY</w:t>
            </w:r>
          </w:p>
          <w:p w14:paraId="652B971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AMERICAS, NEW YORK</w:t>
            </w:r>
          </w:p>
          <w:p w14:paraId="544F9B6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60 WALL STREET</w:t>
            </w:r>
          </w:p>
          <w:p w14:paraId="0D08AC2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UNITED STATES</w:t>
            </w:r>
          </w:p>
        </w:tc>
      </w:tr>
      <w:tr w:rsidR="00886827" w:rsidRPr="00EC5BB4" w14:paraId="538B4372" w14:textId="77777777" w:rsidTr="00E6499E">
        <w:tc>
          <w:tcPr>
            <w:tcW w:w="4786" w:type="dxa"/>
            <w:shd w:val="clear" w:color="auto" w:fill="auto"/>
          </w:tcPr>
          <w:p w14:paraId="3652753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14:paraId="146795F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p w14:paraId="64F146E0" w14:textId="77777777" w:rsidR="00886827" w:rsidRPr="00EC5BB4" w:rsidRDefault="00886827" w:rsidP="00886827">
            <w:pPr>
              <w:pStyle w:val="KDParagraf"/>
              <w:spacing w:before="0"/>
              <w:rPr>
                <w:rFonts w:cs="Arial"/>
                <w:sz w:val="24"/>
                <w:szCs w:val="24"/>
                <w:lang w:bidi="en-US"/>
              </w:rPr>
            </w:pPr>
          </w:p>
        </w:tc>
        <w:tc>
          <w:tcPr>
            <w:tcW w:w="4299" w:type="dxa"/>
            <w:shd w:val="clear" w:color="auto" w:fill="auto"/>
          </w:tcPr>
          <w:p w14:paraId="1738DBE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14:paraId="7B595FF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14:paraId="2EC4981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 BEOGRAD,</w:t>
            </w:r>
          </w:p>
          <w:p w14:paraId="470CB90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14:paraId="4E23EEC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14:paraId="7351C43F" w14:textId="77777777" w:rsidTr="00E6499E">
        <w:tc>
          <w:tcPr>
            <w:tcW w:w="4786" w:type="dxa"/>
            <w:shd w:val="clear" w:color="auto" w:fill="auto"/>
          </w:tcPr>
          <w:p w14:paraId="20A7446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14:paraId="4BF7208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p w14:paraId="62A75BA4" w14:textId="77777777" w:rsidR="00886827" w:rsidRPr="00EC5BB4" w:rsidRDefault="00886827" w:rsidP="00886827">
            <w:pPr>
              <w:pStyle w:val="KDParagraf"/>
              <w:spacing w:before="0"/>
              <w:rPr>
                <w:rFonts w:cs="Arial"/>
                <w:sz w:val="24"/>
                <w:szCs w:val="24"/>
                <w:lang w:bidi="en-US"/>
              </w:rPr>
            </w:pPr>
          </w:p>
        </w:tc>
        <w:tc>
          <w:tcPr>
            <w:tcW w:w="4299" w:type="dxa"/>
            <w:shd w:val="clear" w:color="auto" w:fill="auto"/>
          </w:tcPr>
          <w:p w14:paraId="49738DC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14:paraId="7113C88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14:paraId="1F01328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14:paraId="0BFBF0C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14:paraId="5B51FC8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14:paraId="23758F77" w14:textId="77777777" w:rsidTr="00E6499E">
        <w:tc>
          <w:tcPr>
            <w:tcW w:w="4786" w:type="dxa"/>
            <w:shd w:val="clear" w:color="auto" w:fill="auto"/>
          </w:tcPr>
          <w:p w14:paraId="22E292B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4299" w:type="dxa"/>
            <w:shd w:val="clear" w:color="auto" w:fill="auto"/>
          </w:tcPr>
          <w:p w14:paraId="6923F4D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bl>
    <w:p w14:paraId="700D7F26" w14:textId="77777777" w:rsidR="008D2B23" w:rsidRPr="00EC5BB4" w:rsidRDefault="008D2B23" w:rsidP="00746E6F">
      <w:pPr>
        <w:pStyle w:val="KDPodnaslov2"/>
        <w:numPr>
          <w:ilvl w:val="1"/>
          <w:numId w:val="23"/>
        </w:numPr>
        <w:spacing w:before="0"/>
        <w:jc w:val="both"/>
        <w:rPr>
          <w:rFonts w:cs="Arial"/>
          <w:sz w:val="24"/>
          <w:szCs w:val="24"/>
        </w:rPr>
      </w:pPr>
      <w:bookmarkStart w:id="245" w:name="_Toc441651610"/>
      <w:bookmarkStart w:id="246" w:name="_Toc442559921"/>
      <w:r w:rsidRPr="00EC5BB4">
        <w:rPr>
          <w:rFonts w:cs="Arial"/>
          <w:sz w:val="24"/>
          <w:szCs w:val="24"/>
        </w:rPr>
        <w:lastRenderedPageBreak/>
        <w:t xml:space="preserve">Закључивање </w:t>
      </w:r>
      <w:r w:rsidR="007E3AF6">
        <w:rPr>
          <w:rFonts w:cs="Arial"/>
          <w:sz w:val="24"/>
          <w:szCs w:val="24"/>
          <w:lang w:val="sr-Cyrl-RS"/>
        </w:rPr>
        <w:t xml:space="preserve">и ступање на снагу </w:t>
      </w:r>
      <w:r w:rsidRPr="00EC5BB4">
        <w:rPr>
          <w:rFonts w:cs="Arial"/>
          <w:sz w:val="24"/>
          <w:szCs w:val="24"/>
        </w:rPr>
        <w:t>уговора</w:t>
      </w:r>
      <w:bookmarkEnd w:id="245"/>
      <w:bookmarkEnd w:id="246"/>
    </w:p>
    <w:p w14:paraId="50D3DA7A" w14:textId="77777777" w:rsidR="008D2B23" w:rsidRDefault="008D2B23" w:rsidP="008D2B23">
      <w:pPr>
        <w:spacing w:before="0"/>
        <w:rPr>
          <w:rFonts w:cs="Arial"/>
          <w:sz w:val="24"/>
          <w:szCs w:val="24"/>
        </w:rPr>
      </w:pPr>
      <w:r w:rsidRPr="00EC5BB4">
        <w:rPr>
          <w:rFonts w:cs="Arial"/>
          <w:sz w:val="24"/>
          <w:szCs w:val="24"/>
        </w:rPr>
        <w:t xml:space="preserve">Наручилац ће доставити уговор о јавној набавци понуђачу којем је додељен уговор у року од </w:t>
      </w:r>
      <w:r w:rsidR="00B02ADD">
        <w:rPr>
          <w:rFonts w:cs="Arial"/>
          <w:sz w:val="24"/>
          <w:szCs w:val="24"/>
          <w:lang w:val="sr-Cyrl-RS"/>
        </w:rPr>
        <w:t>8(</w:t>
      </w:r>
      <w:r w:rsidRPr="00EC5BB4">
        <w:rPr>
          <w:rFonts w:cs="Arial"/>
          <w:sz w:val="24"/>
          <w:szCs w:val="24"/>
        </w:rPr>
        <w:t>осам</w:t>
      </w:r>
      <w:r w:rsidR="00B02ADD">
        <w:rPr>
          <w:rFonts w:cs="Arial"/>
          <w:sz w:val="24"/>
          <w:szCs w:val="24"/>
          <w:lang w:val="sr-Cyrl-RS"/>
        </w:rPr>
        <w:t>)</w:t>
      </w:r>
      <w:r w:rsidRPr="00EC5BB4">
        <w:rPr>
          <w:rFonts w:cs="Arial"/>
          <w:sz w:val="24"/>
          <w:szCs w:val="24"/>
        </w:rPr>
        <w:t xml:space="preserve"> дана од протека рока за под</w:t>
      </w:r>
      <w:r w:rsidR="007E3AF6">
        <w:rPr>
          <w:rFonts w:cs="Arial"/>
          <w:sz w:val="24"/>
          <w:szCs w:val="24"/>
        </w:rPr>
        <w:t>ношење захтева за заштиту права.</w:t>
      </w:r>
    </w:p>
    <w:p w14:paraId="6A7155F5" w14:textId="77777777" w:rsidR="007E3AF6" w:rsidRPr="00874F68" w:rsidRDefault="007E3AF6" w:rsidP="007E3AF6">
      <w:pPr>
        <w:spacing w:before="0"/>
        <w:rPr>
          <w:rFonts w:cs="Arial"/>
          <w:sz w:val="24"/>
          <w:szCs w:val="24"/>
        </w:rPr>
      </w:pPr>
      <w:r w:rsidRPr="00874F68">
        <w:rPr>
          <w:rFonts w:cs="Arial"/>
          <w:sz w:val="24"/>
          <w:szCs w:val="24"/>
        </w:rPr>
        <w:t>Понуђач којем буде додељен уговор, обавезан је да у року од највише 10</w:t>
      </w:r>
      <w:r w:rsidR="00B02ADD" w:rsidRPr="00874F68">
        <w:rPr>
          <w:rFonts w:cs="Arial"/>
          <w:sz w:val="24"/>
          <w:szCs w:val="24"/>
          <w:lang w:val="sr-Cyrl-RS"/>
        </w:rPr>
        <w:t>(десет)</w:t>
      </w:r>
      <w:r w:rsidR="00B02ADD" w:rsidRPr="00874F68">
        <w:rPr>
          <w:rFonts w:cs="Arial"/>
          <w:sz w:val="24"/>
          <w:szCs w:val="24"/>
        </w:rPr>
        <w:t xml:space="preserve">  дана </w:t>
      </w:r>
      <w:r w:rsidRPr="00874F68">
        <w:rPr>
          <w:rFonts w:cs="Arial"/>
          <w:sz w:val="24"/>
          <w:szCs w:val="24"/>
        </w:rPr>
        <w:t>од дана закључења уговора достави банкарску гаранцију</w:t>
      </w:r>
      <w:r w:rsidR="00874F68" w:rsidRPr="00874F68">
        <w:rPr>
          <w:rFonts w:cs="Arial"/>
          <w:sz w:val="24"/>
          <w:szCs w:val="24"/>
        </w:rPr>
        <w:t xml:space="preserve"> за добро извршење посла. </w:t>
      </w:r>
    </w:p>
    <w:p w14:paraId="18FB7777" w14:textId="77777777" w:rsidR="007E3AF6" w:rsidRPr="007E3AF6" w:rsidRDefault="007E3AF6" w:rsidP="007E3AF6">
      <w:pPr>
        <w:spacing w:before="0"/>
        <w:rPr>
          <w:rFonts w:cs="Arial"/>
          <w:sz w:val="24"/>
          <w:szCs w:val="24"/>
          <w:lang w:val="ru-RU"/>
        </w:rPr>
      </w:pPr>
      <w:r w:rsidRPr="007E3AF6">
        <w:rPr>
          <w:rFonts w:cs="Arial"/>
          <w:sz w:val="24"/>
          <w:szCs w:val="24"/>
          <w:lang w:val="ru-RU"/>
        </w:rPr>
        <w:t>Уколико у року за подношење понуда пристигне само једна понуда и та понуда буде прихватљива, наручилац ће сходно члану 112. став 2.</w:t>
      </w:r>
      <w:r w:rsidR="00077991">
        <w:rPr>
          <w:rFonts w:cs="Arial"/>
          <w:sz w:val="24"/>
          <w:szCs w:val="24"/>
          <w:lang w:val="ru-RU"/>
        </w:rPr>
        <w:t xml:space="preserve"> тачка 5) Закона</w:t>
      </w:r>
      <w:r w:rsidRPr="007E3AF6">
        <w:rPr>
          <w:rFonts w:cs="Arial"/>
          <w:sz w:val="24"/>
          <w:szCs w:val="24"/>
          <w:lang w:val="ru-RU"/>
        </w:rPr>
        <w:t xml:space="preserve"> закључити уговор са понуђачем и пре истека рока за подношење захтева за заштиту права. </w:t>
      </w:r>
    </w:p>
    <w:p w14:paraId="0222D372" w14:textId="77777777" w:rsidR="008D2B23" w:rsidRPr="00EC5BB4" w:rsidRDefault="008D2B23" w:rsidP="00746E6F">
      <w:pPr>
        <w:pStyle w:val="KDPodnaslov2"/>
        <w:numPr>
          <w:ilvl w:val="1"/>
          <w:numId w:val="23"/>
        </w:numPr>
        <w:spacing w:before="0"/>
        <w:jc w:val="both"/>
        <w:rPr>
          <w:rFonts w:cs="Arial"/>
          <w:sz w:val="24"/>
          <w:szCs w:val="24"/>
        </w:rPr>
      </w:pPr>
      <w:bookmarkStart w:id="247" w:name="_Toc441651611"/>
      <w:bookmarkStart w:id="248" w:name="_Toc442559922"/>
      <w:r w:rsidRPr="00EC5BB4">
        <w:rPr>
          <w:rFonts w:cs="Arial"/>
          <w:sz w:val="24"/>
          <w:szCs w:val="24"/>
        </w:rPr>
        <w:t>Измене током трајања уговора</w:t>
      </w:r>
      <w:bookmarkEnd w:id="247"/>
      <w:bookmarkEnd w:id="248"/>
    </w:p>
    <w:p w14:paraId="0D166D45" w14:textId="5A38FC77" w:rsidR="008D2B23" w:rsidRDefault="008D2B23" w:rsidP="008D2B23">
      <w:pPr>
        <w:spacing w:before="0"/>
        <w:rPr>
          <w:rFonts w:cs="Arial"/>
          <w:sz w:val="24"/>
          <w:szCs w:val="24"/>
          <w:lang w:eastAsia="sr-Latn-CS"/>
        </w:rPr>
      </w:pPr>
      <w:r w:rsidRPr="00EC5BB4">
        <w:rPr>
          <w:rFonts w:cs="Arial"/>
          <w:sz w:val="24"/>
          <w:szCs w:val="24"/>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w:t>
      </w:r>
      <w:r w:rsidR="00E6499E">
        <w:rPr>
          <w:rFonts w:cs="Arial"/>
          <w:sz w:val="24"/>
          <w:szCs w:val="24"/>
          <w:lang w:eastAsia="sr-Latn-CS"/>
        </w:rPr>
        <w:t>аног чланом 115. став 1. Закона.</w:t>
      </w:r>
    </w:p>
    <w:p w14:paraId="306AB408" w14:textId="77777777" w:rsidR="00874F68" w:rsidRDefault="00874F68" w:rsidP="008D2B23">
      <w:pPr>
        <w:spacing w:before="0"/>
        <w:rPr>
          <w:rFonts w:cs="Arial"/>
          <w:sz w:val="24"/>
          <w:szCs w:val="24"/>
          <w:lang w:eastAsia="sr-Latn-CS"/>
        </w:rPr>
      </w:pPr>
    </w:p>
    <w:p w14:paraId="088957B7" w14:textId="77777777" w:rsidR="00750A33" w:rsidRDefault="007E3AF6" w:rsidP="00874F68">
      <w:pPr>
        <w:spacing w:before="0"/>
        <w:rPr>
          <w:rFonts w:cs="Arial"/>
          <w:sz w:val="24"/>
          <w:szCs w:val="24"/>
          <w:lang w:eastAsia="sr-Latn-CS"/>
        </w:rPr>
      </w:pPr>
      <w:r w:rsidRPr="00874F68">
        <w:rPr>
          <w:rFonts w:cs="Arial"/>
          <w:sz w:val="24"/>
          <w:szCs w:val="24"/>
          <w:lang w:eastAsia="sr-Latn-CS"/>
        </w:rPr>
        <w:t>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w:t>
      </w:r>
      <w:r w:rsidR="00874F68" w:rsidRPr="00874F68">
        <w:rPr>
          <w:rFonts w:cs="Arial"/>
          <w:sz w:val="24"/>
          <w:szCs w:val="24"/>
          <w:lang w:eastAsia="sr-Latn-CS"/>
        </w:rPr>
        <w:t xml:space="preserve"> финансијска средства.</w:t>
      </w:r>
    </w:p>
    <w:p w14:paraId="17F6B048" w14:textId="77777777" w:rsidR="005D1B4A" w:rsidRPr="00874F68" w:rsidRDefault="005D1B4A" w:rsidP="00874F68">
      <w:pPr>
        <w:spacing w:before="0"/>
        <w:rPr>
          <w:rFonts w:cs="Arial"/>
          <w:sz w:val="24"/>
          <w:szCs w:val="24"/>
          <w:lang w:eastAsia="sr-Latn-CS"/>
        </w:rPr>
      </w:pPr>
    </w:p>
    <w:p w14:paraId="6DD57D1A" w14:textId="77777777" w:rsidR="00874F68" w:rsidRPr="005D1B4A" w:rsidRDefault="00874F68" w:rsidP="00874F68">
      <w:pPr>
        <w:spacing w:before="0"/>
        <w:rPr>
          <w:rFonts w:cs="Arial"/>
          <w:sz w:val="24"/>
          <w:szCs w:val="24"/>
          <w:lang w:val="sr-Cyrl-RS" w:eastAsia="sr-Latn-CS"/>
        </w:rPr>
      </w:pPr>
      <w:r w:rsidRPr="005D1B4A">
        <w:rPr>
          <w:rFonts w:cs="Arial"/>
          <w:sz w:val="24"/>
          <w:szCs w:val="24"/>
          <w:lang w:eastAsia="sr-Latn-CS"/>
        </w:rPr>
        <w:t>Наручилац може повећати обим предмета јавне набавке</w:t>
      </w:r>
      <w:r w:rsidR="005D1B4A" w:rsidRPr="005D1B4A">
        <w:rPr>
          <w:rFonts w:cs="Arial"/>
          <w:sz w:val="24"/>
          <w:szCs w:val="24"/>
          <w:lang w:eastAsia="sr-Latn-CS"/>
        </w:rPr>
        <w:t xml:space="preserve"> </w:t>
      </w:r>
      <w:r w:rsidR="005D1B4A" w:rsidRPr="005D1B4A">
        <w:rPr>
          <w:rFonts w:cs="Arial"/>
          <w:sz w:val="24"/>
          <w:szCs w:val="24"/>
          <w:lang w:val="sr-Cyrl-RS" w:eastAsia="sr-Latn-CS"/>
        </w:rPr>
        <w:t>у следећим случајевима:</w:t>
      </w:r>
    </w:p>
    <w:p w14:paraId="322D46D2" w14:textId="77777777" w:rsidR="00922EDB" w:rsidRPr="005D1B4A" w:rsidRDefault="00750A33" w:rsidP="00922EDB">
      <w:pPr>
        <w:spacing w:before="0"/>
        <w:rPr>
          <w:rFonts w:cs="Arial"/>
          <w:sz w:val="24"/>
          <w:szCs w:val="24"/>
          <w:lang w:eastAsia="sr-Latn-CS"/>
        </w:rPr>
      </w:pPr>
      <w:r w:rsidRPr="005D1B4A">
        <w:rPr>
          <w:rFonts w:cs="Arial"/>
          <w:sz w:val="24"/>
          <w:szCs w:val="24"/>
          <w:lang w:val="sr-Cyrl-RS" w:eastAsia="sr-Latn-CS"/>
        </w:rPr>
        <w:t>-</w:t>
      </w:r>
      <w:r w:rsidR="00922EDB" w:rsidRPr="005D1B4A">
        <w:rPr>
          <w:rFonts w:cs="Arial"/>
          <w:sz w:val="24"/>
          <w:szCs w:val="24"/>
          <w:lang w:eastAsia="sr-Latn-CS"/>
        </w:rPr>
        <w:t>у случају непредвиђених околности приликом реализације Уговора, за које се није могло знати приликом планирања набавке.</w:t>
      </w:r>
    </w:p>
    <w:p w14:paraId="0E02A59B" w14:textId="77777777" w:rsidR="00750A33" w:rsidRDefault="00750A33" w:rsidP="00922EDB">
      <w:pPr>
        <w:spacing w:before="0"/>
        <w:rPr>
          <w:rFonts w:cs="Arial"/>
          <w:sz w:val="24"/>
          <w:szCs w:val="24"/>
          <w:lang w:eastAsia="sr-Latn-CS"/>
        </w:rPr>
      </w:pPr>
      <w:r w:rsidRPr="005D1B4A">
        <w:rPr>
          <w:rFonts w:cs="Arial"/>
          <w:sz w:val="24"/>
          <w:szCs w:val="24"/>
          <w:lang w:eastAsia="sr-Latn-CS"/>
        </w:rPr>
        <w:t>-</w:t>
      </w:r>
      <w:r w:rsidR="00922EDB" w:rsidRPr="005D1B4A">
        <w:rPr>
          <w:rFonts w:cs="Arial"/>
          <w:sz w:val="24"/>
          <w:szCs w:val="24"/>
          <w:lang w:eastAsia="sr-Latn-CS"/>
        </w:rPr>
        <w:t>у случају да приликом реализације уговора наступе објективне околности због којих је потребно извршити додатне или непредвиђене услуге које с</w:t>
      </w:r>
      <w:r w:rsidR="008B6E76" w:rsidRPr="005D1B4A">
        <w:rPr>
          <w:rFonts w:cs="Arial"/>
          <w:sz w:val="24"/>
          <w:szCs w:val="24"/>
          <w:lang w:eastAsia="sr-Latn-CS"/>
        </w:rPr>
        <w:t>у неопходне да би се реализовао предмет набавке.</w:t>
      </w:r>
    </w:p>
    <w:p w14:paraId="1697F172" w14:textId="77777777" w:rsidR="005D1B4A" w:rsidRPr="005D1B4A" w:rsidRDefault="005D1B4A" w:rsidP="00922EDB">
      <w:pPr>
        <w:spacing w:before="0"/>
        <w:rPr>
          <w:rFonts w:cs="Arial"/>
          <w:sz w:val="24"/>
          <w:szCs w:val="24"/>
          <w:lang w:eastAsia="sr-Latn-CS"/>
        </w:rPr>
      </w:pPr>
    </w:p>
    <w:p w14:paraId="5E16567D" w14:textId="77777777" w:rsidR="000015BA" w:rsidRPr="00722358" w:rsidRDefault="00191706" w:rsidP="00722358">
      <w:pPr>
        <w:spacing w:before="0"/>
        <w:rPr>
          <w:rFonts w:cs="Arial"/>
          <w:sz w:val="24"/>
          <w:szCs w:val="24"/>
          <w:lang w:eastAsia="sr-Latn-CS"/>
        </w:rPr>
      </w:pPr>
      <w:r w:rsidRPr="00874F68">
        <w:rPr>
          <w:rFonts w:cs="Arial"/>
          <w:sz w:val="24"/>
          <w:szCs w:val="24"/>
          <w:lang w:eastAsia="sr-Latn-CS"/>
        </w:rPr>
        <w:t xml:space="preserve">Након закључења уговора о јавној набавци наручилац може да дозволи </w:t>
      </w:r>
      <w:r w:rsidR="00611A8D" w:rsidRPr="00874F68">
        <w:rPr>
          <w:rFonts w:cs="Arial"/>
          <w:sz w:val="24"/>
          <w:szCs w:val="24"/>
          <w:lang w:eastAsia="sr-Latn-CS"/>
        </w:rPr>
        <w:t>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sidR="00922EDB" w:rsidRPr="00874F68">
        <w:rPr>
          <w:rFonts w:cs="Arial"/>
          <w:sz w:val="24"/>
          <w:szCs w:val="24"/>
          <w:lang w:eastAsia="sr-Latn-CS"/>
        </w:rPr>
        <w:t>,као што су: виша сила, измена важећих законских прописа, мере државних органа и измењене околности на тржишту настале услед више силе.</w:t>
      </w:r>
    </w:p>
    <w:p w14:paraId="1A00DC78" w14:textId="77777777" w:rsidR="008C3986" w:rsidRDefault="008C3986" w:rsidP="008C3986">
      <w:pPr>
        <w:spacing w:before="0"/>
        <w:jc w:val="center"/>
        <w:rPr>
          <w:rFonts w:cs="Arial"/>
          <w:color w:val="00B0F0"/>
          <w:sz w:val="24"/>
          <w:szCs w:val="24"/>
          <w:lang w:eastAsia="sr-Latn-CS"/>
        </w:rPr>
      </w:pPr>
    </w:p>
    <w:p w14:paraId="618DBBF7" w14:textId="77777777" w:rsidR="006B790D" w:rsidRDefault="006B790D" w:rsidP="008C3986">
      <w:pPr>
        <w:spacing w:before="0"/>
        <w:jc w:val="center"/>
        <w:rPr>
          <w:rFonts w:cs="Arial"/>
          <w:color w:val="00B0F0"/>
          <w:sz w:val="24"/>
          <w:szCs w:val="24"/>
          <w:lang w:eastAsia="sr-Latn-CS"/>
        </w:rPr>
      </w:pPr>
    </w:p>
    <w:p w14:paraId="175A8703" w14:textId="77777777" w:rsidR="00801494" w:rsidRDefault="00801494" w:rsidP="008C3986">
      <w:pPr>
        <w:spacing w:before="0"/>
        <w:jc w:val="center"/>
        <w:rPr>
          <w:rFonts w:cs="Arial"/>
          <w:color w:val="00B0F0"/>
          <w:sz w:val="24"/>
          <w:szCs w:val="24"/>
          <w:lang w:eastAsia="sr-Latn-CS"/>
        </w:rPr>
      </w:pPr>
    </w:p>
    <w:p w14:paraId="06FA3DEF" w14:textId="77777777" w:rsidR="00801494" w:rsidRDefault="00801494" w:rsidP="008C3986">
      <w:pPr>
        <w:spacing w:before="0"/>
        <w:jc w:val="center"/>
        <w:rPr>
          <w:rFonts w:cs="Arial"/>
          <w:color w:val="00B0F0"/>
          <w:sz w:val="24"/>
          <w:szCs w:val="24"/>
          <w:lang w:eastAsia="sr-Latn-CS"/>
        </w:rPr>
      </w:pPr>
    </w:p>
    <w:p w14:paraId="4926A402" w14:textId="77777777" w:rsidR="00801494" w:rsidRDefault="00801494" w:rsidP="008C3986">
      <w:pPr>
        <w:spacing w:before="0"/>
        <w:jc w:val="center"/>
        <w:rPr>
          <w:rFonts w:cs="Arial"/>
          <w:color w:val="00B0F0"/>
          <w:sz w:val="24"/>
          <w:szCs w:val="24"/>
          <w:lang w:eastAsia="sr-Latn-CS"/>
        </w:rPr>
      </w:pPr>
    </w:p>
    <w:p w14:paraId="6A6EC4AE" w14:textId="77777777" w:rsidR="00801494" w:rsidRDefault="00801494" w:rsidP="008C3986">
      <w:pPr>
        <w:spacing w:before="0"/>
        <w:jc w:val="center"/>
        <w:rPr>
          <w:rFonts w:cs="Arial"/>
          <w:color w:val="00B0F0"/>
          <w:sz w:val="24"/>
          <w:szCs w:val="24"/>
          <w:lang w:eastAsia="sr-Latn-CS"/>
        </w:rPr>
      </w:pPr>
    </w:p>
    <w:p w14:paraId="367C2CE4" w14:textId="77777777" w:rsidR="00801494" w:rsidRDefault="00801494" w:rsidP="008C3986">
      <w:pPr>
        <w:spacing w:before="0"/>
        <w:jc w:val="center"/>
        <w:rPr>
          <w:rFonts w:cs="Arial"/>
          <w:color w:val="00B0F0"/>
          <w:sz w:val="24"/>
          <w:szCs w:val="24"/>
          <w:lang w:eastAsia="sr-Latn-CS"/>
        </w:rPr>
      </w:pPr>
    </w:p>
    <w:p w14:paraId="54D2ECF6" w14:textId="77777777" w:rsidR="00801494" w:rsidRDefault="00801494" w:rsidP="008C3986">
      <w:pPr>
        <w:spacing w:before="0"/>
        <w:jc w:val="center"/>
        <w:rPr>
          <w:rFonts w:cs="Arial"/>
          <w:color w:val="00B0F0"/>
          <w:sz w:val="24"/>
          <w:szCs w:val="24"/>
          <w:lang w:eastAsia="sr-Latn-CS"/>
        </w:rPr>
      </w:pPr>
    </w:p>
    <w:p w14:paraId="3AD973CE" w14:textId="77777777" w:rsidR="00801494" w:rsidRDefault="00801494" w:rsidP="008C3986">
      <w:pPr>
        <w:spacing w:before="0"/>
        <w:jc w:val="center"/>
        <w:rPr>
          <w:rFonts w:cs="Arial"/>
          <w:color w:val="00B0F0"/>
          <w:sz w:val="24"/>
          <w:szCs w:val="24"/>
          <w:lang w:eastAsia="sr-Latn-CS"/>
        </w:rPr>
      </w:pPr>
    </w:p>
    <w:p w14:paraId="433C88E4" w14:textId="77777777" w:rsidR="00801494" w:rsidRDefault="00801494" w:rsidP="008C3986">
      <w:pPr>
        <w:spacing w:before="0"/>
        <w:jc w:val="center"/>
        <w:rPr>
          <w:rFonts w:cs="Arial"/>
          <w:color w:val="00B0F0"/>
          <w:sz w:val="24"/>
          <w:szCs w:val="24"/>
          <w:lang w:eastAsia="sr-Latn-CS"/>
        </w:rPr>
      </w:pPr>
    </w:p>
    <w:p w14:paraId="045C719E" w14:textId="77777777" w:rsidR="00801494" w:rsidRDefault="00801494" w:rsidP="008C3986">
      <w:pPr>
        <w:spacing w:before="0"/>
        <w:jc w:val="center"/>
        <w:rPr>
          <w:rFonts w:cs="Arial"/>
          <w:color w:val="00B0F0"/>
          <w:sz w:val="24"/>
          <w:szCs w:val="24"/>
          <w:lang w:eastAsia="sr-Latn-CS"/>
        </w:rPr>
      </w:pPr>
    </w:p>
    <w:p w14:paraId="697F6541" w14:textId="77777777" w:rsidR="00801494" w:rsidRDefault="00801494" w:rsidP="008C3986">
      <w:pPr>
        <w:spacing w:before="0"/>
        <w:jc w:val="center"/>
        <w:rPr>
          <w:rFonts w:cs="Arial"/>
          <w:color w:val="00B0F0"/>
          <w:sz w:val="24"/>
          <w:szCs w:val="24"/>
          <w:lang w:eastAsia="sr-Latn-CS"/>
        </w:rPr>
      </w:pPr>
    </w:p>
    <w:p w14:paraId="575C6AEB" w14:textId="77777777" w:rsidR="00801494" w:rsidRDefault="00801494" w:rsidP="008C3986">
      <w:pPr>
        <w:spacing w:before="0"/>
        <w:jc w:val="center"/>
        <w:rPr>
          <w:rFonts w:cs="Arial"/>
          <w:color w:val="00B0F0"/>
          <w:sz w:val="24"/>
          <w:szCs w:val="24"/>
          <w:lang w:eastAsia="sr-Latn-CS"/>
        </w:rPr>
      </w:pPr>
    </w:p>
    <w:p w14:paraId="0F7EA053" w14:textId="77777777" w:rsidR="00801494" w:rsidRDefault="00801494" w:rsidP="008C3986">
      <w:pPr>
        <w:spacing w:before="0"/>
        <w:jc w:val="center"/>
        <w:rPr>
          <w:rFonts w:cs="Arial"/>
          <w:color w:val="00B0F0"/>
          <w:sz w:val="24"/>
          <w:szCs w:val="24"/>
          <w:lang w:eastAsia="sr-Latn-CS"/>
        </w:rPr>
      </w:pPr>
    </w:p>
    <w:p w14:paraId="07D959A9" w14:textId="77777777" w:rsidR="00801494" w:rsidRDefault="00801494" w:rsidP="008C3986">
      <w:pPr>
        <w:spacing w:before="0"/>
        <w:jc w:val="center"/>
        <w:rPr>
          <w:rFonts w:cs="Arial"/>
          <w:color w:val="00B0F0"/>
          <w:sz w:val="24"/>
          <w:szCs w:val="24"/>
          <w:lang w:eastAsia="sr-Latn-CS"/>
        </w:rPr>
      </w:pPr>
    </w:p>
    <w:p w14:paraId="38516324" w14:textId="77777777" w:rsidR="00801494" w:rsidRDefault="00801494" w:rsidP="008C3986">
      <w:pPr>
        <w:spacing w:before="0"/>
        <w:jc w:val="center"/>
        <w:rPr>
          <w:rFonts w:cs="Arial"/>
          <w:color w:val="00B0F0"/>
          <w:sz w:val="24"/>
          <w:szCs w:val="24"/>
          <w:lang w:eastAsia="sr-Latn-CS"/>
        </w:rPr>
      </w:pPr>
    </w:p>
    <w:p w14:paraId="3BFF8B8B" w14:textId="77777777" w:rsidR="006B790D" w:rsidRDefault="006B790D" w:rsidP="006D1C95">
      <w:pPr>
        <w:spacing w:before="0"/>
        <w:rPr>
          <w:rFonts w:cs="Arial"/>
          <w:color w:val="00B0F0"/>
          <w:sz w:val="24"/>
          <w:szCs w:val="24"/>
          <w:lang w:eastAsia="sr-Latn-CS"/>
        </w:rPr>
      </w:pPr>
    </w:p>
    <w:p w14:paraId="2E16A004" w14:textId="77777777" w:rsidR="008C3986" w:rsidRPr="00752318" w:rsidRDefault="008C3986" w:rsidP="00746E6F">
      <w:pPr>
        <w:pStyle w:val="KDPodnaslov1"/>
        <w:numPr>
          <w:ilvl w:val="0"/>
          <w:numId w:val="23"/>
        </w:numPr>
        <w:spacing w:before="0"/>
        <w:rPr>
          <w:rFonts w:cs="Arial"/>
          <w:sz w:val="24"/>
          <w:szCs w:val="24"/>
        </w:rPr>
      </w:pPr>
      <w:r w:rsidRPr="00752318">
        <w:rPr>
          <w:rFonts w:cs="Arial"/>
          <w:sz w:val="24"/>
          <w:szCs w:val="24"/>
        </w:rPr>
        <w:lastRenderedPageBreak/>
        <w:t>ОБРАСЦИ</w:t>
      </w:r>
    </w:p>
    <w:p w14:paraId="35058AAD" w14:textId="77777777" w:rsidR="008C3986" w:rsidRPr="006E6F46" w:rsidRDefault="008C3986" w:rsidP="006E6F46">
      <w:pPr>
        <w:rPr>
          <w:lang w:eastAsia="sr-Latn-CS"/>
        </w:rPr>
      </w:pPr>
    </w:p>
    <w:p w14:paraId="30A5E4CB" w14:textId="77777777" w:rsidR="00922EDB" w:rsidRDefault="00922EDB" w:rsidP="00922EDB">
      <w:pPr>
        <w:spacing w:before="0"/>
        <w:rPr>
          <w:rFonts w:cs="Arial"/>
          <w:color w:val="00B0F0"/>
          <w:sz w:val="24"/>
          <w:szCs w:val="24"/>
          <w:lang w:eastAsia="sr-Latn-CS"/>
        </w:rPr>
      </w:pPr>
    </w:p>
    <w:p w14:paraId="67470055" w14:textId="77777777" w:rsidR="00343A18" w:rsidRPr="00EC5BB4" w:rsidRDefault="00343A18" w:rsidP="00343A18">
      <w:pPr>
        <w:pStyle w:val="KDObrazac"/>
        <w:spacing w:before="0"/>
        <w:rPr>
          <w:noProof/>
          <w:sz w:val="24"/>
          <w:szCs w:val="24"/>
        </w:rPr>
      </w:pPr>
      <w:bookmarkStart w:id="249" w:name="_Toc442559924"/>
      <w:r w:rsidRPr="00EC5BB4">
        <w:rPr>
          <w:sz w:val="24"/>
          <w:szCs w:val="24"/>
        </w:rPr>
        <w:t xml:space="preserve">ОБРАЗАЦ </w:t>
      </w:r>
      <w:r w:rsidR="00351880">
        <w:rPr>
          <w:sz w:val="24"/>
          <w:szCs w:val="24"/>
          <w:lang w:val="sr-Cyrl-RS"/>
        </w:rPr>
        <w:t>1</w:t>
      </w:r>
      <w:r w:rsidRPr="00EC5BB4">
        <w:rPr>
          <w:noProof/>
          <w:sz w:val="24"/>
          <w:szCs w:val="24"/>
        </w:rPr>
        <w:t>.</w:t>
      </w:r>
      <w:bookmarkEnd w:id="249"/>
    </w:p>
    <w:p w14:paraId="29E4ACC0" w14:textId="77777777" w:rsidR="00343A18" w:rsidRPr="00781B02" w:rsidRDefault="00343A18" w:rsidP="00781B02"/>
    <w:p w14:paraId="44C3FC7E" w14:textId="77777777"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14:paraId="2DBA5733" w14:textId="77777777" w:rsidR="00343A18" w:rsidRPr="00EC5BB4" w:rsidRDefault="00343A18" w:rsidP="00343A18">
      <w:pPr>
        <w:spacing w:before="0"/>
        <w:rPr>
          <w:rStyle w:val="BookTitle"/>
          <w:rFonts w:cs="Arial"/>
          <w:sz w:val="24"/>
          <w:szCs w:val="24"/>
        </w:rPr>
      </w:pPr>
    </w:p>
    <w:p w14:paraId="60B008CE" w14:textId="77777777" w:rsidR="00343A18" w:rsidRPr="00EC5BB4" w:rsidRDefault="00343A18" w:rsidP="00343A18">
      <w:pPr>
        <w:spacing w:before="0"/>
        <w:rPr>
          <w:rStyle w:val="BookTitle"/>
          <w:rFonts w:cs="Arial"/>
          <w:sz w:val="24"/>
          <w:szCs w:val="24"/>
        </w:rPr>
      </w:pPr>
    </w:p>
    <w:p w14:paraId="5C4EB966" w14:textId="3D0B4A10" w:rsidR="00343A18" w:rsidRPr="00335BFB" w:rsidRDefault="00343A18" w:rsidP="00343A18">
      <w:pPr>
        <w:spacing w:before="0"/>
        <w:rPr>
          <w:rFonts w:eastAsia="TimesNewRomanPS-BoldMT" w:cs="Arial"/>
          <w:bCs/>
          <w:color w:val="000000" w:themeColor="text1"/>
          <w:sz w:val="24"/>
          <w:szCs w:val="24"/>
          <w:lang w:val="sr-Cyrl-RS"/>
        </w:rPr>
      </w:pPr>
      <w:r w:rsidRPr="00335BFB">
        <w:rPr>
          <w:rFonts w:eastAsia="TimesNewRomanPS-BoldMT" w:cs="Arial"/>
          <w:bCs/>
          <w:color w:val="000000"/>
          <w:sz w:val="24"/>
          <w:szCs w:val="24"/>
        </w:rPr>
        <w:t xml:space="preserve">Понуда бр._________ од _______________ за  </w:t>
      </w:r>
      <w:r w:rsidR="0031435B" w:rsidRPr="00335BFB">
        <w:rPr>
          <w:rFonts w:eastAsia="TimesNewRomanPS-BoldMT" w:cs="Arial"/>
          <w:bCs/>
          <w:color w:val="000000"/>
          <w:sz w:val="24"/>
          <w:szCs w:val="24"/>
          <w:lang w:val="sr-Cyrl-RS"/>
        </w:rPr>
        <w:t xml:space="preserve">отворени </w:t>
      </w:r>
      <w:r w:rsidRPr="00335BFB">
        <w:rPr>
          <w:rFonts w:eastAsia="TimesNewRomanPS-BoldMT" w:cs="Arial"/>
          <w:bCs/>
          <w:color w:val="000000"/>
          <w:sz w:val="24"/>
          <w:szCs w:val="24"/>
        </w:rPr>
        <w:t xml:space="preserve">поступак јавне набавке– </w:t>
      </w:r>
      <w:r w:rsidR="00041FE3" w:rsidRPr="00335BFB">
        <w:rPr>
          <w:rFonts w:eastAsia="TimesNewRomanPS-BoldMT" w:cs="Arial"/>
          <w:bCs/>
          <w:color w:val="000000" w:themeColor="text1"/>
          <w:sz w:val="24"/>
          <w:szCs w:val="24"/>
        </w:rPr>
        <w:t>услуге</w:t>
      </w:r>
      <w:r w:rsidR="00E6499E" w:rsidRPr="00335BFB">
        <w:rPr>
          <w:rFonts w:eastAsia="TimesNewRomanPS-BoldMT" w:cs="Arial"/>
          <w:bCs/>
          <w:color w:val="000000" w:themeColor="text1"/>
          <w:sz w:val="24"/>
          <w:szCs w:val="24"/>
          <w:lang w:val="sr-Cyrl-RS"/>
        </w:rPr>
        <w:t xml:space="preserve"> </w:t>
      </w:r>
      <w:r w:rsidR="003F1B42" w:rsidRPr="00335BFB">
        <w:rPr>
          <w:rFonts w:eastAsia="TimesNewRomanPS-BoldMT" w:cs="Arial"/>
          <w:bCs/>
          <w:color w:val="000000" w:themeColor="text1"/>
          <w:sz w:val="24"/>
          <w:szCs w:val="24"/>
          <w:lang w:val="sr-Cyrl-RS"/>
        </w:rPr>
        <w:t xml:space="preserve">“Израда интерних стандарда за одржавање са израдом/проширењем базе података електроенергетске опреме у 110 </w:t>
      </w:r>
      <w:r w:rsidR="00335BFB" w:rsidRPr="00335BFB">
        <w:rPr>
          <w:rFonts w:eastAsia="TimesNewRomanPS-BoldMT" w:cs="Arial"/>
          <w:bCs/>
          <w:color w:val="000000" w:themeColor="text1"/>
          <w:sz w:val="24"/>
          <w:szCs w:val="24"/>
        </w:rPr>
        <w:t>kV</w:t>
      </w:r>
      <w:r w:rsidR="00335BFB" w:rsidRPr="00335BFB">
        <w:rPr>
          <w:rFonts w:eastAsia="TimesNewRomanPS-BoldMT" w:cs="Arial"/>
          <w:bCs/>
          <w:color w:val="000000" w:themeColor="text1"/>
          <w:sz w:val="24"/>
          <w:szCs w:val="24"/>
          <w:lang w:val="sr-Cyrl-RS"/>
        </w:rPr>
        <w:t xml:space="preserve"> </w:t>
      </w:r>
      <w:r w:rsidR="003F1B42" w:rsidRPr="00335BFB">
        <w:rPr>
          <w:rFonts w:eastAsia="TimesNewRomanPS-BoldMT" w:cs="Arial"/>
          <w:bCs/>
          <w:color w:val="000000" w:themeColor="text1"/>
          <w:sz w:val="24"/>
          <w:szCs w:val="24"/>
          <w:lang w:val="sr-Cyrl-RS"/>
        </w:rPr>
        <w:t>постројењима за дистрибуцију електричне енергије“</w:t>
      </w:r>
      <w:r w:rsidR="005D1B4A" w:rsidRPr="00335BFB">
        <w:rPr>
          <w:rFonts w:eastAsia="TimesNewRomanPS-BoldMT" w:cs="Arial"/>
          <w:bCs/>
          <w:color w:val="000000" w:themeColor="text1"/>
          <w:sz w:val="24"/>
          <w:szCs w:val="24"/>
          <w:lang w:val="sr-Cyrl-RS"/>
        </w:rPr>
        <w:t xml:space="preserve"> </w:t>
      </w:r>
      <w:r w:rsidRPr="00335BFB">
        <w:rPr>
          <w:rFonts w:eastAsia="TimesNewRomanPS-BoldMT" w:cs="Arial"/>
          <w:bCs/>
          <w:color w:val="000000" w:themeColor="text1"/>
          <w:sz w:val="24"/>
          <w:szCs w:val="24"/>
        </w:rPr>
        <w:t>бр.</w:t>
      </w:r>
      <w:r w:rsidR="00C41CE5" w:rsidRPr="00335BFB">
        <w:rPr>
          <w:sz w:val="24"/>
          <w:szCs w:val="24"/>
        </w:rPr>
        <w:t xml:space="preserve"> </w:t>
      </w:r>
      <w:r w:rsidR="003F1B42" w:rsidRPr="00335BFB">
        <w:rPr>
          <w:rFonts w:eastAsia="TimesNewRomanPS-BoldMT" w:cs="Arial"/>
          <w:bCs/>
          <w:color w:val="000000" w:themeColor="text1"/>
          <w:sz w:val="24"/>
          <w:szCs w:val="24"/>
        </w:rPr>
        <w:t>JN/1000/0340/2016</w:t>
      </w:r>
      <w:r w:rsidR="00C41CE5" w:rsidRPr="00335BFB">
        <w:rPr>
          <w:rFonts w:eastAsia="TimesNewRomanPS-BoldMT" w:cs="Arial"/>
          <w:bCs/>
          <w:color w:val="000000" w:themeColor="text1"/>
          <w:sz w:val="24"/>
          <w:szCs w:val="24"/>
          <w:lang w:val="sr-Cyrl-RS"/>
        </w:rPr>
        <w:t xml:space="preserve"> </w:t>
      </w:r>
    </w:p>
    <w:p w14:paraId="532B73D7" w14:textId="77777777" w:rsidR="00343A18" w:rsidRPr="00EC5BB4" w:rsidRDefault="00343A18" w:rsidP="00343A18">
      <w:pPr>
        <w:spacing w:before="0"/>
        <w:rPr>
          <w:rFonts w:eastAsia="TimesNewRomanPS-BoldMT" w:cs="Arial"/>
          <w:bCs/>
          <w:color w:val="00B0F0"/>
          <w:sz w:val="24"/>
          <w:szCs w:val="24"/>
        </w:rPr>
      </w:pPr>
    </w:p>
    <w:p w14:paraId="4507EDA0" w14:textId="77777777" w:rsidR="00343A18" w:rsidRPr="00EC5BB4" w:rsidRDefault="00343A18" w:rsidP="00343A18">
      <w:pPr>
        <w:spacing w:before="0"/>
        <w:rPr>
          <w:rFonts w:cs="Arial"/>
          <w:b/>
          <w:bCs/>
          <w:i/>
          <w:iCs/>
          <w:sz w:val="24"/>
          <w:szCs w:val="24"/>
        </w:rPr>
      </w:pPr>
      <w:r w:rsidRPr="00EC5BB4">
        <w:rPr>
          <w:rFonts w:cs="Arial"/>
          <w:b/>
          <w:bCs/>
          <w:i/>
          <w:iCs/>
          <w:sz w:val="24"/>
          <w:szCs w:val="24"/>
        </w:rPr>
        <w:t>1)ОПШТИ ПОДАЦИ О ПОНУЂАЧУ</w:t>
      </w:r>
    </w:p>
    <w:p w14:paraId="5C33E9E4" w14:textId="77777777" w:rsidR="00343A18" w:rsidRPr="00EC5BB4" w:rsidRDefault="00343A18" w:rsidP="00343A18">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55619B" w:rsidRPr="00EC5BB4" w14:paraId="10ADFC1D"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4EA0B6B4" w14:textId="77777777" w:rsidR="0055619B" w:rsidRPr="00EC5BB4" w:rsidRDefault="0055619B" w:rsidP="00BC01DC">
            <w:pPr>
              <w:spacing w:before="0"/>
              <w:rPr>
                <w:rFonts w:cs="Arial"/>
                <w:i/>
                <w:iCs/>
                <w:sz w:val="24"/>
                <w:szCs w:val="24"/>
              </w:rPr>
            </w:pPr>
            <w:r w:rsidRPr="0055619B">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68E004B" w14:textId="77777777" w:rsidR="0055619B" w:rsidRPr="00EC5BB4" w:rsidRDefault="0055619B" w:rsidP="00BC01DC">
            <w:pPr>
              <w:snapToGrid w:val="0"/>
              <w:spacing w:before="0"/>
              <w:rPr>
                <w:rFonts w:cs="Arial"/>
                <w:b/>
                <w:bCs/>
                <w:i/>
                <w:iCs/>
                <w:sz w:val="24"/>
                <w:szCs w:val="24"/>
              </w:rPr>
            </w:pPr>
          </w:p>
        </w:tc>
      </w:tr>
      <w:tr w:rsidR="00343A18" w:rsidRPr="00EC5BB4" w14:paraId="0CE7CFF3"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7DADA738" w14:textId="77777777" w:rsidR="00343A18" w:rsidRPr="005D1B4A" w:rsidRDefault="0055619B" w:rsidP="005D1B4A">
            <w:pPr>
              <w:spacing w:before="0"/>
              <w:rPr>
                <w:rFonts w:cs="Arial"/>
                <w:b/>
                <w:bCs/>
                <w:i/>
                <w:iCs/>
                <w:sz w:val="24"/>
                <w:szCs w:val="24"/>
                <w:lang w:val="sr-Cyrl-RS"/>
              </w:rPr>
            </w:pPr>
            <w:r w:rsidRPr="0055619B">
              <w:rPr>
                <w:rFonts w:cs="Arial"/>
                <w:i/>
                <w:iCs/>
                <w:sz w:val="24"/>
                <w:szCs w:val="24"/>
              </w:rPr>
              <w:t xml:space="preserve">Врста правног лица: </w:t>
            </w:r>
            <w:r w:rsidR="005D1B4A" w:rsidRPr="005D1B4A">
              <w:rPr>
                <w:rFonts w:cs="Arial"/>
                <w:i/>
                <w:iCs/>
                <w:sz w:val="24"/>
                <w:szCs w:val="24"/>
              </w:rPr>
              <w:t>(микро, мало, средње, велико</w:t>
            </w:r>
            <w:r w:rsidRPr="005D1B4A">
              <w:rPr>
                <w:rFonts w:cs="Arial"/>
                <w:i/>
                <w:iCs/>
                <w:sz w:val="24"/>
                <w:szCs w:val="24"/>
              </w:rPr>
              <w:t>)</w:t>
            </w:r>
            <w:r w:rsidR="005D1B4A" w:rsidRPr="005D1B4A">
              <w:rPr>
                <w:rFonts w:cs="Arial"/>
                <w:i/>
                <w:iCs/>
                <w:sz w:val="24"/>
                <w:szCs w:val="24"/>
                <w:lang w:val="sr-Cyrl-RS"/>
              </w:rPr>
              <w:t xml:space="preserve"> или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9F50283" w14:textId="77777777" w:rsidR="00343A18" w:rsidRPr="00EC5BB4" w:rsidRDefault="00343A18" w:rsidP="00BC01DC">
            <w:pPr>
              <w:snapToGrid w:val="0"/>
              <w:spacing w:before="0"/>
              <w:rPr>
                <w:rFonts w:cs="Arial"/>
                <w:b/>
                <w:bCs/>
                <w:i/>
                <w:iCs/>
                <w:sz w:val="24"/>
                <w:szCs w:val="24"/>
              </w:rPr>
            </w:pPr>
          </w:p>
          <w:p w14:paraId="176E161D" w14:textId="77777777" w:rsidR="00343A18" w:rsidRPr="00EC5BB4" w:rsidRDefault="00343A18" w:rsidP="00BC01DC">
            <w:pPr>
              <w:spacing w:before="0"/>
              <w:rPr>
                <w:rFonts w:cs="Arial"/>
                <w:b/>
                <w:bCs/>
                <w:i/>
                <w:iCs/>
                <w:sz w:val="24"/>
                <w:szCs w:val="24"/>
              </w:rPr>
            </w:pPr>
          </w:p>
          <w:p w14:paraId="755304B0" w14:textId="77777777" w:rsidR="00343A18" w:rsidRPr="00EC5BB4" w:rsidRDefault="00343A18" w:rsidP="00BC01DC">
            <w:pPr>
              <w:spacing w:before="0"/>
              <w:rPr>
                <w:rFonts w:cs="Arial"/>
                <w:b/>
                <w:bCs/>
                <w:i/>
                <w:iCs/>
                <w:sz w:val="24"/>
                <w:szCs w:val="24"/>
              </w:rPr>
            </w:pPr>
          </w:p>
        </w:tc>
      </w:tr>
      <w:tr w:rsidR="00343A18" w:rsidRPr="00EC5BB4" w14:paraId="1482DEE4"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34214211" w14:textId="77777777"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AF06721" w14:textId="77777777" w:rsidR="00343A18" w:rsidRPr="00EC5BB4" w:rsidRDefault="00343A18" w:rsidP="00BC01DC">
            <w:pPr>
              <w:snapToGrid w:val="0"/>
              <w:spacing w:before="0"/>
              <w:rPr>
                <w:rFonts w:cs="Arial"/>
                <w:b/>
                <w:bCs/>
                <w:i/>
                <w:iCs/>
                <w:sz w:val="24"/>
                <w:szCs w:val="24"/>
              </w:rPr>
            </w:pPr>
          </w:p>
          <w:p w14:paraId="73B15ED6" w14:textId="77777777" w:rsidR="00343A18" w:rsidRPr="00EC5BB4" w:rsidRDefault="00343A18" w:rsidP="00BC01DC">
            <w:pPr>
              <w:spacing w:before="0"/>
              <w:rPr>
                <w:rFonts w:cs="Arial"/>
                <w:b/>
                <w:bCs/>
                <w:i/>
                <w:iCs/>
                <w:sz w:val="24"/>
                <w:szCs w:val="24"/>
              </w:rPr>
            </w:pPr>
          </w:p>
          <w:p w14:paraId="76902FB3" w14:textId="77777777" w:rsidR="00343A18" w:rsidRPr="00EC5BB4" w:rsidRDefault="00343A18" w:rsidP="00BC01DC">
            <w:pPr>
              <w:spacing w:before="0"/>
              <w:rPr>
                <w:rFonts w:cs="Arial"/>
                <w:b/>
                <w:bCs/>
                <w:i/>
                <w:iCs/>
                <w:sz w:val="24"/>
                <w:szCs w:val="24"/>
              </w:rPr>
            </w:pPr>
          </w:p>
        </w:tc>
      </w:tr>
      <w:tr w:rsidR="00343A18" w:rsidRPr="00EC5BB4" w14:paraId="4233A82A"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7BAD83DA" w14:textId="77777777"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AA836C9" w14:textId="77777777" w:rsidR="00343A18" w:rsidRPr="00EC5BB4" w:rsidRDefault="00343A18" w:rsidP="00BC01DC">
            <w:pPr>
              <w:snapToGrid w:val="0"/>
              <w:spacing w:before="0"/>
              <w:rPr>
                <w:rFonts w:cs="Arial"/>
                <w:b/>
                <w:bCs/>
                <w:i/>
                <w:iCs/>
                <w:sz w:val="24"/>
                <w:szCs w:val="24"/>
              </w:rPr>
            </w:pPr>
          </w:p>
          <w:p w14:paraId="324A88C6" w14:textId="77777777" w:rsidR="00343A18" w:rsidRPr="00EC5BB4" w:rsidRDefault="00343A18" w:rsidP="00BC01DC">
            <w:pPr>
              <w:spacing w:before="0"/>
              <w:rPr>
                <w:rFonts w:cs="Arial"/>
                <w:b/>
                <w:bCs/>
                <w:i/>
                <w:iCs/>
                <w:sz w:val="24"/>
                <w:szCs w:val="24"/>
              </w:rPr>
            </w:pPr>
          </w:p>
          <w:p w14:paraId="706DDFE8" w14:textId="77777777" w:rsidR="00343A18" w:rsidRPr="00EC5BB4" w:rsidRDefault="00343A18" w:rsidP="00BC01DC">
            <w:pPr>
              <w:spacing w:before="0"/>
              <w:rPr>
                <w:rFonts w:cs="Arial"/>
                <w:b/>
                <w:bCs/>
                <w:i/>
                <w:iCs/>
                <w:sz w:val="24"/>
                <w:szCs w:val="24"/>
              </w:rPr>
            </w:pPr>
          </w:p>
        </w:tc>
      </w:tr>
      <w:tr w:rsidR="00343A18" w:rsidRPr="00EC5BB4" w14:paraId="5BE87628" w14:textId="77777777" w:rsidTr="00BC01DC">
        <w:tc>
          <w:tcPr>
            <w:tcW w:w="4621" w:type="dxa"/>
            <w:tcBorders>
              <w:top w:val="single" w:sz="4" w:space="0" w:color="000000"/>
              <w:left w:val="single" w:sz="4" w:space="0" w:color="000000"/>
              <w:bottom w:val="single" w:sz="4" w:space="0" w:color="000000"/>
            </w:tcBorders>
            <w:shd w:val="clear" w:color="auto" w:fill="auto"/>
          </w:tcPr>
          <w:p w14:paraId="52C727DA"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D50B2CF" w14:textId="77777777" w:rsidR="00343A18" w:rsidRPr="00EC5BB4" w:rsidRDefault="00343A18" w:rsidP="00BC01DC">
            <w:pPr>
              <w:snapToGrid w:val="0"/>
              <w:spacing w:before="0"/>
              <w:rPr>
                <w:rFonts w:cs="Arial"/>
                <w:b/>
                <w:bCs/>
                <w:i/>
                <w:iCs/>
                <w:sz w:val="24"/>
                <w:szCs w:val="24"/>
                <w:lang w:val="ru-RU"/>
              </w:rPr>
            </w:pPr>
          </w:p>
        </w:tc>
      </w:tr>
      <w:tr w:rsidR="00343A18" w:rsidRPr="00EC5BB4" w14:paraId="184B4DA6"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0009B6E6" w14:textId="77777777" w:rsidR="00343A18" w:rsidRPr="00EC5BB4" w:rsidRDefault="00343A18" w:rsidP="00BC01DC">
            <w:pPr>
              <w:spacing w:before="0"/>
              <w:rPr>
                <w:rFonts w:cs="Arial"/>
                <w:i/>
                <w:iCs/>
                <w:sz w:val="24"/>
                <w:szCs w:val="24"/>
              </w:rPr>
            </w:pPr>
          </w:p>
          <w:p w14:paraId="0FBA4B48" w14:textId="77777777"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8E6C5B2" w14:textId="77777777" w:rsidR="00343A18" w:rsidRPr="00EC5BB4" w:rsidRDefault="00343A18" w:rsidP="00BC01DC">
            <w:pPr>
              <w:snapToGrid w:val="0"/>
              <w:spacing w:before="0"/>
              <w:rPr>
                <w:rFonts w:cs="Arial"/>
                <w:b/>
                <w:bCs/>
                <w:i/>
                <w:iCs/>
                <w:sz w:val="24"/>
                <w:szCs w:val="24"/>
              </w:rPr>
            </w:pPr>
          </w:p>
          <w:p w14:paraId="483B4288" w14:textId="77777777" w:rsidR="00343A18" w:rsidRPr="00EC5BB4" w:rsidRDefault="00343A18" w:rsidP="00BC01DC">
            <w:pPr>
              <w:spacing w:before="0"/>
              <w:rPr>
                <w:rFonts w:cs="Arial"/>
                <w:b/>
                <w:bCs/>
                <w:i/>
                <w:iCs/>
                <w:sz w:val="24"/>
                <w:szCs w:val="24"/>
              </w:rPr>
            </w:pPr>
          </w:p>
          <w:p w14:paraId="24742F67" w14:textId="77777777" w:rsidR="00343A18" w:rsidRPr="00EC5BB4" w:rsidRDefault="00343A18" w:rsidP="00BC01DC">
            <w:pPr>
              <w:spacing w:before="0"/>
              <w:rPr>
                <w:rFonts w:cs="Arial"/>
                <w:b/>
                <w:bCs/>
                <w:i/>
                <w:iCs/>
                <w:sz w:val="24"/>
                <w:szCs w:val="24"/>
              </w:rPr>
            </w:pPr>
          </w:p>
        </w:tc>
      </w:tr>
      <w:tr w:rsidR="00343A18" w:rsidRPr="00EC5BB4" w14:paraId="14B521A1" w14:textId="77777777" w:rsidTr="00BC01DC">
        <w:tc>
          <w:tcPr>
            <w:tcW w:w="4621" w:type="dxa"/>
            <w:tcBorders>
              <w:top w:val="single" w:sz="4" w:space="0" w:color="000000"/>
              <w:left w:val="single" w:sz="4" w:space="0" w:color="000000"/>
              <w:bottom w:val="single" w:sz="4" w:space="0" w:color="000000"/>
            </w:tcBorders>
            <w:shd w:val="clear" w:color="auto" w:fill="auto"/>
          </w:tcPr>
          <w:p w14:paraId="1BEE9ADF"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14:paraId="2BB80E04" w14:textId="77777777"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EFE8159" w14:textId="77777777" w:rsidR="00343A18" w:rsidRPr="00EC5BB4" w:rsidRDefault="00343A18" w:rsidP="00BC01DC">
            <w:pPr>
              <w:snapToGrid w:val="0"/>
              <w:spacing w:before="0"/>
              <w:rPr>
                <w:rFonts w:cs="Arial"/>
                <w:b/>
                <w:bCs/>
                <w:i/>
                <w:iCs/>
                <w:sz w:val="24"/>
                <w:szCs w:val="24"/>
                <w:lang w:val="ru-RU"/>
              </w:rPr>
            </w:pPr>
          </w:p>
        </w:tc>
      </w:tr>
      <w:tr w:rsidR="00343A18" w:rsidRPr="00EC5BB4" w14:paraId="539AD032"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03D7DF5B" w14:textId="77777777"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BA04C93" w14:textId="77777777" w:rsidR="00343A18" w:rsidRPr="00EC5BB4" w:rsidRDefault="00343A18" w:rsidP="00BC01DC">
            <w:pPr>
              <w:snapToGrid w:val="0"/>
              <w:spacing w:before="0"/>
              <w:rPr>
                <w:rFonts w:cs="Arial"/>
                <w:b/>
                <w:bCs/>
                <w:i/>
                <w:iCs/>
                <w:sz w:val="24"/>
                <w:szCs w:val="24"/>
              </w:rPr>
            </w:pPr>
          </w:p>
          <w:p w14:paraId="1FA664D1" w14:textId="77777777" w:rsidR="00343A18" w:rsidRPr="00EC5BB4" w:rsidRDefault="00343A18" w:rsidP="00BC01DC">
            <w:pPr>
              <w:spacing w:before="0"/>
              <w:rPr>
                <w:rFonts w:cs="Arial"/>
                <w:b/>
                <w:bCs/>
                <w:i/>
                <w:iCs/>
                <w:sz w:val="24"/>
                <w:szCs w:val="24"/>
              </w:rPr>
            </w:pPr>
          </w:p>
          <w:p w14:paraId="4D766F5B" w14:textId="77777777" w:rsidR="00343A18" w:rsidRPr="00EC5BB4" w:rsidRDefault="00343A18" w:rsidP="00BC01DC">
            <w:pPr>
              <w:spacing w:before="0"/>
              <w:rPr>
                <w:rFonts w:cs="Arial"/>
                <w:b/>
                <w:bCs/>
                <w:i/>
                <w:iCs/>
                <w:sz w:val="24"/>
                <w:szCs w:val="24"/>
              </w:rPr>
            </w:pPr>
          </w:p>
        </w:tc>
      </w:tr>
      <w:tr w:rsidR="00343A18" w:rsidRPr="00EC5BB4" w14:paraId="388ECA74"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7531FBB5" w14:textId="77777777"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9923E06" w14:textId="77777777" w:rsidR="00343A18" w:rsidRPr="00EC5BB4" w:rsidRDefault="00343A18" w:rsidP="00BC01DC">
            <w:pPr>
              <w:snapToGrid w:val="0"/>
              <w:spacing w:before="0"/>
              <w:rPr>
                <w:rFonts w:cs="Arial"/>
                <w:b/>
                <w:bCs/>
                <w:i/>
                <w:iCs/>
                <w:sz w:val="24"/>
                <w:szCs w:val="24"/>
              </w:rPr>
            </w:pPr>
          </w:p>
          <w:p w14:paraId="1A623BFB" w14:textId="77777777" w:rsidR="00343A18" w:rsidRPr="00EC5BB4" w:rsidRDefault="00343A18" w:rsidP="00BC01DC">
            <w:pPr>
              <w:spacing w:before="0"/>
              <w:rPr>
                <w:rFonts w:cs="Arial"/>
                <w:b/>
                <w:bCs/>
                <w:i/>
                <w:iCs/>
                <w:sz w:val="24"/>
                <w:szCs w:val="24"/>
              </w:rPr>
            </w:pPr>
          </w:p>
          <w:p w14:paraId="45A3D0D1" w14:textId="77777777" w:rsidR="00343A18" w:rsidRPr="00EC5BB4" w:rsidRDefault="00343A18" w:rsidP="00BC01DC">
            <w:pPr>
              <w:spacing w:before="0"/>
              <w:rPr>
                <w:rFonts w:cs="Arial"/>
                <w:b/>
                <w:bCs/>
                <w:i/>
                <w:iCs/>
                <w:sz w:val="24"/>
                <w:szCs w:val="24"/>
              </w:rPr>
            </w:pPr>
          </w:p>
        </w:tc>
      </w:tr>
      <w:tr w:rsidR="00343A18" w:rsidRPr="00EC5BB4" w14:paraId="5CE6F332"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58F98687"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7AAC055" w14:textId="77777777" w:rsidR="00343A18" w:rsidRPr="00EC5BB4" w:rsidRDefault="00343A18" w:rsidP="00BC01DC">
            <w:pPr>
              <w:snapToGrid w:val="0"/>
              <w:spacing w:before="0"/>
              <w:rPr>
                <w:rFonts w:cs="Arial"/>
                <w:b/>
                <w:bCs/>
                <w:i/>
                <w:iCs/>
                <w:sz w:val="24"/>
                <w:szCs w:val="24"/>
                <w:lang w:val="ru-RU"/>
              </w:rPr>
            </w:pPr>
          </w:p>
          <w:p w14:paraId="6CA16E2B" w14:textId="77777777" w:rsidR="00343A18" w:rsidRPr="00EC5BB4" w:rsidRDefault="00343A18" w:rsidP="00BC01DC">
            <w:pPr>
              <w:spacing w:before="0"/>
              <w:rPr>
                <w:rFonts w:cs="Arial"/>
                <w:b/>
                <w:bCs/>
                <w:i/>
                <w:iCs/>
                <w:sz w:val="24"/>
                <w:szCs w:val="24"/>
                <w:lang w:val="ru-RU"/>
              </w:rPr>
            </w:pPr>
          </w:p>
          <w:p w14:paraId="080C5A0A" w14:textId="77777777" w:rsidR="00343A18" w:rsidRPr="00EC5BB4" w:rsidRDefault="00343A18" w:rsidP="00BC01DC">
            <w:pPr>
              <w:spacing w:before="0"/>
              <w:rPr>
                <w:rFonts w:cs="Arial"/>
                <w:b/>
                <w:bCs/>
                <w:i/>
                <w:iCs/>
                <w:sz w:val="24"/>
                <w:szCs w:val="24"/>
                <w:lang w:val="ru-RU"/>
              </w:rPr>
            </w:pPr>
          </w:p>
        </w:tc>
      </w:tr>
      <w:tr w:rsidR="00343A18" w:rsidRPr="00EC5BB4" w14:paraId="6F7FC256"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230C9C88"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5DDDF4E" w14:textId="77777777" w:rsidR="00343A18" w:rsidRPr="00EC5BB4" w:rsidRDefault="00343A18" w:rsidP="00BC01DC">
            <w:pPr>
              <w:snapToGrid w:val="0"/>
              <w:spacing w:before="0"/>
              <w:ind w:firstLine="708"/>
              <w:rPr>
                <w:rFonts w:cs="Arial"/>
                <w:b/>
                <w:bCs/>
                <w:i/>
                <w:iCs/>
                <w:sz w:val="24"/>
                <w:szCs w:val="24"/>
                <w:lang w:val="ru-RU"/>
              </w:rPr>
            </w:pPr>
          </w:p>
          <w:p w14:paraId="1BCC7B45" w14:textId="77777777" w:rsidR="00343A18" w:rsidRPr="00EC5BB4" w:rsidRDefault="00343A18" w:rsidP="00BC01DC">
            <w:pPr>
              <w:spacing w:before="0"/>
              <w:ind w:firstLine="708"/>
              <w:rPr>
                <w:rFonts w:cs="Arial"/>
                <w:b/>
                <w:bCs/>
                <w:i/>
                <w:iCs/>
                <w:sz w:val="24"/>
                <w:szCs w:val="24"/>
                <w:lang w:val="ru-RU"/>
              </w:rPr>
            </w:pPr>
          </w:p>
          <w:p w14:paraId="0EA1C7EF" w14:textId="77777777" w:rsidR="00343A18" w:rsidRPr="00EC5BB4" w:rsidRDefault="00343A18" w:rsidP="00BC01DC">
            <w:pPr>
              <w:spacing w:before="0"/>
              <w:ind w:firstLine="708"/>
              <w:rPr>
                <w:rFonts w:cs="Arial"/>
                <w:b/>
                <w:bCs/>
                <w:i/>
                <w:iCs/>
                <w:sz w:val="24"/>
                <w:szCs w:val="24"/>
                <w:lang w:val="ru-RU"/>
              </w:rPr>
            </w:pPr>
          </w:p>
        </w:tc>
      </w:tr>
    </w:tbl>
    <w:p w14:paraId="134F4505" w14:textId="77777777" w:rsidR="00343A18" w:rsidRPr="00EC5BB4" w:rsidRDefault="00343A18" w:rsidP="00343A18">
      <w:pPr>
        <w:spacing w:before="0"/>
        <w:rPr>
          <w:rFonts w:cs="Arial"/>
          <w:sz w:val="24"/>
          <w:szCs w:val="24"/>
        </w:rPr>
      </w:pPr>
    </w:p>
    <w:p w14:paraId="1F07A5AB" w14:textId="77777777" w:rsidR="003B00F3" w:rsidRDefault="003B00F3" w:rsidP="00343A18">
      <w:pPr>
        <w:spacing w:before="0"/>
        <w:rPr>
          <w:rFonts w:eastAsia="TimesNewRomanPSMT" w:cs="Arial"/>
          <w:b/>
          <w:bCs/>
          <w:i/>
          <w:iCs/>
          <w:sz w:val="24"/>
          <w:szCs w:val="24"/>
        </w:rPr>
      </w:pPr>
    </w:p>
    <w:p w14:paraId="036B5709" w14:textId="77777777" w:rsidR="003B00F3" w:rsidRDefault="003B00F3" w:rsidP="00343A18">
      <w:pPr>
        <w:spacing w:before="0"/>
        <w:rPr>
          <w:rFonts w:eastAsia="TimesNewRomanPSMT" w:cs="Arial"/>
          <w:b/>
          <w:bCs/>
          <w:i/>
          <w:iCs/>
          <w:sz w:val="24"/>
          <w:szCs w:val="24"/>
        </w:rPr>
      </w:pPr>
    </w:p>
    <w:p w14:paraId="31615DB5" w14:textId="77777777" w:rsidR="00A57F83" w:rsidRDefault="00A57F83" w:rsidP="00343A18">
      <w:pPr>
        <w:spacing w:before="0"/>
        <w:rPr>
          <w:rFonts w:eastAsia="TimesNewRomanPSMT" w:cs="Arial"/>
          <w:b/>
          <w:bCs/>
          <w:i/>
          <w:iCs/>
          <w:sz w:val="24"/>
          <w:szCs w:val="24"/>
        </w:rPr>
      </w:pPr>
    </w:p>
    <w:p w14:paraId="7F54B21B" w14:textId="77777777" w:rsidR="00A57F83" w:rsidRDefault="00A57F83" w:rsidP="00343A18">
      <w:pPr>
        <w:spacing w:before="0"/>
        <w:rPr>
          <w:rFonts w:eastAsia="TimesNewRomanPSMT" w:cs="Arial"/>
          <w:b/>
          <w:bCs/>
          <w:i/>
          <w:iCs/>
          <w:sz w:val="24"/>
          <w:szCs w:val="24"/>
        </w:rPr>
      </w:pPr>
    </w:p>
    <w:p w14:paraId="47F69371" w14:textId="77777777" w:rsidR="003B00F3" w:rsidRDefault="003B00F3" w:rsidP="00343A18">
      <w:pPr>
        <w:spacing w:before="0"/>
        <w:rPr>
          <w:rFonts w:eastAsia="TimesNewRomanPSMT" w:cs="Arial"/>
          <w:b/>
          <w:bCs/>
          <w:i/>
          <w:iCs/>
          <w:sz w:val="24"/>
          <w:szCs w:val="24"/>
        </w:rPr>
      </w:pPr>
    </w:p>
    <w:p w14:paraId="63179A52" w14:textId="77777777"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p w14:paraId="1B881CE6" w14:textId="77777777"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EC5BB4" w14:paraId="5058D36A"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4FC9669D" w14:textId="77777777" w:rsidR="00343A18" w:rsidRPr="00EC5BB4" w:rsidRDefault="00343A18" w:rsidP="00BC01DC">
            <w:pPr>
              <w:snapToGrid w:val="0"/>
              <w:spacing w:before="0"/>
              <w:jc w:val="center"/>
              <w:rPr>
                <w:rFonts w:cs="Arial"/>
                <w:sz w:val="24"/>
                <w:szCs w:val="24"/>
              </w:rPr>
            </w:pPr>
          </w:p>
          <w:p w14:paraId="7C7284AD"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14:paraId="07782DD8"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AB35901" w14:textId="77777777" w:rsidR="00343A18" w:rsidRPr="00EC5BB4" w:rsidRDefault="00343A18" w:rsidP="00BC01DC">
            <w:pPr>
              <w:snapToGrid w:val="0"/>
              <w:spacing w:before="0"/>
              <w:jc w:val="center"/>
              <w:rPr>
                <w:rFonts w:eastAsia="TimesNewRomanPSMT" w:cs="Arial"/>
                <w:b/>
                <w:bCs/>
                <w:sz w:val="24"/>
                <w:szCs w:val="24"/>
              </w:rPr>
            </w:pPr>
          </w:p>
          <w:p w14:paraId="4D6A70DA"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14:paraId="4AC2394F"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2883785C" w14:textId="77777777" w:rsidR="00343A18" w:rsidRPr="00EC5BB4" w:rsidRDefault="00343A18" w:rsidP="00BC01DC">
            <w:pPr>
              <w:snapToGrid w:val="0"/>
              <w:spacing w:before="0"/>
              <w:jc w:val="center"/>
              <w:rPr>
                <w:rFonts w:eastAsia="TimesNewRomanPSMT" w:cs="Arial"/>
                <w:b/>
                <w:bCs/>
                <w:sz w:val="24"/>
                <w:szCs w:val="24"/>
              </w:rPr>
            </w:pPr>
          </w:p>
          <w:p w14:paraId="56AD206F" w14:textId="77777777"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14:paraId="181D76A0" w14:textId="77777777" w:rsidR="00343A18" w:rsidRPr="00EC5BB4" w:rsidRDefault="00343A18" w:rsidP="00343A18">
      <w:pPr>
        <w:spacing w:before="0"/>
        <w:rPr>
          <w:rFonts w:cs="Arial"/>
          <w:b/>
          <w:i/>
          <w:iCs/>
          <w:sz w:val="24"/>
          <w:szCs w:val="24"/>
          <w:lang w:val="ru-RU"/>
        </w:rPr>
      </w:pPr>
    </w:p>
    <w:p w14:paraId="3D5C9352" w14:textId="77777777" w:rsidR="00343A18" w:rsidRPr="0042687E"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38C774C" w14:textId="77777777" w:rsidR="00343A18" w:rsidRPr="00EC5BB4" w:rsidRDefault="00343A18" w:rsidP="00343A18">
      <w:pPr>
        <w:spacing w:before="0"/>
        <w:rPr>
          <w:rFonts w:eastAsia="TimesNewRomanPSMT" w:cs="Arial"/>
          <w:bCs/>
          <w:sz w:val="24"/>
          <w:szCs w:val="24"/>
        </w:rPr>
      </w:pPr>
    </w:p>
    <w:p w14:paraId="5003E46E" w14:textId="164D2C79" w:rsidR="00343A18" w:rsidRPr="003B00F3"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30011073" w14:textId="77777777" w:rsidTr="00BC01DC">
        <w:tc>
          <w:tcPr>
            <w:tcW w:w="465" w:type="dxa"/>
            <w:tcBorders>
              <w:top w:val="single" w:sz="4" w:space="0" w:color="000000"/>
              <w:left w:val="single" w:sz="4" w:space="0" w:color="000000"/>
              <w:bottom w:val="single" w:sz="4" w:space="0" w:color="000000"/>
            </w:tcBorders>
            <w:shd w:val="clear" w:color="auto" w:fill="auto"/>
          </w:tcPr>
          <w:p w14:paraId="405F3617" w14:textId="77777777" w:rsidR="00343A18" w:rsidRPr="00EC5BB4" w:rsidRDefault="00343A18" w:rsidP="00BC01DC">
            <w:pPr>
              <w:snapToGrid w:val="0"/>
              <w:spacing w:before="0"/>
              <w:rPr>
                <w:rFonts w:cs="Arial"/>
                <w:sz w:val="24"/>
                <w:szCs w:val="24"/>
              </w:rPr>
            </w:pPr>
          </w:p>
          <w:p w14:paraId="1FAAD9F0"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78778DE6" w14:textId="77777777" w:rsidR="00343A18" w:rsidRPr="00EC5BB4" w:rsidRDefault="00343A18" w:rsidP="00BC01DC">
            <w:pPr>
              <w:snapToGrid w:val="0"/>
              <w:spacing w:before="0"/>
              <w:rPr>
                <w:rFonts w:eastAsia="TimesNewRomanPSMT" w:cs="Arial"/>
                <w:bCs/>
                <w:i/>
                <w:sz w:val="24"/>
                <w:szCs w:val="24"/>
              </w:rPr>
            </w:pPr>
          </w:p>
          <w:p w14:paraId="1D8B95DC"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00E294" w14:textId="77777777" w:rsidR="00343A18" w:rsidRPr="00EC5BB4" w:rsidRDefault="00343A18" w:rsidP="00BC01DC">
            <w:pPr>
              <w:snapToGrid w:val="0"/>
              <w:spacing w:before="0"/>
              <w:rPr>
                <w:rFonts w:eastAsia="TimesNewRomanPSMT" w:cs="Arial"/>
                <w:b/>
                <w:bCs/>
                <w:sz w:val="24"/>
                <w:szCs w:val="24"/>
              </w:rPr>
            </w:pPr>
          </w:p>
        </w:tc>
      </w:tr>
      <w:tr w:rsidR="0055619B" w:rsidRPr="00EC5BB4" w14:paraId="60C573BD"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33E0C699" w14:textId="77777777"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12FA59C" w14:textId="77777777" w:rsidR="0055619B" w:rsidRPr="00EC5BB4" w:rsidRDefault="0055619B" w:rsidP="005D1B4A">
            <w:pPr>
              <w:snapToGrid w:val="0"/>
              <w:spacing w:before="0"/>
              <w:rPr>
                <w:rFonts w:eastAsia="TimesNewRomanPSMT" w:cs="Arial"/>
                <w:bCs/>
                <w:i/>
                <w:sz w:val="24"/>
                <w:szCs w:val="24"/>
              </w:rPr>
            </w:pPr>
            <w:r w:rsidRPr="0055619B">
              <w:rPr>
                <w:rFonts w:eastAsia="TimesNewRomanPSMT" w:cs="Arial"/>
                <w:bCs/>
                <w:i/>
                <w:sz w:val="24"/>
                <w:szCs w:val="24"/>
              </w:rPr>
              <w:t>Врста правног лица</w:t>
            </w:r>
            <w:r w:rsidRPr="005D1B4A">
              <w:rPr>
                <w:rFonts w:eastAsia="TimesNewRomanPSMT" w:cs="Arial"/>
                <w:bCs/>
                <w:i/>
                <w:sz w:val="24"/>
                <w:szCs w:val="24"/>
              </w:rPr>
              <w:t xml:space="preserve">: </w:t>
            </w:r>
            <w:r w:rsidR="005D1B4A" w:rsidRPr="005D1B4A">
              <w:rPr>
                <w:rFonts w:eastAsia="TimesNewRomanPSMT" w:cs="Arial"/>
                <w:bCs/>
                <w:i/>
                <w:sz w:val="24"/>
                <w:szCs w:val="24"/>
              </w:rPr>
              <w:t>(микро, мало, средње, велико) или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F13D32" w14:textId="77777777" w:rsidR="0055619B" w:rsidRPr="00EC5BB4" w:rsidRDefault="0055619B" w:rsidP="00BC01DC">
            <w:pPr>
              <w:snapToGrid w:val="0"/>
              <w:spacing w:before="0"/>
              <w:rPr>
                <w:rFonts w:eastAsia="TimesNewRomanPSMT" w:cs="Arial"/>
                <w:b/>
                <w:bCs/>
                <w:sz w:val="24"/>
                <w:szCs w:val="24"/>
              </w:rPr>
            </w:pPr>
          </w:p>
        </w:tc>
      </w:tr>
      <w:tr w:rsidR="00343A18" w:rsidRPr="00EC5BB4" w14:paraId="50199601" w14:textId="77777777" w:rsidTr="00BC01DC">
        <w:tc>
          <w:tcPr>
            <w:tcW w:w="465" w:type="dxa"/>
            <w:tcBorders>
              <w:top w:val="single" w:sz="4" w:space="0" w:color="000000"/>
              <w:left w:val="single" w:sz="4" w:space="0" w:color="000000"/>
              <w:bottom w:val="single" w:sz="4" w:space="0" w:color="000000"/>
            </w:tcBorders>
            <w:shd w:val="clear" w:color="auto" w:fill="auto"/>
          </w:tcPr>
          <w:p w14:paraId="11F60BEE" w14:textId="77777777" w:rsidR="00343A18" w:rsidRPr="00EC5BB4" w:rsidRDefault="00343A18" w:rsidP="00BC01DC">
            <w:pPr>
              <w:snapToGrid w:val="0"/>
              <w:spacing w:before="0"/>
              <w:rPr>
                <w:rFonts w:eastAsia="TimesNewRomanPSMT" w:cs="Arial"/>
                <w:bCs/>
                <w:i/>
                <w:sz w:val="24"/>
                <w:szCs w:val="24"/>
              </w:rPr>
            </w:pPr>
          </w:p>
          <w:p w14:paraId="27345D03"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EE114BB" w14:textId="77777777" w:rsidR="00343A18" w:rsidRPr="00EC5BB4" w:rsidRDefault="00343A18" w:rsidP="00BC01DC">
            <w:pPr>
              <w:snapToGrid w:val="0"/>
              <w:spacing w:before="0"/>
              <w:rPr>
                <w:rFonts w:eastAsia="TimesNewRomanPSMT" w:cs="Arial"/>
                <w:bCs/>
                <w:i/>
                <w:sz w:val="24"/>
                <w:szCs w:val="24"/>
              </w:rPr>
            </w:pPr>
          </w:p>
          <w:p w14:paraId="3BE51F34"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EADC7D" w14:textId="77777777" w:rsidR="00343A18" w:rsidRPr="00EC5BB4" w:rsidRDefault="00343A18" w:rsidP="00BC01DC">
            <w:pPr>
              <w:snapToGrid w:val="0"/>
              <w:spacing w:before="0"/>
              <w:rPr>
                <w:rFonts w:eastAsia="TimesNewRomanPSMT" w:cs="Arial"/>
                <w:b/>
                <w:bCs/>
                <w:sz w:val="24"/>
                <w:szCs w:val="24"/>
              </w:rPr>
            </w:pPr>
          </w:p>
        </w:tc>
      </w:tr>
      <w:tr w:rsidR="00343A18" w:rsidRPr="00EC5BB4" w14:paraId="2A42806F" w14:textId="77777777" w:rsidTr="00BC01DC">
        <w:tc>
          <w:tcPr>
            <w:tcW w:w="465" w:type="dxa"/>
            <w:tcBorders>
              <w:top w:val="single" w:sz="4" w:space="0" w:color="000000"/>
              <w:left w:val="single" w:sz="4" w:space="0" w:color="000000"/>
              <w:bottom w:val="single" w:sz="4" w:space="0" w:color="000000"/>
            </w:tcBorders>
            <w:shd w:val="clear" w:color="auto" w:fill="auto"/>
          </w:tcPr>
          <w:p w14:paraId="009C821A" w14:textId="77777777" w:rsidR="00343A18" w:rsidRPr="00EC5BB4" w:rsidRDefault="00343A18" w:rsidP="00BC01DC">
            <w:pPr>
              <w:snapToGrid w:val="0"/>
              <w:spacing w:before="0"/>
              <w:rPr>
                <w:rFonts w:eastAsia="TimesNewRomanPSMT" w:cs="Arial"/>
                <w:bCs/>
                <w:i/>
                <w:sz w:val="24"/>
                <w:szCs w:val="24"/>
              </w:rPr>
            </w:pPr>
          </w:p>
          <w:p w14:paraId="0F37DBD7"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CF98A04" w14:textId="77777777" w:rsidR="00343A18" w:rsidRPr="00EC5BB4" w:rsidRDefault="00343A18" w:rsidP="00BC01DC">
            <w:pPr>
              <w:snapToGrid w:val="0"/>
              <w:spacing w:before="0"/>
              <w:rPr>
                <w:rFonts w:eastAsia="TimesNewRomanPSMT" w:cs="Arial"/>
                <w:bCs/>
                <w:i/>
                <w:sz w:val="24"/>
                <w:szCs w:val="24"/>
              </w:rPr>
            </w:pPr>
          </w:p>
          <w:p w14:paraId="3C30A8A9"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1C33E87" w14:textId="77777777" w:rsidR="00343A18" w:rsidRPr="00EC5BB4" w:rsidRDefault="00343A18" w:rsidP="00BC01DC">
            <w:pPr>
              <w:snapToGrid w:val="0"/>
              <w:spacing w:before="0"/>
              <w:rPr>
                <w:rFonts w:eastAsia="TimesNewRomanPSMT" w:cs="Arial"/>
                <w:b/>
                <w:bCs/>
                <w:sz w:val="24"/>
                <w:szCs w:val="24"/>
              </w:rPr>
            </w:pPr>
          </w:p>
        </w:tc>
      </w:tr>
      <w:tr w:rsidR="00343A18" w:rsidRPr="00EC5BB4" w14:paraId="41F8D1CB" w14:textId="77777777" w:rsidTr="00BC01DC">
        <w:tc>
          <w:tcPr>
            <w:tcW w:w="465" w:type="dxa"/>
            <w:tcBorders>
              <w:top w:val="single" w:sz="4" w:space="0" w:color="000000"/>
              <w:left w:val="single" w:sz="4" w:space="0" w:color="000000"/>
              <w:bottom w:val="single" w:sz="4" w:space="0" w:color="000000"/>
            </w:tcBorders>
            <w:shd w:val="clear" w:color="auto" w:fill="auto"/>
          </w:tcPr>
          <w:p w14:paraId="5445EF6D" w14:textId="77777777" w:rsidR="00343A18" w:rsidRPr="00EC5BB4" w:rsidRDefault="00343A18" w:rsidP="00BC01DC">
            <w:pPr>
              <w:snapToGrid w:val="0"/>
              <w:spacing w:before="0"/>
              <w:rPr>
                <w:rFonts w:eastAsia="TimesNewRomanPSMT" w:cs="Arial"/>
                <w:bCs/>
                <w:i/>
                <w:sz w:val="24"/>
                <w:szCs w:val="24"/>
              </w:rPr>
            </w:pPr>
          </w:p>
          <w:p w14:paraId="19FEFEEB"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6863A70" w14:textId="77777777" w:rsidR="00343A18" w:rsidRPr="00EC5BB4" w:rsidRDefault="00343A18" w:rsidP="00BC01DC">
            <w:pPr>
              <w:snapToGrid w:val="0"/>
              <w:spacing w:before="0"/>
              <w:rPr>
                <w:rFonts w:eastAsia="TimesNewRomanPSMT" w:cs="Arial"/>
                <w:bCs/>
                <w:i/>
                <w:sz w:val="24"/>
                <w:szCs w:val="24"/>
              </w:rPr>
            </w:pPr>
          </w:p>
          <w:p w14:paraId="467CB5F3"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95D0E42" w14:textId="77777777" w:rsidR="00343A18" w:rsidRPr="00EC5BB4" w:rsidRDefault="00343A18" w:rsidP="00BC01DC">
            <w:pPr>
              <w:snapToGrid w:val="0"/>
              <w:spacing w:before="0"/>
              <w:rPr>
                <w:rFonts w:eastAsia="TimesNewRomanPSMT" w:cs="Arial"/>
                <w:b/>
                <w:bCs/>
                <w:sz w:val="24"/>
                <w:szCs w:val="24"/>
              </w:rPr>
            </w:pPr>
          </w:p>
        </w:tc>
      </w:tr>
      <w:tr w:rsidR="00343A18" w:rsidRPr="00EC5BB4" w14:paraId="1442473C" w14:textId="77777777" w:rsidTr="00BC01DC">
        <w:tc>
          <w:tcPr>
            <w:tcW w:w="465" w:type="dxa"/>
            <w:tcBorders>
              <w:top w:val="single" w:sz="4" w:space="0" w:color="000000"/>
              <w:left w:val="single" w:sz="4" w:space="0" w:color="000000"/>
              <w:bottom w:val="single" w:sz="4" w:space="0" w:color="000000"/>
            </w:tcBorders>
            <w:shd w:val="clear" w:color="auto" w:fill="auto"/>
          </w:tcPr>
          <w:p w14:paraId="01952E18"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315FDEC" w14:textId="77777777" w:rsidR="00343A18" w:rsidRPr="00EC5BB4" w:rsidRDefault="00343A18" w:rsidP="00BC01DC">
            <w:pPr>
              <w:snapToGrid w:val="0"/>
              <w:spacing w:before="0"/>
              <w:rPr>
                <w:rFonts w:eastAsia="TimesNewRomanPSMT" w:cs="Arial"/>
                <w:bCs/>
                <w:i/>
                <w:sz w:val="24"/>
                <w:szCs w:val="24"/>
              </w:rPr>
            </w:pPr>
          </w:p>
          <w:p w14:paraId="0DBB3136"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15BA7D3" w14:textId="77777777" w:rsidR="00343A18" w:rsidRPr="00EC5BB4" w:rsidRDefault="00343A18" w:rsidP="00BC01DC">
            <w:pPr>
              <w:snapToGrid w:val="0"/>
              <w:spacing w:before="0"/>
              <w:rPr>
                <w:rFonts w:eastAsia="TimesNewRomanPSMT" w:cs="Arial"/>
                <w:b/>
                <w:bCs/>
                <w:sz w:val="24"/>
                <w:szCs w:val="24"/>
              </w:rPr>
            </w:pPr>
          </w:p>
        </w:tc>
      </w:tr>
      <w:tr w:rsidR="00343A18" w:rsidRPr="00EC5BB4" w14:paraId="34D8E2E6" w14:textId="77777777" w:rsidTr="00BC01DC">
        <w:tc>
          <w:tcPr>
            <w:tcW w:w="465" w:type="dxa"/>
            <w:tcBorders>
              <w:top w:val="single" w:sz="4" w:space="0" w:color="000000"/>
              <w:left w:val="single" w:sz="4" w:space="0" w:color="000000"/>
              <w:bottom w:val="single" w:sz="4" w:space="0" w:color="000000"/>
            </w:tcBorders>
            <w:shd w:val="clear" w:color="auto" w:fill="auto"/>
          </w:tcPr>
          <w:p w14:paraId="4DB38CC2"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C2BBEA6" w14:textId="77777777" w:rsidR="00343A18" w:rsidRPr="00EC5BB4" w:rsidRDefault="00343A18" w:rsidP="00BC01DC">
            <w:pPr>
              <w:snapToGrid w:val="0"/>
              <w:spacing w:before="0"/>
              <w:rPr>
                <w:rFonts w:eastAsia="TimesNewRomanPSMT" w:cs="Arial"/>
                <w:bCs/>
                <w:i/>
                <w:sz w:val="24"/>
                <w:szCs w:val="24"/>
                <w:lang w:val="ru-RU"/>
              </w:rPr>
            </w:pPr>
          </w:p>
          <w:p w14:paraId="353DCDC8"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0C45A7"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7A92DF87" w14:textId="77777777" w:rsidTr="00BC01DC">
        <w:tc>
          <w:tcPr>
            <w:tcW w:w="465" w:type="dxa"/>
            <w:tcBorders>
              <w:top w:val="single" w:sz="4" w:space="0" w:color="000000"/>
              <w:left w:val="single" w:sz="4" w:space="0" w:color="000000"/>
              <w:bottom w:val="single" w:sz="4" w:space="0" w:color="000000"/>
            </w:tcBorders>
            <w:shd w:val="clear" w:color="auto" w:fill="auto"/>
          </w:tcPr>
          <w:p w14:paraId="7F85531D"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8D27D44" w14:textId="77777777" w:rsidR="00343A18" w:rsidRPr="00EC5BB4" w:rsidRDefault="00343A18" w:rsidP="00BC01DC">
            <w:pPr>
              <w:snapToGrid w:val="0"/>
              <w:spacing w:before="0"/>
              <w:rPr>
                <w:rFonts w:eastAsia="TimesNewRomanPSMT" w:cs="Arial"/>
                <w:bCs/>
                <w:i/>
                <w:sz w:val="24"/>
                <w:szCs w:val="24"/>
                <w:lang w:val="ru-RU"/>
              </w:rPr>
            </w:pPr>
          </w:p>
          <w:p w14:paraId="7E1C6BBF"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5E7A9F"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4F0324E1" w14:textId="77777777" w:rsidTr="00BC01DC">
        <w:tc>
          <w:tcPr>
            <w:tcW w:w="465" w:type="dxa"/>
            <w:tcBorders>
              <w:top w:val="single" w:sz="4" w:space="0" w:color="000000"/>
              <w:left w:val="single" w:sz="4" w:space="0" w:color="000000"/>
              <w:bottom w:val="single" w:sz="4" w:space="0" w:color="000000"/>
            </w:tcBorders>
            <w:shd w:val="clear" w:color="auto" w:fill="auto"/>
          </w:tcPr>
          <w:p w14:paraId="6F963FF7" w14:textId="77777777" w:rsidR="00343A18" w:rsidRPr="00EC5BB4" w:rsidRDefault="00343A18" w:rsidP="00BC01DC">
            <w:pPr>
              <w:snapToGrid w:val="0"/>
              <w:spacing w:before="0"/>
              <w:rPr>
                <w:rFonts w:eastAsia="TimesNewRomanPSMT" w:cs="Arial"/>
                <w:bCs/>
                <w:i/>
                <w:sz w:val="24"/>
                <w:szCs w:val="24"/>
                <w:lang w:val="ru-RU"/>
              </w:rPr>
            </w:pPr>
          </w:p>
          <w:p w14:paraId="7220E5BB"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731A32A3" w14:textId="77777777" w:rsidR="00343A18" w:rsidRPr="00EC5BB4" w:rsidRDefault="00343A18" w:rsidP="00BC01DC">
            <w:pPr>
              <w:snapToGrid w:val="0"/>
              <w:spacing w:before="0"/>
              <w:rPr>
                <w:rFonts w:eastAsia="TimesNewRomanPSMT" w:cs="Arial"/>
                <w:bCs/>
                <w:i/>
                <w:sz w:val="24"/>
                <w:szCs w:val="24"/>
              </w:rPr>
            </w:pPr>
          </w:p>
          <w:p w14:paraId="4F159338"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9BDBCDD" w14:textId="77777777" w:rsidR="00343A18" w:rsidRPr="00EC5BB4" w:rsidRDefault="00343A18" w:rsidP="00BC01DC">
            <w:pPr>
              <w:snapToGrid w:val="0"/>
              <w:spacing w:before="0"/>
              <w:rPr>
                <w:rFonts w:eastAsia="TimesNewRomanPSMT" w:cs="Arial"/>
                <w:b/>
                <w:bCs/>
                <w:sz w:val="24"/>
                <w:szCs w:val="24"/>
              </w:rPr>
            </w:pPr>
          </w:p>
        </w:tc>
      </w:tr>
      <w:tr w:rsidR="0055619B" w:rsidRPr="00EC5BB4" w14:paraId="3A68FBF4" w14:textId="77777777" w:rsidTr="0055619B">
        <w:trPr>
          <w:trHeight w:val="512"/>
        </w:trPr>
        <w:tc>
          <w:tcPr>
            <w:tcW w:w="465" w:type="dxa"/>
            <w:tcBorders>
              <w:top w:val="single" w:sz="4" w:space="0" w:color="000000"/>
              <w:left w:val="single" w:sz="4" w:space="0" w:color="000000"/>
              <w:bottom w:val="single" w:sz="4" w:space="0" w:color="000000"/>
            </w:tcBorders>
            <w:shd w:val="clear" w:color="auto" w:fill="auto"/>
          </w:tcPr>
          <w:p w14:paraId="46AAA73A" w14:textId="77777777"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BDE2D98" w14:textId="77777777" w:rsidR="0055619B" w:rsidRPr="00EC5BB4" w:rsidRDefault="0055619B" w:rsidP="00BC01DC">
            <w:pPr>
              <w:snapToGrid w:val="0"/>
              <w:spacing w:before="0"/>
              <w:rPr>
                <w:rFonts w:eastAsia="TimesNewRomanPSMT" w:cs="Arial"/>
                <w:bCs/>
                <w:i/>
                <w:sz w:val="24"/>
                <w:szCs w:val="24"/>
              </w:rPr>
            </w:pPr>
            <w:r w:rsidRPr="005D1B4A">
              <w:rPr>
                <w:rFonts w:eastAsia="TimesNewRomanPSMT" w:cs="Arial"/>
                <w:bCs/>
                <w:i/>
                <w:sz w:val="24"/>
                <w:szCs w:val="24"/>
              </w:rPr>
              <w:t>Врста правног лица: (микро, мало, ср</w:t>
            </w:r>
            <w:r w:rsidR="005D1B4A" w:rsidRPr="005D1B4A">
              <w:rPr>
                <w:rFonts w:eastAsia="TimesNewRomanPSMT" w:cs="Arial"/>
                <w:bCs/>
                <w:i/>
                <w:sz w:val="24"/>
                <w:szCs w:val="24"/>
              </w:rPr>
              <w:t>едње, велико)</w:t>
            </w:r>
            <w:r w:rsidR="005D1B4A" w:rsidRPr="005D1B4A">
              <w:rPr>
                <w:rFonts w:eastAsia="TimesNewRomanPSMT" w:cs="Arial"/>
                <w:bCs/>
                <w:i/>
                <w:sz w:val="24"/>
                <w:szCs w:val="24"/>
                <w:lang w:val="sr-Cyrl-RS"/>
              </w:rPr>
              <w:t>или</w:t>
            </w:r>
            <w:r w:rsidRPr="005D1B4A">
              <w:rPr>
                <w:rFonts w:eastAsia="TimesNewRomanPSMT" w:cs="Arial"/>
                <w:bCs/>
                <w:i/>
                <w:sz w:val="24"/>
                <w:szCs w:val="24"/>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587EBAC" w14:textId="77777777" w:rsidR="0055619B" w:rsidRPr="00EC5BB4" w:rsidRDefault="0055619B" w:rsidP="00BC01DC">
            <w:pPr>
              <w:snapToGrid w:val="0"/>
              <w:spacing w:before="0"/>
              <w:rPr>
                <w:rFonts w:eastAsia="TimesNewRomanPSMT" w:cs="Arial"/>
                <w:b/>
                <w:bCs/>
                <w:sz w:val="24"/>
                <w:szCs w:val="24"/>
              </w:rPr>
            </w:pPr>
          </w:p>
        </w:tc>
      </w:tr>
      <w:tr w:rsidR="00343A18" w:rsidRPr="00EC5BB4" w14:paraId="45470A4B" w14:textId="77777777" w:rsidTr="00BC01DC">
        <w:tc>
          <w:tcPr>
            <w:tcW w:w="465" w:type="dxa"/>
            <w:tcBorders>
              <w:top w:val="single" w:sz="4" w:space="0" w:color="000000"/>
              <w:left w:val="single" w:sz="4" w:space="0" w:color="000000"/>
              <w:bottom w:val="single" w:sz="4" w:space="0" w:color="000000"/>
            </w:tcBorders>
            <w:shd w:val="clear" w:color="auto" w:fill="auto"/>
          </w:tcPr>
          <w:p w14:paraId="68968AA4" w14:textId="77777777" w:rsidR="00343A18" w:rsidRPr="00EC5BB4" w:rsidRDefault="00343A18" w:rsidP="00BC01DC">
            <w:pPr>
              <w:snapToGrid w:val="0"/>
              <w:spacing w:before="0"/>
              <w:rPr>
                <w:rFonts w:eastAsia="TimesNewRomanPSMT" w:cs="Arial"/>
                <w:bCs/>
                <w:i/>
                <w:sz w:val="24"/>
                <w:szCs w:val="24"/>
              </w:rPr>
            </w:pPr>
          </w:p>
          <w:p w14:paraId="7251AEF6"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2B1F719" w14:textId="77777777" w:rsidR="00343A18" w:rsidRPr="00EC5BB4" w:rsidRDefault="00343A18" w:rsidP="00BC01DC">
            <w:pPr>
              <w:snapToGrid w:val="0"/>
              <w:spacing w:before="0"/>
              <w:rPr>
                <w:rFonts w:eastAsia="TimesNewRomanPSMT" w:cs="Arial"/>
                <w:bCs/>
                <w:i/>
                <w:sz w:val="24"/>
                <w:szCs w:val="24"/>
              </w:rPr>
            </w:pPr>
          </w:p>
          <w:p w14:paraId="40614AE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8465EC" w14:textId="77777777" w:rsidR="00343A18" w:rsidRPr="00EC5BB4" w:rsidRDefault="00343A18" w:rsidP="00BC01DC">
            <w:pPr>
              <w:snapToGrid w:val="0"/>
              <w:spacing w:before="0"/>
              <w:rPr>
                <w:rFonts w:eastAsia="TimesNewRomanPSMT" w:cs="Arial"/>
                <w:b/>
                <w:bCs/>
                <w:sz w:val="24"/>
                <w:szCs w:val="24"/>
              </w:rPr>
            </w:pPr>
          </w:p>
        </w:tc>
      </w:tr>
      <w:tr w:rsidR="00343A18" w:rsidRPr="00EC5BB4" w14:paraId="27F63704" w14:textId="77777777" w:rsidTr="00BC01DC">
        <w:tc>
          <w:tcPr>
            <w:tcW w:w="465" w:type="dxa"/>
            <w:tcBorders>
              <w:top w:val="single" w:sz="4" w:space="0" w:color="000000"/>
              <w:left w:val="single" w:sz="4" w:space="0" w:color="000000"/>
              <w:bottom w:val="single" w:sz="4" w:space="0" w:color="000000"/>
            </w:tcBorders>
            <w:shd w:val="clear" w:color="auto" w:fill="auto"/>
          </w:tcPr>
          <w:p w14:paraId="5162A6F4" w14:textId="77777777" w:rsidR="00343A18" w:rsidRPr="00EC5BB4" w:rsidRDefault="00343A18" w:rsidP="00BC01DC">
            <w:pPr>
              <w:snapToGrid w:val="0"/>
              <w:spacing w:before="0"/>
              <w:rPr>
                <w:rFonts w:eastAsia="TimesNewRomanPSMT" w:cs="Arial"/>
                <w:bCs/>
                <w:i/>
                <w:sz w:val="24"/>
                <w:szCs w:val="24"/>
              </w:rPr>
            </w:pPr>
          </w:p>
          <w:p w14:paraId="50ABB1F6"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5D7039B" w14:textId="77777777" w:rsidR="00343A18" w:rsidRPr="00EC5BB4" w:rsidRDefault="00343A18" w:rsidP="00BC01DC">
            <w:pPr>
              <w:snapToGrid w:val="0"/>
              <w:spacing w:before="0"/>
              <w:rPr>
                <w:rFonts w:eastAsia="TimesNewRomanPSMT" w:cs="Arial"/>
                <w:bCs/>
                <w:i/>
                <w:sz w:val="24"/>
                <w:szCs w:val="24"/>
              </w:rPr>
            </w:pPr>
          </w:p>
          <w:p w14:paraId="04B237F7"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419AC5D" w14:textId="77777777" w:rsidR="00343A18" w:rsidRPr="00EC5BB4" w:rsidRDefault="00343A18" w:rsidP="00BC01DC">
            <w:pPr>
              <w:snapToGrid w:val="0"/>
              <w:spacing w:before="0"/>
              <w:rPr>
                <w:rFonts w:eastAsia="TimesNewRomanPSMT" w:cs="Arial"/>
                <w:b/>
                <w:bCs/>
                <w:sz w:val="24"/>
                <w:szCs w:val="24"/>
              </w:rPr>
            </w:pPr>
          </w:p>
        </w:tc>
      </w:tr>
      <w:tr w:rsidR="00343A18" w:rsidRPr="00EC5BB4" w14:paraId="16C376C1" w14:textId="77777777" w:rsidTr="00BC01DC">
        <w:tc>
          <w:tcPr>
            <w:tcW w:w="465" w:type="dxa"/>
            <w:tcBorders>
              <w:top w:val="single" w:sz="4" w:space="0" w:color="000000"/>
              <w:left w:val="single" w:sz="4" w:space="0" w:color="000000"/>
              <w:bottom w:val="single" w:sz="4" w:space="0" w:color="000000"/>
            </w:tcBorders>
            <w:shd w:val="clear" w:color="auto" w:fill="auto"/>
          </w:tcPr>
          <w:p w14:paraId="2BA95604" w14:textId="77777777" w:rsidR="00343A18" w:rsidRPr="00EC5BB4" w:rsidRDefault="00343A18" w:rsidP="00BC01DC">
            <w:pPr>
              <w:snapToGrid w:val="0"/>
              <w:spacing w:before="0"/>
              <w:rPr>
                <w:rFonts w:eastAsia="TimesNewRomanPSMT" w:cs="Arial"/>
                <w:bCs/>
                <w:i/>
                <w:sz w:val="24"/>
                <w:szCs w:val="24"/>
              </w:rPr>
            </w:pPr>
          </w:p>
          <w:p w14:paraId="1A55AED2"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420802F" w14:textId="77777777" w:rsidR="00343A18" w:rsidRPr="00EC5BB4" w:rsidRDefault="00343A18" w:rsidP="00BC01DC">
            <w:pPr>
              <w:snapToGrid w:val="0"/>
              <w:spacing w:before="0"/>
              <w:rPr>
                <w:rFonts w:eastAsia="TimesNewRomanPSMT" w:cs="Arial"/>
                <w:bCs/>
                <w:i/>
                <w:sz w:val="24"/>
                <w:szCs w:val="24"/>
              </w:rPr>
            </w:pPr>
          </w:p>
          <w:p w14:paraId="4DE2795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56F361" w14:textId="77777777" w:rsidR="00343A18" w:rsidRPr="00EC5BB4" w:rsidRDefault="00343A18" w:rsidP="00BC01DC">
            <w:pPr>
              <w:snapToGrid w:val="0"/>
              <w:spacing w:before="0"/>
              <w:rPr>
                <w:rFonts w:eastAsia="TimesNewRomanPSMT" w:cs="Arial"/>
                <w:b/>
                <w:bCs/>
                <w:sz w:val="24"/>
                <w:szCs w:val="24"/>
              </w:rPr>
            </w:pPr>
          </w:p>
        </w:tc>
      </w:tr>
      <w:tr w:rsidR="00343A18" w:rsidRPr="00EC5BB4" w14:paraId="155E12C3" w14:textId="77777777" w:rsidTr="00BC01DC">
        <w:tc>
          <w:tcPr>
            <w:tcW w:w="465" w:type="dxa"/>
            <w:tcBorders>
              <w:top w:val="single" w:sz="4" w:space="0" w:color="000000"/>
              <w:left w:val="single" w:sz="4" w:space="0" w:color="000000"/>
              <w:bottom w:val="single" w:sz="4" w:space="0" w:color="000000"/>
            </w:tcBorders>
            <w:shd w:val="clear" w:color="auto" w:fill="auto"/>
          </w:tcPr>
          <w:p w14:paraId="63AF8B86"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0888379" w14:textId="77777777" w:rsidR="00343A18" w:rsidRPr="00EC5BB4" w:rsidRDefault="00343A18" w:rsidP="00BC01DC">
            <w:pPr>
              <w:snapToGrid w:val="0"/>
              <w:spacing w:before="0"/>
              <w:rPr>
                <w:rFonts w:eastAsia="TimesNewRomanPSMT" w:cs="Arial"/>
                <w:bCs/>
                <w:i/>
                <w:sz w:val="24"/>
                <w:szCs w:val="24"/>
              </w:rPr>
            </w:pPr>
          </w:p>
          <w:p w14:paraId="70289318"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9FED43" w14:textId="77777777" w:rsidR="00343A18" w:rsidRPr="00EC5BB4" w:rsidRDefault="00343A18" w:rsidP="00BC01DC">
            <w:pPr>
              <w:snapToGrid w:val="0"/>
              <w:spacing w:before="0"/>
              <w:rPr>
                <w:rFonts w:eastAsia="TimesNewRomanPSMT" w:cs="Arial"/>
                <w:b/>
                <w:bCs/>
                <w:sz w:val="24"/>
                <w:szCs w:val="24"/>
              </w:rPr>
            </w:pPr>
          </w:p>
        </w:tc>
      </w:tr>
      <w:tr w:rsidR="00343A18" w:rsidRPr="00EC5BB4" w14:paraId="619C65A5" w14:textId="77777777" w:rsidTr="00BC01DC">
        <w:tc>
          <w:tcPr>
            <w:tcW w:w="465" w:type="dxa"/>
            <w:tcBorders>
              <w:top w:val="single" w:sz="4" w:space="0" w:color="000000"/>
              <w:left w:val="single" w:sz="4" w:space="0" w:color="000000"/>
              <w:bottom w:val="single" w:sz="4" w:space="0" w:color="000000"/>
            </w:tcBorders>
            <w:shd w:val="clear" w:color="auto" w:fill="auto"/>
          </w:tcPr>
          <w:p w14:paraId="55027A23"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B146C80" w14:textId="77777777" w:rsidR="00343A18" w:rsidRPr="00EC5BB4" w:rsidRDefault="00343A18" w:rsidP="00BC01DC">
            <w:pPr>
              <w:snapToGrid w:val="0"/>
              <w:spacing w:before="0"/>
              <w:rPr>
                <w:rFonts w:eastAsia="TimesNewRomanPSMT" w:cs="Arial"/>
                <w:bCs/>
                <w:i/>
                <w:sz w:val="24"/>
                <w:szCs w:val="24"/>
                <w:lang w:val="ru-RU"/>
              </w:rPr>
            </w:pPr>
          </w:p>
          <w:p w14:paraId="399357E5"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9FCD85"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2697057A" w14:textId="77777777" w:rsidTr="00BC01DC">
        <w:tc>
          <w:tcPr>
            <w:tcW w:w="465" w:type="dxa"/>
            <w:tcBorders>
              <w:top w:val="single" w:sz="4" w:space="0" w:color="000000"/>
              <w:left w:val="single" w:sz="4" w:space="0" w:color="000000"/>
              <w:bottom w:val="single" w:sz="4" w:space="0" w:color="000000"/>
            </w:tcBorders>
            <w:shd w:val="clear" w:color="auto" w:fill="auto"/>
          </w:tcPr>
          <w:p w14:paraId="47F44E39"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269AE0A" w14:textId="77777777" w:rsidR="00343A18" w:rsidRPr="00EC5BB4" w:rsidRDefault="00343A18" w:rsidP="00BC01DC">
            <w:pPr>
              <w:snapToGrid w:val="0"/>
              <w:spacing w:before="0"/>
              <w:rPr>
                <w:rFonts w:eastAsia="TimesNewRomanPSMT" w:cs="Arial"/>
                <w:bCs/>
                <w:i/>
                <w:sz w:val="24"/>
                <w:szCs w:val="24"/>
                <w:lang w:val="ru-RU"/>
              </w:rPr>
            </w:pPr>
          </w:p>
          <w:p w14:paraId="2B465421"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lastRenderedPageBreak/>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4164D0F" w14:textId="77777777" w:rsidR="00343A18" w:rsidRPr="00EC5BB4" w:rsidRDefault="00343A18" w:rsidP="00BC01DC">
            <w:pPr>
              <w:snapToGrid w:val="0"/>
              <w:spacing w:before="0"/>
              <w:rPr>
                <w:rFonts w:eastAsia="TimesNewRomanPSMT" w:cs="Arial"/>
                <w:b/>
                <w:bCs/>
                <w:sz w:val="24"/>
                <w:szCs w:val="24"/>
                <w:lang w:val="ru-RU"/>
              </w:rPr>
            </w:pPr>
          </w:p>
        </w:tc>
      </w:tr>
    </w:tbl>
    <w:p w14:paraId="0AB9E8AC" w14:textId="77777777" w:rsidR="00343A18" w:rsidRPr="00EC5BB4" w:rsidRDefault="00343A18" w:rsidP="00343A18">
      <w:pPr>
        <w:spacing w:before="0"/>
        <w:rPr>
          <w:rFonts w:cs="Arial"/>
          <w:b/>
          <w:bCs/>
          <w:i/>
          <w:iCs/>
          <w:sz w:val="24"/>
          <w:szCs w:val="24"/>
          <w:u w:val="single"/>
          <w:lang w:val="ru-RU"/>
        </w:rPr>
      </w:pPr>
    </w:p>
    <w:p w14:paraId="191FCFAD" w14:textId="77777777" w:rsidR="00343A18" w:rsidRDefault="00343A18" w:rsidP="00343A18">
      <w:pPr>
        <w:spacing w:before="0"/>
        <w:rPr>
          <w:rFonts w:cs="Arial"/>
          <w:b/>
          <w:bCs/>
          <w:i/>
          <w:iCs/>
          <w:sz w:val="24"/>
          <w:szCs w:val="24"/>
          <w:u w:val="single"/>
          <w:lang w:val="ru-RU"/>
        </w:rPr>
      </w:pPr>
    </w:p>
    <w:p w14:paraId="746ED45F" w14:textId="77777777" w:rsidR="000015BA" w:rsidRDefault="000015BA" w:rsidP="00343A18">
      <w:pPr>
        <w:spacing w:before="0"/>
        <w:rPr>
          <w:rFonts w:cs="Arial"/>
          <w:b/>
          <w:bCs/>
          <w:i/>
          <w:iCs/>
          <w:sz w:val="24"/>
          <w:szCs w:val="24"/>
          <w:u w:val="single"/>
          <w:lang w:val="ru-RU"/>
        </w:rPr>
      </w:pPr>
    </w:p>
    <w:p w14:paraId="5AD62703" w14:textId="77777777" w:rsidR="000015BA" w:rsidRPr="00EC5BB4" w:rsidRDefault="000015BA" w:rsidP="00343A18">
      <w:pPr>
        <w:spacing w:before="0"/>
        <w:rPr>
          <w:rFonts w:cs="Arial"/>
          <w:b/>
          <w:bCs/>
          <w:i/>
          <w:iCs/>
          <w:sz w:val="24"/>
          <w:szCs w:val="24"/>
          <w:u w:val="single"/>
          <w:lang w:val="ru-RU"/>
        </w:rPr>
      </w:pPr>
    </w:p>
    <w:p w14:paraId="64A38A82"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14:paraId="7105970F" w14:textId="77777777" w:rsidR="00343A18" w:rsidRPr="0042687E"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7E81019F" w14:textId="77777777" w:rsidR="00343A18" w:rsidRDefault="00343A18" w:rsidP="00343A18">
      <w:pPr>
        <w:spacing w:before="0"/>
        <w:rPr>
          <w:rFonts w:eastAsia="TimesNewRomanPSMT" w:cs="Arial"/>
          <w:b/>
          <w:bCs/>
          <w:sz w:val="24"/>
          <w:szCs w:val="24"/>
          <w:lang w:val="ru-RU"/>
        </w:rPr>
      </w:pPr>
    </w:p>
    <w:p w14:paraId="3628359C" w14:textId="77777777" w:rsidR="0042687E" w:rsidRPr="00EC5BB4" w:rsidRDefault="0042687E" w:rsidP="00343A18">
      <w:pPr>
        <w:spacing w:before="0"/>
        <w:rPr>
          <w:rFonts w:eastAsia="TimesNewRomanPSMT" w:cs="Arial"/>
          <w:b/>
          <w:bCs/>
          <w:sz w:val="24"/>
          <w:szCs w:val="24"/>
          <w:lang w:val="ru-RU"/>
        </w:rPr>
      </w:pPr>
    </w:p>
    <w:p w14:paraId="3F9D7D76" w14:textId="77777777" w:rsidR="00343A18" w:rsidRPr="00EC5BB4" w:rsidRDefault="00343A18" w:rsidP="00343A18">
      <w:pPr>
        <w:spacing w:before="0"/>
        <w:rPr>
          <w:rFonts w:eastAsia="TimesNewRomanPSMT" w:cs="Arial"/>
          <w:b/>
          <w:bCs/>
          <w:sz w:val="24"/>
          <w:szCs w:val="24"/>
          <w:lang w:val="ru-RU"/>
        </w:rPr>
      </w:pPr>
    </w:p>
    <w:p w14:paraId="17E2DEE7" w14:textId="77777777"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ПОДАЦИ ЧЛАНУ ГРУПЕ ПОНУЂАЧА</w:t>
      </w:r>
    </w:p>
    <w:p w14:paraId="758DFEE2" w14:textId="77777777" w:rsidR="00343A18" w:rsidRPr="00EC5BB4" w:rsidRDefault="00343A18" w:rsidP="00343A18">
      <w:pPr>
        <w:spacing w:before="0"/>
        <w:rPr>
          <w:rFonts w:eastAsia="TimesNewRomanPSMT" w:cs="Arial"/>
          <w:b/>
          <w:bCs/>
          <w:i/>
          <w:sz w:val="24"/>
          <w:szCs w:val="24"/>
          <w:lang w:val="ru-RU"/>
        </w:rPr>
      </w:pPr>
    </w:p>
    <w:p w14:paraId="6378226E" w14:textId="77777777"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7EA01FB4" w14:textId="77777777" w:rsidTr="00BC01DC">
        <w:tc>
          <w:tcPr>
            <w:tcW w:w="465" w:type="dxa"/>
            <w:tcBorders>
              <w:top w:val="single" w:sz="4" w:space="0" w:color="000000"/>
              <w:left w:val="single" w:sz="4" w:space="0" w:color="000000"/>
              <w:bottom w:val="single" w:sz="4" w:space="0" w:color="000000"/>
            </w:tcBorders>
            <w:shd w:val="clear" w:color="auto" w:fill="auto"/>
          </w:tcPr>
          <w:p w14:paraId="12CDB965" w14:textId="77777777" w:rsidR="00343A18" w:rsidRPr="00EC5BB4" w:rsidRDefault="00343A18" w:rsidP="00BC01DC">
            <w:pPr>
              <w:snapToGrid w:val="0"/>
              <w:spacing w:before="0"/>
              <w:rPr>
                <w:rFonts w:cs="Arial"/>
                <w:sz w:val="24"/>
                <w:szCs w:val="24"/>
              </w:rPr>
            </w:pPr>
          </w:p>
          <w:p w14:paraId="794E0C96"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4245DFD6" w14:textId="77777777" w:rsidR="00343A18" w:rsidRPr="00EC5BB4" w:rsidRDefault="00343A18" w:rsidP="00BC01DC">
            <w:pPr>
              <w:snapToGrid w:val="0"/>
              <w:spacing w:before="0"/>
              <w:rPr>
                <w:rFonts w:eastAsia="TimesNewRomanPSMT" w:cs="Arial"/>
                <w:bCs/>
                <w:i/>
                <w:sz w:val="24"/>
                <w:szCs w:val="24"/>
                <w:lang w:val="ru-RU"/>
              </w:rPr>
            </w:pPr>
          </w:p>
          <w:p w14:paraId="0DA8ECA3"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48ADF2A" w14:textId="77777777" w:rsidR="00343A18" w:rsidRPr="00EC5BB4" w:rsidRDefault="00343A18" w:rsidP="00BC01DC">
            <w:pPr>
              <w:snapToGrid w:val="0"/>
              <w:spacing w:before="0"/>
              <w:rPr>
                <w:rFonts w:eastAsia="TimesNewRomanPSMT" w:cs="Arial"/>
                <w:b/>
                <w:bCs/>
                <w:sz w:val="24"/>
                <w:szCs w:val="24"/>
                <w:lang w:val="ru-RU"/>
              </w:rPr>
            </w:pPr>
          </w:p>
        </w:tc>
      </w:tr>
      <w:tr w:rsidR="0055619B" w:rsidRPr="00EC5BB4" w14:paraId="4F05B490"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5FED273D"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80729E6" w14:textId="77777777" w:rsidR="0055619B" w:rsidRPr="00EC5BB4" w:rsidRDefault="0055619B" w:rsidP="00BC01DC">
            <w:pPr>
              <w:snapToGrid w:val="0"/>
              <w:spacing w:before="0"/>
              <w:rPr>
                <w:rFonts w:eastAsia="TimesNewRomanPSMT" w:cs="Arial"/>
                <w:bCs/>
                <w:i/>
                <w:sz w:val="24"/>
                <w:szCs w:val="24"/>
                <w:lang w:val="ru-RU"/>
              </w:rPr>
            </w:pPr>
            <w:r w:rsidRPr="005D1B4A">
              <w:rPr>
                <w:rFonts w:eastAsia="TimesNewRomanPSMT" w:cs="Arial"/>
                <w:bCs/>
                <w:i/>
                <w:sz w:val="24"/>
                <w:szCs w:val="24"/>
                <w:lang w:val="ru-RU"/>
              </w:rPr>
              <w:t xml:space="preserve">Врста правног лица: </w:t>
            </w:r>
            <w:r w:rsidR="005D1B4A" w:rsidRPr="005D1B4A">
              <w:rPr>
                <w:rFonts w:eastAsia="TimesNewRomanPSMT" w:cs="Arial"/>
                <w:bCs/>
                <w:i/>
                <w:sz w:val="24"/>
                <w:szCs w:val="24"/>
                <w:lang w:val="ru-RU"/>
              </w:rPr>
              <w:t>(микро, мало, средње, велико) или</w:t>
            </w:r>
            <w:r w:rsidRPr="005D1B4A">
              <w:rPr>
                <w:rFonts w:eastAsia="TimesNewRomanPSMT" w:cs="Arial"/>
                <w:bCs/>
                <w:i/>
                <w:sz w:val="24"/>
                <w:szCs w:val="24"/>
                <w:lang w:val="ru-RU"/>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5DF351F" w14:textId="77777777" w:rsidR="0055619B" w:rsidRPr="00EC5BB4" w:rsidRDefault="0055619B" w:rsidP="00BC01DC">
            <w:pPr>
              <w:snapToGrid w:val="0"/>
              <w:spacing w:before="0"/>
              <w:rPr>
                <w:rFonts w:eastAsia="TimesNewRomanPSMT" w:cs="Arial"/>
                <w:b/>
                <w:bCs/>
                <w:sz w:val="24"/>
                <w:szCs w:val="24"/>
              </w:rPr>
            </w:pPr>
          </w:p>
        </w:tc>
      </w:tr>
      <w:tr w:rsidR="00343A18" w:rsidRPr="00EC5BB4" w14:paraId="0A8132F3" w14:textId="77777777" w:rsidTr="00BC01DC">
        <w:tc>
          <w:tcPr>
            <w:tcW w:w="465" w:type="dxa"/>
            <w:tcBorders>
              <w:top w:val="single" w:sz="4" w:space="0" w:color="000000"/>
              <w:left w:val="single" w:sz="4" w:space="0" w:color="000000"/>
              <w:bottom w:val="single" w:sz="4" w:space="0" w:color="000000"/>
            </w:tcBorders>
            <w:shd w:val="clear" w:color="auto" w:fill="auto"/>
          </w:tcPr>
          <w:p w14:paraId="28ECCB09" w14:textId="77777777" w:rsidR="00343A18" w:rsidRPr="00EC5BB4" w:rsidRDefault="00343A18" w:rsidP="00BC01DC">
            <w:pPr>
              <w:snapToGrid w:val="0"/>
              <w:spacing w:before="0"/>
              <w:rPr>
                <w:rFonts w:eastAsia="TimesNewRomanPSMT" w:cs="Arial"/>
                <w:bCs/>
                <w:i/>
                <w:sz w:val="24"/>
                <w:szCs w:val="24"/>
                <w:lang w:val="ru-RU"/>
              </w:rPr>
            </w:pPr>
          </w:p>
          <w:p w14:paraId="1F35E021"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0E40CE1" w14:textId="77777777" w:rsidR="00343A18" w:rsidRPr="00EC5BB4" w:rsidRDefault="00343A18" w:rsidP="00BC01DC">
            <w:pPr>
              <w:snapToGrid w:val="0"/>
              <w:spacing w:before="0"/>
              <w:rPr>
                <w:rFonts w:eastAsia="TimesNewRomanPSMT" w:cs="Arial"/>
                <w:bCs/>
                <w:i/>
                <w:sz w:val="24"/>
                <w:szCs w:val="24"/>
                <w:lang w:val="ru-RU"/>
              </w:rPr>
            </w:pPr>
          </w:p>
          <w:p w14:paraId="77CF0B19"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CE9A58E" w14:textId="77777777" w:rsidR="00343A18" w:rsidRPr="00EC5BB4" w:rsidRDefault="00343A18" w:rsidP="00BC01DC">
            <w:pPr>
              <w:snapToGrid w:val="0"/>
              <w:spacing w:before="0"/>
              <w:rPr>
                <w:rFonts w:eastAsia="TimesNewRomanPSMT" w:cs="Arial"/>
                <w:b/>
                <w:bCs/>
                <w:sz w:val="24"/>
                <w:szCs w:val="24"/>
              </w:rPr>
            </w:pPr>
          </w:p>
        </w:tc>
      </w:tr>
      <w:tr w:rsidR="00343A18" w:rsidRPr="00EC5BB4" w14:paraId="293527ED" w14:textId="77777777" w:rsidTr="00BC01DC">
        <w:tc>
          <w:tcPr>
            <w:tcW w:w="465" w:type="dxa"/>
            <w:tcBorders>
              <w:top w:val="single" w:sz="4" w:space="0" w:color="000000"/>
              <w:left w:val="single" w:sz="4" w:space="0" w:color="000000"/>
              <w:bottom w:val="single" w:sz="4" w:space="0" w:color="000000"/>
            </w:tcBorders>
            <w:shd w:val="clear" w:color="auto" w:fill="auto"/>
          </w:tcPr>
          <w:p w14:paraId="198C3925" w14:textId="77777777" w:rsidR="00343A18" w:rsidRPr="00EC5BB4" w:rsidRDefault="00343A18" w:rsidP="00BC01DC">
            <w:pPr>
              <w:snapToGrid w:val="0"/>
              <w:spacing w:before="0"/>
              <w:rPr>
                <w:rFonts w:eastAsia="TimesNewRomanPSMT" w:cs="Arial"/>
                <w:bCs/>
                <w:i/>
                <w:sz w:val="24"/>
                <w:szCs w:val="24"/>
              </w:rPr>
            </w:pPr>
          </w:p>
          <w:p w14:paraId="33790201"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44EB7BB" w14:textId="77777777" w:rsidR="00343A18" w:rsidRPr="00EC5BB4" w:rsidRDefault="00343A18" w:rsidP="00BC01DC">
            <w:pPr>
              <w:snapToGrid w:val="0"/>
              <w:spacing w:before="0"/>
              <w:rPr>
                <w:rFonts w:eastAsia="TimesNewRomanPSMT" w:cs="Arial"/>
                <w:bCs/>
                <w:i/>
                <w:sz w:val="24"/>
                <w:szCs w:val="24"/>
              </w:rPr>
            </w:pPr>
          </w:p>
          <w:p w14:paraId="1AEB52D5"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0D57D4F" w14:textId="77777777" w:rsidR="00343A18" w:rsidRPr="00EC5BB4" w:rsidRDefault="00343A18" w:rsidP="00BC01DC">
            <w:pPr>
              <w:snapToGrid w:val="0"/>
              <w:spacing w:before="0"/>
              <w:rPr>
                <w:rFonts w:eastAsia="TimesNewRomanPSMT" w:cs="Arial"/>
                <w:b/>
                <w:bCs/>
                <w:sz w:val="24"/>
                <w:szCs w:val="24"/>
              </w:rPr>
            </w:pPr>
          </w:p>
        </w:tc>
      </w:tr>
      <w:tr w:rsidR="00343A18" w:rsidRPr="00EC5BB4" w14:paraId="66511494" w14:textId="77777777" w:rsidTr="00BC01DC">
        <w:tc>
          <w:tcPr>
            <w:tcW w:w="465" w:type="dxa"/>
            <w:tcBorders>
              <w:top w:val="single" w:sz="4" w:space="0" w:color="000000"/>
              <w:left w:val="single" w:sz="4" w:space="0" w:color="000000"/>
              <w:bottom w:val="single" w:sz="4" w:space="0" w:color="000000"/>
            </w:tcBorders>
            <w:shd w:val="clear" w:color="auto" w:fill="auto"/>
          </w:tcPr>
          <w:p w14:paraId="77497BF9" w14:textId="77777777" w:rsidR="00343A18" w:rsidRPr="00EC5BB4" w:rsidRDefault="00343A18" w:rsidP="00BC01DC">
            <w:pPr>
              <w:snapToGrid w:val="0"/>
              <w:spacing w:before="0"/>
              <w:rPr>
                <w:rFonts w:eastAsia="TimesNewRomanPSMT" w:cs="Arial"/>
                <w:bCs/>
                <w:i/>
                <w:sz w:val="24"/>
                <w:szCs w:val="24"/>
              </w:rPr>
            </w:pPr>
          </w:p>
          <w:p w14:paraId="5925E73B"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E24B24E" w14:textId="77777777" w:rsidR="00343A18" w:rsidRPr="00EC5BB4" w:rsidRDefault="00343A18" w:rsidP="00BC01DC">
            <w:pPr>
              <w:snapToGrid w:val="0"/>
              <w:spacing w:before="0"/>
              <w:rPr>
                <w:rFonts w:eastAsia="TimesNewRomanPSMT" w:cs="Arial"/>
                <w:bCs/>
                <w:i/>
                <w:sz w:val="24"/>
                <w:szCs w:val="24"/>
              </w:rPr>
            </w:pPr>
          </w:p>
          <w:p w14:paraId="00D91515"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0A89B1" w14:textId="77777777" w:rsidR="00343A18" w:rsidRPr="00EC5BB4" w:rsidRDefault="00343A18" w:rsidP="00BC01DC">
            <w:pPr>
              <w:snapToGrid w:val="0"/>
              <w:spacing w:before="0"/>
              <w:rPr>
                <w:rFonts w:eastAsia="TimesNewRomanPSMT" w:cs="Arial"/>
                <w:b/>
                <w:bCs/>
                <w:sz w:val="24"/>
                <w:szCs w:val="24"/>
              </w:rPr>
            </w:pPr>
          </w:p>
        </w:tc>
      </w:tr>
      <w:tr w:rsidR="00343A18" w:rsidRPr="00EC5BB4" w14:paraId="4B095040" w14:textId="77777777" w:rsidTr="00BC01DC">
        <w:tc>
          <w:tcPr>
            <w:tcW w:w="465" w:type="dxa"/>
            <w:tcBorders>
              <w:top w:val="single" w:sz="4" w:space="0" w:color="000000"/>
              <w:left w:val="single" w:sz="4" w:space="0" w:color="000000"/>
              <w:bottom w:val="single" w:sz="4" w:space="0" w:color="000000"/>
            </w:tcBorders>
            <w:shd w:val="clear" w:color="auto" w:fill="auto"/>
          </w:tcPr>
          <w:p w14:paraId="4F8F6FD5"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CC21C7D" w14:textId="77777777" w:rsidR="00343A18" w:rsidRPr="00EC5BB4" w:rsidRDefault="00343A18" w:rsidP="00BC01DC">
            <w:pPr>
              <w:snapToGrid w:val="0"/>
              <w:spacing w:before="0"/>
              <w:rPr>
                <w:rFonts w:eastAsia="TimesNewRomanPSMT" w:cs="Arial"/>
                <w:bCs/>
                <w:i/>
                <w:sz w:val="24"/>
                <w:szCs w:val="24"/>
              </w:rPr>
            </w:pPr>
          </w:p>
          <w:p w14:paraId="4DCBC6A5"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907C9D" w14:textId="77777777" w:rsidR="00343A18" w:rsidRPr="00EC5BB4" w:rsidRDefault="00343A18" w:rsidP="00BC01DC">
            <w:pPr>
              <w:snapToGrid w:val="0"/>
              <w:spacing w:before="0"/>
              <w:rPr>
                <w:rFonts w:eastAsia="TimesNewRomanPSMT" w:cs="Arial"/>
                <w:b/>
                <w:bCs/>
                <w:sz w:val="24"/>
                <w:szCs w:val="24"/>
              </w:rPr>
            </w:pPr>
          </w:p>
        </w:tc>
      </w:tr>
      <w:tr w:rsidR="00343A18" w:rsidRPr="00EC5BB4" w14:paraId="0FA0CEFE" w14:textId="77777777" w:rsidTr="00BC01DC">
        <w:tc>
          <w:tcPr>
            <w:tcW w:w="465" w:type="dxa"/>
            <w:tcBorders>
              <w:top w:val="single" w:sz="4" w:space="0" w:color="000000"/>
              <w:left w:val="single" w:sz="4" w:space="0" w:color="000000"/>
              <w:bottom w:val="single" w:sz="4" w:space="0" w:color="000000"/>
            </w:tcBorders>
            <w:shd w:val="clear" w:color="auto" w:fill="auto"/>
          </w:tcPr>
          <w:p w14:paraId="3F589073" w14:textId="77777777" w:rsidR="00343A18" w:rsidRPr="00EC5BB4" w:rsidRDefault="00343A18" w:rsidP="00BC01DC">
            <w:pPr>
              <w:snapToGrid w:val="0"/>
              <w:spacing w:before="0"/>
              <w:rPr>
                <w:rFonts w:eastAsia="TimesNewRomanPSMT" w:cs="Arial"/>
                <w:bCs/>
                <w:i/>
                <w:sz w:val="24"/>
                <w:szCs w:val="24"/>
              </w:rPr>
            </w:pPr>
          </w:p>
          <w:p w14:paraId="43AA6684"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7B2BAE84" w14:textId="77777777" w:rsidR="00343A18" w:rsidRPr="00EC5BB4" w:rsidRDefault="00343A18" w:rsidP="00BC01DC">
            <w:pPr>
              <w:snapToGrid w:val="0"/>
              <w:spacing w:before="0"/>
              <w:rPr>
                <w:rFonts w:eastAsia="TimesNewRomanPSMT" w:cs="Arial"/>
                <w:bCs/>
                <w:i/>
                <w:sz w:val="24"/>
                <w:szCs w:val="24"/>
                <w:lang w:val="ru-RU"/>
              </w:rPr>
            </w:pPr>
          </w:p>
          <w:p w14:paraId="55D2F29E"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8B26A32" w14:textId="77777777" w:rsidR="00343A18" w:rsidRPr="00EC5BB4" w:rsidRDefault="00343A18" w:rsidP="00BC01DC">
            <w:pPr>
              <w:snapToGrid w:val="0"/>
              <w:spacing w:before="0"/>
              <w:rPr>
                <w:rFonts w:eastAsia="TimesNewRomanPSMT" w:cs="Arial"/>
                <w:b/>
                <w:bCs/>
                <w:sz w:val="24"/>
                <w:szCs w:val="24"/>
                <w:lang w:val="ru-RU"/>
              </w:rPr>
            </w:pPr>
          </w:p>
        </w:tc>
      </w:tr>
      <w:tr w:rsidR="0055619B" w:rsidRPr="00EC5BB4" w14:paraId="24A10546" w14:textId="77777777" w:rsidTr="0055619B">
        <w:trPr>
          <w:trHeight w:val="602"/>
        </w:trPr>
        <w:tc>
          <w:tcPr>
            <w:tcW w:w="465" w:type="dxa"/>
            <w:tcBorders>
              <w:top w:val="single" w:sz="4" w:space="0" w:color="000000"/>
              <w:left w:val="single" w:sz="4" w:space="0" w:color="000000"/>
              <w:bottom w:val="single" w:sz="4" w:space="0" w:color="000000"/>
            </w:tcBorders>
            <w:shd w:val="clear" w:color="auto" w:fill="auto"/>
          </w:tcPr>
          <w:p w14:paraId="27319D0C"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562A6BC" w14:textId="77777777" w:rsidR="0055619B" w:rsidRPr="00EC5BB4" w:rsidRDefault="0055619B" w:rsidP="005D1B4A">
            <w:pPr>
              <w:snapToGrid w:val="0"/>
              <w:spacing w:before="0"/>
              <w:rPr>
                <w:rFonts w:eastAsia="TimesNewRomanPSMT" w:cs="Arial"/>
                <w:bCs/>
                <w:i/>
                <w:sz w:val="24"/>
                <w:szCs w:val="24"/>
                <w:lang w:val="ru-RU"/>
              </w:rPr>
            </w:pPr>
            <w:r w:rsidRPr="0055619B">
              <w:rPr>
                <w:rFonts w:eastAsia="TimesNewRomanPSMT" w:cs="Arial"/>
                <w:bCs/>
                <w:i/>
                <w:sz w:val="24"/>
                <w:szCs w:val="24"/>
                <w:lang w:val="ru-RU"/>
              </w:rPr>
              <w:t>Врста правног лица:</w:t>
            </w:r>
            <w:r w:rsidRPr="005D1B4A">
              <w:rPr>
                <w:rFonts w:eastAsia="TimesNewRomanPSMT" w:cs="Arial"/>
                <w:bCs/>
                <w:i/>
                <w:sz w:val="24"/>
                <w:szCs w:val="24"/>
                <w:lang w:val="ru-RU"/>
              </w:rPr>
              <w:t xml:space="preserve"> </w:t>
            </w:r>
            <w:r w:rsidR="005D1B4A">
              <w:rPr>
                <w:rFonts w:eastAsia="TimesNewRomanPSMT" w:cs="Arial"/>
                <w:bCs/>
                <w:i/>
                <w:sz w:val="24"/>
                <w:szCs w:val="24"/>
                <w:lang w:val="ru-RU"/>
              </w:rPr>
              <w:t>(микро, мало, средње, велико) или</w:t>
            </w:r>
            <w:r w:rsidRPr="005D1B4A">
              <w:rPr>
                <w:rFonts w:eastAsia="TimesNewRomanPSMT" w:cs="Arial"/>
                <w:bCs/>
                <w:i/>
                <w:sz w:val="24"/>
                <w:szCs w:val="24"/>
                <w:lang w:val="ru-RU"/>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4A337D1" w14:textId="77777777" w:rsidR="0055619B" w:rsidRPr="00EC5BB4" w:rsidRDefault="0055619B" w:rsidP="00BC01DC">
            <w:pPr>
              <w:snapToGrid w:val="0"/>
              <w:spacing w:before="0"/>
              <w:rPr>
                <w:rFonts w:eastAsia="TimesNewRomanPSMT" w:cs="Arial"/>
                <w:b/>
                <w:bCs/>
                <w:sz w:val="24"/>
                <w:szCs w:val="24"/>
              </w:rPr>
            </w:pPr>
          </w:p>
        </w:tc>
      </w:tr>
      <w:tr w:rsidR="00343A18" w:rsidRPr="00EC5BB4" w14:paraId="19A78C59" w14:textId="77777777" w:rsidTr="00BC01DC">
        <w:tc>
          <w:tcPr>
            <w:tcW w:w="465" w:type="dxa"/>
            <w:tcBorders>
              <w:top w:val="single" w:sz="4" w:space="0" w:color="000000"/>
              <w:left w:val="single" w:sz="4" w:space="0" w:color="000000"/>
              <w:bottom w:val="single" w:sz="4" w:space="0" w:color="000000"/>
            </w:tcBorders>
            <w:shd w:val="clear" w:color="auto" w:fill="auto"/>
          </w:tcPr>
          <w:p w14:paraId="505418AF" w14:textId="77777777" w:rsidR="00343A18" w:rsidRPr="00EC5BB4" w:rsidRDefault="00343A18" w:rsidP="00BC01DC">
            <w:pPr>
              <w:snapToGrid w:val="0"/>
              <w:spacing w:before="0"/>
              <w:rPr>
                <w:rFonts w:eastAsia="TimesNewRomanPSMT" w:cs="Arial"/>
                <w:bCs/>
                <w:i/>
                <w:sz w:val="24"/>
                <w:szCs w:val="24"/>
                <w:lang w:val="ru-RU"/>
              </w:rPr>
            </w:pPr>
          </w:p>
          <w:p w14:paraId="4543CBA3"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4E812CA" w14:textId="77777777" w:rsidR="00343A18" w:rsidRPr="00EC5BB4" w:rsidRDefault="00343A18" w:rsidP="00BC01DC">
            <w:pPr>
              <w:snapToGrid w:val="0"/>
              <w:spacing w:before="0"/>
              <w:rPr>
                <w:rFonts w:eastAsia="TimesNewRomanPSMT" w:cs="Arial"/>
                <w:bCs/>
                <w:i/>
                <w:sz w:val="24"/>
                <w:szCs w:val="24"/>
                <w:lang w:val="ru-RU"/>
              </w:rPr>
            </w:pPr>
          </w:p>
          <w:p w14:paraId="6625C2C5"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1ADF547" w14:textId="77777777" w:rsidR="00343A18" w:rsidRPr="00EC5BB4" w:rsidRDefault="00343A18" w:rsidP="00BC01DC">
            <w:pPr>
              <w:snapToGrid w:val="0"/>
              <w:spacing w:before="0"/>
              <w:rPr>
                <w:rFonts w:eastAsia="TimesNewRomanPSMT" w:cs="Arial"/>
                <w:b/>
                <w:bCs/>
                <w:sz w:val="24"/>
                <w:szCs w:val="24"/>
              </w:rPr>
            </w:pPr>
          </w:p>
        </w:tc>
      </w:tr>
      <w:tr w:rsidR="00343A18" w:rsidRPr="00EC5BB4" w14:paraId="22116255" w14:textId="77777777" w:rsidTr="00BC01DC">
        <w:tc>
          <w:tcPr>
            <w:tcW w:w="465" w:type="dxa"/>
            <w:tcBorders>
              <w:top w:val="single" w:sz="4" w:space="0" w:color="000000"/>
              <w:left w:val="single" w:sz="4" w:space="0" w:color="000000"/>
              <w:bottom w:val="single" w:sz="4" w:space="0" w:color="000000"/>
            </w:tcBorders>
            <w:shd w:val="clear" w:color="auto" w:fill="auto"/>
          </w:tcPr>
          <w:p w14:paraId="4BBFE6DB" w14:textId="77777777" w:rsidR="00343A18" w:rsidRPr="00EC5BB4" w:rsidRDefault="00343A18" w:rsidP="00BC01DC">
            <w:pPr>
              <w:snapToGrid w:val="0"/>
              <w:spacing w:before="0"/>
              <w:rPr>
                <w:rFonts w:eastAsia="TimesNewRomanPSMT" w:cs="Arial"/>
                <w:bCs/>
                <w:i/>
                <w:sz w:val="24"/>
                <w:szCs w:val="24"/>
              </w:rPr>
            </w:pPr>
          </w:p>
          <w:p w14:paraId="1C084610"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47499E0" w14:textId="77777777" w:rsidR="00343A18" w:rsidRPr="00EC5BB4" w:rsidRDefault="00343A18" w:rsidP="00BC01DC">
            <w:pPr>
              <w:snapToGrid w:val="0"/>
              <w:spacing w:before="0"/>
              <w:rPr>
                <w:rFonts w:eastAsia="TimesNewRomanPSMT" w:cs="Arial"/>
                <w:bCs/>
                <w:i/>
                <w:sz w:val="24"/>
                <w:szCs w:val="24"/>
              </w:rPr>
            </w:pPr>
          </w:p>
          <w:p w14:paraId="083FD37C"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A0FCDD" w14:textId="77777777" w:rsidR="00343A18" w:rsidRPr="00EC5BB4" w:rsidRDefault="00343A18" w:rsidP="00BC01DC">
            <w:pPr>
              <w:snapToGrid w:val="0"/>
              <w:spacing w:before="0"/>
              <w:rPr>
                <w:rFonts w:eastAsia="TimesNewRomanPSMT" w:cs="Arial"/>
                <w:b/>
                <w:bCs/>
                <w:sz w:val="24"/>
                <w:szCs w:val="24"/>
              </w:rPr>
            </w:pPr>
          </w:p>
        </w:tc>
      </w:tr>
      <w:tr w:rsidR="00343A18" w:rsidRPr="00EC5BB4" w14:paraId="783AD399" w14:textId="77777777" w:rsidTr="00BC01DC">
        <w:tc>
          <w:tcPr>
            <w:tcW w:w="465" w:type="dxa"/>
            <w:tcBorders>
              <w:top w:val="single" w:sz="4" w:space="0" w:color="000000"/>
              <w:left w:val="single" w:sz="4" w:space="0" w:color="000000"/>
              <w:bottom w:val="single" w:sz="4" w:space="0" w:color="000000"/>
            </w:tcBorders>
            <w:shd w:val="clear" w:color="auto" w:fill="auto"/>
          </w:tcPr>
          <w:p w14:paraId="0FF62BA0" w14:textId="77777777" w:rsidR="00343A18" w:rsidRPr="00EC5BB4" w:rsidRDefault="00343A18" w:rsidP="00BC01DC">
            <w:pPr>
              <w:snapToGrid w:val="0"/>
              <w:spacing w:before="0"/>
              <w:rPr>
                <w:rFonts w:eastAsia="TimesNewRomanPSMT" w:cs="Arial"/>
                <w:bCs/>
                <w:i/>
                <w:sz w:val="24"/>
                <w:szCs w:val="24"/>
              </w:rPr>
            </w:pPr>
          </w:p>
          <w:p w14:paraId="71F45D4F"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6AC84C7" w14:textId="77777777" w:rsidR="00343A18" w:rsidRPr="00EC5BB4" w:rsidRDefault="00343A18" w:rsidP="00BC01DC">
            <w:pPr>
              <w:snapToGrid w:val="0"/>
              <w:spacing w:before="0"/>
              <w:rPr>
                <w:rFonts w:eastAsia="TimesNewRomanPSMT" w:cs="Arial"/>
                <w:bCs/>
                <w:i/>
                <w:sz w:val="24"/>
                <w:szCs w:val="24"/>
              </w:rPr>
            </w:pPr>
          </w:p>
          <w:p w14:paraId="636EA17B"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635C7B3" w14:textId="77777777" w:rsidR="00343A18" w:rsidRPr="00EC5BB4" w:rsidRDefault="00343A18" w:rsidP="00BC01DC">
            <w:pPr>
              <w:snapToGrid w:val="0"/>
              <w:spacing w:before="0"/>
              <w:rPr>
                <w:rFonts w:eastAsia="TimesNewRomanPSMT" w:cs="Arial"/>
                <w:b/>
                <w:bCs/>
                <w:sz w:val="24"/>
                <w:szCs w:val="24"/>
              </w:rPr>
            </w:pPr>
          </w:p>
        </w:tc>
      </w:tr>
      <w:tr w:rsidR="00343A18" w:rsidRPr="00EC5BB4" w14:paraId="76209737" w14:textId="77777777" w:rsidTr="00BC01DC">
        <w:tc>
          <w:tcPr>
            <w:tcW w:w="465" w:type="dxa"/>
            <w:tcBorders>
              <w:top w:val="single" w:sz="4" w:space="0" w:color="000000"/>
              <w:left w:val="single" w:sz="4" w:space="0" w:color="000000"/>
              <w:bottom w:val="single" w:sz="4" w:space="0" w:color="000000"/>
            </w:tcBorders>
            <w:shd w:val="clear" w:color="auto" w:fill="auto"/>
          </w:tcPr>
          <w:p w14:paraId="03D48FEB"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CA1DD40" w14:textId="77777777" w:rsidR="00343A18" w:rsidRPr="00EC5BB4" w:rsidRDefault="00343A18" w:rsidP="00BC01DC">
            <w:pPr>
              <w:snapToGrid w:val="0"/>
              <w:spacing w:before="0"/>
              <w:rPr>
                <w:rFonts w:eastAsia="TimesNewRomanPSMT" w:cs="Arial"/>
                <w:bCs/>
                <w:i/>
                <w:sz w:val="24"/>
                <w:szCs w:val="24"/>
              </w:rPr>
            </w:pPr>
          </w:p>
          <w:p w14:paraId="38B1A08A"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168A221" w14:textId="77777777" w:rsidR="00343A18" w:rsidRPr="00EC5BB4" w:rsidRDefault="00343A18" w:rsidP="00BC01DC">
            <w:pPr>
              <w:snapToGrid w:val="0"/>
              <w:spacing w:before="0"/>
              <w:rPr>
                <w:rFonts w:eastAsia="TimesNewRomanPSMT" w:cs="Arial"/>
                <w:b/>
                <w:bCs/>
                <w:sz w:val="24"/>
                <w:szCs w:val="24"/>
              </w:rPr>
            </w:pPr>
          </w:p>
        </w:tc>
      </w:tr>
      <w:tr w:rsidR="00343A18" w:rsidRPr="00EC5BB4" w14:paraId="18B5F334" w14:textId="77777777" w:rsidTr="00BC01DC">
        <w:tc>
          <w:tcPr>
            <w:tcW w:w="465" w:type="dxa"/>
            <w:tcBorders>
              <w:top w:val="single" w:sz="4" w:space="0" w:color="000000"/>
              <w:left w:val="single" w:sz="4" w:space="0" w:color="000000"/>
              <w:bottom w:val="single" w:sz="4" w:space="0" w:color="000000"/>
            </w:tcBorders>
            <w:shd w:val="clear" w:color="auto" w:fill="auto"/>
          </w:tcPr>
          <w:p w14:paraId="5B5600E8" w14:textId="77777777" w:rsidR="00343A18" w:rsidRPr="00EC5BB4" w:rsidRDefault="00343A18" w:rsidP="00BC01DC">
            <w:pPr>
              <w:snapToGrid w:val="0"/>
              <w:spacing w:before="0"/>
              <w:rPr>
                <w:rFonts w:eastAsia="TimesNewRomanPSMT" w:cs="Arial"/>
                <w:bCs/>
                <w:i/>
                <w:sz w:val="24"/>
                <w:szCs w:val="24"/>
              </w:rPr>
            </w:pPr>
          </w:p>
          <w:p w14:paraId="0D6D9BBA"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40FBE112" w14:textId="77777777" w:rsidR="00343A18" w:rsidRPr="00EC5BB4" w:rsidRDefault="00343A18" w:rsidP="00BC01DC">
            <w:pPr>
              <w:snapToGrid w:val="0"/>
              <w:spacing w:before="0"/>
              <w:rPr>
                <w:rFonts w:eastAsia="TimesNewRomanPSMT" w:cs="Arial"/>
                <w:bCs/>
                <w:i/>
                <w:sz w:val="24"/>
                <w:szCs w:val="24"/>
                <w:lang w:val="ru-RU"/>
              </w:rPr>
            </w:pPr>
          </w:p>
          <w:p w14:paraId="19F659B7"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ADC83B8" w14:textId="77777777" w:rsidR="00343A18" w:rsidRPr="00EC5BB4" w:rsidRDefault="00343A18" w:rsidP="00BC01DC">
            <w:pPr>
              <w:snapToGrid w:val="0"/>
              <w:spacing w:before="0"/>
              <w:rPr>
                <w:rFonts w:eastAsia="TimesNewRomanPSMT" w:cs="Arial"/>
                <w:b/>
                <w:bCs/>
                <w:sz w:val="24"/>
                <w:szCs w:val="24"/>
                <w:lang w:val="ru-RU"/>
              </w:rPr>
            </w:pPr>
          </w:p>
        </w:tc>
      </w:tr>
      <w:tr w:rsidR="0055619B" w:rsidRPr="00EC5BB4" w14:paraId="0B8FA465" w14:textId="77777777" w:rsidTr="0055619B">
        <w:trPr>
          <w:trHeight w:val="503"/>
        </w:trPr>
        <w:tc>
          <w:tcPr>
            <w:tcW w:w="465" w:type="dxa"/>
            <w:tcBorders>
              <w:top w:val="single" w:sz="4" w:space="0" w:color="000000"/>
              <w:left w:val="single" w:sz="4" w:space="0" w:color="000000"/>
              <w:bottom w:val="single" w:sz="4" w:space="0" w:color="000000"/>
            </w:tcBorders>
            <w:shd w:val="clear" w:color="auto" w:fill="auto"/>
          </w:tcPr>
          <w:p w14:paraId="173FBEB3"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383A456" w14:textId="77777777"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D1B4A">
              <w:rPr>
                <w:rFonts w:eastAsia="TimesNewRomanPSMT" w:cs="Arial"/>
                <w:bCs/>
                <w:i/>
                <w:sz w:val="24"/>
                <w:szCs w:val="24"/>
                <w:lang w:val="ru-RU"/>
              </w:rPr>
              <w:t>(микро</w:t>
            </w:r>
            <w:r w:rsidR="005D1B4A">
              <w:rPr>
                <w:rFonts w:eastAsia="TimesNewRomanPSMT" w:cs="Arial"/>
                <w:bCs/>
                <w:i/>
                <w:sz w:val="24"/>
                <w:szCs w:val="24"/>
                <w:lang w:val="ru-RU"/>
              </w:rPr>
              <w:t xml:space="preserve">, мало, средње, велико) или </w:t>
            </w:r>
            <w:r w:rsidRPr="005D1B4A">
              <w:rPr>
                <w:rFonts w:eastAsia="TimesNewRomanPSMT" w:cs="Arial"/>
                <w:bCs/>
                <w:i/>
                <w:sz w:val="24"/>
                <w:szCs w:val="24"/>
                <w:lang w:val="ru-RU"/>
              </w:rPr>
              <w:t>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C441968" w14:textId="77777777" w:rsidR="0055619B" w:rsidRPr="00EC5BB4" w:rsidRDefault="0055619B" w:rsidP="00BC01DC">
            <w:pPr>
              <w:snapToGrid w:val="0"/>
              <w:spacing w:before="0"/>
              <w:rPr>
                <w:rFonts w:eastAsia="TimesNewRomanPSMT" w:cs="Arial"/>
                <w:b/>
                <w:bCs/>
                <w:sz w:val="24"/>
                <w:szCs w:val="24"/>
              </w:rPr>
            </w:pPr>
          </w:p>
        </w:tc>
      </w:tr>
      <w:tr w:rsidR="00343A18" w:rsidRPr="00EC5BB4" w14:paraId="25F7B02C" w14:textId="77777777" w:rsidTr="00BC01DC">
        <w:tc>
          <w:tcPr>
            <w:tcW w:w="465" w:type="dxa"/>
            <w:tcBorders>
              <w:top w:val="single" w:sz="4" w:space="0" w:color="000000"/>
              <w:left w:val="single" w:sz="4" w:space="0" w:color="000000"/>
              <w:bottom w:val="single" w:sz="4" w:space="0" w:color="000000"/>
            </w:tcBorders>
            <w:shd w:val="clear" w:color="auto" w:fill="auto"/>
          </w:tcPr>
          <w:p w14:paraId="20A262AD" w14:textId="77777777" w:rsidR="00343A18" w:rsidRPr="00EC5BB4" w:rsidRDefault="00343A18" w:rsidP="00BC01DC">
            <w:pPr>
              <w:snapToGrid w:val="0"/>
              <w:spacing w:before="0"/>
              <w:rPr>
                <w:rFonts w:eastAsia="TimesNewRomanPSMT" w:cs="Arial"/>
                <w:bCs/>
                <w:i/>
                <w:sz w:val="24"/>
                <w:szCs w:val="24"/>
                <w:lang w:val="ru-RU"/>
              </w:rPr>
            </w:pPr>
          </w:p>
          <w:p w14:paraId="10B0523B"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74F4A91" w14:textId="77777777" w:rsidR="00343A18" w:rsidRPr="00EC5BB4" w:rsidRDefault="00343A18" w:rsidP="00BC01DC">
            <w:pPr>
              <w:snapToGrid w:val="0"/>
              <w:spacing w:before="0"/>
              <w:rPr>
                <w:rFonts w:eastAsia="TimesNewRomanPSMT" w:cs="Arial"/>
                <w:bCs/>
                <w:i/>
                <w:sz w:val="24"/>
                <w:szCs w:val="24"/>
                <w:lang w:val="ru-RU"/>
              </w:rPr>
            </w:pPr>
          </w:p>
          <w:p w14:paraId="17EC922B"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B027E7" w14:textId="77777777" w:rsidR="00343A18" w:rsidRPr="00EC5BB4" w:rsidRDefault="00343A18" w:rsidP="00BC01DC">
            <w:pPr>
              <w:snapToGrid w:val="0"/>
              <w:spacing w:before="0"/>
              <w:rPr>
                <w:rFonts w:eastAsia="TimesNewRomanPSMT" w:cs="Arial"/>
                <w:b/>
                <w:bCs/>
                <w:sz w:val="24"/>
                <w:szCs w:val="24"/>
              </w:rPr>
            </w:pPr>
          </w:p>
        </w:tc>
      </w:tr>
      <w:tr w:rsidR="00343A18" w:rsidRPr="00EC5BB4" w14:paraId="4B8BE8D7" w14:textId="77777777" w:rsidTr="00BC01DC">
        <w:tc>
          <w:tcPr>
            <w:tcW w:w="465" w:type="dxa"/>
            <w:tcBorders>
              <w:top w:val="single" w:sz="4" w:space="0" w:color="000000"/>
              <w:left w:val="single" w:sz="4" w:space="0" w:color="000000"/>
              <w:bottom w:val="single" w:sz="4" w:space="0" w:color="000000"/>
            </w:tcBorders>
            <w:shd w:val="clear" w:color="auto" w:fill="auto"/>
          </w:tcPr>
          <w:p w14:paraId="2A2E4700" w14:textId="77777777" w:rsidR="00343A18" w:rsidRPr="00EC5BB4" w:rsidRDefault="00343A18" w:rsidP="00BC01DC">
            <w:pPr>
              <w:snapToGrid w:val="0"/>
              <w:spacing w:before="0"/>
              <w:rPr>
                <w:rFonts w:eastAsia="TimesNewRomanPSMT" w:cs="Arial"/>
                <w:bCs/>
                <w:i/>
                <w:sz w:val="24"/>
                <w:szCs w:val="24"/>
              </w:rPr>
            </w:pPr>
          </w:p>
          <w:p w14:paraId="4C669B9F"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76D0DB0" w14:textId="77777777" w:rsidR="00343A18" w:rsidRPr="00EC5BB4" w:rsidRDefault="00343A18" w:rsidP="00BC01DC">
            <w:pPr>
              <w:snapToGrid w:val="0"/>
              <w:spacing w:before="0"/>
              <w:rPr>
                <w:rFonts w:eastAsia="TimesNewRomanPSMT" w:cs="Arial"/>
                <w:bCs/>
                <w:i/>
                <w:sz w:val="24"/>
                <w:szCs w:val="24"/>
              </w:rPr>
            </w:pPr>
          </w:p>
          <w:p w14:paraId="4DB2D421"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080E2DC" w14:textId="77777777" w:rsidR="00343A18" w:rsidRPr="00EC5BB4" w:rsidRDefault="00343A18" w:rsidP="00BC01DC">
            <w:pPr>
              <w:snapToGrid w:val="0"/>
              <w:spacing w:before="0"/>
              <w:rPr>
                <w:rFonts w:eastAsia="TimesNewRomanPSMT" w:cs="Arial"/>
                <w:b/>
                <w:bCs/>
                <w:sz w:val="24"/>
                <w:szCs w:val="24"/>
              </w:rPr>
            </w:pPr>
          </w:p>
        </w:tc>
      </w:tr>
      <w:tr w:rsidR="00343A18" w:rsidRPr="00EC5BB4" w14:paraId="5C313843" w14:textId="77777777" w:rsidTr="00BC01DC">
        <w:tc>
          <w:tcPr>
            <w:tcW w:w="465" w:type="dxa"/>
            <w:tcBorders>
              <w:top w:val="single" w:sz="4" w:space="0" w:color="000000"/>
              <w:left w:val="single" w:sz="4" w:space="0" w:color="000000"/>
              <w:bottom w:val="single" w:sz="4" w:space="0" w:color="000000"/>
            </w:tcBorders>
            <w:shd w:val="clear" w:color="auto" w:fill="auto"/>
          </w:tcPr>
          <w:p w14:paraId="51704E8E" w14:textId="77777777" w:rsidR="00343A18" w:rsidRPr="00EC5BB4" w:rsidRDefault="00343A18" w:rsidP="00BC01DC">
            <w:pPr>
              <w:snapToGrid w:val="0"/>
              <w:spacing w:before="0"/>
              <w:rPr>
                <w:rFonts w:eastAsia="TimesNewRomanPSMT" w:cs="Arial"/>
                <w:bCs/>
                <w:i/>
                <w:sz w:val="24"/>
                <w:szCs w:val="24"/>
              </w:rPr>
            </w:pPr>
          </w:p>
          <w:p w14:paraId="5C827E3E"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531F681" w14:textId="77777777" w:rsidR="00343A18" w:rsidRPr="00EC5BB4" w:rsidRDefault="00343A18" w:rsidP="00BC01DC">
            <w:pPr>
              <w:snapToGrid w:val="0"/>
              <w:spacing w:before="0"/>
              <w:rPr>
                <w:rFonts w:eastAsia="TimesNewRomanPSMT" w:cs="Arial"/>
                <w:bCs/>
                <w:i/>
                <w:sz w:val="24"/>
                <w:szCs w:val="24"/>
              </w:rPr>
            </w:pPr>
          </w:p>
          <w:p w14:paraId="38CA6E82"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8FE3B2E" w14:textId="77777777" w:rsidR="00343A18" w:rsidRPr="00EC5BB4" w:rsidRDefault="00343A18" w:rsidP="00BC01DC">
            <w:pPr>
              <w:snapToGrid w:val="0"/>
              <w:spacing w:before="0"/>
              <w:rPr>
                <w:rFonts w:eastAsia="TimesNewRomanPSMT" w:cs="Arial"/>
                <w:b/>
                <w:bCs/>
                <w:sz w:val="24"/>
                <w:szCs w:val="24"/>
              </w:rPr>
            </w:pPr>
          </w:p>
        </w:tc>
      </w:tr>
      <w:tr w:rsidR="00343A18" w:rsidRPr="00EC5BB4" w14:paraId="084C0C2A" w14:textId="77777777" w:rsidTr="00BC01DC">
        <w:tc>
          <w:tcPr>
            <w:tcW w:w="465" w:type="dxa"/>
            <w:tcBorders>
              <w:top w:val="single" w:sz="4" w:space="0" w:color="000000"/>
              <w:left w:val="single" w:sz="4" w:space="0" w:color="000000"/>
              <w:bottom w:val="single" w:sz="4" w:space="0" w:color="000000"/>
            </w:tcBorders>
            <w:shd w:val="clear" w:color="auto" w:fill="auto"/>
          </w:tcPr>
          <w:p w14:paraId="67485966"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D9A8FF2" w14:textId="77777777" w:rsidR="00343A18" w:rsidRPr="00EC5BB4" w:rsidRDefault="00343A18" w:rsidP="00BC01DC">
            <w:pPr>
              <w:snapToGrid w:val="0"/>
              <w:spacing w:before="0"/>
              <w:rPr>
                <w:rFonts w:eastAsia="TimesNewRomanPSMT" w:cs="Arial"/>
                <w:bCs/>
                <w:i/>
                <w:sz w:val="24"/>
                <w:szCs w:val="24"/>
              </w:rPr>
            </w:pPr>
          </w:p>
          <w:p w14:paraId="0D91145A"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lastRenderedPageBreak/>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1C68795" w14:textId="77777777" w:rsidR="00343A18" w:rsidRPr="00EC5BB4" w:rsidRDefault="00343A18" w:rsidP="00BC01DC">
            <w:pPr>
              <w:snapToGrid w:val="0"/>
              <w:spacing w:before="0"/>
              <w:rPr>
                <w:rFonts w:eastAsia="TimesNewRomanPSMT" w:cs="Arial"/>
                <w:b/>
                <w:bCs/>
                <w:sz w:val="24"/>
                <w:szCs w:val="24"/>
              </w:rPr>
            </w:pPr>
          </w:p>
        </w:tc>
      </w:tr>
    </w:tbl>
    <w:p w14:paraId="687B611A" w14:textId="77777777" w:rsidR="00343A18" w:rsidRPr="00EC5BB4" w:rsidRDefault="00343A18" w:rsidP="00343A18">
      <w:pPr>
        <w:spacing w:before="0"/>
        <w:rPr>
          <w:rFonts w:cs="Arial"/>
          <w:b/>
          <w:bCs/>
          <w:i/>
          <w:iCs/>
          <w:sz w:val="24"/>
          <w:szCs w:val="24"/>
          <w:u w:val="single"/>
        </w:rPr>
      </w:pPr>
    </w:p>
    <w:p w14:paraId="604904F9"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14:paraId="6C50BF30" w14:textId="77777777" w:rsidR="00343A18"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54D5C762" w14:textId="77777777" w:rsidR="00F2311C" w:rsidRPr="00EC5BB4" w:rsidRDefault="00F2311C" w:rsidP="00343A18">
      <w:pPr>
        <w:spacing w:before="0"/>
        <w:rPr>
          <w:rFonts w:cs="Arial"/>
          <w:i/>
          <w:iCs/>
          <w:sz w:val="24"/>
          <w:szCs w:val="24"/>
          <w:lang w:val="ru-RU"/>
        </w:rPr>
      </w:pPr>
    </w:p>
    <w:p w14:paraId="284EE90C" w14:textId="77777777" w:rsidR="000E75A0" w:rsidRPr="00BA2C2D"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t xml:space="preserve">5) </w:t>
      </w:r>
      <w:r w:rsidR="000E75A0" w:rsidRPr="00BA2C2D">
        <w:rPr>
          <w:rFonts w:eastAsia="TimesNewRomanPSMT" w:cs="Arial"/>
          <w:b/>
          <w:bCs/>
          <w:i/>
          <w:sz w:val="24"/>
          <w:szCs w:val="24"/>
          <w:lang w:val="sr-Cyrl-CS"/>
        </w:rPr>
        <w:t>ЦЕНА И КОМЕРЦИЈАЛНИ УСЛОВИ ПОНУДЕ</w:t>
      </w:r>
    </w:p>
    <w:p w14:paraId="764F4128" w14:textId="77777777" w:rsidR="000E75A0" w:rsidRPr="00EC5BB4" w:rsidRDefault="000E75A0" w:rsidP="000E75A0">
      <w:pPr>
        <w:spacing w:before="0"/>
        <w:jc w:val="center"/>
        <w:rPr>
          <w:rFonts w:cs="Arial"/>
          <w:bCs/>
          <w:i/>
          <w:iCs/>
          <w:sz w:val="24"/>
          <w:szCs w:val="24"/>
          <w:lang w:val="sr-Cyrl-CS"/>
        </w:rPr>
      </w:pPr>
    </w:p>
    <w:p w14:paraId="59838687" w14:textId="77777777"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487"/>
      </w:tblGrid>
      <w:tr w:rsidR="000E75A0" w:rsidRPr="00EC5BB4" w14:paraId="6E017CE3" w14:textId="77777777" w:rsidTr="006D1C95">
        <w:trPr>
          <w:trHeight w:val="485"/>
        </w:trPr>
        <w:tc>
          <w:tcPr>
            <w:tcW w:w="4531" w:type="dxa"/>
            <w:shd w:val="clear" w:color="auto" w:fill="C6D9F1" w:themeFill="text2" w:themeFillTint="33"/>
            <w:vAlign w:val="center"/>
          </w:tcPr>
          <w:p w14:paraId="25CCD192" w14:textId="12DA06B6" w:rsidR="000E75A0" w:rsidRPr="00EC5BB4" w:rsidRDefault="000E75A0" w:rsidP="006D1C95">
            <w:pPr>
              <w:spacing w:before="0"/>
              <w:jc w:val="center"/>
              <w:rPr>
                <w:rFonts w:cs="Arial"/>
                <w:b/>
                <w:bCs/>
                <w:i/>
                <w:iCs/>
                <w:sz w:val="24"/>
                <w:szCs w:val="24"/>
                <w:lang w:val="sr-Cyrl-CS"/>
              </w:rPr>
            </w:pPr>
            <w:r w:rsidRPr="00EC5BB4">
              <w:rPr>
                <w:rFonts w:eastAsia="TimesNewRomanPSMT" w:cs="Arial"/>
                <w:b/>
                <w:bCs/>
                <w:sz w:val="24"/>
                <w:szCs w:val="24"/>
              </w:rPr>
              <w:t>ПРЕДМЕТ НАБАВКЕ</w:t>
            </w:r>
          </w:p>
        </w:tc>
        <w:tc>
          <w:tcPr>
            <w:tcW w:w="4487" w:type="dxa"/>
            <w:shd w:val="clear" w:color="auto" w:fill="C6D9F1" w:themeFill="text2" w:themeFillTint="33"/>
            <w:vAlign w:val="center"/>
          </w:tcPr>
          <w:p w14:paraId="3D90906D" w14:textId="77777777"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 xml:space="preserve">УКУПНА ЦЕНА </w:t>
            </w:r>
            <w:r w:rsidRPr="00EC5BB4">
              <w:rPr>
                <w:rFonts w:eastAsia="Arial Unicode MS" w:cs="Arial"/>
                <w:b/>
                <w:bCs/>
                <w:i/>
                <w:iCs/>
                <w:kern w:val="1"/>
                <w:sz w:val="24"/>
                <w:szCs w:val="24"/>
                <w:lang w:val="sr-Cyrl-CS" w:eastAsia="ar-SA"/>
              </w:rPr>
              <w:t xml:space="preserve">дин. / </w:t>
            </w:r>
            <w:r w:rsidRPr="00922EDB">
              <w:rPr>
                <w:rFonts w:eastAsia="Arial Unicode MS" w:cs="Arial"/>
                <w:b/>
                <w:bCs/>
                <w:i/>
                <w:iCs/>
                <w:color w:val="00B0F0"/>
                <w:kern w:val="1"/>
                <w:sz w:val="24"/>
                <w:szCs w:val="24"/>
                <w:lang w:val="sr-Cyrl-CS" w:eastAsia="ar-SA"/>
              </w:rPr>
              <w:t>€</w:t>
            </w:r>
            <w:r w:rsidRPr="00922EDB">
              <w:rPr>
                <w:rFonts w:cs="Arial"/>
                <w:b/>
                <w:bCs/>
                <w:i/>
                <w:iCs/>
                <w:color w:val="00B0F0"/>
                <w:sz w:val="24"/>
                <w:szCs w:val="24"/>
                <w:lang w:val="sr-Cyrl-CS"/>
              </w:rPr>
              <w:t xml:space="preserve"> </w:t>
            </w:r>
            <w:r w:rsidRPr="00EC5BB4">
              <w:rPr>
                <w:rFonts w:cs="Arial"/>
                <w:b/>
                <w:bCs/>
                <w:i/>
                <w:iCs/>
                <w:sz w:val="24"/>
                <w:szCs w:val="24"/>
                <w:lang w:val="sr-Cyrl-CS"/>
              </w:rPr>
              <w:t>без ПДВ-а</w:t>
            </w:r>
          </w:p>
        </w:tc>
      </w:tr>
      <w:tr w:rsidR="000E75A0" w:rsidRPr="00EC5BB4" w14:paraId="3EE60C9E" w14:textId="77777777" w:rsidTr="006D1C95">
        <w:trPr>
          <w:trHeight w:val="440"/>
        </w:trPr>
        <w:tc>
          <w:tcPr>
            <w:tcW w:w="4531" w:type="dxa"/>
            <w:vAlign w:val="center"/>
          </w:tcPr>
          <w:p w14:paraId="4A2101C2" w14:textId="40DEAC39" w:rsidR="005D1B4A" w:rsidRPr="000A755A" w:rsidRDefault="003F1B42" w:rsidP="00E562D6">
            <w:pPr>
              <w:spacing w:before="0"/>
              <w:jc w:val="center"/>
              <w:rPr>
                <w:rFonts w:cs="Arial"/>
                <w:b/>
                <w:bCs/>
                <w:sz w:val="24"/>
                <w:szCs w:val="24"/>
                <w:lang w:val="sr-Cyrl-RS"/>
              </w:rPr>
            </w:pPr>
            <w:r>
              <w:rPr>
                <w:rFonts w:cs="Arial"/>
                <w:b/>
                <w:bCs/>
                <w:sz w:val="24"/>
                <w:szCs w:val="24"/>
                <w:lang w:val="sr-Cyrl-RS"/>
              </w:rPr>
              <w:t>“Израда интерних стандарда за одржавање са израдом/проширењем базе података е</w:t>
            </w:r>
            <w:r w:rsidR="00A371B5">
              <w:rPr>
                <w:rFonts w:cs="Arial"/>
                <w:b/>
                <w:bCs/>
                <w:sz w:val="24"/>
                <w:szCs w:val="24"/>
                <w:lang w:val="sr-Cyrl-RS"/>
              </w:rPr>
              <w:t>лектроенергетске опреме у 110</w:t>
            </w:r>
            <w:r w:rsidR="00A371B5" w:rsidRPr="00A371B5">
              <w:rPr>
                <w:rFonts w:cs="Arial"/>
                <w:szCs w:val="24"/>
              </w:rPr>
              <w:t xml:space="preserve"> </w:t>
            </w:r>
            <w:r w:rsidR="00A371B5" w:rsidRPr="00A371B5">
              <w:rPr>
                <w:rFonts w:cs="Arial"/>
                <w:b/>
                <w:bCs/>
                <w:sz w:val="24"/>
                <w:szCs w:val="24"/>
              </w:rPr>
              <w:t>kV</w:t>
            </w:r>
            <w:r w:rsidR="00A371B5">
              <w:rPr>
                <w:rFonts w:cs="Arial"/>
                <w:b/>
                <w:bCs/>
                <w:sz w:val="24"/>
                <w:szCs w:val="24"/>
                <w:lang w:val="sr-Cyrl-RS"/>
              </w:rPr>
              <w:t xml:space="preserve"> </w:t>
            </w:r>
            <w:r>
              <w:rPr>
                <w:rFonts w:cs="Arial"/>
                <w:b/>
                <w:bCs/>
                <w:sz w:val="24"/>
                <w:szCs w:val="24"/>
                <w:lang w:val="sr-Cyrl-RS"/>
              </w:rPr>
              <w:t xml:space="preserve"> постројењима за дистрибуцију електричне енергије“</w:t>
            </w:r>
          </w:p>
          <w:p w14:paraId="6F4D3B87" w14:textId="77777777" w:rsidR="000E75A0" w:rsidRPr="00EC5BB4" w:rsidRDefault="000E75A0" w:rsidP="00AF3AF8">
            <w:pPr>
              <w:spacing w:before="0"/>
              <w:ind w:left="1365"/>
              <w:jc w:val="center"/>
              <w:rPr>
                <w:rFonts w:cs="Arial"/>
                <w:b/>
                <w:i/>
                <w:sz w:val="24"/>
                <w:szCs w:val="24"/>
                <w:lang w:val="sr-Cyrl-CS"/>
              </w:rPr>
            </w:pPr>
          </w:p>
        </w:tc>
        <w:tc>
          <w:tcPr>
            <w:tcW w:w="4487" w:type="dxa"/>
          </w:tcPr>
          <w:p w14:paraId="00F191E6" w14:textId="77777777" w:rsidR="000E75A0" w:rsidRPr="00EC5BB4" w:rsidRDefault="000E75A0" w:rsidP="00AF3AF8">
            <w:pPr>
              <w:spacing w:before="0"/>
              <w:jc w:val="center"/>
              <w:rPr>
                <w:rFonts w:cs="Arial"/>
                <w:b/>
                <w:bCs/>
                <w:i/>
                <w:iCs/>
                <w:sz w:val="24"/>
                <w:szCs w:val="24"/>
                <w:lang w:val="sr-Cyrl-CS"/>
              </w:rPr>
            </w:pPr>
          </w:p>
          <w:p w14:paraId="4E76CEBD" w14:textId="77777777" w:rsidR="000E75A0" w:rsidRPr="00EC5BB4" w:rsidRDefault="000E75A0" w:rsidP="00AF3AF8">
            <w:pPr>
              <w:spacing w:before="0"/>
              <w:jc w:val="center"/>
              <w:rPr>
                <w:rFonts w:cs="Arial"/>
                <w:b/>
                <w:bCs/>
                <w:i/>
                <w:iCs/>
                <w:sz w:val="24"/>
                <w:szCs w:val="24"/>
                <w:lang w:val="sr-Cyrl-CS"/>
              </w:rPr>
            </w:pPr>
          </w:p>
        </w:tc>
      </w:tr>
    </w:tbl>
    <w:p w14:paraId="1A7ED42E" w14:textId="77777777"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5"/>
        <w:gridCol w:w="4500"/>
      </w:tblGrid>
      <w:tr w:rsidR="000E75A0" w:rsidRPr="00EC5BB4" w14:paraId="0C8B5B0A" w14:textId="77777777" w:rsidTr="00A57F83">
        <w:trPr>
          <w:trHeight w:val="647"/>
        </w:trPr>
        <w:tc>
          <w:tcPr>
            <w:tcW w:w="4585" w:type="dxa"/>
            <w:shd w:val="clear" w:color="auto" w:fill="C6D9F1" w:themeFill="text2" w:themeFillTint="33"/>
            <w:vAlign w:val="center"/>
          </w:tcPr>
          <w:p w14:paraId="0E9EA6D4" w14:textId="77777777"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4500" w:type="dxa"/>
            <w:shd w:val="clear" w:color="auto" w:fill="C6D9F1" w:themeFill="text2" w:themeFillTint="33"/>
            <w:vAlign w:val="center"/>
          </w:tcPr>
          <w:p w14:paraId="7772DCBE" w14:textId="77777777"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0E75A0" w:rsidRPr="00EC5BB4" w14:paraId="675D43ED" w14:textId="77777777" w:rsidTr="00A57F83">
        <w:trPr>
          <w:trHeight w:val="2528"/>
        </w:trPr>
        <w:tc>
          <w:tcPr>
            <w:tcW w:w="4585" w:type="dxa"/>
            <w:vAlign w:val="center"/>
          </w:tcPr>
          <w:p w14:paraId="7BB398AB" w14:textId="77777777" w:rsidR="000E75A0" w:rsidRDefault="004F03C6" w:rsidP="004F03C6">
            <w:pPr>
              <w:spacing w:before="0"/>
              <w:rPr>
                <w:rFonts w:cs="Arial"/>
                <w:b/>
                <w:bCs/>
                <w:iCs/>
                <w:sz w:val="20"/>
                <w:szCs w:val="20"/>
                <w:lang w:val="sr-Cyrl-CS"/>
              </w:rPr>
            </w:pPr>
            <w:r>
              <w:rPr>
                <w:rFonts w:cs="Arial"/>
                <w:b/>
                <w:bCs/>
                <w:iCs/>
                <w:sz w:val="20"/>
                <w:szCs w:val="20"/>
                <w:lang w:val="sr-Cyrl-CS"/>
              </w:rPr>
              <w:t xml:space="preserve">                    </w:t>
            </w:r>
            <w:r w:rsidR="00217266" w:rsidRPr="00357190">
              <w:rPr>
                <w:rFonts w:cs="Arial"/>
                <w:b/>
                <w:bCs/>
                <w:iCs/>
                <w:sz w:val="20"/>
                <w:szCs w:val="20"/>
                <w:lang w:val="sr-Cyrl-CS"/>
              </w:rPr>
              <w:t xml:space="preserve">  </w:t>
            </w:r>
            <w:r w:rsidR="000E75A0" w:rsidRPr="00357190">
              <w:rPr>
                <w:rFonts w:cs="Arial"/>
                <w:b/>
                <w:bCs/>
                <w:iCs/>
                <w:sz w:val="20"/>
                <w:szCs w:val="20"/>
                <w:lang w:val="sr-Cyrl-CS"/>
              </w:rPr>
              <w:t>РОК И НАЧИН ПЛАЋАЊА</w:t>
            </w:r>
            <w:r>
              <w:rPr>
                <w:rFonts w:cs="Arial"/>
                <w:b/>
                <w:bCs/>
                <w:iCs/>
                <w:sz w:val="20"/>
                <w:szCs w:val="20"/>
                <w:lang w:val="sr-Cyrl-CS"/>
              </w:rPr>
              <w:t>:</w:t>
            </w:r>
          </w:p>
          <w:p w14:paraId="0D21FA72" w14:textId="35A1BA0C" w:rsidR="00DC2BF9" w:rsidRPr="00DC2BF9" w:rsidRDefault="00DC2BF9" w:rsidP="004F03C6">
            <w:pPr>
              <w:spacing w:before="0"/>
              <w:rPr>
                <w:rFonts w:cs="Arial"/>
                <w:bCs/>
                <w:iCs/>
                <w:sz w:val="20"/>
                <w:szCs w:val="20"/>
                <w:lang w:val="sr-Cyrl-CS"/>
              </w:rPr>
            </w:pPr>
            <w:r>
              <w:rPr>
                <w:rFonts w:cs="Arial"/>
                <w:bCs/>
                <w:iCs/>
                <w:sz w:val="20"/>
                <w:szCs w:val="20"/>
                <w:lang w:val="sr-Cyrl-RS"/>
              </w:rPr>
              <w:t>-</w:t>
            </w:r>
            <w:r>
              <w:rPr>
                <w:rFonts w:cs="Arial"/>
                <w:bCs/>
                <w:iCs/>
                <w:sz w:val="20"/>
                <w:szCs w:val="20"/>
              </w:rPr>
              <w:t>У</w:t>
            </w:r>
            <w:r w:rsidR="00A54883">
              <w:rPr>
                <w:rFonts w:cs="Arial"/>
                <w:bCs/>
                <w:iCs/>
                <w:sz w:val="20"/>
                <w:szCs w:val="20"/>
              </w:rPr>
              <w:t xml:space="preserve"> року до</w:t>
            </w:r>
            <w:r w:rsidRPr="00DC2BF9">
              <w:rPr>
                <w:rFonts w:cs="Arial"/>
                <w:bCs/>
                <w:iCs/>
                <w:sz w:val="20"/>
                <w:szCs w:val="20"/>
              </w:rPr>
              <w:t xml:space="preserve"> 45</w:t>
            </w:r>
            <w:r w:rsidRPr="00DC2BF9">
              <w:rPr>
                <w:rFonts w:cs="Arial"/>
                <w:bCs/>
                <w:iCs/>
                <w:sz w:val="20"/>
                <w:szCs w:val="20"/>
                <w:lang w:val="sr-Cyrl-RS"/>
              </w:rPr>
              <w:t xml:space="preserve"> (словима:четрдесетпет)</w:t>
            </w:r>
            <w:r w:rsidRPr="00DC2BF9">
              <w:rPr>
                <w:rFonts w:cs="Arial"/>
                <w:bCs/>
                <w:iCs/>
                <w:sz w:val="20"/>
                <w:szCs w:val="20"/>
              </w:rPr>
              <w:t xml:space="preserve"> дана од дана пријема</w:t>
            </w:r>
            <w:r w:rsidRPr="00DC2BF9">
              <w:rPr>
                <w:rFonts w:cs="Arial"/>
                <w:bCs/>
                <w:iCs/>
                <w:sz w:val="20"/>
                <w:szCs w:val="20"/>
                <w:lang w:val="sr-Cyrl-RS"/>
              </w:rPr>
              <w:t xml:space="preserve"> исправног</w:t>
            </w:r>
            <w:r w:rsidR="00A54883">
              <w:rPr>
                <w:rFonts w:cs="Arial"/>
                <w:bCs/>
                <w:iCs/>
                <w:sz w:val="20"/>
                <w:szCs w:val="20"/>
              </w:rPr>
              <w:t xml:space="preserve"> рачуна.</w:t>
            </w:r>
          </w:p>
          <w:p w14:paraId="41FCE344" w14:textId="77777777" w:rsidR="00315B21" w:rsidRPr="00315B21" w:rsidRDefault="00315B21" w:rsidP="00315B21">
            <w:pPr>
              <w:spacing w:before="0"/>
              <w:rPr>
                <w:rFonts w:cs="Arial"/>
                <w:bCs/>
                <w:iCs/>
                <w:sz w:val="20"/>
                <w:szCs w:val="20"/>
              </w:rPr>
            </w:pPr>
            <w:r w:rsidRPr="00315B21">
              <w:rPr>
                <w:rFonts w:cs="Arial"/>
                <w:bCs/>
                <w:iCs/>
                <w:sz w:val="20"/>
                <w:szCs w:val="20"/>
              </w:rPr>
              <w:t>1.</w:t>
            </w:r>
            <w:r w:rsidRPr="00315B21">
              <w:rPr>
                <w:rFonts w:cs="Arial"/>
                <w:bCs/>
                <w:iCs/>
                <w:sz w:val="20"/>
                <w:szCs w:val="20"/>
              </w:rPr>
              <w:tab/>
              <w:t>Након завршетка 30% обима целокупног посла, а након прихватања првог фазног извештаја, плаћа се 30% од уговорене цене</w:t>
            </w:r>
          </w:p>
          <w:p w14:paraId="1DA7910E" w14:textId="77777777" w:rsidR="00315B21" w:rsidRPr="00315B21" w:rsidRDefault="00315B21" w:rsidP="00315B21">
            <w:pPr>
              <w:spacing w:before="0"/>
              <w:rPr>
                <w:rFonts w:cs="Arial"/>
                <w:bCs/>
                <w:iCs/>
                <w:sz w:val="20"/>
                <w:szCs w:val="20"/>
              </w:rPr>
            </w:pPr>
            <w:r w:rsidRPr="00315B21">
              <w:rPr>
                <w:rFonts w:cs="Arial"/>
                <w:bCs/>
                <w:iCs/>
                <w:sz w:val="20"/>
                <w:szCs w:val="20"/>
              </w:rPr>
              <w:t>2.</w:t>
            </w:r>
            <w:r w:rsidRPr="00315B21">
              <w:rPr>
                <w:rFonts w:cs="Arial"/>
                <w:bCs/>
                <w:iCs/>
                <w:sz w:val="20"/>
                <w:szCs w:val="20"/>
              </w:rPr>
              <w:tab/>
              <w:t>Након завршетка 60% обима целокупног посла, а након прихватања другог фазног извештаја, плаће се још 30% од уговорене цене</w:t>
            </w:r>
          </w:p>
          <w:p w14:paraId="40748866" w14:textId="77777777" w:rsidR="00315B21" w:rsidRPr="00315B21" w:rsidRDefault="00315B21" w:rsidP="00315B21">
            <w:pPr>
              <w:spacing w:before="0"/>
              <w:rPr>
                <w:rFonts w:cs="Arial"/>
                <w:bCs/>
                <w:iCs/>
                <w:sz w:val="20"/>
                <w:szCs w:val="20"/>
              </w:rPr>
            </w:pPr>
            <w:r w:rsidRPr="00315B21">
              <w:rPr>
                <w:rFonts w:cs="Arial"/>
                <w:bCs/>
                <w:iCs/>
                <w:sz w:val="20"/>
                <w:szCs w:val="20"/>
              </w:rPr>
              <w:t>3.</w:t>
            </w:r>
            <w:r w:rsidRPr="00315B21">
              <w:rPr>
                <w:rFonts w:cs="Arial"/>
                <w:bCs/>
                <w:iCs/>
                <w:sz w:val="20"/>
                <w:szCs w:val="20"/>
              </w:rPr>
              <w:tab/>
              <w:t>Након завршетка целокупног посла (100% посла) а након прихватања коначног извештаја</w:t>
            </w:r>
            <w:r w:rsidRPr="00315B21">
              <w:rPr>
                <w:rFonts w:cs="Arial"/>
                <w:bCs/>
                <w:iCs/>
                <w:sz w:val="20"/>
                <w:szCs w:val="20"/>
                <w:lang w:val="sr-Cyrl-RS"/>
              </w:rPr>
              <w:t>,</w:t>
            </w:r>
            <w:r w:rsidRPr="00315B21">
              <w:rPr>
                <w:rFonts w:cs="Arial"/>
                <w:bCs/>
                <w:iCs/>
                <w:sz w:val="20"/>
                <w:szCs w:val="20"/>
              </w:rPr>
              <w:t xml:space="preserve"> плаћа се још 30% од уговорене цене</w:t>
            </w:r>
          </w:p>
          <w:p w14:paraId="51A18161" w14:textId="77777777" w:rsidR="00315B21" w:rsidRPr="00315B21" w:rsidRDefault="00315B21" w:rsidP="00315B21">
            <w:pPr>
              <w:spacing w:before="0"/>
              <w:rPr>
                <w:rFonts w:cs="Arial"/>
                <w:bCs/>
                <w:iCs/>
                <w:sz w:val="20"/>
                <w:szCs w:val="20"/>
              </w:rPr>
            </w:pPr>
            <w:r w:rsidRPr="00315B21">
              <w:rPr>
                <w:rFonts w:cs="Arial"/>
                <w:bCs/>
                <w:iCs/>
                <w:sz w:val="20"/>
                <w:szCs w:val="20"/>
              </w:rPr>
              <w:t>4.</w:t>
            </w:r>
            <w:r w:rsidRPr="00315B21">
              <w:rPr>
                <w:rFonts w:cs="Arial"/>
                <w:bCs/>
                <w:iCs/>
                <w:sz w:val="20"/>
                <w:szCs w:val="20"/>
              </w:rPr>
              <w:tab/>
              <w:t>Преосталих 10% плаћа се након усвајања Студије на Стручном савету ЈП ЕПС који ће се за потребе ове студије накнадно формирати</w:t>
            </w:r>
          </w:p>
          <w:p w14:paraId="5085540C" w14:textId="20DB7F39" w:rsidR="00DC2BF9" w:rsidRPr="004F03C6" w:rsidRDefault="00DC2BF9" w:rsidP="00315B21">
            <w:pPr>
              <w:spacing w:before="0"/>
              <w:rPr>
                <w:rFonts w:cs="Arial"/>
                <w:b/>
                <w:bCs/>
                <w:iCs/>
                <w:sz w:val="20"/>
                <w:szCs w:val="20"/>
                <w:lang w:val="sr-Cyrl-CS"/>
              </w:rPr>
            </w:pPr>
          </w:p>
        </w:tc>
        <w:tc>
          <w:tcPr>
            <w:tcW w:w="4500" w:type="dxa"/>
            <w:vAlign w:val="center"/>
          </w:tcPr>
          <w:p w14:paraId="1FAC7737" w14:textId="77777777" w:rsidR="004F03C6" w:rsidRDefault="004F03C6" w:rsidP="005D1B4A">
            <w:pPr>
              <w:spacing w:before="0"/>
              <w:jc w:val="center"/>
              <w:rPr>
                <w:rFonts w:cs="Arial"/>
                <w:b/>
                <w:bCs/>
                <w:iCs/>
                <w:sz w:val="20"/>
                <w:szCs w:val="20"/>
                <w:lang w:val="sr-Cyrl-CS"/>
              </w:rPr>
            </w:pPr>
          </w:p>
          <w:p w14:paraId="25F62F12" w14:textId="77777777" w:rsidR="005D1B4A" w:rsidRDefault="005D1B4A" w:rsidP="005D1B4A">
            <w:pPr>
              <w:spacing w:before="0"/>
              <w:jc w:val="center"/>
              <w:rPr>
                <w:rFonts w:cs="Arial"/>
                <w:b/>
                <w:bCs/>
                <w:iCs/>
                <w:sz w:val="20"/>
                <w:szCs w:val="20"/>
                <w:lang w:val="sr-Cyrl-CS"/>
              </w:rPr>
            </w:pPr>
            <w:r w:rsidRPr="00357190">
              <w:rPr>
                <w:rFonts w:cs="Arial"/>
                <w:b/>
                <w:bCs/>
                <w:iCs/>
                <w:sz w:val="20"/>
                <w:szCs w:val="20"/>
                <w:lang w:val="sr-Cyrl-CS"/>
              </w:rPr>
              <w:t>РОК И НАЧИН ПЛАЋАЊА:</w:t>
            </w:r>
          </w:p>
          <w:p w14:paraId="59A020A3" w14:textId="42945318" w:rsidR="00DC2BF9" w:rsidRPr="00DC2BF9" w:rsidRDefault="00DC2BF9" w:rsidP="00DC2BF9">
            <w:pPr>
              <w:spacing w:before="0"/>
              <w:rPr>
                <w:rFonts w:cs="Arial"/>
                <w:bCs/>
                <w:iCs/>
                <w:sz w:val="20"/>
                <w:szCs w:val="20"/>
                <w:lang w:val="sr-Cyrl-CS"/>
              </w:rPr>
            </w:pPr>
            <w:r w:rsidRPr="00DC2BF9">
              <w:rPr>
                <w:rFonts w:cs="Arial"/>
                <w:bCs/>
                <w:iCs/>
                <w:sz w:val="20"/>
                <w:szCs w:val="20"/>
                <w:lang w:val="sr-Cyrl-RS"/>
              </w:rPr>
              <w:t>-</w:t>
            </w:r>
            <w:r w:rsidRPr="00DC2BF9">
              <w:rPr>
                <w:rFonts w:cs="Arial"/>
                <w:bCs/>
                <w:iCs/>
                <w:sz w:val="20"/>
                <w:szCs w:val="20"/>
              </w:rPr>
              <w:t xml:space="preserve">У року </w:t>
            </w:r>
            <w:r w:rsidR="00315B21">
              <w:rPr>
                <w:rFonts w:cs="Arial"/>
                <w:bCs/>
                <w:iCs/>
                <w:sz w:val="20"/>
                <w:szCs w:val="20"/>
              </w:rPr>
              <w:t>до</w:t>
            </w:r>
            <w:r w:rsidRPr="00315B21">
              <w:rPr>
                <w:rFonts w:cs="Arial"/>
                <w:bCs/>
                <w:iCs/>
                <w:sz w:val="20"/>
                <w:szCs w:val="20"/>
              </w:rPr>
              <w:t xml:space="preserve"> 45</w:t>
            </w:r>
            <w:r w:rsidRPr="00315B21">
              <w:rPr>
                <w:rFonts w:cs="Arial"/>
                <w:bCs/>
                <w:iCs/>
                <w:sz w:val="20"/>
                <w:szCs w:val="20"/>
                <w:lang w:val="sr-Cyrl-RS"/>
              </w:rPr>
              <w:t xml:space="preserve"> (словима</w:t>
            </w:r>
            <w:r w:rsidRPr="00DC2BF9">
              <w:rPr>
                <w:rFonts w:cs="Arial"/>
                <w:bCs/>
                <w:iCs/>
                <w:sz w:val="20"/>
                <w:szCs w:val="20"/>
                <w:lang w:val="sr-Cyrl-RS"/>
              </w:rPr>
              <w:t>:четрдесетпет)</w:t>
            </w:r>
            <w:r w:rsidRPr="00DC2BF9">
              <w:rPr>
                <w:rFonts w:cs="Arial"/>
                <w:bCs/>
                <w:iCs/>
                <w:sz w:val="20"/>
                <w:szCs w:val="20"/>
              </w:rPr>
              <w:t xml:space="preserve"> дана од дана пријема</w:t>
            </w:r>
            <w:r w:rsidRPr="00DC2BF9">
              <w:rPr>
                <w:rFonts w:cs="Arial"/>
                <w:bCs/>
                <w:iCs/>
                <w:sz w:val="20"/>
                <w:szCs w:val="20"/>
                <w:lang w:val="sr-Cyrl-RS"/>
              </w:rPr>
              <w:t xml:space="preserve"> исправног</w:t>
            </w:r>
            <w:r w:rsidRPr="00DC2BF9">
              <w:rPr>
                <w:rFonts w:cs="Arial"/>
                <w:bCs/>
                <w:iCs/>
                <w:sz w:val="20"/>
                <w:szCs w:val="20"/>
              </w:rPr>
              <w:t xml:space="preserve"> рачуна.</w:t>
            </w:r>
          </w:p>
          <w:p w14:paraId="2E44AC9E" w14:textId="77777777" w:rsidR="00315B21" w:rsidRPr="00315B21" w:rsidRDefault="00315B21" w:rsidP="00315B21">
            <w:pPr>
              <w:spacing w:before="0"/>
              <w:rPr>
                <w:rFonts w:cs="Arial"/>
                <w:bCs/>
                <w:iCs/>
                <w:sz w:val="20"/>
                <w:szCs w:val="20"/>
              </w:rPr>
            </w:pPr>
            <w:r w:rsidRPr="00315B21">
              <w:rPr>
                <w:rFonts w:cs="Arial"/>
                <w:bCs/>
                <w:iCs/>
                <w:sz w:val="20"/>
                <w:szCs w:val="20"/>
              </w:rPr>
              <w:t>1.</w:t>
            </w:r>
            <w:r w:rsidRPr="00315B21">
              <w:rPr>
                <w:rFonts w:cs="Arial"/>
                <w:bCs/>
                <w:iCs/>
                <w:sz w:val="20"/>
                <w:szCs w:val="20"/>
              </w:rPr>
              <w:tab/>
              <w:t>Након завршетка 30% обима целокупног посла, а након прихватања првог фазног извештаја, плаћа се 30% од уговорене цене</w:t>
            </w:r>
          </w:p>
          <w:p w14:paraId="1B9EF0A8" w14:textId="77777777" w:rsidR="00315B21" w:rsidRPr="00315B21" w:rsidRDefault="00315B21" w:rsidP="00315B21">
            <w:pPr>
              <w:spacing w:before="0"/>
              <w:rPr>
                <w:rFonts w:cs="Arial"/>
                <w:bCs/>
                <w:iCs/>
                <w:sz w:val="20"/>
                <w:szCs w:val="20"/>
              </w:rPr>
            </w:pPr>
            <w:r w:rsidRPr="00315B21">
              <w:rPr>
                <w:rFonts w:cs="Arial"/>
                <w:bCs/>
                <w:iCs/>
                <w:sz w:val="20"/>
                <w:szCs w:val="20"/>
              </w:rPr>
              <w:t>2.</w:t>
            </w:r>
            <w:r w:rsidRPr="00315B21">
              <w:rPr>
                <w:rFonts w:cs="Arial"/>
                <w:bCs/>
                <w:iCs/>
                <w:sz w:val="20"/>
                <w:szCs w:val="20"/>
              </w:rPr>
              <w:tab/>
              <w:t>Након завршетка 60% обима целокупног посла, а након прихватања другог фазног извештаја, плаће се још 30% од уговорене цене</w:t>
            </w:r>
          </w:p>
          <w:p w14:paraId="3B832CE8" w14:textId="77777777" w:rsidR="00315B21" w:rsidRPr="00315B21" w:rsidRDefault="00315B21" w:rsidP="00315B21">
            <w:pPr>
              <w:spacing w:before="0"/>
              <w:rPr>
                <w:rFonts w:cs="Arial"/>
                <w:bCs/>
                <w:iCs/>
                <w:sz w:val="20"/>
                <w:szCs w:val="20"/>
              </w:rPr>
            </w:pPr>
            <w:r w:rsidRPr="00315B21">
              <w:rPr>
                <w:rFonts w:cs="Arial"/>
                <w:bCs/>
                <w:iCs/>
                <w:sz w:val="20"/>
                <w:szCs w:val="20"/>
              </w:rPr>
              <w:t>3.</w:t>
            </w:r>
            <w:r w:rsidRPr="00315B21">
              <w:rPr>
                <w:rFonts w:cs="Arial"/>
                <w:bCs/>
                <w:iCs/>
                <w:sz w:val="20"/>
                <w:szCs w:val="20"/>
              </w:rPr>
              <w:tab/>
              <w:t>Након завршетка целокупног посла (100% посла) а након прихватања коначног извештаја</w:t>
            </w:r>
            <w:r w:rsidRPr="00315B21">
              <w:rPr>
                <w:rFonts w:cs="Arial"/>
                <w:bCs/>
                <w:iCs/>
                <w:sz w:val="20"/>
                <w:szCs w:val="20"/>
                <w:lang w:val="sr-Cyrl-RS"/>
              </w:rPr>
              <w:t>,</w:t>
            </w:r>
            <w:r w:rsidRPr="00315B21">
              <w:rPr>
                <w:rFonts w:cs="Arial"/>
                <w:bCs/>
                <w:iCs/>
                <w:sz w:val="20"/>
                <w:szCs w:val="20"/>
              </w:rPr>
              <w:t xml:space="preserve"> плаћа се још 30% од уговорене цене</w:t>
            </w:r>
          </w:p>
          <w:p w14:paraId="325E8BE3" w14:textId="77777777" w:rsidR="00315B21" w:rsidRPr="00315B21" w:rsidRDefault="00315B21" w:rsidP="00315B21">
            <w:pPr>
              <w:spacing w:before="0"/>
              <w:rPr>
                <w:rFonts w:cs="Arial"/>
                <w:bCs/>
                <w:iCs/>
                <w:sz w:val="20"/>
                <w:szCs w:val="20"/>
              </w:rPr>
            </w:pPr>
            <w:r w:rsidRPr="00315B21">
              <w:rPr>
                <w:rFonts w:cs="Arial"/>
                <w:bCs/>
                <w:iCs/>
                <w:sz w:val="20"/>
                <w:szCs w:val="20"/>
              </w:rPr>
              <w:t>4.</w:t>
            </w:r>
            <w:r w:rsidRPr="00315B21">
              <w:rPr>
                <w:rFonts w:cs="Arial"/>
                <w:bCs/>
                <w:iCs/>
                <w:sz w:val="20"/>
                <w:szCs w:val="20"/>
              </w:rPr>
              <w:tab/>
              <w:t>Преосталих 10% плаћа се након усвајања Студије на Стручном савету ЈП ЕПС који ће се за потребе ове студије накнадно формирати</w:t>
            </w:r>
          </w:p>
          <w:p w14:paraId="4F1E5498" w14:textId="77777777" w:rsidR="00DC2BF9" w:rsidRPr="00357190" w:rsidRDefault="00DC2BF9" w:rsidP="005D1B4A">
            <w:pPr>
              <w:spacing w:before="0"/>
              <w:jc w:val="center"/>
              <w:rPr>
                <w:rFonts w:cs="Arial"/>
                <w:b/>
                <w:bCs/>
                <w:iCs/>
                <w:sz w:val="20"/>
                <w:szCs w:val="20"/>
                <w:lang w:val="sr-Cyrl-CS"/>
              </w:rPr>
            </w:pPr>
          </w:p>
          <w:p w14:paraId="5C3138CF" w14:textId="61E375D4" w:rsidR="000E75A0" w:rsidRPr="00A57F83" w:rsidRDefault="000E75A0" w:rsidP="00A57F83">
            <w:pPr>
              <w:spacing w:before="0"/>
              <w:rPr>
                <w:rFonts w:cs="Arial"/>
                <w:bCs/>
                <w:iCs/>
                <w:sz w:val="20"/>
                <w:szCs w:val="20"/>
                <w:lang w:val="sr-Cyrl-RS"/>
              </w:rPr>
            </w:pPr>
          </w:p>
        </w:tc>
      </w:tr>
      <w:tr w:rsidR="00DC2BF9" w:rsidRPr="00EC5BB4" w14:paraId="4DB19A64" w14:textId="77777777" w:rsidTr="000A755A">
        <w:trPr>
          <w:trHeight w:val="1250"/>
        </w:trPr>
        <w:tc>
          <w:tcPr>
            <w:tcW w:w="4585" w:type="dxa"/>
            <w:vAlign w:val="center"/>
          </w:tcPr>
          <w:p w14:paraId="0A164371" w14:textId="77777777" w:rsidR="00DC2BF9" w:rsidRDefault="00DC2BF9" w:rsidP="00DC2BF9">
            <w:pPr>
              <w:spacing w:before="0"/>
              <w:jc w:val="center"/>
              <w:rPr>
                <w:rFonts w:cs="Arial"/>
                <w:b/>
                <w:bCs/>
                <w:iCs/>
                <w:sz w:val="20"/>
                <w:szCs w:val="20"/>
                <w:lang w:val="sr-Cyrl-CS"/>
              </w:rPr>
            </w:pPr>
            <w:r w:rsidRPr="00217266">
              <w:rPr>
                <w:rFonts w:cs="Arial"/>
                <w:b/>
                <w:bCs/>
                <w:iCs/>
                <w:sz w:val="20"/>
                <w:szCs w:val="20"/>
                <w:lang w:val="sr-Cyrl-CS"/>
              </w:rPr>
              <w:t>РОК ИЗВРШЕЊА</w:t>
            </w:r>
            <w:r>
              <w:rPr>
                <w:rFonts w:cs="Arial"/>
                <w:b/>
                <w:bCs/>
                <w:iCs/>
                <w:sz w:val="20"/>
                <w:szCs w:val="20"/>
                <w:lang w:val="sr-Cyrl-CS"/>
              </w:rPr>
              <w:t xml:space="preserve"> УСЛУГЕ</w:t>
            </w:r>
            <w:r w:rsidRPr="00217266">
              <w:rPr>
                <w:rFonts w:cs="Arial"/>
                <w:b/>
                <w:bCs/>
                <w:iCs/>
                <w:sz w:val="20"/>
                <w:szCs w:val="20"/>
                <w:lang w:val="sr-Cyrl-CS"/>
              </w:rPr>
              <w:t>:</w:t>
            </w:r>
          </w:p>
          <w:p w14:paraId="09F5783F" w14:textId="1325FBC7" w:rsidR="00DC2BF9" w:rsidRPr="00217266" w:rsidRDefault="00DC2BF9" w:rsidP="00DC2BF9">
            <w:pPr>
              <w:spacing w:before="0"/>
              <w:rPr>
                <w:rFonts w:cs="Arial"/>
                <w:b/>
                <w:bCs/>
                <w:iCs/>
                <w:sz w:val="20"/>
                <w:szCs w:val="20"/>
                <w:lang w:val="sr-Cyrl-CS"/>
              </w:rPr>
            </w:pPr>
            <w:r>
              <w:rPr>
                <w:rFonts w:cs="Arial"/>
                <w:bCs/>
                <w:iCs/>
                <w:sz w:val="20"/>
                <w:szCs w:val="20"/>
                <w:lang w:val="sr-Cyrl-CS"/>
              </w:rPr>
              <w:t>Максимално 12 (словима:дванаест) месеци од дана ступања Уговора на снагу</w:t>
            </w:r>
          </w:p>
        </w:tc>
        <w:tc>
          <w:tcPr>
            <w:tcW w:w="4500" w:type="dxa"/>
            <w:vAlign w:val="center"/>
          </w:tcPr>
          <w:p w14:paraId="2912B4DF" w14:textId="3338BDD6" w:rsidR="00DC2BF9" w:rsidRPr="00BA2C2D" w:rsidRDefault="00DC2BF9" w:rsidP="00DC2BF9">
            <w:pPr>
              <w:spacing w:before="0"/>
              <w:rPr>
                <w:rFonts w:cs="Arial"/>
                <w:b/>
                <w:bCs/>
                <w:i/>
                <w:iCs/>
                <w:sz w:val="20"/>
                <w:szCs w:val="20"/>
                <w:lang w:val="sr-Cyrl-CS"/>
              </w:rPr>
            </w:pPr>
            <w:r>
              <w:rPr>
                <w:rFonts w:cs="Arial"/>
                <w:b/>
                <w:bCs/>
                <w:i/>
                <w:iCs/>
                <w:sz w:val="20"/>
                <w:szCs w:val="20"/>
                <w:lang w:val="sr-Cyrl-CS"/>
              </w:rPr>
              <w:t>______________</w:t>
            </w:r>
            <w:r w:rsidRPr="00460C1A">
              <w:rPr>
                <w:rFonts w:cs="Arial"/>
                <w:bCs/>
                <w:iCs/>
                <w:sz w:val="20"/>
                <w:szCs w:val="20"/>
                <w:lang w:val="sr-Cyrl-CS"/>
              </w:rPr>
              <w:t xml:space="preserve"> месеци о</w:t>
            </w:r>
            <w:r>
              <w:rPr>
                <w:rFonts w:cs="Arial"/>
                <w:bCs/>
                <w:iCs/>
                <w:sz w:val="20"/>
                <w:szCs w:val="20"/>
                <w:lang w:val="sr-Cyrl-CS"/>
              </w:rPr>
              <w:t>д дана ступања Уговора на</w:t>
            </w:r>
            <w:r w:rsidRPr="00460C1A">
              <w:rPr>
                <w:rFonts w:cs="Arial"/>
                <w:bCs/>
                <w:iCs/>
                <w:sz w:val="20"/>
                <w:szCs w:val="20"/>
                <w:lang w:val="sr-Cyrl-CS"/>
              </w:rPr>
              <w:t xml:space="preserve"> снагу</w:t>
            </w:r>
          </w:p>
        </w:tc>
      </w:tr>
      <w:tr w:rsidR="00DC2BF9" w:rsidRPr="00EC5BB4" w14:paraId="77CE8409" w14:textId="77777777" w:rsidTr="00A57F83">
        <w:trPr>
          <w:trHeight w:val="818"/>
        </w:trPr>
        <w:tc>
          <w:tcPr>
            <w:tcW w:w="4585" w:type="dxa"/>
            <w:vAlign w:val="center"/>
          </w:tcPr>
          <w:p w14:paraId="3C8683AE" w14:textId="77777777" w:rsidR="00DC2BF9" w:rsidRPr="00217266" w:rsidRDefault="00DC2BF9" w:rsidP="00DC2BF9">
            <w:pPr>
              <w:spacing w:before="0"/>
              <w:jc w:val="center"/>
              <w:rPr>
                <w:rFonts w:cs="Arial"/>
                <w:b/>
                <w:bCs/>
                <w:iCs/>
                <w:sz w:val="20"/>
                <w:szCs w:val="20"/>
                <w:lang w:val="sr-Cyrl-CS"/>
              </w:rPr>
            </w:pPr>
            <w:r w:rsidRPr="00217266">
              <w:rPr>
                <w:rFonts w:cs="Arial"/>
                <w:b/>
                <w:bCs/>
                <w:iCs/>
                <w:sz w:val="20"/>
                <w:szCs w:val="20"/>
                <w:lang w:val="sr-Cyrl-CS"/>
              </w:rPr>
              <w:t xml:space="preserve">МЕСТО ИЗВРШЕЊА: </w:t>
            </w:r>
          </w:p>
          <w:p w14:paraId="47CD339A" w14:textId="77777777" w:rsidR="00F940F6" w:rsidRPr="00F940F6" w:rsidRDefault="00F940F6" w:rsidP="00F940F6">
            <w:pPr>
              <w:spacing w:before="0"/>
              <w:rPr>
                <w:rFonts w:cs="Arial"/>
                <w:bCs/>
                <w:iCs/>
                <w:sz w:val="20"/>
                <w:szCs w:val="20"/>
                <w:lang w:val="sr-Cyrl-RS"/>
              </w:rPr>
            </w:pPr>
            <w:r w:rsidRPr="00F940F6">
              <w:rPr>
                <w:rFonts w:cs="Arial"/>
                <w:bCs/>
                <w:iCs/>
                <w:sz w:val="20"/>
                <w:szCs w:val="20"/>
                <w:lang w:val="sr-Cyrl-RS"/>
              </w:rPr>
              <w:t>По потреби одлазак у Техничке Центре ЈП ЕПС да би стекао увид у постојеће базе података .</w:t>
            </w:r>
          </w:p>
          <w:p w14:paraId="264163C7" w14:textId="77777777" w:rsidR="00F940F6" w:rsidRPr="00F940F6" w:rsidRDefault="00F940F6" w:rsidP="00F940F6">
            <w:pPr>
              <w:spacing w:before="0"/>
              <w:rPr>
                <w:rFonts w:cs="Arial"/>
                <w:bCs/>
                <w:iCs/>
                <w:sz w:val="20"/>
                <w:szCs w:val="20"/>
                <w:lang w:val="sr-Cyrl-RS"/>
              </w:rPr>
            </w:pPr>
            <w:r w:rsidRPr="00F940F6">
              <w:rPr>
                <w:rFonts w:cs="Arial"/>
                <w:bCs/>
                <w:iCs/>
                <w:sz w:val="20"/>
                <w:szCs w:val="20"/>
                <w:lang w:val="sr-Cyrl-RS"/>
              </w:rPr>
              <w:t>Обука за коришћење базе предвиђена је у техничким центрима.</w:t>
            </w:r>
          </w:p>
          <w:p w14:paraId="0F768E78" w14:textId="22D78B98" w:rsidR="00DC2BF9" w:rsidRPr="00217266" w:rsidRDefault="00DC2BF9" w:rsidP="00F940F6">
            <w:pPr>
              <w:spacing w:before="0"/>
              <w:rPr>
                <w:rFonts w:cs="Arial"/>
                <w:bCs/>
                <w:i/>
                <w:iCs/>
                <w:color w:val="00B0F0"/>
                <w:sz w:val="20"/>
                <w:szCs w:val="20"/>
                <w:lang w:val="sr-Cyrl-CS"/>
              </w:rPr>
            </w:pPr>
          </w:p>
        </w:tc>
        <w:tc>
          <w:tcPr>
            <w:tcW w:w="4500" w:type="dxa"/>
            <w:vAlign w:val="center"/>
          </w:tcPr>
          <w:p w14:paraId="5244466B" w14:textId="77777777" w:rsidR="00DC2BF9" w:rsidRPr="00217266" w:rsidRDefault="00DC2BF9" w:rsidP="00DC2BF9">
            <w:pPr>
              <w:spacing w:before="0"/>
              <w:jc w:val="center"/>
              <w:rPr>
                <w:rFonts w:cs="Arial"/>
                <w:bCs/>
                <w:iCs/>
                <w:sz w:val="20"/>
                <w:szCs w:val="20"/>
                <w:lang w:val="sr-Cyrl-CS"/>
              </w:rPr>
            </w:pPr>
            <w:r w:rsidRPr="00217266">
              <w:rPr>
                <w:rFonts w:cs="Arial"/>
                <w:bCs/>
                <w:iCs/>
                <w:sz w:val="20"/>
                <w:szCs w:val="20"/>
                <w:lang w:val="sr-Cyrl-CS"/>
              </w:rPr>
              <w:t>Сагласан за захтевом наручиоца</w:t>
            </w:r>
          </w:p>
          <w:p w14:paraId="204E52E3" w14:textId="77777777" w:rsidR="00DC2BF9" w:rsidRPr="00BA2C2D" w:rsidRDefault="00DC2BF9" w:rsidP="00DC2BF9">
            <w:pPr>
              <w:spacing w:before="0"/>
              <w:jc w:val="center"/>
              <w:rPr>
                <w:rFonts w:cs="Arial"/>
                <w:b/>
                <w:bCs/>
                <w:i/>
                <w:iCs/>
                <w:sz w:val="20"/>
                <w:szCs w:val="20"/>
                <w:lang w:val="sr-Cyrl-CS"/>
              </w:rPr>
            </w:pPr>
            <w:r w:rsidRPr="00217266">
              <w:rPr>
                <w:rFonts w:cs="Arial"/>
                <w:bCs/>
                <w:iCs/>
                <w:sz w:val="20"/>
                <w:szCs w:val="20"/>
                <w:lang w:val="sr-Cyrl-CS"/>
              </w:rPr>
              <w:t>ДА/НЕ (заокружити)</w:t>
            </w:r>
          </w:p>
        </w:tc>
      </w:tr>
      <w:tr w:rsidR="00DC2BF9" w:rsidRPr="00EC5BB4" w14:paraId="638D2EE7" w14:textId="77777777" w:rsidTr="00A57F83">
        <w:trPr>
          <w:trHeight w:val="800"/>
        </w:trPr>
        <w:tc>
          <w:tcPr>
            <w:tcW w:w="4585" w:type="dxa"/>
            <w:vAlign w:val="center"/>
          </w:tcPr>
          <w:p w14:paraId="48AC489A" w14:textId="77777777" w:rsidR="00DC2BF9" w:rsidRPr="00217266" w:rsidRDefault="00DC2BF9" w:rsidP="00DC2BF9">
            <w:pPr>
              <w:spacing w:before="0"/>
              <w:jc w:val="center"/>
              <w:rPr>
                <w:rFonts w:cs="Arial"/>
                <w:b/>
                <w:bCs/>
                <w:iCs/>
                <w:sz w:val="20"/>
                <w:szCs w:val="20"/>
                <w:lang w:val="sr-Cyrl-CS"/>
              </w:rPr>
            </w:pPr>
            <w:r w:rsidRPr="00217266">
              <w:rPr>
                <w:rFonts w:cs="Arial"/>
                <w:b/>
                <w:bCs/>
                <w:iCs/>
                <w:sz w:val="20"/>
                <w:szCs w:val="20"/>
                <w:lang w:val="sr-Cyrl-CS"/>
              </w:rPr>
              <w:lastRenderedPageBreak/>
              <w:t>РОК ВАЖЕЊА ПОНУДЕ:</w:t>
            </w:r>
          </w:p>
          <w:p w14:paraId="146A1530" w14:textId="77777777" w:rsidR="00DC2BF9" w:rsidRPr="00BA2C2D" w:rsidRDefault="00DC2BF9" w:rsidP="00DC2BF9">
            <w:pPr>
              <w:spacing w:before="0"/>
              <w:jc w:val="center"/>
              <w:rPr>
                <w:rFonts w:cs="Arial"/>
                <w:b/>
                <w:bCs/>
                <w:i/>
                <w:iCs/>
                <w:sz w:val="20"/>
                <w:szCs w:val="20"/>
                <w:lang w:val="sr-Cyrl-CS"/>
              </w:rPr>
            </w:pPr>
            <w:r w:rsidRPr="00217266">
              <w:rPr>
                <w:rFonts w:cs="Arial"/>
                <w:bCs/>
                <w:iCs/>
                <w:sz w:val="20"/>
                <w:szCs w:val="20"/>
                <w:lang w:val="sr-Cyrl-CS"/>
              </w:rPr>
              <w:t>не може бити краћ</w:t>
            </w:r>
            <w:r w:rsidRPr="00217266">
              <w:rPr>
                <w:rFonts w:cs="Arial"/>
                <w:bCs/>
                <w:iCs/>
                <w:sz w:val="20"/>
                <w:szCs w:val="20"/>
              </w:rPr>
              <w:t>и</w:t>
            </w:r>
            <w:r w:rsidRPr="00217266">
              <w:rPr>
                <w:rFonts w:cs="Arial"/>
                <w:bCs/>
                <w:iCs/>
                <w:sz w:val="20"/>
                <w:szCs w:val="20"/>
                <w:lang w:val="sr-Cyrl-CS"/>
              </w:rPr>
              <w:t xml:space="preserve"> од 90 дана од дана отварања понуда</w:t>
            </w:r>
          </w:p>
        </w:tc>
        <w:tc>
          <w:tcPr>
            <w:tcW w:w="4500" w:type="dxa"/>
            <w:vAlign w:val="center"/>
          </w:tcPr>
          <w:p w14:paraId="44BB92BA" w14:textId="77777777" w:rsidR="00DC2BF9" w:rsidRPr="00217266" w:rsidRDefault="00DC2BF9" w:rsidP="00DC2BF9">
            <w:pPr>
              <w:spacing w:before="0"/>
              <w:rPr>
                <w:rFonts w:cs="Arial"/>
                <w:b/>
                <w:bCs/>
                <w:iCs/>
                <w:sz w:val="20"/>
                <w:szCs w:val="20"/>
                <w:lang w:val="sr-Cyrl-CS"/>
              </w:rPr>
            </w:pPr>
          </w:p>
          <w:p w14:paraId="6AF8BD90" w14:textId="77777777" w:rsidR="00DC2BF9" w:rsidRPr="00BA2C2D" w:rsidRDefault="00DC2BF9" w:rsidP="00DC2BF9">
            <w:pPr>
              <w:spacing w:before="0"/>
              <w:jc w:val="center"/>
              <w:rPr>
                <w:rFonts w:cs="Arial"/>
                <w:b/>
                <w:bCs/>
                <w:i/>
                <w:iCs/>
                <w:sz w:val="20"/>
                <w:szCs w:val="20"/>
                <w:lang w:val="sr-Cyrl-CS"/>
              </w:rPr>
            </w:pPr>
            <w:r w:rsidRPr="00217266">
              <w:rPr>
                <w:rFonts w:cs="Arial"/>
                <w:bCs/>
                <w:iCs/>
                <w:sz w:val="20"/>
                <w:szCs w:val="20"/>
                <w:lang w:val="sr-Cyrl-CS"/>
              </w:rPr>
              <w:t>_____ дана од дана отварања понуда</w:t>
            </w:r>
          </w:p>
        </w:tc>
      </w:tr>
      <w:tr w:rsidR="00DC2BF9" w:rsidRPr="00EC5BB4" w14:paraId="3FFDA4D6" w14:textId="77777777" w:rsidTr="00A57F83">
        <w:tc>
          <w:tcPr>
            <w:tcW w:w="9085" w:type="dxa"/>
            <w:gridSpan w:val="2"/>
          </w:tcPr>
          <w:p w14:paraId="3A4D3BD8" w14:textId="77777777" w:rsidR="00DC2BF9" w:rsidRPr="00BA2C2D" w:rsidRDefault="00DC2BF9" w:rsidP="00DC2BF9">
            <w:pPr>
              <w:spacing w:before="0"/>
              <w:rPr>
                <w:rFonts w:cs="Arial"/>
                <w:bCs/>
                <w:iCs/>
                <w:sz w:val="20"/>
                <w:szCs w:val="20"/>
                <w:lang w:val="sr-Cyrl-CS"/>
              </w:rPr>
            </w:pPr>
            <w:r w:rsidRPr="00BA2C2D">
              <w:rPr>
                <w:rFonts w:cs="Arial"/>
                <w:bCs/>
                <w:iCs/>
                <w:sz w:val="20"/>
                <w:szCs w:val="20"/>
                <w:lang w:val="sr-Cyrl-CS"/>
              </w:rPr>
              <w:t xml:space="preserve">Понуда понуђача који не прихвата услове наручиоца за рок и начин плаћања, рок </w:t>
            </w:r>
            <w:r>
              <w:rPr>
                <w:rFonts w:cs="Arial"/>
                <w:bCs/>
                <w:iCs/>
                <w:sz w:val="20"/>
                <w:szCs w:val="20"/>
                <w:lang w:val="sr-Cyrl-CS"/>
              </w:rPr>
              <w:t>извршења</w:t>
            </w:r>
            <w:r w:rsidRPr="00BA2C2D">
              <w:rPr>
                <w:rFonts w:cs="Arial"/>
                <w:bCs/>
                <w:iCs/>
                <w:sz w:val="20"/>
                <w:szCs w:val="20"/>
                <w:lang w:val="sr-Cyrl-CS"/>
              </w:rPr>
              <w:t>, гарантни рок, место и</w:t>
            </w:r>
            <w:r>
              <w:rPr>
                <w:rFonts w:cs="Arial"/>
                <w:bCs/>
                <w:iCs/>
                <w:sz w:val="20"/>
                <w:szCs w:val="20"/>
                <w:lang w:val="sr-Cyrl-CS"/>
              </w:rPr>
              <w:t>звршења</w:t>
            </w:r>
            <w:r w:rsidRPr="00BA2C2D">
              <w:rPr>
                <w:rFonts w:cs="Arial"/>
                <w:bCs/>
                <w:iCs/>
                <w:sz w:val="20"/>
                <w:szCs w:val="20"/>
                <w:lang w:val="sr-Cyrl-CS"/>
              </w:rPr>
              <w:t xml:space="preserve"> и рок важења понуде сматраће се неприхватљивом.</w:t>
            </w:r>
          </w:p>
        </w:tc>
      </w:tr>
    </w:tbl>
    <w:p w14:paraId="00A977A5" w14:textId="77777777" w:rsidR="00BA2C2D" w:rsidRDefault="00BA2C2D" w:rsidP="00BA2C2D">
      <w:pPr>
        <w:spacing w:before="0"/>
        <w:rPr>
          <w:rFonts w:cs="Arial"/>
          <w:b/>
          <w:bCs/>
          <w:i/>
          <w:iCs/>
          <w:sz w:val="24"/>
          <w:szCs w:val="24"/>
          <w:lang w:val="sr-Cyrl-CS"/>
        </w:rPr>
      </w:pPr>
    </w:p>
    <w:p w14:paraId="005F9683" w14:textId="77777777"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14:paraId="6E1DE173" w14:textId="77777777" w:rsidR="000E75A0" w:rsidRPr="00EC5BB4" w:rsidRDefault="000E75A0" w:rsidP="000E75A0">
      <w:pPr>
        <w:spacing w:before="0"/>
        <w:ind w:left="720" w:firstLine="720"/>
        <w:rPr>
          <w:rFonts w:eastAsia="TimesNewRomanPSMT" w:cs="Arial"/>
          <w:bCs/>
          <w:sz w:val="24"/>
          <w:szCs w:val="24"/>
          <w:lang w:val="sr-Cyrl-CS"/>
        </w:rPr>
      </w:pPr>
    </w:p>
    <w:p w14:paraId="0B5EF785" w14:textId="77777777"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14:paraId="554A6555" w14:textId="77777777" w:rsidR="00BA2C2D" w:rsidRDefault="00BA2C2D" w:rsidP="000E75A0">
      <w:pPr>
        <w:spacing w:before="0"/>
        <w:rPr>
          <w:rFonts w:cs="Arial"/>
          <w:b/>
          <w:bCs/>
          <w:i/>
          <w:iCs/>
          <w:sz w:val="24"/>
          <w:szCs w:val="24"/>
          <w:u w:val="single"/>
        </w:rPr>
      </w:pPr>
    </w:p>
    <w:p w14:paraId="221E5AAD" w14:textId="77777777"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14:paraId="01896ECD" w14:textId="77777777"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106C5AAF" w14:textId="77777777" w:rsidR="00BA2C2D" w:rsidRDefault="00BA2C2D" w:rsidP="00876242">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Pr>
          <w:rFonts w:eastAsia="TimesNewRomanPS-BoldMT" w:cs="Arial"/>
          <w:bCs/>
          <w:i/>
          <w:iCs/>
          <w:sz w:val="20"/>
          <w:szCs w:val="20"/>
          <w:lang w:val="ru-RU"/>
        </w:rPr>
        <w:t>лагодити већем броју потписника</w:t>
      </w:r>
    </w:p>
    <w:p w14:paraId="74A6E332" w14:textId="77777777" w:rsidR="007B2AB3" w:rsidRDefault="007B2AB3" w:rsidP="00781B02">
      <w:bookmarkStart w:id="250" w:name="_Toc442559925"/>
    </w:p>
    <w:p w14:paraId="25551F24" w14:textId="77777777" w:rsidR="00801494" w:rsidRDefault="00801494" w:rsidP="00781B02"/>
    <w:p w14:paraId="4D98715C" w14:textId="77777777" w:rsidR="00801494" w:rsidRDefault="00801494" w:rsidP="00781B02"/>
    <w:p w14:paraId="6C41A29F" w14:textId="77777777" w:rsidR="00801494" w:rsidRDefault="00801494" w:rsidP="00781B02"/>
    <w:p w14:paraId="2D08A38D" w14:textId="77777777" w:rsidR="00801494" w:rsidRDefault="00801494" w:rsidP="00781B02"/>
    <w:p w14:paraId="3F772061" w14:textId="77777777" w:rsidR="00801494" w:rsidRDefault="00801494" w:rsidP="00781B02"/>
    <w:p w14:paraId="58220001" w14:textId="77777777" w:rsidR="00801494" w:rsidRDefault="00801494" w:rsidP="00781B02"/>
    <w:p w14:paraId="2B670D3E" w14:textId="77777777" w:rsidR="00801494" w:rsidRDefault="00801494" w:rsidP="00781B02"/>
    <w:p w14:paraId="2B73C610" w14:textId="77777777" w:rsidR="00801494" w:rsidRDefault="00801494" w:rsidP="00781B02"/>
    <w:p w14:paraId="138212AE" w14:textId="77777777" w:rsidR="00801494" w:rsidRDefault="00801494" w:rsidP="00781B02"/>
    <w:p w14:paraId="00135FE7" w14:textId="77777777" w:rsidR="00801494" w:rsidRDefault="00801494" w:rsidP="00781B02"/>
    <w:p w14:paraId="0252C75C" w14:textId="77777777" w:rsidR="00801494" w:rsidRDefault="00801494" w:rsidP="00781B02"/>
    <w:p w14:paraId="3CB6CEDE" w14:textId="77777777" w:rsidR="00801494" w:rsidRDefault="00801494" w:rsidP="00781B02"/>
    <w:p w14:paraId="4C2AF5DB" w14:textId="77777777" w:rsidR="00801494" w:rsidRDefault="00801494" w:rsidP="00781B02"/>
    <w:p w14:paraId="2726A6B4" w14:textId="77777777" w:rsidR="00801494" w:rsidRDefault="00801494" w:rsidP="00781B02"/>
    <w:p w14:paraId="10D6208F" w14:textId="77777777" w:rsidR="00801494" w:rsidRDefault="00801494" w:rsidP="00781B02"/>
    <w:p w14:paraId="01ABC746" w14:textId="77777777" w:rsidR="00801494" w:rsidRDefault="00801494" w:rsidP="00781B02"/>
    <w:p w14:paraId="36087A2F" w14:textId="77777777" w:rsidR="00801494" w:rsidRDefault="00801494" w:rsidP="00781B02"/>
    <w:p w14:paraId="7E4427ED" w14:textId="77777777" w:rsidR="00801494" w:rsidRDefault="00801494" w:rsidP="00781B02"/>
    <w:p w14:paraId="17BCB18D" w14:textId="77777777" w:rsidR="00801494" w:rsidRDefault="00801494" w:rsidP="00781B02"/>
    <w:p w14:paraId="3CF42AD7" w14:textId="77777777" w:rsidR="00801494" w:rsidRDefault="00801494" w:rsidP="00781B02"/>
    <w:p w14:paraId="7E1C51EB" w14:textId="77777777" w:rsidR="00801494" w:rsidRDefault="00801494" w:rsidP="00781B02"/>
    <w:p w14:paraId="1F7FA014" w14:textId="77777777" w:rsidR="00801494" w:rsidRDefault="00801494" w:rsidP="00781B02"/>
    <w:p w14:paraId="7E2CF4E8" w14:textId="77777777" w:rsidR="00801494" w:rsidRDefault="00801494" w:rsidP="00781B02"/>
    <w:p w14:paraId="4C406583" w14:textId="77777777" w:rsidR="00801494" w:rsidRDefault="00801494" w:rsidP="00781B02"/>
    <w:p w14:paraId="5D8341DB" w14:textId="77777777" w:rsidR="00801494" w:rsidRDefault="00801494" w:rsidP="00781B02"/>
    <w:p w14:paraId="0F8264A6" w14:textId="77777777" w:rsidR="00801494" w:rsidRDefault="00801494" w:rsidP="00781B02"/>
    <w:p w14:paraId="20106B2A" w14:textId="77777777" w:rsidR="00801494" w:rsidRDefault="00801494" w:rsidP="00781B02"/>
    <w:p w14:paraId="30EBF470" w14:textId="77777777" w:rsidR="00801494" w:rsidRDefault="00801494" w:rsidP="00781B02"/>
    <w:p w14:paraId="1A5DF6CC" w14:textId="77777777" w:rsidR="00971F57" w:rsidRPr="00781B02" w:rsidRDefault="00971F57" w:rsidP="00781B02"/>
    <w:p w14:paraId="405FEE8C" w14:textId="77777777" w:rsidR="00343A18" w:rsidRDefault="00343A18" w:rsidP="00343A18">
      <w:pPr>
        <w:pStyle w:val="KDObrazac"/>
        <w:spacing w:before="0"/>
        <w:rPr>
          <w:sz w:val="24"/>
          <w:szCs w:val="24"/>
        </w:rPr>
      </w:pPr>
      <w:r w:rsidRPr="00EC5BB4">
        <w:rPr>
          <w:sz w:val="24"/>
          <w:szCs w:val="24"/>
        </w:rPr>
        <w:t xml:space="preserve">ОБРАЗАЦ </w:t>
      </w:r>
      <w:r w:rsidR="00351880">
        <w:rPr>
          <w:sz w:val="24"/>
          <w:szCs w:val="24"/>
          <w:lang w:val="sr-Cyrl-RS"/>
        </w:rPr>
        <w:t>2</w:t>
      </w:r>
      <w:r w:rsidRPr="00EC5BB4">
        <w:rPr>
          <w:sz w:val="24"/>
          <w:szCs w:val="24"/>
        </w:rPr>
        <w:t>.</w:t>
      </w:r>
      <w:bookmarkEnd w:id="250"/>
    </w:p>
    <w:p w14:paraId="55992CA9" w14:textId="77777777" w:rsidR="006B790D" w:rsidRPr="005B3CEE" w:rsidRDefault="006B790D" w:rsidP="005B3CEE"/>
    <w:p w14:paraId="70532F13" w14:textId="77777777" w:rsidR="006B790D" w:rsidRPr="005B3CEE" w:rsidRDefault="006B790D" w:rsidP="005B3CEE"/>
    <w:p w14:paraId="3B4F441B" w14:textId="69569C88" w:rsidR="00343A18" w:rsidRPr="00EC5BB4" w:rsidRDefault="00343A18" w:rsidP="00343A18">
      <w:pPr>
        <w:spacing w:before="0"/>
        <w:jc w:val="center"/>
        <w:rPr>
          <w:rFonts w:cs="Arial"/>
          <w:b/>
          <w:sz w:val="24"/>
          <w:szCs w:val="24"/>
        </w:rPr>
      </w:pPr>
      <w:r w:rsidRPr="00EC5BB4">
        <w:rPr>
          <w:rFonts w:cs="Arial"/>
          <w:b/>
          <w:sz w:val="24"/>
          <w:szCs w:val="24"/>
        </w:rPr>
        <w:t>ОБРАЗАЦ СТРУК</w:t>
      </w:r>
      <w:r w:rsidR="00357190">
        <w:rPr>
          <w:rFonts w:cs="Arial"/>
          <w:b/>
          <w:sz w:val="24"/>
          <w:szCs w:val="24"/>
          <w:lang w:val="sr-Cyrl-RS"/>
        </w:rPr>
        <w:t>Т</w:t>
      </w:r>
      <w:r w:rsidRPr="00EC5BB4">
        <w:rPr>
          <w:rFonts w:cs="Arial"/>
          <w:b/>
          <w:sz w:val="24"/>
          <w:szCs w:val="24"/>
        </w:rPr>
        <w:t>УРЕ ЦЕНЕ</w:t>
      </w:r>
    </w:p>
    <w:p w14:paraId="75C97C74" w14:textId="77777777" w:rsidR="006B790D" w:rsidRDefault="006B790D" w:rsidP="00343A18">
      <w:pPr>
        <w:spacing w:before="0"/>
        <w:rPr>
          <w:rFonts w:cs="Arial"/>
          <w:sz w:val="24"/>
          <w:szCs w:val="24"/>
        </w:rPr>
      </w:pPr>
    </w:p>
    <w:p w14:paraId="08ECE1A3" w14:textId="2FA4052C" w:rsidR="006B790D" w:rsidRPr="006B790D" w:rsidRDefault="006B790D" w:rsidP="006B790D">
      <w:pPr>
        <w:spacing w:before="0"/>
        <w:rPr>
          <w:rFonts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3570"/>
        <w:gridCol w:w="1899"/>
        <w:gridCol w:w="1004"/>
        <w:gridCol w:w="1925"/>
      </w:tblGrid>
      <w:tr w:rsidR="003352E0" w:rsidRPr="006B790D" w14:paraId="630D0C9A" w14:textId="77777777" w:rsidTr="003B00F3">
        <w:tc>
          <w:tcPr>
            <w:tcW w:w="366" w:type="pct"/>
            <w:shd w:val="clear" w:color="auto" w:fill="C6D9F1" w:themeFill="text2" w:themeFillTint="33"/>
            <w:vAlign w:val="center"/>
          </w:tcPr>
          <w:p w14:paraId="0298DE72" w14:textId="7E25C4F7" w:rsidR="003352E0" w:rsidRPr="006B790D" w:rsidRDefault="003352E0" w:rsidP="006B790D">
            <w:pPr>
              <w:spacing w:before="0"/>
              <w:rPr>
                <w:rFonts w:cs="Arial"/>
                <w:bCs/>
                <w:i/>
                <w:iCs/>
                <w:sz w:val="24"/>
                <w:szCs w:val="24"/>
                <w:lang w:val="sr-Cyrl-CS"/>
              </w:rPr>
            </w:pPr>
            <w:r w:rsidRPr="006B790D">
              <w:rPr>
                <w:rFonts w:cs="Arial"/>
                <w:bCs/>
                <w:i/>
                <w:iCs/>
                <w:sz w:val="24"/>
                <w:szCs w:val="24"/>
                <w:lang w:val="sr-Cyrl-CS"/>
              </w:rPr>
              <w:t>Р</w:t>
            </w:r>
            <w:r>
              <w:rPr>
                <w:rFonts w:cs="Arial"/>
                <w:bCs/>
                <w:i/>
                <w:iCs/>
                <w:sz w:val="24"/>
                <w:szCs w:val="24"/>
                <w:lang w:val="sr-Cyrl-CS"/>
              </w:rPr>
              <w:t>.</w:t>
            </w:r>
            <w:r w:rsidRPr="006B790D">
              <w:rPr>
                <w:rFonts w:cs="Arial"/>
                <w:bCs/>
                <w:i/>
                <w:iCs/>
                <w:sz w:val="24"/>
                <w:szCs w:val="24"/>
                <w:lang w:val="sr-Cyrl-CS"/>
              </w:rPr>
              <w:t>бр</w:t>
            </w:r>
          </w:p>
        </w:tc>
        <w:tc>
          <w:tcPr>
            <w:tcW w:w="1969" w:type="pct"/>
            <w:shd w:val="clear" w:color="auto" w:fill="C6D9F1" w:themeFill="text2" w:themeFillTint="33"/>
            <w:vAlign w:val="center"/>
          </w:tcPr>
          <w:p w14:paraId="3AE4A516" w14:textId="77777777" w:rsidR="00592046" w:rsidRPr="00F940F6" w:rsidRDefault="003352E0" w:rsidP="006B790D">
            <w:pPr>
              <w:spacing w:before="0"/>
              <w:rPr>
                <w:rFonts w:cs="Arial"/>
                <w:b/>
                <w:bCs/>
                <w:i/>
                <w:iCs/>
                <w:sz w:val="24"/>
                <w:szCs w:val="24"/>
                <w:lang w:val="sr-Cyrl-RS"/>
              </w:rPr>
            </w:pPr>
            <w:r w:rsidRPr="00F940F6">
              <w:rPr>
                <w:rFonts w:cs="Arial"/>
                <w:b/>
                <w:bCs/>
                <w:i/>
                <w:iCs/>
                <w:sz w:val="24"/>
                <w:szCs w:val="24"/>
                <w:lang w:val="sr-Cyrl-RS"/>
              </w:rPr>
              <w:t xml:space="preserve">                  </w:t>
            </w:r>
          </w:p>
          <w:p w14:paraId="4505F20E" w14:textId="274A4A62" w:rsidR="003352E0" w:rsidRPr="00F940F6" w:rsidRDefault="00592046" w:rsidP="006B790D">
            <w:pPr>
              <w:spacing w:before="0"/>
              <w:rPr>
                <w:rFonts w:cs="Arial"/>
                <w:b/>
                <w:bCs/>
                <w:i/>
                <w:iCs/>
                <w:sz w:val="24"/>
                <w:szCs w:val="24"/>
                <w:lang w:val="sr-Cyrl-CS"/>
              </w:rPr>
            </w:pPr>
            <w:r w:rsidRPr="00F940F6">
              <w:rPr>
                <w:rFonts w:cs="Arial"/>
                <w:b/>
                <w:bCs/>
                <w:i/>
                <w:iCs/>
                <w:sz w:val="24"/>
                <w:szCs w:val="24"/>
                <w:lang w:val="sr-Cyrl-RS"/>
              </w:rPr>
              <w:t xml:space="preserve">                 </w:t>
            </w:r>
            <w:r w:rsidR="003352E0" w:rsidRPr="00F940F6">
              <w:rPr>
                <w:rFonts w:cs="Arial"/>
                <w:b/>
                <w:bCs/>
                <w:i/>
                <w:iCs/>
                <w:sz w:val="24"/>
                <w:szCs w:val="24"/>
                <w:lang w:val="sr-Cyrl-RS"/>
              </w:rPr>
              <w:t>Врста</w:t>
            </w:r>
            <w:r w:rsidR="003352E0" w:rsidRPr="00F940F6">
              <w:rPr>
                <w:rFonts w:cs="Arial"/>
                <w:b/>
                <w:bCs/>
                <w:i/>
                <w:iCs/>
                <w:sz w:val="24"/>
                <w:szCs w:val="24"/>
                <w:lang w:val="sr-Cyrl-CS"/>
              </w:rPr>
              <w:t xml:space="preserve"> услуге</w:t>
            </w:r>
          </w:p>
          <w:p w14:paraId="7E8B6670" w14:textId="13B004E5" w:rsidR="003352E0" w:rsidRPr="00F940F6" w:rsidRDefault="003352E0" w:rsidP="003352E0">
            <w:pPr>
              <w:spacing w:before="0"/>
              <w:jc w:val="center"/>
              <w:rPr>
                <w:rFonts w:cs="Arial"/>
                <w:b/>
                <w:bCs/>
                <w:i/>
                <w:iCs/>
                <w:sz w:val="24"/>
                <w:szCs w:val="24"/>
                <w:lang w:val="sr-Cyrl-RS"/>
              </w:rPr>
            </w:pPr>
          </w:p>
          <w:p w14:paraId="3D9A5FAE" w14:textId="77777777" w:rsidR="003352E0" w:rsidRPr="00F940F6" w:rsidRDefault="003352E0" w:rsidP="006B790D">
            <w:pPr>
              <w:spacing w:before="0"/>
              <w:rPr>
                <w:rFonts w:cs="Arial"/>
                <w:b/>
                <w:bCs/>
                <w:i/>
                <w:iCs/>
                <w:sz w:val="24"/>
                <w:szCs w:val="24"/>
                <w:lang w:val="sr-Cyrl-CS"/>
              </w:rPr>
            </w:pPr>
          </w:p>
        </w:tc>
        <w:tc>
          <w:tcPr>
            <w:tcW w:w="1048" w:type="pct"/>
            <w:shd w:val="clear" w:color="auto" w:fill="C6D9F1" w:themeFill="text2" w:themeFillTint="33"/>
            <w:vAlign w:val="center"/>
          </w:tcPr>
          <w:p w14:paraId="1D292E54" w14:textId="39D7D440" w:rsidR="003352E0" w:rsidRPr="00F940F6" w:rsidRDefault="003352E0" w:rsidP="003352E0">
            <w:pPr>
              <w:spacing w:before="0"/>
              <w:jc w:val="center"/>
              <w:rPr>
                <w:rFonts w:cs="Arial"/>
                <w:b/>
                <w:bCs/>
                <w:i/>
                <w:iCs/>
                <w:sz w:val="24"/>
                <w:szCs w:val="24"/>
                <w:lang w:val="sr-Cyrl-CS"/>
              </w:rPr>
            </w:pPr>
            <w:r w:rsidRPr="00F940F6">
              <w:rPr>
                <w:rFonts w:cs="Arial"/>
                <w:b/>
                <w:bCs/>
                <w:i/>
                <w:iCs/>
                <w:sz w:val="24"/>
                <w:szCs w:val="24"/>
                <w:lang w:val="sr-Cyrl-CS"/>
              </w:rPr>
              <w:t>Цена без ПДВ</w:t>
            </w:r>
          </w:p>
          <w:p w14:paraId="4FE30370" w14:textId="77777777" w:rsidR="003352E0" w:rsidRPr="00F940F6" w:rsidRDefault="003352E0" w:rsidP="003352E0">
            <w:pPr>
              <w:spacing w:before="0"/>
              <w:jc w:val="center"/>
              <w:rPr>
                <w:rFonts w:cs="Arial"/>
                <w:b/>
                <w:bCs/>
                <w:i/>
                <w:iCs/>
                <w:sz w:val="24"/>
                <w:szCs w:val="24"/>
                <w:lang w:val="sr-Cyrl-CS"/>
              </w:rPr>
            </w:pPr>
            <w:r w:rsidRPr="00F940F6">
              <w:rPr>
                <w:rFonts w:cs="Arial"/>
                <w:b/>
                <w:bCs/>
                <w:i/>
                <w:iCs/>
                <w:sz w:val="24"/>
                <w:szCs w:val="24"/>
                <w:lang w:val="sr-Cyrl-CS"/>
              </w:rPr>
              <w:t>дин. /</w:t>
            </w:r>
            <w:r w:rsidRPr="00F940F6">
              <w:rPr>
                <w:rFonts w:cs="Arial"/>
                <w:sz w:val="24"/>
                <w:szCs w:val="24"/>
              </w:rPr>
              <w:t xml:space="preserve"> EUR</w:t>
            </w:r>
          </w:p>
        </w:tc>
        <w:tc>
          <w:tcPr>
            <w:tcW w:w="554" w:type="pct"/>
            <w:shd w:val="clear" w:color="auto" w:fill="C6D9F1" w:themeFill="text2" w:themeFillTint="33"/>
            <w:vAlign w:val="center"/>
          </w:tcPr>
          <w:p w14:paraId="5307BEFF" w14:textId="750F7D9F" w:rsidR="003352E0" w:rsidRPr="00F940F6" w:rsidRDefault="003352E0" w:rsidP="003352E0">
            <w:pPr>
              <w:spacing w:before="0"/>
              <w:jc w:val="center"/>
              <w:rPr>
                <w:rFonts w:cs="Arial"/>
                <w:b/>
                <w:bCs/>
                <w:i/>
                <w:iCs/>
                <w:sz w:val="24"/>
                <w:szCs w:val="24"/>
                <w:lang w:val="sr-Cyrl-CS"/>
              </w:rPr>
            </w:pPr>
            <w:r w:rsidRPr="00F940F6">
              <w:rPr>
                <w:rFonts w:cs="Arial"/>
                <w:b/>
                <w:bCs/>
                <w:i/>
                <w:iCs/>
                <w:sz w:val="24"/>
                <w:szCs w:val="24"/>
                <w:lang w:val="sr-Cyrl-CS"/>
              </w:rPr>
              <w:t>Износ пдв динар/</w:t>
            </w:r>
          </w:p>
          <w:p w14:paraId="3BAB14E4" w14:textId="09305F0F" w:rsidR="003352E0" w:rsidRPr="00F940F6" w:rsidRDefault="003352E0" w:rsidP="003352E0">
            <w:pPr>
              <w:spacing w:before="0"/>
              <w:jc w:val="center"/>
              <w:rPr>
                <w:rFonts w:cs="Arial"/>
                <w:b/>
                <w:bCs/>
                <w:i/>
                <w:iCs/>
                <w:sz w:val="24"/>
                <w:szCs w:val="24"/>
                <w:lang w:val="sr-Cyrl-CS"/>
              </w:rPr>
            </w:pPr>
            <w:r w:rsidRPr="00F940F6">
              <w:rPr>
                <w:rFonts w:cs="Arial"/>
                <w:b/>
                <w:bCs/>
                <w:i/>
                <w:iCs/>
                <w:sz w:val="24"/>
                <w:szCs w:val="24"/>
              </w:rPr>
              <w:t>EUR</w:t>
            </w:r>
          </w:p>
        </w:tc>
        <w:tc>
          <w:tcPr>
            <w:tcW w:w="1062" w:type="pct"/>
            <w:shd w:val="clear" w:color="auto" w:fill="C6D9F1" w:themeFill="text2" w:themeFillTint="33"/>
            <w:vAlign w:val="center"/>
          </w:tcPr>
          <w:p w14:paraId="4E34807D" w14:textId="6DAE9ACF" w:rsidR="003352E0" w:rsidRPr="00F940F6" w:rsidRDefault="003352E0" w:rsidP="003352E0">
            <w:pPr>
              <w:spacing w:before="0"/>
              <w:jc w:val="center"/>
              <w:rPr>
                <w:rFonts w:cs="Arial"/>
                <w:b/>
                <w:bCs/>
                <w:i/>
                <w:iCs/>
                <w:sz w:val="24"/>
                <w:szCs w:val="24"/>
                <w:lang w:val="sr-Cyrl-CS"/>
              </w:rPr>
            </w:pPr>
            <w:r w:rsidRPr="00F940F6">
              <w:rPr>
                <w:rFonts w:cs="Arial"/>
                <w:b/>
                <w:bCs/>
                <w:i/>
                <w:iCs/>
                <w:sz w:val="24"/>
                <w:szCs w:val="24"/>
                <w:lang w:val="sr-Cyrl-CS"/>
              </w:rPr>
              <w:t>Цена са ПДВ</w:t>
            </w:r>
          </w:p>
          <w:p w14:paraId="058B4098" w14:textId="27F66B33" w:rsidR="003352E0" w:rsidRPr="00F940F6" w:rsidRDefault="003352E0" w:rsidP="003352E0">
            <w:pPr>
              <w:spacing w:before="0"/>
              <w:jc w:val="center"/>
              <w:rPr>
                <w:rFonts w:cs="Arial"/>
                <w:b/>
                <w:bCs/>
                <w:i/>
                <w:iCs/>
                <w:sz w:val="24"/>
                <w:szCs w:val="24"/>
                <w:lang w:val="sr-Cyrl-CS"/>
              </w:rPr>
            </w:pPr>
            <w:r w:rsidRPr="00F940F6">
              <w:rPr>
                <w:rFonts w:cs="Arial"/>
                <w:b/>
                <w:bCs/>
                <w:i/>
                <w:iCs/>
                <w:sz w:val="24"/>
                <w:szCs w:val="24"/>
                <w:lang w:val="sr-Cyrl-CS"/>
              </w:rPr>
              <w:t>дин. /</w:t>
            </w:r>
            <w:r w:rsidRPr="00F940F6">
              <w:rPr>
                <w:rFonts w:cs="Arial"/>
                <w:sz w:val="24"/>
                <w:szCs w:val="24"/>
              </w:rPr>
              <w:t xml:space="preserve"> EUR</w:t>
            </w:r>
          </w:p>
        </w:tc>
      </w:tr>
      <w:tr w:rsidR="003352E0" w:rsidRPr="006B790D" w14:paraId="09FB55FB" w14:textId="77777777" w:rsidTr="003B00F3">
        <w:tc>
          <w:tcPr>
            <w:tcW w:w="366" w:type="pct"/>
            <w:shd w:val="clear" w:color="auto" w:fill="auto"/>
          </w:tcPr>
          <w:p w14:paraId="06A96763" w14:textId="77777777" w:rsidR="003352E0" w:rsidRPr="006B790D" w:rsidRDefault="003352E0" w:rsidP="006B790D">
            <w:pPr>
              <w:spacing w:before="0"/>
              <w:rPr>
                <w:rFonts w:cs="Arial"/>
                <w:b/>
                <w:bCs/>
                <w:i/>
                <w:iCs/>
                <w:sz w:val="24"/>
                <w:szCs w:val="24"/>
                <w:lang w:val="sr-Cyrl-CS"/>
              </w:rPr>
            </w:pPr>
            <w:r w:rsidRPr="006B790D">
              <w:rPr>
                <w:rFonts w:cs="Arial"/>
                <w:b/>
                <w:bCs/>
                <w:i/>
                <w:iCs/>
                <w:sz w:val="24"/>
                <w:szCs w:val="24"/>
                <w:lang w:val="sr-Cyrl-CS"/>
              </w:rPr>
              <w:t>(1)</w:t>
            </w:r>
          </w:p>
        </w:tc>
        <w:tc>
          <w:tcPr>
            <w:tcW w:w="1970" w:type="pct"/>
            <w:shd w:val="clear" w:color="auto" w:fill="auto"/>
          </w:tcPr>
          <w:p w14:paraId="2BEFE29C" w14:textId="1CC02DF6" w:rsidR="003352E0" w:rsidRPr="00F940F6" w:rsidRDefault="003352E0" w:rsidP="006B790D">
            <w:pPr>
              <w:spacing w:before="0"/>
              <w:rPr>
                <w:rFonts w:cs="Arial"/>
                <w:b/>
                <w:bCs/>
                <w:i/>
                <w:iCs/>
                <w:sz w:val="24"/>
                <w:szCs w:val="24"/>
                <w:lang w:val="sr-Cyrl-CS"/>
              </w:rPr>
            </w:pPr>
            <w:r w:rsidRPr="00F940F6">
              <w:rPr>
                <w:rFonts w:cs="Arial"/>
                <w:b/>
                <w:bCs/>
                <w:i/>
                <w:iCs/>
                <w:sz w:val="24"/>
                <w:szCs w:val="24"/>
                <w:lang w:val="sr-Cyrl-CS"/>
              </w:rPr>
              <w:t xml:space="preserve">                           (2)</w:t>
            </w:r>
          </w:p>
        </w:tc>
        <w:tc>
          <w:tcPr>
            <w:tcW w:w="1048" w:type="pct"/>
            <w:shd w:val="clear" w:color="auto" w:fill="auto"/>
          </w:tcPr>
          <w:p w14:paraId="5D05B98C" w14:textId="12B64D1C" w:rsidR="003352E0" w:rsidRPr="00F940F6" w:rsidRDefault="003352E0" w:rsidP="006B790D">
            <w:pPr>
              <w:spacing w:before="0"/>
              <w:rPr>
                <w:rFonts w:cs="Arial"/>
                <w:b/>
                <w:bCs/>
                <w:i/>
                <w:iCs/>
                <w:sz w:val="24"/>
                <w:szCs w:val="24"/>
                <w:lang w:val="sr-Cyrl-CS"/>
              </w:rPr>
            </w:pPr>
            <w:r w:rsidRPr="00F940F6">
              <w:rPr>
                <w:rFonts w:cs="Arial"/>
                <w:b/>
                <w:bCs/>
                <w:i/>
                <w:iCs/>
                <w:sz w:val="24"/>
                <w:szCs w:val="24"/>
                <w:lang w:val="sr-Cyrl-CS"/>
              </w:rPr>
              <w:t xml:space="preserve">         (3)</w:t>
            </w:r>
          </w:p>
        </w:tc>
        <w:tc>
          <w:tcPr>
            <w:tcW w:w="554" w:type="pct"/>
            <w:shd w:val="clear" w:color="auto" w:fill="auto"/>
          </w:tcPr>
          <w:p w14:paraId="3FAC1C22" w14:textId="75C8E812" w:rsidR="003352E0" w:rsidRPr="00F940F6" w:rsidRDefault="003352E0" w:rsidP="006B790D">
            <w:pPr>
              <w:spacing w:before="0"/>
              <w:rPr>
                <w:rFonts w:cs="Arial"/>
                <w:b/>
                <w:bCs/>
                <w:i/>
                <w:iCs/>
                <w:sz w:val="24"/>
                <w:szCs w:val="24"/>
                <w:lang w:val="sr-Cyrl-CS"/>
              </w:rPr>
            </w:pPr>
            <w:r w:rsidRPr="00F940F6">
              <w:rPr>
                <w:rFonts w:cs="Arial"/>
                <w:b/>
                <w:bCs/>
                <w:i/>
                <w:iCs/>
                <w:sz w:val="24"/>
                <w:szCs w:val="24"/>
                <w:lang w:val="sr-Cyrl-CS"/>
              </w:rPr>
              <w:t xml:space="preserve">   </w:t>
            </w:r>
            <w:r w:rsidR="003B00F3" w:rsidRPr="00F940F6">
              <w:rPr>
                <w:rFonts w:cs="Arial"/>
                <w:b/>
                <w:bCs/>
                <w:i/>
                <w:iCs/>
                <w:sz w:val="24"/>
                <w:szCs w:val="24"/>
                <w:lang w:val="sr-Cyrl-CS"/>
              </w:rPr>
              <w:t>(4</w:t>
            </w:r>
            <w:r w:rsidRPr="00F940F6">
              <w:rPr>
                <w:rFonts w:cs="Arial"/>
                <w:b/>
                <w:bCs/>
                <w:i/>
                <w:iCs/>
                <w:sz w:val="24"/>
                <w:szCs w:val="24"/>
                <w:lang w:val="sr-Cyrl-CS"/>
              </w:rPr>
              <w:t>)</w:t>
            </w:r>
          </w:p>
        </w:tc>
        <w:tc>
          <w:tcPr>
            <w:tcW w:w="1062" w:type="pct"/>
            <w:shd w:val="clear" w:color="auto" w:fill="auto"/>
          </w:tcPr>
          <w:p w14:paraId="48C009E3" w14:textId="426747C5" w:rsidR="003352E0" w:rsidRPr="00F940F6" w:rsidRDefault="003352E0" w:rsidP="006B790D">
            <w:pPr>
              <w:spacing w:before="0"/>
              <w:rPr>
                <w:rFonts w:cs="Arial"/>
                <w:b/>
                <w:bCs/>
                <w:i/>
                <w:iCs/>
                <w:sz w:val="24"/>
                <w:szCs w:val="24"/>
                <w:lang w:val="sr-Cyrl-CS"/>
              </w:rPr>
            </w:pPr>
            <w:r w:rsidRPr="00F940F6">
              <w:rPr>
                <w:rFonts w:cs="Arial"/>
                <w:b/>
                <w:bCs/>
                <w:i/>
                <w:iCs/>
                <w:sz w:val="24"/>
                <w:szCs w:val="24"/>
                <w:lang w:val="sr-Cyrl-CS"/>
              </w:rPr>
              <w:t xml:space="preserve">     </w:t>
            </w:r>
            <w:r w:rsidR="003B00F3" w:rsidRPr="00F940F6">
              <w:rPr>
                <w:rFonts w:cs="Arial"/>
                <w:b/>
                <w:bCs/>
                <w:i/>
                <w:iCs/>
                <w:sz w:val="24"/>
                <w:szCs w:val="24"/>
                <w:lang w:val="sr-Cyrl-CS"/>
              </w:rPr>
              <w:t xml:space="preserve">    (5</w:t>
            </w:r>
            <w:r w:rsidRPr="00F940F6">
              <w:rPr>
                <w:rFonts w:cs="Arial"/>
                <w:b/>
                <w:bCs/>
                <w:i/>
                <w:iCs/>
                <w:sz w:val="24"/>
                <w:szCs w:val="24"/>
                <w:lang w:val="sr-Cyrl-CS"/>
              </w:rPr>
              <w:t>)</w:t>
            </w:r>
          </w:p>
        </w:tc>
      </w:tr>
      <w:tr w:rsidR="003352E0" w:rsidRPr="006B790D" w14:paraId="7921CE52" w14:textId="77777777" w:rsidTr="003B00F3">
        <w:tc>
          <w:tcPr>
            <w:tcW w:w="366" w:type="pct"/>
            <w:shd w:val="clear" w:color="auto" w:fill="auto"/>
            <w:vAlign w:val="center"/>
          </w:tcPr>
          <w:p w14:paraId="0A1E339C" w14:textId="77777777" w:rsidR="003352E0" w:rsidRPr="006B790D" w:rsidRDefault="003352E0" w:rsidP="006B790D">
            <w:pPr>
              <w:spacing w:before="0"/>
              <w:rPr>
                <w:rFonts w:cs="Arial"/>
                <w:b/>
                <w:bCs/>
                <w:i/>
                <w:iCs/>
                <w:sz w:val="24"/>
                <w:szCs w:val="24"/>
                <w:lang w:val="sr-Cyrl-CS"/>
              </w:rPr>
            </w:pPr>
            <w:r w:rsidRPr="006B790D">
              <w:rPr>
                <w:rFonts w:cs="Arial"/>
                <w:b/>
                <w:bCs/>
                <w:i/>
                <w:iCs/>
                <w:sz w:val="24"/>
                <w:szCs w:val="24"/>
                <w:lang w:val="sr-Cyrl-CS"/>
              </w:rPr>
              <w:t>1.</w:t>
            </w:r>
          </w:p>
        </w:tc>
        <w:tc>
          <w:tcPr>
            <w:tcW w:w="1970" w:type="pct"/>
            <w:shd w:val="clear" w:color="auto" w:fill="auto"/>
          </w:tcPr>
          <w:p w14:paraId="26C28D1C" w14:textId="77777777" w:rsidR="00F940F6" w:rsidRPr="00F940F6" w:rsidRDefault="00F940F6" w:rsidP="00606197">
            <w:pPr>
              <w:spacing w:before="0"/>
              <w:jc w:val="center"/>
              <w:rPr>
                <w:rFonts w:cs="Arial"/>
                <w:bCs/>
                <w:i/>
                <w:iCs/>
                <w:sz w:val="24"/>
                <w:szCs w:val="24"/>
                <w:lang w:val="sr-Cyrl-CS"/>
              </w:rPr>
            </w:pPr>
            <w:r w:rsidRPr="00F940F6">
              <w:rPr>
                <w:rFonts w:cs="Arial"/>
                <w:bCs/>
                <w:i/>
                <w:iCs/>
                <w:sz w:val="24"/>
                <w:szCs w:val="24"/>
                <w:lang w:val="sr-Latn-RS"/>
              </w:rPr>
              <w:t xml:space="preserve">“Израда интерних стандарда за одржавање са израдом/проширењем базе података електроенергетске опреме у 110 </w:t>
            </w:r>
            <w:r w:rsidRPr="00F940F6">
              <w:rPr>
                <w:rFonts w:cs="Arial"/>
                <w:bCs/>
                <w:i/>
                <w:iCs/>
                <w:sz w:val="24"/>
                <w:szCs w:val="24"/>
              </w:rPr>
              <w:t>kV</w:t>
            </w:r>
            <w:r w:rsidRPr="00F940F6">
              <w:rPr>
                <w:rFonts w:cs="Arial"/>
                <w:bCs/>
                <w:i/>
                <w:iCs/>
                <w:sz w:val="24"/>
                <w:szCs w:val="24"/>
                <w:lang w:val="sr-Cyrl-RS"/>
              </w:rPr>
              <w:t xml:space="preserve"> </w:t>
            </w:r>
            <w:r w:rsidRPr="00F940F6">
              <w:rPr>
                <w:rFonts w:cs="Arial"/>
                <w:bCs/>
                <w:i/>
                <w:iCs/>
                <w:sz w:val="24"/>
                <w:szCs w:val="24"/>
                <w:lang w:val="sr-Latn-RS"/>
              </w:rPr>
              <w:t>постројењима за дистрибуцију електричне енергије“</w:t>
            </w:r>
          </w:p>
          <w:p w14:paraId="43AEAEB4" w14:textId="79BE0E9E" w:rsidR="003352E0" w:rsidRPr="00F940F6" w:rsidRDefault="003352E0" w:rsidP="003352E0">
            <w:pPr>
              <w:spacing w:before="0"/>
              <w:jc w:val="center"/>
              <w:rPr>
                <w:rFonts w:cs="Arial"/>
                <w:bCs/>
                <w:i/>
                <w:iCs/>
                <w:sz w:val="24"/>
                <w:szCs w:val="24"/>
                <w:lang w:val="sr-Cyrl-CS"/>
              </w:rPr>
            </w:pPr>
          </w:p>
        </w:tc>
        <w:tc>
          <w:tcPr>
            <w:tcW w:w="1048" w:type="pct"/>
            <w:shd w:val="clear" w:color="auto" w:fill="auto"/>
            <w:vAlign w:val="center"/>
          </w:tcPr>
          <w:p w14:paraId="16EBB844" w14:textId="77777777" w:rsidR="003352E0" w:rsidRPr="00F940F6" w:rsidRDefault="003352E0" w:rsidP="006B790D">
            <w:pPr>
              <w:spacing w:before="0"/>
              <w:rPr>
                <w:rFonts w:cs="Arial"/>
                <w:b/>
                <w:bCs/>
                <w:i/>
                <w:iCs/>
                <w:sz w:val="24"/>
                <w:szCs w:val="24"/>
              </w:rPr>
            </w:pPr>
          </w:p>
        </w:tc>
        <w:tc>
          <w:tcPr>
            <w:tcW w:w="554" w:type="pct"/>
            <w:shd w:val="clear" w:color="auto" w:fill="auto"/>
            <w:vAlign w:val="center"/>
          </w:tcPr>
          <w:p w14:paraId="6C08D607" w14:textId="77777777" w:rsidR="003352E0" w:rsidRPr="00F940F6" w:rsidRDefault="003352E0" w:rsidP="006B790D">
            <w:pPr>
              <w:spacing w:before="0"/>
              <w:rPr>
                <w:rFonts w:cs="Arial"/>
                <w:b/>
                <w:bCs/>
                <w:i/>
                <w:iCs/>
                <w:sz w:val="24"/>
                <w:szCs w:val="24"/>
              </w:rPr>
            </w:pPr>
          </w:p>
        </w:tc>
        <w:tc>
          <w:tcPr>
            <w:tcW w:w="1062" w:type="pct"/>
            <w:shd w:val="clear" w:color="auto" w:fill="auto"/>
            <w:vAlign w:val="center"/>
          </w:tcPr>
          <w:p w14:paraId="2A07B5C4" w14:textId="77777777" w:rsidR="003352E0" w:rsidRPr="00F940F6" w:rsidRDefault="003352E0" w:rsidP="006B790D">
            <w:pPr>
              <w:spacing w:before="0"/>
              <w:rPr>
                <w:rFonts w:cs="Arial"/>
                <w:b/>
                <w:bCs/>
                <w:i/>
                <w:iCs/>
                <w:sz w:val="24"/>
                <w:szCs w:val="24"/>
              </w:rPr>
            </w:pPr>
          </w:p>
        </w:tc>
      </w:tr>
    </w:tbl>
    <w:p w14:paraId="3E9753FF" w14:textId="77777777" w:rsidR="006B790D" w:rsidRDefault="006B790D" w:rsidP="00343A18">
      <w:pPr>
        <w:spacing w:before="0"/>
        <w:rPr>
          <w:rFonts w:cs="Arial"/>
          <w:sz w:val="24"/>
          <w:szCs w:val="24"/>
        </w:rPr>
      </w:pPr>
    </w:p>
    <w:p w14:paraId="4E7E2EEF" w14:textId="77777777" w:rsidR="006B790D" w:rsidRDefault="006B790D" w:rsidP="00343A18">
      <w:pPr>
        <w:spacing w:before="0"/>
        <w:rPr>
          <w:rFonts w:cs="Arial"/>
          <w:sz w:val="24"/>
          <w:szCs w:val="24"/>
        </w:rPr>
      </w:pPr>
    </w:p>
    <w:p w14:paraId="3248BBFA" w14:textId="77777777" w:rsidR="006B790D" w:rsidRPr="006B790D" w:rsidRDefault="006B790D" w:rsidP="006B790D">
      <w:pPr>
        <w:spacing w:before="0"/>
        <w:rPr>
          <w:rFonts w:cs="Arial"/>
          <w:sz w:val="24"/>
          <w:szCs w:val="24"/>
        </w:rPr>
      </w:pPr>
    </w:p>
    <w:p w14:paraId="2B604727" w14:textId="77777777" w:rsidR="006B790D" w:rsidRPr="006B790D" w:rsidRDefault="006B790D" w:rsidP="006B790D">
      <w:pPr>
        <w:spacing w:before="0"/>
        <w:rPr>
          <w:rFonts w:cs="Arial"/>
          <w:sz w:val="24"/>
          <w:szCs w:val="24"/>
        </w:rPr>
      </w:pPr>
    </w:p>
    <w:p w14:paraId="27967B23" w14:textId="77777777" w:rsidR="006B790D" w:rsidRPr="006B790D" w:rsidRDefault="006B790D" w:rsidP="006B790D">
      <w:pPr>
        <w:spacing w:before="0"/>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6B790D" w:rsidRPr="006B790D" w14:paraId="2A07231B" w14:textId="77777777" w:rsidTr="00BF50ED">
        <w:trPr>
          <w:jc w:val="center"/>
        </w:trPr>
        <w:tc>
          <w:tcPr>
            <w:tcW w:w="3882" w:type="dxa"/>
          </w:tcPr>
          <w:p w14:paraId="52FEAAA1" w14:textId="3A6AA693" w:rsidR="006B790D" w:rsidRPr="006B790D" w:rsidRDefault="00F940F6" w:rsidP="006B790D">
            <w:pPr>
              <w:spacing w:before="0"/>
              <w:rPr>
                <w:rFonts w:cs="Arial"/>
                <w:sz w:val="24"/>
                <w:szCs w:val="24"/>
              </w:rPr>
            </w:pPr>
            <w:r>
              <w:rPr>
                <w:rFonts w:cs="Arial"/>
                <w:sz w:val="24"/>
                <w:szCs w:val="24"/>
                <w:lang w:val="sr-Cyrl-RS"/>
              </w:rPr>
              <w:t xml:space="preserve">              </w:t>
            </w:r>
            <w:r w:rsidR="006B790D" w:rsidRPr="006B790D">
              <w:rPr>
                <w:rFonts w:cs="Arial"/>
                <w:sz w:val="24"/>
                <w:szCs w:val="24"/>
              </w:rPr>
              <w:t>Датум:</w:t>
            </w:r>
          </w:p>
        </w:tc>
        <w:tc>
          <w:tcPr>
            <w:tcW w:w="2127" w:type="dxa"/>
          </w:tcPr>
          <w:p w14:paraId="0EE4D62E" w14:textId="77777777" w:rsidR="006B790D" w:rsidRPr="006B790D" w:rsidRDefault="006B790D" w:rsidP="006B790D">
            <w:pPr>
              <w:spacing w:before="0"/>
              <w:rPr>
                <w:rFonts w:cs="Arial"/>
                <w:sz w:val="24"/>
                <w:szCs w:val="24"/>
                <w:lang w:val="ru-RU"/>
              </w:rPr>
            </w:pPr>
          </w:p>
        </w:tc>
        <w:tc>
          <w:tcPr>
            <w:tcW w:w="4022" w:type="dxa"/>
          </w:tcPr>
          <w:p w14:paraId="7BF96791" w14:textId="28852D72" w:rsidR="006B790D" w:rsidRPr="006B790D" w:rsidRDefault="00F940F6" w:rsidP="006B790D">
            <w:pPr>
              <w:spacing w:before="0"/>
              <w:rPr>
                <w:rFonts w:cs="Arial"/>
                <w:sz w:val="24"/>
                <w:szCs w:val="24"/>
                <w:lang w:val="sr-Cyrl-CS"/>
              </w:rPr>
            </w:pPr>
            <w:r>
              <w:rPr>
                <w:rFonts w:cs="Arial"/>
                <w:sz w:val="24"/>
                <w:szCs w:val="24"/>
                <w:lang w:val="sr-Cyrl-CS"/>
              </w:rPr>
              <w:t xml:space="preserve">           </w:t>
            </w:r>
            <w:r w:rsidR="006B790D" w:rsidRPr="006B790D">
              <w:rPr>
                <w:rFonts w:cs="Arial"/>
                <w:sz w:val="24"/>
                <w:szCs w:val="24"/>
                <w:lang w:val="sr-Cyrl-CS"/>
              </w:rPr>
              <w:t>П</w:t>
            </w:r>
            <w:r w:rsidR="006B790D" w:rsidRPr="006B790D">
              <w:rPr>
                <w:rFonts w:cs="Arial"/>
                <w:sz w:val="24"/>
                <w:szCs w:val="24"/>
              </w:rPr>
              <w:t>онуђач</w:t>
            </w:r>
          </w:p>
        </w:tc>
      </w:tr>
      <w:tr w:rsidR="006B790D" w:rsidRPr="006B790D" w14:paraId="266701E3" w14:textId="77777777" w:rsidTr="00BF50ED">
        <w:trPr>
          <w:jc w:val="center"/>
        </w:trPr>
        <w:tc>
          <w:tcPr>
            <w:tcW w:w="3882" w:type="dxa"/>
          </w:tcPr>
          <w:p w14:paraId="6EDA9F58" w14:textId="77777777" w:rsidR="006B790D" w:rsidRPr="006B790D" w:rsidRDefault="006B790D" w:rsidP="006B790D">
            <w:pPr>
              <w:spacing w:before="0"/>
              <w:rPr>
                <w:rFonts w:cs="Arial"/>
                <w:sz w:val="24"/>
                <w:szCs w:val="24"/>
              </w:rPr>
            </w:pPr>
          </w:p>
        </w:tc>
        <w:tc>
          <w:tcPr>
            <w:tcW w:w="2127" w:type="dxa"/>
          </w:tcPr>
          <w:p w14:paraId="541FD952" w14:textId="77777777" w:rsidR="006B790D" w:rsidRPr="006B790D" w:rsidRDefault="006B790D" w:rsidP="006B790D">
            <w:pPr>
              <w:spacing w:before="0"/>
              <w:rPr>
                <w:rFonts w:cs="Arial"/>
                <w:sz w:val="24"/>
                <w:szCs w:val="24"/>
              </w:rPr>
            </w:pPr>
            <w:r w:rsidRPr="006B790D">
              <w:rPr>
                <w:rFonts w:cs="Arial"/>
                <w:sz w:val="24"/>
                <w:szCs w:val="24"/>
              </w:rPr>
              <w:t>М.П.</w:t>
            </w:r>
          </w:p>
        </w:tc>
        <w:tc>
          <w:tcPr>
            <w:tcW w:w="4022" w:type="dxa"/>
          </w:tcPr>
          <w:p w14:paraId="64E0FD6C" w14:textId="77777777" w:rsidR="006B790D" w:rsidRPr="006B790D" w:rsidRDefault="006B790D" w:rsidP="006B790D">
            <w:pPr>
              <w:spacing w:before="0"/>
              <w:rPr>
                <w:rFonts w:cs="Arial"/>
                <w:sz w:val="24"/>
                <w:szCs w:val="24"/>
                <w:lang w:val="ru-RU"/>
              </w:rPr>
            </w:pPr>
          </w:p>
        </w:tc>
      </w:tr>
      <w:tr w:rsidR="006B790D" w:rsidRPr="006B790D" w14:paraId="70371811" w14:textId="77777777" w:rsidTr="00BF50ED">
        <w:trPr>
          <w:jc w:val="center"/>
        </w:trPr>
        <w:tc>
          <w:tcPr>
            <w:tcW w:w="3882" w:type="dxa"/>
            <w:tcBorders>
              <w:bottom w:val="single" w:sz="4" w:space="0" w:color="auto"/>
            </w:tcBorders>
          </w:tcPr>
          <w:p w14:paraId="58C01949" w14:textId="77777777" w:rsidR="006B790D" w:rsidRPr="006B790D" w:rsidRDefault="006B790D" w:rsidP="006B790D">
            <w:pPr>
              <w:spacing w:before="0"/>
              <w:rPr>
                <w:rFonts w:cs="Arial"/>
                <w:sz w:val="24"/>
                <w:szCs w:val="24"/>
              </w:rPr>
            </w:pPr>
          </w:p>
        </w:tc>
        <w:tc>
          <w:tcPr>
            <w:tcW w:w="2127" w:type="dxa"/>
          </w:tcPr>
          <w:p w14:paraId="5C96EBB8" w14:textId="77777777" w:rsidR="006B790D" w:rsidRPr="006B790D" w:rsidRDefault="006B790D" w:rsidP="006B790D">
            <w:pPr>
              <w:spacing w:before="0"/>
              <w:rPr>
                <w:rFonts w:cs="Arial"/>
                <w:sz w:val="24"/>
                <w:szCs w:val="24"/>
                <w:lang w:val="ru-RU"/>
              </w:rPr>
            </w:pPr>
          </w:p>
        </w:tc>
        <w:tc>
          <w:tcPr>
            <w:tcW w:w="4022" w:type="dxa"/>
            <w:tcBorders>
              <w:bottom w:val="single" w:sz="4" w:space="0" w:color="auto"/>
            </w:tcBorders>
          </w:tcPr>
          <w:p w14:paraId="24DDE8C2" w14:textId="77777777" w:rsidR="006B790D" w:rsidRPr="006B790D" w:rsidRDefault="006B790D" w:rsidP="006B790D">
            <w:pPr>
              <w:spacing w:before="0"/>
              <w:rPr>
                <w:rFonts w:cs="Arial"/>
                <w:sz w:val="24"/>
                <w:szCs w:val="24"/>
                <w:lang w:val="ru-RU"/>
              </w:rPr>
            </w:pPr>
          </w:p>
        </w:tc>
      </w:tr>
      <w:tr w:rsidR="006B790D" w:rsidRPr="006B790D" w14:paraId="697BDB9B" w14:textId="77777777" w:rsidTr="00BF50ED">
        <w:trPr>
          <w:trHeight w:val="389"/>
          <w:jc w:val="center"/>
        </w:trPr>
        <w:tc>
          <w:tcPr>
            <w:tcW w:w="3882" w:type="dxa"/>
            <w:tcBorders>
              <w:top w:val="single" w:sz="4" w:space="0" w:color="auto"/>
            </w:tcBorders>
          </w:tcPr>
          <w:p w14:paraId="0CA329DB" w14:textId="77777777" w:rsidR="006B790D" w:rsidRPr="006B790D" w:rsidRDefault="006B790D" w:rsidP="006B790D">
            <w:pPr>
              <w:spacing w:before="0"/>
              <w:rPr>
                <w:rFonts w:cs="Arial"/>
                <w:sz w:val="24"/>
                <w:szCs w:val="24"/>
              </w:rPr>
            </w:pPr>
          </w:p>
        </w:tc>
        <w:tc>
          <w:tcPr>
            <w:tcW w:w="2127" w:type="dxa"/>
          </w:tcPr>
          <w:p w14:paraId="6A897CC4" w14:textId="77777777" w:rsidR="006B790D" w:rsidRPr="006B790D" w:rsidRDefault="006B790D" w:rsidP="006B790D">
            <w:pPr>
              <w:spacing w:before="0"/>
              <w:rPr>
                <w:rFonts w:cs="Arial"/>
                <w:sz w:val="24"/>
                <w:szCs w:val="24"/>
                <w:lang w:val="ru-RU"/>
              </w:rPr>
            </w:pPr>
          </w:p>
        </w:tc>
        <w:tc>
          <w:tcPr>
            <w:tcW w:w="4022" w:type="dxa"/>
            <w:tcBorders>
              <w:top w:val="single" w:sz="4" w:space="0" w:color="auto"/>
            </w:tcBorders>
          </w:tcPr>
          <w:p w14:paraId="37844C9C" w14:textId="77777777" w:rsidR="006B790D" w:rsidRPr="006B790D" w:rsidRDefault="006B790D" w:rsidP="006B790D">
            <w:pPr>
              <w:spacing w:before="0"/>
              <w:rPr>
                <w:rFonts w:cs="Arial"/>
                <w:sz w:val="24"/>
                <w:szCs w:val="24"/>
                <w:lang w:val="ru-RU"/>
              </w:rPr>
            </w:pPr>
          </w:p>
        </w:tc>
      </w:tr>
    </w:tbl>
    <w:p w14:paraId="4FA4A878" w14:textId="77777777" w:rsidR="006B790D" w:rsidRPr="006B790D" w:rsidRDefault="006B790D" w:rsidP="006B790D">
      <w:pPr>
        <w:spacing w:before="0"/>
        <w:rPr>
          <w:rFonts w:cs="Arial"/>
          <w:b/>
          <w:sz w:val="24"/>
          <w:szCs w:val="24"/>
          <w:lang w:val="sr-Latn-CS"/>
        </w:rPr>
      </w:pPr>
    </w:p>
    <w:p w14:paraId="7ADFD14B" w14:textId="77777777" w:rsidR="006B790D" w:rsidRPr="006B790D" w:rsidRDefault="006B790D" w:rsidP="006B790D">
      <w:pPr>
        <w:spacing w:before="0"/>
        <w:rPr>
          <w:rFonts w:cs="Arial"/>
          <w:b/>
          <w:i/>
          <w:sz w:val="24"/>
          <w:szCs w:val="24"/>
          <w:lang w:val="sr-Cyrl-CS"/>
        </w:rPr>
      </w:pPr>
      <w:r w:rsidRPr="006B790D">
        <w:rPr>
          <w:rFonts w:cs="Arial"/>
          <w:b/>
          <w:i/>
          <w:sz w:val="24"/>
          <w:szCs w:val="24"/>
          <w:lang w:val="sr-Cyrl-CS"/>
        </w:rPr>
        <w:t>Напомена:</w:t>
      </w:r>
    </w:p>
    <w:p w14:paraId="776D11F2" w14:textId="77777777" w:rsidR="006B790D" w:rsidRPr="006B790D" w:rsidRDefault="006B790D" w:rsidP="006B790D">
      <w:pPr>
        <w:spacing w:before="0"/>
        <w:rPr>
          <w:rFonts w:cs="Arial"/>
          <w:i/>
          <w:sz w:val="24"/>
          <w:szCs w:val="24"/>
          <w:lang w:val="ru-RU"/>
        </w:rPr>
      </w:pPr>
      <w:r w:rsidRPr="006B790D">
        <w:rPr>
          <w:rFonts w:cs="Arial"/>
          <w:i/>
          <w:sz w:val="24"/>
          <w:szCs w:val="24"/>
          <w:lang w:val="ru-RU"/>
        </w:rPr>
        <w:t xml:space="preserve">-Уколико </w:t>
      </w:r>
      <w:r w:rsidRPr="006B790D">
        <w:rPr>
          <w:rFonts w:cs="Arial"/>
          <w:i/>
          <w:sz w:val="24"/>
          <w:szCs w:val="24"/>
          <w:lang w:val="sr-Cyrl-CS"/>
        </w:rPr>
        <w:t>група понуђача подноси заједничку понуду овај образац потписује и оверава Носилац посла</w:t>
      </w:r>
      <w:r w:rsidRPr="006B790D">
        <w:rPr>
          <w:rFonts w:cs="Arial"/>
          <w:i/>
          <w:sz w:val="24"/>
          <w:szCs w:val="24"/>
          <w:lang w:val="ru-RU"/>
        </w:rPr>
        <w:t>.</w:t>
      </w:r>
    </w:p>
    <w:p w14:paraId="2E5659BD" w14:textId="77777777" w:rsidR="006B790D" w:rsidRDefault="006B790D" w:rsidP="006B790D">
      <w:pPr>
        <w:spacing w:before="0"/>
        <w:rPr>
          <w:rFonts w:cs="Arial"/>
          <w:i/>
          <w:sz w:val="24"/>
          <w:szCs w:val="24"/>
          <w:lang w:val="ru-RU"/>
        </w:rPr>
      </w:pPr>
      <w:r w:rsidRPr="006B790D">
        <w:rPr>
          <w:rFonts w:cs="Arial"/>
          <w:i/>
          <w:sz w:val="24"/>
          <w:szCs w:val="24"/>
          <w:lang w:val="sr-Cyrl-CS"/>
        </w:rPr>
        <w:t xml:space="preserve">- </w:t>
      </w:r>
      <w:r w:rsidRPr="006B790D">
        <w:rPr>
          <w:rFonts w:cs="Arial"/>
          <w:i/>
          <w:sz w:val="24"/>
          <w:szCs w:val="24"/>
          <w:lang w:val="ru-RU"/>
        </w:rPr>
        <w:t xml:space="preserve">Уколико понуђач подноси понуду са подизвођачем овај образац потписује и оверава печатом понуђач. </w:t>
      </w:r>
    </w:p>
    <w:p w14:paraId="0F9F0AFF" w14:textId="77777777" w:rsidR="003B00F3" w:rsidRPr="006B790D" w:rsidRDefault="003B00F3" w:rsidP="006B790D">
      <w:pPr>
        <w:spacing w:before="0"/>
        <w:rPr>
          <w:rFonts w:cs="Arial"/>
          <w:i/>
          <w:sz w:val="24"/>
          <w:szCs w:val="24"/>
          <w:lang w:val="ru-RU"/>
        </w:rPr>
      </w:pPr>
    </w:p>
    <w:p w14:paraId="25A0D06B" w14:textId="77777777" w:rsidR="003B00F3" w:rsidRPr="006B790D" w:rsidRDefault="003B00F3" w:rsidP="003B00F3">
      <w:pPr>
        <w:spacing w:before="0"/>
        <w:rPr>
          <w:rFonts w:cs="Arial"/>
          <w:sz w:val="24"/>
          <w:szCs w:val="24"/>
        </w:rPr>
      </w:pPr>
    </w:p>
    <w:p w14:paraId="3744AE67" w14:textId="286CB9AF" w:rsidR="00351880" w:rsidRDefault="00351880" w:rsidP="003B00F3">
      <w:pPr>
        <w:spacing w:before="0"/>
        <w:rPr>
          <w:rFonts w:cs="Arial"/>
          <w:sz w:val="24"/>
          <w:szCs w:val="24"/>
        </w:rPr>
      </w:pPr>
    </w:p>
    <w:p w14:paraId="6E1C3ED2" w14:textId="77777777" w:rsidR="003B00F3" w:rsidRDefault="003B00F3" w:rsidP="003B00F3">
      <w:pPr>
        <w:spacing w:before="0"/>
        <w:rPr>
          <w:rFonts w:cs="Arial"/>
          <w:sz w:val="24"/>
          <w:szCs w:val="24"/>
        </w:rPr>
      </w:pPr>
    </w:p>
    <w:p w14:paraId="4CA2ECBC" w14:textId="77777777" w:rsidR="003B00F3" w:rsidRDefault="003B00F3" w:rsidP="003B00F3">
      <w:pPr>
        <w:spacing w:before="0"/>
        <w:rPr>
          <w:rFonts w:cs="Arial"/>
          <w:sz w:val="24"/>
          <w:szCs w:val="24"/>
        </w:rPr>
      </w:pPr>
    </w:p>
    <w:p w14:paraId="5EDE66A5" w14:textId="77777777" w:rsidR="00801494" w:rsidRDefault="00801494" w:rsidP="003B00F3">
      <w:pPr>
        <w:spacing w:before="0"/>
        <w:rPr>
          <w:rFonts w:cs="Arial"/>
          <w:sz w:val="24"/>
          <w:szCs w:val="24"/>
        </w:rPr>
      </w:pPr>
    </w:p>
    <w:p w14:paraId="1514A0E2" w14:textId="77777777" w:rsidR="00801494" w:rsidRDefault="00801494" w:rsidP="003B00F3">
      <w:pPr>
        <w:spacing w:before="0"/>
        <w:rPr>
          <w:rFonts w:cs="Arial"/>
          <w:sz w:val="24"/>
          <w:szCs w:val="24"/>
        </w:rPr>
      </w:pPr>
    </w:p>
    <w:p w14:paraId="2D74E5DC" w14:textId="77777777" w:rsidR="001A1548" w:rsidRDefault="001A1548" w:rsidP="003B00F3">
      <w:pPr>
        <w:spacing w:before="0"/>
        <w:rPr>
          <w:rFonts w:cs="Arial"/>
          <w:sz w:val="24"/>
          <w:szCs w:val="24"/>
        </w:rPr>
      </w:pPr>
    </w:p>
    <w:p w14:paraId="186B34E7" w14:textId="77777777" w:rsidR="00A54883" w:rsidRDefault="00A54883" w:rsidP="003B00F3">
      <w:pPr>
        <w:spacing w:before="0"/>
        <w:rPr>
          <w:rFonts w:cs="Arial"/>
          <w:sz w:val="24"/>
          <w:szCs w:val="24"/>
        </w:rPr>
      </w:pPr>
    </w:p>
    <w:p w14:paraId="63D953E3" w14:textId="77777777" w:rsidR="00A54883" w:rsidRDefault="00A54883" w:rsidP="003B00F3">
      <w:pPr>
        <w:spacing w:before="0"/>
        <w:rPr>
          <w:rFonts w:cs="Arial"/>
          <w:sz w:val="24"/>
          <w:szCs w:val="24"/>
        </w:rPr>
      </w:pPr>
    </w:p>
    <w:p w14:paraId="237420BB" w14:textId="77777777" w:rsidR="00A54883" w:rsidRPr="003B00F3" w:rsidRDefault="00A54883" w:rsidP="003B00F3">
      <w:pPr>
        <w:spacing w:before="0"/>
        <w:rPr>
          <w:rFonts w:cs="Arial"/>
          <w:sz w:val="24"/>
          <w:szCs w:val="24"/>
        </w:rPr>
      </w:pPr>
    </w:p>
    <w:p w14:paraId="11CCA1B4" w14:textId="77777777" w:rsidR="00537552" w:rsidRPr="00781B02" w:rsidRDefault="00537552" w:rsidP="00781B02">
      <w:pPr>
        <w:rPr>
          <w:rFonts w:eastAsia="TimesNewRomanPS-BoldMT"/>
        </w:rPr>
      </w:pPr>
    </w:p>
    <w:p w14:paraId="72643D58" w14:textId="77777777" w:rsidR="00343A18" w:rsidRPr="00EC5BB4" w:rsidRDefault="00343A18" w:rsidP="00343A18">
      <w:pPr>
        <w:pStyle w:val="KDObrazac"/>
        <w:spacing w:before="0"/>
        <w:rPr>
          <w:sz w:val="24"/>
          <w:szCs w:val="24"/>
        </w:rPr>
      </w:pPr>
      <w:bookmarkStart w:id="251" w:name="_Toc442559926"/>
      <w:r w:rsidRPr="00EC5BB4">
        <w:rPr>
          <w:sz w:val="24"/>
          <w:szCs w:val="24"/>
        </w:rPr>
        <w:lastRenderedPageBreak/>
        <w:t xml:space="preserve">ОБРАЗАЦ </w:t>
      </w:r>
      <w:r w:rsidR="00351880">
        <w:rPr>
          <w:sz w:val="24"/>
          <w:szCs w:val="24"/>
          <w:lang w:val="sr-Cyrl-RS"/>
        </w:rPr>
        <w:t>3</w:t>
      </w:r>
      <w:r w:rsidRPr="00EC5BB4">
        <w:rPr>
          <w:sz w:val="24"/>
          <w:szCs w:val="24"/>
        </w:rPr>
        <w:t>.</w:t>
      </w:r>
      <w:bookmarkEnd w:id="251"/>
    </w:p>
    <w:p w14:paraId="0A9259B3" w14:textId="77777777" w:rsidR="00343A18" w:rsidRPr="00EC5BB4" w:rsidRDefault="00343A18" w:rsidP="00343A18">
      <w:pPr>
        <w:spacing w:before="0"/>
        <w:rPr>
          <w:rFonts w:cs="Arial"/>
          <w:sz w:val="24"/>
          <w:szCs w:val="24"/>
          <w:lang w:val="sr-Cyrl-CS"/>
        </w:rPr>
      </w:pPr>
    </w:p>
    <w:p w14:paraId="2B87DDE7" w14:textId="77777777" w:rsidR="007E7BB8" w:rsidRPr="00EC5BB4" w:rsidRDefault="007E7BB8" w:rsidP="00343A18">
      <w:pPr>
        <w:spacing w:before="0"/>
        <w:rPr>
          <w:rFonts w:cs="Arial"/>
          <w:sz w:val="24"/>
          <w:szCs w:val="24"/>
          <w:lang w:val="sr-Latn-CS"/>
        </w:rPr>
      </w:pPr>
    </w:p>
    <w:p w14:paraId="1658B166" w14:textId="77777777" w:rsidR="00343A18" w:rsidRPr="00EC5BB4" w:rsidRDefault="007E7BB8" w:rsidP="007E7BB8">
      <w:pPr>
        <w:tabs>
          <w:tab w:val="left" w:pos="6870"/>
        </w:tabs>
        <w:spacing w:before="0"/>
        <w:rPr>
          <w:rFonts w:cs="Arial"/>
          <w:sz w:val="24"/>
          <w:szCs w:val="24"/>
        </w:rPr>
      </w:pPr>
      <w:r w:rsidRPr="00EC5BB4">
        <w:rPr>
          <w:rFonts w:cs="Arial"/>
          <w:sz w:val="24"/>
          <w:szCs w:val="24"/>
          <w:lang w:val="sr-Latn-CS"/>
        </w:rPr>
        <w:tab/>
      </w:r>
    </w:p>
    <w:p w14:paraId="639A5EA9" w14:textId="77777777" w:rsidR="00343A18" w:rsidRPr="00EC5BB4" w:rsidRDefault="00343A18" w:rsidP="00343A18">
      <w:pPr>
        <w:ind w:left="-180" w:right="-360" w:firstLine="720"/>
        <w:rPr>
          <w:rFonts w:cs="Arial"/>
          <w:sz w:val="24"/>
          <w:szCs w:val="24"/>
          <w:lang w:val="ru-RU"/>
        </w:rPr>
      </w:pPr>
    </w:p>
    <w:p w14:paraId="342E539C" w14:textId="77777777"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704A55D2" w14:textId="77777777" w:rsidR="00343A18" w:rsidRPr="00EC5BB4" w:rsidRDefault="00343A18" w:rsidP="00343A18">
      <w:pPr>
        <w:rPr>
          <w:rFonts w:cs="Arial"/>
          <w:sz w:val="24"/>
          <w:szCs w:val="24"/>
          <w:lang w:val="ru-RU"/>
        </w:rPr>
      </w:pPr>
    </w:p>
    <w:p w14:paraId="6ECB446F" w14:textId="77777777"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14:paraId="070D4CF1" w14:textId="77777777" w:rsidR="00343A18" w:rsidRPr="00EC5BB4" w:rsidRDefault="00343A18" w:rsidP="00343A18">
      <w:pPr>
        <w:jc w:val="center"/>
        <w:rPr>
          <w:rFonts w:cs="Arial"/>
          <w:b/>
          <w:sz w:val="24"/>
          <w:szCs w:val="24"/>
          <w:lang w:val="ru-RU"/>
        </w:rPr>
      </w:pPr>
    </w:p>
    <w:p w14:paraId="244D5B58" w14:textId="77777777" w:rsidR="00343A18" w:rsidRPr="00EC5BB4" w:rsidRDefault="00343A18" w:rsidP="00343A18">
      <w:pPr>
        <w:jc w:val="center"/>
        <w:rPr>
          <w:rFonts w:cs="Arial"/>
          <w:b/>
          <w:sz w:val="24"/>
          <w:szCs w:val="24"/>
          <w:lang w:val="ru-RU"/>
        </w:rPr>
      </w:pPr>
    </w:p>
    <w:p w14:paraId="46B615BC" w14:textId="39E4DDFA" w:rsidR="00343A18" w:rsidRPr="00C41CE5" w:rsidRDefault="00343A18" w:rsidP="00343A18">
      <w:pPr>
        <w:rPr>
          <w:rFonts w:cs="Arial"/>
          <w:sz w:val="24"/>
          <w:szCs w:val="24"/>
          <w:lang w:val="sr-Latn-CS"/>
        </w:rPr>
      </w:pPr>
      <w:r w:rsidRPr="00EC5BB4">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FD6BCE">
        <w:rPr>
          <w:rFonts w:cs="Arial"/>
          <w:sz w:val="24"/>
          <w:szCs w:val="24"/>
          <w:lang w:val="ru-RU"/>
        </w:rPr>
        <w:t>услуга</w:t>
      </w:r>
      <w:r w:rsidR="00023095">
        <w:rPr>
          <w:rFonts w:cs="Arial"/>
          <w:sz w:val="24"/>
          <w:szCs w:val="24"/>
          <w:lang w:val="ru-RU"/>
        </w:rPr>
        <w:t xml:space="preserve"> </w:t>
      </w:r>
      <w:r w:rsidR="003F1B42">
        <w:rPr>
          <w:rFonts w:cs="Arial"/>
          <w:bCs/>
          <w:sz w:val="24"/>
          <w:szCs w:val="24"/>
          <w:lang w:val="sr-Cyrl-RS"/>
        </w:rPr>
        <w:t>“Израда интерних стандарда за одржавање са израдом/проширењем базе података електроенергетске опреме у 110 кв постројењима за дистрибуцију електричне енергије“</w:t>
      </w:r>
      <w:r w:rsidR="00C41CE5">
        <w:rPr>
          <w:rFonts w:cs="Arial"/>
          <w:sz w:val="24"/>
          <w:szCs w:val="24"/>
          <w:lang w:val="ru-RU"/>
        </w:rPr>
        <w:t xml:space="preserve"> </w:t>
      </w:r>
      <w:r w:rsidR="003F1B42">
        <w:rPr>
          <w:rFonts w:cs="Arial"/>
          <w:sz w:val="24"/>
          <w:szCs w:val="24"/>
          <w:lang w:val="sr-Latn-CS"/>
        </w:rPr>
        <w:t>JN/1000/0340/2016</w:t>
      </w:r>
      <w:r w:rsidR="000A755A">
        <w:rPr>
          <w:rFonts w:cs="Arial"/>
          <w:sz w:val="24"/>
          <w:szCs w:val="24"/>
          <w:lang w:val="ru-RU"/>
        </w:rPr>
        <w:t xml:space="preserve">, </w:t>
      </w:r>
      <w:r w:rsidR="00873133">
        <w:rPr>
          <w:rFonts w:cs="Arial"/>
          <w:sz w:val="24"/>
          <w:szCs w:val="24"/>
          <w:lang w:val="ru-RU"/>
        </w:rPr>
        <w:t xml:space="preserve">у отвореном поступку јавне набавке </w:t>
      </w:r>
      <w:r w:rsidRPr="00EC5BB4">
        <w:rPr>
          <w:rFonts w:cs="Arial"/>
          <w:sz w:val="24"/>
          <w:szCs w:val="24"/>
          <w:lang w:val="ru-RU"/>
        </w:rPr>
        <w:t xml:space="preserve">Наручиоца </w:t>
      </w:r>
      <w:r w:rsidRPr="00EC5BB4">
        <w:rPr>
          <w:rFonts w:eastAsia="Arial Unicode MS" w:cs="Arial"/>
          <w:color w:val="000000"/>
          <w:kern w:val="1"/>
          <w:sz w:val="24"/>
          <w:szCs w:val="24"/>
          <w:lang w:eastAsia="ar-SA"/>
        </w:rPr>
        <w:t>Јавно предузеће „Електропривреда Србије“ Београд</w:t>
      </w:r>
      <w:r w:rsidRPr="00EC5BB4">
        <w:rPr>
          <w:rFonts w:cs="Arial"/>
          <w:sz w:val="24"/>
          <w:szCs w:val="24"/>
          <w:lang w:val="ru-RU"/>
        </w:rPr>
        <w:t>, поднео независно, без договора са другим понуђачима или заинтересованим лицима.</w:t>
      </w:r>
    </w:p>
    <w:p w14:paraId="526CB42C" w14:textId="77777777" w:rsidR="00343A18" w:rsidRPr="00EC5BB4" w:rsidRDefault="00343A18" w:rsidP="00343A18">
      <w:pPr>
        <w:tabs>
          <w:tab w:val="left" w:pos="0"/>
        </w:tabs>
        <w:rPr>
          <w:rFonts w:cs="Arial"/>
          <w:sz w:val="24"/>
          <w:szCs w:val="24"/>
          <w:lang w:val="ru-RU"/>
        </w:rPr>
      </w:pPr>
      <w:r w:rsidRPr="00EC5BB4">
        <w:rPr>
          <w:rFonts w:cs="Arial"/>
          <w:sz w:val="24"/>
          <w:szCs w:val="24"/>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2F48E4E3" w14:textId="77777777" w:rsidR="00343A18" w:rsidRPr="00EC5BB4" w:rsidRDefault="00343A18" w:rsidP="00343A18">
      <w:pPr>
        <w:rPr>
          <w:rFonts w:cs="Arial"/>
          <w:b/>
          <w:sz w:val="24"/>
          <w:szCs w:val="24"/>
          <w:lang w:val="ru-RU"/>
        </w:rPr>
      </w:pPr>
    </w:p>
    <w:p w14:paraId="1A819755" w14:textId="77777777"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61884568" w14:textId="77777777" w:rsidTr="00BC01DC">
        <w:trPr>
          <w:jc w:val="center"/>
        </w:trPr>
        <w:tc>
          <w:tcPr>
            <w:tcW w:w="3882" w:type="dxa"/>
          </w:tcPr>
          <w:p w14:paraId="78975A90"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617A397A" w14:textId="77777777" w:rsidR="00343A18" w:rsidRPr="00EC5BB4" w:rsidRDefault="00343A18" w:rsidP="00BC01DC">
            <w:pPr>
              <w:spacing w:before="0"/>
              <w:jc w:val="center"/>
              <w:rPr>
                <w:rFonts w:cs="Arial"/>
                <w:sz w:val="24"/>
                <w:szCs w:val="24"/>
                <w:lang w:val="ru-RU"/>
              </w:rPr>
            </w:pPr>
          </w:p>
        </w:tc>
        <w:tc>
          <w:tcPr>
            <w:tcW w:w="4022" w:type="dxa"/>
          </w:tcPr>
          <w:p w14:paraId="28FBDE34" w14:textId="77777777"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14:paraId="7CEED32A" w14:textId="77777777" w:rsidTr="00BC01DC">
        <w:trPr>
          <w:jc w:val="center"/>
        </w:trPr>
        <w:tc>
          <w:tcPr>
            <w:tcW w:w="3882" w:type="dxa"/>
          </w:tcPr>
          <w:p w14:paraId="43DBA2CA" w14:textId="77777777" w:rsidR="00343A18" w:rsidRPr="00EC5BB4" w:rsidRDefault="00343A18" w:rsidP="00BC01DC">
            <w:pPr>
              <w:spacing w:before="0"/>
              <w:jc w:val="center"/>
              <w:rPr>
                <w:rFonts w:cs="Arial"/>
                <w:sz w:val="24"/>
                <w:szCs w:val="24"/>
              </w:rPr>
            </w:pPr>
          </w:p>
        </w:tc>
        <w:tc>
          <w:tcPr>
            <w:tcW w:w="2127" w:type="dxa"/>
          </w:tcPr>
          <w:p w14:paraId="5C00EA76"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2A2F8ADC" w14:textId="77777777" w:rsidR="00343A18" w:rsidRPr="00EC5BB4" w:rsidRDefault="00343A18" w:rsidP="00BC01DC">
            <w:pPr>
              <w:spacing w:before="0"/>
              <w:jc w:val="center"/>
              <w:rPr>
                <w:rFonts w:cs="Arial"/>
                <w:sz w:val="24"/>
                <w:szCs w:val="24"/>
                <w:lang w:val="ru-RU"/>
              </w:rPr>
            </w:pPr>
          </w:p>
        </w:tc>
      </w:tr>
      <w:tr w:rsidR="00343A18" w:rsidRPr="00EC5BB4" w14:paraId="10581A26" w14:textId="77777777" w:rsidTr="00BC01DC">
        <w:trPr>
          <w:jc w:val="center"/>
        </w:trPr>
        <w:tc>
          <w:tcPr>
            <w:tcW w:w="3882" w:type="dxa"/>
            <w:tcBorders>
              <w:bottom w:val="single" w:sz="4" w:space="0" w:color="auto"/>
            </w:tcBorders>
          </w:tcPr>
          <w:p w14:paraId="7127E9C4" w14:textId="77777777" w:rsidR="00343A18" w:rsidRPr="00EC5BB4" w:rsidRDefault="00343A18" w:rsidP="00BC01DC">
            <w:pPr>
              <w:spacing w:before="0"/>
              <w:jc w:val="center"/>
              <w:rPr>
                <w:rFonts w:cs="Arial"/>
                <w:sz w:val="24"/>
                <w:szCs w:val="24"/>
              </w:rPr>
            </w:pPr>
          </w:p>
        </w:tc>
        <w:tc>
          <w:tcPr>
            <w:tcW w:w="2127" w:type="dxa"/>
          </w:tcPr>
          <w:p w14:paraId="233FF99E"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6857EE26" w14:textId="77777777" w:rsidR="00343A18" w:rsidRPr="00EC5BB4" w:rsidRDefault="00343A18" w:rsidP="00BC01DC">
            <w:pPr>
              <w:spacing w:before="0"/>
              <w:jc w:val="center"/>
              <w:rPr>
                <w:rFonts w:cs="Arial"/>
                <w:sz w:val="24"/>
                <w:szCs w:val="24"/>
                <w:lang w:val="ru-RU"/>
              </w:rPr>
            </w:pPr>
          </w:p>
        </w:tc>
      </w:tr>
      <w:tr w:rsidR="00343A18" w:rsidRPr="00EC5BB4" w14:paraId="1DD2FD0A" w14:textId="77777777" w:rsidTr="00BC01DC">
        <w:trPr>
          <w:trHeight w:val="389"/>
          <w:jc w:val="center"/>
        </w:trPr>
        <w:tc>
          <w:tcPr>
            <w:tcW w:w="3882" w:type="dxa"/>
            <w:tcBorders>
              <w:top w:val="single" w:sz="4" w:space="0" w:color="auto"/>
            </w:tcBorders>
          </w:tcPr>
          <w:p w14:paraId="1EEFDE53" w14:textId="77777777" w:rsidR="00343A18" w:rsidRPr="00EC5BB4" w:rsidRDefault="00343A18" w:rsidP="00BC01DC">
            <w:pPr>
              <w:spacing w:before="0"/>
              <w:jc w:val="center"/>
              <w:rPr>
                <w:rFonts w:cs="Arial"/>
                <w:sz w:val="24"/>
                <w:szCs w:val="24"/>
              </w:rPr>
            </w:pPr>
          </w:p>
          <w:p w14:paraId="7330EAAB" w14:textId="77777777" w:rsidR="00343A18" w:rsidRPr="00EC5BB4" w:rsidRDefault="00343A18" w:rsidP="00BC01DC">
            <w:pPr>
              <w:spacing w:before="0"/>
              <w:jc w:val="center"/>
              <w:rPr>
                <w:rFonts w:cs="Arial"/>
                <w:sz w:val="24"/>
                <w:szCs w:val="24"/>
              </w:rPr>
            </w:pPr>
          </w:p>
        </w:tc>
        <w:tc>
          <w:tcPr>
            <w:tcW w:w="2127" w:type="dxa"/>
          </w:tcPr>
          <w:p w14:paraId="36A79E21"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576A2324" w14:textId="77777777" w:rsidR="00343A18" w:rsidRPr="00EC5BB4" w:rsidRDefault="00343A18" w:rsidP="00BC01DC">
            <w:pPr>
              <w:spacing w:before="0"/>
              <w:jc w:val="center"/>
              <w:rPr>
                <w:rFonts w:cs="Arial"/>
                <w:sz w:val="24"/>
                <w:szCs w:val="24"/>
                <w:lang w:val="ru-RU"/>
              </w:rPr>
            </w:pPr>
          </w:p>
        </w:tc>
      </w:tr>
    </w:tbl>
    <w:p w14:paraId="296E6474" w14:textId="77777777" w:rsidR="00343A18" w:rsidRPr="00EC5BB4" w:rsidRDefault="00343A18" w:rsidP="00C41CE5">
      <w:pPr>
        <w:rPr>
          <w:rFonts w:cs="Arial"/>
          <w:b/>
          <w:sz w:val="24"/>
          <w:szCs w:val="24"/>
          <w:lang w:val="ru-RU"/>
        </w:rPr>
      </w:pPr>
    </w:p>
    <w:p w14:paraId="79EBAEE3" w14:textId="77777777" w:rsidR="000A755A" w:rsidRPr="000A755A" w:rsidRDefault="00343A18" w:rsidP="000A755A">
      <w:pPr>
        <w:rPr>
          <w:rFonts w:cs="Arial"/>
          <w:i/>
          <w:sz w:val="20"/>
          <w:szCs w:val="20"/>
        </w:rPr>
      </w:pPr>
      <w:r w:rsidRPr="0042687E">
        <w:rPr>
          <w:rFonts w:cs="Arial"/>
          <w:b/>
          <w:i/>
          <w:sz w:val="20"/>
          <w:szCs w:val="20"/>
          <w:lang w:val="ru-RU"/>
        </w:rPr>
        <w:t>Напомена:</w:t>
      </w:r>
      <w:r w:rsidR="000A755A" w:rsidRPr="00EC5BB4">
        <w:rPr>
          <w:rFonts w:cs="Arial"/>
          <w:i/>
          <w:sz w:val="24"/>
          <w:szCs w:val="24"/>
        </w:rPr>
        <w:t xml:space="preserve"> </w:t>
      </w:r>
      <w:r w:rsidR="000A755A" w:rsidRPr="000A755A">
        <w:rPr>
          <w:rFonts w:cs="Arial"/>
          <w:i/>
          <w:sz w:val="20"/>
          <w:szCs w:val="20"/>
          <w:lang w:val="ru-RU"/>
        </w:rPr>
        <w:t xml:space="preserve">Напомена: </w:t>
      </w:r>
      <w:r w:rsidR="000A755A" w:rsidRPr="000A755A">
        <w:rPr>
          <w:rFonts w:cs="Arial"/>
          <w:i/>
          <w:sz w:val="20"/>
          <w:szCs w:val="20"/>
        </w:rPr>
        <w:t>у</w:t>
      </w:r>
      <w:r w:rsidR="000A755A" w:rsidRPr="000A755A">
        <w:rPr>
          <w:rFonts w:cs="Arial"/>
          <w:i/>
          <w:sz w:val="20"/>
          <w:szCs w:val="20"/>
          <w:lang w:val="sr-Cyrl-RS"/>
        </w:rPr>
        <w:t xml:space="preserve"> </w:t>
      </w:r>
      <w:r w:rsidR="000A755A" w:rsidRPr="000A755A">
        <w:rPr>
          <w:rFonts w:cs="Arial"/>
          <w:i/>
          <w:sz w:val="20"/>
          <w:szCs w:val="20"/>
        </w:rPr>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14:paraId="61A12443" w14:textId="77777777" w:rsidR="000A755A" w:rsidRPr="000A755A" w:rsidRDefault="000A755A" w:rsidP="000A755A">
      <w:pPr>
        <w:rPr>
          <w:rFonts w:cs="Arial"/>
          <w:i/>
          <w:sz w:val="20"/>
          <w:szCs w:val="20"/>
        </w:rPr>
      </w:pPr>
      <w:r w:rsidRPr="000A755A">
        <w:rPr>
          <w:rFonts w:cs="Arial"/>
          <w:i/>
          <w:sz w:val="20"/>
          <w:szCs w:val="20"/>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14:paraId="7DF90A75" w14:textId="77777777" w:rsidR="000A755A" w:rsidRPr="000A755A" w:rsidRDefault="000A755A" w:rsidP="000A755A">
      <w:pPr>
        <w:rPr>
          <w:rFonts w:cs="Arial"/>
          <w:i/>
          <w:sz w:val="20"/>
          <w:szCs w:val="20"/>
        </w:rPr>
      </w:pPr>
      <w:r w:rsidRPr="000A755A">
        <w:rPr>
          <w:rFonts w:cs="Arial"/>
          <w:i/>
          <w:sz w:val="20"/>
          <w:szCs w:val="20"/>
        </w:rPr>
        <w:t>(У случају да понуду даје група понуђача образац копирати.)</w:t>
      </w:r>
    </w:p>
    <w:p w14:paraId="3BEE0E85" w14:textId="77777777" w:rsidR="00801494" w:rsidRDefault="00801494" w:rsidP="00343A18">
      <w:pPr>
        <w:rPr>
          <w:rFonts w:cs="Arial"/>
          <w:i/>
          <w:sz w:val="24"/>
          <w:szCs w:val="24"/>
          <w:lang w:val="ru-RU"/>
        </w:rPr>
      </w:pPr>
    </w:p>
    <w:p w14:paraId="391863AD" w14:textId="77777777" w:rsidR="00A54883" w:rsidRDefault="00A54883" w:rsidP="00343A18">
      <w:pPr>
        <w:rPr>
          <w:rFonts w:cs="Arial"/>
          <w:i/>
          <w:sz w:val="24"/>
          <w:szCs w:val="24"/>
          <w:lang w:val="ru-RU"/>
        </w:rPr>
      </w:pPr>
    </w:p>
    <w:p w14:paraId="77B4B118" w14:textId="77777777" w:rsidR="00A54883" w:rsidRDefault="00A54883" w:rsidP="00343A18">
      <w:pPr>
        <w:rPr>
          <w:rFonts w:cs="Arial"/>
          <w:i/>
          <w:sz w:val="24"/>
          <w:szCs w:val="24"/>
          <w:lang w:val="ru-RU"/>
        </w:rPr>
      </w:pPr>
    </w:p>
    <w:p w14:paraId="6FC86078" w14:textId="77777777" w:rsidR="00971F57" w:rsidRPr="00EC5BB4" w:rsidRDefault="00971F57" w:rsidP="00343A18">
      <w:pPr>
        <w:rPr>
          <w:rFonts w:cs="Arial"/>
          <w:i/>
          <w:sz w:val="24"/>
          <w:szCs w:val="24"/>
          <w:lang w:val="ru-RU"/>
        </w:rPr>
      </w:pPr>
    </w:p>
    <w:p w14:paraId="2888B975" w14:textId="77777777" w:rsidR="00343A18" w:rsidRPr="00EC5BB4" w:rsidRDefault="00343A18" w:rsidP="00343A18">
      <w:pPr>
        <w:pStyle w:val="KDObrazac"/>
        <w:spacing w:before="0"/>
        <w:rPr>
          <w:sz w:val="24"/>
          <w:szCs w:val="24"/>
        </w:rPr>
      </w:pPr>
      <w:bookmarkStart w:id="252" w:name="_Toc442559928"/>
      <w:r w:rsidRPr="00EC5BB4">
        <w:rPr>
          <w:sz w:val="24"/>
          <w:szCs w:val="24"/>
        </w:rPr>
        <w:t xml:space="preserve">ОБРАЗАЦ </w:t>
      </w:r>
      <w:r w:rsidR="00351880">
        <w:rPr>
          <w:sz w:val="24"/>
          <w:szCs w:val="24"/>
          <w:lang w:val="sr-Cyrl-RS"/>
        </w:rPr>
        <w:t>4</w:t>
      </w:r>
      <w:r w:rsidRPr="00EC5BB4">
        <w:rPr>
          <w:sz w:val="24"/>
          <w:szCs w:val="24"/>
        </w:rPr>
        <w:t>.</w:t>
      </w:r>
      <w:bookmarkEnd w:id="252"/>
    </w:p>
    <w:p w14:paraId="203F7A0C" w14:textId="77777777" w:rsidR="00343A18" w:rsidRPr="00EC5BB4" w:rsidRDefault="00343A18" w:rsidP="00343A18">
      <w:pPr>
        <w:pStyle w:val="KDParagraf"/>
        <w:spacing w:before="0"/>
        <w:rPr>
          <w:rFonts w:cs="Arial"/>
          <w:sz w:val="24"/>
          <w:szCs w:val="24"/>
        </w:rPr>
      </w:pPr>
    </w:p>
    <w:p w14:paraId="3E39EF35" w14:textId="77777777" w:rsidR="00343A18" w:rsidRPr="00EC5BB4" w:rsidRDefault="00343A18" w:rsidP="00343A18">
      <w:pPr>
        <w:pStyle w:val="KDParagraf"/>
        <w:spacing w:before="0"/>
        <w:rPr>
          <w:rFonts w:cs="Arial"/>
          <w:sz w:val="24"/>
          <w:szCs w:val="24"/>
        </w:rPr>
      </w:pPr>
    </w:p>
    <w:p w14:paraId="4F9A9DB8" w14:textId="77777777" w:rsidR="00343A18" w:rsidRPr="00EC5BB4" w:rsidRDefault="00343A18" w:rsidP="00343A18">
      <w:pPr>
        <w:pStyle w:val="KDParagraf"/>
        <w:spacing w:before="0"/>
        <w:rPr>
          <w:rFonts w:cs="Arial"/>
          <w:sz w:val="24"/>
          <w:szCs w:val="24"/>
        </w:rPr>
      </w:pPr>
    </w:p>
    <w:p w14:paraId="79A17109" w14:textId="77777777" w:rsidR="00343A18" w:rsidRPr="00EC5BB4" w:rsidRDefault="00343A18" w:rsidP="00343A18">
      <w:pPr>
        <w:pStyle w:val="Title"/>
        <w:spacing w:before="0"/>
        <w:jc w:val="right"/>
        <w:rPr>
          <w:rFonts w:cs="Arial"/>
          <w:b w:val="0"/>
          <w:caps/>
          <w:szCs w:val="24"/>
        </w:rPr>
      </w:pPr>
    </w:p>
    <w:p w14:paraId="417A5444" w14:textId="77777777"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14:paraId="0CFF810F" w14:textId="77777777" w:rsidR="00343A18" w:rsidRPr="00EC5BB4" w:rsidRDefault="00343A18" w:rsidP="00343A18">
      <w:pPr>
        <w:rPr>
          <w:rFonts w:cs="Arial"/>
          <w:sz w:val="24"/>
          <w:szCs w:val="24"/>
          <w:lang w:val="ru-RU"/>
        </w:rPr>
      </w:pPr>
    </w:p>
    <w:p w14:paraId="4106D372" w14:textId="77777777" w:rsidR="00343A18" w:rsidRPr="00EC5BB4" w:rsidRDefault="00343A18" w:rsidP="00343A18">
      <w:pPr>
        <w:rPr>
          <w:rFonts w:cs="Arial"/>
          <w:sz w:val="24"/>
          <w:szCs w:val="24"/>
          <w:lang w:val="ru-RU"/>
        </w:rPr>
      </w:pPr>
    </w:p>
    <w:p w14:paraId="3DEAA2B1" w14:textId="77777777" w:rsidR="00343A18" w:rsidRPr="00781B02" w:rsidRDefault="00343A18" w:rsidP="00781B02">
      <w:pPr>
        <w:jc w:val="center"/>
        <w:rPr>
          <w:b/>
          <w:lang w:val="ru-RU"/>
        </w:rPr>
      </w:pPr>
      <w:bookmarkStart w:id="253" w:name="_Toc442559929"/>
      <w:r w:rsidRPr="00781B02">
        <w:rPr>
          <w:b/>
          <w:lang w:val="ru-RU"/>
        </w:rPr>
        <w:t>И З Ј А В У</w:t>
      </w:r>
      <w:bookmarkEnd w:id="253"/>
    </w:p>
    <w:p w14:paraId="6D7037D1" w14:textId="77777777" w:rsidR="00343A18" w:rsidRPr="00781B02" w:rsidRDefault="00343A18" w:rsidP="00781B02"/>
    <w:p w14:paraId="051A2CC3" w14:textId="77777777" w:rsidR="00343A18" w:rsidRPr="00781B02" w:rsidRDefault="00343A18" w:rsidP="00781B02"/>
    <w:p w14:paraId="5833F49A" w14:textId="16108404" w:rsidR="00343A18" w:rsidRPr="00C41CE5" w:rsidRDefault="00343A18" w:rsidP="00343A18">
      <w:pPr>
        <w:rPr>
          <w:rFonts w:cs="Arial"/>
          <w:sz w:val="24"/>
          <w:szCs w:val="24"/>
          <w:lang w:val="sr-Latn-CS"/>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Pr="00EC5BB4">
        <w:rPr>
          <w:rFonts w:cs="Arial"/>
          <w:sz w:val="24"/>
          <w:szCs w:val="24"/>
        </w:rPr>
        <w:t xml:space="preserve"> број: </w:t>
      </w:r>
      <w:r w:rsidR="007E7BB8" w:rsidRPr="00EC5BB4">
        <w:rPr>
          <w:rFonts w:cs="Arial"/>
          <w:sz w:val="24"/>
          <w:szCs w:val="24"/>
          <w:lang w:val="sr-Cyrl-RS"/>
        </w:rPr>
        <w:t>______________</w:t>
      </w:r>
      <w:r w:rsidRPr="00EC5BB4">
        <w:rPr>
          <w:rFonts w:cs="Arial"/>
          <w:sz w:val="24"/>
          <w:szCs w:val="24"/>
        </w:rPr>
        <w:t xml:space="preserve"> </w:t>
      </w:r>
      <w:r w:rsidRPr="00EC5BB4">
        <w:rPr>
          <w:rFonts w:cs="Arial"/>
          <w:sz w:val="24"/>
          <w:szCs w:val="24"/>
          <w:lang w:val="ru-RU"/>
        </w:rPr>
        <w:t xml:space="preserve">за јавну набавку </w:t>
      </w:r>
      <w:r w:rsidR="00FD6BCE">
        <w:rPr>
          <w:rFonts w:cs="Arial"/>
          <w:sz w:val="24"/>
          <w:szCs w:val="24"/>
          <w:lang w:val="ru-RU"/>
        </w:rPr>
        <w:t>услуга</w:t>
      </w:r>
      <w:r w:rsidRPr="00EC5BB4">
        <w:rPr>
          <w:rFonts w:cs="Arial"/>
          <w:sz w:val="24"/>
          <w:szCs w:val="24"/>
          <w:lang w:val="ru-RU"/>
        </w:rPr>
        <w:t xml:space="preserve"> </w:t>
      </w:r>
      <w:r w:rsidR="003F1B42">
        <w:rPr>
          <w:rFonts w:cs="Arial"/>
          <w:bCs/>
          <w:sz w:val="24"/>
          <w:szCs w:val="24"/>
          <w:lang w:val="sr-Cyrl-RS"/>
        </w:rPr>
        <w:t>“Израда интерних стандарда за одржавање са израдом/проширењем базе података е</w:t>
      </w:r>
      <w:r w:rsidR="00335BFB">
        <w:rPr>
          <w:rFonts w:cs="Arial"/>
          <w:bCs/>
          <w:sz w:val="24"/>
          <w:szCs w:val="24"/>
          <w:lang w:val="sr-Cyrl-RS"/>
        </w:rPr>
        <w:t xml:space="preserve">лектроенергетске опреме у 110 </w:t>
      </w:r>
      <w:r w:rsidR="00335BFB" w:rsidRPr="00335BFB">
        <w:rPr>
          <w:rFonts w:cs="Arial"/>
          <w:bCs/>
          <w:sz w:val="24"/>
          <w:szCs w:val="24"/>
        </w:rPr>
        <w:t>kV</w:t>
      </w:r>
      <w:r w:rsidR="003F1B42">
        <w:rPr>
          <w:rFonts w:cs="Arial"/>
          <w:bCs/>
          <w:sz w:val="24"/>
          <w:szCs w:val="24"/>
          <w:lang w:val="sr-Cyrl-RS"/>
        </w:rPr>
        <w:t xml:space="preserve"> постројењима за дистрибуцију електричне енергије“</w:t>
      </w:r>
      <w:r w:rsidR="00023095">
        <w:rPr>
          <w:rFonts w:cs="Arial"/>
          <w:bCs/>
          <w:sz w:val="24"/>
          <w:szCs w:val="24"/>
          <w:lang w:val="sr-Cyrl-RS"/>
        </w:rPr>
        <w:t xml:space="preserve"> </w:t>
      </w:r>
      <w:r w:rsidRPr="00EC5BB4">
        <w:rPr>
          <w:rFonts w:cs="Arial"/>
          <w:sz w:val="24"/>
          <w:szCs w:val="24"/>
        </w:rPr>
        <w:t xml:space="preserve">у </w:t>
      </w:r>
      <w:r w:rsidR="006825F2">
        <w:rPr>
          <w:rFonts w:cs="Arial"/>
          <w:sz w:val="24"/>
          <w:szCs w:val="24"/>
          <w:lang w:val="sr-Cyrl-RS"/>
        </w:rPr>
        <w:t xml:space="preserve">отвореном </w:t>
      </w:r>
      <w:r w:rsidRPr="00EC5BB4">
        <w:rPr>
          <w:rFonts w:cs="Arial"/>
          <w:sz w:val="24"/>
          <w:szCs w:val="24"/>
        </w:rPr>
        <w:t>поступку</w:t>
      </w:r>
      <w:r w:rsidR="000F683D">
        <w:rPr>
          <w:rFonts w:cs="Arial"/>
          <w:sz w:val="24"/>
          <w:szCs w:val="24"/>
          <w:lang w:val="sr-Cyrl-RS"/>
        </w:rPr>
        <w:t xml:space="preserve"> </w:t>
      </w:r>
      <w:r w:rsidR="006825F2">
        <w:rPr>
          <w:rFonts w:cs="Arial"/>
          <w:sz w:val="24"/>
          <w:szCs w:val="24"/>
          <w:lang w:val="ru-RU"/>
        </w:rPr>
        <w:t>јавне набавке</w:t>
      </w:r>
      <w:r w:rsidR="00CB7D68">
        <w:rPr>
          <w:rFonts w:cs="Arial"/>
          <w:sz w:val="24"/>
          <w:szCs w:val="24"/>
          <w:lang w:val="ru-RU"/>
        </w:rPr>
        <w:t xml:space="preserve">, </w:t>
      </w:r>
      <w:r w:rsidR="003F1B42">
        <w:rPr>
          <w:rFonts w:cs="Arial"/>
          <w:sz w:val="24"/>
          <w:szCs w:val="24"/>
          <w:lang w:val="sr-Latn-CS"/>
        </w:rPr>
        <w:t>JN/1000/0340/2016</w:t>
      </w:r>
      <w:r w:rsidR="00C41CE5">
        <w:rPr>
          <w:rFonts w:cs="Arial"/>
          <w:sz w:val="24"/>
          <w:szCs w:val="24"/>
          <w:lang w:val="sr-Cyrl-RS"/>
        </w:rPr>
        <w:t>,</w:t>
      </w:r>
      <w:r w:rsidRPr="00EC5BB4">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14:paraId="5C3BA7E3" w14:textId="77777777" w:rsidR="00343A18" w:rsidRPr="00EC5BB4" w:rsidRDefault="00343A18" w:rsidP="00343A18">
      <w:pPr>
        <w:rPr>
          <w:rFonts w:cs="Arial"/>
          <w:sz w:val="24"/>
          <w:szCs w:val="24"/>
        </w:rPr>
      </w:pPr>
    </w:p>
    <w:p w14:paraId="77A4978A"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00566E71"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0ED78858"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7A9EF6B5" w14:textId="77777777" w:rsidTr="00BC01DC">
        <w:trPr>
          <w:jc w:val="center"/>
        </w:trPr>
        <w:tc>
          <w:tcPr>
            <w:tcW w:w="3882" w:type="dxa"/>
          </w:tcPr>
          <w:p w14:paraId="7D9660A6"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0D06AFDC" w14:textId="77777777" w:rsidR="00343A18" w:rsidRPr="00EC5BB4" w:rsidRDefault="00343A18" w:rsidP="00BC01DC">
            <w:pPr>
              <w:spacing w:before="0"/>
              <w:jc w:val="center"/>
              <w:rPr>
                <w:rFonts w:cs="Arial"/>
                <w:sz w:val="24"/>
                <w:szCs w:val="24"/>
                <w:lang w:val="ru-RU"/>
              </w:rPr>
            </w:pPr>
          </w:p>
        </w:tc>
        <w:tc>
          <w:tcPr>
            <w:tcW w:w="4022" w:type="dxa"/>
          </w:tcPr>
          <w:p w14:paraId="549531A9" w14:textId="77777777"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14:paraId="6F0B9D3A" w14:textId="77777777" w:rsidTr="00BC01DC">
        <w:trPr>
          <w:jc w:val="center"/>
        </w:trPr>
        <w:tc>
          <w:tcPr>
            <w:tcW w:w="3882" w:type="dxa"/>
          </w:tcPr>
          <w:p w14:paraId="3F6B878C" w14:textId="77777777" w:rsidR="00343A18" w:rsidRPr="00EC5BB4" w:rsidRDefault="00343A18" w:rsidP="00BC01DC">
            <w:pPr>
              <w:spacing w:before="0"/>
              <w:jc w:val="center"/>
              <w:rPr>
                <w:rFonts w:cs="Arial"/>
                <w:sz w:val="24"/>
                <w:szCs w:val="24"/>
              </w:rPr>
            </w:pPr>
          </w:p>
        </w:tc>
        <w:tc>
          <w:tcPr>
            <w:tcW w:w="2127" w:type="dxa"/>
          </w:tcPr>
          <w:p w14:paraId="1B3BE133"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633B251C" w14:textId="77777777" w:rsidR="00343A18" w:rsidRPr="00EC5BB4" w:rsidRDefault="00343A18" w:rsidP="00BC01DC">
            <w:pPr>
              <w:spacing w:before="0"/>
              <w:jc w:val="center"/>
              <w:rPr>
                <w:rFonts w:cs="Arial"/>
                <w:sz w:val="24"/>
                <w:szCs w:val="24"/>
                <w:lang w:val="ru-RU"/>
              </w:rPr>
            </w:pPr>
          </w:p>
        </w:tc>
      </w:tr>
      <w:tr w:rsidR="00343A18" w:rsidRPr="00EC5BB4" w14:paraId="740B53D0" w14:textId="77777777" w:rsidTr="00BC01DC">
        <w:trPr>
          <w:jc w:val="center"/>
        </w:trPr>
        <w:tc>
          <w:tcPr>
            <w:tcW w:w="3882" w:type="dxa"/>
            <w:tcBorders>
              <w:bottom w:val="single" w:sz="4" w:space="0" w:color="auto"/>
            </w:tcBorders>
          </w:tcPr>
          <w:p w14:paraId="2B9BB627" w14:textId="77777777" w:rsidR="00343A18" w:rsidRPr="00EC5BB4" w:rsidRDefault="00343A18" w:rsidP="00BC01DC">
            <w:pPr>
              <w:spacing w:before="0"/>
              <w:jc w:val="center"/>
              <w:rPr>
                <w:rFonts w:cs="Arial"/>
                <w:sz w:val="24"/>
                <w:szCs w:val="24"/>
              </w:rPr>
            </w:pPr>
          </w:p>
        </w:tc>
        <w:tc>
          <w:tcPr>
            <w:tcW w:w="2127" w:type="dxa"/>
          </w:tcPr>
          <w:p w14:paraId="0FA7C838"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32B8BBD9" w14:textId="77777777" w:rsidR="00343A18" w:rsidRPr="00EC5BB4" w:rsidRDefault="00343A18" w:rsidP="00BC01DC">
            <w:pPr>
              <w:spacing w:before="0"/>
              <w:jc w:val="center"/>
              <w:rPr>
                <w:rFonts w:cs="Arial"/>
                <w:sz w:val="24"/>
                <w:szCs w:val="24"/>
                <w:lang w:val="ru-RU"/>
              </w:rPr>
            </w:pPr>
          </w:p>
        </w:tc>
      </w:tr>
      <w:tr w:rsidR="00343A18" w:rsidRPr="00EC5BB4" w14:paraId="2ECFE554" w14:textId="77777777" w:rsidTr="00BC01DC">
        <w:trPr>
          <w:trHeight w:val="389"/>
          <w:jc w:val="center"/>
        </w:trPr>
        <w:tc>
          <w:tcPr>
            <w:tcW w:w="3882" w:type="dxa"/>
            <w:tcBorders>
              <w:top w:val="single" w:sz="4" w:space="0" w:color="auto"/>
            </w:tcBorders>
          </w:tcPr>
          <w:p w14:paraId="719B468C" w14:textId="77777777" w:rsidR="00343A18" w:rsidRPr="00EC5BB4" w:rsidRDefault="00343A18" w:rsidP="00BC01DC">
            <w:pPr>
              <w:spacing w:before="0"/>
              <w:jc w:val="center"/>
              <w:rPr>
                <w:rFonts w:cs="Arial"/>
                <w:sz w:val="24"/>
                <w:szCs w:val="24"/>
              </w:rPr>
            </w:pPr>
          </w:p>
          <w:p w14:paraId="6CEE6FF4" w14:textId="77777777" w:rsidR="00343A18" w:rsidRPr="00EC5BB4" w:rsidRDefault="00343A18" w:rsidP="00BC01DC">
            <w:pPr>
              <w:spacing w:before="0"/>
              <w:jc w:val="center"/>
              <w:rPr>
                <w:rFonts w:cs="Arial"/>
                <w:sz w:val="24"/>
                <w:szCs w:val="24"/>
              </w:rPr>
            </w:pPr>
          </w:p>
        </w:tc>
        <w:tc>
          <w:tcPr>
            <w:tcW w:w="2127" w:type="dxa"/>
          </w:tcPr>
          <w:p w14:paraId="1249D0AA"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34D6C853" w14:textId="77777777" w:rsidR="00343A18" w:rsidRPr="00EC5BB4" w:rsidRDefault="00343A18" w:rsidP="00BC01DC">
            <w:pPr>
              <w:spacing w:before="0"/>
              <w:jc w:val="center"/>
              <w:rPr>
                <w:rFonts w:cs="Arial"/>
                <w:sz w:val="24"/>
                <w:szCs w:val="24"/>
                <w:lang w:val="ru-RU"/>
              </w:rPr>
            </w:pPr>
          </w:p>
        </w:tc>
      </w:tr>
    </w:tbl>
    <w:p w14:paraId="789DA4CC" w14:textId="77777777"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52C82BC8" w14:textId="77777777"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14:paraId="6444734B" w14:textId="77777777"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14:paraId="3107E3B5" w14:textId="77777777" w:rsidR="00343A18" w:rsidRPr="00781B02" w:rsidRDefault="00343A18" w:rsidP="00781B02"/>
    <w:p w14:paraId="16B759F8" w14:textId="77777777" w:rsidR="000F683D" w:rsidRPr="00781B02" w:rsidRDefault="000F683D" w:rsidP="00781B02"/>
    <w:p w14:paraId="13032FF3" w14:textId="77777777" w:rsidR="0042687E" w:rsidRPr="00781B02" w:rsidRDefault="0042687E" w:rsidP="00781B02"/>
    <w:p w14:paraId="7C53413C" w14:textId="77777777" w:rsidR="0042687E" w:rsidRDefault="0042687E" w:rsidP="00781B02"/>
    <w:p w14:paraId="61EE0DB3" w14:textId="77777777" w:rsidR="00460F86" w:rsidRDefault="00460F86" w:rsidP="00781B02"/>
    <w:p w14:paraId="5085141D" w14:textId="77777777" w:rsidR="00801494" w:rsidRDefault="00801494" w:rsidP="00781B02"/>
    <w:p w14:paraId="1C617793" w14:textId="77777777" w:rsidR="00801494" w:rsidRDefault="00801494" w:rsidP="00781B02"/>
    <w:p w14:paraId="6235107A" w14:textId="77777777" w:rsidR="00801494" w:rsidRDefault="00801494" w:rsidP="00781B02"/>
    <w:p w14:paraId="04907EF9" w14:textId="77777777" w:rsidR="00460F86" w:rsidRPr="00781B02" w:rsidRDefault="00460F86" w:rsidP="00781B02"/>
    <w:p w14:paraId="0F9649D9" w14:textId="77777777" w:rsidR="000C5B05" w:rsidRPr="00781B02" w:rsidRDefault="000C5B05" w:rsidP="00781B02">
      <w:bookmarkStart w:id="254" w:name="_Toc442559941"/>
    </w:p>
    <w:p w14:paraId="3FB0ED6E" w14:textId="4C46DD36" w:rsidR="00343A18" w:rsidRPr="00351880" w:rsidRDefault="00343A18" w:rsidP="000F683D">
      <w:pPr>
        <w:pStyle w:val="KDObrazac"/>
        <w:rPr>
          <w:sz w:val="24"/>
          <w:szCs w:val="24"/>
          <w:lang w:val="sr-Cyrl-RS"/>
        </w:rPr>
      </w:pPr>
      <w:r w:rsidRPr="00351880">
        <w:rPr>
          <w:sz w:val="24"/>
          <w:szCs w:val="24"/>
        </w:rPr>
        <w:t xml:space="preserve">ОБРАЗАЦ </w:t>
      </w:r>
      <w:bookmarkEnd w:id="254"/>
      <w:r w:rsidR="009D6E80">
        <w:rPr>
          <w:sz w:val="24"/>
          <w:szCs w:val="24"/>
          <w:lang w:val="sr-Cyrl-RS"/>
        </w:rPr>
        <w:t>5</w:t>
      </w:r>
      <w:r w:rsidR="00351880" w:rsidRPr="00351880">
        <w:rPr>
          <w:sz w:val="24"/>
          <w:szCs w:val="24"/>
          <w:lang w:val="sr-Cyrl-RS"/>
        </w:rPr>
        <w:t>.</w:t>
      </w:r>
    </w:p>
    <w:p w14:paraId="01916331" w14:textId="77777777" w:rsidR="00023095" w:rsidRDefault="00023095" w:rsidP="00351880">
      <w:pPr>
        <w:jc w:val="center"/>
        <w:rPr>
          <w:b/>
        </w:rPr>
      </w:pPr>
      <w:r w:rsidRPr="00351880">
        <w:rPr>
          <w:b/>
        </w:rPr>
        <w:t>РЕФЕРЕНТНА ЛИСТА ПОНУЂАЧА</w:t>
      </w:r>
    </w:p>
    <w:p w14:paraId="4196F431" w14:textId="77777777" w:rsidR="00351880" w:rsidRPr="00351880" w:rsidRDefault="00351880" w:rsidP="00351880">
      <w:pPr>
        <w:jc w:val="center"/>
        <w:rPr>
          <w:b/>
        </w:rPr>
      </w:pPr>
    </w:p>
    <w:tbl>
      <w:tblPr>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2013"/>
        <w:gridCol w:w="1222"/>
        <w:gridCol w:w="1222"/>
        <w:gridCol w:w="4174"/>
      </w:tblGrid>
      <w:tr w:rsidR="00023095" w:rsidRPr="00AA2E7A" w14:paraId="006E9594" w14:textId="77777777" w:rsidTr="004F66B5">
        <w:trPr>
          <w:trHeight w:val="727"/>
        </w:trPr>
        <w:tc>
          <w:tcPr>
            <w:tcW w:w="317" w:type="pct"/>
            <w:tcBorders>
              <w:top w:val="single" w:sz="4" w:space="0" w:color="auto"/>
              <w:left w:val="single" w:sz="4" w:space="0" w:color="auto"/>
              <w:bottom w:val="single" w:sz="4" w:space="0" w:color="auto"/>
              <w:right w:val="single" w:sz="4" w:space="0" w:color="auto"/>
            </w:tcBorders>
            <w:shd w:val="clear" w:color="auto" w:fill="FFFFFF"/>
            <w:vAlign w:val="center"/>
          </w:tcPr>
          <w:p w14:paraId="5722C7C7" w14:textId="77777777" w:rsidR="00023095" w:rsidRPr="00AA2E7A" w:rsidRDefault="00023095" w:rsidP="004F66B5">
            <w:pPr>
              <w:jc w:val="center"/>
            </w:pPr>
            <w:r w:rsidRPr="00AA2E7A">
              <w:t>Ред.</w:t>
            </w:r>
            <w:r w:rsidRPr="00AA2E7A">
              <w:br/>
              <w:t>бр.</w:t>
            </w:r>
          </w:p>
        </w:tc>
        <w:tc>
          <w:tcPr>
            <w:tcW w:w="1227" w:type="pct"/>
            <w:tcBorders>
              <w:top w:val="single" w:sz="4" w:space="0" w:color="auto"/>
              <w:left w:val="single" w:sz="4" w:space="0" w:color="auto"/>
              <w:bottom w:val="single" w:sz="4" w:space="0" w:color="auto"/>
              <w:right w:val="single" w:sz="4" w:space="0" w:color="auto"/>
            </w:tcBorders>
            <w:shd w:val="clear" w:color="auto" w:fill="FFFFFF"/>
            <w:vAlign w:val="center"/>
          </w:tcPr>
          <w:p w14:paraId="6C5709A3" w14:textId="77777777" w:rsidR="00023095" w:rsidRPr="00AA2E7A" w:rsidRDefault="00023095" w:rsidP="004F66B5">
            <w:pPr>
              <w:jc w:val="center"/>
            </w:pPr>
            <w:r w:rsidRPr="00AA2E7A">
              <w:t>Назив и седиште наручиоца и контакт телефон и лице</w:t>
            </w:r>
          </w:p>
        </w:tc>
        <w:tc>
          <w:tcPr>
            <w:tcW w:w="600" w:type="pct"/>
            <w:tcBorders>
              <w:top w:val="single" w:sz="4" w:space="0" w:color="auto"/>
              <w:left w:val="single" w:sz="4" w:space="0" w:color="auto"/>
              <w:bottom w:val="single" w:sz="4" w:space="0" w:color="auto"/>
              <w:right w:val="single" w:sz="4" w:space="0" w:color="auto"/>
            </w:tcBorders>
            <w:shd w:val="clear" w:color="auto" w:fill="FFFFFF"/>
            <w:vAlign w:val="center"/>
          </w:tcPr>
          <w:p w14:paraId="6219A514" w14:textId="77777777" w:rsidR="00023095" w:rsidRPr="00AA2E7A" w:rsidRDefault="00023095" w:rsidP="004F66B5">
            <w:pPr>
              <w:jc w:val="center"/>
            </w:pPr>
            <w:r w:rsidRPr="00AA2E7A">
              <w:t>Држава у којој је услуга извршена</w:t>
            </w:r>
          </w:p>
        </w:tc>
        <w:tc>
          <w:tcPr>
            <w:tcW w:w="468" w:type="pct"/>
            <w:tcBorders>
              <w:top w:val="single" w:sz="4" w:space="0" w:color="auto"/>
              <w:left w:val="single" w:sz="4" w:space="0" w:color="auto"/>
              <w:bottom w:val="single" w:sz="4" w:space="0" w:color="auto"/>
              <w:right w:val="single" w:sz="4" w:space="0" w:color="auto"/>
            </w:tcBorders>
            <w:shd w:val="clear" w:color="auto" w:fill="FFFFFF"/>
            <w:vAlign w:val="center"/>
          </w:tcPr>
          <w:p w14:paraId="0CDEDBA4" w14:textId="77777777" w:rsidR="00023095" w:rsidRPr="00AA2E7A" w:rsidRDefault="00023095" w:rsidP="004F66B5">
            <w:pPr>
              <w:jc w:val="center"/>
              <w:rPr>
                <w:i/>
              </w:rPr>
            </w:pPr>
            <w:r w:rsidRPr="00AA2E7A">
              <w:t>Период у којем је извршена услуга</w:t>
            </w:r>
          </w:p>
        </w:tc>
        <w:tc>
          <w:tcPr>
            <w:tcW w:w="2388" w:type="pct"/>
            <w:tcBorders>
              <w:top w:val="single" w:sz="4" w:space="0" w:color="auto"/>
              <w:left w:val="single" w:sz="4" w:space="0" w:color="auto"/>
              <w:bottom w:val="single" w:sz="4" w:space="0" w:color="auto"/>
              <w:right w:val="single" w:sz="4" w:space="0" w:color="auto"/>
            </w:tcBorders>
            <w:shd w:val="clear" w:color="auto" w:fill="FFFFFF"/>
            <w:vAlign w:val="center"/>
          </w:tcPr>
          <w:p w14:paraId="5C9CE137" w14:textId="3583E7DA" w:rsidR="00023095" w:rsidRPr="00AA2E7A" w:rsidRDefault="00F940F6" w:rsidP="004F66B5">
            <w:pPr>
              <w:jc w:val="center"/>
            </w:pPr>
            <w:r>
              <w:t>Назив ,</w:t>
            </w:r>
            <w:r w:rsidR="00023095" w:rsidRPr="00AA2E7A">
              <w:t xml:space="preserve"> опис </w:t>
            </w:r>
            <w:r>
              <w:rPr>
                <w:lang w:val="sr-Cyrl-RS"/>
              </w:rPr>
              <w:t xml:space="preserve">и вредност </w:t>
            </w:r>
            <w:r w:rsidR="00023095" w:rsidRPr="00AA2E7A">
              <w:t>извршене услуге</w:t>
            </w:r>
          </w:p>
          <w:p w14:paraId="0978F57E" w14:textId="77777777" w:rsidR="00023095" w:rsidRPr="00AA2E7A" w:rsidRDefault="00023095" w:rsidP="004F66B5">
            <w:pPr>
              <w:jc w:val="center"/>
            </w:pPr>
          </w:p>
        </w:tc>
      </w:tr>
      <w:tr w:rsidR="00023095" w:rsidRPr="00AA2E7A" w14:paraId="3DA3FEEB" w14:textId="77777777" w:rsidTr="004F66B5">
        <w:tc>
          <w:tcPr>
            <w:tcW w:w="317" w:type="pct"/>
            <w:tcBorders>
              <w:top w:val="single" w:sz="4" w:space="0" w:color="auto"/>
              <w:left w:val="single" w:sz="4" w:space="0" w:color="auto"/>
              <w:bottom w:val="single" w:sz="4" w:space="0" w:color="auto"/>
              <w:right w:val="single" w:sz="4" w:space="0" w:color="auto"/>
            </w:tcBorders>
            <w:vAlign w:val="center"/>
          </w:tcPr>
          <w:p w14:paraId="2D6D0816" w14:textId="77777777" w:rsidR="00023095" w:rsidRPr="00AA2E7A" w:rsidRDefault="00023095" w:rsidP="004F66B5">
            <w:r w:rsidRPr="00AA2E7A">
              <w:t>1</w:t>
            </w:r>
          </w:p>
        </w:tc>
        <w:tc>
          <w:tcPr>
            <w:tcW w:w="1227" w:type="pct"/>
            <w:tcBorders>
              <w:top w:val="single" w:sz="4" w:space="0" w:color="auto"/>
              <w:left w:val="single" w:sz="4" w:space="0" w:color="auto"/>
              <w:bottom w:val="single" w:sz="4" w:space="0" w:color="auto"/>
              <w:right w:val="single" w:sz="4" w:space="0" w:color="auto"/>
            </w:tcBorders>
          </w:tcPr>
          <w:p w14:paraId="4ADC0C1C" w14:textId="77777777" w:rsidR="00023095" w:rsidRPr="00AA2E7A" w:rsidRDefault="00023095" w:rsidP="004F66B5"/>
        </w:tc>
        <w:tc>
          <w:tcPr>
            <w:tcW w:w="600" w:type="pct"/>
            <w:tcBorders>
              <w:top w:val="single" w:sz="4" w:space="0" w:color="auto"/>
              <w:left w:val="single" w:sz="4" w:space="0" w:color="auto"/>
              <w:bottom w:val="single" w:sz="4" w:space="0" w:color="auto"/>
              <w:right w:val="single" w:sz="4" w:space="0" w:color="auto"/>
            </w:tcBorders>
          </w:tcPr>
          <w:p w14:paraId="76C96486" w14:textId="77777777" w:rsidR="00023095" w:rsidRPr="00AA2E7A" w:rsidRDefault="00023095" w:rsidP="004F66B5"/>
        </w:tc>
        <w:tc>
          <w:tcPr>
            <w:tcW w:w="468" w:type="pct"/>
            <w:tcBorders>
              <w:top w:val="single" w:sz="4" w:space="0" w:color="auto"/>
              <w:left w:val="single" w:sz="4" w:space="0" w:color="auto"/>
              <w:bottom w:val="single" w:sz="4" w:space="0" w:color="auto"/>
              <w:right w:val="single" w:sz="4" w:space="0" w:color="auto"/>
            </w:tcBorders>
          </w:tcPr>
          <w:p w14:paraId="272262D1" w14:textId="77777777" w:rsidR="00023095" w:rsidRPr="00AA2E7A" w:rsidRDefault="00023095" w:rsidP="004F66B5"/>
        </w:tc>
        <w:tc>
          <w:tcPr>
            <w:tcW w:w="2388" w:type="pct"/>
            <w:tcBorders>
              <w:top w:val="single" w:sz="4" w:space="0" w:color="auto"/>
              <w:left w:val="single" w:sz="4" w:space="0" w:color="auto"/>
              <w:bottom w:val="single" w:sz="4" w:space="0" w:color="auto"/>
              <w:right w:val="single" w:sz="4" w:space="0" w:color="auto"/>
            </w:tcBorders>
          </w:tcPr>
          <w:p w14:paraId="6D35A265" w14:textId="77777777" w:rsidR="00023095" w:rsidRPr="00AA2E7A" w:rsidRDefault="00023095" w:rsidP="004F66B5"/>
        </w:tc>
      </w:tr>
      <w:tr w:rsidR="00023095" w:rsidRPr="00AA2E7A" w14:paraId="59469497" w14:textId="77777777" w:rsidTr="004F66B5">
        <w:tc>
          <w:tcPr>
            <w:tcW w:w="317" w:type="pct"/>
            <w:tcBorders>
              <w:top w:val="single" w:sz="4" w:space="0" w:color="auto"/>
              <w:left w:val="single" w:sz="4" w:space="0" w:color="auto"/>
              <w:bottom w:val="single" w:sz="4" w:space="0" w:color="auto"/>
              <w:right w:val="single" w:sz="4" w:space="0" w:color="auto"/>
            </w:tcBorders>
            <w:vAlign w:val="center"/>
          </w:tcPr>
          <w:p w14:paraId="57774B85" w14:textId="77777777" w:rsidR="00023095" w:rsidRPr="00AA2E7A" w:rsidRDefault="00023095" w:rsidP="004F66B5">
            <w:r w:rsidRPr="00AA2E7A">
              <w:t>2</w:t>
            </w:r>
          </w:p>
        </w:tc>
        <w:tc>
          <w:tcPr>
            <w:tcW w:w="1227" w:type="pct"/>
            <w:tcBorders>
              <w:top w:val="single" w:sz="4" w:space="0" w:color="auto"/>
              <w:left w:val="single" w:sz="4" w:space="0" w:color="auto"/>
              <w:bottom w:val="single" w:sz="4" w:space="0" w:color="auto"/>
              <w:right w:val="single" w:sz="4" w:space="0" w:color="auto"/>
            </w:tcBorders>
          </w:tcPr>
          <w:p w14:paraId="16991877" w14:textId="77777777" w:rsidR="00023095" w:rsidRPr="00AA2E7A" w:rsidRDefault="00023095" w:rsidP="004F66B5"/>
        </w:tc>
        <w:tc>
          <w:tcPr>
            <w:tcW w:w="600" w:type="pct"/>
            <w:tcBorders>
              <w:top w:val="single" w:sz="4" w:space="0" w:color="auto"/>
              <w:left w:val="single" w:sz="4" w:space="0" w:color="auto"/>
              <w:bottom w:val="single" w:sz="4" w:space="0" w:color="auto"/>
              <w:right w:val="single" w:sz="4" w:space="0" w:color="auto"/>
            </w:tcBorders>
          </w:tcPr>
          <w:p w14:paraId="0A4C5D55" w14:textId="77777777" w:rsidR="00023095" w:rsidRPr="00AA2E7A" w:rsidRDefault="00023095" w:rsidP="004F66B5"/>
        </w:tc>
        <w:tc>
          <w:tcPr>
            <w:tcW w:w="468" w:type="pct"/>
            <w:tcBorders>
              <w:top w:val="single" w:sz="4" w:space="0" w:color="auto"/>
              <w:left w:val="single" w:sz="4" w:space="0" w:color="auto"/>
              <w:bottom w:val="single" w:sz="4" w:space="0" w:color="auto"/>
              <w:right w:val="single" w:sz="4" w:space="0" w:color="auto"/>
            </w:tcBorders>
          </w:tcPr>
          <w:p w14:paraId="2EA54006" w14:textId="77777777" w:rsidR="00023095" w:rsidRPr="00AA2E7A" w:rsidRDefault="00023095" w:rsidP="004F66B5"/>
        </w:tc>
        <w:tc>
          <w:tcPr>
            <w:tcW w:w="2388" w:type="pct"/>
            <w:tcBorders>
              <w:top w:val="single" w:sz="4" w:space="0" w:color="auto"/>
              <w:left w:val="single" w:sz="4" w:space="0" w:color="auto"/>
              <w:bottom w:val="single" w:sz="4" w:space="0" w:color="auto"/>
              <w:right w:val="single" w:sz="4" w:space="0" w:color="auto"/>
            </w:tcBorders>
          </w:tcPr>
          <w:p w14:paraId="1495FE39" w14:textId="77777777" w:rsidR="00023095" w:rsidRPr="00AA2E7A" w:rsidRDefault="00023095" w:rsidP="004F66B5"/>
        </w:tc>
      </w:tr>
      <w:tr w:rsidR="00023095" w:rsidRPr="00AA2E7A" w14:paraId="1A4782AA" w14:textId="77777777" w:rsidTr="004F66B5">
        <w:tc>
          <w:tcPr>
            <w:tcW w:w="317" w:type="pct"/>
            <w:tcBorders>
              <w:top w:val="single" w:sz="4" w:space="0" w:color="auto"/>
              <w:left w:val="single" w:sz="4" w:space="0" w:color="auto"/>
              <w:bottom w:val="single" w:sz="4" w:space="0" w:color="auto"/>
              <w:right w:val="single" w:sz="4" w:space="0" w:color="auto"/>
            </w:tcBorders>
            <w:vAlign w:val="center"/>
          </w:tcPr>
          <w:p w14:paraId="03BF546D" w14:textId="77777777" w:rsidR="00023095" w:rsidRPr="00AA2E7A" w:rsidRDefault="00023095" w:rsidP="004F66B5">
            <w:r w:rsidRPr="00AA2E7A">
              <w:t>3</w:t>
            </w:r>
          </w:p>
        </w:tc>
        <w:tc>
          <w:tcPr>
            <w:tcW w:w="1227" w:type="pct"/>
            <w:tcBorders>
              <w:top w:val="single" w:sz="4" w:space="0" w:color="auto"/>
              <w:left w:val="single" w:sz="4" w:space="0" w:color="auto"/>
              <w:bottom w:val="single" w:sz="4" w:space="0" w:color="auto"/>
              <w:right w:val="single" w:sz="4" w:space="0" w:color="auto"/>
            </w:tcBorders>
          </w:tcPr>
          <w:p w14:paraId="5E169ED4" w14:textId="77777777" w:rsidR="00023095" w:rsidRPr="00AA2E7A" w:rsidRDefault="00023095" w:rsidP="004F66B5"/>
        </w:tc>
        <w:tc>
          <w:tcPr>
            <w:tcW w:w="600" w:type="pct"/>
            <w:tcBorders>
              <w:top w:val="single" w:sz="4" w:space="0" w:color="auto"/>
              <w:left w:val="single" w:sz="4" w:space="0" w:color="auto"/>
              <w:bottom w:val="single" w:sz="4" w:space="0" w:color="auto"/>
              <w:right w:val="single" w:sz="4" w:space="0" w:color="auto"/>
            </w:tcBorders>
          </w:tcPr>
          <w:p w14:paraId="24D824ED" w14:textId="77777777" w:rsidR="00023095" w:rsidRPr="00AA2E7A" w:rsidRDefault="00023095" w:rsidP="004F66B5"/>
        </w:tc>
        <w:tc>
          <w:tcPr>
            <w:tcW w:w="468" w:type="pct"/>
            <w:tcBorders>
              <w:top w:val="single" w:sz="4" w:space="0" w:color="auto"/>
              <w:left w:val="single" w:sz="4" w:space="0" w:color="auto"/>
              <w:bottom w:val="single" w:sz="4" w:space="0" w:color="auto"/>
              <w:right w:val="single" w:sz="4" w:space="0" w:color="auto"/>
            </w:tcBorders>
          </w:tcPr>
          <w:p w14:paraId="130D5FE2" w14:textId="77777777" w:rsidR="00023095" w:rsidRPr="00AA2E7A" w:rsidRDefault="00023095" w:rsidP="004F66B5"/>
        </w:tc>
        <w:tc>
          <w:tcPr>
            <w:tcW w:w="2388" w:type="pct"/>
            <w:tcBorders>
              <w:top w:val="single" w:sz="4" w:space="0" w:color="auto"/>
              <w:left w:val="single" w:sz="4" w:space="0" w:color="auto"/>
              <w:bottom w:val="single" w:sz="4" w:space="0" w:color="auto"/>
              <w:right w:val="single" w:sz="4" w:space="0" w:color="auto"/>
            </w:tcBorders>
          </w:tcPr>
          <w:p w14:paraId="03241508" w14:textId="77777777" w:rsidR="00023095" w:rsidRPr="00AA2E7A" w:rsidRDefault="00023095" w:rsidP="004F66B5"/>
        </w:tc>
      </w:tr>
      <w:tr w:rsidR="00023095" w:rsidRPr="00AA2E7A" w14:paraId="717FDD5D" w14:textId="77777777" w:rsidTr="004F66B5">
        <w:tc>
          <w:tcPr>
            <w:tcW w:w="317" w:type="pct"/>
            <w:tcBorders>
              <w:top w:val="single" w:sz="4" w:space="0" w:color="auto"/>
              <w:left w:val="single" w:sz="4" w:space="0" w:color="auto"/>
              <w:bottom w:val="single" w:sz="4" w:space="0" w:color="auto"/>
              <w:right w:val="single" w:sz="4" w:space="0" w:color="auto"/>
            </w:tcBorders>
            <w:vAlign w:val="center"/>
          </w:tcPr>
          <w:p w14:paraId="446C746C" w14:textId="77777777" w:rsidR="00023095" w:rsidRPr="00AA2E7A" w:rsidRDefault="00023095" w:rsidP="004F66B5">
            <w:r w:rsidRPr="00AA2E7A">
              <w:t>n</w:t>
            </w:r>
          </w:p>
        </w:tc>
        <w:tc>
          <w:tcPr>
            <w:tcW w:w="1227" w:type="pct"/>
            <w:tcBorders>
              <w:top w:val="single" w:sz="4" w:space="0" w:color="auto"/>
              <w:left w:val="single" w:sz="4" w:space="0" w:color="auto"/>
              <w:bottom w:val="single" w:sz="4" w:space="0" w:color="auto"/>
              <w:right w:val="single" w:sz="4" w:space="0" w:color="auto"/>
            </w:tcBorders>
          </w:tcPr>
          <w:p w14:paraId="0FBB3AB7" w14:textId="77777777" w:rsidR="00023095" w:rsidRPr="00AA2E7A" w:rsidRDefault="00023095" w:rsidP="004F66B5"/>
        </w:tc>
        <w:tc>
          <w:tcPr>
            <w:tcW w:w="600" w:type="pct"/>
            <w:tcBorders>
              <w:top w:val="single" w:sz="4" w:space="0" w:color="auto"/>
              <w:left w:val="single" w:sz="4" w:space="0" w:color="auto"/>
              <w:bottom w:val="single" w:sz="4" w:space="0" w:color="auto"/>
              <w:right w:val="single" w:sz="4" w:space="0" w:color="auto"/>
            </w:tcBorders>
          </w:tcPr>
          <w:p w14:paraId="1CC82C0A" w14:textId="77777777" w:rsidR="00023095" w:rsidRPr="00AA2E7A" w:rsidRDefault="00023095" w:rsidP="004F66B5"/>
        </w:tc>
        <w:tc>
          <w:tcPr>
            <w:tcW w:w="468" w:type="pct"/>
            <w:tcBorders>
              <w:top w:val="single" w:sz="4" w:space="0" w:color="auto"/>
              <w:left w:val="single" w:sz="4" w:space="0" w:color="auto"/>
              <w:bottom w:val="single" w:sz="4" w:space="0" w:color="auto"/>
              <w:right w:val="single" w:sz="4" w:space="0" w:color="auto"/>
            </w:tcBorders>
          </w:tcPr>
          <w:p w14:paraId="464E3FE4" w14:textId="77777777" w:rsidR="00023095" w:rsidRPr="00AA2E7A" w:rsidRDefault="00023095" w:rsidP="004F66B5"/>
        </w:tc>
        <w:tc>
          <w:tcPr>
            <w:tcW w:w="2388" w:type="pct"/>
            <w:tcBorders>
              <w:top w:val="single" w:sz="4" w:space="0" w:color="auto"/>
              <w:left w:val="single" w:sz="4" w:space="0" w:color="auto"/>
              <w:bottom w:val="single" w:sz="4" w:space="0" w:color="auto"/>
              <w:right w:val="single" w:sz="4" w:space="0" w:color="auto"/>
            </w:tcBorders>
          </w:tcPr>
          <w:p w14:paraId="42F5F9E0" w14:textId="77777777" w:rsidR="00023095" w:rsidRPr="00AA2E7A" w:rsidRDefault="00023095" w:rsidP="004F66B5"/>
        </w:tc>
      </w:tr>
    </w:tbl>
    <w:p w14:paraId="515C3491" w14:textId="77777777" w:rsidR="00023095" w:rsidRPr="00AA2E7A" w:rsidRDefault="00023095" w:rsidP="00023095"/>
    <w:tbl>
      <w:tblPr>
        <w:tblW w:w="0" w:type="auto"/>
        <w:jc w:val="center"/>
        <w:tblLook w:val="01E0" w:firstRow="1" w:lastRow="1" w:firstColumn="1" w:lastColumn="1" w:noHBand="0" w:noVBand="0"/>
      </w:tblPr>
      <w:tblGrid>
        <w:gridCol w:w="2353"/>
        <w:gridCol w:w="3622"/>
        <w:gridCol w:w="3096"/>
      </w:tblGrid>
      <w:tr w:rsidR="00023095" w:rsidRPr="00AA2E7A" w14:paraId="769AFD7A" w14:textId="77777777" w:rsidTr="004F66B5">
        <w:trPr>
          <w:jc w:val="center"/>
        </w:trPr>
        <w:tc>
          <w:tcPr>
            <w:tcW w:w="3633" w:type="dxa"/>
          </w:tcPr>
          <w:p w14:paraId="59597B36" w14:textId="77777777" w:rsidR="00023095" w:rsidRPr="00AA2E7A" w:rsidRDefault="00023095" w:rsidP="004F66B5">
            <w:r w:rsidRPr="00AA2E7A">
              <w:t>Датум:</w:t>
            </w:r>
          </w:p>
        </w:tc>
        <w:tc>
          <w:tcPr>
            <w:tcW w:w="6237" w:type="dxa"/>
          </w:tcPr>
          <w:p w14:paraId="58D8ACF8" w14:textId="77777777" w:rsidR="00023095" w:rsidRPr="00AA2E7A" w:rsidRDefault="00023095" w:rsidP="004F66B5">
            <w:pPr>
              <w:jc w:val="center"/>
            </w:pPr>
            <w:r w:rsidRPr="00AA2E7A">
              <w:t>М.П.</w:t>
            </w:r>
          </w:p>
        </w:tc>
        <w:tc>
          <w:tcPr>
            <w:tcW w:w="4827" w:type="dxa"/>
          </w:tcPr>
          <w:p w14:paraId="0B708495" w14:textId="77777777" w:rsidR="00023095" w:rsidRPr="00AA2E7A" w:rsidRDefault="00023095" w:rsidP="004F66B5">
            <w:r w:rsidRPr="00AA2E7A">
              <w:t>Понуђач:</w:t>
            </w:r>
          </w:p>
        </w:tc>
      </w:tr>
      <w:tr w:rsidR="00023095" w:rsidRPr="00AA2E7A" w14:paraId="2CF2875C" w14:textId="77777777" w:rsidTr="004F66B5">
        <w:trPr>
          <w:jc w:val="center"/>
        </w:trPr>
        <w:tc>
          <w:tcPr>
            <w:tcW w:w="3633" w:type="dxa"/>
            <w:vAlign w:val="center"/>
          </w:tcPr>
          <w:p w14:paraId="32FB17C0" w14:textId="77777777" w:rsidR="00023095" w:rsidRPr="00AA2E7A" w:rsidRDefault="00023095" w:rsidP="004F66B5"/>
        </w:tc>
        <w:tc>
          <w:tcPr>
            <w:tcW w:w="6237" w:type="dxa"/>
            <w:vAlign w:val="center"/>
          </w:tcPr>
          <w:p w14:paraId="65CADFEA" w14:textId="77777777" w:rsidR="00023095" w:rsidRPr="00AA2E7A" w:rsidRDefault="00023095" w:rsidP="004F66B5">
            <w:pPr>
              <w:jc w:val="center"/>
            </w:pPr>
          </w:p>
        </w:tc>
        <w:tc>
          <w:tcPr>
            <w:tcW w:w="4827" w:type="dxa"/>
            <w:vAlign w:val="center"/>
          </w:tcPr>
          <w:p w14:paraId="32FCF292" w14:textId="77777777" w:rsidR="00023095" w:rsidRPr="00AA2E7A" w:rsidRDefault="00023095" w:rsidP="004F66B5"/>
        </w:tc>
      </w:tr>
      <w:tr w:rsidR="00023095" w:rsidRPr="00AA2E7A" w14:paraId="63DAD9F3" w14:textId="77777777" w:rsidTr="004F66B5">
        <w:trPr>
          <w:jc w:val="center"/>
        </w:trPr>
        <w:tc>
          <w:tcPr>
            <w:tcW w:w="3633" w:type="dxa"/>
            <w:tcBorders>
              <w:bottom w:val="single" w:sz="4" w:space="0" w:color="auto"/>
            </w:tcBorders>
            <w:vAlign w:val="center"/>
          </w:tcPr>
          <w:p w14:paraId="6F3F905D" w14:textId="77777777" w:rsidR="00023095" w:rsidRPr="00AA2E7A" w:rsidRDefault="00023095" w:rsidP="004F66B5"/>
        </w:tc>
        <w:tc>
          <w:tcPr>
            <w:tcW w:w="6237" w:type="dxa"/>
            <w:vAlign w:val="center"/>
          </w:tcPr>
          <w:p w14:paraId="7492259C" w14:textId="77777777" w:rsidR="00023095" w:rsidRPr="00AA2E7A" w:rsidRDefault="00023095" w:rsidP="004F66B5">
            <w:pPr>
              <w:jc w:val="center"/>
            </w:pPr>
          </w:p>
        </w:tc>
        <w:tc>
          <w:tcPr>
            <w:tcW w:w="4827" w:type="dxa"/>
            <w:tcBorders>
              <w:bottom w:val="single" w:sz="4" w:space="0" w:color="auto"/>
            </w:tcBorders>
            <w:vAlign w:val="center"/>
          </w:tcPr>
          <w:p w14:paraId="25B9CC2E" w14:textId="77777777" w:rsidR="00023095" w:rsidRPr="00AA2E7A" w:rsidRDefault="00023095" w:rsidP="004F66B5"/>
        </w:tc>
      </w:tr>
    </w:tbl>
    <w:p w14:paraId="5DE825ED" w14:textId="77777777" w:rsidR="00023095" w:rsidRPr="00AA2E7A" w:rsidRDefault="00023095" w:rsidP="00023095"/>
    <w:p w14:paraId="2E03EF75" w14:textId="77777777" w:rsidR="00023095" w:rsidRPr="00AA2E7A" w:rsidRDefault="00023095" w:rsidP="00023095">
      <w:pPr>
        <w:pStyle w:val="Napomena"/>
        <w:rPr>
          <w:b w:val="0"/>
          <w:sz w:val="22"/>
          <w:szCs w:val="22"/>
        </w:rPr>
      </w:pPr>
      <w:r w:rsidRPr="00AA2E7A">
        <w:rPr>
          <w:bCs/>
          <w:iCs/>
          <w:sz w:val="22"/>
          <w:szCs w:val="22"/>
        </w:rPr>
        <w:t xml:space="preserve">Напомена: </w:t>
      </w:r>
      <w:r w:rsidRPr="00AA2E7A">
        <w:rPr>
          <w:b w:val="0"/>
          <w:bCs/>
          <w:iCs/>
          <w:sz w:val="22"/>
          <w:szCs w:val="22"/>
        </w:rPr>
        <w:tab/>
      </w:r>
      <w:r w:rsidR="00E562D6">
        <w:rPr>
          <w:b w:val="0"/>
          <w:sz w:val="22"/>
          <w:szCs w:val="22"/>
        </w:rPr>
        <w:t>У Обрасцу 6</w:t>
      </w:r>
      <w:r w:rsidRPr="00AA2E7A">
        <w:rPr>
          <w:b w:val="0"/>
          <w:sz w:val="22"/>
          <w:szCs w:val="22"/>
        </w:rPr>
        <w:t xml:space="preserve"> Референтна листа понуђача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референце ранијег наручиоца, у складу са Обрасцем </w:t>
      </w:r>
      <w:r w:rsidR="00E562D6">
        <w:rPr>
          <w:b w:val="0"/>
          <w:bCs/>
          <w:sz w:val="22"/>
          <w:szCs w:val="22"/>
        </w:rPr>
        <w:t>6</w:t>
      </w:r>
      <w:r w:rsidRPr="00AA2E7A">
        <w:rPr>
          <w:b w:val="0"/>
          <w:bCs/>
          <w:sz w:val="22"/>
          <w:szCs w:val="22"/>
        </w:rPr>
        <w:t>.1. Потврда о извршеним услугама понуђача.</w:t>
      </w:r>
    </w:p>
    <w:p w14:paraId="4F08BBDC" w14:textId="77777777" w:rsidR="00657291" w:rsidRPr="00EC5BB4" w:rsidRDefault="00657291" w:rsidP="00343A18">
      <w:pPr>
        <w:rPr>
          <w:rFonts w:cs="Arial"/>
          <w:color w:val="00B0F0"/>
          <w:sz w:val="24"/>
          <w:szCs w:val="24"/>
          <w:lang w:val="sr-Cyrl-CS"/>
        </w:rPr>
      </w:pPr>
    </w:p>
    <w:p w14:paraId="1D1BBE4A" w14:textId="77777777" w:rsidR="00343A18" w:rsidRDefault="00343A18" w:rsidP="00343A18">
      <w:pPr>
        <w:rPr>
          <w:rFonts w:cs="Arial"/>
          <w:color w:val="00B0F0"/>
          <w:sz w:val="24"/>
          <w:szCs w:val="24"/>
        </w:rPr>
      </w:pPr>
      <w:r w:rsidRPr="00EC5BB4">
        <w:rPr>
          <w:rFonts w:cs="Arial"/>
          <w:color w:val="00B0F0"/>
          <w:sz w:val="24"/>
          <w:szCs w:val="24"/>
        </w:rPr>
        <w:t>.</w:t>
      </w:r>
    </w:p>
    <w:p w14:paraId="4C5FEEC7" w14:textId="77777777" w:rsidR="0042687E" w:rsidRDefault="0042687E" w:rsidP="00343A18">
      <w:pPr>
        <w:rPr>
          <w:rFonts w:cs="Arial"/>
          <w:color w:val="00B0F0"/>
          <w:sz w:val="24"/>
          <w:szCs w:val="24"/>
        </w:rPr>
      </w:pPr>
    </w:p>
    <w:p w14:paraId="17583697" w14:textId="77777777" w:rsidR="00023095" w:rsidRDefault="00023095" w:rsidP="00343A18">
      <w:pPr>
        <w:rPr>
          <w:rFonts w:cs="Arial"/>
          <w:color w:val="00B0F0"/>
          <w:sz w:val="24"/>
          <w:szCs w:val="24"/>
        </w:rPr>
      </w:pPr>
    </w:p>
    <w:p w14:paraId="2E3300B8" w14:textId="77777777" w:rsidR="00023095" w:rsidRDefault="00023095" w:rsidP="00343A18">
      <w:pPr>
        <w:rPr>
          <w:rFonts w:cs="Arial"/>
          <w:color w:val="00B0F0"/>
          <w:sz w:val="24"/>
          <w:szCs w:val="24"/>
        </w:rPr>
      </w:pPr>
    </w:p>
    <w:p w14:paraId="75AF5FB8" w14:textId="77777777" w:rsidR="00023095" w:rsidRDefault="00023095" w:rsidP="00343A18">
      <w:pPr>
        <w:rPr>
          <w:rFonts w:cs="Arial"/>
          <w:color w:val="00B0F0"/>
          <w:sz w:val="24"/>
          <w:szCs w:val="24"/>
        </w:rPr>
      </w:pPr>
    </w:p>
    <w:p w14:paraId="63F7FD9E" w14:textId="77777777" w:rsidR="00023095" w:rsidRDefault="00023095" w:rsidP="00343A18">
      <w:pPr>
        <w:rPr>
          <w:rFonts w:cs="Arial"/>
          <w:color w:val="00B0F0"/>
          <w:sz w:val="24"/>
          <w:szCs w:val="24"/>
        </w:rPr>
      </w:pPr>
    </w:p>
    <w:p w14:paraId="3BC98644" w14:textId="77777777" w:rsidR="00023095" w:rsidRDefault="00023095" w:rsidP="00343A18">
      <w:pPr>
        <w:rPr>
          <w:rFonts w:cs="Arial"/>
          <w:color w:val="00B0F0"/>
          <w:sz w:val="24"/>
          <w:szCs w:val="24"/>
        </w:rPr>
      </w:pPr>
    </w:p>
    <w:p w14:paraId="3D30BFD0" w14:textId="77777777" w:rsidR="00023095" w:rsidRDefault="00023095" w:rsidP="00343A18">
      <w:pPr>
        <w:rPr>
          <w:rFonts w:cs="Arial"/>
          <w:color w:val="00B0F0"/>
          <w:sz w:val="24"/>
          <w:szCs w:val="24"/>
        </w:rPr>
      </w:pPr>
    </w:p>
    <w:p w14:paraId="123B51A0" w14:textId="77777777" w:rsidR="00023095" w:rsidRDefault="00023095" w:rsidP="00343A18">
      <w:pPr>
        <w:rPr>
          <w:rFonts w:cs="Arial"/>
          <w:color w:val="00B0F0"/>
          <w:sz w:val="24"/>
          <w:szCs w:val="24"/>
        </w:rPr>
      </w:pPr>
    </w:p>
    <w:p w14:paraId="08B73069" w14:textId="77777777" w:rsidR="00023095" w:rsidRDefault="00023095" w:rsidP="00343A18">
      <w:pPr>
        <w:rPr>
          <w:rFonts w:cs="Arial"/>
          <w:color w:val="00B0F0"/>
          <w:sz w:val="24"/>
          <w:szCs w:val="24"/>
        </w:rPr>
      </w:pPr>
    </w:p>
    <w:p w14:paraId="76C8D1FB" w14:textId="77777777" w:rsidR="00351880" w:rsidRDefault="00351880" w:rsidP="00343A18">
      <w:pPr>
        <w:rPr>
          <w:rFonts w:cs="Arial"/>
          <w:color w:val="00B0F0"/>
          <w:sz w:val="24"/>
          <w:szCs w:val="24"/>
        </w:rPr>
      </w:pPr>
    </w:p>
    <w:p w14:paraId="112C7FF9" w14:textId="77777777" w:rsidR="00023095" w:rsidRDefault="00023095" w:rsidP="00343A18">
      <w:pPr>
        <w:rPr>
          <w:rFonts w:cs="Arial"/>
          <w:color w:val="00B0F0"/>
          <w:sz w:val="24"/>
          <w:szCs w:val="24"/>
        </w:rPr>
      </w:pPr>
    </w:p>
    <w:p w14:paraId="7A3D101C" w14:textId="77777777" w:rsidR="00801494" w:rsidRDefault="00801494" w:rsidP="00343A18">
      <w:pPr>
        <w:rPr>
          <w:rFonts w:cs="Arial"/>
          <w:b/>
          <w:color w:val="00B0F0"/>
          <w:sz w:val="24"/>
          <w:szCs w:val="24"/>
        </w:rPr>
      </w:pPr>
    </w:p>
    <w:p w14:paraId="139FF770" w14:textId="77777777" w:rsidR="00801494" w:rsidRDefault="00801494" w:rsidP="00343A18">
      <w:pPr>
        <w:rPr>
          <w:rFonts w:cs="Arial"/>
          <w:b/>
          <w:color w:val="00B0F0"/>
          <w:sz w:val="24"/>
          <w:szCs w:val="24"/>
        </w:rPr>
      </w:pPr>
    </w:p>
    <w:p w14:paraId="7AE44180" w14:textId="77777777" w:rsidR="00801494" w:rsidRPr="00EC5BB4" w:rsidRDefault="00801494" w:rsidP="00343A18">
      <w:pPr>
        <w:rPr>
          <w:rFonts w:cs="Arial"/>
          <w:b/>
          <w:color w:val="00B0F0"/>
          <w:sz w:val="24"/>
          <w:szCs w:val="24"/>
        </w:rPr>
      </w:pPr>
    </w:p>
    <w:p w14:paraId="40516E78" w14:textId="34C4FFCA" w:rsidR="003352E0" w:rsidRPr="00351880" w:rsidRDefault="003352E0" w:rsidP="003352E0">
      <w:pPr>
        <w:pStyle w:val="KDObrazac"/>
        <w:rPr>
          <w:sz w:val="24"/>
          <w:szCs w:val="24"/>
          <w:lang w:val="sr-Cyrl-RS"/>
        </w:rPr>
      </w:pPr>
      <w:bookmarkStart w:id="255" w:name="_Toc442559942"/>
      <w:bookmarkStart w:id="256" w:name="_Toc442559946"/>
      <w:r w:rsidRPr="00351880">
        <w:rPr>
          <w:sz w:val="24"/>
          <w:szCs w:val="24"/>
        </w:rPr>
        <w:lastRenderedPageBreak/>
        <w:t xml:space="preserve">ОБРАЗАЦ </w:t>
      </w:r>
      <w:bookmarkEnd w:id="255"/>
      <w:r w:rsidR="009D6E80">
        <w:rPr>
          <w:sz w:val="24"/>
          <w:szCs w:val="24"/>
          <w:lang w:val="sr-Cyrl-RS"/>
        </w:rPr>
        <w:t>5</w:t>
      </w:r>
      <w:r w:rsidRPr="00351880">
        <w:rPr>
          <w:sz w:val="24"/>
          <w:szCs w:val="24"/>
          <w:lang w:val="sr-Cyrl-RS"/>
        </w:rPr>
        <w:t>.1.</w:t>
      </w:r>
    </w:p>
    <w:p w14:paraId="0F07CAFD" w14:textId="77777777" w:rsidR="003352E0" w:rsidRPr="007A7D26" w:rsidRDefault="003352E0" w:rsidP="003352E0">
      <w:pPr>
        <w:pStyle w:val="Brojobrasca"/>
        <w:rPr>
          <w:rFonts w:ascii="Arial" w:hAnsi="Arial"/>
          <w:szCs w:val="22"/>
          <w:u w:val="single"/>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3352E0" w:rsidRPr="007A7D26" w14:paraId="04F60B8E" w14:textId="77777777" w:rsidTr="00BF50ED">
        <w:trPr>
          <w:trHeight w:val="548"/>
        </w:trPr>
        <w:tc>
          <w:tcPr>
            <w:tcW w:w="3315" w:type="dxa"/>
            <w:tcBorders>
              <w:top w:val="single" w:sz="4" w:space="0" w:color="auto"/>
              <w:left w:val="single" w:sz="4" w:space="0" w:color="auto"/>
              <w:bottom w:val="single" w:sz="4" w:space="0" w:color="auto"/>
              <w:right w:val="single" w:sz="4" w:space="0" w:color="auto"/>
            </w:tcBorders>
            <w:vAlign w:val="center"/>
          </w:tcPr>
          <w:p w14:paraId="3902F3C6" w14:textId="77777777" w:rsidR="003352E0" w:rsidRPr="00023095" w:rsidRDefault="003352E0" w:rsidP="00BF50ED">
            <w:r w:rsidRPr="00023095">
              <w:t>Назив Наручиоца</w:t>
            </w:r>
          </w:p>
        </w:tc>
        <w:tc>
          <w:tcPr>
            <w:tcW w:w="5805" w:type="dxa"/>
            <w:tcBorders>
              <w:top w:val="single" w:sz="4" w:space="0" w:color="auto"/>
              <w:left w:val="single" w:sz="4" w:space="0" w:color="auto"/>
              <w:bottom w:val="single" w:sz="4" w:space="0" w:color="auto"/>
              <w:right w:val="single" w:sz="4" w:space="0" w:color="auto"/>
            </w:tcBorders>
          </w:tcPr>
          <w:p w14:paraId="414EBEAF" w14:textId="77777777" w:rsidR="003352E0" w:rsidRPr="007A7D26" w:rsidRDefault="003352E0" w:rsidP="00BF50ED">
            <w:pPr>
              <w:rPr>
                <w:highlight w:val="yellow"/>
                <w:u w:val="single"/>
              </w:rPr>
            </w:pPr>
          </w:p>
        </w:tc>
      </w:tr>
      <w:tr w:rsidR="003352E0" w:rsidRPr="00AA2E7A" w14:paraId="3B0E9529" w14:textId="77777777" w:rsidTr="00BF50ED">
        <w:trPr>
          <w:trHeight w:val="403"/>
        </w:trPr>
        <w:tc>
          <w:tcPr>
            <w:tcW w:w="3315" w:type="dxa"/>
            <w:tcBorders>
              <w:top w:val="single" w:sz="4" w:space="0" w:color="auto"/>
              <w:left w:val="single" w:sz="4" w:space="0" w:color="auto"/>
              <w:bottom w:val="single" w:sz="4" w:space="0" w:color="auto"/>
              <w:right w:val="single" w:sz="4" w:space="0" w:color="auto"/>
            </w:tcBorders>
            <w:vAlign w:val="center"/>
          </w:tcPr>
          <w:p w14:paraId="6E26011A" w14:textId="77777777" w:rsidR="003352E0" w:rsidRPr="00AA2E7A" w:rsidRDefault="003352E0" w:rsidP="00BF50ED">
            <w:r w:rsidRPr="00AA2E7A">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14:paraId="43053D54" w14:textId="77777777" w:rsidR="003352E0" w:rsidRPr="00AA2E7A" w:rsidRDefault="003352E0" w:rsidP="00BF50ED">
            <w:pPr>
              <w:rPr>
                <w:highlight w:val="yellow"/>
              </w:rPr>
            </w:pPr>
          </w:p>
        </w:tc>
      </w:tr>
      <w:tr w:rsidR="003352E0" w:rsidRPr="00AA2E7A" w14:paraId="5694C706" w14:textId="77777777" w:rsidTr="00BF50ED">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397D10F9" w14:textId="77777777" w:rsidR="003352E0" w:rsidRPr="00AA2E7A" w:rsidRDefault="003352E0" w:rsidP="00BF50ED">
            <w:r w:rsidRPr="00AA2E7A">
              <w:t>Телефон, факс, е mail</w:t>
            </w:r>
          </w:p>
        </w:tc>
        <w:tc>
          <w:tcPr>
            <w:tcW w:w="5805" w:type="dxa"/>
            <w:tcBorders>
              <w:top w:val="single" w:sz="4" w:space="0" w:color="auto"/>
              <w:left w:val="single" w:sz="4" w:space="0" w:color="auto"/>
              <w:bottom w:val="single" w:sz="4" w:space="0" w:color="auto"/>
              <w:right w:val="single" w:sz="4" w:space="0" w:color="auto"/>
            </w:tcBorders>
          </w:tcPr>
          <w:p w14:paraId="0E00FA73" w14:textId="77777777" w:rsidR="003352E0" w:rsidRPr="00AA2E7A" w:rsidRDefault="003352E0" w:rsidP="00BF50ED">
            <w:pPr>
              <w:rPr>
                <w:highlight w:val="yellow"/>
              </w:rPr>
            </w:pPr>
          </w:p>
        </w:tc>
      </w:tr>
      <w:tr w:rsidR="003352E0" w:rsidRPr="00AA2E7A" w14:paraId="1096E97C" w14:textId="77777777" w:rsidTr="00BF50ED">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24A40254" w14:textId="77777777" w:rsidR="003352E0" w:rsidRPr="00AA2E7A" w:rsidRDefault="003352E0" w:rsidP="00BF50ED">
            <w:r w:rsidRPr="00AA2E7A">
              <w:t>Матични број</w:t>
            </w:r>
          </w:p>
        </w:tc>
        <w:tc>
          <w:tcPr>
            <w:tcW w:w="5805" w:type="dxa"/>
            <w:tcBorders>
              <w:top w:val="single" w:sz="4" w:space="0" w:color="auto"/>
              <w:left w:val="single" w:sz="4" w:space="0" w:color="auto"/>
              <w:bottom w:val="single" w:sz="4" w:space="0" w:color="auto"/>
              <w:right w:val="single" w:sz="4" w:space="0" w:color="auto"/>
            </w:tcBorders>
          </w:tcPr>
          <w:p w14:paraId="42FA1F7D" w14:textId="77777777" w:rsidR="003352E0" w:rsidRPr="00AA2E7A" w:rsidRDefault="003352E0" w:rsidP="00BF50ED">
            <w:pPr>
              <w:rPr>
                <w:highlight w:val="yellow"/>
              </w:rPr>
            </w:pPr>
          </w:p>
        </w:tc>
      </w:tr>
      <w:tr w:rsidR="003352E0" w:rsidRPr="00AA2E7A" w14:paraId="3561837D" w14:textId="77777777" w:rsidTr="00BF50ED">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0888032E" w14:textId="77777777" w:rsidR="003352E0" w:rsidRPr="00AA2E7A" w:rsidRDefault="003352E0" w:rsidP="00BF50ED">
            <w:r w:rsidRPr="00AA2E7A">
              <w:t>ПИБ</w:t>
            </w:r>
          </w:p>
        </w:tc>
        <w:tc>
          <w:tcPr>
            <w:tcW w:w="5805" w:type="dxa"/>
            <w:tcBorders>
              <w:top w:val="single" w:sz="4" w:space="0" w:color="auto"/>
              <w:left w:val="single" w:sz="4" w:space="0" w:color="auto"/>
              <w:bottom w:val="single" w:sz="4" w:space="0" w:color="auto"/>
              <w:right w:val="single" w:sz="4" w:space="0" w:color="auto"/>
            </w:tcBorders>
          </w:tcPr>
          <w:p w14:paraId="64EEB9F9" w14:textId="77777777" w:rsidR="003352E0" w:rsidRPr="00AA2E7A" w:rsidRDefault="003352E0" w:rsidP="00BF50ED">
            <w:pPr>
              <w:rPr>
                <w:highlight w:val="yellow"/>
              </w:rPr>
            </w:pPr>
          </w:p>
        </w:tc>
      </w:tr>
      <w:tr w:rsidR="003352E0" w:rsidRPr="00AA2E7A" w14:paraId="4826CA05" w14:textId="77777777" w:rsidTr="00BF50ED">
        <w:trPr>
          <w:trHeight w:val="394"/>
        </w:trPr>
        <w:tc>
          <w:tcPr>
            <w:tcW w:w="3315" w:type="dxa"/>
            <w:tcBorders>
              <w:top w:val="single" w:sz="4" w:space="0" w:color="auto"/>
              <w:left w:val="single" w:sz="4" w:space="0" w:color="auto"/>
              <w:bottom w:val="single" w:sz="4" w:space="0" w:color="auto"/>
              <w:right w:val="single" w:sz="4" w:space="0" w:color="auto"/>
            </w:tcBorders>
            <w:vAlign w:val="center"/>
          </w:tcPr>
          <w:p w14:paraId="78FE19D0" w14:textId="77777777" w:rsidR="003352E0" w:rsidRPr="00AA2E7A" w:rsidRDefault="003352E0" w:rsidP="00BF50ED">
            <w:r w:rsidRPr="00AA2E7A">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14:paraId="473144BC" w14:textId="77777777" w:rsidR="003352E0" w:rsidRPr="00AA2E7A" w:rsidRDefault="003352E0" w:rsidP="00BF50ED">
            <w:pPr>
              <w:rPr>
                <w:highlight w:val="yellow"/>
              </w:rPr>
            </w:pPr>
          </w:p>
        </w:tc>
      </w:tr>
    </w:tbl>
    <w:p w14:paraId="132106F9" w14:textId="77777777" w:rsidR="003352E0" w:rsidRPr="00AA2E7A" w:rsidRDefault="003352E0" w:rsidP="003352E0"/>
    <w:p w14:paraId="75153A2C" w14:textId="77777777" w:rsidR="003352E0" w:rsidRPr="001002DE" w:rsidRDefault="003352E0" w:rsidP="003352E0">
      <w:pPr>
        <w:jc w:val="center"/>
        <w:rPr>
          <w:b/>
        </w:rPr>
      </w:pPr>
      <w:r w:rsidRPr="001002DE">
        <w:rPr>
          <w:b/>
        </w:rPr>
        <w:t>ПОТВРДА РЕФЕРЕНЦЕ ПОНУЂАЧА</w:t>
      </w:r>
    </w:p>
    <w:p w14:paraId="4A65A145" w14:textId="77777777" w:rsidR="003352E0" w:rsidRPr="00AA2E7A" w:rsidRDefault="003352E0" w:rsidP="003352E0">
      <w:r w:rsidRPr="00AA2E7A">
        <w:t>Ја, доле потписани овим потврђујем да је фирма  _______________________________________ за нас извршила услуге ___________________________________________ које су обухватале __________________________________________________________________________</w:t>
      </w:r>
    </w:p>
    <w:p w14:paraId="37E8B480" w14:textId="77777777" w:rsidR="003352E0" w:rsidRPr="00AA2E7A" w:rsidRDefault="003352E0" w:rsidP="003352E0">
      <w:r w:rsidRPr="00AA2E7A">
        <w:t>(прецизирати врсту, опис услуге) у периоду од ________ године до _________ године, те истог препоручујемо вама.</w:t>
      </w:r>
    </w:p>
    <w:p w14:paraId="75616392" w14:textId="77777777" w:rsidR="003352E0" w:rsidRPr="00AA2E7A" w:rsidRDefault="003352E0" w:rsidP="003352E0">
      <w:r w:rsidRPr="00AA2E7A">
        <w:t xml:space="preserve">Укупна вредност извршених услуга је износила __________________________. </w:t>
      </w:r>
    </w:p>
    <w:p w14:paraId="3435C669" w14:textId="77777777" w:rsidR="003352E0" w:rsidRPr="00AA2E7A" w:rsidRDefault="003352E0" w:rsidP="003352E0">
      <w:r w:rsidRPr="00AA2E7A">
        <w:t>Место вршења услуга је _____________________________________________.</w:t>
      </w:r>
    </w:p>
    <w:p w14:paraId="0E09730E" w14:textId="12683BD5" w:rsidR="003352E0" w:rsidRPr="00C41CE5" w:rsidRDefault="003352E0" w:rsidP="003352E0">
      <w:pPr>
        <w:rPr>
          <w:bCs/>
          <w:lang w:val="sr-Latn-CS"/>
        </w:rPr>
      </w:pPr>
      <w:r w:rsidRPr="00AA2E7A">
        <w:t>Референца се издаје на захтев ______________________________________ ради учешћа у отвореном поступку јавне набавке услуга</w:t>
      </w:r>
      <w:r>
        <w:rPr>
          <w:lang w:val="sr-Cyrl-RS"/>
        </w:rPr>
        <w:t xml:space="preserve"> </w:t>
      </w:r>
      <w:r w:rsidR="003F1B42">
        <w:rPr>
          <w:bCs/>
          <w:lang w:val="sr-Cyrl-RS"/>
        </w:rPr>
        <w:t>“Израда интерних стандарда за одржавање са израдом/проширењем базе података електроенергетске опреме у 110 кв постројењима за дистрибуцију електричне енергије“</w:t>
      </w:r>
      <w:r w:rsidRPr="00AA2E7A">
        <w:t xml:space="preserve">- </w:t>
      </w:r>
      <w:r w:rsidR="003F1B42">
        <w:rPr>
          <w:bCs/>
          <w:lang w:val="sr-Latn-CS"/>
        </w:rPr>
        <w:t>JN/1000/0340/2016</w:t>
      </w:r>
      <w:r w:rsidRPr="00AA2E7A">
        <w:t>, и у друге сврхе се не може користити.</w:t>
      </w:r>
    </w:p>
    <w:p w14:paraId="1B8F8973" w14:textId="77777777" w:rsidR="003352E0" w:rsidRPr="00AA2E7A" w:rsidRDefault="003352E0" w:rsidP="003352E0"/>
    <w:tbl>
      <w:tblPr>
        <w:tblW w:w="0" w:type="auto"/>
        <w:jc w:val="center"/>
        <w:tblLook w:val="01E0" w:firstRow="1" w:lastRow="1" w:firstColumn="1" w:lastColumn="1" w:noHBand="0" w:noVBand="0"/>
      </w:tblPr>
      <w:tblGrid>
        <w:gridCol w:w="3503"/>
        <w:gridCol w:w="1914"/>
        <w:gridCol w:w="3654"/>
      </w:tblGrid>
      <w:tr w:rsidR="003352E0" w:rsidRPr="00AA2E7A" w14:paraId="201EE431" w14:textId="77777777" w:rsidTr="00BF50ED">
        <w:trPr>
          <w:jc w:val="center"/>
        </w:trPr>
        <w:tc>
          <w:tcPr>
            <w:tcW w:w="3652" w:type="dxa"/>
          </w:tcPr>
          <w:p w14:paraId="6C98BE71" w14:textId="77777777" w:rsidR="003352E0" w:rsidRPr="00AA2E7A" w:rsidRDefault="003352E0" w:rsidP="00BF50ED">
            <w:r w:rsidRPr="00AA2E7A">
              <w:t>Место, датум:</w:t>
            </w:r>
          </w:p>
        </w:tc>
        <w:tc>
          <w:tcPr>
            <w:tcW w:w="1985" w:type="dxa"/>
          </w:tcPr>
          <w:p w14:paraId="3ACEE1B3" w14:textId="77777777" w:rsidR="003352E0" w:rsidRPr="00AA2E7A" w:rsidRDefault="003352E0" w:rsidP="00BF50ED">
            <w:pPr>
              <w:jc w:val="center"/>
            </w:pPr>
            <w:r w:rsidRPr="00AA2E7A">
              <w:t>М.П.</w:t>
            </w:r>
          </w:p>
        </w:tc>
        <w:tc>
          <w:tcPr>
            <w:tcW w:w="3782" w:type="dxa"/>
          </w:tcPr>
          <w:p w14:paraId="2DB55231" w14:textId="77777777" w:rsidR="003352E0" w:rsidRPr="00AA2E7A" w:rsidRDefault="003352E0" w:rsidP="00BF50ED">
            <w:r w:rsidRPr="00AA2E7A">
              <w:t>Овлашћено лице Наручиоца:</w:t>
            </w:r>
          </w:p>
        </w:tc>
      </w:tr>
      <w:tr w:rsidR="003352E0" w:rsidRPr="00AA2E7A" w14:paraId="5CB76917" w14:textId="77777777" w:rsidTr="00BF50ED">
        <w:trPr>
          <w:jc w:val="center"/>
        </w:trPr>
        <w:tc>
          <w:tcPr>
            <w:tcW w:w="3652" w:type="dxa"/>
            <w:vAlign w:val="center"/>
          </w:tcPr>
          <w:p w14:paraId="5C24DCBA" w14:textId="77777777" w:rsidR="003352E0" w:rsidRPr="00AA2E7A" w:rsidRDefault="003352E0" w:rsidP="00BF50ED"/>
        </w:tc>
        <w:tc>
          <w:tcPr>
            <w:tcW w:w="1985" w:type="dxa"/>
            <w:vAlign w:val="center"/>
          </w:tcPr>
          <w:p w14:paraId="0D34BCDE" w14:textId="77777777" w:rsidR="003352E0" w:rsidRPr="00AA2E7A" w:rsidRDefault="003352E0" w:rsidP="00BF50ED">
            <w:pPr>
              <w:jc w:val="center"/>
            </w:pPr>
          </w:p>
        </w:tc>
        <w:tc>
          <w:tcPr>
            <w:tcW w:w="3782" w:type="dxa"/>
            <w:vAlign w:val="center"/>
          </w:tcPr>
          <w:p w14:paraId="3B3E3657" w14:textId="77777777" w:rsidR="003352E0" w:rsidRPr="00AA2E7A" w:rsidRDefault="003352E0" w:rsidP="00BF50ED"/>
        </w:tc>
      </w:tr>
      <w:tr w:rsidR="003352E0" w:rsidRPr="00AA2E7A" w14:paraId="544886D9" w14:textId="77777777" w:rsidTr="00BF50ED">
        <w:trPr>
          <w:jc w:val="center"/>
        </w:trPr>
        <w:tc>
          <w:tcPr>
            <w:tcW w:w="3652" w:type="dxa"/>
            <w:tcBorders>
              <w:bottom w:val="single" w:sz="4" w:space="0" w:color="auto"/>
            </w:tcBorders>
            <w:vAlign w:val="center"/>
          </w:tcPr>
          <w:p w14:paraId="03478E1F" w14:textId="77777777" w:rsidR="003352E0" w:rsidRPr="00AA2E7A" w:rsidRDefault="003352E0" w:rsidP="00BF50ED"/>
        </w:tc>
        <w:tc>
          <w:tcPr>
            <w:tcW w:w="1985" w:type="dxa"/>
            <w:vAlign w:val="center"/>
          </w:tcPr>
          <w:p w14:paraId="6B23EAEA" w14:textId="77777777" w:rsidR="003352E0" w:rsidRPr="00AA2E7A" w:rsidRDefault="003352E0" w:rsidP="00BF50ED">
            <w:pPr>
              <w:jc w:val="center"/>
            </w:pPr>
          </w:p>
        </w:tc>
        <w:tc>
          <w:tcPr>
            <w:tcW w:w="3782" w:type="dxa"/>
            <w:tcBorders>
              <w:bottom w:val="single" w:sz="4" w:space="0" w:color="auto"/>
            </w:tcBorders>
            <w:vAlign w:val="center"/>
          </w:tcPr>
          <w:p w14:paraId="5BF800EE" w14:textId="77777777" w:rsidR="003352E0" w:rsidRPr="00AA2E7A" w:rsidRDefault="003352E0" w:rsidP="00BF50ED"/>
        </w:tc>
      </w:tr>
    </w:tbl>
    <w:p w14:paraId="7D6A0B3E" w14:textId="77777777" w:rsidR="003352E0" w:rsidRPr="00AA2E7A" w:rsidRDefault="003352E0" w:rsidP="003352E0">
      <w:r w:rsidRPr="00AA2E7A">
        <w:t xml:space="preserve">                                                                                                         (Име и презиме)</w:t>
      </w:r>
    </w:p>
    <w:p w14:paraId="683E569C" w14:textId="77777777" w:rsidR="003352E0" w:rsidRPr="00AA2E7A" w:rsidRDefault="003352E0" w:rsidP="003352E0">
      <w:pPr>
        <w:pStyle w:val="BodyText"/>
        <w:rPr>
          <w:szCs w:val="22"/>
        </w:rPr>
      </w:pPr>
    </w:p>
    <w:p w14:paraId="3A8DA013" w14:textId="77777777" w:rsidR="003352E0" w:rsidRPr="00AA2E7A" w:rsidRDefault="003352E0" w:rsidP="003352E0">
      <w:pPr>
        <w:pStyle w:val="Napomena"/>
        <w:rPr>
          <w:sz w:val="22"/>
          <w:szCs w:val="22"/>
        </w:rPr>
      </w:pPr>
      <w:r w:rsidRPr="00AA2E7A">
        <w:rPr>
          <w:sz w:val="22"/>
          <w:szCs w:val="22"/>
        </w:rPr>
        <w:t xml:space="preserve">Напомена: </w:t>
      </w:r>
      <w:r w:rsidRPr="00AA2E7A">
        <w:rPr>
          <w:b w:val="0"/>
          <w:sz w:val="22"/>
          <w:szCs w:val="22"/>
        </w:rPr>
        <w:t>Потврда која садржи све затражене информације о референтном пројекту може бити издата и у другој форми на меморандуму претходног наручиоца. На њој не мора бити наведен назив и број јавне набавке.</w:t>
      </w:r>
      <w:r w:rsidRPr="00AA2E7A">
        <w:rPr>
          <w:sz w:val="22"/>
          <w:szCs w:val="22"/>
        </w:rPr>
        <w:t xml:space="preserve"> </w:t>
      </w:r>
    </w:p>
    <w:p w14:paraId="6642C6FA" w14:textId="77777777" w:rsidR="003352E0" w:rsidRPr="00EC5BB4" w:rsidRDefault="003352E0" w:rsidP="003352E0">
      <w:pPr>
        <w:rPr>
          <w:rFonts w:cs="Arial"/>
          <w:color w:val="00B0F0"/>
          <w:sz w:val="24"/>
          <w:szCs w:val="24"/>
        </w:rPr>
      </w:pPr>
    </w:p>
    <w:p w14:paraId="2AD84900" w14:textId="77777777" w:rsidR="003352E0" w:rsidRPr="00781B02" w:rsidRDefault="003352E0" w:rsidP="003352E0"/>
    <w:p w14:paraId="46755938" w14:textId="77777777" w:rsidR="003352E0" w:rsidRPr="00781B02" w:rsidRDefault="003352E0" w:rsidP="003352E0"/>
    <w:p w14:paraId="1EEC997B" w14:textId="77777777" w:rsidR="003352E0" w:rsidRPr="00781B02" w:rsidRDefault="003352E0" w:rsidP="003352E0"/>
    <w:p w14:paraId="75C8B8E1" w14:textId="77777777" w:rsidR="003352E0" w:rsidRDefault="003352E0" w:rsidP="003352E0"/>
    <w:p w14:paraId="30698E98" w14:textId="77777777" w:rsidR="003352E0" w:rsidRDefault="003352E0" w:rsidP="003352E0"/>
    <w:p w14:paraId="5C9024A0" w14:textId="77777777" w:rsidR="003352E0" w:rsidRDefault="003352E0" w:rsidP="003352E0"/>
    <w:bookmarkEnd w:id="256"/>
    <w:p w14:paraId="1498C37A" w14:textId="7DED3189" w:rsidR="00EA09FB" w:rsidRPr="009D6E80" w:rsidRDefault="009D6E80" w:rsidP="009D6E80">
      <w:pPr>
        <w:rPr>
          <w:b/>
          <w:sz w:val="24"/>
          <w:szCs w:val="24"/>
          <w:lang w:val="sr-Cyrl-RS"/>
        </w:rPr>
      </w:pPr>
      <w:r>
        <w:lastRenderedPageBreak/>
        <w:t xml:space="preserve">                                                                                                                     </w:t>
      </w:r>
      <w:r w:rsidRPr="009D6E80">
        <w:rPr>
          <w:b/>
        </w:rPr>
        <w:t xml:space="preserve">       </w:t>
      </w:r>
      <w:r w:rsidRPr="009D6E80">
        <w:rPr>
          <w:b/>
          <w:lang w:val="sr-Cyrl-RS"/>
        </w:rPr>
        <w:t xml:space="preserve">  </w:t>
      </w:r>
      <w:r w:rsidR="00EA09FB" w:rsidRPr="009D6E80">
        <w:rPr>
          <w:b/>
        </w:rPr>
        <w:t xml:space="preserve">ОБРАЗАЦ </w:t>
      </w:r>
      <w:r w:rsidRPr="009D6E80">
        <w:rPr>
          <w:b/>
          <w:lang w:val="sr-Cyrl-RS"/>
        </w:rPr>
        <w:t>6</w:t>
      </w:r>
      <w:r w:rsidR="00EA09FB" w:rsidRPr="009D6E80">
        <w:rPr>
          <w:b/>
        </w:rPr>
        <w:t>.</w:t>
      </w:r>
    </w:p>
    <w:p w14:paraId="438FCF20" w14:textId="77777777" w:rsidR="00EA09FB" w:rsidRPr="00EA09FB" w:rsidRDefault="00EA09FB" w:rsidP="00EA09FB"/>
    <w:p w14:paraId="783ED84F" w14:textId="77777777" w:rsidR="009D6E80" w:rsidRPr="009D6E80" w:rsidRDefault="009D6E80" w:rsidP="009D6E80">
      <w:pPr>
        <w:rPr>
          <w:b/>
          <w:lang w:val="sr-Cyrl-RS"/>
        </w:rPr>
      </w:pPr>
      <w:r w:rsidRPr="009D6E80">
        <w:rPr>
          <w:b/>
          <w:lang w:val="sr-Cyrl-RS"/>
        </w:rPr>
        <w:t xml:space="preserve">                      </w:t>
      </w:r>
    </w:p>
    <w:p w14:paraId="1DFD3E7F" w14:textId="77777777" w:rsidR="009D6E80" w:rsidRPr="009D6E80" w:rsidRDefault="009D6E80" w:rsidP="009D6E80">
      <w:pPr>
        <w:rPr>
          <w:b/>
          <w:sz w:val="24"/>
          <w:szCs w:val="24"/>
          <w:lang w:val="sr-Cyrl-RS"/>
        </w:rPr>
      </w:pPr>
    </w:p>
    <w:p w14:paraId="175341EA" w14:textId="77777777" w:rsidR="009D6E80" w:rsidRPr="009D6E80" w:rsidRDefault="009D6E80" w:rsidP="009D6E80">
      <w:pPr>
        <w:rPr>
          <w:b/>
          <w:sz w:val="24"/>
          <w:szCs w:val="24"/>
        </w:rPr>
      </w:pPr>
      <w:r w:rsidRPr="009D6E80">
        <w:rPr>
          <w:b/>
          <w:sz w:val="24"/>
          <w:szCs w:val="24"/>
          <w:lang w:val="sr-Cyrl-RS"/>
        </w:rPr>
        <w:t xml:space="preserve">                     </w:t>
      </w:r>
      <w:r w:rsidRPr="009D6E80">
        <w:rPr>
          <w:b/>
          <w:sz w:val="24"/>
          <w:szCs w:val="24"/>
        </w:rPr>
        <w:t xml:space="preserve">Изјава понуђача о довољном кадровском капацитету  </w:t>
      </w:r>
    </w:p>
    <w:p w14:paraId="70147530" w14:textId="77777777" w:rsidR="009D6E80" w:rsidRPr="009D6E80" w:rsidRDefault="009D6E80" w:rsidP="009D6E80">
      <w:pPr>
        <w:rPr>
          <w:b/>
          <w:sz w:val="24"/>
          <w:szCs w:val="24"/>
        </w:rPr>
      </w:pPr>
    </w:p>
    <w:p w14:paraId="5BE0A1B4" w14:textId="2F277D83" w:rsidR="009D6E80" w:rsidRPr="009D6E80" w:rsidRDefault="009D6E80" w:rsidP="009D6E80">
      <w:pPr>
        <w:rPr>
          <w:bCs/>
          <w:sz w:val="24"/>
          <w:szCs w:val="24"/>
          <w:lang w:val="sr-Cyrl-RS"/>
        </w:rPr>
      </w:pPr>
      <w:r w:rsidRPr="009D6E80">
        <w:rPr>
          <w:sz w:val="24"/>
          <w:szCs w:val="24"/>
          <w:lang w:val="sr-Cyrl-RS"/>
        </w:rPr>
        <w:t>Под пуном материјалном и кривичном одговорношћу изјављујем да располажем неопходним кадровским капацитетом, захтеваним по јавној набавци услуга</w:t>
      </w:r>
      <w:r w:rsidR="00F940F6">
        <w:rPr>
          <w:bCs/>
          <w:sz w:val="24"/>
          <w:szCs w:val="24"/>
          <w:lang w:val="sr-Cyrl-RS"/>
        </w:rPr>
        <w:t xml:space="preserve"> </w:t>
      </w:r>
      <w:r w:rsidR="00F940F6" w:rsidRPr="00F940F6">
        <w:rPr>
          <w:bCs/>
          <w:sz w:val="24"/>
          <w:szCs w:val="24"/>
          <w:lang w:val="sr-Cyrl-RS"/>
        </w:rPr>
        <w:t xml:space="preserve">“Израда интерних стандарда за одржавање са израдом/проширењем базе података електроенергетске опреме у 110 </w:t>
      </w:r>
      <w:r w:rsidR="00F940F6" w:rsidRPr="00F940F6">
        <w:rPr>
          <w:bCs/>
          <w:sz w:val="24"/>
          <w:szCs w:val="24"/>
        </w:rPr>
        <w:t>kV</w:t>
      </w:r>
      <w:r w:rsidR="00F940F6" w:rsidRPr="00F940F6">
        <w:rPr>
          <w:bCs/>
          <w:sz w:val="24"/>
          <w:szCs w:val="24"/>
          <w:lang w:val="sr-Cyrl-RS"/>
        </w:rPr>
        <w:t xml:space="preserve"> постројењима за дистрибуцију електричне енергије“</w:t>
      </w:r>
      <w:r w:rsidRPr="009D6E80">
        <w:rPr>
          <w:bCs/>
          <w:sz w:val="24"/>
          <w:szCs w:val="24"/>
          <w:lang w:val="sr-Cyrl-RS"/>
        </w:rPr>
        <w:t>, и то:</w:t>
      </w:r>
    </w:p>
    <w:p w14:paraId="53A86C8D" w14:textId="77777777" w:rsidR="009D6E80" w:rsidRPr="009D6E80" w:rsidRDefault="009D6E80" w:rsidP="009D6E80">
      <w:pPr>
        <w:rPr>
          <w:bCs/>
          <w:sz w:val="24"/>
          <w:szCs w:val="24"/>
          <w:lang w:val="sr-Cyrl-RS"/>
        </w:rPr>
      </w:pPr>
    </w:p>
    <w:p w14:paraId="7F594837" w14:textId="77777777" w:rsidR="009D6E80" w:rsidRPr="009D6E80" w:rsidRDefault="009D6E80" w:rsidP="009D6E80">
      <w:pPr>
        <w:rPr>
          <w:bCs/>
          <w:sz w:val="24"/>
          <w:szCs w:val="24"/>
          <w:lang w:val="sr-Cyrl-RS"/>
        </w:rPr>
      </w:pPr>
    </w:p>
    <w:p w14:paraId="1F3474DF" w14:textId="77777777" w:rsidR="009D6E80" w:rsidRPr="009D6E80" w:rsidRDefault="009D6E80" w:rsidP="009D6E80">
      <w:pPr>
        <w:rPr>
          <w:bCs/>
          <w:sz w:val="24"/>
          <w:szCs w:val="24"/>
          <w:lang w:val="sr-Cyrl-RS"/>
        </w:rPr>
      </w:pPr>
    </w:p>
    <w:p w14:paraId="3A745179" w14:textId="77777777" w:rsidR="009D6E80" w:rsidRPr="009D6E80" w:rsidRDefault="009D6E80" w:rsidP="009D6E80">
      <w:pPr>
        <w:rPr>
          <w:bCs/>
          <w:sz w:val="24"/>
          <w:szCs w:val="24"/>
          <w:lang w:val="sr-Cyrl-RS"/>
        </w:rPr>
      </w:pPr>
    </w:p>
    <w:p w14:paraId="1B666D38" w14:textId="77777777" w:rsidR="009D6E80" w:rsidRPr="009D6E80" w:rsidRDefault="009D6E80" w:rsidP="00746E6F">
      <w:pPr>
        <w:numPr>
          <w:ilvl w:val="0"/>
          <w:numId w:val="31"/>
        </w:numPr>
        <w:rPr>
          <w:bCs/>
          <w:sz w:val="24"/>
          <w:szCs w:val="24"/>
          <w:lang w:val="sr-Cyrl-RS"/>
        </w:rPr>
      </w:pPr>
      <w:r w:rsidRPr="009D6E80">
        <w:rPr>
          <w:bCs/>
          <w:sz w:val="24"/>
          <w:szCs w:val="24"/>
          <w:lang w:val="sr-Cyrl-RS"/>
        </w:rPr>
        <w:t>________________________________ (име и презиме извршиоца)</w:t>
      </w:r>
    </w:p>
    <w:p w14:paraId="4378C427" w14:textId="77777777" w:rsidR="009D6E80" w:rsidRPr="009D6E80" w:rsidRDefault="009D6E80" w:rsidP="00746E6F">
      <w:pPr>
        <w:numPr>
          <w:ilvl w:val="0"/>
          <w:numId w:val="31"/>
        </w:numPr>
        <w:rPr>
          <w:bCs/>
          <w:sz w:val="24"/>
          <w:szCs w:val="24"/>
          <w:lang w:val="sr-Cyrl-RS"/>
        </w:rPr>
      </w:pPr>
      <w:r w:rsidRPr="009D6E80">
        <w:rPr>
          <w:bCs/>
          <w:sz w:val="24"/>
          <w:szCs w:val="24"/>
          <w:lang w:val="sr-Cyrl-RS"/>
        </w:rPr>
        <w:t>________________________________ (име и презиме извршиоца)</w:t>
      </w:r>
    </w:p>
    <w:p w14:paraId="0B09D899" w14:textId="77777777" w:rsidR="009D6E80" w:rsidRPr="009D6E80" w:rsidRDefault="009D6E80" w:rsidP="00746E6F">
      <w:pPr>
        <w:numPr>
          <w:ilvl w:val="0"/>
          <w:numId w:val="31"/>
        </w:numPr>
        <w:rPr>
          <w:bCs/>
          <w:sz w:val="24"/>
          <w:szCs w:val="24"/>
          <w:lang w:val="sr-Cyrl-RS"/>
        </w:rPr>
      </w:pPr>
      <w:r w:rsidRPr="009D6E80">
        <w:rPr>
          <w:bCs/>
          <w:sz w:val="24"/>
          <w:szCs w:val="24"/>
          <w:lang w:val="sr-Cyrl-RS"/>
        </w:rPr>
        <w:t>________________________________ (име и презиме извршиоца)</w:t>
      </w:r>
    </w:p>
    <w:p w14:paraId="13C7238D" w14:textId="77777777" w:rsidR="009D6E80" w:rsidRPr="009D6E80" w:rsidRDefault="009D6E80" w:rsidP="00746E6F">
      <w:pPr>
        <w:numPr>
          <w:ilvl w:val="0"/>
          <w:numId w:val="31"/>
        </w:numPr>
        <w:rPr>
          <w:bCs/>
          <w:sz w:val="24"/>
          <w:szCs w:val="24"/>
          <w:lang w:val="sr-Cyrl-RS"/>
        </w:rPr>
      </w:pPr>
      <w:r w:rsidRPr="009D6E80">
        <w:rPr>
          <w:bCs/>
          <w:sz w:val="24"/>
          <w:szCs w:val="24"/>
          <w:lang w:val="sr-Cyrl-RS"/>
        </w:rPr>
        <w:t>________________________________ (име и презиме извршиоца)</w:t>
      </w:r>
    </w:p>
    <w:p w14:paraId="59AB9404" w14:textId="77777777" w:rsidR="009D6E80" w:rsidRPr="009D6E80" w:rsidRDefault="009D6E80" w:rsidP="00746E6F">
      <w:pPr>
        <w:numPr>
          <w:ilvl w:val="0"/>
          <w:numId w:val="31"/>
        </w:numPr>
        <w:rPr>
          <w:bCs/>
          <w:sz w:val="24"/>
          <w:szCs w:val="24"/>
          <w:lang w:val="sr-Cyrl-RS"/>
        </w:rPr>
      </w:pPr>
      <w:r w:rsidRPr="009D6E80">
        <w:rPr>
          <w:bCs/>
          <w:sz w:val="24"/>
          <w:szCs w:val="24"/>
          <w:lang w:val="sr-Cyrl-RS"/>
        </w:rPr>
        <w:t>________________________________ (име и презиме извршиоца)</w:t>
      </w:r>
    </w:p>
    <w:p w14:paraId="265A3559" w14:textId="77777777" w:rsidR="009D6E80" w:rsidRPr="009D6E80" w:rsidRDefault="009D6E80" w:rsidP="009D6E80">
      <w:pPr>
        <w:rPr>
          <w:bCs/>
          <w:sz w:val="24"/>
          <w:szCs w:val="24"/>
          <w:lang w:val="sr-Cyrl-RS"/>
        </w:rPr>
      </w:pPr>
    </w:p>
    <w:p w14:paraId="6DBD4D47" w14:textId="77777777" w:rsidR="009D6E80" w:rsidRPr="009D6E80" w:rsidRDefault="009D6E80" w:rsidP="009D6E80">
      <w:pPr>
        <w:rPr>
          <w:sz w:val="24"/>
          <w:szCs w:val="24"/>
          <w:lang w:val="sr-Cyrl-RS"/>
        </w:rPr>
      </w:pPr>
    </w:p>
    <w:p w14:paraId="124A949B" w14:textId="77777777" w:rsidR="009D6E80" w:rsidRPr="009D6E80" w:rsidRDefault="009D6E80" w:rsidP="009D6E80">
      <w:pPr>
        <w:rPr>
          <w:sz w:val="24"/>
          <w:szCs w:val="24"/>
        </w:rPr>
      </w:pPr>
    </w:p>
    <w:p w14:paraId="5233C2DE" w14:textId="77777777" w:rsidR="009D6E80" w:rsidRPr="009D6E80" w:rsidRDefault="009D6E80" w:rsidP="009D6E80">
      <w:pPr>
        <w:rPr>
          <w:sz w:val="24"/>
          <w:szCs w:val="24"/>
        </w:rPr>
      </w:pPr>
    </w:p>
    <w:p w14:paraId="26C7A035" w14:textId="77777777" w:rsidR="009D6E80" w:rsidRPr="009D6E80" w:rsidRDefault="009D6E80" w:rsidP="009D6E80">
      <w:pPr>
        <w:rPr>
          <w:sz w:val="24"/>
          <w:szCs w:val="24"/>
        </w:rPr>
      </w:pPr>
    </w:p>
    <w:p w14:paraId="5359D7C3" w14:textId="77777777" w:rsidR="009D6E80" w:rsidRPr="009D6E80" w:rsidRDefault="009D6E80" w:rsidP="009D6E80">
      <w:pPr>
        <w:rPr>
          <w:sz w:val="24"/>
          <w:szCs w:val="24"/>
        </w:rPr>
      </w:pPr>
    </w:p>
    <w:p w14:paraId="38B72AC2" w14:textId="4E9145AF" w:rsidR="009D6E80" w:rsidRPr="009D6E80" w:rsidRDefault="009D6E80" w:rsidP="009D6E80">
      <w:pPr>
        <w:rPr>
          <w:sz w:val="24"/>
          <w:szCs w:val="24"/>
          <w:lang w:val="sr-Cyrl-RS"/>
        </w:rPr>
      </w:pPr>
      <w:r w:rsidRPr="009D6E80">
        <w:rPr>
          <w:sz w:val="24"/>
          <w:szCs w:val="24"/>
          <w:lang w:val="sr-Cyrl-RS"/>
        </w:rPr>
        <w:t xml:space="preserve">                                                                              </w:t>
      </w:r>
      <w:r>
        <w:rPr>
          <w:sz w:val="24"/>
          <w:szCs w:val="24"/>
          <w:lang w:val="sr-Cyrl-RS"/>
        </w:rPr>
        <w:t xml:space="preserve">                            </w:t>
      </w:r>
      <w:r w:rsidRPr="009D6E80">
        <w:rPr>
          <w:sz w:val="24"/>
          <w:szCs w:val="24"/>
          <w:lang w:val="sr-Cyrl-RS"/>
        </w:rPr>
        <w:t>ПОНУЂАЧ</w:t>
      </w:r>
    </w:p>
    <w:p w14:paraId="65F022ED" w14:textId="77777777" w:rsidR="009D6E80" w:rsidRPr="009D6E80" w:rsidRDefault="009D6E80" w:rsidP="009D6E80">
      <w:pPr>
        <w:rPr>
          <w:sz w:val="24"/>
          <w:szCs w:val="24"/>
          <w:lang w:val="sr-Cyrl-RS"/>
        </w:rPr>
      </w:pPr>
    </w:p>
    <w:p w14:paraId="4878BEC1" w14:textId="77777777" w:rsidR="009D6E80" w:rsidRPr="009D6E80" w:rsidRDefault="009D6E80" w:rsidP="009D6E80">
      <w:pPr>
        <w:rPr>
          <w:sz w:val="24"/>
          <w:szCs w:val="24"/>
          <w:lang w:val="sr-Cyrl-RS"/>
        </w:rPr>
      </w:pPr>
      <w:r w:rsidRPr="009D6E80">
        <w:rPr>
          <w:sz w:val="24"/>
          <w:szCs w:val="24"/>
          <w:lang w:val="sr-Cyrl-RS"/>
        </w:rPr>
        <w:t xml:space="preserve">                                                м.п.</w:t>
      </w:r>
    </w:p>
    <w:p w14:paraId="5B3AD817" w14:textId="7D3E97C0" w:rsidR="009D6E80" w:rsidRPr="009D6E80" w:rsidRDefault="009D6E80" w:rsidP="009D6E80">
      <w:pPr>
        <w:jc w:val="right"/>
        <w:rPr>
          <w:sz w:val="24"/>
          <w:szCs w:val="24"/>
          <w:lang w:val="sr-Cyrl-RS"/>
        </w:rPr>
      </w:pPr>
      <w:r w:rsidRPr="009D6E80">
        <w:rPr>
          <w:sz w:val="24"/>
          <w:szCs w:val="24"/>
          <w:lang w:val="sr-Cyrl-RS"/>
        </w:rPr>
        <w:t xml:space="preserve">                                                                                                </w:t>
      </w:r>
      <w:r>
        <w:rPr>
          <w:sz w:val="24"/>
          <w:szCs w:val="24"/>
          <w:lang w:val="sr-Cyrl-RS"/>
        </w:rPr>
        <w:t xml:space="preserve">                   </w:t>
      </w:r>
      <w:r w:rsidRPr="009D6E80">
        <w:rPr>
          <w:sz w:val="24"/>
          <w:szCs w:val="24"/>
          <w:lang w:val="sr-Cyrl-RS"/>
        </w:rPr>
        <w:t>__________________________</w:t>
      </w:r>
    </w:p>
    <w:p w14:paraId="7B80CC5C" w14:textId="77777777" w:rsidR="009D6E80" w:rsidRPr="009D6E80" w:rsidRDefault="009D6E80" w:rsidP="009D6E80"/>
    <w:p w14:paraId="331A3479" w14:textId="77777777" w:rsidR="00EA09FB" w:rsidRPr="00EA09FB" w:rsidRDefault="00EA09FB" w:rsidP="00EA09FB"/>
    <w:p w14:paraId="0F5BCE91" w14:textId="77777777" w:rsidR="00EA09FB" w:rsidRPr="00EA09FB" w:rsidRDefault="00EA09FB" w:rsidP="00EA09FB"/>
    <w:p w14:paraId="55348E69" w14:textId="77777777" w:rsidR="002F6B6A" w:rsidRDefault="002F6B6A" w:rsidP="009D6E80"/>
    <w:p w14:paraId="5C4827C9" w14:textId="77777777" w:rsidR="002F6B6A" w:rsidRDefault="002F6B6A" w:rsidP="009D6E80"/>
    <w:p w14:paraId="572B3B76" w14:textId="77777777" w:rsidR="002F6B6A" w:rsidRDefault="002F6B6A" w:rsidP="009D6E80"/>
    <w:p w14:paraId="7C746E7E" w14:textId="77777777" w:rsidR="00460F86" w:rsidRDefault="00460F86" w:rsidP="009D6E80"/>
    <w:p w14:paraId="238E3BF5" w14:textId="27BEAE3B" w:rsidR="00460F86" w:rsidRPr="00460F86" w:rsidRDefault="00460F86" w:rsidP="00460F86">
      <w:pPr>
        <w:jc w:val="right"/>
        <w:rPr>
          <w:b/>
          <w:lang w:val="sr-Cyrl-RS"/>
        </w:rPr>
      </w:pPr>
      <w:r w:rsidRPr="00460F86">
        <w:rPr>
          <w:b/>
        </w:rPr>
        <w:lastRenderedPageBreak/>
        <w:t xml:space="preserve">ОБРАЗАЦ </w:t>
      </w:r>
      <w:r>
        <w:rPr>
          <w:b/>
          <w:lang w:val="sr-Cyrl-RS"/>
        </w:rPr>
        <w:t>6</w:t>
      </w:r>
      <w:r w:rsidRPr="00460F86">
        <w:rPr>
          <w:b/>
          <w:lang w:val="sr-Cyrl-RS"/>
        </w:rPr>
        <w:t>.</w:t>
      </w:r>
      <w:r>
        <w:rPr>
          <w:b/>
          <w:lang w:val="sr-Cyrl-RS"/>
        </w:rPr>
        <w:t>1</w:t>
      </w:r>
    </w:p>
    <w:p w14:paraId="229EE206" w14:textId="77777777" w:rsidR="00460F86" w:rsidRPr="00460F86" w:rsidRDefault="00460F86" w:rsidP="00460F86">
      <w:pPr>
        <w:rPr>
          <w:b/>
          <w:bCs/>
          <w:iCs/>
        </w:rPr>
      </w:pPr>
    </w:p>
    <w:p w14:paraId="4451C69D" w14:textId="77777777" w:rsidR="00460F86" w:rsidRPr="00460F86" w:rsidRDefault="00460F86" w:rsidP="00460F86">
      <w:pPr>
        <w:jc w:val="center"/>
        <w:rPr>
          <w:b/>
          <w:lang w:val="sr-Cyrl-RS"/>
        </w:rPr>
      </w:pPr>
      <w:r w:rsidRPr="00460F86">
        <w:rPr>
          <w:b/>
          <w:lang w:val="sr-Cyrl-RS"/>
        </w:rPr>
        <w:t>РЕФЕРЕНТНА ЛИСТА ИЗВРШИОЦА</w:t>
      </w:r>
    </w:p>
    <w:p w14:paraId="103D44FD" w14:textId="77777777" w:rsidR="00460F86" w:rsidRPr="00460F86" w:rsidRDefault="00460F86" w:rsidP="00460F86">
      <w:pPr>
        <w:rPr>
          <w:b/>
          <w:lang w:val="sr-Cyrl-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
        <w:gridCol w:w="2086"/>
        <w:gridCol w:w="2274"/>
        <w:gridCol w:w="3682"/>
      </w:tblGrid>
      <w:tr w:rsidR="00460F86" w:rsidRPr="00460F86" w14:paraId="37ACB5C5" w14:textId="77777777" w:rsidTr="00460F86">
        <w:trPr>
          <w:trHeight w:val="727"/>
        </w:trPr>
        <w:tc>
          <w:tcPr>
            <w:tcW w:w="562" w:type="pct"/>
            <w:tcBorders>
              <w:top w:val="single" w:sz="4" w:space="0" w:color="auto"/>
              <w:left w:val="single" w:sz="4" w:space="0" w:color="auto"/>
              <w:bottom w:val="single" w:sz="4" w:space="0" w:color="auto"/>
              <w:right w:val="single" w:sz="4" w:space="0" w:color="auto"/>
            </w:tcBorders>
            <w:shd w:val="clear" w:color="auto" w:fill="FFFFFF"/>
          </w:tcPr>
          <w:p w14:paraId="198C4A1F" w14:textId="77777777" w:rsidR="00460F86" w:rsidRPr="00460F86" w:rsidRDefault="00460F86" w:rsidP="00460F86">
            <w:pPr>
              <w:rPr>
                <w:b/>
                <w:lang w:val="sr-Cyrl-RS"/>
              </w:rPr>
            </w:pPr>
            <w:r w:rsidRPr="00460F86">
              <w:rPr>
                <w:b/>
                <w:lang w:val="sr-Cyrl-RS"/>
              </w:rPr>
              <w:t>Ред.бр.</w:t>
            </w:r>
          </w:p>
        </w:tc>
        <w:tc>
          <w:tcPr>
            <w:tcW w:w="1151" w:type="pct"/>
            <w:tcBorders>
              <w:top w:val="single" w:sz="4" w:space="0" w:color="auto"/>
              <w:left w:val="single" w:sz="4" w:space="0" w:color="auto"/>
              <w:bottom w:val="single" w:sz="4" w:space="0" w:color="auto"/>
              <w:right w:val="single" w:sz="4" w:space="0" w:color="auto"/>
            </w:tcBorders>
            <w:shd w:val="clear" w:color="auto" w:fill="FFFFFF"/>
          </w:tcPr>
          <w:p w14:paraId="3604412F" w14:textId="77777777" w:rsidR="00460F86" w:rsidRPr="00460F86" w:rsidRDefault="00460F86" w:rsidP="00460F86">
            <w:pPr>
              <w:rPr>
                <w:b/>
                <w:lang w:val="sr-Cyrl-RS"/>
              </w:rPr>
            </w:pPr>
          </w:p>
          <w:p w14:paraId="5C456B35" w14:textId="77777777" w:rsidR="00460F86" w:rsidRPr="00460F86" w:rsidRDefault="00460F86" w:rsidP="00460F86">
            <w:pPr>
              <w:jc w:val="center"/>
              <w:rPr>
                <w:b/>
                <w:lang w:val="sr-Cyrl-RS"/>
              </w:rPr>
            </w:pPr>
            <w:r w:rsidRPr="00460F86">
              <w:rPr>
                <w:b/>
                <w:lang w:val="sr-Cyrl-RS"/>
              </w:rPr>
              <w:t>Име и презиме извршиоца</w:t>
            </w:r>
          </w:p>
        </w:tc>
        <w:tc>
          <w:tcPr>
            <w:tcW w:w="1255" w:type="pct"/>
            <w:tcBorders>
              <w:top w:val="single" w:sz="4" w:space="0" w:color="auto"/>
              <w:left w:val="single" w:sz="4" w:space="0" w:color="auto"/>
              <w:bottom w:val="single" w:sz="4" w:space="0" w:color="auto"/>
              <w:right w:val="single" w:sz="4" w:space="0" w:color="auto"/>
            </w:tcBorders>
            <w:shd w:val="clear" w:color="auto" w:fill="FFFFFF"/>
          </w:tcPr>
          <w:p w14:paraId="6E2EC6DD" w14:textId="77777777" w:rsidR="00460F86" w:rsidRPr="00460F86" w:rsidRDefault="00460F86" w:rsidP="00460F86">
            <w:pPr>
              <w:jc w:val="center"/>
              <w:rPr>
                <w:b/>
                <w:lang w:val="sr-Cyrl-RS"/>
              </w:rPr>
            </w:pPr>
            <w:r w:rsidRPr="00460F86">
              <w:rPr>
                <w:b/>
                <w:lang w:val="sr-Cyrl-RS"/>
              </w:rPr>
              <w:t>Назив и седиште наручиоца и контакт телефон и лице</w:t>
            </w:r>
          </w:p>
        </w:tc>
        <w:tc>
          <w:tcPr>
            <w:tcW w:w="2032" w:type="pct"/>
            <w:tcBorders>
              <w:top w:val="single" w:sz="4" w:space="0" w:color="auto"/>
              <w:left w:val="single" w:sz="4" w:space="0" w:color="auto"/>
              <w:bottom w:val="single" w:sz="4" w:space="0" w:color="auto"/>
              <w:right w:val="single" w:sz="4" w:space="0" w:color="auto"/>
            </w:tcBorders>
            <w:shd w:val="clear" w:color="auto" w:fill="FFFFFF"/>
          </w:tcPr>
          <w:p w14:paraId="138FFABC" w14:textId="77777777" w:rsidR="00460F86" w:rsidRPr="00460F86" w:rsidRDefault="00460F86" w:rsidP="00460F86">
            <w:pPr>
              <w:rPr>
                <w:b/>
                <w:lang w:val="sr-Cyrl-RS"/>
              </w:rPr>
            </w:pPr>
          </w:p>
          <w:p w14:paraId="1592A7E3" w14:textId="03B13BBA" w:rsidR="00460F86" w:rsidRPr="00460F86" w:rsidRDefault="00F940F6" w:rsidP="00460F86">
            <w:pPr>
              <w:jc w:val="center"/>
              <w:rPr>
                <w:b/>
                <w:lang w:val="sr-Cyrl-RS"/>
              </w:rPr>
            </w:pPr>
            <w:r>
              <w:rPr>
                <w:b/>
                <w:lang w:val="sr-Cyrl-RS"/>
              </w:rPr>
              <w:t xml:space="preserve">Назив, опис </w:t>
            </w:r>
            <w:r w:rsidR="00460F86" w:rsidRPr="00460F86">
              <w:rPr>
                <w:b/>
                <w:lang w:val="sr-Cyrl-RS"/>
              </w:rPr>
              <w:t>извршене услуге</w:t>
            </w:r>
          </w:p>
          <w:p w14:paraId="363F5BAC" w14:textId="77777777" w:rsidR="00460F86" w:rsidRPr="00460F86" w:rsidRDefault="00460F86" w:rsidP="00460F86">
            <w:pPr>
              <w:rPr>
                <w:b/>
                <w:lang w:val="sr-Cyrl-RS"/>
              </w:rPr>
            </w:pPr>
          </w:p>
        </w:tc>
      </w:tr>
      <w:tr w:rsidR="00460F86" w:rsidRPr="00460F86" w14:paraId="37061CB1" w14:textId="77777777" w:rsidTr="00460F86">
        <w:trPr>
          <w:trHeight w:val="863"/>
        </w:trPr>
        <w:tc>
          <w:tcPr>
            <w:tcW w:w="562" w:type="pct"/>
            <w:tcBorders>
              <w:top w:val="single" w:sz="4" w:space="0" w:color="auto"/>
              <w:left w:val="single" w:sz="4" w:space="0" w:color="auto"/>
              <w:bottom w:val="single" w:sz="4" w:space="0" w:color="auto"/>
              <w:right w:val="single" w:sz="4" w:space="0" w:color="auto"/>
            </w:tcBorders>
            <w:vAlign w:val="center"/>
          </w:tcPr>
          <w:p w14:paraId="77C609B3" w14:textId="77777777" w:rsidR="00460F86" w:rsidRPr="00460F86" w:rsidRDefault="00460F86" w:rsidP="00460F86">
            <w:pPr>
              <w:rPr>
                <w:lang w:val="sr-Cyrl-RS"/>
              </w:rPr>
            </w:pPr>
            <w:r w:rsidRPr="00460F86">
              <w:rPr>
                <w:lang w:val="sr-Cyrl-RS"/>
              </w:rPr>
              <w:t>1</w:t>
            </w:r>
          </w:p>
        </w:tc>
        <w:tc>
          <w:tcPr>
            <w:tcW w:w="1151" w:type="pct"/>
            <w:tcBorders>
              <w:top w:val="single" w:sz="4" w:space="0" w:color="auto"/>
              <w:left w:val="single" w:sz="4" w:space="0" w:color="auto"/>
              <w:bottom w:val="single" w:sz="4" w:space="0" w:color="auto"/>
              <w:right w:val="single" w:sz="4" w:space="0" w:color="auto"/>
            </w:tcBorders>
          </w:tcPr>
          <w:p w14:paraId="036F0EA5" w14:textId="77777777" w:rsidR="00460F86" w:rsidRPr="00460F86" w:rsidRDefault="00460F86" w:rsidP="00460F86">
            <w:pPr>
              <w:rPr>
                <w:lang w:val="sr-Cyrl-RS"/>
              </w:rPr>
            </w:pPr>
          </w:p>
        </w:tc>
        <w:tc>
          <w:tcPr>
            <w:tcW w:w="1255" w:type="pct"/>
            <w:tcBorders>
              <w:top w:val="single" w:sz="4" w:space="0" w:color="auto"/>
              <w:left w:val="single" w:sz="4" w:space="0" w:color="auto"/>
              <w:bottom w:val="single" w:sz="4" w:space="0" w:color="auto"/>
              <w:right w:val="single" w:sz="4" w:space="0" w:color="auto"/>
            </w:tcBorders>
          </w:tcPr>
          <w:p w14:paraId="569171BC" w14:textId="77777777" w:rsidR="00460F86" w:rsidRPr="00460F86" w:rsidRDefault="00460F86" w:rsidP="00460F86">
            <w:pPr>
              <w:rPr>
                <w:lang w:val="sr-Cyrl-RS"/>
              </w:rPr>
            </w:pPr>
          </w:p>
        </w:tc>
        <w:tc>
          <w:tcPr>
            <w:tcW w:w="2032" w:type="pct"/>
            <w:tcBorders>
              <w:top w:val="single" w:sz="4" w:space="0" w:color="auto"/>
              <w:left w:val="single" w:sz="4" w:space="0" w:color="auto"/>
              <w:bottom w:val="single" w:sz="4" w:space="0" w:color="auto"/>
              <w:right w:val="single" w:sz="4" w:space="0" w:color="auto"/>
            </w:tcBorders>
          </w:tcPr>
          <w:p w14:paraId="24C51011" w14:textId="77777777" w:rsidR="00460F86" w:rsidRPr="00460F86" w:rsidRDefault="00460F86" w:rsidP="00460F86">
            <w:pPr>
              <w:rPr>
                <w:lang w:val="sr-Cyrl-RS"/>
              </w:rPr>
            </w:pPr>
          </w:p>
        </w:tc>
      </w:tr>
      <w:tr w:rsidR="00460F86" w:rsidRPr="00460F86" w14:paraId="03325C8C" w14:textId="77777777" w:rsidTr="00460F86">
        <w:trPr>
          <w:trHeight w:val="1007"/>
        </w:trPr>
        <w:tc>
          <w:tcPr>
            <w:tcW w:w="562" w:type="pct"/>
            <w:tcBorders>
              <w:top w:val="single" w:sz="4" w:space="0" w:color="auto"/>
              <w:left w:val="single" w:sz="4" w:space="0" w:color="auto"/>
              <w:bottom w:val="single" w:sz="4" w:space="0" w:color="auto"/>
              <w:right w:val="single" w:sz="4" w:space="0" w:color="auto"/>
            </w:tcBorders>
            <w:vAlign w:val="center"/>
          </w:tcPr>
          <w:p w14:paraId="008774D7" w14:textId="77777777" w:rsidR="00460F86" w:rsidRPr="00460F86" w:rsidRDefault="00460F86" w:rsidP="00460F86">
            <w:pPr>
              <w:rPr>
                <w:lang w:val="sr-Cyrl-RS"/>
              </w:rPr>
            </w:pPr>
            <w:r w:rsidRPr="00460F86">
              <w:rPr>
                <w:lang w:val="sr-Cyrl-RS"/>
              </w:rPr>
              <w:t>2</w:t>
            </w:r>
          </w:p>
        </w:tc>
        <w:tc>
          <w:tcPr>
            <w:tcW w:w="1151" w:type="pct"/>
            <w:tcBorders>
              <w:top w:val="single" w:sz="4" w:space="0" w:color="auto"/>
              <w:left w:val="single" w:sz="4" w:space="0" w:color="auto"/>
              <w:bottom w:val="single" w:sz="4" w:space="0" w:color="auto"/>
              <w:right w:val="single" w:sz="4" w:space="0" w:color="auto"/>
            </w:tcBorders>
          </w:tcPr>
          <w:p w14:paraId="679A1AF8" w14:textId="77777777" w:rsidR="00460F86" w:rsidRPr="00460F86" w:rsidRDefault="00460F86" w:rsidP="00460F86">
            <w:pPr>
              <w:rPr>
                <w:lang w:val="sr-Cyrl-RS"/>
              </w:rPr>
            </w:pPr>
          </w:p>
        </w:tc>
        <w:tc>
          <w:tcPr>
            <w:tcW w:w="1255" w:type="pct"/>
            <w:tcBorders>
              <w:top w:val="single" w:sz="4" w:space="0" w:color="auto"/>
              <w:left w:val="single" w:sz="4" w:space="0" w:color="auto"/>
              <w:bottom w:val="single" w:sz="4" w:space="0" w:color="auto"/>
              <w:right w:val="single" w:sz="4" w:space="0" w:color="auto"/>
            </w:tcBorders>
          </w:tcPr>
          <w:p w14:paraId="1E098526" w14:textId="77777777" w:rsidR="00460F86" w:rsidRPr="00460F86" w:rsidRDefault="00460F86" w:rsidP="00460F86">
            <w:pPr>
              <w:rPr>
                <w:lang w:val="sr-Cyrl-RS"/>
              </w:rPr>
            </w:pPr>
          </w:p>
        </w:tc>
        <w:tc>
          <w:tcPr>
            <w:tcW w:w="2032" w:type="pct"/>
            <w:tcBorders>
              <w:top w:val="single" w:sz="4" w:space="0" w:color="auto"/>
              <w:left w:val="single" w:sz="4" w:space="0" w:color="auto"/>
              <w:bottom w:val="single" w:sz="4" w:space="0" w:color="auto"/>
              <w:right w:val="single" w:sz="4" w:space="0" w:color="auto"/>
            </w:tcBorders>
          </w:tcPr>
          <w:p w14:paraId="6E45B4B4" w14:textId="77777777" w:rsidR="00460F86" w:rsidRPr="00460F86" w:rsidRDefault="00460F86" w:rsidP="00460F86">
            <w:pPr>
              <w:rPr>
                <w:lang w:val="sr-Cyrl-RS"/>
              </w:rPr>
            </w:pPr>
          </w:p>
        </w:tc>
      </w:tr>
      <w:tr w:rsidR="00460F86" w:rsidRPr="00460F86" w14:paraId="548265D6" w14:textId="77777777" w:rsidTr="00460F86">
        <w:trPr>
          <w:trHeight w:val="1025"/>
        </w:trPr>
        <w:tc>
          <w:tcPr>
            <w:tcW w:w="562" w:type="pct"/>
            <w:tcBorders>
              <w:top w:val="single" w:sz="4" w:space="0" w:color="auto"/>
              <w:left w:val="single" w:sz="4" w:space="0" w:color="auto"/>
              <w:bottom w:val="single" w:sz="4" w:space="0" w:color="auto"/>
              <w:right w:val="single" w:sz="4" w:space="0" w:color="auto"/>
            </w:tcBorders>
            <w:vAlign w:val="center"/>
          </w:tcPr>
          <w:p w14:paraId="3E1523C7" w14:textId="77777777" w:rsidR="00460F86" w:rsidRPr="00460F86" w:rsidRDefault="00460F86" w:rsidP="00460F86">
            <w:pPr>
              <w:rPr>
                <w:lang w:val="sr-Cyrl-RS"/>
              </w:rPr>
            </w:pPr>
            <w:r w:rsidRPr="00460F86">
              <w:rPr>
                <w:lang w:val="sr-Cyrl-RS"/>
              </w:rPr>
              <w:t>3</w:t>
            </w:r>
          </w:p>
        </w:tc>
        <w:tc>
          <w:tcPr>
            <w:tcW w:w="1151" w:type="pct"/>
            <w:tcBorders>
              <w:top w:val="single" w:sz="4" w:space="0" w:color="auto"/>
              <w:left w:val="single" w:sz="4" w:space="0" w:color="auto"/>
              <w:bottom w:val="single" w:sz="4" w:space="0" w:color="auto"/>
              <w:right w:val="single" w:sz="4" w:space="0" w:color="auto"/>
            </w:tcBorders>
          </w:tcPr>
          <w:p w14:paraId="4C0A569F" w14:textId="77777777" w:rsidR="00460F86" w:rsidRPr="00460F86" w:rsidRDefault="00460F86" w:rsidP="00460F86">
            <w:pPr>
              <w:rPr>
                <w:lang w:val="sr-Cyrl-RS"/>
              </w:rPr>
            </w:pPr>
          </w:p>
        </w:tc>
        <w:tc>
          <w:tcPr>
            <w:tcW w:w="1255" w:type="pct"/>
            <w:tcBorders>
              <w:top w:val="single" w:sz="4" w:space="0" w:color="auto"/>
              <w:left w:val="single" w:sz="4" w:space="0" w:color="auto"/>
              <w:bottom w:val="single" w:sz="4" w:space="0" w:color="auto"/>
              <w:right w:val="single" w:sz="4" w:space="0" w:color="auto"/>
            </w:tcBorders>
          </w:tcPr>
          <w:p w14:paraId="43A9EDA0" w14:textId="77777777" w:rsidR="00460F86" w:rsidRPr="00460F86" w:rsidRDefault="00460F86" w:rsidP="00460F86">
            <w:pPr>
              <w:rPr>
                <w:lang w:val="sr-Cyrl-RS"/>
              </w:rPr>
            </w:pPr>
          </w:p>
        </w:tc>
        <w:tc>
          <w:tcPr>
            <w:tcW w:w="2032" w:type="pct"/>
            <w:tcBorders>
              <w:top w:val="single" w:sz="4" w:space="0" w:color="auto"/>
              <w:left w:val="single" w:sz="4" w:space="0" w:color="auto"/>
              <w:bottom w:val="single" w:sz="4" w:space="0" w:color="auto"/>
              <w:right w:val="single" w:sz="4" w:space="0" w:color="auto"/>
            </w:tcBorders>
          </w:tcPr>
          <w:p w14:paraId="690DE120" w14:textId="77777777" w:rsidR="00460F86" w:rsidRPr="00460F86" w:rsidRDefault="00460F86" w:rsidP="00460F86">
            <w:pPr>
              <w:rPr>
                <w:lang w:val="sr-Cyrl-RS"/>
              </w:rPr>
            </w:pPr>
          </w:p>
        </w:tc>
      </w:tr>
      <w:tr w:rsidR="00460F86" w:rsidRPr="00460F86" w14:paraId="383C43F7" w14:textId="77777777" w:rsidTr="00460F86">
        <w:trPr>
          <w:trHeight w:val="962"/>
        </w:trPr>
        <w:tc>
          <w:tcPr>
            <w:tcW w:w="562" w:type="pct"/>
            <w:tcBorders>
              <w:top w:val="single" w:sz="4" w:space="0" w:color="auto"/>
              <w:left w:val="single" w:sz="4" w:space="0" w:color="auto"/>
              <w:bottom w:val="single" w:sz="4" w:space="0" w:color="auto"/>
              <w:right w:val="single" w:sz="4" w:space="0" w:color="auto"/>
            </w:tcBorders>
            <w:vAlign w:val="center"/>
          </w:tcPr>
          <w:p w14:paraId="29899B16" w14:textId="77777777" w:rsidR="00460F86" w:rsidRPr="00460F86" w:rsidRDefault="00460F86" w:rsidP="00460F86">
            <w:pPr>
              <w:rPr>
                <w:lang w:val="sr-Cyrl-RS"/>
              </w:rPr>
            </w:pPr>
            <w:r w:rsidRPr="00460F86">
              <w:rPr>
                <w:lang w:val="sr-Cyrl-RS"/>
              </w:rPr>
              <w:t>n</w:t>
            </w:r>
          </w:p>
        </w:tc>
        <w:tc>
          <w:tcPr>
            <w:tcW w:w="1151" w:type="pct"/>
            <w:tcBorders>
              <w:top w:val="single" w:sz="4" w:space="0" w:color="auto"/>
              <w:left w:val="single" w:sz="4" w:space="0" w:color="auto"/>
              <w:bottom w:val="single" w:sz="4" w:space="0" w:color="auto"/>
              <w:right w:val="single" w:sz="4" w:space="0" w:color="auto"/>
            </w:tcBorders>
          </w:tcPr>
          <w:p w14:paraId="1F0F5464" w14:textId="77777777" w:rsidR="00460F86" w:rsidRPr="00460F86" w:rsidRDefault="00460F86" w:rsidP="00460F86">
            <w:pPr>
              <w:rPr>
                <w:lang w:val="sr-Cyrl-RS"/>
              </w:rPr>
            </w:pPr>
          </w:p>
        </w:tc>
        <w:tc>
          <w:tcPr>
            <w:tcW w:w="1255" w:type="pct"/>
            <w:tcBorders>
              <w:top w:val="single" w:sz="4" w:space="0" w:color="auto"/>
              <w:left w:val="single" w:sz="4" w:space="0" w:color="auto"/>
              <w:bottom w:val="single" w:sz="4" w:space="0" w:color="auto"/>
              <w:right w:val="single" w:sz="4" w:space="0" w:color="auto"/>
            </w:tcBorders>
          </w:tcPr>
          <w:p w14:paraId="2A25390D" w14:textId="77777777" w:rsidR="00460F86" w:rsidRPr="00460F86" w:rsidRDefault="00460F86" w:rsidP="00460F86">
            <w:pPr>
              <w:rPr>
                <w:lang w:val="sr-Cyrl-RS"/>
              </w:rPr>
            </w:pPr>
          </w:p>
        </w:tc>
        <w:tc>
          <w:tcPr>
            <w:tcW w:w="2032" w:type="pct"/>
            <w:tcBorders>
              <w:top w:val="single" w:sz="4" w:space="0" w:color="auto"/>
              <w:left w:val="single" w:sz="4" w:space="0" w:color="auto"/>
              <w:bottom w:val="single" w:sz="4" w:space="0" w:color="auto"/>
              <w:right w:val="single" w:sz="4" w:space="0" w:color="auto"/>
            </w:tcBorders>
          </w:tcPr>
          <w:p w14:paraId="710A6E74" w14:textId="77777777" w:rsidR="00460F86" w:rsidRPr="00460F86" w:rsidRDefault="00460F86" w:rsidP="00460F86">
            <w:pPr>
              <w:rPr>
                <w:lang w:val="sr-Cyrl-RS"/>
              </w:rPr>
            </w:pPr>
          </w:p>
        </w:tc>
      </w:tr>
    </w:tbl>
    <w:p w14:paraId="7B081CE4" w14:textId="77777777" w:rsidR="00460F86" w:rsidRPr="00460F86" w:rsidRDefault="00460F86" w:rsidP="00460F86">
      <w:pPr>
        <w:rPr>
          <w:lang w:val="sr-Cyrl-RS"/>
        </w:rPr>
      </w:pPr>
    </w:p>
    <w:tbl>
      <w:tblPr>
        <w:tblW w:w="0" w:type="auto"/>
        <w:jc w:val="center"/>
        <w:tblLook w:val="01E0" w:firstRow="1" w:lastRow="1" w:firstColumn="1" w:lastColumn="1" w:noHBand="0" w:noVBand="0"/>
      </w:tblPr>
      <w:tblGrid>
        <w:gridCol w:w="3509"/>
        <w:gridCol w:w="1917"/>
        <w:gridCol w:w="3645"/>
      </w:tblGrid>
      <w:tr w:rsidR="00460F86" w:rsidRPr="00460F86" w14:paraId="1870FE9D" w14:textId="77777777" w:rsidTr="00460F86">
        <w:trPr>
          <w:jc w:val="center"/>
        </w:trPr>
        <w:tc>
          <w:tcPr>
            <w:tcW w:w="3652" w:type="dxa"/>
          </w:tcPr>
          <w:p w14:paraId="01493F95" w14:textId="77777777" w:rsidR="00460F86" w:rsidRPr="00460F86" w:rsidRDefault="00460F86" w:rsidP="00460F86">
            <w:pPr>
              <w:rPr>
                <w:lang w:val="sr-Cyrl-RS"/>
              </w:rPr>
            </w:pPr>
            <w:r w:rsidRPr="00460F86">
              <w:rPr>
                <w:lang w:val="sr-Cyrl-RS"/>
              </w:rPr>
              <w:t>Датум:</w:t>
            </w:r>
          </w:p>
        </w:tc>
        <w:tc>
          <w:tcPr>
            <w:tcW w:w="1985" w:type="dxa"/>
          </w:tcPr>
          <w:p w14:paraId="7218E834" w14:textId="77777777" w:rsidR="00460F86" w:rsidRPr="00460F86" w:rsidRDefault="00460F86" w:rsidP="00460F86">
            <w:pPr>
              <w:rPr>
                <w:lang w:val="sr-Cyrl-RS"/>
              </w:rPr>
            </w:pPr>
            <w:r w:rsidRPr="00460F86">
              <w:rPr>
                <w:lang w:val="sr-Cyrl-RS"/>
              </w:rPr>
              <w:t>М.П.</w:t>
            </w:r>
          </w:p>
        </w:tc>
        <w:tc>
          <w:tcPr>
            <w:tcW w:w="3782" w:type="dxa"/>
          </w:tcPr>
          <w:p w14:paraId="4091121F" w14:textId="77777777" w:rsidR="00460F86" w:rsidRPr="00460F86" w:rsidRDefault="00460F86" w:rsidP="00460F86">
            <w:pPr>
              <w:rPr>
                <w:lang w:val="sr-Cyrl-RS"/>
              </w:rPr>
            </w:pPr>
            <w:r w:rsidRPr="00460F86">
              <w:rPr>
                <w:lang w:val="sr-Cyrl-RS"/>
              </w:rPr>
              <w:t xml:space="preserve">                        Понуђач:</w:t>
            </w:r>
          </w:p>
        </w:tc>
      </w:tr>
      <w:tr w:rsidR="00460F86" w:rsidRPr="00460F86" w14:paraId="0F906B45" w14:textId="77777777" w:rsidTr="00460F86">
        <w:trPr>
          <w:jc w:val="center"/>
        </w:trPr>
        <w:tc>
          <w:tcPr>
            <w:tcW w:w="3652" w:type="dxa"/>
            <w:vAlign w:val="center"/>
          </w:tcPr>
          <w:p w14:paraId="41E48E39" w14:textId="77777777" w:rsidR="00460F86" w:rsidRPr="00460F86" w:rsidRDefault="00460F86" w:rsidP="00460F86">
            <w:pPr>
              <w:rPr>
                <w:lang w:val="sr-Cyrl-RS"/>
              </w:rPr>
            </w:pPr>
          </w:p>
        </w:tc>
        <w:tc>
          <w:tcPr>
            <w:tcW w:w="1985" w:type="dxa"/>
            <w:vAlign w:val="center"/>
          </w:tcPr>
          <w:p w14:paraId="7830FB98" w14:textId="77777777" w:rsidR="00460F86" w:rsidRPr="00460F86" w:rsidRDefault="00460F86" w:rsidP="00460F86">
            <w:pPr>
              <w:rPr>
                <w:lang w:val="sr-Cyrl-RS"/>
              </w:rPr>
            </w:pPr>
          </w:p>
        </w:tc>
        <w:tc>
          <w:tcPr>
            <w:tcW w:w="3782" w:type="dxa"/>
            <w:vAlign w:val="center"/>
          </w:tcPr>
          <w:p w14:paraId="0A30DCB9" w14:textId="77777777" w:rsidR="00460F86" w:rsidRPr="00460F86" w:rsidRDefault="00460F86" w:rsidP="00460F86">
            <w:pPr>
              <w:rPr>
                <w:lang w:val="sr-Cyrl-RS"/>
              </w:rPr>
            </w:pPr>
          </w:p>
        </w:tc>
      </w:tr>
      <w:tr w:rsidR="00460F86" w:rsidRPr="00460F86" w14:paraId="2A0BC215" w14:textId="77777777" w:rsidTr="00460F86">
        <w:trPr>
          <w:jc w:val="center"/>
        </w:trPr>
        <w:tc>
          <w:tcPr>
            <w:tcW w:w="3652" w:type="dxa"/>
            <w:tcBorders>
              <w:bottom w:val="single" w:sz="4" w:space="0" w:color="auto"/>
            </w:tcBorders>
            <w:vAlign w:val="center"/>
          </w:tcPr>
          <w:p w14:paraId="326FE32D" w14:textId="77777777" w:rsidR="00460F86" w:rsidRPr="00460F86" w:rsidRDefault="00460F86" w:rsidP="00460F86">
            <w:pPr>
              <w:rPr>
                <w:lang w:val="sr-Cyrl-RS"/>
              </w:rPr>
            </w:pPr>
          </w:p>
        </w:tc>
        <w:tc>
          <w:tcPr>
            <w:tcW w:w="1985" w:type="dxa"/>
            <w:vAlign w:val="center"/>
          </w:tcPr>
          <w:p w14:paraId="096AF62A" w14:textId="77777777" w:rsidR="00460F86" w:rsidRPr="00460F86" w:rsidRDefault="00460F86" w:rsidP="00460F86">
            <w:pPr>
              <w:rPr>
                <w:lang w:val="sr-Cyrl-RS"/>
              </w:rPr>
            </w:pPr>
          </w:p>
        </w:tc>
        <w:tc>
          <w:tcPr>
            <w:tcW w:w="3782" w:type="dxa"/>
            <w:tcBorders>
              <w:bottom w:val="single" w:sz="4" w:space="0" w:color="auto"/>
            </w:tcBorders>
            <w:vAlign w:val="center"/>
          </w:tcPr>
          <w:p w14:paraId="6772614D" w14:textId="77777777" w:rsidR="00460F86" w:rsidRPr="00460F86" w:rsidRDefault="00460F86" w:rsidP="00460F86">
            <w:pPr>
              <w:rPr>
                <w:lang w:val="sr-Cyrl-RS"/>
              </w:rPr>
            </w:pPr>
          </w:p>
        </w:tc>
      </w:tr>
    </w:tbl>
    <w:p w14:paraId="202163D1" w14:textId="77777777" w:rsidR="00460F86" w:rsidRPr="00460F86" w:rsidRDefault="00460F86" w:rsidP="00460F86">
      <w:pPr>
        <w:rPr>
          <w:lang w:val="sr-Cyrl-RS"/>
        </w:rPr>
      </w:pPr>
    </w:p>
    <w:p w14:paraId="3BFF07A4" w14:textId="0F70C558" w:rsidR="00460F86" w:rsidRPr="00460F86" w:rsidRDefault="00460F86" w:rsidP="00460F86">
      <w:pPr>
        <w:rPr>
          <w:lang w:val="sr-Cyrl-RS"/>
        </w:rPr>
      </w:pPr>
      <w:r w:rsidRPr="00460F86">
        <w:rPr>
          <w:b/>
          <w:bCs/>
          <w:iCs/>
          <w:lang w:val="sr-Cyrl-RS"/>
        </w:rPr>
        <w:t xml:space="preserve">Напомена: </w:t>
      </w:r>
      <w:r w:rsidRPr="00460F86">
        <w:rPr>
          <w:lang w:val="sr-Cyrl-RS"/>
        </w:rPr>
        <w:t xml:space="preserve">У овом обрасцу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потврде ранијег наручиоца, у складу са Обрасцем </w:t>
      </w:r>
      <w:r>
        <w:rPr>
          <w:bCs/>
          <w:lang w:val="sr-Cyrl-RS"/>
        </w:rPr>
        <w:t>6</w:t>
      </w:r>
      <w:r w:rsidRPr="00460F86">
        <w:rPr>
          <w:bCs/>
          <w:lang w:val="sr-Cyrl-RS"/>
        </w:rPr>
        <w:t>.1. Потврда личне референце.</w:t>
      </w:r>
    </w:p>
    <w:p w14:paraId="19BFC5FF" w14:textId="77777777" w:rsidR="00460F86" w:rsidRDefault="00460F86" w:rsidP="009D6E80"/>
    <w:p w14:paraId="6D1B829A" w14:textId="77777777" w:rsidR="00460F86" w:rsidRDefault="00460F86" w:rsidP="009D6E80"/>
    <w:p w14:paraId="536E4C46" w14:textId="77777777" w:rsidR="00460F86" w:rsidRDefault="00460F86" w:rsidP="009D6E80"/>
    <w:p w14:paraId="4970FCDC" w14:textId="77777777" w:rsidR="00460F86" w:rsidRDefault="00460F86" w:rsidP="009D6E80"/>
    <w:p w14:paraId="0EA15F30" w14:textId="77777777" w:rsidR="00460F86" w:rsidRDefault="00460F86" w:rsidP="009D6E80"/>
    <w:p w14:paraId="5FCD710E" w14:textId="77777777" w:rsidR="00460F86" w:rsidRDefault="00460F86" w:rsidP="009D6E80"/>
    <w:p w14:paraId="6776FDE6" w14:textId="77777777" w:rsidR="00460F86" w:rsidRDefault="00460F86" w:rsidP="009D6E80"/>
    <w:p w14:paraId="5AF75C43" w14:textId="77777777" w:rsidR="00460F86" w:rsidRDefault="00460F86" w:rsidP="009D6E80"/>
    <w:p w14:paraId="5E9B4BE8" w14:textId="77777777" w:rsidR="00460F86" w:rsidRDefault="00460F86" w:rsidP="009D6E80"/>
    <w:p w14:paraId="729CE338" w14:textId="77777777" w:rsidR="00460F86" w:rsidRDefault="00460F86" w:rsidP="009D6E80"/>
    <w:p w14:paraId="43AE5BF2" w14:textId="77777777" w:rsidR="00A54883" w:rsidRDefault="00A54883" w:rsidP="009D6E80"/>
    <w:p w14:paraId="130A2BC8" w14:textId="77777777" w:rsidR="00A54883" w:rsidRDefault="00A54883" w:rsidP="009D6E80"/>
    <w:p w14:paraId="083E5B78" w14:textId="77777777" w:rsidR="00A54883" w:rsidRDefault="00A54883" w:rsidP="009D6E80"/>
    <w:p w14:paraId="6B03E8B5" w14:textId="77777777" w:rsidR="00460F86" w:rsidRPr="00460F86" w:rsidRDefault="00460F86" w:rsidP="00460F86"/>
    <w:p w14:paraId="10034E2F" w14:textId="1DEE3E32" w:rsidR="00460F86" w:rsidRPr="00460F86" w:rsidRDefault="00460F86" w:rsidP="00460F86">
      <w:pPr>
        <w:jc w:val="right"/>
        <w:rPr>
          <w:b/>
          <w:lang w:val="sr-Cyrl-RS"/>
        </w:rPr>
      </w:pPr>
      <w:bookmarkStart w:id="257" w:name="_Toc374620336"/>
      <w:r w:rsidRPr="00460F86">
        <w:rPr>
          <w:b/>
          <w:lang w:val="sr-Cyrl-RS"/>
        </w:rPr>
        <w:t xml:space="preserve"> </w:t>
      </w:r>
      <w:r>
        <w:rPr>
          <w:b/>
        </w:rPr>
        <w:t>ОБРАЗАЦ 6.2</w:t>
      </w:r>
      <w:r w:rsidRPr="00460F86">
        <w:rPr>
          <w:b/>
        </w:rPr>
        <w:t>.</w:t>
      </w:r>
    </w:p>
    <w:p w14:paraId="69DB203D" w14:textId="77777777" w:rsidR="00460F86" w:rsidRPr="00460F86" w:rsidRDefault="00460F86" w:rsidP="00460F86">
      <w:pPr>
        <w:jc w:val="center"/>
        <w:rPr>
          <w:b/>
          <w:lang w:val="sr-Cyrl-RS"/>
        </w:rPr>
      </w:pPr>
      <w:r w:rsidRPr="00460F86">
        <w:rPr>
          <w:b/>
        </w:rPr>
        <w:t xml:space="preserve">ПОТВРДА </w:t>
      </w:r>
      <w:bookmarkEnd w:id="257"/>
      <w:r w:rsidRPr="00460F86">
        <w:rPr>
          <w:b/>
        </w:rPr>
        <w:t>ЛИЧНЕ РЕФЕРЕНЦ</w:t>
      </w:r>
      <w:r w:rsidRPr="00460F86">
        <w:rPr>
          <w:b/>
          <w:lang w:val="sr-Cyrl-RS"/>
        </w:rPr>
        <w:t>Е</w:t>
      </w: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460F86" w:rsidRPr="00460F86" w14:paraId="1E3AA9FD" w14:textId="77777777" w:rsidTr="00460F86">
        <w:trPr>
          <w:trHeight w:val="548"/>
        </w:trPr>
        <w:tc>
          <w:tcPr>
            <w:tcW w:w="3315" w:type="dxa"/>
            <w:tcBorders>
              <w:top w:val="single" w:sz="4" w:space="0" w:color="auto"/>
              <w:left w:val="single" w:sz="4" w:space="0" w:color="auto"/>
              <w:bottom w:val="single" w:sz="4" w:space="0" w:color="auto"/>
              <w:right w:val="single" w:sz="4" w:space="0" w:color="auto"/>
            </w:tcBorders>
            <w:vAlign w:val="center"/>
          </w:tcPr>
          <w:p w14:paraId="1670A2B9" w14:textId="77777777" w:rsidR="00460F86" w:rsidRPr="00460F86" w:rsidRDefault="00460F86" w:rsidP="00460F86">
            <w:r w:rsidRPr="00460F86">
              <w:t>Назив Наручиоца</w:t>
            </w:r>
          </w:p>
        </w:tc>
        <w:tc>
          <w:tcPr>
            <w:tcW w:w="5805" w:type="dxa"/>
            <w:tcBorders>
              <w:top w:val="single" w:sz="4" w:space="0" w:color="auto"/>
              <w:left w:val="single" w:sz="4" w:space="0" w:color="auto"/>
              <w:bottom w:val="single" w:sz="4" w:space="0" w:color="auto"/>
              <w:right w:val="single" w:sz="4" w:space="0" w:color="auto"/>
            </w:tcBorders>
          </w:tcPr>
          <w:p w14:paraId="7A1F4F85" w14:textId="77777777" w:rsidR="00460F86" w:rsidRPr="00460F86" w:rsidRDefault="00460F86" w:rsidP="00460F86"/>
        </w:tc>
      </w:tr>
      <w:tr w:rsidR="00460F86" w:rsidRPr="00460F86" w14:paraId="0CD0B21D" w14:textId="77777777" w:rsidTr="00460F86">
        <w:trPr>
          <w:trHeight w:val="403"/>
        </w:trPr>
        <w:tc>
          <w:tcPr>
            <w:tcW w:w="3315" w:type="dxa"/>
            <w:tcBorders>
              <w:top w:val="single" w:sz="4" w:space="0" w:color="auto"/>
              <w:left w:val="single" w:sz="4" w:space="0" w:color="auto"/>
              <w:bottom w:val="single" w:sz="4" w:space="0" w:color="auto"/>
              <w:right w:val="single" w:sz="4" w:space="0" w:color="auto"/>
            </w:tcBorders>
            <w:vAlign w:val="center"/>
          </w:tcPr>
          <w:p w14:paraId="4B980E60" w14:textId="77777777" w:rsidR="00460F86" w:rsidRPr="00460F86" w:rsidRDefault="00460F86" w:rsidP="00460F86">
            <w:r w:rsidRPr="00460F86">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14:paraId="236C4CF2" w14:textId="77777777" w:rsidR="00460F86" w:rsidRPr="00460F86" w:rsidRDefault="00460F86" w:rsidP="00460F86"/>
        </w:tc>
      </w:tr>
      <w:tr w:rsidR="00460F86" w:rsidRPr="00460F86" w14:paraId="7D0AAFAF" w14:textId="77777777" w:rsidTr="00460F86">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3D4DBFFA" w14:textId="77777777" w:rsidR="00460F86" w:rsidRPr="00460F86" w:rsidRDefault="00460F86" w:rsidP="00460F86">
            <w:r w:rsidRPr="00460F86">
              <w:t>Телефон, факс, е mail</w:t>
            </w:r>
          </w:p>
        </w:tc>
        <w:tc>
          <w:tcPr>
            <w:tcW w:w="5805" w:type="dxa"/>
            <w:tcBorders>
              <w:top w:val="single" w:sz="4" w:space="0" w:color="auto"/>
              <w:left w:val="single" w:sz="4" w:space="0" w:color="auto"/>
              <w:bottom w:val="single" w:sz="4" w:space="0" w:color="auto"/>
              <w:right w:val="single" w:sz="4" w:space="0" w:color="auto"/>
            </w:tcBorders>
          </w:tcPr>
          <w:p w14:paraId="6ACAB18F" w14:textId="77777777" w:rsidR="00460F86" w:rsidRPr="00460F86" w:rsidRDefault="00460F86" w:rsidP="00460F86"/>
        </w:tc>
      </w:tr>
      <w:tr w:rsidR="00460F86" w:rsidRPr="00460F86" w14:paraId="22B21FFE" w14:textId="77777777" w:rsidTr="00460F86">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1E02CCC7" w14:textId="77777777" w:rsidR="00460F86" w:rsidRPr="00460F86" w:rsidRDefault="00460F86" w:rsidP="00460F86">
            <w:r w:rsidRPr="00460F86">
              <w:t>Матични број</w:t>
            </w:r>
          </w:p>
        </w:tc>
        <w:tc>
          <w:tcPr>
            <w:tcW w:w="5805" w:type="dxa"/>
            <w:tcBorders>
              <w:top w:val="single" w:sz="4" w:space="0" w:color="auto"/>
              <w:left w:val="single" w:sz="4" w:space="0" w:color="auto"/>
              <w:bottom w:val="single" w:sz="4" w:space="0" w:color="auto"/>
              <w:right w:val="single" w:sz="4" w:space="0" w:color="auto"/>
            </w:tcBorders>
          </w:tcPr>
          <w:p w14:paraId="6C76C00A" w14:textId="77777777" w:rsidR="00460F86" w:rsidRPr="00460F86" w:rsidRDefault="00460F86" w:rsidP="00460F86"/>
        </w:tc>
      </w:tr>
      <w:tr w:rsidR="00460F86" w:rsidRPr="00460F86" w14:paraId="4DC55863" w14:textId="77777777" w:rsidTr="00460F86">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26821D87" w14:textId="77777777" w:rsidR="00460F86" w:rsidRPr="00460F86" w:rsidRDefault="00460F86" w:rsidP="00460F86">
            <w:r w:rsidRPr="00460F86">
              <w:t>ПИБ</w:t>
            </w:r>
          </w:p>
        </w:tc>
        <w:tc>
          <w:tcPr>
            <w:tcW w:w="5805" w:type="dxa"/>
            <w:tcBorders>
              <w:top w:val="single" w:sz="4" w:space="0" w:color="auto"/>
              <w:left w:val="single" w:sz="4" w:space="0" w:color="auto"/>
              <w:bottom w:val="single" w:sz="4" w:space="0" w:color="auto"/>
              <w:right w:val="single" w:sz="4" w:space="0" w:color="auto"/>
            </w:tcBorders>
          </w:tcPr>
          <w:p w14:paraId="68B39E1B" w14:textId="77777777" w:rsidR="00460F86" w:rsidRPr="00460F86" w:rsidRDefault="00460F86" w:rsidP="00460F86"/>
        </w:tc>
      </w:tr>
      <w:tr w:rsidR="00460F86" w:rsidRPr="00460F86" w14:paraId="50A0A850" w14:textId="77777777" w:rsidTr="00460F86">
        <w:trPr>
          <w:trHeight w:val="394"/>
        </w:trPr>
        <w:tc>
          <w:tcPr>
            <w:tcW w:w="3315" w:type="dxa"/>
            <w:tcBorders>
              <w:top w:val="single" w:sz="4" w:space="0" w:color="auto"/>
              <w:left w:val="single" w:sz="4" w:space="0" w:color="auto"/>
              <w:bottom w:val="single" w:sz="4" w:space="0" w:color="auto"/>
              <w:right w:val="single" w:sz="4" w:space="0" w:color="auto"/>
            </w:tcBorders>
            <w:vAlign w:val="center"/>
          </w:tcPr>
          <w:p w14:paraId="26DC9AFE" w14:textId="77777777" w:rsidR="00460F86" w:rsidRPr="00460F86" w:rsidRDefault="00460F86" w:rsidP="00460F86">
            <w:r w:rsidRPr="00460F86">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14:paraId="7832D19F" w14:textId="77777777" w:rsidR="00460F86" w:rsidRPr="00460F86" w:rsidRDefault="00460F86" w:rsidP="00460F86"/>
        </w:tc>
      </w:tr>
    </w:tbl>
    <w:p w14:paraId="3E65E01A" w14:textId="77777777" w:rsidR="00460F86" w:rsidRPr="00460F86" w:rsidRDefault="00460F86" w:rsidP="00460F86"/>
    <w:p w14:paraId="65531385" w14:textId="77777777" w:rsidR="00460F86" w:rsidRPr="00460F86" w:rsidRDefault="00460F86" w:rsidP="00460F86">
      <w:r w:rsidRPr="00460F86">
        <w:t>Ја, доле потписани овим потврђујем да је _____________________ (</w:t>
      </w:r>
      <w:r w:rsidRPr="00460F86">
        <w:rPr>
          <w:i/>
        </w:rPr>
        <w:t>име и презиме</w:t>
      </w:r>
      <w:r w:rsidRPr="00460F86">
        <w:t xml:space="preserve">) учествовао у периоду од ____________ до _________ у извршењу услуга ________________________________________ које су обухватале__________________________________________________________________________________________________________________________________________________________________________________________________________________ (прецизирати врсту, опис услуге) на функцији _______________________, те истог препоручујемо вама. </w:t>
      </w:r>
    </w:p>
    <w:p w14:paraId="3F20B97F" w14:textId="414CFAC8" w:rsidR="00460F86" w:rsidRPr="00460F86" w:rsidRDefault="00460F86" w:rsidP="00460F86">
      <w:r w:rsidRPr="00460F86">
        <w:t>Место вршења услуге је _____________________________________________.</w:t>
      </w:r>
    </w:p>
    <w:p w14:paraId="6579115B" w14:textId="3431A5F3" w:rsidR="00460F86" w:rsidRPr="00460F86" w:rsidRDefault="00460F86" w:rsidP="00460F86">
      <w:pPr>
        <w:rPr>
          <w:bCs/>
          <w:lang w:val="sr-Latn-CS"/>
        </w:rPr>
      </w:pPr>
      <w:r w:rsidRPr="00460F86">
        <w:t xml:space="preserve">Референца се издаје на захтев ______________________________________________ ради учешћа у отвореном поступку јавне набавке услуга </w:t>
      </w:r>
      <w:r w:rsidRPr="00460F86">
        <w:rPr>
          <w:lang w:val="sr-Cyrl-RS"/>
        </w:rPr>
        <w:t xml:space="preserve"> </w:t>
      </w:r>
      <w:r>
        <w:rPr>
          <w:lang w:val="sr-Cyrl-RS"/>
        </w:rPr>
        <w:t>„</w:t>
      </w:r>
      <w:r w:rsidRPr="00460F86">
        <w:rPr>
          <w:bCs/>
          <w:lang w:val="sr-Cyrl-RS"/>
        </w:rPr>
        <w:t>Израда интерних стандарда за одржавање са израдом/проширењем базе података е</w:t>
      </w:r>
      <w:r w:rsidR="00A371B5">
        <w:rPr>
          <w:bCs/>
          <w:lang w:val="sr-Cyrl-RS"/>
        </w:rPr>
        <w:t xml:space="preserve">лектроенергетске опреме у 110 </w:t>
      </w:r>
      <w:r w:rsidR="00A371B5" w:rsidRPr="00A371B5">
        <w:rPr>
          <w:bCs/>
        </w:rPr>
        <w:t>kV</w:t>
      </w:r>
      <w:r w:rsidRPr="00460F86">
        <w:rPr>
          <w:bCs/>
          <w:lang w:val="sr-Cyrl-RS"/>
        </w:rPr>
        <w:t xml:space="preserve"> постројењима за дистрибуцију електричне енергије“</w:t>
      </w:r>
      <w:r w:rsidRPr="00460F86">
        <w:t xml:space="preserve">- </w:t>
      </w:r>
      <w:r>
        <w:rPr>
          <w:bCs/>
          <w:lang w:val="sr-Latn-CS"/>
        </w:rPr>
        <w:t>JN/1000/0340</w:t>
      </w:r>
      <w:r w:rsidRPr="00460F86">
        <w:rPr>
          <w:bCs/>
          <w:lang w:val="sr-Latn-CS"/>
        </w:rPr>
        <w:t>/2016</w:t>
      </w:r>
      <w:r w:rsidRPr="00460F86">
        <w:t>, и у друге сврхе се не може користити.</w:t>
      </w:r>
    </w:p>
    <w:p w14:paraId="709BB030" w14:textId="77777777" w:rsidR="00460F86" w:rsidRPr="00460F86" w:rsidRDefault="00460F86" w:rsidP="00460F86"/>
    <w:tbl>
      <w:tblPr>
        <w:tblW w:w="0" w:type="auto"/>
        <w:jc w:val="center"/>
        <w:tblLook w:val="01E0" w:firstRow="1" w:lastRow="1" w:firstColumn="1" w:lastColumn="1" w:noHBand="0" w:noVBand="0"/>
      </w:tblPr>
      <w:tblGrid>
        <w:gridCol w:w="3503"/>
        <w:gridCol w:w="1914"/>
        <w:gridCol w:w="3654"/>
      </w:tblGrid>
      <w:tr w:rsidR="00460F86" w:rsidRPr="00460F86" w14:paraId="79D90C3F" w14:textId="77777777" w:rsidTr="00460F86">
        <w:trPr>
          <w:jc w:val="center"/>
        </w:trPr>
        <w:tc>
          <w:tcPr>
            <w:tcW w:w="3652" w:type="dxa"/>
          </w:tcPr>
          <w:p w14:paraId="1FC3235E" w14:textId="77777777" w:rsidR="00460F86" w:rsidRPr="00460F86" w:rsidRDefault="00460F86" w:rsidP="00460F86">
            <w:r w:rsidRPr="00460F86">
              <w:t>Место, датум:</w:t>
            </w:r>
          </w:p>
        </w:tc>
        <w:tc>
          <w:tcPr>
            <w:tcW w:w="1985" w:type="dxa"/>
          </w:tcPr>
          <w:p w14:paraId="1C307F6E" w14:textId="77777777" w:rsidR="00460F86" w:rsidRPr="00460F86" w:rsidRDefault="00460F86" w:rsidP="00460F86">
            <w:r w:rsidRPr="00460F86">
              <w:t>М.П.</w:t>
            </w:r>
          </w:p>
        </w:tc>
        <w:tc>
          <w:tcPr>
            <w:tcW w:w="3782" w:type="dxa"/>
          </w:tcPr>
          <w:p w14:paraId="0B954DDF" w14:textId="77777777" w:rsidR="00460F86" w:rsidRPr="00460F86" w:rsidRDefault="00460F86" w:rsidP="00460F86">
            <w:r w:rsidRPr="00460F86">
              <w:t>Овлашћено лице Наручиоца:</w:t>
            </w:r>
          </w:p>
        </w:tc>
      </w:tr>
      <w:tr w:rsidR="00460F86" w:rsidRPr="00460F86" w14:paraId="76E59565" w14:textId="77777777" w:rsidTr="00460F86">
        <w:trPr>
          <w:jc w:val="center"/>
        </w:trPr>
        <w:tc>
          <w:tcPr>
            <w:tcW w:w="3652" w:type="dxa"/>
            <w:vAlign w:val="center"/>
          </w:tcPr>
          <w:p w14:paraId="16B7BB7C" w14:textId="77777777" w:rsidR="00460F86" w:rsidRPr="00460F86" w:rsidRDefault="00460F86" w:rsidP="00460F86"/>
        </w:tc>
        <w:tc>
          <w:tcPr>
            <w:tcW w:w="1985" w:type="dxa"/>
            <w:vAlign w:val="center"/>
          </w:tcPr>
          <w:p w14:paraId="21A03B6C" w14:textId="77777777" w:rsidR="00460F86" w:rsidRPr="00460F86" w:rsidRDefault="00460F86" w:rsidP="00460F86"/>
        </w:tc>
        <w:tc>
          <w:tcPr>
            <w:tcW w:w="3782" w:type="dxa"/>
            <w:vAlign w:val="center"/>
          </w:tcPr>
          <w:p w14:paraId="1B145AA1" w14:textId="77777777" w:rsidR="00460F86" w:rsidRPr="00460F86" w:rsidRDefault="00460F86" w:rsidP="00460F86"/>
        </w:tc>
      </w:tr>
      <w:tr w:rsidR="00460F86" w:rsidRPr="00460F86" w14:paraId="426A5C5D" w14:textId="77777777" w:rsidTr="00460F86">
        <w:trPr>
          <w:jc w:val="center"/>
        </w:trPr>
        <w:tc>
          <w:tcPr>
            <w:tcW w:w="3652" w:type="dxa"/>
            <w:tcBorders>
              <w:bottom w:val="single" w:sz="4" w:space="0" w:color="auto"/>
            </w:tcBorders>
            <w:vAlign w:val="center"/>
          </w:tcPr>
          <w:p w14:paraId="60A14BC2" w14:textId="77777777" w:rsidR="00460F86" w:rsidRPr="00460F86" w:rsidRDefault="00460F86" w:rsidP="00460F86"/>
        </w:tc>
        <w:tc>
          <w:tcPr>
            <w:tcW w:w="1985" w:type="dxa"/>
            <w:vAlign w:val="center"/>
          </w:tcPr>
          <w:p w14:paraId="26E44C49" w14:textId="77777777" w:rsidR="00460F86" w:rsidRPr="00460F86" w:rsidRDefault="00460F86" w:rsidP="00460F86"/>
        </w:tc>
        <w:tc>
          <w:tcPr>
            <w:tcW w:w="3782" w:type="dxa"/>
            <w:tcBorders>
              <w:bottom w:val="single" w:sz="4" w:space="0" w:color="auto"/>
            </w:tcBorders>
            <w:vAlign w:val="center"/>
          </w:tcPr>
          <w:p w14:paraId="1F4F5B32" w14:textId="77777777" w:rsidR="00460F86" w:rsidRPr="00460F86" w:rsidRDefault="00460F86" w:rsidP="00460F86"/>
        </w:tc>
      </w:tr>
    </w:tbl>
    <w:p w14:paraId="05663567" w14:textId="77777777" w:rsidR="00460F86" w:rsidRPr="00460F86" w:rsidRDefault="00460F86" w:rsidP="00460F86">
      <w:r w:rsidRPr="00460F86">
        <w:t xml:space="preserve">                                                                                                         (Име и презиме)</w:t>
      </w:r>
    </w:p>
    <w:p w14:paraId="3D1B6D2F" w14:textId="77777777" w:rsidR="00460F86" w:rsidRPr="00460F86" w:rsidRDefault="00460F86" w:rsidP="00460F86">
      <w:pPr>
        <w:rPr>
          <w:lang w:val="sr-Cyrl-CS"/>
        </w:rPr>
      </w:pPr>
    </w:p>
    <w:p w14:paraId="603889D3" w14:textId="77777777" w:rsidR="00460F86" w:rsidRPr="00460F86" w:rsidRDefault="00460F86" w:rsidP="00460F86">
      <w:pPr>
        <w:rPr>
          <w:b/>
          <w:lang w:val="sr-Cyrl-RS"/>
        </w:rPr>
      </w:pPr>
      <w:r w:rsidRPr="00460F86">
        <w:rPr>
          <w:b/>
          <w:lang w:val="sr-Cyrl-RS"/>
        </w:rPr>
        <w:t xml:space="preserve">Напомена: </w:t>
      </w:r>
      <w:r w:rsidRPr="00460F86">
        <w:rPr>
          <w:lang w:val="sr-Cyrl-RS"/>
        </w:rPr>
        <w:t>Потврда која садржи све затражене информације о референтном пројекту може бити издата и у другој форми на меморандуму претходног наручиоца. На њој не мора бити наведен назив и број јавне набавке.</w:t>
      </w:r>
      <w:r w:rsidRPr="00460F86">
        <w:rPr>
          <w:b/>
          <w:lang w:val="sr-Cyrl-RS"/>
        </w:rPr>
        <w:t xml:space="preserve"> </w:t>
      </w:r>
    </w:p>
    <w:p w14:paraId="07C5E0F2" w14:textId="77777777" w:rsidR="00460F86" w:rsidRDefault="00460F86" w:rsidP="009D6E80"/>
    <w:p w14:paraId="4D53524B" w14:textId="77777777" w:rsidR="00460F86" w:rsidRDefault="00460F86" w:rsidP="009D6E80"/>
    <w:p w14:paraId="1088F1CC" w14:textId="77777777" w:rsidR="00460F86" w:rsidRDefault="00460F86" w:rsidP="009D6E80"/>
    <w:p w14:paraId="70B0DDD2" w14:textId="77777777" w:rsidR="00460F86" w:rsidRDefault="00460F86" w:rsidP="009D6E80"/>
    <w:p w14:paraId="4C3AC2C4" w14:textId="77777777" w:rsidR="00460F86" w:rsidRDefault="00460F86" w:rsidP="009D6E80"/>
    <w:p w14:paraId="413D9013" w14:textId="77777777" w:rsidR="00F940F6" w:rsidRDefault="00F940F6" w:rsidP="009D6E80"/>
    <w:p w14:paraId="71CCF314" w14:textId="77777777" w:rsidR="00F940F6" w:rsidRDefault="00F940F6" w:rsidP="009D6E80"/>
    <w:p w14:paraId="5E963FB9" w14:textId="77777777" w:rsidR="00F940F6" w:rsidRDefault="00F940F6" w:rsidP="009D6E80"/>
    <w:p w14:paraId="451786FB" w14:textId="77777777" w:rsidR="00F940F6" w:rsidRDefault="00F940F6" w:rsidP="009D6E80"/>
    <w:p w14:paraId="73813D5D" w14:textId="77777777" w:rsidR="00460F86" w:rsidRPr="009D6E80" w:rsidRDefault="00460F86" w:rsidP="009D6E80"/>
    <w:p w14:paraId="42717C00" w14:textId="0D6ACDF5" w:rsidR="007E7BB8" w:rsidRPr="00C7376D" w:rsidRDefault="006D1C95" w:rsidP="00C7376D">
      <w:pPr>
        <w:pStyle w:val="Heading2"/>
        <w:jc w:val="right"/>
        <w:rPr>
          <w:lang w:val="sr-Cyrl-CS"/>
        </w:rPr>
      </w:pPr>
      <w:r>
        <w:rPr>
          <w:lang w:val="sr-Cyrl-CS"/>
        </w:rPr>
        <w:t>ОБРАЗАЦ 7</w:t>
      </w:r>
      <w:r w:rsidR="00C7376D" w:rsidRPr="00C7376D">
        <w:rPr>
          <w:lang w:val="sr-Cyrl-CS"/>
        </w:rPr>
        <w:t>.</w:t>
      </w:r>
    </w:p>
    <w:p w14:paraId="59FBCDEE" w14:textId="77777777" w:rsidR="009D6E80" w:rsidRDefault="009D6E80" w:rsidP="007E7BB8">
      <w:pPr>
        <w:spacing w:before="0"/>
        <w:jc w:val="center"/>
        <w:rPr>
          <w:rFonts w:cs="Arial"/>
          <w:b/>
          <w:sz w:val="24"/>
          <w:szCs w:val="24"/>
        </w:rPr>
      </w:pPr>
    </w:p>
    <w:p w14:paraId="16AEED90" w14:textId="77777777" w:rsidR="007E7BB8" w:rsidRPr="00EC5BB4" w:rsidRDefault="007E7BB8" w:rsidP="007E7BB8">
      <w:pPr>
        <w:spacing w:before="0"/>
        <w:jc w:val="center"/>
        <w:rPr>
          <w:rFonts w:cs="Arial"/>
          <w:b/>
          <w:sz w:val="24"/>
          <w:szCs w:val="24"/>
        </w:rPr>
      </w:pPr>
      <w:r w:rsidRPr="00EC5BB4">
        <w:rPr>
          <w:rFonts w:cs="Arial"/>
          <w:b/>
          <w:sz w:val="24"/>
          <w:szCs w:val="24"/>
        </w:rPr>
        <w:t>ОБРАЗАЦ ТРОШКОВА ПРИПРЕМЕ ПОНУДЕ</w:t>
      </w:r>
    </w:p>
    <w:p w14:paraId="20D92AF2" w14:textId="2877D317" w:rsidR="00C41CE5" w:rsidRDefault="007E7BB8" w:rsidP="009D6E80">
      <w:pPr>
        <w:spacing w:after="120"/>
        <w:jc w:val="center"/>
        <w:rPr>
          <w:rFonts w:cs="Arial"/>
          <w:bCs/>
          <w:sz w:val="24"/>
          <w:szCs w:val="24"/>
          <w:lang w:val="sr-Latn-CS"/>
        </w:rPr>
      </w:pPr>
      <w:r w:rsidRPr="00EC5BB4">
        <w:rPr>
          <w:rFonts w:cs="Arial"/>
          <w:sz w:val="24"/>
          <w:szCs w:val="24"/>
        </w:rPr>
        <w:t xml:space="preserve">за јавну набавку </w:t>
      </w:r>
      <w:r w:rsidR="00FD6BCE">
        <w:rPr>
          <w:rFonts w:cs="Arial"/>
          <w:sz w:val="24"/>
          <w:szCs w:val="24"/>
          <w:lang w:val="sr-Cyrl-RS"/>
        </w:rPr>
        <w:t>услуга</w:t>
      </w:r>
      <w:r w:rsidRPr="00EC5BB4">
        <w:rPr>
          <w:rFonts w:cs="Arial"/>
          <w:sz w:val="24"/>
          <w:szCs w:val="24"/>
        </w:rPr>
        <w:t>:</w:t>
      </w:r>
      <w:r w:rsidR="00470352" w:rsidRPr="00470352">
        <w:rPr>
          <w:rFonts w:cs="Arial"/>
          <w:szCs w:val="24"/>
          <w:lang w:val="sr-Cyrl-RS"/>
        </w:rPr>
        <w:t xml:space="preserve"> </w:t>
      </w:r>
      <w:r w:rsidR="003F1B42">
        <w:rPr>
          <w:rFonts w:cs="Arial"/>
          <w:bCs/>
          <w:sz w:val="24"/>
          <w:szCs w:val="24"/>
          <w:lang w:val="sr-Cyrl-RS"/>
        </w:rPr>
        <w:t>“Израда интерних стандарда за одржавање са израдом/проширењем базе података електроенергетске опреме у 1</w:t>
      </w:r>
      <w:r w:rsidR="00335BFB">
        <w:rPr>
          <w:rFonts w:cs="Arial"/>
          <w:bCs/>
          <w:sz w:val="24"/>
          <w:szCs w:val="24"/>
          <w:lang w:val="sr-Cyrl-RS"/>
        </w:rPr>
        <w:t xml:space="preserve">10 </w:t>
      </w:r>
      <w:r w:rsidR="00335BFB" w:rsidRPr="00335BFB">
        <w:rPr>
          <w:rFonts w:cs="Arial"/>
          <w:bCs/>
          <w:sz w:val="24"/>
          <w:szCs w:val="24"/>
        </w:rPr>
        <w:t>kV</w:t>
      </w:r>
      <w:r w:rsidR="003F1B42">
        <w:rPr>
          <w:rFonts w:cs="Arial"/>
          <w:bCs/>
          <w:sz w:val="24"/>
          <w:szCs w:val="24"/>
          <w:lang w:val="sr-Cyrl-RS"/>
        </w:rPr>
        <w:t xml:space="preserve"> постројењима за дистрибуцију електричне енергије“</w:t>
      </w:r>
      <w:r w:rsidR="00C41CE5" w:rsidRPr="00C41CE5">
        <w:rPr>
          <w:sz w:val="24"/>
          <w:szCs w:val="24"/>
          <w:lang w:val="sr-Latn-CS"/>
        </w:rPr>
        <w:t xml:space="preserve"> </w:t>
      </w:r>
      <w:r w:rsidR="003F1B42">
        <w:rPr>
          <w:rFonts w:cs="Arial"/>
          <w:bCs/>
          <w:sz w:val="24"/>
          <w:szCs w:val="24"/>
          <w:lang w:val="sr-Latn-CS"/>
        </w:rPr>
        <w:t>JN/1000/0340/2016</w:t>
      </w:r>
    </w:p>
    <w:p w14:paraId="30A4F5E7" w14:textId="77777777" w:rsidR="009D6E80" w:rsidRPr="009D6E80" w:rsidRDefault="009D6E80" w:rsidP="009D6E80">
      <w:pPr>
        <w:spacing w:after="120"/>
        <w:jc w:val="center"/>
        <w:rPr>
          <w:rFonts w:cs="Arial"/>
          <w:bCs/>
          <w:sz w:val="24"/>
          <w:szCs w:val="24"/>
          <w:lang w:val="sr-Latn-CS"/>
        </w:rPr>
      </w:pPr>
    </w:p>
    <w:p w14:paraId="7132497A" w14:textId="77777777" w:rsidR="007E7BB8" w:rsidRPr="00EC5BB4" w:rsidRDefault="007E7BB8" w:rsidP="007E7BB8">
      <w:pPr>
        <w:tabs>
          <w:tab w:val="left" w:pos="0"/>
        </w:tabs>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3139D2B2" w14:textId="77777777"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EC5BB4" w14:paraId="5B384EC8" w14:textId="77777777" w:rsidTr="00BE2EA9">
        <w:trPr>
          <w:trHeight w:val="749"/>
          <w:tblCellSpacing w:w="20" w:type="dxa"/>
        </w:trPr>
        <w:tc>
          <w:tcPr>
            <w:tcW w:w="5323" w:type="dxa"/>
            <w:shd w:val="clear" w:color="auto" w:fill="auto"/>
            <w:vAlign w:val="center"/>
          </w:tcPr>
          <w:p w14:paraId="1254C1F8" w14:textId="77777777" w:rsidR="007E7BB8" w:rsidRPr="00EC5BB4" w:rsidRDefault="007E7BB8" w:rsidP="00BE2EA9">
            <w:pPr>
              <w:jc w:val="center"/>
              <w:rPr>
                <w:rFonts w:cs="Arial"/>
                <w:color w:val="00B0F0"/>
                <w:sz w:val="24"/>
                <w:szCs w:val="24"/>
              </w:rPr>
            </w:pPr>
            <w:r w:rsidRPr="00470352">
              <w:rPr>
                <w:rFonts w:cs="Arial"/>
                <w:sz w:val="24"/>
                <w:szCs w:val="24"/>
              </w:rPr>
              <w:t>трошкови прибављања средстава обезбеђења</w:t>
            </w:r>
          </w:p>
        </w:tc>
        <w:tc>
          <w:tcPr>
            <w:tcW w:w="4260" w:type="dxa"/>
            <w:shd w:val="clear" w:color="auto" w:fill="auto"/>
          </w:tcPr>
          <w:p w14:paraId="58A20FA0" w14:textId="77777777" w:rsidR="007E7BB8" w:rsidRPr="00EC5BB4" w:rsidRDefault="007E7BB8" w:rsidP="00BE2EA9">
            <w:pPr>
              <w:rPr>
                <w:rFonts w:cs="Arial"/>
                <w:sz w:val="24"/>
                <w:szCs w:val="24"/>
              </w:rPr>
            </w:pPr>
          </w:p>
          <w:p w14:paraId="5C3E405E" w14:textId="294720EA" w:rsidR="007E7BB8" w:rsidRPr="004420AD" w:rsidRDefault="007E7BB8" w:rsidP="007E7BB8">
            <w:pPr>
              <w:rPr>
                <w:rFonts w:cs="Arial"/>
                <w:sz w:val="24"/>
                <w:szCs w:val="24"/>
                <w:lang w:val="sr-Cyrl-RS"/>
              </w:rPr>
            </w:pPr>
            <w:r w:rsidRPr="00EC5BB4">
              <w:rPr>
                <w:rFonts w:cs="Arial"/>
                <w:sz w:val="24"/>
                <w:szCs w:val="24"/>
              </w:rPr>
              <w:t xml:space="preserve">__________ динара </w:t>
            </w:r>
            <w:r w:rsidR="004420AD">
              <w:rPr>
                <w:rFonts w:cs="Arial"/>
                <w:sz w:val="24"/>
                <w:szCs w:val="24"/>
                <w:lang w:val="sr-Cyrl-RS"/>
              </w:rPr>
              <w:t>без ПДВ</w:t>
            </w:r>
          </w:p>
        </w:tc>
      </w:tr>
      <w:tr w:rsidR="007E7BB8" w:rsidRPr="00EC5BB4" w14:paraId="0EDC0BE9" w14:textId="77777777" w:rsidTr="00BE2EA9">
        <w:trPr>
          <w:trHeight w:val="307"/>
          <w:tblCellSpacing w:w="20" w:type="dxa"/>
        </w:trPr>
        <w:tc>
          <w:tcPr>
            <w:tcW w:w="5323" w:type="dxa"/>
            <w:shd w:val="clear" w:color="auto" w:fill="auto"/>
            <w:vAlign w:val="center"/>
          </w:tcPr>
          <w:p w14:paraId="1A33396F" w14:textId="77777777"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4260" w:type="dxa"/>
            <w:shd w:val="clear" w:color="auto" w:fill="auto"/>
          </w:tcPr>
          <w:p w14:paraId="3A2F0495" w14:textId="77777777" w:rsidR="007E7BB8" w:rsidRPr="00EC5BB4" w:rsidRDefault="007E7BB8" w:rsidP="00BE2EA9">
            <w:pPr>
              <w:rPr>
                <w:rFonts w:cs="Arial"/>
                <w:sz w:val="24"/>
                <w:szCs w:val="24"/>
              </w:rPr>
            </w:pPr>
          </w:p>
          <w:p w14:paraId="38CF96E1" w14:textId="60A10C10" w:rsidR="007E7BB8" w:rsidRPr="004420AD" w:rsidRDefault="007E7BB8" w:rsidP="00BE2EA9">
            <w:pPr>
              <w:rPr>
                <w:rFonts w:cs="Arial"/>
                <w:sz w:val="24"/>
                <w:szCs w:val="24"/>
                <w:lang w:val="sr-Cyrl-RS"/>
              </w:rPr>
            </w:pPr>
            <w:r w:rsidRPr="00EC5BB4">
              <w:rPr>
                <w:rFonts w:cs="Arial"/>
                <w:sz w:val="24"/>
                <w:szCs w:val="24"/>
              </w:rPr>
              <w:t>__________ динара</w:t>
            </w:r>
            <w:r w:rsidR="004420AD">
              <w:rPr>
                <w:rFonts w:cs="Arial"/>
                <w:sz w:val="24"/>
                <w:szCs w:val="24"/>
                <w:lang w:val="sr-Cyrl-RS"/>
              </w:rPr>
              <w:t xml:space="preserve"> без ПДВ</w:t>
            </w:r>
          </w:p>
        </w:tc>
      </w:tr>
      <w:tr w:rsidR="007E7BB8" w:rsidRPr="00EC5BB4" w14:paraId="23F85972" w14:textId="77777777" w:rsidTr="00BE2EA9">
        <w:trPr>
          <w:trHeight w:val="433"/>
          <w:tblCellSpacing w:w="20" w:type="dxa"/>
        </w:trPr>
        <w:tc>
          <w:tcPr>
            <w:tcW w:w="5323" w:type="dxa"/>
            <w:shd w:val="clear" w:color="auto" w:fill="auto"/>
            <w:vAlign w:val="center"/>
          </w:tcPr>
          <w:p w14:paraId="2AC198C7" w14:textId="77777777"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4260" w:type="dxa"/>
            <w:shd w:val="clear" w:color="auto" w:fill="auto"/>
          </w:tcPr>
          <w:p w14:paraId="600EC76F" w14:textId="77777777" w:rsidR="007E7BB8" w:rsidRPr="00EC5BB4" w:rsidRDefault="007E7BB8" w:rsidP="00BE2EA9">
            <w:pPr>
              <w:rPr>
                <w:rFonts w:cs="Arial"/>
                <w:sz w:val="24"/>
                <w:szCs w:val="24"/>
              </w:rPr>
            </w:pPr>
          </w:p>
          <w:p w14:paraId="3205CF8E" w14:textId="1D58BDE5" w:rsidR="007E7BB8" w:rsidRPr="004420AD" w:rsidRDefault="007E7BB8" w:rsidP="00BE2EA9">
            <w:pPr>
              <w:rPr>
                <w:rFonts w:cs="Arial"/>
                <w:sz w:val="24"/>
                <w:szCs w:val="24"/>
                <w:lang w:val="sr-Cyrl-RS"/>
              </w:rPr>
            </w:pPr>
            <w:r w:rsidRPr="00EC5BB4">
              <w:rPr>
                <w:rFonts w:cs="Arial"/>
                <w:sz w:val="24"/>
                <w:szCs w:val="24"/>
              </w:rPr>
              <w:t>__________ динара</w:t>
            </w:r>
            <w:r w:rsidR="004420AD">
              <w:rPr>
                <w:rFonts w:cs="Arial"/>
                <w:sz w:val="24"/>
                <w:szCs w:val="24"/>
                <w:lang w:val="sr-Cyrl-RS"/>
              </w:rPr>
              <w:t xml:space="preserve"> без ПДВ</w:t>
            </w:r>
          </w:p>
        </w:tc>
      </w:tr>
      <w:tr w:rsidR="007E7BB8" w:rsidRPr="00EC5BB4" w14:paraId="0A1BACA6" w14:textId="77777777" w:rsidTr="00BE2EA9">
        <w:trPr>
          <w:trHeight w:val="190"/>
          <w:tblCellSpacing w:w="20" w:type="dxa"/>
        </w:trPr>
        <w:tc>
          <w:tcPr>
            <w:tcW w:w="5323" w:type="dxa"/>
            <w:shd w:val="clear" w:color="auto" w:fill="auto"/>
          </w:tcPr>
          <w:p w14:paraId="098C429C" w14:textId="77777777" w:rsidR="007E7BB8" w:rsidRPr="00EC5BB4" w:rsidRDefault="007E7BB8" w:rsidP="00BE2EA9">
            <w:pPr>
              <w:jc w:val="center"/>
              <w:rPr>
                <w:rFonts w:cs="Arial"/>
                <w:sz w:val="24"/>
                <w:szCs w:val="24"/>
              </w:rPr>
            </w:pPr>
          </w:p>
          <w:p w14:paraId="64E40621" w14:textId="77777777"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4260" w:type="dxa"/>
            <w:shd w:val="clear" w:color="auto" w:fill="auto"/>
          </w:tcPr>
          <w:p w14:paraId="1ACC0751" w14:textId="77777777" w:rsidR="007E7BB8" w:rsidRPr="00EC5BB4" w:rsidRDefault="007E7BB8" w:rsidP="00BE2EA9">
            <w:pPr>
              <w:rPr>
                <w:rFonts w:cs="Arial"/>
                <w:sz w:val="24"/>
                <w:szCs w:val="24"/>
              </w:rPr>
            </w:pPr>
          </w:p>
          <w:p w14:paraId="20417469" w14:textId="77777777" w:rsidR="007E7BB8" w:rsidRPr="00EC5BB4" w:rsidRDefault="007E7BB8" w:rsidP="00BE2EA9">
            <w:pPr>
              <w:rPr>
                <w:rFonts w:cs="Arial"/>
                <w:sz w:val="24"/>
                <w:szCs w:val="24"/>
              </w:rPr>
            </w:pPr>
            <w:r w:rsidRPr="00EC5BB4">
              <w:rPr>
                <w:rFonts w:cs="Arial"/>
                <w:sz w:val="24"/>
                <w:szCs w:val="24"/>
              </w:rPr>
              <w:t>__________ динара</w:t>
            </w:r>
          </w:p>
        </w:tc>
      </w:tr>
    </w:tbl>
    <w:p w14:paraId="62BB213D" w14:textId="77777777"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3FF6FF32" w14:textId="77777777"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14:paraId="0B2361D4" w14:textId="77777777" w:rsidTr="00BE2EA9">
        <w:trPr>
          <w:jc w:val="center"/>
        </w:trPr>
        <w:tc>
          <w:tcPr>
            <w:tcW w:w="3882" w:type="dxa"/>
          </w:tcPr>
          <w:p w14:paraId="01A8F96F" w14:textId="77777777"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14:paraId="4A75C9C0" w14:textId="77777777" w:rsidR="007E7BB8" w:rsidRPr="00EC5BB4" w:rsidRDefault="007E7BB8" w:rsidP="00BE2EA9">
            <w:pPr>
              <w:spacing w:before="0"/>
              <w:jc w:val="center"/>
              <w:rPr>
                <w:rFonts w:cs="Arial"/>
                <w:sz w:val="24"/>
                <w:szCs w:val="24"/>
                <w:lang w:val="ru-RU"/>
              </w:rPr>
            </w:pPr>
          </w:p>
        </w:tc>
        <w:tc>
          <w:tcPr>
            <w:tcW w:w="4022" w:type="dxa"/>
          </w:tcPr>
          <w:p w14:paraId="23C9ADF5" w14:textId="77777777"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14:paraId="19999B90" w14:textId="77777777" w:rsidTr="00BE2EA9">
        <w:trPr>
          <w:jc w:val="center"/>
        </w:trPr>
        <w:tc>
          <w:tcPr>
            <w:tcW w:w="3882" w:type="dxa"/>
          </w:tcPr>
          <w:p w14:paraId="676CC2FA" w14:textId="77777777" w:rsidR="007E7BB8" w:rsidRPr="00EC5BB4" w:rsidRDefault="007E7BB8" w:rsidP="00BE2EA9">
            <w:pPr>
              <w:spacing w:before="0"/>
              <w:jc w:val="center"/>
              <w:rPr>
                <w:rFonts w:cs="Arial"/>
                <w:sz w:val="24"/>
                <w:szCs w:val="24"/>
              </w:rPr>
            </w:pPr>
          </w:p>
        </w:tc>
        <w:tc>
          <w:tcPr>
            <w:tcW w:w="2127" w:type="dxa"/>
          </w:tcPr>
          <w:p w14:paraId="5280DD2A" w14:textId="77777777"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14:paraId="34B18720" w14:textId="77777777" w:rsidR="007E7BB8" w:rsidRPr="00EC5BB4" w:rsidRDefault="007E7BB8" w:rsidP="00BE2EA9">
            <w:pPr>
              <w:spacing w:before="0"/>
              <w:jc w:val="center"/>
              <w:rPr>
                <w:rFonts w:cs="Arial"/>
                <w:sz w:val="24"/>
                <w:szCs w:val="24"/>
                <w:lang w:val="ru-RU"/>
              </w:rPr>
            </w:pPr>
          </w:p>
        </w:tc>
      </w:tr>
      <w:tr w:rsidR="007E7BB8" w:rsidRPr="00EC5BB4" w14:paraId="15E288E7" w14:textId="77777777" w:rsidTr="00BE2EA9">
        <w:trPr>
          <w:jc w:val="center"/>
        </w:trPr>
        <w:tc>
          <w:tcPr>
            <w:tcW w:w="3882" w:type="dxa"/>
            <w:tcBorders>
              <w:bottom w:val="single" w:sz="4" w:space="0" w:color="auto"/>
            </w:tcBorders>
          </w:tcPr>
          <w:p w14:paraId="34F19AFC" w14:textId="77777777" w:rsidR="007E7BB8" w:rsidRPr="00EC5BB4" w:rsidRDefault="007E7BB8" w:rsidP="00BE2EA9">
            <w:pPr>
              <w:spacing w:before="0"/>
              <w:jc w:val="center"/>
              <w:rPr>
                <w:rFonts w:cs="Arial"/>
                <w:sz w:val="24"/>
                <w:szCs w:val="24"/>
              </w:rPr>
            </w:pPr>
          </w:p>
        </w:tc>
        <w:tc>
          <w:tcPr>
            <w:tcW w:w="2127" w:type="dxa"/>
          </w:tcPr>
          <w:p w14:paraId="33D38DD0" w14:textId="77777777"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14:paraId="55F43D5A" w14:textId="77777777" w:rsidR="007E7BB8" w:rsidRPr="00EC5BB4" w:rsidRDefault="007E7BB8" w:rsidP="00BE2EA9">
            <w:pPr>
              <w:spacing w:before="0"/>
              <w:jc w:val="center"/>
              <w:rPr>
                <w:rFonts w:cs="Arial"/>
                <w:sz w:val="24"/>
                <w:szCs w:val="24"/>
                <w:lang w:val="ru-RU"/>
              </w:rPr>
            </w:pPr>
          </w:p>
        </w:tc>
      </w:tr>
      <w:tr w:rsidR="007E7BB8" w:rsidRPr="00EC5BB4" w14:paraId="69B7B5AB" w14:textId="77777777" w:rsidTr="00BE2EA9">
        <w:trPr>
          <w:trHeight w:val="389"/>
          <w:jc w:val="center"/>
        </w:trPr>
        <w:tc>
          <w:tcPr>
            <w:tcW w:w="3882" w:type="dxa"/>
            <w:tcBorders>
              <w:top w:val="single" w:sz="4" w:space="0" w:color="auto"/>
            </w:tcBorders>
          </w:tcPr>
          <w:p w14:paraId="2EAACC47" w14:textId="77777777" w:rsidR="007E7BB8" w:rsidRPr="00EC5BB4" w:rsidRDefault="007E7BB8" w:rsidP="00BE2EA9">
            <w:pPr>
              <w:spacing w:before="0"/>
              <w:jc w:val="center"/>
              <w:rPr>
                <w:rFonts w:cs="Arial"/>
                <w:sz w:val="24"/>
                <w:szCs w:val="24"/>
              </w:rPr>
            </w:pPr>
          </w:p>
        </w:tc>
        <w:tc>
          <w:tcPr>
            <w:tcW w:w="2127" w:type="dxa"/>
          </w:tcPr>
          <w:p w14:paraId="696B88C5" w14:textId="77777777"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14:paraId="5D6AEA9F" w14:textId="77777777" w:rsidR="007E7BB8" w:rsidRPr="00EC5BB4" w:rsidRDefault="007E7BB8" w:rsidP="00BE2EA9">
            <w:pPr>
              <w:spacing w:before="0"/>
              <w:jc w:val="center"/>
              <w:rPr>
                <w:rFonts w:cs="Arial"/>
                <w:sz w:val="24"/>
                <w:szCs w:val="24"/>
                <w:lang w:val="ru-RU"/>
              </w:rPr>
            </w:pPr>
          </w:p>
        </w:tc>
      </w:tr>
    </w:tbl>
    <w:p w14:paraId="47C14E24" w14:textId="77777777"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14:paraId="5DDF9FEE" w14:textId="77777777"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67075A08" w14:textId="77777777"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2015C651" w14:textId="77777777"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7E65C9FE" w14:textId="77777777" w:rsidR="007E7BB8" w:rsidRPr="0042687E"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22031ACC" w14:textId="77777777" w:rsidR="00925E05" w:rsidRPr="00EC5BB4" w:rsidRDefault="007E7BB8" w:rsidP="00925E05">
      <w:pPr>
        <w:pStyle w:val="KDObrazac"/>
        <w:spacing w:before="0"/>
        <w:rPr>
          <w:sz w:val="24"/>
          <w:szCs w:val="24"/>
          <w:lang w:val="sr-Cyrl-RS"/>
        </w:rPr>
      </w:pPr>
      <w:r w:rsidRPr="0042687E">
        <w:rPr>
          <w:sz w:val="20"/>
          <w:szCs w:val="20"/>
          <w:lang w:val="sr-Latn-CS"/>
        </w:rPr>
        <w:br w:type="page"/>
      </w:r>
      <w:r w:rsidR="00925E05" w:rsidRPr="00EC5BB4">
        <w:rPr>
          <w:sz w:val="24"/>
          <w:szCs w:val="24"/>
          <w:lang w:val="sr-Cyrl-RS"/>
        </w:rPr>
        <w:lastRenderedPageBreak/>
        <w:t xml:space="preserve">ПРИЛОГ </w:t>
      </w:r>
      <w:r w:rsidR="00925E05" w:rsidRPr="00EC5BB4">
        <w:rPr>
          <w:sz w:val="24"/>
          <w:szCs w:val="24"/>
        </w:rPr>
        <w:t xml:space="preserve"> </w:t>
      </w:r>
      <w:r w:rsidR="00C7376D">
        <w:rPr>
          <w:sz w:val="24"/>
          <w:szCs w:val="24"/>
          <w:lang w:val="sr-Cyrl-RS"/>
        </w:rPr>
        <w:t>1.</w:t>
      </w:r>
    </w:p>
    <w:p w14:paraId="6C27D1F5" w14:textId="77777777" w:rsidR="00932668" w:rsidRPr="00EC5BB4" w:rsidRDefault="00932668" w:rsidP="00932668">
      <w:pPr>
        <w:pStyle w:val="NoSpacing"/>
        <w:suppressAutoHyphens w:val="0"/>
        <w:spacing w:before="0"/>
        <w:jc w:val="center"/>
        <w:rPr>
          <w:rFonts w:cs="Arial"/>
          <w:szCs w:val="24"/>
          <w:lang w:val="sr-Latn-CS"/>
        </w:rPr>
      </w:pPr>
    </w:p>
    <w:p w14:paraId="4EAE99A4" w14:textId="77777777" w:rsidR="00932668" w:rsidRPr="00EC5BB4" w:rsidRDefault="00932668" w:rsidP="00932668">
      <w:pPr>
        <w:pStyle w:val="NoSpacing"/>
        <w:suppressAutoHyphens w:val="0"/>
        <w:spacing w:before="0"/>
        <w:jc w:val="center"/>
        <w:rPr>
          <w:rFonts w:cs="Arial"/>
          <w:szCs w:val="24"/>
          <w:lang w:val="sr-Latn-CS"/>
        </w:rPr>
      </w:pPr>
    </w:p>
    <w:p w14:paraId="1B490950" w14:textId="77777777"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14:paraId="5BF708A5" w14:textId="77777777" w:rsidR="00932668" w:rsidRPr="00EC5BB4" w:rsidRDefault="00932668" w:rsidP="00932668">
      <w:pPr>
        <w:pStyle w:val="NoSpacing"/>
        <w:suppressAutoHyphens w:val="0"/>
        <w:spacing w:before="0"/>
        <w:jc w:val="center"/>
        <w:rPr>
          <w:rFonts w:cs="Arial"/>
          <w:b/>
          <w:szCs w:val="24"/>
        </w:rPr>
      </w:pPr>
    </w:p>
    <w:p w14:paraId="2F137FD4" w14:textId="77777777"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14:paraId="68F742E7"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1A1BB259" w14:textId="77777777"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3395BB01" w14:textId="77777777"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14:paraId="1233D175" w14:textId="77777777" w:rsidR="00932668" w:rsidRPr="00EC5BB4" w:rsidRDefault="00932668" w:rsidP="00BE2EA9">
            <w:pPr>
              <w:pStyle w:val="NoSpacing"/>
              <w:rPr>
                <w:rFonts w:cs="Arial"/>
                <w:szCs w:val="24"/>
              </w:rPr>
            </w:pPr>
          </w:p>
        </w:tc>
      </w:tr>
      <w:tr w:rsidR="00932668" w:rsidRPr="00EC5BB4" w14:paraId="7B0A86BB"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70CE8A1B" w14:textId="77777777"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3E95271E" w14:textId="77777777" w:rsidR="00932668" w:rsidRPr="00EC5BB4" w:rsidRDefault="00932668" w:rsidP="00BE2EA9">
            <w:pPr>
              <w:pStyle w:val="NoSpacing"/>
              <w:rPr>
                <w:rFonts w:cs="Arial"/>
                <w:szCs w:val="24"/>
              </w:rPr>
            </w:pPr>
          </w:p>
        </w:tc>
      </w:tr>
      <w:tr w:rsidR="00932668" w:rsidRPr="00EC5BB4" w14:paraId="10942A9F"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5DDFB628" w14:textId="77777777" w:rsidR="00932668" w:rsidRPr="00EC5BB4" w:rsidRDefault="00932668" w:rsidP="00BE2EA9">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уговора:</w:t>
            </w:r>
          </w:p>
          <w:p w14:paraId="6A5C110B" w14:textId="77777777" w:rsidR="00932668" w:rsidRPr="00EC5BB4" w:rsidRDefault="00932668" w:rsidP="00BE2EA9">
            <w:pPr>
              <w:pStyle w:val="NoSpacing"/>
              <w:rPr>
                <w:rFonts w:cs="Arial"/>
                <w:i/>
                <w:szCs w:val="24"/>
                <w:lang w:val="sr-Cyrl-RS"/>
              </w:rPr>
            </w:pPr>
          </w:p>
          <w:p w14:paraId="6906BE24" w14:textId="77777777" w:rsidR="00932668" w:rsidRPr="00EC5BB4" w:rsidRDefault="00932668" w:rsidP="00BE2EA9">
            <w:pPr>
              <w:pStyle w:val="NoSpacing"/>
              <w:rPr>
                <w:rFonts w:cs="Arial"/>
                <w:i/>
                <w:szCs w:val="24"/>
                <w:lang w:val="sr-Cyrl-RS"/>
              </w:rPr>
            </w:pPr>
          </w:p>
          <w:p w14:paraId="42B9618A"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5CDFCBA4" w14:textId="77777777" w:rsidR="00932668" w:rsidRPr="00EC5BB4" w:rsidRDefault="00932668" w:rsidP="00BE2EA9">
            <w:pPr>
              <w:pStyle w:val="NoSpacing"/>
              <w:rPr>
                <w:rFonts w:cs="Arial"/>
                <w:szCs w:val="24"/>
              </w:rPr>
            </w:pPr>
          </w:p>
        </w:tc>
      </w:tr>
      <w:tr w:rsidR="00932668" w:rsidRPr="00EC5BB4" w14:paraId="5ABF4480"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1F33D9A6" w14:textId="77777777" w:rsidR="00932668" w:rsidRPr="00EC5BB4" w:rsidRDefault="00932668" w:rsidP="00BE2EA9">
            <w:pPr>
              <w:pStyle w:val="NoSpacing"/>
              <w:rPr>
                <w:rFonts w:cs="Arial"/>
                <w:i/>
                <w:szCs w:val="24"/>
                <w:lang w:val="sr-Cyrl-RS"/>
              </w:rPr>
            </w:pPr>
            <w:r w:rsidRPr="00EC5BB4">
              <w:rPr>
                <w:rFonts w:cs="Arial"/>
                <w:i/>
                <w:szCs w:val="24"/>
                <w:lang w:val="sr-Cyrl-RS"/>
              </w:rPr>
              <w:t>3.Друго:</w:t>
            </w:r>
          </w:p>
          <w:p w14:paraId="23317E83" w14:textId="77777777" w:rsidR="00932668" w:rsidRPr="00EC5BB4" w:rsidRDefault="00932668" w:rsidP="00BE2EA9">
            <w:pPr>
              <w:pStyle w:val="NoSpacing"/>
              <w:rPr>
                <w:rFonts w:cs="Arial"/>
                <w:i/>
                <w:szCs w:val="24"/>
                <w:lang w:val="sr-Cyrl-RS"/>
              </w:rPr>
            </w:pPr>
          </w:p>
          <w:p w14:paraId="3CCF2CD3" w14:textId="77777777" w:rsidR="00932668" w:rsidRPr="00EC5BB4" w:rsidRDefault="00932668" w:rsidP="00BE2EA9">
            <w:pPr>
              <w:pStyle w:val="NoSpacing"/>
              <w:rPr>
                <w:rFonts w:cs="Arial"/>
                <w:i/>
                <w:szCs w:val="24"/>
                <w:lang w:val="sr-Cyrl-RS"/>
              </w:rPr>
            </w:pPr>
          </w:p>
          <w:p w14:paraId="72F76E32" w14:textId="77777777" w:rsidR="00932668" w:rsidRPr="00EC5BB4" w:rsidRDefault="00932668" w:rsidP="00BE2EA9">
            <w:pPr>
              <w:pStyle w:val="NoSpacing"/>
              <w:rPr>
                <w:rFonts w:cs="Arial"/>
                <w:i/>
                <w:szCs w:val="24"/>
                <w:lang w:val="sr-Cyrl-RS"/>
              </w:rPr>
            </w:pPr>
          </w:p>
          <w:p w14:paraId="194B6250" w14:textId="77777777" w:rsidR="00932668" w:rsidRPr="00EC5BB4" w:rsidRDefault="00932668" w:rsidP="00BE2EA9">
            <w:pPr>
              <w:pStyle w:val="NoSpacing"/>
              <w:rPr>
                <w:rFonts w:cs="Arial"/>
                <w:i/>
                <w:szCs w:val="24"/>
                <w:lang w:val="sr-Cyrl-RS"/>
              </w:rPr>
            </w:pPr>
          </w:p>
          <w:p w14:paraId="7C074B22"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3EDA60C5" w14:textId="77777777" w:rsidR="00932668" w:rsidRPr="00EC5BB4" w:rsidRDefault="00932668" w:rsidP="00BE2EA9">
            <w:pPr>
              <w:pStyle w:val="NoSpacing"/>
              <w:rPr>
                <w:rFonts w:cs="Arial"/>
                <w:szCs w:val="24"/>
              </w:rPr>
            </w:pPr>
          </w:p>
        </w:tc>
      </w:tr>
    </w:tbl>
    <w:p w14:paraId="76B3C1A8" w14:textId="77777777" w:rsidR="00932668" w:rsidRPr="00EC5BB4" w:rsidRDefault="00932668" w:rsidP="00932668">
      <w:pPr>
        <w:tabs>
          <w:tab w:val="num" w:pos="360"/>
        </w:tabs>
        <w:rPr>
          <w:rFonts w:cs="Arial"/>
          <w:i/>
          <w:spacing w:val="2"/>
          <w:sz w:val="24"/>
          <w:szCs w:val="24"/>
          <w:lang w:val="sr-Cyrl-RS"/>
        </w:rPr>
      </w:pPr>
    </w:p>
    <w:p w14:paraId="69193E18"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08700680"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4CB5FF91"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7D1A37D0"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71DC141B"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22FC3F3B"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421271CE" w14:textId="77777777"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14:paraId="58A4CE97" w14:textId="77777777" w:rsidR="00932668" w:rsidRPr="00EC5BB4" w:rsidRDefault="00932668" w:rsidP="00932668">
      <w:pPr>
        <w:tabs>
          <w:tab w:val="num" w:pos="360"/>
        </w:tabs>
        <w:rPr>
          <w:rFonts w:cs="Arial"/>
          <w:spacing w:val="2"/>
          <w:sz w:val="24"/>
          <w:szCs w:val="24"/>
          <w:lang w:val="sr-Cyrl-R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14:paraId="45966021" w14:textId="77777777" w:rsidR="00932668" w:rsidRDefault="00932668" w:rsidP="00781B02"/>
    <w:p w14:paraId="34F2B3B2" w14:textId="77777777" w:rsidR="00C7376D" w:rsidRDefault="00C7376D" w:rsidP="00781B02"/>
    <w:p w14:paraId="5DE4881B" w14:textId="77777777" w:rsidR="00C7376D" w:rsidRPr="00781B02" w:rsidRDefault="00C7376D" w:rsidP="00781B02"/>
    <w:p w14:paraId="65460CF6" w14:textId="77777777" w:rsidR="000A755A" w:rsidRDefault="000A755A" w:rsidP="00AD1279">
      <w:pPr>
        <w:spacing w:before="0"/>
        <w:rPr>
          <w:rFonts w:cs="Arial"/>
          <w:color w:val="00B0F0"/>
          <w:sz w:val="24"/>
          <w:szCs w:val="24"/>
        </w:rPr>
      </w:pPr>
    </w:p>
    <w:p w14:paraId="03D6DF90" w14:textId="77777777" w:rsidR="00AD1279" w:rsidRPr="00351880" w:rsidRDefault="00AD1279" w:rsidP="00AD1279">
      <w:pPr>
        <w:spacing w:before="0"/>
        <w:rPr>
          <w:rFonts w:cs="Arial"/>
          <w:sz w:val="24"/>
          <w:szCs w:val="24"/>
        </w:rPr>
      </w:pPr>
    </w:p>
    <w:p w14:paraId="654B5C2B" w14:textId="0254C65C" w:rsidR="00AD1279" w:rsidRPr="00C7376D" w:rsidRDefault="00AD1279" w:rsidP="00C7376D">
      <w:pPr>
        <w:pStyle w:val="Heading2"/>
        <w:jc w:val="right"/>
        <w:rPr>
          <w:lang w:val="sr-Cyrl-RS"/>
        </w:rPr>
      </w:pPr>
      <w:r w:rsidRPr="00C7376D">
        <w:t xml:space="preserve">ПРИЛОГ </w:t>
      </w:r>
      <w:r w:rsidR="00801494">
        <w:rPr>
          <w:lang w:val="sr-Cyrl-RS"/>
        </w:rPr>
        <w:t>2</w:t>
      </w:r>
      <w:r w:rsidR="00C7376D">
        <w:rPr>
          <w:lang w:val="sr-Cyrl-RS"/>
        </w:rPr>
        <w:t>.</w:t>
      </w:r>
    </w:p>
    <w:p w14:paraId="171BDB0E" w14:textId="77777777" w:rsidR="00AD1279" w:rsidRPr="00351880" w:rsidRDefault="00AD1279" w:rsidP="00AD1279">
      <w:pPr>
        <w:spacing w:before="0"/>
        <w:rPr>
          <w:rFonts w:cs="Arial"/>
          <w:sz w:val="24"/>
          <w:szCs w:val="24"/>
        </w:rPr>
      </w:pPr>
    </w:p>
    <w:p w14:paraId="22AF5E1D" w14:textId="77777777" w:rsidR="00AD1279" w:rsidRPr="00351880" w:rsidRDefault="00AD1279" w:rsidP="00AD1279">
      <w:pPr>
        <w:spacing w:before="0"/>
        <w:rPr>
          <w:rFonts w:cs="Arial"/>
          <w:sz w:val="24"/>
          <w:szCs w:val="24"/>
        </w:rPr>
      </w:pPr>
    </w:p>
    <w:p w14:paraId="3CBA3096" w14:textId="77777777" w:rsidR="00AD1279" w:rsidRPr="00351880" w:rsidRDefault="00AD1279" w:rsidP="00C7376D">
      <w:pPr>
        <w:spacing w:before="0"/>
        <w:jc w:val="center"/>
        <w:rPr>
          <w:rFonts w:cs="Arial"/>
          <w:sz w:val="24"/>
          <w:szCs w:val="24"/>
        </w:rPr>
      </w:pPr>
      <w:r w:rsidRPr="00351880">
        <w:rPr>
          <w:rFonts w:cs="Arial"/>
          <w:sz w:val="24"/>
          <w:szCs w:val="24"/>
        </w:rPr>
        <w:t>ЗАПИСНИК О ПРУЖЕНИМ УСЛУГАМА</w:t>
      </w:r>
    </w:p>
    <w:p w14:paraId="4DE6D138" w14:textId="77777777" w:rsidR="00AD1279" w:rsidRPr="00351880" w:rsidRDefault="00AD1279" w:rsidP="00AD1279">
      <w:pPr>
        <w:spacing w:before="0"/>
        <w:rPr>
          <w:rFonts w:cs="Arial"/>
          <w:sz w:val="24"/>
          <w:szCs w:val="24"/>
        </w:rPr>
      </w:pPr>
    </w:p>
    <w:p w14:paraId="2AF52C4F" w14:textId="77777777" w:rsidR="00AD1279" w:rsidRPr="00351880" w:rsidRDefault="00AD1279" w:rsidP="00AD1279">
      <w:pPr>
        <w:spacing w:before="0"/>
        <w:rPr>
          <w:rFonts w:cs="Arial"/>
          <w:sz w:val="24"/>
          <w:szCs w:val="24"/>
        </w:rPr>
      </w:pPr>
      <w:r w:rsidRPr="00351880">
        <w:rPr>
          <w:rFonts w:cs="Arial"/>
          <w:sz w:val="24"/>
          <w:szCs w:val="24"/>
        </w:rPr>
        <w:tab/>
      </w:r>
      <w:r w:rsidRPr="00351880">
        <w:rPr>
          <w:rFonts w:cs="Arial"/>
          <w:sz w:val="24"/>
          <w:szCs w:val="24"/>
        </w:rPr>
        <w:tab/>
      </w:r>
      <w:r w:rsidRPr="00351880">
        <w:rPr>
          <w:rFonts w:cs="Arial"/>
          <w:sz w:val="24"/>
          <w:szCs w:val="24"/>
        </w:rPr>
        <w:tab/>
        <w:t>Датум ___________</w:t>
      </w:r>
    </w:p>
    <w:p w14:paraId="1AB199CF" w14:textId="77777777" w:rsidR="00AD1279" w:rsidRPr="00351880" w:rsidRDefault="00AD1279" w:rsidP="00AD1279">
      <w:pPr>
        <w:spacing w:before="0"/>
        <w:rPr>
          <w:rFonts w:cs="Arial"/>
          <w:sz w:val="24"/>
          <w:szCs w:val="24"/>
        </w:rPr>
      </w:pPr>
    </w:p>
    <w:p w14:paraId="2A665C23" w14:textId="77777777" w:rsidR="00212A5F" w:rsidRPr="00351880" w:rsidRDefault="00AD1279" w:rsidP="00212A5F">
      <w:pPr>
        <w:tabs>
          <w:tab w:val="left" w:pos="720"/>
          <w:tab w:val="left" w:pos="1440"/>
          <w:tab w:val="left" w:pos="2160"/>
          <w:tab w:val="left" w:pos="2880"/>
          <w:tab w:val="left" w:pos="3600"/>
          <w:tab w:val="left" w:pos="5085"/>
        </w:tabs>
        <w:spacing w:before="0"/>
        <w:rPr>
          <w:rFonts w:cs="Arial"/>
          <w:sz w:val="24"/>
          <w:szCs w:val="24"/>
          <w:lang w:val="sr-Cyrl-RS"/>
        </w:rPr>
      </w:pPr>
      <w:r w:rsidRPr="00351880">
        <w:rPr>
          <w:rFonts w:cs="Arial"/>
          <w:sz w:val="24"/>
          <w:szCs w:val="24"/>
        </w:rPr>
        <w:tab/>
        <w:t>ПР</w:t>
      </w:r>
      <w:r w:rsidR="00876242" w:rsidRPr="00351880">
        <w:rPr>
          <w:rFonts w:cs="Arial"/>
          <w:sz w:val="24"/>
          <w:szCs w:val="24"/>
          <w:lang w:val="sr-Cyrl-RS"/>
        </w:rPr>
        <w:t>УЖАЛАЦ УСЛУГА</w:t>
      </w:r>
      <w:r w:rsidRPr="00351880">
        <w:rPr>
          <w:rFonts w:cs="Arial"/>
          <w:sz w:val="24"/>
          <w:szCs w:val="24"/>
        </w:rPr>
        <w:t>:</w:t>
      </w:r>
      <w:r w:rsidRPr="00351880">
        <w:rPr>
          <w:rFonts w:cs="Arial"/>
          <w:sz w:val="24"/>
          <w:szCs w:val="24"/>
        </w:rPr>
        <w:tab/>
      </w:r>
      <w:r w:rsidR="00212A5F" w:rsidRPr="00351880">
        <w:rPr>
          <w:rFonts w:cs="Arial"/>
          <w:sz w:val="24"/>
          <w:szCs w:val="24"/>
        </w:rPr>
        <w:tab/>
      </w:r>
      <w:r w:rsidR="00212A5F" w:rsidRPr="00351880">
        <w:rPr>
          <w:rFonts w:cs="Arial"/>
          <w:sz w:val="24"/>
          <w:szCs w:val="24"/>
          <w:lang w:val="sr-Cyrl-RS"/>
        </w:rPr>
        <w:t xml:space="preserve">      КОРИСНИК УСЛУГА:</w:t>
      </w:r>
    </w:p>
    <w:p w14:paraId="33E97E90" w14:textId="77777777" w:rsidR="00AD1279" w:rsidRPr="00351880" w:rsidRDefault="00212A5F" w:rsidP="00AD1279">
      <w:pPr>
        <w:spacing w:before="0"/>
        <w:rPr>
          <w:rFonts w:cs="Arial"/>
          <w:sz w:val="24"/>
          <w:szCs w:val="24"/>
        </w:rPr>
      </w:pPr>
      <w:r w:rsidRPr="00351880">
        <w:rPr>
          <w:rFonts w:cs="Arial"/>
          <w:sz w:val="24"/>
          <w:szCs w:val="24"/>
          <w:lang w:val="sr-Cyrl-RS"/>
        </w:rPr>
        <w:t>_________________________</w:t>
      </w:r>
      <w:r w:rsidRPr="00351880">
        <w:rPr>
          <w:rFonts w:cs="Arial"/>
          <w:sz w:val="24"/>
          <w:szCs w:val="24"/>
        </w:rPr>
        <w:tab/>
      </w:r>
      <w:r w:rsidRPr="00351880">
        <w:rPr>
          <w:rFonts w:cs="Arial"/>
          <w:sz w:val="24"/>
          <w:szCs w:val="24"/>
        </w:rPr>
        <w:tab/>
      </w:r>
      <w:r w:rsidRPr="00351880">
        <w:rPr>
          <w:rFonts w:cs="Arial"/>
          <w:sz w:val="24"/>
          <w:szCs w:val="24"/>
          <w:lang w:val="sr-Cyrl-RS"/>
        </w:rPr>
        <w:t xml:space="preserve">        </w:t>
      </w:r>
      <w:r w:rsidRPr="00351880">
        <w:rPr>
          <w:rFonts w:cs="Arial"/>
          <w:sz w:val="24"/>
          <w:szCs w:val="24"/>
        </w:rPr>
        <w:t>___________________________</w:t>
      </w:r>
    </w:p>
    <w:p w14:paraId="1FA9179B" w14:textId="77777777" w:rsidR="00AD1279" w:rsidRPr="00351880" w:rsidRDefault="00AD1279" w:rsidP="00AD1279">
      <w:pPr>
        <w:spacing w:before="0"/>
        <w:rPr>
          <w:rFonts w:cs="Arial"/>
          <w:sz w:val="24"/>
          <w:szCs w:val="24"/>
        </w:rPr>
      </w:pPr>
      <w:r w:rsidRPr="00351880">
        <w:rPr>
          <w:rFonts w:cs="Arial"/>
          <w:sz w:val="24"/>
          <w:szCs w:val="24"/>
        </w:rPr>
        <w:t xml:space="preserve">    (Назив пра</w:t>
      </w:r>
      <w:r w:rsidR="00212A5F" w:rsidRPr="00351880">
        <w:rPr>
          <w:rFonts w:cs="Arial"/>
          <w:sz w:val="24"/>
          <w:szCs w:val="24"/>
        </w:rPr>
        <w:t xml:space="preserve">вног  лица) </w:t>
      </w:r>
      <w:r w:rsidR="00212A5F" w:rsidRPr="00351880">
        <w:rPr>
          <w:rFonts w:cs="Arial"/>
          <w:sz w:val="24"/>
          <w:szCs w:val="24"/>
        </w:rPr>
        <w:tab/>
      </w:r>
      <w:r w:rsidR="00212A5F" w:rsidRPr="00351880">
        <w:rPr>
          <w:rFonts w:cs="Arial"/>
          <w:sz w:val="24"/>
          <w:szCs w:val="24"/>
        </w:rPr>
        <w:tab/>
      </w:r>
      <w:r w:rsidR="00212A5F" w:rsidRPr="00351880">
        <w:rPr>
          <w:rFonts w:cs="Arial"/>
          <w:sz w:val="24"/>
          <w:szCs w:val="24"/>
        </w:rPr>
        <w:tab/>
      </w:r>
      <w:r w:rsidR="00212A5F" w:rsidRPr="00351880">
        <w:rPr>
          <w:rFonts w:cs="Arial"/>
          <w:sz w:val="24"/>
          <w:szCs w:val="24"/>
          <w:lang w:val="sr-Cyrl-RS"/>
        </w:rPr>
        <w:t xml:space="preserve">       </w:t>
      </w:r>
      <w:r w:rsidR="00212A5F" w:rsidRPr="00351880">
        <w:rPr>
          <w:rFonts w:cs="Arial"/>
          <w:sz w:val="24"/>
          <w:szCs w:val="24"/>
        </w:rPr>
        <w:t xml:space="preserve">(Назив организационог дела ЈП </w:t>
      </w:r>
      <w:r w:rsidRPr="00351880">
        <w:rPr>
          <w:rFonts w:cs="Arial"/>
          <w:sz w:val="24"/>
          <w:szCs w:val="24"/>
        </w:rPr>
        <w:t>ЕПС)</w:t>
      </w:r>
    </w:p>
    <w:p w14:paraId="34FB5F1D" w14:textId="77777777" w:rsidR="00212A5F" w:rsidRPr="00351880" w:rsidRDefault="00212A5F" w:rsidP="00AD1279">
      <w:pPr>
        <w:spacing w:before="0"/>
        <w:rPr>
          <w:rFonts w:cs="Arial"/>
          <w:sz w:val="24"/>
          <w:szCs w:val="24"/>
        </w:rPr>
      </w:pPr>
    </w:p>
    <w:p w14:paraId="2A7CB227" w14:textId="77777777" w:rsidR="00212A5F" w:rsidRPr="00351880" w:rsidRDefault="00212A5F" w:rsidP="00AD1279">
      <w:pPr>
        <w:spacing w:before="0"/>
        <w:rPr>
          <w:rFonts w:cs="Arial"/>
          <w:sz w:val="24"/>
          <w:szCs w:val="24"/>
        </w:rPr>
      </w:pPr>
    </w:p>
    <w:p w14:paraId="0CCB5B1C" w14:textId="77777777" w:rsidR="00212A5F" w:rsidRPr="00351880" w:rsidRDefault="00212A5F" w:rsidP="00212A5F">
      <w:pPr>
        <w:tabs>
          <w:tab w:val="center" w:pos="4514"/>
        </w:tabs>
        <w:spacing w:before="0"/>
        <w:rPr>
          <w:rFonts w:cs="Arial"/>
          <w:sz w:val="24"/>
          <w:szCs w:val="24"/>
          <w:lang w:val="sr-Cyrl-RS"/>
        </w:rPr>
      </w:pPr>
      <w:r w:rsidRPr="00351880">
        <w:rPr>
          <w:rFonts w:cs="Arial"/>
          <w:sz w:val="24"/>
          <w:szCs w:val="24"/>
          <w:lang w:val="sr-Cyrl-RS"/>
        </w:rPr>
        <w:t>__________________________</w:t>
      </w:r>
      <w:r w:rsidRPr="00351880">
        <w:rPr>
          <w:rFonts w:cs="Arial"/>
          <w:sz w:val="24"/>
          <w:szCs w:val="24"/>
          <w:lang w:val="sr-Cyrl-RS"/>
        </w:rPr>
        <w:tab/>
        <w:t xml:space="preserve">                      ______________________________</w:t>
      </w:r>
    </w:p>
    <w:p w14:paraId="70730BF3" w14:textId="77777777" w:rsidR="00AD1279" w:rsidRPr="00351880" w:rsidRDefault="00AD1279" w:rsidP="00AD1279">
      <w:pPr>
        <w:spacing w:before="0"/>
        <w:rPr>
          <w:rFonts w:cs="Arial"/>
          <w:sz w:val="24"/>
          <w:szCs w:val="24"/>
        </w:rPr>
      </w:pPr>
      <w:r w:rsidRPr="00351880">
        <w:rPr>
          <w:rFonts w:cs="Arial"/>
          <w:sz w:val="24"/>
          <w:szCs w:val="24"/>
        </w:rPr>
        <w:t>(</w:t>
      </w:r>
      <w:r w:rsidR="00212A5F" w:rsidRPr="00351880">
        <w:rPr>
          <w:rFonts w:cs="Arial"/>
          <w:sz w:val="24"/>
          <w:szCs w:val="24"/>
        </w:rPr>
        <w:t xml:space="preserve">Адреса правног  лица) </w:t>
      </w:r>
      <w:r w:rsidR="00212A5F" w:rsidRPr="00351880">
        <w:rPr>
          <w:rFonts w:cs="Arial"/>
          <w:sz w:val="24"/>
          <w:szCs w:val="24"/>
        </w:rPr>
        <w:tab/>
      </w:r>
      <w:r w:rsidR="00212A5F" w:rsidRPr="00351880">
        <w:rPr>
          <w:rFonts w:cs="Arial"/>
          <w:sz w:val="24"/>
          <w:szCs w:val="24"/>
        </w:rPr>
        <w:tab/>
      </w:r>
      <w:r w:rsidR="00212A5F" w:rsidRPr="00351880">
        <w:rPr>
          <w:rFonts w:cs="Arial"/>
          <w:sz w:val="24"/>
          <w:szCs w:val="24"/>
        </w:rPr>
        <w:tab/>
        <w:t xml:space="preserve">      </w:t>
      </w:r>
      <w:r w:rsidRPr="00351880">
        <w:rPr>
          <w:rFonts w:cs="Arial"/>
          <w:sz w:val="24"/>
          <w:szCs w:val="24"/>
        </w:rPr>
        <w:t>(Адреса организационог дела ЈП ЕПС)</w:t>
      </w:r>
    </w:p>
    <w:p w14:paraId="089E4DC3" w14:textId="77777777" w:rsidR="00AD1279" w:rsidRPr="00351880" w:rsidRDefault="00AD1279" w:rsidP="00AD1279">
      <w:pPr>
        <w:spacing w:before="0"/>
        <w:rPr>
          <w:rFonts w:cs="Arial"/>
          <w:sz w:val="24"/>
          <w:szCs w:val="24"/>
        </w:rPr>
      </w:pPr>
    </w:p>
    <w:p w14:paraId="3C19D548" w14:textId="77777777" w:rsidR="00AD1279" w:rsidRPr="00351880" w:rsidRDefault="00AD1279" w:rsidP="00AD1279">
      <w:pPr>
        <w:spacing w:before="0"/>
        <w:rPr>
          <w:rFonts w:cs="Arial"/>
          <w:sz w:val="24"/>
          <w:szCs w:val="24"/>
        </w:rPr>
      </w:pPr>
    </w:p>
    <w:p w14:paraId="461801C6" w14:textId="77777777" w:rsidR="00AD1279" w:rsidRPr="00351880" w:rsidRDefault="00AD1279" w:rsidP="00AD1279">
      <w:pPr>
        <w:spacing w:before="0"/>
        <w:rPr>
          <w:rFonts w:cs="Arial"/>
          <w:sz w:val="24"/>
          <w:szCs w:val="24"/>
        </w:rPr>
      </w:pPr>
      <w:r w:rsidRPr="00351880">
        <w:rPr>
          <w:rFonts w:cs="Arial"/>
          <w:sz w:val="24"/>
          <w:szCs w:val="24"/>
        </w:rPr>
        <w:t>Број Уговора/Датум:      __________________________________________</w:t>
      </w:r>
    </w:p>
    <w:p w14:paraId="2208E1DF" w14:textId="77777777" w:rsidR="00AD1279" w:rsidRPr="00351880" w:rsidRDefault="00AD1279" w:rsidP="00AD1279">
      <w:pPr>
        <w:spacing w:before="0"/>
        <w:rPr>
          <w:rFonts w:cs="Arial"/>
          <w:sz w:val="24"/>
          <w:szCs w:val="24"/>
        </w:rPr>
      </w:pPr>
      <w:r w:rsidRPr="00351880">
        <w:rPr>
          <w:rFonts w:cs="Arial"/>
          <w:sz w:val="24"/>
          <w:szCs w:val="24"/>
        </w:rPr>
        <w:t>Број налога за набавку (НЗН):  ________________________</w:t>
      </w:r>
    </w:p>
    <w:p w14:paraId="49CDF2CA" w14:textId="77777777" w:rsidR="00AD1279" w:rsidRPr="00351880" w:rsidRDefault="00AD1279" w:rsidP="00AD1279">
      <w:pPr>
        <w:spacing w:before="0"/>
        <w:rPr>
          <w:rFonts w:cs="Arial"/>
          <w:sz w:val="24"/>
          <w:szCs w:val="24"/>
        </w:rPr>
      </w:pPr>
      <w:r w:rsidRPr="00351880">
        <w:rPr>
          <w:rFonts w:cs="Arial"/>
          <w:sz w:val="24"/>
          <w:szCs w:val="24"/>
        </w:rPr>
        <w:t>Место извршене услуге:  __________________________</w:t>
      </w:r>
    </w:p>
    <w:p w14:paraId="7CE813DC" w14:textId="77777777" w:rsidR="00AD1279" w:rsidRPr="00351880" w:rsidRDefault="00AD1279" w:rsidP="00AD1279">
      <w:pPr>
        <w:spacing w:before="0"/>
        <w:rPr>
          <w:rFonts w:cs="Arial"/>
          <w:sz w:val="24"/>
          <w:szCs w:val="24"/>
        </w:rPr>
      </w:pPr>
      <w:r w:rsidRPr="00351880">
        <w:rPr>
          <w:rFonts w:cs="Arial"/>
          <w:sz w:val="24"/>
          <w:szCs w:val="24"/>
        </w:rPr>
        <w:t>Објекат: ______________________________________________________</w:t>
      </w:r>
    </w:p>
    <w:p w14:paraId="6E4ECF03" w14:textId="77777777" w:rsidR="00AD1279" w:rsidRPr="00351880" w:rsidRDefault="00AD1279" w:rsidP="00AD1279">
      <w:pPr>
        <w:spacing w:before="0"/>
        <w:rPr>
          <w:rFonts w:cs="Arial"/>
          <w:sz w:val="24"/>
          <w:szCs w:val="24"/>
        </w:rPr>
      </w:pPr>
    </w:p>
    <w:p w14:paraId="60689C1A" w14:textId="77777777" w:rsidR="00AD1279" w:rsidRPr="00351880" w:rsidRDefault="00AD1279" w:rsidP="00AD1279">
      <w:pPr>
        <w:spacing w:before="0"/>
        <w:rPr>
          <w:rFonts w:cs="Arial"/>
          <w:sz w:val="24"/>
          <w:szCs w:val="24"/>
        </w:rPr>
      </w:pPr>
    </w:p>
    <w:p w14:paraId="28396E95" w14:textId="77777777" w:rsidR="00AD1279" w:rsidRPr="00351880" w:rsidRDefault="00AD1279" w:rsidP="00AD1279">
      <w:pPr>
        <w:spacing w:before="0"/>
        <w:rPr>
          <w:rFonts w:cs="Arial"/>
          <w:sz w:val="24"/>
          <w:szCs w:val="24"/>
        </w:rPr>
      </w:pPr>
      <w:r w:rsidRPr="00351880">
        <w:rPr>
          <w:rFonts w:cs="Arial"/>
          <w:sz w:val="24"/>
          <w:szCs w:val="24"/>
        </w:rPr>
        <w:t xml:space="preserve">А) ДЕТАЉНА СПЕЦИФИКАЦИЈА УСЛУГЕ: </w:t>
      </w:r>
    </w:p>
    <w:p w14:paraId="3E541B80" w14:textId="77777777" w:rsidR="00AD1279" w:rsidRPr="00351880" w:rsidRDefault="00AD1279" w:rsidP="00AD1279">
      <w:pPr>
        <w:spacing w:before="0"/>
        <w:rPr>
          <w:rFonts w:cs="Arial"/>
          <w:sz w:val="24"/>
          <w:szCs w:val="24"/>
        </w:rPr>
      </w:pPr>
    </w:p>
    <w:p w14:paraId="3BAFE161" w14:textId="77777777" w:rsidR="00AD1279" w:rsidRPr="00351880" w:rsidRDefault="00AD1279" w:rsidP="00AD1279">
      <w:pPr>
        <w:spacing w:before="0"/>
        <w:rPr>
          <w:rFonts w:cs="Arial"/>
          <w:sz w:val="24"/>
          <w:szCs w:val="24"/>
        </w:rPr>
      </w:pPr>
      <w:r w:rsidRPr="00351880">
        <w:rPr>
          <w:rFonts w:cs="Arial"/>
          <w:sz w:val="24"/>
          <w:szCs w:val="24"/>
        </w:rPr>
        <w:t xml:space="preserve">Укупна вредност извршених услуга по спецификацији (без ПДВ) </w:t>
      </w:r>
    </w:p>
    <w:p w14:paraId="656624F2" w14:textId="77777777" w:rsidR="00AD1279" w:rsidRPr="00351880" w:rsidRDefault="00AD1279" w:rsidP="00AD1279">
      <w:pPr>
        <w:spacing w:before="0"/>
        <w:rPr>
          <w:rFonts w:cs="Arial"/>
          <w:sz w:val="24"/>
          <w:szCs w:val="24"/>
        </w:rPr>
      </w:pPr>
    </w:p>
    <w:p w14:paraId="1AA44889" w14:textId="1FD3DA51" w:rsidR="00AD1279" w:rsidRPr="00351880" w:rsidRDefault="00AD1279" w:rsidP="00AD1279">
      <w:pPr>
        <w:spacing w:before="0"/>
        <w:rPr>
          <w:rFonts w:cs="Arial"/>
          <w:sz w:val="24"/>
          <w:szCs w:val="24"/>
        </w:rPr>
      </w:pPr>
      <w:r w:rsidRPr="00351880">
        <w:rPr>
          <w:rFonts w:cs="Arial"/>
          <w:sz w:val="24"/>
          <w:szCs w:val="24"/>
        </w:rPr>
        <w:t xml:space="preserve">ПРИЛОГ: Извештај о извршеним услугама </w:t>
      </w:r>
    </w:p>
    <w:p w14:paraId="2B7F6379" w14:textId="7855739D" w:rsidR="00AD1279" w:rsidRPr="00351880" w:rsidRDefault="00AD1279" w:rsidP="00AD1279">
      <w:pPr>
        <w:spacing w:before="0"/>
        <w:rPr>
          <w:rFonts w:cs="Arial"/>
          <w:sz w:val="24"/>
          <w:szCs w:val="24"/>
        </w:rPr>
      </w:pPr>
      <w:r w:rsidRPr="00351880">
        <w:rPr>
          <w:rFonts w:cs="Arial"/>
          <w:sz w:val="24"/>
          <w:szCs w:val="24"/>
        </w:rPr>
        <w:t xml:space="preserve">Предмет уговора </w:t>
      </w:r>
      <w:r w:rsidR="00876242" w:rsidRPr="00351880">
        <w:rPr>
          <w:rFonts w:cs="Arial"/>
          <w:sz w:val="24"/>
          <w:szCs w:val="24"/>
          <w:lang w:val="sr-Cyrl-RS"/>
        </w:rPr>
        <w:t>(</w:t>
      </w:r>
      <w:r w:rsidRPr="00351880">
        <w:rPr>
          <w:rFonts w:cs="Arial"/>
          <w:sz w:val="24"/>
          <w:szCs w:val="24"/>
        </w:rPr>
        <w:t>услуге) одговара траженим карактеристикама.</w:t>
      </w:r>
      <w:r w:rsidRPr="00351880">
        <w:rPr>
          <w:rFonts w:cs="Arial"/>
          <w:sz w:val="24"/>
          <w:szCs w:val="24"/>
        </w:rPr>
        <w:tab/>
      </w:r>
    </w:p>
    <w:p w14:paraId="5117D92B" w14:textId="77777777" w:rsidR="00AD1279" w:rsidRPr="00351880" w:rsidRDefault="00AD1279" w:rsidP="00AD1279">
      <w:pPr>
        <w:spacing w:before="0"/>
        <w:rPr>
          <w:rFonts w:cs="Arial"/>
          <w:sz w:val="24"/>
          <w:szCs w:val="24"/>
        </w:rPr>
      </w:pPr>
    </w:p>
    <w:p w14:paraId="1AF33A03" w14:textId="77777777" w:rsidR="00AD1279" w:rsidRPr="00351880" w:rsidRDefault="00AD1279" w:rsidP="00AD1279">
      <w:pPr>
        <w:spacing w:before="0"/>
        <w:rPr>
          <w:rFonts w:cs="Arial"/>
          <w:sz w:val="24"/>
          <w:szCs w:val="24"/>
        </w:rPr>
      </w:pPr>
    </w:p>
    <w:p w14:paraId="00055471" w14:textId="77777777" w:rsidR="00AD1279" w:rsidRPr="00351880" w:rsidRDefault="00AD1279" w:rsidP="00AD1279">
      <w:pPr>
        <w:spacing w:before="0"/>
        <w:rPr>
          <w:rFonts w:cs="Arial"/>
          <w:sz w:val="24"/>
          <w:szCs w:val="24"/>
        </w:rPr>
      </w:pPr>
      <w:r w:rsidRPr="00351880">
        <w:rPr>
          <w:rFonts w:cs="Arial"/>
          <w:sz w:val="24"/>
          <w:szCs w:val="24"/>
        </w:rPr>
        <w:t>□ ДА</w:t>
      </w:r>
    </w:p>
    <w:p w14:paraId="6785343C" w14:textId="77777777" w:rsidR="00AD1279" w:rsidRPr="00351880" w:rsidRDefault="00AD1279" w:rsidP="00AD1279">
      <w:pPr>
        <w:spacing w:before="0"/>
        <w:rPr>
          <w:rFonts w:cs="Arial"/>
          <w:sz w:val="24"/>
          <w:szCs w:val="24"/>
        </w:rPr>
      </w:pPr>
      <w:r w:rsidRPr="00351880">
        <w:rPr>
          <w:rFonts w:cs="Arial"/>
          <w:sz w:val="24"/>
          <w:szCs w:val="24"/>
        </w:rPr>
        <w:t>□ НЕ</w:t>
      </w:r>
    </w:p>
    <w:p w14:paraId="54C6917E" w14:textId="77777777" w:rsidR="00AD1279" w:rsidRPr="00351880" w:rsidRDefault="00AD1279" w:rsidP="00AD1279">
      <w:pPr>
        <w:spacing w:before="0"/>
        <w:rPr>
          <w:rFonts w:cs="Arial"/>
          <w:sz w:val="24"/>
          <w:szCs w:val="24"/>
        </w:rPr>
      </w:pPr>
    </w:p>
    <w:p w14:paraId="58A1CB29" w14:textId="77777777" w:rsidR="00AD1279" w:rsidRPr="00351880" w:rsidRDefault="00AD1279" w:rsidP="00AD1279">
      <w:pPr>
        <w:spacing w:before="0"/>
        <w:rPr>
          <w:rFonts w:cs="Arial"/>
          <w:sz w:val="24"/>
          <w:szCs w:val="24"/>
        </w:rPr>
      </w:pPr>
    </w:p>
    <w:p w14:paraId="51FBCD78" w14:textId="77777777" w:rsidR="00AD1279" w:rsidRPr="00351880" w:rsidRDefault="00AD1279" w:rsidP="00AD1279">
      <w:pPr>
        <w:spacing w:before="0"/>
        <w:rPr>
          <w:rFonts w:cs="Arial"/>
          <w:sz w:val="24"/>
          <w:szCs w:val="24"/>
        </w:rPr>
      </w:pPr>
      <w:r w:rsidRPr="00351880">
        <w:rPr>
          <w:rFonts w:cs="Arial"/>
          <w:sz w:val="24"/>
          <w:szCs w:val="24"/>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44064BCF" w14:textId="77777777" w:rsidR="00AD1279" w:rsidRPr="00351880" w:rsidRDefault="00AD1279" w:rsidP="00AD1279">
      <w:pPr>
        <w:spacing w:before="0"/>
        <w:rPr>
          <w:rFonts w:cs="Arial"/>
          <w:sz w:val="24"/>
          <w:szCs w:val="24"/>
        </w:rPr>
      </w:pPr>
    </w:p>
    <w:p w14:paraId="40972E86" w14:textId="77777777" w:rsidR="00AD1279" w:rsidRPr="00351880" w:rsidRDefault="00AD1279" w:rsidP="00AD1279">
      <w:pPr>
        <w:spacing w:before="0"/>
        <w:rPr>
          <w:rFonts w:cs="Arial"/>
          <w:sz w:val="24"/>
          <w:szCs w:val="24"/>
        </w:rPr>
      </w:pPr>
    </w:p>
    <w:p w14:paraId="7DA184AB" w14:textId="77777777" w:rsidR="00AD1279" w:rsidRPr="00351880" w:rsidRDefault="00AD1279" w:rsidP="00AD1279">
      <w:pPr>
        <w:spacing w:before="0"/>
        <w:rPr>
          <w:rFonts w:cs="Arial"/>
          <w:sz w:val="24"/>
          <w:szCs w:val="24"/>
        </w:rPr>
      </w:pPr>
    </w:p>
    <w:p w14:paraId="386B8E68" w14:textId="77777777" w:rsidR="00AD1279" w:rsidRPr="00351880" w:rsidRDefault="00AD1279" w:rsidP="00AD1279">
      <w:pPr>
        <w:spacing w:before="0"/>
        <w:rPr>
          <w:rFonts w:cs="Arial"/>
          <w:sz w:val="24"/>
          <w:szCs w:val="24"/>
        </w:rPr>
      </w:pPr>
    </w:p>
    <w:p w14:paraId="1143071F" w14:textId="77777777" w:rsidR="00AD1279" w:rsidRPr="00351880" w:rsidRDefault="00AD1279" w:rsidP="00AD1279">
      <w:pPr>
        <w:spacing w:before="0"/>
        <w:rPr>
          <w:rFonts w:cs="Arial"/>
          <w:sz w:val="24"/>
          <w:szCs w:val="24"/>
        </w:rPr>
      </w:pPr>
      <w:r w:rsidRPr="00351880">
        <w:rPr>
          <w:rFonts w:cs="Arial"/>
          <w:sz w:val="24"/>
          <w:szCs w:val="24"/>
        </w:rPr>
        <w:t>Б) Да су услуга</w:t>
      </w:r>
      <w:r w:rsidR="00212A5F" w:rsidRPr="00351880">
        <w:rPr>
          <w:rFonts w:cs="Arial"/>
          <w:sz w:val="24"/>
          <w:szCs w:val="24"/>
          <w:lang w:val="sr-Cyrl-RS"/>
        </w:rPr>
        <w:t>(е)</w:t>
      </w:r>
      <w:r w:rsidRPr="00351880">
        <w:rPr>
          <w:rFonts w:cs="Arial"/>
          <w:sz w:val="24"/>
          <w:szCs w:val="24"/>
        </w:rPr>
        <w:t xml:space="preserve"> извршени у обиму, квалитету, уговореном року и сагласно уговору потврђују:</w:t>
      </w:r>
    </w:p>
    <w:p w14:paraId="5374F3D9" w14:textId="77777777" w:rsidR="00AD1279" w:rsidRPr="00351880" w:rsidRDefault="00AD1279" w:rsidP="00AD1279">
      <w:pPr>
        <w:spacing w:before="0"/>
        <w:rPr>
          <w:rFonts w:cs="Arial"/>
          <w:sz w:val="24"/>
          <w:szCs w:val="24"/>
        </w:rPr>
      </w:pPr>
    </w:p>
    <w:p w14:paraId="48BB9F87" w14:textId="77777777" w:rsidR="00AD1279" w:rsidRPr="00351880" w:rsidRDefault="00AD1279" w:rsidP="00AD1279">
      <w:pPr>
        <w:spacing w:before="0"/>
        <w:rPr>
          <w:rFonts w:cs="Arial"/>
          <w:sz w:val="24"/>
          <w:szCs w:val="24"/>
        </w:rPr>
      </w:pPr>
      <w:r w:rsidRPr="00351880">
        <w:rPr>
          <w:rFonts w:cs="Arial"/>
          <w:sz w:val="24"/>
          <w:szCs w:val="24"/>
        </w:rPr>
        <w:t xml:space="preserve">    ПР</w:t>
      </w:r>
      <w:r w:rsidR="00212A5F" w:rsidRPr="00351880">
        <w:rPr>
          <w:rFonts w:cs="Arial"/>
          <w:sz w:val="24"/>
          <w:szCs w:val="24"/>
          <w:lang w:val="sr-Cyrl-RS"/>
        </w:rPr>
        <w:t>УЖАЛАЦ</w:t>
      </w:r>
      <w:r w:rsidR="00212A5F" w:rsidRPr="00351880">
        <w:rPr>
          <w:rFonts w:cs="Arial"/>
          <w:sz w:val="24"/>
          <w:szCs w:val="24"/>
        </w:rPr>
        <w:t>:</w:t>
      </w:r>
      <w:r w:rsidR="00212A5F" w:rsidRPr="00351880">
        <w:rPr>
          <w:rFonts w:cs="Arial"/>
          <w:sz w:val="24"/>
          <w:szCs w:val="24"/>
        </w:rPr>
        <w:tab/>
        <w:t xml:space="preserve">            К</w:t>
      </w:r>
      <w:r w:rsidR="00212A5F" w:rsidRPr="00351880">
        <w:rPr>
          <w:rFonts w:cs="Arial"/>
          <w:sz w:val="24"/>
          <w:szCs w:val="24"/>
          <w:lang w:val="sr-Cyrl-RS"/>
        </w:rPr>
        <w:t>ОРИСНИК</w:t>
      </w:r>
      <w:r w:rsidR="00212A5F" w:rsidRPr="00351880">
        <w:rPr>
          <w:rFonts w:cs="Arial"/>
          <w:sz w:val="24"/>
          <w:szCs w:val="24"/>
        </w:rPr>
        <w:t xml:space="preserve">:                 </w:t>
      </w:r>
      <w:r w:rsidRPr="00351880">
        <w:rPr>
          <w:rFonts w:cs="Arial"/>
          <w:sz w:val="24"/>
          <w:szCs w:val="24"/>
        </w:rPr>
        <w:t>ОВЕРА НАДЗОРНОГ ОРГАНА 2</w:t>
      </w:r>
    </w:p>
    <w:p w14:paraId="60E3D3C2" w14:textId="77777777" w:rsidR="00AD1279" w:rsidRPr="00351880" w:rsidRDefault="00AD1279" w:rsidP="00AD1279">
      <w:pPr>
        <w:spacing w:before="0"/>
        <w:rPr>
          <w:rFonts w:cs="Arial"/>
          <w:sz w:val="24"/>
          <w:szCs w:val="24"/>
        </w:rPr>
      </w:pPr>
    </w:p>
    <w:p w14:paraId="1F3FB1E3" w14:textId="77777777" w:rsidR="00AD1279" w:rsidRPr="00351880" w:rsidRDefault="00212A5F" w:rsidP="00AD1279">
      <w:pPr>
        <w:spacing w:before="0"/>
        <w:rPr>
          <w:rFonts w:cs="Arial"/>
          <w:sz w:val="24"/>
          <w:szCs w:val="24"/>
        </w:rPr>
      </w:pPr>
      <w:r w:rsidRPr="00351880">
        <w:rPr>
          <w:rFonts w:cs="Arial"/>
          <w:sz w:val="24"/>
          <w:szCs w:val="24"/>
        </w:rPr>
        <w:t>_______________</w:t>
      </w:r>
      <w:r w:rsidR="00AD1279" w:rsidRPr="00351880">
        <w:rPr>
          <w:rFonts w:cs="Arial"/>
          <w:sz w:val="24"/>
          <w:szCs w:val="24"/>
        </w:rPr>
        <w:tab/>
        <w:t>____________________         __________________________</w:t>
      </w:r>
    </w:p>
    <w:p w14:paraId="69982755" w14:textId="77777777" w:rsidR="00AD1279" w:rsidRPr="00351880" w:rsidRDefault="00212A5F" w:rsidP="00AD1279">
      <w:pPr>
        <w:spacing w:before="0"/>
        <w:rPr>
          <w:rFonts w:cs="Arial"/>
          <w:sz w:val="24"/>
          <w:szCs w:val="24"/>
        </w:rPr>
      </w:pPr>
      <w:r w:rsidRPr="00351880">
        <w:rPr>
          <w:rFonts w:cs="Arial"/>
          <w:sz w:val="24"/>
          <w:szCs w:val="24"/>
        </w:rPr>
        <w:lastRenderedPageBreak/>
        <w:t xml:space="preserve">    (Име и презиме)         </w:t>
      </w:r>
      <w:r w:rsidR="00AD1279" w:rsidRPr="00351880">
        <w:rPr>
          <w:rFonts w:cs="Arial"/>
          <w:sz w:val="24"/>
          <w:szCs w:val="24"/>
        </w:rPr>
        <w:t xml:space="preserve">Руководилац пројекта/ </w:t>
      </w:r>
    </w:p>
    <w:p w14:paraId="0D29C7DE" w14:textId="77777777" w:rsidR="00AD1279" w:rsidRPr="00351880" w:rsidRDefault="00AD1279" w:rsidP="00AD1279">
      <w:pPr>
        <w:spacing w:before="0"/>
        <w:rPr>
          <w:rFonts w:cs="Arial"/>
          <w:sz w:val="24"/>
          <w:szCs w:val="24"/>
        </w:rPr>
      </w:pPr>
      <w:r w:rsidRPr="00351880">
        <w:rPr>
          <w:rFonts w:cs="Arial"/>
          <w:sz w:val="24"/>
          <w:szCs w:val="24"/>
        </w:rPr>
        <w:t xml:space="preserve">              </w:t>
      </w:r>
      <w:r w:rsidR="00212A5F" w:rsidRPr="00351880">
        <w:rPr>
          <w:rFonts w:cs="Arial"/>
          <w:sz w:val="24"/>
          <w:szCs w:val="24"/>
        </w:rPr>
        <w:t xml:space="preserve">                        </w:t>
      </w:r>
      <w:r w:rsidR="00212A5F" w:rsidRPr="00351880">
        <w:rPr>
          <w:rFonts w:cs="Arial"/>
          <w:sz w:val="24"/>
          <w:szCs w:val="24"/>
          <w:lang w:val="sr-Cyrl-RS"/>
        </w:rPr>
        <w:t xml:space="preserve">                                         </w:t>
      </w:r>
      <w:r w:rsidR="00212A5F" w:rsidRPr="00351880">
        <w:rPr>
          <w:rFonts w:cs="Arial"/>
          <w:sz w:val="24"/>
          <w:szCs w:val="24"/>
        </w:rPr>
        <w:t xml:space="preserve">  </w:t>
      </w:r>
      <w:r w:rsidR="00212A5F" w:rsidRPr="00351880">
        <w:rPr>
          <w:rFonts w:cs="Arial"/>
          <w:sz w:val="24"/>
          <w:szCs w:val="24"/>
          <w:lang w:val="sr-Cyrl-RS"/>
        </w:rPr>
        <w:t xml:space="preserve">   </w:t>
      </w:r>
      <w:r w:rsidRPr="00351880">
        <w:rPr>
          <w:rFonts w:cs="Arial"/>
          <w:sz w:val="24"/>
          <w:szCs w:val="24"/>
        </w:rPr>
        <w:t>Одговорно лице по Решењу</w:t>
      </w:r>
    </w:p>
    <w:p w14:paraId="16E536EA" w14:textId="77777777" w:rsidR="00AD1279" w:rsidRPr="00351880" w:rsidRDefault="00AD1279" w:rsidP="00AD1279">
      <w:pPr>
        <w:spacing w:before="0"/>
        <w:rPr>
          <w:rFonts w:cs="Arial"/>
          <w:sz w:val="24"/>
          <w:szCs w:val="24"/>
        </w:rPr>
      </w:pPr>
      <w:r w:rsidRPr="00351880">
        <w:rPr>
          <w:rFonts w:cs="Arial"/>
          <w:sz w:val="24"/>
          <w:szCs w:val="24"/>
        </w:rPr>
        <w:t xml:space="preserve">                       </w:t>
      </w:r>
      <w:r w:rsidR="00212A5F" w:rsidRPr="00351880">
        <w:rPr>
          <w:rFonts w:cs="Arial"/>
          <w:sz w:val="24"/>
          <w:szCs w:val="24"/>
        </w:rPr>
        <w:t xml:space="preserve">                       </w:t>
      </w:r>
      <w:r w:rsidR="00212A5F" w:rsidRPr="00351880">
        <w:rPr>
          <w:rFonts w:cs="Arial"/>
          <w:sz w:val="24"/>
          <w:szCs w:val="24"/>
          <w:lang w:val="sr-Cyrl-RS"/>
        </w:rPr>
        <w:t xml:space="preserve">                                               </w:t>
      </w:r>
      <w:r w:rsidR="00212A5F" w:rsidRPr="00351880">
        <w:rPr>
          <w:rFonts w:cs="Arial"/>
          <w:sz w:val="24"/>
          <w:szCs w:val="24"/>
        </w:rPr>
        <w:t xml:space="preserve"> </w:t>
      </w:r>
      <w:r w:rsidR="00212A5F" w:rsidRPr="00351880">
        <w:rPr>
          <w:rFonts w:cs="Arial"/>
          <w:sz w:val="24"/>
          <w:szCs w:val="24"/>
          <w:lang w:val="sr-Cyrl-RS"/>
        </w:rPr>
        <w:t>(</w:t>
      </w:r>
      <w:r w:rsidRPr="00351880">
        <w:rPr>
          <w:rFonts w:cs="Arial"/>
          <w:sz w:val="24"/>
          <w:szCs w:val="24"/>
        </w:rPr>
        <w:t>Име и презиме)</w:t>
      </w:r>
    </w:p>
    <w:p w14:paraId="72786960" w14:textId="77777777" w:rsidR="00AD1279" w:rsidRPr="00351880" w:rsidRDefault="00AD1279" w:rsidP="00AD1279">
      <w:pPr>
        <w:spacing w:before="0"/>
        <w:rPr>
          <w:rFonts w:cs="Arial"/>
          <w:sz w:val="24"/>
          <w:szCs w:val="24"/>
        </w:rPr>
      </w:pPr>
    </w:p>
    <w:p w14:paraId="106F74D3" w14:textId="77777777" w:rsidR="00AD1279" w:rsidRPr="00351880" w:rsidRDefault="00AD1279" w:rsidP="00AD1279">
      <w:pPr>
        <w:spacing w:before="0"/>
        <w:rPr>
          <w:rFonts w:cs="Arial"/>
          <w:sz w:val="24"/>
          <w:szCs w:val="24"/>
        </w:rPr>
      </w:pPr>
      <w:r w:rsidRPr="00351880">
        <w:rPr>
          <w:rFonts w:cs="Arial"/>
          <w:sz w:val="24"/>
          <w:szCs w:val="24"/>
        </w:rPr>
        <w:t>____________________</w:t>
      </w:r>
      <w:r w:rsidRPr="00351880">
        <w:rPr>
          <w:rFonts w:cs="Arial"/>
          <w:sz w:val="24"/>
          <w:szCs w:val="24"/>
        </w:rPr>
        <w:tab/>
        <w:t>_____________________        __________________________</w:t>
      </w:r>
    </w:p>
    <w:p w14:paraId="1EE17A54" w14:textId="01413404" w:rsidR="00AD1279" w:rsidRPr="00351880" w:rsidRDefault="00AD1279" w:rsidP="00AD1279">
      <w:pPr>
        <w:spacing w:before="0"/>
        <w:rPr>
          <w:rFonts w:cs="Arial"/>
          <w:sz w:val="24"/>
          <w:szCs w:val="24"/>
        </w:rPr>
      </w:pPr>
      <w:r w:rsidRPr="00351880">
        <w:rPr>
          <w:rFonts w:cs="Arial"/>
          <w:sz w:val="24"/>
          <w:szCs w:val="24"/>
        </w:rPr>
        <w:t xml:space="preserve">    (Потпис)</w:t>
      </w:r>
      <w:r w:rsidRPr="00351880">
        <w:rPr>
          <w:rFonts w:cs="Arial"/>
          <w:sz w:val="24"/>
          <w:szCs w:val="24"/>
        </w:rPr>
        <w:tab/>
      </w:r>
      <w:r w:rsidRPr="00351880">
        <w:rPr>
          <w:rFonts w:cs="Arial"/>
          <w:sz w:val="24"/>
          <w:szCs w:val="24"/>
        </w:rPr>
        <w:tab/>
      </w:r>
      <w:r w:rsidRPr="00351880">
        <w:rPr>
          <w:rFonts w:cs="Arial"/>
          <w:sz w:val="24"/>
          <w:szCs w:val="24"/>
        </w:rPr>
        <w:tab/>
        <w:t xml:space="preserve">        (Потпис)                                </w:t>
      </w:r>
    </w:p>
    <w:p w14:paraId="4B1E9A6B" w14:textId="77777777" w:rsidR="00AD1279" w:rsidRPr="00351880" w:rsidRDefault="00AD1279" w:rsidP="00AD1279">
      <w:pPr>
        <w:spacing w:before="0"/>
        <w:rPr>
          <w:rFonts w:cs="Arial"/>
          <w:sz w:val="24"/>
          <w:szCs w:val="24"/>
        </w:rPr>
      </w:pPr>
    </w:p>
    <w:p w14:paraId="7016D3A9" w14:textId="77777777" w:rsidR="00AD1279" w:rsidRPr="00351880" w:rsidRDefault="00AD1279" w:rsidP="00AD1279">
      <w:pPr>
        <w:spacing w:before="0"/>
        <w:rPr>
          <w:rFonts w:cs="Arial"/>
          <w:sz w:val="24"/>
          <w:szCs w:val="24"/>
        </w:rPr>
      </w:pPr>
    </w:p>
    <w:p w14:paraId="77816A44" w14:textId="77777777" w:rsidR="00AD1279" w:rsidRPr="00351880" w:rsidRDefault="00AD1279" w:rsidP="00AD1279">
      <w:pPr>
        <w:spacing w:before="0"/>
        <w:rPr>
          <w:rFonts w:cs="Arial"/>
          <w:sz w:val="24"/>
          <w:szCs w:val="24"/>
        </w:rPr>
      </w:pPr>
    </w:p>
    <w:p w14:paraId="3AD6A08C" w14:textId="77777777" w:rsidR="00AD1279" w:rsidRPr="00351880" w:rsidRDefault="00AD1279" w:rsidP="00AD1279">
      <w:pPr>
        <w:spacing w:before="0"/>
        <w:rPr>
          <w:rFonts w:cs="Arial"/>
          <w:sz w:val="24"/>
          <w:szCs w:val="24"/>
        </w:rPr>
      </w:pPr>
      <w:r w:rsidRPr="00351880">
        <w:rPr>
          <w:rFonts w:cs="Arial"/>
          <w:sz w:val="24"/>
          <w:szCs w:val="24"/>
        </w:rPr>
        <w:t>Појашњења:</w:t>
      </w:r>
    </w:p>
    <w:p w14:paraId="56D9FFC9" w14:textId="551F1DE8" w:rsidR="00AD1279" w:rsidRPr="00351880" w:rsidRDefault="00AD1279" w:rsidP="00AD1279">
      <w:pPr>
        <w:spacing w:before="0"/>
        <w:rPr>
          <w:rFonts w:cs="Arial"/>
          <w:sz w:val="24"/>
          <w:szCs w:val="24"/>
        </w:rPr>
      </w:pPr>
      <w:r w:rsidRPr="00351880">
        <w:rPr>
          <w:rFonts w:cs="Arial"/>
          <w:sz w:val="24"/>
          <w:szCs w:val="24"/>
        </w:rPr>
        <w:t>1.</w:t>
      </w:r>
      <w:r w:rsidRPr="00351880">
        <w:rPr>
          <w:rFonts w:cs="Arial"/>
          <w:sz w:val="24"/>
          <w:szCs w:val="24"/>
        </w:rPr>
        <w:tab/>
        <w:t>Пружалац услуге (потребно је адаптирати у складу са предметом набавке)</w:t>
      </w:r>
    </w:p>
    <w:p w14:paraId="0436B590" w14:textId="25CB392E" w:rsidR="00AD1279" w:rsidRPr="00351880" w:rsidRDefault="00AD1279" w:rsidP="00AD1279">
      <w:pPr>
        <w:spacing w:before="0"/>
        <w:rPr>
          <w:rFonts w:cs="Arial"/>
          <w:sz w:val="24"/>
          <w:szCs w:val="24"/>
        </w:rPr>
      </w:pPr>
      <w:r w:rsidRPr="00351880">
        <w:rPr>
          <w:rFonts w:cs="Arial"/>
          <w:sz w:val="24"/>
          <w:szCs w:val="24"/>
        </w:rPr>
        <w:t>2.</w:t>
      </w:r>
      <w:r w:rsidRPr="00351880">
        <w:rPr>
          <w:rFonts w:cs="Arial"/>
          <w:sz w:val="24"/>
          <w:szCs w:val="24"/>
        </w:rPr>
        <w:tab/>
        <w:t>Наручилац (потребно је адаптирати у складу са предметом набавке)</w:t>
      </w:r>
    </w:p>
    <w:p w14:paraId="46959C72" w14:textId="6B54C00C" w:rsidR="00AD1279" w:rsidRPr="00351880" w:rsidRDefault="00AA12CB" w:rsidP="00AD1279">
      <w:pPr>
        <w:spacing w:before="0"/>
        <w:rPr>
          <w:rFonts w:cs="Arial"/>
          <w:sz w:val="24"/>
          <w:szCs w:val="24"/>
        </w:rPr>
      </w:pPr>
      <w:r>
        <w:rPr>
          <w:rFonts w:cs="Arial"/>
          <w:sz w:val="24"/>
          <w:szCs w:val="24"/>
          <w:lang w:val="sr-Cyrl-RS"/>
        </w:rPr>
        <w:t>3</w:t>
      </w:r>
      <w:r w:rsidR="00AD1279" w:rsidRPr="00351880">
        <w:rPr>
          <w:rFonts w:cs="Arial"/>
          <w:sz w:val="24"/>
          <w:szCs w:val="24"/>
        </w:rPr>
        <w:t>.</w:t>
      </w:r>
      <w:r w:rsidR="00AD1279" w:rsidRPr="00351880">
        <w:rPr>
          <w:rFonts w:cs="Arial"/>
          <w:sz w:val="24"/>
          <w:szCs w:val="24"/>
        </w:rPr>
        <w:tab/>
        <w:t xml:space="preserve">Потпис од стране наручиоца на Записнику је један и то је потпис Одговорног лица за праћење извршења уговора именованог </w:t>
      </w:r>
      <w:r>
        <w:rPr>
          <w:rFonts w:cs="Arial"/>
          <w:sz w:val="24"/>
          <w:szCs w:val="24"/>
          <w:lang w:val="sr-Cyrl-RS"/>
        </w:rPr>
        <w:t>овим Уговором</w:t>
      </w:r>
      <w:r w:rsidR="00AD1279" w:rsidRPr="00351880">
        <w:rPr>
          <w:rFonts w:cs="Arial"/>
          <w:sz w:val="24"/>
          <w:szCs w:val="24"/>
        </w:rPr>
        <w:t xml:space="preserve">. </w:t>
      </w:r>
    </w:p>
    <w:p w14:paraId="749FA0DF" w14:textId="3896C7C0" w:rsidR="00AD1279" w:rsidRPr="00351880" w:rsidRDefault="00AA12CB" w:rsidP="00AD1279">
      <w:pPr>
        <w:spacing w:before="0"/>
        <w:rPr>
          <w:rFonts w:cs="Arial"/>
          <w:sz w:val="24"/>
          <w:szCs w:val="24"/>
        </w:rPr>
      </w:pPr>
      <w:r>
        <w:rPr>
          <w:rFonts w:cs="Arial"/>
          <w:sz w:val="24"/>
          <w:szCs w:val="24"/>
          <w:lang w:val="sr-Cyrl-RS"/>
        </w:rPr>
        <w:t>4</w:t>
      </w:r>
      <w:r w:rsidR="00AD1279" w:rsidRPr="00351880">
        <w:rPr>
          <w:rFonts w:cs="Arial"/>
          <w:sz w:val="24"/>
          <w:szCs w:val="24"/>
        </w:rPr>
        <w:t>.</w:t>
      </w:r>
      <w:r w:rsidR="00AD1279" w:rsidRPr="00351880">
        <w:rPr>
          <w:rFonts w:cs="Arial"/>
          <w:sz w:val="24"/>
          <w:szCs w:val="24"/>
        </w:rPr>
        <w:tab/>
        <w:t>Сви добављачи биће дужни да уз фактуру доставе и обострано потписани Записник.</w:t>
      </w:r>
    </w:p>
    <w:p w14:paraId="25E475C9" w14:textId="77777777" w:rsidR="00AD1279" w:rsidRPr="00AD1279" w:rsidRDefault="00AD1279" w:rsidP="00AD1279">
      <w:pPr>
        <w:spacing w:before="0"/>
        <w:rPr>
          <w:rFonts w:cs="Arial"/>
          <w:color w:val="00B0F0"/>
          <w:sz w:val="24"/>
          <w:szCs w:val="24"/>
        </w:rPr>
      </w:pPr>
    </w:p>
    <w:p w14:paraId="48876AF3" w14:textId="77777777" w:rsidR="00AD1279" w:rsidRPr="00AD1279" w:rsidRDefault="00AD1279" w:rsidP="00AD1279">
      <w:pPr>
        <w:spacing w:before="0"/>
        <w:rPr>
          <w:rFonts w:cs="Arial"/>
          <w:color w:val="00B0F0"/>
          <w:sz w:val="24"/>
          <w:szCs w:val="24"/>
        </w:rPr>
      </w:pPr>
      <w:r w:rsidRPr="00AD1279">
        <w:rPr>
          <w:rFonts w:cs="Arial"/>
          <w:color w:val="00B0F0"/>
          <w:sz w:val="24"/>
          <w:szCs w:val="24"/>
        </w:rPr>
        <w:tab/>
      </w:r>
    </w:p>
    <w:p w14:paraId="0E1EB855" w14:textId="77777777" w:rsidR="00AD1279" w:rsidRDefault="00AD1279" w:rsidP="00AD1279">
      <w:pPr>
        <w:spacing w:before="0"/>
        <w:rPr>
          <w:rFonts w:cs="Arial"/>
          <w:color w:val="00B0F0"/>
          <w:sz w:val="24"/>
          <w:szCs w:val="24"/>
        </w:rPr>
      </w:pPr>
    </w:p>
    <w:p w14:paraId="4B92565E" w14:textId="77777777" w:rsidR="00C7376D" w:rsidRDefault="00C7376D" w:rsidP="00AD1279">
      <w:pPr>
        <w:spacing w:before="0"/>
        <w:rPr>
          <w:rFonts w:cs="Arial"/>
          <w:color w:val="00B0F0"/>
          <w:sz w:val="24"/>
          <w:szCs w:val="24"/>
        </w:rPr>
      </w:pPr>
    </w:p>
    <w:p w14:paraId="7035ED5D" w14:textId="77777777" w:rsidR="00563D62" w:rsidRDefault="00563D62" w:rsidP="00AD1279">
      <w:pPr>
        <w:spacing w:before="0"/>
        <w:rPr>
          <w:rFonts w:cs="Arial"/>
          <w:color w:val="00B0F0"/>
          <w:sz w:val="24"/>
          <w:szCs w:val="24"/>
        </w:rPr>
      </w:pPr>
    </w:p>
    <w:p w14:paraId="5FE00DC8" w14:textId="77777777" w:rsidR="00563D62" w:rsidRDefault="00563D62" w:rsidP="00AD1279">
      <w:pPr>
        <w:spacing w:before="0"/>
        <w:rPr>
          <w:rFonts w:cs="Arial"/>
          <w:color w:val="00B0F0"/>
          <w:sz w:val="24"/>
          <w:szCs w:val="24"/>
        </w:rPr>
      </w:pPr>
    </w:p>
    <w:p w14:paraId="317D9B62" w14:textId="77777777" w:rsidR="00563D62" w:rsidRDefault="00563D62" w:rsidP="00AD1279">
      <w:pPr>
        <w:spacing w:before="0"/>
        <w:rPr>
          <w:rFonts w:cs="Arial"/>
          <w:color w:val="00B0F0"/>
          <w:sz w:val="24"/>
          <w:szCs w:val="24"/>
        </w:rPr>
      </w:pPr>
    </w:p>
    <w:p w14:paraId="3ABEBD64" w14:textId="77777777" w:rsidR="00563D62" w:rsidRDefault="00563D62" w:rsidP="00AD1279">
      <w:pPr>
        <w:spacing w:before="0"/>
        <w:rPr>
          <w:rFonts w:cs="Arial"/>
          <w:color w:val="00B0F0"/>
          <w:sz w:val="24"/>
          <w:szCs w:val="24"/>
        </w:rPr>
      </w:pPr>
    </w:p>
    <w:p w14:paraId="42748769" w14:textId="77777777" w:rsidR="00563D62" w:rsidRDefault="00563D62" w:rsidP="00AD1279">
      <w:pPr>
        <w:spacing w:before="0"/>
        <w:rPr>
          <w:rFonts w:cs="Arial"/>
          <w:color w:val="00B0F0"/>
          <w:sz w:val="24"/>
          <w:szCs w:val="24"/>
        </w:rPr>
      </w:pPr>
    </w:p>
    <w:p w14:paraId="0B7B9812" w14:textId="77777777" w:rsidR="00563D62" w:rsidRDefault="00563D62" w:rsidP="00AD1279">
      <w:pPr>
        <w:spacing w:before="0"/>
        <w:rPr>
          <w:rFonts w:cs="Arial"/>
          <w:color w:val="00B0F0"/>
          <w:sz w:val="24"/>
          <w:szCs w:val="24"/>
        </w:rPr>
      </w:pPr>
    </w:p>
    <w:p w14:paraId="1F85A49C" w14:textId="77777777" w:rsidR="00563D62" w:rsidRDefault="00563D62" w:rsidP="00AD1279">
      <w:pPr>
        <w:spacing w:before="0"/>
        <w:rPr>
          <w:rFonts w:cs="Arial"/>
          <w:color w:val="00B0F0"/>
          <w:sz w:val="24"/>
          <w:szCs w:val="24"/>
        </w:rPr>
      </w:pPr>
    </w:p>
    <w:p w14:paraId="6508C5BE" w14:textId="77777777" w:rsidR="00563D62" w:rsidRDefault="00563D62" w:rsidP="00AD1279">
      <w:pPr>
        <w:spacing w:before="0"/>
        <w:rPr>
          <w:rFonts w:cs="Arial"/>
          <w:color w:val="00B0F0"/>
          <w:sz w:val="24"/>
          <w:szCs w:val="24"/>
        </w:rPr>
      </w:pPr>
    </w:p>
    <w:p w14:paraId="1C96F865" w14:textId="77777777" w:rsidR="00563D62" w:rsidRDefault="00563D62" w:rsidP="00AD1279">
      <w:pPr>
        <w:spacing w:before="0"/>
        <w:rPr>
          <w:rFonts w:cs="Arial"/>
          <w:color w:val="00B0F0"/>
          <w:sz w:val="24"/>
          <w:szCs w:val="24"/>
        </w:rPr>
      </w:pPr>
    </w:p>
    <w:p w14:paraId="66C40385" w14:textId="77777777" w:rsidR="00563D62" w:rsidRDefault="00563D62" w:rsidP="00AD1279">
      <w:pPr>
        <w:spacing w:before="0"/>
        <w:rPr>
          <w:rFonts w:cs="Arial"/>
          <w:color w:val="00B0F0"/>
          <w:sz w:val="24"/>
          <w:szCs w:val="24"/>
        </w:rPr>
      </w:pPr>
    </w:p>
    <w:p w14:paraId="08C7F470" w14:textId="77777777" w:rsidR="00563D62" w:rsidRDefault="00563D62" w:rsidP="00AD1279">
      <w:pPr>
        <w:spacing w:before="0"/>
        <w:rPr>
          <w:rFonts w:cs="Arial"/>
          <w:color w:val="00B0F0"/>
          <w:sz w:val="24"/>
          <w:szCs w:val="24"/>
        </w:rPr>
      </w:pPr>
    </w:p>
    <w:p w14:paraId="79F92E79" w14:textId="77777777" w:rsidR="00563D62" w:rsidRDefault="00563D62" w:rsidP="00AD1279">
      <w:pPr>
        <w:spacing w:before="0"/>
        <w:rPr>
          <w:rFonts w:cs="Arial"/>
          <w:color w:val="00B0F0"/>
          <w:sz w:val="24"/>
          <w:szCs w:val="24"/>
        </w:rPr>
      </w:pPr>
    </w:p>
    <w:p w14:paraId="6778C43A" w14:textId="77777777" w:rsidR="00563D62" w:rsidRDefault="00563D62" w:rsidP="00AD1279">
      <w:pPr>
        <w:spacing w:before="0"/>
        <w:rPr>
          <w:rFonts w:cs="Arial"/>
          <w:color w:val="00B0F0"/>
          <w:sz w:val="24"/>
          <w:szCs w:val="24"/>
        </w:rPr>
      </w:pPr>
    </w:p>
    <w:p w14:paraId="1F0CD10B" w14:textId="77777777" w:rsidR="00563D62" w:rsidRDefault="00563D62" w:rsidP="00AD1279">
      <w:pPr>
        <w:spacing w:before="0"/>
        <w:rPr>
          <w:rFonts w:cs="Arial"/>
          <w:color w:val="00B0F0"/>
          <w:sz w:val="24"/>
          <w:szCs w:val="24"/>
        </w:rPr>
      </w:pPr>
    </w:p>
    <w:p w14:paraId="49BC6305" w14:textId="77777777" w:rsidR="00563D62" w:rsidRDefault="00563D62" w:rsidP="00AD1279">
      <w:pPr>
        <w:spacing w:before="0"/>
        <w:rPr>
          <w:rFonts w:cs="Arial"/>
          <w:color w:val="00B0F0"/>
          <w:sz w:val="24"/>
          <w:szCs w:val="24"/>
        </w:rPr>
      </w:pPr>
    </w:p>
    <w:p w14:paraId="5B2F905B" w14:textId="77777777" w:rsidR="00563D62" w:rsidRDefault="00563D62" w:rsidP="00AD1279">
      <w:pPr>
        <w:spacing w:before="0"/>
        <w:rPr>
          <w:rFonts w:cs="Arial"/>
          <w:color w:val="00B0F0"/>
          <w:sz w:val="24"/>
          <w:szCs w:val="24"/>
        </w:rPr>
      </w:pPr>
    </w:p>
    <w:p w14:paraId="4AC1CF38" w14:textId="77777777" w:rsidR="00563D62" w:rsidRDefault="00563D62" w:rsidP="00AD1279">
      <w:pPr>
        <w:spacing w:before="0"/>
        <w:rPr>
          <w:rFonts w:cs="Arial"/>
          <w:color w:val="00B0F0"/>
          <w:sz w:val="24"/>
          <w:szCs w:val="24"/>
        </w:rPr>
      </w:pPr>
    </w:p>
    <w:p w14:paraId="08378139" w14:textId="77777777" w:rsidR="00563D62" w:rsidRDefault="00563D62" w:rsidP="00AD1279">
      <w:pPr>
        <w:spacing w:before="0"/>
        <w:rPr>
          <w:rFonts w:cs="Arial"/>
          <w:color w:val="00B0F0"/>
          <w:sz w:val="24"/>
          <w:szCs w:val="24"/>
        </w:rPr>
      </w:pPr>
    </w:p>
    <w:p w14:paraId="54650E12" w14:textId="77777777" w:rsidR="00563D62" w:rsidRDefault="00563D62" w:rsidP="00AD1279">
      <w:pPr>
        <w:spacing w:before="0"/>
        <w:rPr>
          <w:rFonts w:cs="Arial"/>
          <w:color w:val="00B0F0"/>
          <w:sz w:val="24"/>
          <w:szCs w:val="24"/>
        </w:rPr>
      </w:pPr>
    </w:p>
    <w:p w14:paraId="43D9A261" w14:textId="77777777" w:rsidR="00563D62" w:rsidRDefault="00563D62" w:rsidP="00AD1279">
      <w:pPr>
        <w:spacing w:before="0"/>
        <w:rPr>
          <w:rFonts w:cs="Arial"/>
          <w:color w:val="00B0F0"/>
          <w:sz w:val="24"/>
          <w:szCs w:val="24"/>
        </w:rPr>
      </w:pPr>
    </w:p>
    <w:p w14:paraId="0F3734EA" w14:textId="77777777" w:rsidR="00563D62" w:rsidRDefault="00563D62" w:rsidP="00AD1279">
      <w:pPr>
        <w:spacing w:before="0"/>
        <w:rPr>
          <w:rFonts w:cs="Arial"/>
          <w:color w:val="00B0F0"/>
          <w:sz w:val="24"/>
          <w:szCs w:val="24"/>
        </w:rPr>
      </w:pPr>
    </w:p>
    <w:p w14:paraId="53F5A808" w14:textId="77777777" w:rsidR="00563D62" w:rsidRDefault="00563D62" w:rsidP="00AD1279">
      <w:pPr>
        <w:spacing w:before="0"/>
        <w:rPr>
          <w:rFonts w:cs="Arial"/>
          <w:color w:val="00B0F0"/>
          <w:sz w:val="24"/>
          <w:szCs w:val="24"/>
        </w:rPr>
      </w:pPr>
    </w:p>
    <w:p w14:paraId="123C2F7F" w14:textId="77777777" w:rsidR="00563D62" w:rsidRDefault="00563D62" w:rsidP="00AD1279">
      <w:pPr>
        <w:spacing w:before="0"/>
        <w:rPr>
          <w:rFonts w:cs="Arial"/>
          <w:color w:val="00B0F0"/>
          <w:sz w:val="24"/>
          <w:szCs w:val="24"/>
        </w:rPr>
      </w:pPr>
    </w:p>
    <w:p w14:paraId="4B6C3872" w14:textId="77777777" w:rsidR="000A755A" w:rsidRDefault="000A755A" w:rsidP="00AD1279">
      <w:pPr>
        <w:spacing w:before="0"/>
        <w:rPr>
          <w:rFonts w:cs="Arial"/>
          <w:color w:val="00B0F0"/>
          <w:sz w:val="24"/>
          <w:szCs w:val="24"/>
        </w:rPr>
      </w:pPr>
    </w:p>
    <w:p w14:paraId="11BE49A7" w14:textId="77777777" w:rsidR="000A755A" w:rsidRDefault="000A755A" w:rsidP="00AD1279">
      <w:pPr>
        <w:spacing w:before="0"/>
        <w:rPr>
          <w:rFonts w:cs="Arial"/>
          <w:color w:val="00B0F0"/>
          <w:sz w:val="24"/>
          <w:szCs w:val="24"/>
        </w:rPr>
      </w:pPr>
    </w:p>
    <w:p w14:paraId="4C1C5625" w14:textId="77777777" w:rsidR="000A755A" w:rsidRDefault="000A755A" w:rsidP="00AD1279">
      <w:pPr>
        <w:spacing w:before="0"/>
        <w:rPr>
          <w:rFonts w:cs="Arial"/>
          <w:color w:val="00B0F0"/>
          <w:sz w:val="24"/>
          <w:szCs w:val="24"/>
        </w:rPr>
      </w:pPr>
    </w:p>
    <w:p w14:paraId="7621B868" w14:textId="77777777" w:rsidR="000A755A" w:rsidRDefault="000A755A" w:rsidP="00AD1279">
      <w:pPr>
        <w:spacing w:before="0"/>
        <w:rPr>
          <w:rFonts w:cs="Arial"/>
          <w:color w:val="00B0F0"/>
          <w:sz w:val="24"/>
          <w:szCs w:val="24"/>
        </w:rPr>
      </w:pPr>
    </w:p>
    <w:p w14:paraId="06AC6E5D" w14:textId="77777777" w:rsidR="000A755A" w:rsidRDefault="000A755A" w:rsidP="00AD1279">
      <w:pPr>
        <w:spacing w:before="0"/>
        <w:rPr>
          <w:rFonts w:cs="Arial"/>
          <w:color w:val="00B0F0"/>
          <w:sz w:val="24"/>
          <w:szCs w:val="24"/>
        </w:rPr>
      </w:pPr>
    </w:p>
    <w:p w14:paraId="20128D93" w14:textId="77777777" w:rsidR="000A755A" w:rsidRDefault="000A755A" w:rsidP="00AD1279">
      <w:pPr>
        <w:spacing w:before="0"/>
        <w:rPr>
          <w:rFonts w:cs="Arial"/>
          <w:color w:val="00B0F0"/>
          <w:sz w:val="24"/>
          <w:szCs w:val="24"/>
        </w:rPr>
      </w:pPr>
    </w:p>
    <w:p w14:paraId="437A6EDE" w14:textId="77777777" w:rsidR="009D6E80" w:rsidRDefault="009D6E80" w:rsidP="00AD1279">
      <w:pPr>
        <w:spacing w:before="0"/>
        <w:rPr>
          <w:rFonts w:cs="Arial"/>
          <w:color w:val="00B0F0"/>
          <w:sz w:val="24"/>
          <w:szCs w:val="24"/>
        </w:rPr>
      </w:pPr>
    </w:p>
    <w:p w14:paraId="4AFC0D38" w14:textId="77777777" w:rsidR="009D6E80" w:rsidRDefault="009D6E80" w:rsidP="00AD1279">
      <w:pPr>
        <w:spacing w:before="0"/>
        <w:rPr>
          <w:rFonts w:cs="Arial"/>
          <w:color w:val="00B0F0"/>
          <w:sz w:val="24"/>
          <w:szCs w:val="24"/>
        </w:rPr>
      </w:pPr>
    </w:p>
    <w:p w14:paraId="4808248C" w14:textId="77777777" w:rsidR="00C7376D" w:rsidRPr="00AD1279" w:rsidRDefault="00C7376D" w:rsidP="00AD1279">
      <w:pPr>
        <w:spacing w:before="0"/>
        <w:rPr>
          <w:rFonts w:cs="Arial"/>
          <w:color w:val="00B0F0"/>
          <w:sz w:val="24"/>
          <w:szCs w:val="24"/>
        </w:rPr>
      </w:pPr>
    </w:p>
    <w:p w14:paraId="7B6EE4E0" w14:textId="77777777" w:rsidR="001B0370" w:rsidRPr="00EC5BB4" w:rsidRDefault="001B0370" w:rsidP="001B0370">
      <w:pPr>
        <w:spacing w:before="0"/>
        <w:rPr>
          <w:rFonts w:cs="Arial"/>
          <w:color w:val="00B0F0"/>
          <w:sz w:val="24"/>
          <w:szCs w:val="24"/>
        </w:rPr>
      </w:pPr>
    </w:p>
    <w:p w14:paraId="684F534B" w14:textId="77777777" w:rsidR="00343A18" w:rsidRPr="00EC5BB4" w:rsidRDefault="00C7376D" w:rsidP="00351880">
      <w:pPr>
        <w:pStyle w:val="KDPodnaslov1"/>
        <w:spacing w:before="0"/>
        <w:rPr>
          <w:rFonts w:cs="Arial"/>
          <w:sz w:val="24"/>
          <w:szCs w:val="24"/>
        </w:rPr>
      </w:pPr>
      <w:bookmarkStart w:id="258" w:name="_Toc442559948"/>
      <w:r>
        <w:rPr>
          <w:rFonts w:eastAsia="Arial Unicode MS" w:cs="Arial"/>
          <w:sz w:val="24"/>
          <w:szCs w:val="24"/>
        </w:rPr>
        <w:t>8</w:t>
      </w:r>
      <w:r w:rsidR="00B44559">
        <w:rPr>
          <w:rFonts w:eastAsia="Arial Unicode MS" w:cs="Arial"/>
          <w:sz w:val="24"/>
          <w:szCs w:val="24"/>
        </w:rPr>
        <w:t xml:space="preserve">. </w:t>
      </w:r>
      <w:r w:rsidR="00343A18" w:rsidRPr="00EC5BB4">
        <w:rPr>
          <w:rFonts w:cs="Arial"/>
          <w:sz w:val="24"/>
          <w:szCs w:val="24"/>
        </w:rPr>
        <w:t>МОДЕЛ УГОВОРА</w:t>
      </w:r>
      <w:bookmarkEnd w:id="258"/>
    </w:p>
    <w:p w14:paraId="463B5011" w14:textId="77777777" w:rsidR="00343A18" w:rsidRPr="00781B02" w:rsidRDefault="00343A18" w:rsidP="00781B02">
      <w:pPr>
        <w:rPr>
          <w:rFonts w:eastAsia="Arial Unicode MS"/>
        </w:rPr>
      </w:pPr>
    </w:p>
    <w:p w14:paraId="6C7B84A0" w14:textId="77777777" w:rsidR="00343A18" w:rsidRPr="00EC5BB4" w:rsidRDefault="00343A18" w:rsidP="00343A18">
      <w:pPr>
        <w:pStyle w:val="KDParagraf"/>
        <w:spacing w:before="0"/>
        <w:rPr>
          <w:rFonts w:cs="Arial"/>
          <w:sz w:val="24"/>
          <w:szCs w:val="24"/>
        </w:rPr>
      </w:pPr>
    </w:p>
    <w:p w14:paraId="599BCFE8" w14:textId="77777777" w:rsidR="00343A18" w:rsidRPr="00EC5BB4" w:rsidRDefault="00343A18" w:rsidP="00343A18">
      <w:pPr>
        <w:pStyle w:val="KDParagraf"/>
        <w:spacing w:before="0"/>
        <w:rPr>
          <w:rFonts w:cs="Arial"/>
          <w:i/>
          <w:sz w:val="24"/>
          <w:szCs w:val="24"/>
        </w:rPr>
      </w:pPr>
      <w:r w:rsidRPr="00EC5BB4">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775BDA6C" w14:textId="77777777" w:rsidR="00CB7D68" w:rsidRDefault="00CB7D68" w:rsidP="00343A18">
      <w:pPr>
        <w:pStyle w:val="KDParagraf"/>
        <w:spacing w:before="0"/>
        <w:rPr>
          <w:rFonts w:cs="Arial"/>
          <w:color w:val="000000"/>
          <w:sz w:val="24"/>
          <w:szCs w:val="24"/>
        </w:rPr>
      </w:pPr>
    </w:p>
    <w:p w14:paraId="19D74844" w14:textId="77777777" w:rsidR="00CB7D68" w:rsidRPr="00EC5BB4" w:rsidRDefault="00CB7D68" w:rsidP="00343A18">
      <w:pPr>
        <w:pStyle w:val="KDParagraf"/>
        <w:spacing w:before="0"/>
        <w:rPr>
          <w:rFonts w:cs="Arial"/>
          <w:color w:val="000000"/>
          <w:sz w:val="24"/>
          <w:szCs w:val="24"/>
        </w:rPr>
      </w:pPr>
    </w:p>
    <w:p w14:paraId="6139A116" w14:textId="77777777" w:rsidR="00EE793E" w:rsidRPr="00EE793E" w:rsidRDefault="00EE793E" w:rsidP="00EE793E">
      <w:pPr>
        <w:pStyle w:val="KDParagraf"/>
        <w:spacing w:before="0"/>
        <w:rPr>
          <w:rFonts w:cs="Arial"/>
          <w:b/>
          <w:sz w:val="24"/>
          <w:szCs w:val="24"/>
        </w:rPr>
      </w:pPr>
      <w:r w:rsidRPr="00EE793E">
        <w:rPr>
          <w:rFonts w:cs="Arial"/>
          <w:b/>
          <w:sz w:val="24"/>
          <w:szCs w:val="24"/>
        </w:rPr>
        <w:t>Уговорне стране:</w:t>
      </w:r>
    </w:p>
    <w:p w14:paraId="7AE5BACE" w14:textId="77777777" w:rsidR="00EE793E" w:rsidRPr="00EE793E" w:rsidRDefault="00EE793E" w:rsidP="00EE793E">
      <w:pPr>
        <w:pStyle w:val="KDParagraf"/>
        <w:spacing w:before="0"/>
        <w:rPr>
          <w:rFonts w:cs="Arial"/>
          <w:b/>
          <w:sz w:val="24"/>
          <w:szCs w:val="24"/>
        </w:rPr>
      </w:pPr>
    </w:p>
    <w:p w14:paraId="5A3C6DAA" w14:textId="77777777" w:rsidR="00EE793E" w:rsidRPr="00EE793E" w:rsidRDefault="00EE793E" w:rsidP="00EE793E">
      <w:pPr>
        <w:pStyle w:val="KDParagraf"/>
        <w:spacing w:before="0"/>
        <w:rPr>
          <w:rFonts w:cs="Arial"/>
          <w:sz w:val="24"/>
          <w:szCs w:val="24"/>
        </w:rPr>
      </w:pPr>
      <w:r w:rsidRPr="00C64A78">
        <w:rPr>
          <w:rFonts w:cs="Arial"/>
          <w:b/>
          <w:sz w:val="24"/>
          <w:szCs w:val="24"/>
        </w:rPr>
        <w:t>КОРИСНИК УСЛУГЕ</w:t>
      </w:r>
      <w:r w:rsidRPr="00EE793E">
        <w:rPr>
          <w:rFonts w:cs="Arial"/>
          <w:sz w:val="24"/>
          <w:szCs w:val="24"/>
        </w:rPr>
        <w:t xml:space="preserve">: </w:t>
      </w:r>
    </w:p>
    <w:p w14:paraId="5B480446" w14:textId="77777777" w:rsidR="00EE793E" w:rsidRPr="00EE793E" w:rsidRDefault="00EE793E" w:rsidP="00EE793E">
      <w:pPr>
        <w:pStyle w:val="KDParagraf"/>
        <w:spacing w:before="0"/>
        <w:rPr>
          <w:rFonts w:cs="Arial"/>
          <w:sz w:val="24"/>
          <w:szCs w:val="24"/>
        </w:rPr>
      </w:pPr>
    </w:p>
    <w:p w14:paraId="74D8D262" w14:textId="77777777" w:rsidR="00EE793E" w:rsidRPr="00EE793E" w:rsidRDefault="00EE793E" w:rsidP="00EE793E">
      <w:pPr>
        <w:pStyle w:val="KDParagraf"/>
        <w:spacing w:before="0"/>
        <w:rPr>
          <w:rFonts w:cs="Arial"/>
          <w:sz w:val="24"/>
          <w:szCs w:val="24"/>
        </w:rPr>
      </w:pPr>
      <w:r w:rsidRPr="00EE793E">
        <w:rPr>
          <w:rFonts w:cs="Arial"/>
          <w:sz w:val="24"/>
          <w:szCs w:val="24"/>
        </w:rPr>
        <w:t>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w:t>
      </w:r>
      <w:r w:rsidR="000C52FC">
        <w:rPr>
          <w:rFonts w:cs="Arial"/>
          <w:sz w:val="24"/>
          <w:szCs w:val="24"/>
          <w:lang w:val="sr-Cyrl-RS"/>
        </w:rPr>
        <w:t>,</w:t>
      </w:r>
      <w:r w:rsidR="001463A3">
        <w:rPr>
          <w:rFonts w:cs="Arial"/>
          <w:sz w:val="24"/>
          <w:szCs w:val="24"/>
          <w:lang w:val="sr-Cyrl-RS"/>
        </w:rPr>
        <w:t xml:space="preserve"> Милорад Грчић</w:t>
      </w:r>
      <w:r w:rsidR="001463A3">
        <w:rPr>
          <w:rFonts w:cs="Arial"/>
          <w:sz w:val="24"/>
          <w:szCs w:val="24"/>
        </w:rPr>
        <w:t xml:space="preserve">, </w:t>
      </w:r>
      <w:r w:rsidR="000C52FC">
        <w:rPr>
          <w:rFonts w:cs="Arial"/>
          <w:sz w:val="24"/>
          <w:szCs w:val="24"/>
          <w:lang w:val="sr-Cyrl-RS"/>
        </w:rPr>
        <w:t>в.д. директора</w:t>
      </w:r>
      <w:r w:rsidRPr="00EE793E">
        <w:rPr>
          <w:rFonts w:cs="Arial"/>
          <w:sz w:val="24"/>
          <w:szCs w:val="24"/>
        </w:rPr>
        <w:t xml:space="preserve"> (у даљем тексту: Корисник услуге)  </w:t>
      </w:r>
    </w:p>
    <w:p w14:paraId="3D0BFB74" w14:textId="77777777" w:rsidR="00EE793E" w:rsidRPr="00EE793E" w:rsidRDefault="00EE793E" w:rsidP="00EE793E">
      <w:pPr>
        <w:pStyle w:val="KDParagraf"/>
        <w:spacing w:before="0"/>
        <w:rPr>
          <w:rFonts w:cs="Arial"/>
          <w:sz w:val="24"/>
          <w:szCs w:val="24"/>
        </w:rPr>
      </w:pPr>
      <w:r w:rsidRPr="00EE793E">
        <w:rPr>
          <w:rFonts w:cs="Arial"/>
          <w:sz w:val="24"/>
          <w:szCs w:val="24"/>
        </w:rPr>
        <w:t>и</w:t>
      </w:r>
    </w:p>
    <w:p w14:paraId="0FBA62BE" w14:textId="77777777" w:rsidR="00EE793E" w:rsidRPr="00EE793E" w:rsidRDefault="00EE793E" w:rsidP="00EE793E">
      <w:pPr>
        <w:pStyle w:val="KDParagraf"/>
        <w:spacing w:before="0"/>
        <w:rPr>
          <w:rFonts w:cs="Arial"/>
          <w:sz w:val="24"/>
          <w:szCs w:val="24"/>
        </w:rPr>
      </w:pPr>
    </w:p>
    <w:p w14:paraId="7C6ABF14" w14:textId="77777777" w:rsidR="00EE793E" w:rsidRPr="00EE793E" w:rsidRDefault="00EE793E" w:rsidP="00EE793E">
      <w:pPr>
        <w:pStyle w:val="KDParagraf"/>
        <w:spacing w:before="0"/>
        <w:rPr>
          <w:rFonts w:cs="Arial"/>
          <w:sz w:val="24"/>
          <w:szCs w:val="24"/>
        </w:rPr>
      </w:pPr>
      <w:r w:rsidRPr="00C64A78">
        <w:rPr>
          <w:rFonts w:cs="Arial"/>
          <w:b/>
          <w:sz w:val="24"/>
          <w:szCs w:val="24"/>
        </w:rPr>
        <w:t>ПРУЖАЛАЦ УСЛУГЕ</w:t>
      </w:r>
      <w:r w:rsidRPr="00EE793E">
        <w:rPr>
          <w:rFonts w:cs="Arial"/>
          <w:sz w:val="24"/>
          <w:szCs w:val="24"/>
        </w:rPr>
        <w:t xml:space="preserve">:  </w:t>
      </w:r>
    </w:p>
    <w:p w14:paraId="26315AFA" w14:textId="77777777" w:rsidR="00EE793E" w:rsidRPr="00EE793E" w:rsidRDefault="00EE793E" w:rsidP="00EE793E">
      <w:pPr>
        <w:pStyle w:val="KDParagraf"/>
        <w:spacing w:before="0"/>
        <w:rPr>
          <w:rFonts w:cs="Arial"/>
          <w:sz w:val="24"/>
          <w:szCs w:val="24"/>
        </w:rPr>
      </w:pPr>
    </w:p>
    <w:p w14:paraId="4E7BF446" w14:textId="77777777" w:rsidR="00B90E76" w:rsidRDefault="00EE793E" w:rsidP="00EE793E">
      <w:pPr>
        <w:pStyle w:val="KDParagraf"/>
        <w:spacing w:before="0"/>
        <w:rPr>
          <w:rFonts w:cs="Arial"/>
          <w:sz w:val="24"/>
          <w:szCs w:val="24"/>
        </w:rPr>
      </w:pPr>
      <w:r w:rsidRPr="00EE793E">
        <w:rPr>
          <w:rFonts w:cs="Arial"/>
          <w:sz w:val="24"/>
          <w:szCs w:val="24"/>
        </w:rPr>
        <w:t>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w:t>
      </w:r>
    </w:p>
    <w:p w14:paraId="0456F7E7" w14:textId="77777777" w:rsidR="00B90E76" w:rsidRPr="00B90E76" w:rsidRDefault="00B90E76" w:rsidP="00B90E76">
      <w:pPr>
        <w:rPr>
          <w:rFonts w:eastAsia="Arial Unicode MS"/>
          <w:sz w:val="24"/>
          <w:szCs w:val="24"/>
          <w:lang w:val="sr-Cyrl-CS"/>
        </w:rPr>
      </w:pPr>
      <w:r w:rsidRPr="00B90E76">
        <w:rPr>
          <w:rFonts w:eastAsia="Arial Unicode MS"/>
          <w:sz w:val="24"/>
          <w:szCs w:val="24"/>
          <w:lang w:val="sr-Cyrl-CS"/>
        </w:rPr>
        <w:t>док су чланови групе/подизвођачи:</w:t>
      </w:r>
    </w:p>
    <w:p w14:paraId="1770FD90" w14:textId="77777777" w:rsidR="00B90E76" w:rsidRPr="00B90E76" w:rsidRDefault="00B90E76" w:rsidP="00B90E76">
      <w:pPr>
        <w:rPr>
          <w:rFonts w:eastAsia="Arial Unicode MS"/>
          <w:sz w:val="24"/>
          <w:szCs w:val="24"/>
          <w:lang w:val="sr-Cyrl-CS"/>
        </w:rPr>
      </w:pPr>
    </w:p>
    <w:p w14:paraId="64BC29F8" w14:textId="77777777" w:rsidR="00B90E76" w:rsidRPr="00B90E76" w:rsidRDefault="00B90E76" w:rsidP="00B90E76">
      <w:pPr>
        <w:rPr>
          <w:rFonts w:eastAsia="Arial Unicode MS"/>
          <w:sz w:val="24"/>
          <w:szCs w:val="24"/>
          <w:lang w:val="sr-Cyrl-CS"/>
        </w:rPr>
      </w:pPr>
      <w:r w:rsidRPr="00B90E76">
        <w:rPr>
          <w:rFonts w:eastAsia="Arial Unicode MS"/>
          <w:sz w:val="24"/>
          <w:szCs w:val="24"/>
          <w:lang w:val="sr-Cyrl-CS"/>
        </w:rPr>
        <w:t>_________________ из _________, Ул. _______ бр.__ Матични број _________, ПИБ _______, Текући рачун _____ Банка___________ кога заступа __________.</w:t>
      </w:r>
    </w:p>
    <w:p w14:paraId="21A2F2D3" w14:textId="77777777" w:rsidR="00B90E76" w:rsidRPr="00B90E76" w:rsidRDefault="00B90E76" w:rsidP="00B90E76">
      <w:pPr>
        <w:rPr>
          <w:rFonts w:eastAsia="Arial Unicode MS"/>
          <w:sz w:val="24"/>
          <w:szCs w:val="24"/>
          <w:lang w:val="sr-Cyrl-CS"/>
        </w:rPr>
      </w:pPr>
      <w:r w:rsidRPr="00B90E76">
        <w:rPr>
          <w:rFonts w:eastAsia="Arial Unicode MS"/>
          <w:sz w:val="24"/>
          <w:szCs w:val="24"/>
          <w:lang w:val="sr-Cyrl-CS"/>
        </w:rPr>
        <w:t>_________________ из _________, Ул. _______ бр.__ Матични број _________, ПИБ _______, Текући рачун _____ Банка _________,  кога заступа __________.</w:t>
      </w:r>
    </w:p>
    <w:p w14:paraId="034A596E" w14:textId="77777777" w:rsidR="00EE793E" w:rsidRPr="008B771C" w:rsidRDefault="008B771C" w:rsidP="00EE793E">
      <w:pPr>
        <w:pStyle w:val="KDParagraf"/>
        <w:spacing w:before="0"/>
        <w:rPr>
          <w:rFonts w:cs="Arial"/>
          <w:sz w:val="24"/>
          <w:szCs w:val="24"/>
          <w:lang w:val="sr-Cyrl-RS"/>
        </w:rPr>
      </w:pPr>
      <w:r>
        <w:rPr>
          <w:rFonts w:cs="Arial"/>
          <w:sz w:val="24"/>
          <w:szCs w:val="24"/>
          <w:lang w:val="sr-Cyrl-RS"/>
        </w:rPr>
        <w:t xml:space="preserve"> </w:t>
      </w:r>
    </w:p>
    <w:p w14:paraId="56557D18" w14:textId="77777777" w:rsidR="00EE793E" w:rsidRPr="00EE793E" w:rsidRDefault="00EE793E" w:rsidP="00EE793E">
      <w:pPr>
        <w:pStyle w:val="KDParagraf"/>
        <w:spacing w:before="0"/>
        <w:rPr>
          <w:rFonts w:cs="Arial"/>
          <w:sz w:val="24"/>
          <w:szCs w:val="24"/>
        </w:rPr>
      </w:pPr>
      <w:r w:rsidRPr="00EE793E">
        <w:rPr>
          <w:rFonts w:cs="Arial"/>
          <w:sz w:val="24"/>
          <w:szCs w:val="24"/>
        </w:rPr>
        <w:t>(у даљем тексту заједно: Уговорне стране)</w:t>
      </w:r>
    </w:p>
    <w:p w14:paraId="28ACDB0A" w14:textId="77777777" w:rsidR="00EE793E" w:rsidRPr="00EE793E" w:rsidRDefault="00EE793E" w:rsidP="00EE793E">
      <w:pPr>
        <w:pStyle w:val="KDParagraf"/>
        <w:spacing w:before="0"/>
        <w:rPr>
          <w:rFonts w:cs="Arial"/>
          <w:sz w:val="24"/>
          <w:szCs w:val="24"/>
        </w:rPr>
      </w:pPr>
    </w:p>
    <w:p w14:paraId="0A5BC688" w14:textId="77777777" w:rsidR="00EE793E" w:rsidRPr="00EE793E" w:rsidRDefault="00EE793E" w:rsidP="00EE793E">
      <w:pPr>
        <w:pStyle w:val="KDParagraf"/>
        <w:spacing w:before="0"/>
        <w:rPr>
          <w:rFonts w:cs="Arial"/>
          <w:sz w:val="24"/>
          <w:szCs w:val="24"/>
        </w:rPr>
      </w:pPr>
      <w:r w:rsidRPr="00EE793E">
        <w:rPr>
          <w:rFonts w:cs="Arial"/>
          <w:sz w:val="24"/>
          <w:szCs w:val="24"/>
        </w:rPr>
        <w:tab/>
      </w:r>
    </w:p>
    <w:p w14:paraId="0021E16F" w14:textId="4D6A05A9" w:rsidR="004A17DD" w:rsidRPr="00EE793E" w:rsidRDefault="00EE793E" w:rsidP="004A17DD">
      <w:pPr>
        <w:pStyle w:val="KDParagraf"/>
        <w:spacing w:before="0"/>
        <w:rPr>
          <w:rFonts w:cs="Arial"/>
          <w:sz w:val="24"/>
          <w:szCs w:val="24"/>
        </w:rPr>
      </w:pPr>
      <w:r w:rsidRPr="00EE793E">
        <w:rPr>
          <w:rFonts w:cs="Arial"/>
          <w:sz w:val="24"/>
          <w:szCs w:val="24"/>
        </w:rPr>
        <w:t>закључиле су у Београду</w:t>
      </w:r>
      <w:r w:rsidR="004A17DD" w:rsidRPr="004A17DD">
        <w:rPr>
          <w:rFonts w:cs="Arial"/>
          <w:sz w:val="24"/>
          <w:szCs w:val="24"/>
          <w:lang w:val="sr-Cyrl-RS"/>
        </w:rPr>
        <w:t xml:space="preserve"> </w:t>
      </w:r>
      <w:r w:rsidR="004A17DD">
        <w:rPr>
          <w:rFonts w:cs="Arial"/>
          <w:sz w:val="24"/>
          <w:szCs w:val="24"/>
          <w:lang w:val="sr-Cyrl-RS"/>
        </w:rPr>
        <w:t>дана _______2016.године</w:t>
      </w:r>
      <w:r w:rsidR="004A17DD" w:rsidRPr="00EE793E">
        <w:rPr>
          <w:rFonts w:cs="Arial"/>
          <w:sz w:val="24"/>
          <w:szCs w:val="24"/>
        </w:rPr>
        <w:t>,</w:t>
      </w:r>
    </w:p>
    <w:p w14:paraId="2ED21B31" w14:textId="77777777" w:rsidR="004A17DD" w:rsidRDefault="004A17DD" w:rsidP="004A17DD">
      <w:pPr>
        <w:pStyle w:val="KDParagraf"/>
        <w:spacing w:before="0"/>
        <w:rPr>
          <w:rFonts w:cs="Arial"/>
          <w:sz w:val="24"/>
          <w:szCs w:val="24"/>
        </w:rPr>
      </w:pPr>
    </w:p>
    <w:p w14:paraId="7DDC1636" w14:textId="72FC19D0" w:rsidR="00343A18" w:rsidRDefault="00343A18" w:rsidP="00EE793E">
      <w:pPr>
        <w:pStyle w:val="KDParagraf"/>
        <w:spacing w:before="0"/>
        <w:rPr>
          <w:rFonts w:cs="Arial"/>
          <w:sz w:val="24"/>
          <w:szCs w:val="24"/>
        </w:rPr>
      </w:pPr>
    </w:p>
    <w:p w14:paraId="4C773AD8" w14:textId="77777777" w:rsidR="00CB7D68" w:rsidRDefault="00CB7D68" w:rsidP="00EE793E">
      <w:pPr>
        <w:pStyle w:val="KDParagraf"/>
        <w:spacing w:before="0"/>
        <w:rPr>
          <w:rFonts w:cs="Arial"/>
          <w:sz w:val="24"/>
          <w:szCs w:val="24"/>
        </w:rPr>
      </w:pPr>
    </w:p>
    <w:p w14:paraId="15195B18" w14:textId="77777777" w:rsidR="00CB7D68" w:rsidRDefault="00CB7D68" w:rsidP="00EE793E">
      <w:pPr>
        <w:pStyle w:val="KDParagraf"/>
        <w:spacing w:before="0"/>
        <w:rPr>
          <w:rFonts w:cs="Arial"/>
          <w:sz w:val="24"/>
          <w:szCs w:val="24"/>
        </w:rPr>
      </w:pPr>
    </w:p>
    <w:p w14:paraId="08C86D68" w14:textId="77777777" w:rsidR="00CB7D68" w:rsidRDefault="00CB7D68" w:rsidP="00EE793E">
      <w:pPr>
        <w:pStyle w:val="KDParagraf"/>
        <w:spacing w:before="0"/>
        <w:rPr>
          <w:rFonts w:cs="Arial"/>
          <w:sz w:val="24"/>
          <w:szCs w:val="24"/>
        </w:rPr>
      </w:pPr>
    </w:p>
    <w:p w14:paraId="0C19DF6A" w14:textId="77777777" w:rsidR="00CB7D68" w:rsidRDefault="00CB7D68" w:rsidP="00EE793E">
      <w:pPr>
        <w:pStyle w:val="KDParagraf"/>
        <w:spacing w:before="0"/>
        <w:rPr>
          <w:rFonts w:cs="Arial"/>
          <w:sz w:val="24"/>
          <w:szCs w:val="24"/>
        </w:rPr>
      </w:pPr>
    </w:p>
    <w:p w14:paraId="579C9490" w14:textId="77777777" w:rsidR="00CB7D68" w:rsidRDefault="00CB7D68" w:rsidP="00EE793E">
      <w:pPr>
        <w:pStyle w:val="KDParagraf"/>
        <w:spacing w:before="0"/>
        <w:rPr>
          <w:rFonts w:cs="Arial"/>
          <w:sz w:val="24"/>
          <w:szCs w:val="24"/>
        </w:rPr>
      </w:pPr>
    </w:p>
    <w:p w14:paraId="2CFC34DA" w14:textId="77777777" w:rsidR="00CB7D68" w:rsidRDefault="00CB7D68" w:rsidP="00EE793E">
      <w:pPr>
        <w:pStyle w:val="KDParagraf"/>
        <w:spacing w:before="0"/>
        <w:rPr>
          <w:rFonts w:cs="Arial"/>
          <w:sz w:val="24"/>
          <w:szCs w:val="24"/>
        </w:rPr>
      </w:pPr>
    </w:p>
    <w:p w14:paraId="62844F2F" w14:textId="77777777" w:rsidR="00CB7D68" w:rsidRDefault="00CB7D68" w:rsidP="00EE793E">
      <w:pPr>
        <w:pStyle w:val="KDParagraf"/>
        <w:spacing w:before="0"/>
        <w:rPr>
          <w:rFonts w:cs="Arial"/>
          <w:sz w:val="24"/>
          <w:szCs w:val="24"/>
        </w:rPr>
      </w:pPr>
    </w:p>
    <w:p w14:paraId="08DE9C90" w14:textId="77777777" w:rsidR="00CB7D68" w:rsidRPr="00EE793E" w:rsidRDefault="00CB7D68" w:rsidP="00EE793E">
      <w:pPr>
        <w:pStyle w:val="KDParagraf"/>
        <w:spacing w:before="0"/>
        <w:rPr>
          <w:rFonts w:cs="Arial"/>
          <w:sz w:val="24"/>
          <w:szCs w:val="24"/>
        </w:rPr>
      </w:pPr>
    </w:p>
    <w:p w14:paraId="7F4D0867" w14:textId="77777777" w:rsidR="00EE793E" w:rsidRDefault="00EE793E" w:rsidP="00EE793E">
      <w:pPr>
        <w:pStyle w:val="KDParagraf"/>
        <w:spacing w:before="0"/>
        <w:rPr>
          <w:rFonts w:cs="Arial"/>
          <w:b/>
          <w:sz w:val="24"/>
          <w:szCs w:val="24"/>
        </w:rPr>
      </w:pPr>
    </w:p>
    <w:p w14:paraId="4948621C" w14:textId="77777777" w:rsidR="00EE793E" w:rsidRPr="00EE793E" w:rsidRDefault="00EE793E" w:rsidP="00EE793E">
      <w:pPr>
        <w:pStyle w:val="KDParagraf"/>
        <w:spacing w:before="0"/>
        <w:rPr>
          <w:rFonts w:cs="Arial"/>
          <w:sz w:val="24"/>
          <w:szCs w:val="24"/>
        </w:rPr>
      </w:pPr>
    </w:p>
    <w:p w14:paraId="78E8AE66" w14:textId="77777777" w:rsidR="008B771C" w:rsidRDefault="00EE793E" w:rsidP="00EE793E">
      <w:pPr>
        <w:pStyle w:val="KDParagraf"/>
        <w:spacing w:before="0"/>
        <w:rPr>
          <w:rFonts w:cs="Arial"/>
          <w:b/>
          <w:sz w:val="24"/>
          <w:szCs w:val="24"/>
        </w:rPr>
      </w:pPr>
      <w:r>
        <w:rPr>
          <w:rFonts w:cs="Arial"/>
          <w:b/>
          <w:sz w:val="24"/>
          <w:szCs w:val="24"/>
          <w:lang w:val="sr-Cyrl-RS"/>
        </w:rPr>
        <w:t xml:space="preserve">                                      </w:t>
      </w:r>
      <w:r w:rsidRPr="00470352">
        <w:rPr>
          <w:rFonts w:cs="Arial"/>
          <w:b/>
          <w:sz w:val="24"/>
          <w:szCs w:val="24"/>
        </w:rPr>
        <w:t>УГОВОР</w:t>
      </w:r>
      <w:r w:rsidRPr="00470352">
        <w:rPr>
          <w:rFonts w:cs="Arial"/>
          <w:b/>
          <w:sz w:val="24"/>
          <w:szCs w:val="24"/>
          <w:lang w:val="sr-Cyrl-RS"/>
        </w:rPr>
        <w:t xml:space="preserve"> </w:t>
      </w:r>
      <w:r w:rsidRPr="00470352">
        <w:rPr>
          <w:rFonts w:cs="Arial"/>
          <w:b/>
          <w:sz w:val="24"/>
          <w:szCs w:val="24"/>
        </w:rPr>
        <w:t>О</w:t>
      </w:r>
      <w:r w:rsidR="008B771C">
        <w:rPr>
          <w:rFonts w:cs="Arial"/>
          <w:b/>
          <w:sz w:val="24"/>
          <w:szCs w:val="24"/>
        </w:rPr>
        <w:t xml:space="preserve"> ПРУЖАЊУ УСЛУГЕ</w:t>
      </w:r>
    </w:p>
    <w:p w14:paraId="11778448" w14:textId="77777777" w:rsidR="008B771C" w:rsidRPr="00470352" w:rsidRDefault="008B771C" w:rsidP="00EE793E">
      <w:pPr>
        <w:pStyle w:val="KDParagraf"/>
        <w:spacing w:before="0"/>
        <w:rPr>
          <w:rFonts w:cs="Arial"/>
          <w:b/>
          <w:sz w:val="24"/>
          <w:szCs w:val="24"/>
        </w:rPr>
      </w:pPr>
    </w:p>
    <w:p w14:paraId="311A7022" w14:textId="77777777" w:rsidR="00EE793E" w:rsidRPr="008B771C" w:rsidRDefault="008B771C" w:rsidP="005B3330">
      <w:pPr>
        <w:pStyle w:val="Heading2"/>
        <w:rPr>
          <w:lang w:val="sr-Cyrl-RS"/>
        </w:rPr>
      </w:pPr>
      <w:r w:rsidRPr="008B771C">
        <w:rPr>
          <w:lang w:val="sr-Cyrl-RS"/>
        </w:rPr>
        <w:t>УВОДНЕ ОДРЕДБЕ</w:t>
      </w:r>
    </w:p>
    <w:p w14:paraId="5E4CA81C" w14:textId="77777777" w:rsidR="00351880" w:rsidRDefault="00351880" w:rsidP="00351880">
      <w:pPr>
        <w:rPr>
          <w:sz w:val="24"/>
          <w:szCs w:val="24"/>
        </w:rPr>
      </w:pPr>
      <w:bookmarkStart w:id="259" w:name="_Toc297798757"/>
      <w:r w:rsidRPr="00E354A6">
        <w:rPr>
          <w:sz w:val="24"/>
          <w:szCs w:val="24"/>
        </w:rPr>
        <w:t>имајући у виду:</w:t>
      </w:r>
      <w:bookmarkEnd w:id="259"/>
      <w:r w:rsidRPr="00E354A6">
        <w:rPr>
          <w:sz w:val="24"/>
          <w:szCs w:val="24"/>
        </w:rPr>
        <w:t xml:space="preserve"> </w:t>
      </w:r>
    </w:p>
    <w:p w14:paraId="3DDA1942" w14:textId="77777777" w:rsidR="00E354A6" w:rsidRPr="00E354A6" w:rsidRDefault="00E354A6" w:rsidP="00351880">
      <w:pPr>
        <w:rPr>
          <w:sz w:val="24"/>
          <w:szCs w:val="24"/>
        </w:rPr>
      </w:pPr>
    </w:p>
    <w:p w14:paraId="7307BFB5" w14:textId="43D0FCB8" w:rsidR="00351880" w:rsidRPr="000015BA" w:rsidRDefault="00351880" w:rsidP="00746E6F">
      <w:pPr>
        <w:numPr>
          <w:ilvl w:val="0"/>
          <w:numId w:val="22"/>
        </w:numPr>
        <w:suppressAutoHyphens/>
        <w:spacing w:before="0" w:after="180"/>
        <w:rPr>
          <w:b/>
          <w:bCs/>
          <w:szCs w:val="24"/>
          <w:lang w:val="sr-Cyrl-RS"/>
        </w:rPr>
      </w:pPr>
      <w:r w:rsidRPr="00470352">
        <w:rPr>
          <w:color w:val="000000"/>
          <w:sz w:val="24"/>
          <w:szCs w:val="24"/>
        </w:rPr>
        <w:t>да је Наручилац</w:t>
      </w:r>
      <w:r w:rsidR="00B90E76">
        <w:rPr>
          <w:color w:val="000000"/>
          <w:sz w:val="24"/>
          <w:szCs w:val="24"/>
          <w:lang w:val="sr-Cyrl-RS"/>
        </w:rPr>
        <w:t xml:space="preserve"> (у даљем тексту: Корисник услуге) </w:t>
      </w:r>
      <w:r w:rsidRPr="00470352">
        <w:rPr>
          <w:color w:val="000000"/>
          <w:sz w:val="24"/>
          <w:szCs w:val="24"/>
        </w:rPr>
        <w:t xml:space="preserve"> спровео, отворени поступак јавне набавке, </w:t>
      </w:r>
      <w:r w:rsidRPr="00470352">
        <w:rPr>
          <w:sz w:val="24"/>
          <w:szCs w:val="24"/>
        </w:rPr>
        <w:t>сагласно члану 32. Закона о јавним наба</w:t>
      </w:r>
      <w:r w:rsidR="000015BA">
        <w:rPr>
          <w:sz w:val="24"/>
          <w:szCs w:val="24"/>
        </w:rPr>
        <w:t>вкама</w:t>
      </w:r>
      <w:r w:rsidR="005552BB">
        <w:rPr>
          <w:sz w:val="24"/>
          <w:szCs w:val="24"/>
          <w:lang w:val="sr-Cyrl-RS"/>
        </w:rPr>
        <w:t xml:space="preserve"> </w:t>
      </w:r>
      <w:r w:rsidR="005552BB">
        <w:rPr>
          <w:rFonts w:cs="Arial"/>
          <w:sz w:val="24"/>
          <w:szCs w:val="24"/>
        </w:rPr>
        <w:t>(„Службени глас</w:t>
      </w:r>
      <w:r w:rsidR="00B90E76">
        <w:rPr>
          <w:rFonts w:cs="Arial"/>
          <w:sz w:val="24"/>
          <w:szCs w:val="24"/>
        </w:rPr>
        <w:t>ник РС“ број 124/2012, 14/2015 и</w:t>
      </w:r>
      <w:r w:rsidR="005552BB">
        <w:rPr>
          <w:rFonts w:cs="Arial"/>
          <w:sz w:val="24"/>
          <w:szCs w:val="24"/>
        </w:rPr>
        <w:t xml:space="preserve"> 68/2015), (у даљем тексту: Закон)</w:t>
      </w:r>
      <w:r w:rsidR="000015BA">
        <w:rPr>
          <w:sz w:val="24"/>
          <w:szCs w:val="24"/>
        </w:rPr>
        <w:t>, за јавну набавку услуга</w:t>
      </w:r>
      <w:r w:rsidR="00BE51E0">
        <w:rPr>
          <w:sz w:val="24"/>
          <w:szCs w:val="24"/>
        </w:rPr>
        <w:t xml:space="preserve"> </w:t>
      </w:r>
      <w:r w:rsidR="003F1B42">
        <w:rPr>
          <w:bCs/>
          <w:sz w:val="24"/>
          <w:szCs w:val="24"/>
          <w:lang w:val="sr-Cyrl-RS"/>
        </w:rPr>
        <w:t xml:space="preserve">“Израда интерних стандарда за одржавање са израдом/проширењем базе података електроенергетске опреме у 110 </w:t>
      </w:r>
      <w:r w:rsidR="00BC551F">
        <w:rPr>
          <w:bCs/>
          <w:sz w:val="24"/>
          <w:szCs w:val="24"/>
        </w:rPr>
        <w:t>kV</w:t>
      </w:r>
      <w:r w:rsidR="003F1B42">
        <w:rPr>
          <w:bCs/>
          <w:sz w:val="24"/>
          <w:szCs w:val="24"/>
          <w:lang w:val="sr-Cyrl-RS"/>
        </w:rPr>
        <w:t xml:space="preserve"> постројењима за дистрибуцију електричне енергије“</w:t>
      </w:r>
      <w:r w:rsidR="005552BB">
        <w:rPr>
          <w:bCs/>
          <w:sz w:val="24"/>
          <w:szCs w:val="24"/>
          <w:lang w:val="sr-Cyrl-RS"/>
        </w:rPr>
        <w:t>,</w:t>
      </w:r>
      <w:r w:rsidR="00F52B53" w:rsidRPr="00F52B53">
        <w:rPr>
          <w:rFonts w:cs="Arial"/>
          <w:sz w:val="24"/>
          <w:szCs w:val="24"/>
          <w:lang w:val="sr-Latn-CS"/>
        </w:rPr>
        <w:t xml:space="preserve"> </w:t>
      </w:r>
      <w:r w:rsidR="003F1B42">
        <w:rPr>
          <w:rFonts w:cs="Arial"/>
          <w:sz w:val="24"/>
          <w:szCs w:val="24"/>
          <w:lang w:val="sr-Latn-CS"/>
        </w:rPr>
        <w:t>JN/1000/0340/2016</w:t>
      </w:r>
      <w:r w:rsidR="00C84548">
        <w:rPr>
          <w:rFonts w:cs="Arial"/>
          <w:sz w:val="24"/>
          <w:szCs w:val="24"/>
          <w:lang w:val="sr-Cyrl-RS"/>
        </w:rPr>
        <w:t>;</w:t>
      </w:r>
      <w:r w:rsidR="005552BB">
        <w:rPr>
          <w:bCs/>
          <w:sz w:val="24"/>
          <w:szCs w:val="24"/>
          <w:lang w:val="sr-Cyrl-RS"/>
        </w:rPr>
        <w:t xml:space="preserve"> </w:t>
      </w:r>
    </w:p>
    <w:p w14:paraId="0B526E94" w14:textId="3319EACE" w:rsidR="00351880" w:rsidRPr="00470352" w:rsidRDefault="00351880" w:rsidP="00746E6F">
      <w:pPr>
        <w:numPr>
          <w:ilvl w:val="0"/>
          <w:numId w:val="22"/>
        </w:numPr>
        <w:suppressAutoHyphens/>
        <w:spacing w:before="0" w:after="180"/>
        <w:rPr>
          <w:sz w:val="24"/>
          <w:szCs w:val="24"/>
        </w:rPr>
      </w:pPr>
      <w:r w:rsidRPr="00470352">
        <w:rPr>
          <w:sz w:val="24"/>
          <w:szCs w:val="24"/>
        </w:rPr>
        <w:t xml:space="preserve">да је Позив за подношење понуда у вези предметне јавне набавке објављен у на Порталу јавних набавки дана </w:t>
      </w:r>
      <w:r w:rsidR="000015BA">
        <w:rPr>
          <w:sz w:val="24"/>
          <w:szCs w:val="24"/>
          <w:lang w:val="sr-Cyrl-RS"/>
        </w:rPr>
        <w:t>___________</w:t>
      </w:r>
      <w:r w:rsidR="00B90E76">
        <w:rPr>
          <w:sz w:val="24"/>
          <w:szCs w:val="24"/>
          <w:lang w:val="sr-Cyrl-RS"/>
        </w:rPr>
        <w:t>, као и на интернет страници Корисника услуге</w:t>
      </w:r>
      <w:r w:rsidR="00C84548">
        <w:rPr>
          <w:sz w:val="24"/>
          <w:szCs w:val="24"/>
          <w:lang w:val="sr-Cyrl-RS"/>
        </w:rPr>
        <w:t>;</w:t>
      </w:r>
    </w:p>
    <w:p w14:paraId="7468E5ED" w14:textId="7F9E24B5" w:rsidR="00351880" w:rsidRPr="00470352" w:rsidRDefault="00351880" w:rsidP="00746E6F">
      <w:pPr>
        <w:numPr>
          <w:ilvl w:val="0"/>
          <w:numId w:val="22"/>
        </w:numPr>
        <w:suppressAutoHyphens/>
        <w:spacing w:before="0" w:after="180"/>
        <w:rPr>
          <w:sz w:val="24"/>
          <w:szCs w:val="24"/>
        </w:rPr>
      </w:pPr>
      <w:r w:rsidRPr="00470352">
        <w:rPr>
          <w:sz w:val="24"/>
          <w:szCs w:val="24"/>
        </w:rPr>
        <w:t>да Понуда</w:t>
      </w:r>
      <w:r w:rsidR="00C84548">
        <w:rPr>
          <w:sz w:val="24"/>
          <w:szCs w:val="24"/>
          <w:lang w:val="sr-Cyrl-RS"/>
        </w:rPr>
        <w:t xml:space="preserve"> Понуђача ( у даљем тексту:</w:t>
      </w:r>
      <w:r w:rsidRPr="00470352">
        <w:rPr>
          <w:sz w:val="24"/>
          <w:szCs w:val="24"/>
        </w:rPr>
        <w:t xml:space="preserve"> </w:t>
      </w:r>
      <w:r w:rsidR="00C84548" w:rsidRPr="00470352">
        <w:rPr>
          <w:sz w:val="24"/>
          <w:szCs w:val="24"/>
        </w:rPr>
        <w:t>Пружа</w:t>
      </w:r>
      <w:r w:rsidR="00C84548">
        <w:rPr>
          <w:sz w:val="24"/>
          <w:szCs w:val="24"/>
          <w:lang w:val="sr-Cyrl-RS"/>
        </w:rPr>
        <w:t>лац</w:t>
      </w:r>
      <w:r w:rsidR="00C84548" w:rsidRPr="00470352">
        <w:rPr>
          <w:sz w:val="24"/>
          <w:szCs w:val="24"/>
        </w:rPr>
        <w:t xml:space="preserve"> </w:t>
      </w:r>
      <w:r w:rsidRPr="00470352">
        <w:rPr>
          <w:sz w:val="24"/>
          <w:szCs w:val="24"/>
        </w:rPr>
        <w:t>услуге</w:t>
      </w:r>
      <w:r w:rsidR="00C84548">
        <w:rPr>
          <w:sz w:val="24"/>
          <w:szCs w:val="24"/>
          <w:lang w:val="sr-Cyrl-RS"/>
        </w:rPr>
        <w:t>)</w:t>
      </w:r>
      <w:r w:rsidRPr="00470352">
        <w:rPr>
          <w:sz w:val="24"/>
          <w:szCs w:val="24"/>
        </w:rPr>
        <w:t xml:space="preserve"> у </w:t>
      </w:r>
      <w:r w:rsidRPr="00470352">
        <w:rPr>
          <w:color w:val="000000"/>
          <w:sz w:val="24"/>
          <w:szCs w:val="24"/>
        </w:rPr>
        <w:t>отвореном поступку</w:t>
      </w:r>
      <w:r w:rsidR="00C84548">
        <w:rPr>
          <w:color w:val="000000"/>
          <w:sz w:val="24"/>
          <w:szCs w:val="24"/>
          <w:lang w:val="sr-Cyrl-RS"/>
        </w:rPr>
        <w:t xml:space="preserve"> за</w:t>
      </w:r>
      <w:r w:rsidR="00C84548" w:rsidRPr="00C84548">
        <w:rPr>
          <w:rFonts w:cs="Arial"/>
          <w:sz w:val="24"/>
          <w:szCs w:val="24"/>
          <w:lang w:val="sr-Latn-CS"/>
        </w:rPr>
        <w:t xml:space="preserve"> </w:t>
      </w:r>
      <w:r w:rsidR="003F1B42">
        <w:rPr>
          <w:rFonts w:cs="Arial"/>
          <w:sz w:val="24"/>
          <w:szCs w:val="24"/>
          <w:lang w:val="sr-Latn-CS"/>
        </w:rPr>
        <w:t>JN/1000/0340/2016</w:t>
      </w:r>
      <w:r w:rsidR="00C84548">
        <w:rPr>
          <w:color w:val="000000"/>
          <w:sz w:val="24"/>
          <w:szCs w:val="24"/>
          <w:lang w:val="sr-Cyrl-RS"/>
        </w:rPr>
        <w:t xml:space="preserve"> </w:t>
      </w:r>
      <w:r w:rsidRPr="00470352">
        <w:rPr>
          <w:color w:val="000000"/>
          <w:sz w:val="24"/>
          <w:szCs w:val="24"/>
        </w:rPr>
        <w:t xml:space="preserve">, која је заведена </w:t>
      </w:r>
      <w:r w:rsidR="00C84548">
        <w:rPr>
          <w:color w:val="000000"/>
          <w:sz w:val="24"/>
          <w:szCs w:val="24"/>
          <w:lang w:val="sr-Cyrl-RS"/>
        </w:rPr>
        <w:t>код Корисника услуге</w:t>
      </w:r>
      <w:r w:rsidRPr="00470352">
        <w:rPr>
          <w:color w:val="000000"/>
          <w:sz w:val="24"/>
          <w:szCs w:val="24"/>
        </w:rPr>
        <w:t xml:space="preserve"> под </w:t>
      </w:r>
      <w:r w:rsidRPr="00470352">
        <w:rPr>
          <w:sz w:val="24"/>
          <w:szCs w:val="24"/>
        </w:rPr>
        <w:t>бројем _____________ од _____</w:t>
      </w:r>
      <w:r w:rsidR="005552BB">
        <w:rPr>
          <w:sz w:val="24"/>
          <w:szCs w:val="24"/>
        </w:rPr>
        <w:t xml:space="preserve"> 2016</w:t>
      </w:r>
      <w:r w:rsidRPr="00470352">
        <w:rPr>
          <w:sz w:val="24"/>
          <w:szCs w:val="24"/>
        </w:rPr>
        <w:t xml:space="preserve">. године у потпуности одговара захтеву </w:t>
      </w:r>
      <w:r w:rsidR="00C84548">
        <w:rPr>
          <w:sz w:val="24"/>
          <w:szCs w:val="24"/>
          <w:lang w:val="sr-Cyrl-RS"/>
        </w:rPr>
        <w:t>Корисника услуге</w:t>
      </w:r>
      <w:r w:rsidR="00C84548" w:rsidRPr="00470352">
        <w:rPr>
          <w:sz w:val="24"/>
          <w:szCs w:val="24"/>
        </w:rPr>
        <w:t xml:space="preserve"> </w:t>
      </w:r>
      <w:r w:rsidRPr="00470352">
        <w:rPr>
          <w:sz w:val="24"/>
          <w:szCs w:val="24"/>
        </w:rPr>
        <w:t xml:space="preserve">из позива за подношење понуда и Конкурсној документацији; </w:t>
      </w:r>
    </w:p>
    <w:p w14:paraId="1024C6F4" w14:textId="3B73A2E4" w:rsidR="00C41CE5" w:rsidRPr="00C41CE5" w:rsidRDefault="00351880" w:rsidP="00746E6F">
      <w:pPr>
        <w:pStyle w:val="ListParagraph"/>
        <w:numPr>
          <w:ilvl w:val="0"/>
          <w:numId w:val="22"/>
        </w:numPr>
        <w:rPr>
          <w:rFonts w:cs="Arial"/>
          <w:sz w:val="24"/>
          <w:szCs w:val="24"/>
          <w:lang w:val="sr-Latn-CS"/>
        </w:rPr>
      </w:pPr>
      <w:r w:rsidRPr="00E354A6">
        <w:rPr>
          <w:rFonts w:ascii="Arial" w:hAnsi="Arial" w:cs="Arial"/>
          <w:sz w:val="24"/>
          <w:szCs w:val="24"/>
        </w:rPr>
        <w:t xml:space="preserve">да је </w:t>
      </w:r>
      <w:r w:rsidR="00C84548">
        <w:rPr>
          <w:rFonts w:ascii="Arial" w:hAnsi="Arial" w:cs="Arial"/>
          <w:sz w:val="24"/>
          <w:szCs w:val="24"/>
          <w:lang w:val="sr-Cyrl-RS"/>
        </w:rPr>
        <w:t>Корисник услуге</w:t>
      </w:r>
      <w:r w:rsidRPr="00E354A6">
        <w:rPr>
          <w:rFonts w:ascii="Arial" w:hAnsi="Arial" w:cs="Arial"/>
          <w:sz w:val="24"/>
          <w:szCs w:val="24"/>
        </w:rPr>
        <w:t>, на основу Понуде Пружаоца услуге и Одлуке о додели уговора, изабрао Пружа</w:t>
      </w:r>
      <w:r w:rsidR="00E354A6" w:rsidRPr="00E354A6">
        <w:rPr>
          <w:rFonts w:ascii="Arial" w:hAnsi="Arial" w:cs="Arial"/>
          <w:sz w:val="24"/>
          <w:szCs w:val="24"/>
        </w:rPr>
        <w:t>оца услуге за реализацију услуге</w:t>
      </w:r>
      <w:r w:rsidR="00C7376D" w:rsidRPr="00E354A6">
        <w:rPr>
          <w:rFonts w:ascii="Arial" w:hAnsi="Arial" w:cs="Arial"/>
          <w:sz w:val="24"/>
          <w:szCs w:val="24"/>
        </w:rPr>
        <w:t xml:space="preserve">, </w:t>
      </w:r>
      <w:r w:rsidR="003F1B42">
        <w:rPr>
          <w:rFonts w:ascii="Arial" w:hAnsi="Arial" w:cs="Arial"/>
          <w:sz w:val="24"/>
          <w:szCs w:val="24"/>
          <w:lang w:val="sr-Latn-CS"/>
        </w:rPr>
        <w:t>JN/1000/0340/2016</w:t>
      </w:r>
    </w:p>
    <w:p w14:paraId="77499DD8" w14:textId="6C0B7F6F" w:rsidR="00351880" w:rsidRPr="008B771C" w:rsidRDefault="00351880" w:rsidP="00C41CE5">
      <w:pPr>
        <w:pStyle w:val="ListParagraph"/>
        <w:ind w:left="1080"/>
        <w:rPr>
          <w:rFonts w:ascii="Arial" w:hAnsi="Arial" w:cs="Arial"/>
          <w:b/>
          <w:sz w:val="24"/>
          <w:szCs w:val="24"/>
        </w:rPr>
      </w:pPr>
    </w:p>
    <w:p w14:paraId="5E396546" w14:textId="77777777" w:rsidR="008B771C" w:rsidRPr="008B771C" w:rsidRDefault="008B771C" w:rsidP="005B3330">
      <w:pPr>
        <w:pStyle w:val="Heading2"/>
        <w:rPr>
          <w:lang w:val="sr-Cyrl-RS"/>
        </w:rPr>
      </w:pPr>
      <w:r>
        <w:rPr>
          <w:lang w:val="sr-Cyrl-RS"/>
        </w:rPr>
        <w:t>ПРЕДМЕТ УГОВОРА</w:t>
      </w:r>
    </w:p>
    <w:p w14:paraId="5AEF075E" w14:textId="77777777" w:rsidR="00351880" w:rsidRDefault="00351880" w:rsidP="00351880">
      <w:pPr>
        <w:jc w:val="center"/>
        <w:rPr>
          <w:sz w:val="24"/>
          <w:szCs w:val="24"/>
        </w:rPr>
      </w:pPr>
      <w:r w:rsidRPr="00470352">
        <w:rPr>
          <w:sz w:val="24"/>
          <w:szCs w:val="24"/>
        </w:rPr>
        <w:t>Члан 1.</w:t>
      </w:r>
    </w:p>
    <w:p w14:paraId="1EFA924B" w14:textId="77777777" w:rsidR="008B771C" w:rsidRDefault="008B771C" w:rsidP="00351880">
      <w:pPr>
        <w:jc w:val="center"/>
        <w:rPr>
          <w:sz w:val="24"/>
          <w:szCs w:val="24"/>
        </w:rPr>
      </w:pPr>
    </w:p>
    <w:p w14:paraId="40998A84" w14:textId="267B8FFD" w:rsidR="008B771C" w:rsidRPr="00970961" w:rsidRDefault="008B771C" w:rsidP="00970961">
      <w:pPr>
        <w:suppressAutoHyphens/>
        <w:spacing w:before="0"/>
        <w:rPr>
          <w:rFonts w:cs="Arial"/>
          <w:lang w:val="sr-Cyrl-CS" w:eastAsia="ar-SA"/>
        </w:rPr>
      </w:pPr>
      <w:r>
        <w:rPr>
          <w:rFonts w:cs="Arial"/>
          <w:sz w:val="24"/>
          <w:szCs w:val="24"/>
        </w:rPr>
        <w:t xml:space="preserve">Овим Уговором о пружању услуге (у даљем тексту: Уговор) Пружалац услуге се обавезује да за потребе Корисника услуге изврши услугу: </w:t>
      </w:r>
      <w:r w:rsidR="003F1B42">
        <w:rPr>
          <w:rFonts w:cs="Arial"/>
          <w:bCs/>
          <w:sz w:val="24"/>
          <w:szCs w:val="24"/>
          <w:lang w:val="sr-Cyrl-RS"/>
        </w:rPr>
        <w:t xml:space="preserve">“Израда интерних стандарда за одржавање са израдом/проширењем базе података електроенергетске опреме у 110 </w:t>
      </w:r>
      <w:r w:rsidR="00CB3DCC" w:rsidRPr="00CB3DCC">
        <w:rPr>
          <w:rFonts w:cs="Arial"/>
          <w:bCs/>
          <w:sz w:val="24"/>
          <w:szCs w:val="24"/>
        </w:rPr>
        <w:t>kV</w:t>
      </w:r>
      <w:r w:rsidR="003F1B42">
        <w:rPr>
          <w:rFonts w:cs="Arial"/>
          <w:bCs/>
          <w:sz w:val="24"/>
          <w:szCs w:val="24"/>
          <w:lang w:val="sr-Cyrl-RS"/>
        </w:rPr>
        <w:t xml:space="preserve"> постројењима за дистрибуцију електричне енергије“</w:t>
      </w:r>
      <w:r w:rsidRPr="008B771C">
        <w:rPr>
          <w:rFonts w:cs="Arial"/>
          <w:bCs/>
          <w:sz w:val="24"/>
          <w:szCs w:val="24"/>
          <w:lang w:val="sr-Cyrl-RS"/>
        </w:rPr>
        <w:t xml:space="preserve"> </w:t>
      </w:r>
      <w:r>
        <w:rPr>
          <w:rFonts w:cs="Arial"/>
          <w:sz w:val="24"/>
          <w:szCs w:val="24"/>
        </w:rPr>
        <w:t xml:space="preserve">(у даљем тексту: Услуга) </w:t>
      </w:r>
      <w:r w:rsidR="001F6E18" w:rsidRPr="00344C18">
        <w:rPr>
          <w:rFonts w:cs="Arial"/>
          <w:sz w:val="24"/>
          <w:szCs w:val="24"/>
        </w:rPr>
        <w:t>у свему у складу са Конкурсном документацијом датом у Прилогу 1</w:t>
      </w:r>
      <w:r w:rsidR="001F6E18">
        <w:rPr>
          <w:rFonts w:cs="Arial"/>
          <w:sz w:val="24"/>
          <w:szCs w:val="24"/>
          <w:lang w:val="sr-Cyrl-RS"/>
        </w:rPr>
        <w:t xml:space="preserve">, </w:t>
      </w:r>
      <w:r w:rsidR="001F6E18" w:rsidRPr="00344C18">
        <w:rPr>
          <w:rFonts w:cs="Arial"/>
          <w:sz w:val="24"/>
          <w:szCs w:val="24"/>
        </w:rPr>
        <w:t>Понудом Пружаоца услуге дато</w:t>
      </w:r>
      <w:r w:rsidR="001F6E18" w:rsidRPr="00344C18">
        <w:rPr>
          <w:rFonts w:cs="Arial"/>
          <w:sz w:val="24"/>
          <w:szCs w:val="24"/>
          <w:lang w:val="sr-Cyrl-RS"/>
        </w:rPr>
        <w:t>м</w:t>
      </w:r>
      <w:r w:rsidR="001F6E18" w:rsidRPr="00344C18">
        <w:rPr>
          <w:rFonts w:cs="Arial"/>
          <w:sz w:val="24"/>
          <w:szCs w:val="24"/>
        </w:rPr>
        <w:t xml:space="preserve"> у Прилогу</w:t>
      </w:r>
      <w:r w:rsidR="001F6E18" w:rsidRPr="00344C18">
        <w:rPr>
          <w:rFonts w:cs="Arial"/>
          <w:sz w:val="24"/>
          <w:szCs w:val="24"/>
          <w:lang w:val="sr-Cyrl-RS"/>
        </w:rPr>
        <w:t xml:space="preserve"> </w:t>
      </w:r>
      <w:r w:rsidR="001F6E18">
        <w:rPr>
          <w:rFonts w:cs="Arial"/>
          <w:sz w:val="24"/>
          <w:szCs w:val="24"/>
        </w:rPr>
        <w:t>2</w:t>
      </w:r>
      <w:r w:rsidR="00AE17EF">
        <w:rPr>
          <w:rFonts w:cs="Arial"/>
          <w:sz w:val="24"/>
          <w:szCs w:val="24"/>
          <w:lang w:val="sr-Cyrl-RS"/>
        </w:rPr>
        <w:t>,</w:t>
      </w:r>
      <w:r w:rsidR="001F6E18" w:rsidRPr="00344C18">
        <w:rPr>
          <w:rFonts w:cs="Arial"/>
          <w:sz w:val="24"/>
          <w:szCs w:val="24"/>
          <w:lang w:val="sr-Cyrl-RS"/>
        </w:rPr>
        <w:t xml:space="preserve"> Описом </w:t>
      </w:r>
      <w:r w:rsidR="00AE17EF" w:rsidRPr="00B90E76">
        <w:rPr>
          <w:sz w:val="24"/>
          <w:szCs w:val="24"/>
        </w:rPr>
        <w:t>и врст</w:t>
      </w:r>
      <w:r w:rsidR="00AE17EF">
        <w:rPr>
          <w:sz w:val="24"/>
          <w:szCs w:val="24"/>
          <w:lang w:val="sr-Cyrl-RS"/>
        </w:rPr>
        <w:t>ом</w:t>
      </w:r>
      <w:r w:rsidR="00AE17EF" w:rsidRPr="00B90E76">
        <w:rPr>
          <w:sz w:val="24"/>
          <w:szCs w:val="24"/>
        </w:rPr>
        <w:t xml:space="preserve"> услуга и спецификациј</w:t>
      </w:r>
      <w:r w:rsidR="00AE17EF">
        <w:rPr>
          <w:sz w:val="24"/>
          <w:szCs w:val="24"/>
          <w:lang w:val="sr-Cyrl-RS"/>
        </w:rPr>
        <w:t>ом</w:t>
      </w:r>
      <w:r w:rsidR="00AE17EF" w:rsidRPr="00B90E76">
        <w:rPr>
          <w:sz w:val="24"/>
          <w:szCs w:val="24"/>
        </w:rPr>
        <w:t xml:space="preserve"> активности </w:t>
      </w:r>
      <w:r w:rsidR="001F6E18" w:rsidRPr="00344C18">
        <w:rPr>
          <w:rFonts w:cs="Arial"/>
          <w:sz w:val="24"/>
          <w:szCs w:val="24"/>
        </w:rPr>
        <w:t>дат</w:t>
      </w:r>
      <w:r w:rsidR="00AE17EF">
        <w:rPr>
          <w:rFonts w:cs="Arial"/>
          <w:sz w:val="24"/>
          <w:szCs w:val="24"/>
          <w:lang w:val="sr-Cyrl-RS"/>
        </w:rPr>
        <w:t>ом</w:t>
      </w:r>
      <w:r w:rsidR="001F6E18" w:rsidRPr="00344C18">
        <w:rPr>
          <w:rFonts w:cs="Arial"/>
          <w:sz w:val="24"/>
          <w:szCs w:val="24"/>
        </w:rPr>
        <w:t xml:space="preserve"> у Прилогу</w:t>
      </w:r>
      <w:r w:rsidR="001F6E18" w:rsidRPr="00344C18">
        <w:rPr>
          <w:rFonts w:cs="Arial"/>
          <w:sz w:val="24"/>
          <w:szCs w:val="24"/>
          <w:lang w:val="sr-Cyrl-RS"/>
        </w:rPr>
        <w:t xml:space="preserve"> 3</w:t>
      </w:r>
      <w:r w:rsidR="00AE17EF">
        <w:rPr>
          <w:rFonts w:cs="Arial"/>
          <w:sz w:val="24"/>
          <w:szCs w:val="24"/>
          <w:lang w:val="sr-Cyrl-RS"/>
        </w:rPr>
        <w:t xml:space="preserve"> ,</w:t>
      </w:r>
      <w:r w:rsidR="001F6E18" w:rsidRPr="00344C18">
        <w:rPr>
          <w:rFonts w:cs="Arial"/>
          <w:sz w:val="24"/>
          <w:szCs w:val="24"/>
        </w:rPr>
        <w:t xml:space="preserve"> који чине саставни део овог </w:t>
      </w:r>
      <w:r w:rsidR="001F6E18" w:rsidRPr="00344C18">
        <w:rPr>
          <w:rFonts w:cs="Arial"/>
          <w:sz w:val="24"/>
          <w:szCs w:val="24"/>
          <w:lang w:val="sr-Cyrl-RS"/>
        </w:rPr>
        <w:t>У</w:t>
      </w:r>
      <w:r w:rsidR="001F6E18">
        <w:rPr>
          <w:rFonts w:cs="Arial"/>
          <w:sz w:val="24"/>
          <w:szCs w:val="24"/>
        </w:rPr>
        <w:t>говора</w:t>
      </w:r>
      <w:r w:rsidR="001F6E18">
        <w:rPr>
          <w:rFonts w:cs="Arial"/>
          <w:lang w:eastAsia="ar-SA"/>
        </w:rPr>
        <w:t>.</w:t>
      </w:r>
    </w:p>
    <w:p w14:paraId="5D63B99A" w14:textId="77777777" w:rsidR="00351880" w:rsidRPr="008B771C" w:rsidRDefault="008B771C" w:rsidP="005B3330">
      <w:pPr>
        <w:pStyle w:val="Heading2"/>
        <w:rPr>
          <w:lang w:val="sr-Cyrl-RS"/>
        </w:rPr>
      </w:pPr>
      <w:r>
        <w:rPr>
          <w:lang w:val="sr-Cyrl-RS"/>
        </w:rPr>
        <w:t>ЦЕНА</w:t>
      </w:r>
    </w:p>
    <w:p w14:paraId="55D42601" w14:textId="77777777" w:rsidR="00351880" w:rsidRPr="00470352" w:rsidRDefault="00351880" w:rsidP="00351880">
      <w:pPr>
        <w:jc w:val="center"/>
        <w:rPr>
          <w:sz w:val="24"/>
          <w:szCs w:val="24"/>
        </w:rPr>
      </w:pPr>
      <w:r w:rsidRPr="00470352">
        <w:rPr>
          <w:sz w:val="24"/>
          <w:szCs w:val="24"/>
        </w:rPr>
        <w:t>Члан 2.</w:t>
      </w:r>
    </w:p>
    <w:p w14:paraId="46C2E521" w14:textId="0883FE67" w:rsidR="00351880" w:rsidRDefault="00351880" w:rsidP="00351880">
      <w:pPr>
        <w:rPr>
          <w:sz w:val="24"/>
          <w:szCs w:val="24"/>
          <w:lang w:val="sr-Cyrl-RS"/>
        </w:rPr>
      </w:pPr>
      <w:r w:rsidRPr="00470352">
        <w:rPr>
          <w:sz w:val="24"/>
          <w:szCs w:val="24"/>
        </w:rPr>
        <w:t xml:space="preserve">Укупна </w:t>
      </w:r>
      <w:r w:rsidR="00D92721">
        <w:rPr>
          <w:sz w:val="24"/>
          <w:szCs w:val="24"/>
          <w:lang w:val="sr-Cyrl-RS"/>
        </w:rPr>
        <w:t>цена</w:t>
      </w:r>
      <w:r w:rsidR="00D92721" w:rsidRPr="00470352">
        <w:rPr>
          <w:sz w:val="24"/>
          <w:szCs w:val="24"/>
        </w:rPr>
        <w:t xml:space="preserve"> </w:t>
      </w:r>
      <w:r w:rsidRPr="00470352">
        <w:rPr>
          <w:sz w:val="24"/>
          <w:szCs w:val="24"/>
        </w:rPr>
        <w:t xml:space="preserve">услуга из члана 1. овог </w:t>
      </w:r>
      <w:r w:rsidR="00BC551F">
        <w:rPr>
          <w:sz w:val="24"/>
          <w:szCs w:val="24"/>
          <w:lang w:val="sr-Cyrl-RS"/>
        </w:rPr>
        <w:t>У</w:t>
      </w:r>
      <w:r w:rsidRPr="00470352">
        <w:rPr>
          <w:sz w:val="24"/>
          <w:szCs w:val="24"/>
        </w:rPr>
        <w:t>говора износи _____________ (словима:_____________________________________) ________ (</w:t>
      </w:r>
      <w:r w:rsidRPr="00470352">
        <w:rPr>
          <w:i/>
          <w:sz w:val="24"/>
          <w:szCs w:val="24"/>
        </w:rPr>
        <w:t>RSD/EUR</w:t>
      </w:r>
      <w:r w:rsidRPr="00470352">
        <w:rPr>
          <w:i/>
          <w:color w:val="548DD4"/>
          <w:sz w:val="24"/>
          <w:szCs w:val="24"/>
        </w:rPr>
        <w:t xml:space="preserve">  </w:t>
      </w:r>
      <w:r w:rsidRPr="004420AD">
        <w:rPr>
          <w:i/>
          <w:sz w:val="24"/>
          <w:szCs w:val="24"/>
        </w:rPr>
        <w:t>[напомена: уписати: динара или евра</w:t>
      </w:r>
      <w:r w:rsidRPr="004420AD">
        <w:rPr>
          <w:sz w:val="24"/>
          <w:szCs w:val="24"/>
        </w:rPr>
        <w:t xml:space="preserve"> )</w:t>
      </w:r>
      <w:r w:rsidR="00E354A6" w:rsidRPr="004420AD">
        <w:rPr>
          <w:sz w:val="24"/>
          <w:szCs w:val="24"/>
        </w:rPr>
        <w:t xml:space="preserve">, </w:t>
      </w:r>
      <w:r w:rsidR="00E354A6">
        <w:rPr>
          <w:sz w:val="24"/>
          <w:szCs w:val="24"/>
        </w:rPr>
        <w:t>без пореза</w:t>
      </w:r>
      <w:r w:rsidR="00E354A6">
        <w:rPr>
          <w:sz w:val="24"/>
          <w:szCs w:val="24"/>
          <w:lang w:val="sr-Cyrl-RS"/>
        </w:rPr>
        <w:t xml:space="preserve"> на додату вредност.</w:t>
      </w:r>
    </w:p>
    <w:p w14:paraId="3DDD0AFD" w14:textId="5C734EA6" w:rsidR="00E354A6" w:rsidRDefault="00E354A6" w:rsidP="00351880">
      <w:pPr>
        <w:rPr>
          <w:sz w:val="24"/>
          <w:szCs w:val="24"/>
          <w:lang w:val="sr-Cyrl-RS"/>
        </w:rPr>
      </w:pPr>
      <w:r>
        <w:rPr>
          <w:sz w:val="24"/>
          <w:szCs w:val="24"/>
          <w:lang w:val="sr-Cyrl-RS"/>
        </w:rPr>
        <w:t xml:space="preserve">На цену Услуге из става 1. овог члана обрачунава се припадајући </w:t>
      </w:r>
      <w:r w:rsidR="00BC551F">
        <w:rPr>
          <w:sz w:val="24"/>
          <w:szCs w:val="24"/>
          <w:lang w:val="sr-Cyrl-RS"/>
        </w:rPr>
        <w:t>ПДВ</w:t>
      </w:r>
      <w:r>
        <w:rPr>
          <w:sz w:val="24"/>
          <w:szCs w:val="24"/>
          <w:lang w:val="sr-Cyrl-RS"/>
        </w:rPr>
        <w:t>у складу са прописима Реублике Србије.</w:t>
      </w:r>
    </w:p>
    <w:p w14:paraId="63FB6A3E" w14:textId="77777777" w:rsidR="00E354A6" w:rsidRDefault="00E354A6" w:rsidP="00351880">
      <w:pPr>
        <w:rPr>
          <w:sz w:val="24"/>
          <w:szCs w:val="24"/>
          <w:lang w:val="sr-Cyrl-RS"/>
        </w:rPr>
      </w:pPr>
      <w:r>
        <w:rPr>
          <w:sz w:val="24"/>
          <w:szCs w:val="24"/>
          <w:lang w:val="sr-Cyrl-RS"/>
        </w:rPr>
        <w:t>У цену су урачунати сви трошкови везани за реализацију Услуге.</w:t>
      </w:r>
    </w:p>
    <w:p w14:paraId="66497080" w14:textId="77777777" w:rsidR="004E6B3E" w:rsidRPr="00CB7D68" w:rsidRDefault="004E6B3E" w:rsidP="004E6B3E">
      <w:pPr>
        <w:rPr>
          <w:rFonts w:cs="Arial"/>
          <w:i/>
          <w:lang w:val="sr-Cyrl-RS"/>
        </w:rPr>
      </w:pPr>
      <w:r w:rsidRPr="00CB7D68">
        <w:rPr>
          <w:rFonts w:cs="Arial"/>
          <w:i/>
          <w:sz w:val="20"/>
          <w:szCs w:val="24"/>
          <w:lang w:val="sr-Cyrl-RS"/>
        </w:rPr>
        <w:lastRenderedPageBreak/>
        <w:t xml:space="preserve">(Напомена: </w:t>
      </w:r>
      <w:r w:rsidRPr="00CB7D68">
        <w:rPr>
          <w:rFonts w:cs="Arial"/>
          <w:i/>
          <w:lang w:val="sr-Cyrl-RS"/>
        </w:rPr>
        <w:t xml:space="preserve">Коначан текст овог члана уговора усагласиће се уколико се уговор закључује са страним лицем  резидентом   државе са којом Република Србија има или не  закључен уговор о избегавању двоструког опорезивања) </w:t>
      </w:r>
    </w:p>
    <w:p w14:paraId="2A6DCF1E" w14:textId="77777777" w:rsidR="004E6B3E" w:rsidRPr="00CB7D68" w:rsidRDefault="004E6B3E" w:rsidP="004E6B3E">
      <w:pPr>
        <w:rPr>
          <w:rFonts w:cs="Arial"/>
          <w:lang w:val="sr-Latn-CS"/>
        </w:rPr>
      </w:pPr>
      <w:r w:rsidRPr="00CB7D68">
        <w:rPr>
          <w:rFonts w:cs="Arial"/>
          <w:lang w:val="sr-Latn-CS"/>
        </w:rPr>
        <w:t>Укупна цена из става 1. овог члана Уговора је бруто вредност накнаде  на коју се обрачунава порез на добит по одбитку</w:t>
      </w:r>
      <w:r w:rsidRPr="00CB7D68">
        <w:rPr>
          <w:rFonts w:cs="Arial"/>
          <w:vertAlign w:val="superscript"/>
          <w:lang w:val="sr-Latn-CS"/>
        </w:rPr>
        <w:t>1</w:t>
      </w:r>
      <w:r w:rsidRPr="00CB7D68">
        <w:rPr>
          <w:rFonts w:cs="Arial"/>
          <w:lang w:val="sr-Latn-CS"/>
        </w:rPr>
        <w:t>:</w:t>
      </w:r>
    </w:p>
    <w:p w14:paraId="51AF8BF6" w14:textId="77777777" w:rsidR="004E6B3E" w:rsidRPr="00CB7D68" w:rsidRDefault="004E6B3E" w:rsidP="004E6B3E">
      <w:pPr>
        <w:rPr>
          <w:rFonts w:cs="Arial"/>
          <w:lang w:val="sr-Cyrl-RS"/>
        </w:rPr>
      </w:pPr>
    </w:p>
    <w:p w14:paraId="569942F1" w14:textId="77777777" w:rsidR="004E6B3E" w:rsidRPr="00CB7D68" w:rsidRDefault="004E6B3E" w:rsidP="004E6B3E">
      <w:pPr>
        <w:rPr>
          <w:rFonts w:cs="Arial"/>
          <w:lang w:val="sr-Cyrl-RS"/>
        </w:rPr>
      </w:pPr>
      <w:r w:rsidRPr="00CB7D68">
        <w:rPr>
          <w:rFonts w:cs="Arial"/>
          <w:lang w:val="sr-Cyrl-RS"/>
        </w:rPr>
        <w:t>1.</w:t>
      </w:r>
      <w:r w:rsidRPr="00CB7D68">
        <w:rPr>
          <w:rFonts w:cs="Arial"/>
          <w:lang w:val="sr-Cyrl-RS"/>
        </w:rPr>
        <w:tab/>
        <w:t>по Уговору  о избегавању  двоструког опорезивања који је Република Србија закључила са _____________________(навести домицилну земљу Пружаоца услуге)</w:t>
      </w:r>
    </w:p>
    <w:p w14:paraId="50AA0AF1" w14:textId="77777777" w:rsidR="004E6B3E" w:rsidRPr="00CB7D68" w:rsidRDefault="004E6B3E" w:rsidP="004E6B3E">
      <w:pPr>
        <w:rPr>
          <w:rFonts w:cs="Arial"/>
          <w:lang w:val="sr-Cyrl-RS"/>
        </w:rPr>
      </w:pPr>
      <w:r w:rsidRPr="00CB7D68">
        <w:rPr>
          <w:rFonts w:cs="Arial"/>
          <w:lang w:val="sr-Cyrl-RS"/>
        </w:rPr>
        <w:t>2.</w:t>
      </w:r>
      <w:r w:rsidRPr="00CB7D68">
        <w:rPr>
          <w:rFonts w:cs="Arial"/>
          <w:lang w:val="sr-Cyrl-RS"/>
        </w:rPr>
        <w:tab/>
        <w:t>по пуној стопи, с обзиром да Уговором о избегавању двоструког опорезивања који је закључен са ____________________________  (навести домицилну земљу Пружаоца услуге) није предвиђено опорезивање услуге __________________ (навести предмет услуге)</w:t>
      </w:r>
    </w:p>
    <w:p w14:paraId="26728EE7" w14:textId="77777777" w:rsidR="004E6B3E" w:rsidRPr="00CB7D68" w:rsidRDefault="004E6B3E" w:rsidP="004E6B3E">
      <w:pPr>
        <w:rPr>
          <w:rFonts w:cs="Arial"/>
          <w:lang w:val="sr-Cyrl-RS"/>
        </w:rPr>
      </w:pPr>
      <w:r w:rsidRPr="00CB7D68">
        <w:rPr>
          <w:rFonts w:cs="Arial"/>
          <w:lang w:val="sr-Cyrl-RS"/>
        </w:rPr>
        <w:t>3.</w:t>
      </w:r>
      <w:r w:rsidRPr="00CB7D68">
        <w:rPr>
          <w:rFonts w:cs="Arial"/>
          <w:lang w:val="sr-Cyrl-RS"/>
        </w:rPr>
        <w:tab/>
        <w:t xml:space="preserve"> по пуној стопи, с обзиром да ____________________________  (навести домицилну земљу Пружаоца услуге) није закључила Уговор са Републиком Србијом о избегавању двоструког опорезивања.</w:t>
      </w:r>
    </w:p>
    <w:p w14:paraId="13E0F51C" w14:textId="77777777" w:rsidR="004E6B3E" w:rsidRPr="00CB7D68" w:rsidRDefault="004E6B3E" w:rsidP="004E6B3E">
      <w:pPr>
        <w:rPr>
          <w:rFonts w:ascii="Arial Narrow" w:hAnsi="Arial Narrow"/>
          <w:szCs w:val="24"/>
          <w:lang w:val="sr-Cyrl-RS"/>
        </w:rPr>
      </w:pPr>
      <w:r w:rsidRPr="00CB7D68">
        <w:rPr>
          <w:rFonts w:ascii="Arial Narrow" w:eastAsia="Calibri" w:hAnsi="Arial Narrow" w:cs="Arial"/>
          <w:bCs/>
          <w:iCs/>
          <w:szCs w:val="24"/>
          <w:vertAlign w:val="superscript"/>
          <w:lang w:val="sr-Cyrl-RS"/>
        </w:rPr>
        <w:t>1</w:t>
      </w:r>
      <w:r w:rsidRPr="00CB7D68">
        <w:rPr>
          <w:rFonts w:ascii="Arial Narrow" w:hAnsi="Arial Narrow"/>
          <w:szCs w:val="24"/>
          <w:lang w:val="sr-Cyrl-RS"/>
        </w:rPr>
        <w:t xml:space="preserve"> </w:t>
      </w:r>
      <w:r w:rsidRPr="00CB7D68">
        <w:rPr>
          <w:rFonts w:ascii="Arial Narrow" w:hAnsi="Arial Narrow"/>
          <w:i/>
          <w:sz w:val="20"/>
          <w:szCs w:val="24"/>
          <w:lang w:val="sr-Cyrl-RS"/>
        </w:rPr>
        <w:t>Попуњава само страно лице, тако што заокружује редни број и врши попуњавање</w:t>
      </w:r>
    </w:p>
    <w:p w14:paraId="1B23A74B" w14:textId="77777777" w:rsidR="004E6B3E" w:rsidRPr="00E354A6" w:rsidRDefault="004E6B3E" w:rsidP="00351880">
      <w:pPr>
        <w:rPr>
          <w:color w:val="548DD4"/>
          <w:sz w:val="24"/>
          <w:szCs w:val="24"/>
          <w:lang w:val="sr-Cyrl-RS"/>
        </w:rPr>
      </w:pPr>
    </w:p>
    <w:p w14:paraId="3F27C0AA" w14:textId="77777777" w:rsidR="00351880" w:rsidRDefault="00351880" w:rsidP="00351880">
      <w:pPr>
        <w:spacing w:after="240"/>
        <w:rPr>
          <w:sz w:val="24"/>
          <w:szCs w:val="24"/>
        </w:rPr>
      </w:pPr>
      <w:r w:rsidRPr="00470352">
        <w:rPr>
          <w:sz w:val="24"/>
          <w:szCs w:val="24"/>
        </w:rPr>
        <w:t>Цена је фиксна тј. не може се мењати за све време извршења предметне услуге.</w:t>
      </w:r>
    </w:p>
    <w:p w14:paraId="73170210" w14:textId="02CE0531" w:rsidR="008B771C" w:rsidRPr="00152E3C" w:rsidRDefault="004F66B5" w:rsidP="005B3330">
      <w:pPr>
        <w:pStyle w:val="Heading2"/>
        <w:rPr>
          <w:lang w:val="sr-Cyrl-RS"/>
        </w:rPr>
      </w:pPr>
      <w:r w:rsidRPr="00152E3C">
        <w:rPr>
          <w:lang w:val="sr-Cyrl-RS"/>
        </w:rPr>
        <w:t>НАЧИН</w:t>
      </w:r>
      <w:r w:rsidR="000A755A" w:rsidRPr="00152E3C">
        <w:rPr>
          <w:lang w:val="sr-Cyrl-RS"/>
        </w:rPr>
        <w:t xml:space="preserve"> И РОК</w:t>
      </w:r>
      <w:r w:rsidRPr="00152E3C">
        <w:rPr>
          <w:lang w:val="sr-Cyrl-RS"/>
        </w:rPr>
        <w:t xml:space="preserve"> ПЛАЋАЊА</w:t>
      </w:r>
    </w:p>
    <w:p w14:paraId="54B70484" w14:textId="77777777" w:rsidR="00351880" w:rsidRPr="00152E3C" w:rsidRDefault="00351880" w:rsidP="00351880">
      <w:pPr>
        <w:jc w:val="center"/>
        <w:rPr>
          <w:sz w:val="24"/>
          <w:szCs w:val="24"/>
        </w:rPr>
      </w:pPr>
      <w:r w:rsidRPr="00152E3C">
        <w:rPr>
          <w:sz w:val="24"/>
          <w:szCs w:val="24"/>
        </w:rPr>
        <w:t>Члан 3.</w:t>
      </w:r>
    </w:p>
    <w:p w14:paraId="0C351A97" w14:textId="77777777" w:rsidR="004F66B5" w:rsidRDefault="004F66B5" w:rsidP="004F66B5">
      <w:pPr>
        <w:rPr>
          <w:sz w:val="24"/>
          <w:szCs w:val="24"/>
        </w:rPr>
      </w:pPr>
      <w:r w:rsidRPr="00152E3C">
        <w:rPr>
          <w:sz w:val="24"/>
          <w:szCs w:val="24"/>
          <w:lang w:val="sr-Cyrl-RS"/>
        </w:rPr>
        <w:t xml:space="preserve">Корисник услуге </w:t>
      </w:r>
      <w:r w:rsidR="000222F6" w:rsidRPr="00152E3C">
        <w:rPr>
          <w:sz w:val="24"/>
          <w:szCs w:val="24"/>
        </w:rPr>
        <w:t>ће износ цене услуге из члана 2. овог У</w:t>
      </w:r>
      <w:r w:rsidRPr="00152E3C">
        <w:rPr>
          <w:sz w:val="24"/>
          <w:szCs w:val="24"/>
        </w:rPr>
        <w:t>говора исплатити Пружаоцу услуге, на следећи начин:</w:t>
      </w:r>
    </w:p>
    <w:p w14:paraId="5DC153CE" w14:textId="43AD6F8C" w:rsidR="009D6E80" w:rsidRPr="009D6E80" w:rsidRDefault="009D6E80" w:rsidP="009D6E80">
      <w:pPr>
        <w:rPr>
          <w:sz w:val="24"/>
          <w:szCs w:val="24"/>
        </w:rPr>
      </w:pPr>
      <w:r w:rsidRPr="009D6E80">
        <w:rPr>
          <w:sz w:val="24"/>
          <w:szCs w:val="24"/>
        </w:rPr>
        <w:t>1.</w:t>
      </w:r>
      <w:r w:rsidRPr="009D6E80">
        <w:rPr>
          <w:sz w:val="24"/>
          <w:szCs w:val="24"/>
        </w:rPr>
        <w:tab/>
        <w:t>Након заврше</w:t>
      </w:r>
      <w:r w:rsidR="00890646">
        <w:rPr>
          <w:sz w:val="24"/>
          <w:szCs w:val="24"/>
        </w:rPr>
        <w:t xml:space="preserve">тка 30% обима целокупног посла, а након прихватања првог фазног извештаја, </w:t>
      </w:r>
      <w:r w:rsidRPr="009D6E80">
        <w:rPr>
          <w:sz w:val="24"/>
          <w:szCs w:val="24"/>
        </w:rPr>
        <w:t>плаћа се 30% од уговорене цене</w:t>
      </w:r>
    </w:p>
    <w:p w14:paraId="5CB8F182" w14:textId="56E4EDCE" w:rsidR="009D6E80" w:rsidRPr="009D6E80" w:rsidRDefault="009D6E80" w:rsidP="009D6E80">
      <w:pPr>
        <w:rPr>
          <w:sz w:val="24"/>
          <w:szCs w:val="24"/>
        </w:rPr>
      </w:pPr>
      <w:r w:rsidRPr="009D6E80">
        <w:rPr>
          <w:sz w:val="24"/>
          <w:szCs w:val="24"/>
        </w:rPr>
        <w:t>2.</w:t>
      </w:r>
      <w:r w:rsidRPr="009D6E80">
        <w:rPr>
          <w:sz w:val="24"/>
          <w:szCs w:val="24"/>
        </w:rPr>
        <w:tab/>
        <w:t xml:space="preserve">Након завршетка 60% обима целокупног посла, </w:t>
      </w:r>
      <w:r w:rsidR="00890646">
        <w:rPr>
          <w:sz w:val="24"/>
          <w:szCs w:val="24"/>
        </w:rPr>
        <w:t>а након прихватања другог</w:t>
      </w:r>
      <w:r w:rsidR="00890646" w:rsidRPr="00890646">
        <w:rPr>
          <w:sz w:val="24"/>
          <w:szCs w:val="24"/>
        </w:rPr>
        <w:t xml:space="preserve"> фазног извештаја</w:t>
      </w:r>
      <w:r w:rsidR="00890646">
        <w:rPr>
          <w:sz w:val="24"/>
          <w:szCs w:val="24"/>
        </w:rPr>
        <w:t xml:space="preserve">, </w:t>
      </w:r>
      <w:r w:rsidRPr="009D6E80">
        <w:rPr>
          <w:sz w:val="24"/>
          <w:szCs w:val="24"/>
        </w:rPr>
        <w:t>плаће се још 30% од уговорене цене</w:t>
      </w:r>
    </w:p>
    <w:p w14:paraId="3E15E2BE" w14:textId="426AB95B" w:rsidR="009D6E80" w:rsidRPr="009D6E80" w:rsidRDefault="009D6E80" w:rsidP="009D6E80">
      <w:pPr>
        <w:rPr>
          <w:sz w:val="24"/>
          <w:szCs w:val="24"/>
        </w:rPr>
      </w:pPr>
      <w:r w:rsidRPr="009D6E80">
        <w:rPr>
          <w:sz w:val="24"/>
          <w:szCs w:val="24"/>
        </w:rPr>
        <w:t>3.</w:t>
      </w:r>
      <w:r w:rsidRPr="009D6E80">
        <w:rPr>
          <w:sz w:val="24"/>
          <w:szCs w:val="24"/>
        </w:rPr>
        <w:tab/>
        <w:t>Након завршетка целокупног посла (100% посла)</w:t>
      </w:r>
      <w:r w:rsidR="00890646" w:rsidRPr="00890646">
        <w:rPr>
          <w:sz w:val="24"/>
          <w:szCs w:val="24"/>
        </w:rPr>
        <w:t xml:space="preserve"> </w:t>
      </w:r>
      <w:r w:rsidR="00890646">
        <w:rPr>
          <w:sz w:val="24"/>
          <w:szCs w:val="24"/>
        </w:rPr>
        <w:t>а након прихватања коначног</w:t>
      </w:r>
      <w:r w:rsidR="00890646" w:rsidRPr="00890646">
        <w:rPr>
          <w:sz w:val="24"/>
          <w:szCs w:val="24"/>
        </w:rPr>
        <w:t xml:space="preserve"> извештаја</w:t>
      </w:r>
      <w:r w:rsidR="00890646">
        <w:rPr>
          <w:sz w:val="24"/>
          <w:szCs w:val="24"/>
          <w:lang w:val="sr-Cyrl-RS"/>
        </w:rPr>
        <w:t>,</w:t>
      </w:r>
      <w:r w:rsidRPr="009D6E80">
        <w:rPr>
          <w:sz w:val="24"/>
          <w:szCs w:val="24"/>
        </w:rPr>
        <w:t xml:space="preserve"> плаћа се још 30% од уговорене цене</w:t>
      </w:r>
    </w:p>
    <w:p w14:paraId="1D12523D" w14:textId="6DC914E6" w:rsidR="009D6E80" w:rsidRPr="009D6E80" w:rsidRDefault="009D6E80" w:rsidP="009D6E80">
      <w:pPr>
        <w:rPr>
          <w:sz w:val="24"/>
          <w:szCs w:val="24"/>
        </w:rPr>
      </w:pPr>
      <w:r w:rsidRPr="009D6E80">
        <w:rPr>
          <w:sz w:val="24"/>
          <w:szCs w:val="24"/>
        </w:rPr>
        <w:t>4.</w:t>
      </w:r>
      <w:r w:rsidRPr="009D6E80">
        <w:rPr>
          <w:sz w:val="24"/>
          <w:szCs w:val="24"/>
        </w:rPr>
        <w:tab/>
        <w:t>Преосталих 10% плаћа се након усвајања Студије на Стручном савету ЈП ЕПС који ће се за потребе</w:t>
      </w:r>
      <w:r>
        <w:rPr>
          <w:sz w:val="24"/>
          <w:szCs w:val="24"/>
        </w:rPr>
        <w:t xml:space="preserve"> ове студије накнадно формирати</w:t>
      </w:r>
    </w:p>
    <w:p w14:paraId="22FD5ECE" w14:textId="24E92136" w:rsidR="009D6E80" w:rsidRPr="00152E3C" w:rsidRDefault="009D6E80" w:rsidP="004F66B5">
      <w:pPr>
        <w:rPr>
          <w:sz w:val="24"/>
          <w:szCs w:val="24"/>
        </w:rPr>
      </w:pPr>
      <w:r w:rsidRPr="009D6E80">
        <w:rPr>
          <w:sz w:val="24"/>
          <w:szCs w:val="24"/>
        </w:rPr>
        <w:t xml:space="preserve">Плаћање се врши у року </w:t>
      </w:r>
      <w:r w:rsidR="00746E6F">
        <w:rPr>
          <w:sz w:val="24"/>
          <w:szCs w:val="24"/>
          <w:lang w:val="sr-Cyrl-RS"/>
        </w:rPr>
        <w:t xml:space="preserve">до </w:t>
      </w:r>
      <w:r w:rsidRPr="009D6E80">
        <w:rPr>
          <w:sz w:val="24"/>
          <w:szCs w:val="24"/>
        </w:rPr>
        <w:t>45 (словима:четрдесетпет) дана од дана пријема исправног рачуна.</w:t>
      </w:r>
    </w:p>
    <w:p w14:paraId="4F652B55" w14:textId="478DB8F5" w:rsidR="004E6B3E" w:rsidRPr="00A043D4" w:rsidRDefault="009D6E80" w:rsidP="004E6B3E">
      <w:pPr>
        <w:rPr>
          <w:b/>
          <w:i/>
          <w:lang w:val="sr-Cyrl-RS"/>
        </w:rPr>
      </w:pPr>
      <w:r w:rsidRPr="00A043D4">
        <w:rPr>
          <w:b/>
          <w:i/>
          <w:lang w:val="sr-Cyrl-RS"/>
        </w:rPr>
        <w:t xml:space="preserve"> </w:t>
      </w:r>
      <w:r w:rsidR="004E6B3E" w:rsidRPr="00A043D4">
        <w:rPr>
          <w:b/>
          <w:i/>
          <w:lang w:val="sr-Cyrl-RS"/>
        </w:rPr>
        <w:t xml:space="preserve">(Уколико се уговор закључује са страним </w:t>
      </w:r>
      <w:r w:rsidR="004E6B3E" w:rsidRPr="00A043D4">
        <w:rPr>
          <w:rFonts w:cs="Arial"/>
          <w:b/>
          <w:lang w:val="sr-Cyrl-RS"/>
        </w:rPr>
        <w:t>Пружаоцем услуге</w:t>
      </w:r>
      <w:r w:rsidR="004E6B3E" w:rsidRPr="00A043D4">
        <w:rPr>
          <w:b/>
          <w:i/>
          <w:lang w:val="sr-Cyrl-RS"/>
        </w:rPr>
        <w:t>):</w:t>
      </w:r>
    </w:p>
    <w:p w14:paraId="773C44B3" w14:textId="77777777" w:rsidR="004E6B3E" w:rsidRPr="00A043D4" w:rsidRDefault="004E6B3E" w:rsidP="004E6B3E">
      <w:pPr>
        <w:tabs>
          <w:tab w:val="left" w:pos="567"/>
        </w:tabs>
        <w:spacing w:before="0"/>
        <w:rPr>
          <w:rFonts w:cs="Arial"/>
          <w:sz w:val="24"/>
          <w:szCs w:val="24"/>
        </w:rPr>
      </w:pPr>
    </w:p>
    <w:p w14:paraId="5E248BA6" w14:textId="77777777" w:rsidR="004E6B3E" w:rsidRPr="00A043D4" w:rsidRDefault="004E6B3E" w:rsidP="00746E6F">
      <w:pPr>
        <w:numPr>
          <w:ilvl w:val="0"/>
          <w:numId w:val="24"/>
        </w:numPr>
        <w:spacing w:line="276" w:lineRule="auto"/>
        <w:contextualSpacing/>
        <w:rPr>
          <w:rFonts w:eastAsia="Calibri" w:cs="Arial"/>
          <w:i/>
          <w:sz w:val="24"/>
          <w:szCs w:val="24"/>
        </w:rPr>
      </w:pPr>
      <w:r w:rsidRPr="00A043D4">
        <w:rPr>
          <w:rFonts w:eastAsia="Calibri" w:cs="Arial"/>
          <w:i/>
          <w:sz w:val="24"/>
          <w:szCs w:val="24"/>
        </w:rPr>
        <w:t xml:space="preserve">Пружалац услуга је сагласан да Корисник услуга обустави и плати порез на добит по одбитку на бруто уговорену  вредност  из члана </w:t>
      </w:r>
      <w:r w:rsidRPr="00A043D4">
        <w:rPr>
          <w:rFonts w:eastAsia="Calibri" w:cs="Arial"/>
          <w:i/>
          <w:sz w:val="24"/>
          <w:szCs w:val="24"/>
          <w:lang w:val="sr-Cyrl-RS"/>
        </w:rPr>
        <w:t>2</w:t>
      </w:r>
      <w:r w:rsidRPr="00A043D4">
        <w:rPr>
          <w:rFonts w:eastAsia="Calibri" w:cs="Arial"/>
          <w:i/>
          <w:sz w:val="24"/>
          <w:szCs w:val="24"/>
        </w:rPr>
        <w:t xml:space="preserve"> овог Уговора.</w:t>
      </w:r>
    </w:p>
    <w:p w14:paraId="3B0E4CA0" w14:textId="77777777" w:rsidR="004E6B3E" w:rsidRPr="00A043D4" w:rsidRDefault="004E6B3E" w:rsidP="00746E6F">
      <w:pPr>
        <w:numPr>
          <w:ilvl w:val="0"/>
          <w:numId w:val="24"/>
        </w:numPr>
        <w:spacing w:line="276" w:lineRule="auto"/>
        <w:contextualSpacing/>
        <w:rPr>
          <w:rFonts w:eastAsia="Calibri" w:cs="Arial"/>
          <w:i/>
          <w:sz w:val="24"/>
          <w:szCs w:val="24"/>
        </w:rPr>
      </w:pPr>
      <w:r w:rsidRPr="00A043D4">
        <w:rPr>
          <w:rFonts w:eastAsia="Calibri" w:cs="Arial"/>
          <w:i/>
          <w:sz w:val="24"/>
          <w:szCs w:val="24"/>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14:paraId="2E9E707D" w14:textId="77777777" w:rsidR="004E6B3E" w:rsidRPr="00A043D4" w:rsidRDefault="004E6B3E" w:rsidP="00746E6F">
      <w:pPr>
        <w:numPr>
          <w:ilvl w:val="0"/>
          <w:numId w:val="24"/>
        </w:numPr>
        <w:spacing w:line="276" w:lineRule="auto"/>
        <w:contextualSpacing/>
        <w:rPr>
          <w:rFonts w:eastAsia="Calibri" w:cs="Arial"/>
          <w:i/>
          <w:sz w:val="24"/>
          <w:szCs w:val="24"/>
        </w:rPr>
      </w:pPr>
      <w:r w:rsidRPr="00A043D4">
        <w:rPr>
          <w:rFonts w:eastAsia="Calibri" w:cs="Arial"/>
          <w:i/>
          <w:sz w:val="24"/>
          <w:szCs w:val="24"/>
        </w:rPr>
        <w:t>Пружалац услуга се обавезује да Кориснику услуге достави доказе о статусу резидента домицилне државе и то потврд</w:t>
      </w:r>
      <w:r w:rsidRPr="00A043D4">
        <w:rPr>
          <w:rFonts w:eastAsia="Calibri" w:cs="Arial"/>
          <w:i/>
          <w:sz w:val="24"/>
          <w:szCs w:val="24"/>
          <w:lang w:val="sr-Cyrl-CS"/>
        </w:rPr>
        <w:t>у</w:t>
      </w:r>
      <w:r w:rsidRPr="00A043D4">
        <w:rPr>
          <w:rFonts w:eastAsia="Calibri" w:cs="Arial"/>
          <w:i/>
          <w:sz w:val="24"/>
          <w:szCs w:val="24"/>
        </w:rPr>
        <w:t xml:space="preserve"> о резидентности оверен</w:t>
      </w:r>
      <w:r w:rsidRPr="00A043D4">
        <w:rPr>
          <w:rFonts w:eastAsia="Calibri" w:cs="Arial"/>
          <w:i/>
          <w:sz w:val="24"/>
          <w:szCs w:val="24"/>
          <w:lang w:val="sr-Cyrl-CS"/>
        </w:rPr>
        <w:t>у</w:t>
      </w:r>
      <w:r w:rsidRPr="00A043D4">
        <w:rPr>
          <w:rFonts w:eastAsia="Calibri" w:cs="Arial"/>
          <w:i/>
          <w:sz w:val="24"/>
          <w:szCs w:val="24"/>
        </w:rPr>
        <w:t xml:space="preserve"> од надлежног органа домицилне државе на обрасцу одређеном прописима Републике Србије или </w:t>
      </w:r>
      <w:r w:rsidRPr="00A043D4">
        <w:rPr>
          <w:rFonts w:eastAsia="Calibri" w:cs="Arial"/>
          <w:i/>
          <w:sz w:val="24"/>
          <w:szCs w:val="24"/>
          <w:lang w:val="sr-Cyrl-CS"/>
        </w:rPr>
        <w:t xml:space="preserve">у </w:t>
      </w:r>
      <w:r w:rsidRPr="00A043D4">
        <w:rPr>
          <w:rFonts w:eastAsia="Calibri" w:cs="Arial"/>
          <w:i/>
          <w:sz w:val="24"/>
          <w:szCs w:val="24"/>
        </w:rPr>
        <w:t xml:space="preserve">овереном преводу обрасца прописаног </w:t>
      </w:r>
      <w:r w:rsidRPr="00A043D4">
        <w:rPr>
          <w:rFonts w:eastAsia="Calibri" w:cs="Arial"/>
          <w:i/>
          <w:sz w:val="24"/>
          <w:szCs w:val="24"/>
        </w:rPr>
        <w:lastRenderedPageBreak/>
        <w:t>од стране надлежног органа домицилне државе Пружаоца услуге и доказ да је стварни власник прихода приликом потписав</w:t>
      </w:r>
      <w:r w:rsidRPr="00A043D4">
        <w:rPr>
          <w:rFonts w:eastAsia="Calibri" w:cs="Arial"/>
          <w:i/>
          <w:sz w:val="24"/>
          <w:szCs w:val="24"/>
          <w:lang w:val="sr-Cyrl-CS"/>
        </w:rPr>
        <w:t>и</w:t>
      </w:r>
      <w:r w:rsidRPr="00A043D4">
        <w:rPr>
          <w:rFonts w:eastAsia="Calibri" w:cs="Arial"/>
          <w:i/>
          <w:sz w:val="24"/>
          <w:szCs w:val="24"/>
        </w:rPr>
        <w:t xml:space="preserve">ња уговора или у року </w:t>
      </w:r>
      <w:r w:rsidRPr="00A043D4">
        <w:rPr>
          <w:rFonts w:eastAsia="Calibri" w:cs="Arial"/>
          <w:i/>
          <w:sz w:val="24"/>
          <w:szCs w:val="24"/>
          <w:lang w:val="sr-Cyrl-CS"/>
        </w:rPr>
        <w:t>осам</w:t>
      </w:r>
      <w:r w:rsidRPr="00A043D4">
        <w:rPr>
          <w:rFonts w:eastAsia="Calibri" w:cs="Arial"/>
          <w:i/>
          <w:sz w:val="24"/>
          <w:szCs w:val="24"/>
        </w:rPr>
        <w:t xml:space="preserve"> дана од дана потписивања  уговора, у складу са закљученим Уговором ______________ о избегавању двоструког опорезивања_____________(навести тачан назив уговора). </w:t>
      </w:r>
    </w:p>
    <w:p w14:paraId="0F4E4780" w14:textId="77777777" w:rsidR="004E6B3E" w:rsidRPr="00A043D4" w:rsidRDefault="004E6B3E" w:rsidP="00746E6F">
      <w:pPr>
        <w:numPr>
          <w:ilvl w:val="0"/>
          <w:numId w:val="24"/>
        </w:numPr>
        <w:spacing w:line="276" w:lineRule="auto"/>
        <w:contextualSpacing/>
        <w:rPr>
          <w:rFonts w:eastAsia="Calibri" w:cs="Arial"/>
          <w:i/>
          <w:sz w:val="24"/>
          <w:szCs w:val="24"/>
        </w:rPr>
      </w:pPr>
      <w:r w:rsidRPr="00A043D4">
        <w:rPr>
          <w:rFonts w:eastAsia="Calibri" w:cs="Arial"/>
          <w:i/>
          <w:sz w:val="24"/>
          <w:szCs w:val="24"/>
        </w:rPr>
        <w:t>Корисник услуге се обавезује  да Пружаоцу услуге достави  потврду о плаћеном порезу на добит по одбитку и то оригиналну потврду издату од стране пореског органа Републике Србије у року од 30 дана од дана плаћања пореза.</w:t>
      </w:r>
    </w:p>
    <w:p w14:paraId="4919B60B" w14:textId="77777777" w:rsidR="004E6B3E" w:rsidRPr="00A043D4" w:rsidDel="00DA138C" w:rsidRDefault="004E6B3E" w:rsidP="00746E6F">
      <w:pPr>
        <w:numPr>
          <w:ilvl w:val="0"/>
          <w:numId w:val="24"/>
        </w:numPr>
        <w:spacing w:line="276" w:lineRule="auto"/>
        <w:contextualSpacing/>
        <w:rPr>
          <w:rFonts w:eastAsia="Calibri" w:cs="Arial"/>
          <w:i/>
          <w:sz w:val="24"/>
          <w:szCs w:val="24"/>
          <w:lang w:val="sr-Cyrl-RS"/>
        </w:rPr>
      </w:pPr>
      <w:r w:rsidRPr="00A043D4" w:rsidDel="00DA138C">
        <w:rPr>
          <w:rFonts w:eastAsia="Calibri" w:cs="Arial"/>
          <w:i/>
          <w:sz w:val="24"/>
          <w:szCs w:val="24"/>
        </w:rPr>
        <w:t xml:space="preserve">Уколико Пружалац услуге не достави доказе из </w:t>
      </w:r>
      <w:r w:rsidRPr="00A043D4">
        <w:rPr>
          <w:rFonts w:eastAsia="Calibri" w:cs="Arial"/>
          <w:i/>
          <w:sz w:val="24"/>
          <w:szCs w:val="24"/>
          <w:lang w:val="sr-Cyrl-RS"/>
        </w:rPr>
        <w:t xml:space="preserve">претходног </w:t>
      </w:r>
      <w:r w:rsidRPr="00A043D4" w:rsidDel="00DA138C">
        <w:rPr>
          <w:rFonts w:eastAsia="Calibri" w:cs="Arial"/>
          <w:i/>
          <w:sz w:val="24"/>
          <w:szCs w:val="24"/>
        </w:rPr>
        <w:t>става Корисник услуге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________________ (навести тачан назив уго</w:t>
      </w:r>
      <w:r w:rsidRPr="00A043D4">
        <w:rPr>
          <w:rFonts w:eastAsia="Calibri" w:cs="Arial"/>
          <w:i/>
          <w:sz w:val="24"/>
          <w:szCs w:val="24"/>
        </w:rPr>
        <w:t>вора)</w:t>
      </w:r>
      <w:r w:rsidRPr="00A043D4">
        <w:rPr>
          <w:rFonts w:eastAsia="Calibri" w:cs="Arial"/>
          <w:i/>
          <w:sz w:val="24"/>
          <w:szCs w:val="24"/>
          <w:lang w:val="sr-Cyrl-RS"/>
        </w:rPr>
        <w:t xml:space="preserve"> и нема обавезу да достави потврду из претходног става.</w:t>
      </w:r>
    </w:p>
    <w:p w14:paraId="7A6994D7" w14:textId="77777777" w:rsidR="004E6B3E" w:rsidRPr="00A043D4" w:rsidRDefault="004E6B3E" w:rsidP="00746E6F">
      <w:pPr>
        <w:numPr>
          <w:ilvl w:val="0"/>
          <w:numId w:val="24"/>
        </w:numPr>
        <w:spacing w:line="276" w:lineRule="auto"/>
        <w:contextualSpacing/>
        <w:rPr>
          <w:rFonts w:eastAsia="Calibri" w:cs="Arial"/>
          <w:i/>
          <w:sz w:val="24"/>
          <w:szCs w:val="24"/>
        </w:rPr>
      </w:pPr>
      <w:r w:rsidRPr="00A043D4">
        <w:rPr>
          <w:rFonts w:eastAsia="Calibri" w:cs="Arial"/>
          <w:i/>
          <w:sz w:val="24"/>
          <w:szCs w:val="24"/>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14:paraId="3F7FFBEF" w14:textId="77777777" w:rsidR="004E6B3E" w:rsidRPr="00A043D4" w:rsidRDefault="004E6B3E" w:rsidP="00746E6F">
      <w:pPr>
        <w:numPr>
          <w:ilvl w:val="0"/>
          <w:numId w:val="24"/>
        </w:numPr>
        <w:spacing w:line="276" w:lineRule="auto"/>
        <w:contextualSpacing/>
        <w:rPr>
          <w:rFonts w:eastAsia="Calibri" w:cs="Arial"/>
          <w:i/>
          <w:sz w:val="24"/>
          <w:szCs w:val="24"/>
        </w:rPr>
      </w:pPr>
      <w:r w:rsidRPr="00A043D4">
        <w:rPr>
          <w:rFonts w:eastAsia="Calibri" w:cs="Arial"/>
          <w:i/>
          <w:sz w:val="24"/>
          <w:szCs w:val="24"/>
        </w:rPr>
        <w:t>Уговорне стране су сагласне да Корисник услуге обрачуна, одбије и  плати  порез по одбитку у складу са  пореским прописима Републике Србије.“</w:t>
      </w:r>
    </w:p>
    <w:p w14:paraId="2BF0D52B" w14:textId="77777777" w:rsidR="004E6B3E" w:rsidRPr="00A043D4" w:rsidRDefault="004E6B3E" w:rsidP="004E6B3E">
      <w:pPr>
        <w:ind w:left="360"/>
        <w:rPr>
          <w:rFonts w:cs="Arial"/>
          <w:i/>
          <w:sz w:val="24"/>
          <w:szCs w:val="24"/>
          <w:lang w:val="sr-Cyrl-CS"/>
        </w:rPr>
      </w:pPr>
      <w:r w:rsidRPr="00A043D4">
        <w:rPr>
          <w:rFonts w:cs="Arial"/>
          <w:i/>
          <w:sz w:val="24"/>
          <w:szCs w:val="24"/>
        </w:rPr>
        <w:t>(Напомена: коначан текст овог члана ће се усагласити након доделе уговора</w:t>
      </w:r>
      <w:r w:rsidRPr="00A043D4">
        <w:rPr>
          <w:rFonts w:cs="Arial"/>
          <w:i/>
          <w:sz w:val="24"/>
          <w:szCs w:val="24"/>
          <w:lang w:val="sr-Cyrl-CS"/>
        </w:rPr>
        <w:t>)</w:t>
      </w:r>
    </w:p>
    <w:p w14:paraId="512EA830" w14:textId="77777777" w:rsidR="004E6B3E" w:rsidRPr="004E6B3E" w:rsidRDefault="004E6B3E" w:rsidP="004E6B3E">
      <w:pPr>
        <w:tabs>
          <w:tab w:val="left" w:pos="567"/>
        </w:tabs>
        <w:spacing w:before="0"/>
        <w:rPr>
          <w:rFonts w:cs="Arial"/>
          <w:sz w:val="24"/>
          <w:szCs w:val="24"/>
        </w:rPr>
      </w:pPr>
    </w:p>
    <w:p w14:paraId="54BAFBE2" w14:textId="77777777" w:rsidR="004E6B3E" w:rsidRPr="00152E3C" w:rsidRDefault="004E6B3E" w:rsidP="0031475A">
      <w:pPr>
        <w:rPr>
          <w:sz w:val="24"/>
          <w:szCs w:val="24"/>
          <w:lang w:val="sr-Cyrl-RS"/>
        </w:rPr>
      </w:pPr>
    </w:p>
    <w:p w14:paraId="0758BD1C" w14:textId="28C2B4FA" w:rsidR="0031475A" w:rsidRPr="00152E3C" w:rsidRDefault="00F23BDF" w:rsidP="0031475A">
      <w:pPr>
        <w:rPr>
          <w:sz w:val="24"/>
          <w:szCs w:val="24"/>
          <w:lang w:val="sr-Cyrl-RS"/>
        </w:rPr>
      </w:pPr>
      <w:r>
        <w:rPr>
          <w:sz w:val="24"/>
          <w:szCs w:val="24"/>
          <w:lang w:val="sr-Cyrl-RS"/>
        </w:rPr>
        <w:t xml:space="preserve">                                </w:t>
      </w:r>
      <w:r w:rsidR="00CB7D68">
        <w:rPr>
          <w:sz w:val="24"/>
          <w:szCs w:val="24"/>
          <w:lang w:val="sr-Cyrl-RS"/>
        </w:rPr>
        <w:t xml:space="preserve">                          Члан 4</w:t>
      </w:r>
      <w:r>
        <w:rPr>
          <w:sz w:val="24"/>
          <w:szCs w:val="24"/>
          <w:lang w:val="sr-Cyrl-RS"/>
        </w:rPr>
        <w:t>.</w:t>
      </w:r>
    </w:p>
    <w:p w14:paraId="1DCFAE8C" w14:textId="77777777" w:rsidR="00F23BDF" w:rsidRDefault="00F23BDF" w:rsidP="00F23BDF">
      <w:pPr>
        <w:pStyle w:val="Heading2"/>
        <w:rPr>
          <w:lang w:val="sr-Cyrl-RS"/>
        </w:rPr>
      </w:pPr>
      <w:r w:rsidRPr="00152E3C">
        <w:rPr>
          <w:lang w:val="sr-Cyrl-RS"/>
        </w:rPr>
        <w:t>ИЗВЕШТАЈИ И КОРЕСПОДЕНЦИЈА</w:t>
      </w:r>
    </w:p>
    <w:p w14:paraId="526E6ADA" w14:textId="77777777" w:rsidR="00F23BDF" w:rsidRPr="00F23BDF" w:rsidRDefault="00F23BDF" w:rsidP="00F23BDF">
      <w:pPr>
        <w:rPr>
          <w:lang w:val="sr-Cyrl-RS" w:eastAsia="ar-SA"/>
        </w:rPr>
      </w:pPr>
    </w:p>
    <w:p w14:paraId="281DC75A" w14:textId="77777777" w:rsidR="00F23BDF" w:rsidRPr="00152E3C" w:rsidRDefault="00F23BDF" w:rsidP="00F23BDF">
      <w:pPr>
        <w:tabs>
          <w:tab w:val="left" w:pos="567"/>
        </w:tabs>
        <w:spacing w:before="0"/>
        <w:rPr>
          <w:rFonts w:cs="Arial"/>
          <w:sz w:val="24"/>
          <w:szCs w:val="24"/>
        </w:rPr>
      </w:pPr>
      <w:r w:rsidRPr="00152E3C">
        <w:rPr>
          <w:rFonts w:cs="Arial"/>
          <w:sz w:val="24"/>
          <w:szCs w:val="24"/>
        </w:rPr>
        <w:t>Пружалац услуге се обавезује да Кориснику услуге у току реализације овог Уговора, достави следеће:</w:t>
      </w:r>
    </w:p>
    <w:p w14:paraId="19757CD2" w14:textId="77777777" w:rsidR="00F23BDF" w:rsidRPr="00152E3C" w:rsidRDefault="00F23BDF" w:rsidP="00F23BDF">
      <w:pPr>
        <w:tabs>
          <w:tab w:val="left" w:pos="567"/>
        </w:tabs>
        <w:spacing w:before="0"/>
        <w:rPr>
          <w:rFonts w:cs="Arial"/>
          <w:sz w:val="24"/>
          <w:szCs w:val="24"/>
        </w:rPr>
      </w:pPr>
    </w:p>
    <w:p w14:paraId="4B4255D0" w14:textId="09549DC6" w:rsidR="00F23BDF" w:rsidRPr="00152E3C" w:rsidRDefault="00A043D4" w:rsidP="00F23BDF">
      <w:pPr>
        <w:tabs>
          <w:tab w:val="left" w:pos="567"/>
        </w:tabs>
        <w:spacing w:before="0"/>
        <w:rPr>
          <w:rFonts w:cs="Arial"/>
          <w:sz w:val="24"/>
          <w:szCs w:val="24"/>
        </w:rPr>
      </w:pPr>
      <w:r>
        <w:rPr>
          <w:rFonts w:cs="Arial"/>
          <w:sz w:val="24"/>
          <w:szCs w:val="24"/>
        </w:rPr>
        <w:t>-</w:t>
      </w:r>
      <w:r>
        <w:rPr>
          <w:rFonts w:cs="Arial"/>
          <w:sz w:val="24"/>
          <w:szCs w:val="24"/>
        </w:rPr>
        <w:tab/>
      </w:r>
      <w:r w:rsidR="00A11084">
        <w:rPr>
          <w:rFonts w:cs="Arial"/>
          <w:sz w:val="24"/>
          <w:szCs w:val="24"/>
        </w:rPr>
        <w:t>фазне</w:t>
      </w:r>
      <w:r>
        <w:rPr>
          <w:rFonts w:cs="Arial"/>
          <w:sz w:val="24"/>
          <w:szCs w:val="24"/>
        </w:rPr>
        <w:t xml:space="preserve"> извештај</w:t>
      </w:r>
      <w:r w:rsidR="00A11084">
        <w:rPr>
          <w:rFonts w:cs="Arial"/>
          <w:sz w:val="24"/>
          <w:szCs w:val="24"/>
          <w:lang w:val="sr-Cyrl-RS"/>
        </w:rPr>
        <w:t>е</w:t>
      </w:r>
      <w:r w:rsidR="00A11084">
        <w:rPr>
          <w:rFonts w:cs="Arial"/>
          <w:sz w:val="24"/>
          <w:szCs w:val="24"/>
        </w:rPr>
        <w:t xml:space="preserve"> и припадајући рачун</w:t>
      </w:r>
      <w:r w:rsidR="00F23BDF" w:rsidRPr="00152E3C">
        <w:rPr>
          <w:rFonts w:cs="Arial"/>
          <w:sz w:val="24"/>
          <w:szCs w:val="24"/>
        </w:rPr>
        <w:t xml:space="preserve"> рачун </w:t>
      </w:r>
    </w:p>
    <w:p w14:paraId="4AE2D804" w14:textId="77777777" w:rsidR="00F23BDF" w:rsidRPr="00152E3C" w:rsidRDefault="00F23BDF" w:rsidP="00F23BDF">
      <w:pPr>
        <w:tabs>
          <w:tab w:val="left" w:pos="567"/>
        </w:tabs>
        <w:spacing w:before="0"/>
        <w:rPr>
          <w:rFonts w:cs="Arial"/>
          <w:sz w:val="24"/>
          <w:szCs w:val="24"/>
        </w:rPr>
      </w:pPr>
      <w:r w:rsidRPr="00152E3C">
        <w:rPr>
          <w:rFonts w:cs="Arial"/>
          <w:sz w:val="24"/>
          <w:szCs w:val="24"/>
        </w:rPr>
        <w:t>-</w:t>
      </w:r>
      <w:r w:rsidRPr="00152E3C">
        <w:rPr>
          <w:rFonts w:cs="Arial"/>
          <w:sz w:val="24"/>
          <w:szCs w:val="24"/>
        </w:rPr>
        <w:tab/>
        <w:t xml:space="preserve">коначни извештај и њему припадајући рачун </w:t>
      </w:r>
    </w:p>
    <w:p w14:paraId="725B8AAC" w14:textId="7238E939" w:rsidR="0031475A" w:rsidRPr="007B2AB3" w:rsidRDefault="00A11084" w:rsidP="007B2AB3">
      <w:pPr>
        <w:tabs>
          <w:tab w:val="left" w:pos="567"/>
        </w:tabs>
        <w:spacing w:before="0"/>
        <w:rPr>
          <w:rFonts w:cs="Arial"/>
          <w:sz w:val="24"/>
          <w:szCs w:val="24"/>
        </w:rPr>
      </w:pPr>
      <w:r>
        <w:rPr>
          <w:rFonts w:cs="Arial"/>
          <w:sz w:val="24"/>
          <w:szCs w:val="24"/>
        </w:rPr>
        <w:t>Фазни</w:t>
      </w:r>
      <w:r w:rsidR="00F23BDF" w:rsidRPr="00152E3C">
        <w:rPr>
          <w:rFonts w:cs="Arial"/>
          <w:sz w:val="24"/>
          <w:szCs w:val="24"/>
        </w:rPr>
        <w:t xml:space="preserve"> извештај из става 1. овог члана обавезно садржи: преглед активности везаних за пружање </w:t>
      </w:r>
      <w:r>
        <w:rPr>
          <w:rFonts w:cs="Arial"/>
          <w:sz w:val="24"/>
          <w:szCs w:val="24"/>
        </w:rPr>
        <w:t>Услуге, извршених у датом периоду</w:t>
      </w:r>
      <w:r w:rsidR="00F23BDF" w:rsidRPr="00152E3C">
        <w:rPr>
          <w:rFonts w:cs="Arial"/>
          <w:sz w:val="24"/>
          <w:szCs w:val="24"/>
        </w:rPr>
        <w:t>, и документа  којима се доказује да су наведене активности извршене, као и оквирни преглед преосталих активности до краја извршења Услуге</w:t>
      </w:r>
      <w:r w:rsidR="00970961">
        <w:rPr>
          <w:rFonts w:cs="Arial"/>
          <w:sz w:val="24"/>
          <w:szCs w:val="24"/>
        </w:rPr>
        <w:t>.</w:t>
      </w:r>
    </w:p>
    <w:p w14:paraId="19D562D9" w14:textId="592AE158" w:rsidR="0031475A" w:rsidRPr="00152E3C" w:rsidRDefault="0031475A" w:rsidP="0031475A">
      <w:pPr>
        <w:rPr>
          <w:sz w:val="24"/>
          <w:szCs w:val="24"/>
        </w:rPr>
      </w:pPr>
      <w:r w:rsidRPr="00152E3C">
        <w:rPr>
          <w:sz w:val="24"/>
          <w:szCs w:val="24"/>
          <w:lang w:val="sr-Cyrl-RS"/>
        </w:rPr>
        <w:t xml:space="preserve">Корисник услуге </w:t>
      </w:r>
      <w:r w:rsidRPr="00152E3C">
        <w:rPr>
          <w:sz w:val="24"/>
          <w:szCs w:val="24"/>
        </w:rPr>
        <w:t xml:space="preserve">има право да у року од </w:t>
      </w:r>
      <w:r w:rsidR="00A11084">
        <w:rPr>
          <w:sz w:val="24"/>
          <w:szCs w:val="24"/>
          <w:lang w:val="sr-Cyrl-RS"/>
        </w:rPr>
        <w:t>10</w:t>
      </w:r>
      <w:r w:rsidR="008D1CDB">
        <w:rPr>
          <w:sz w:val="24"/>
          <w:szCs w:val="24"/>
          <w:lang w:val="sr-Cyrl-RS"/>
        </w:rPr>
        <w:t xml:space="preserve"> (</w:t>
      </w:r>
      <w:r w:rsidR="003700DE">
        <w:rPr>
          <w:sz w:val="24"/>
          <w:szCs w:val="24"/>
          <w:lang w:val="sr-Cyrl-RS"/>
        </w:rPr>
        <w:t xml:space="preserve">словима: </w:t>
      </w:r>
      <w:r w:rsidR="00A11084">
        <w:rPr>
          <w:sz w:val="24"/>
          <w:szCs w:val="24"/>
        </w:rPr>
        <w:t>десет</w:t>
      </w:r>
      <w:r w:rsidR="008D1CDB">
        <w:rPr>
          <w:sz w:val="24"/>
          <w:szCs w:val="24"/>
          <w:lang w:val="sr-Cyrl-RS"/>
        </w:rPr>
        <w:t>)</w:t>
      </w:r>
      <w:r w:rsidR="00A11084">
        <w:rPr>
          <w:sz w:val="24"/>
          <w:szCs w:val="24"/>
        </w:rPr>
        <w:t xml:space="preserve"> дана од дана пријема фазног</w:t>
      </w:r>
      <w:r w:rsidRPr="00152E3C">
        <w:rPr>
          <w:sz w:val="24"/>
          <w:szCs w:val="24"/>
        </w:rPr>
        <w:t xml:space="preserve"> извештаја достави примедбе у писаном облику на исти Пружао</w:t>
      </w:r>
      <w:r w:rsidR="00A11084">
        <w:rPr>
          <w:sz w:val="24"/>
          <w:szCs w:val="24"/>
        </w:rPr>
        <w:t>цу услуге или достављени фазни</w:t>
      </w:r>
      <w:r w:rsidRPr="00152E3C">
        <w:rPr>
          <w:sz w:val="24"/>
          <w:szCs w:val="24"/>
        </w:rPr>
        <w:t xml:space="preserve"> извештај прихвати и одобри у писаном облику. Уколико </w:t>
      </w:r>
      <w:r w:rsidRPr="00152E3C">
        <w:rPr>
          <w:sz w:val="24"/>
          <w:szCs w:val="24"/>
          <w:lang w:val="sr-Cyrl-RS"/>
        </w:rPr>
        <w:t xml:space="preserve">Корисник услуге </w:t>
      </w:r>
      <w:r w:rsidRPr="00152E3C">
        <w:rPr>
          <w:sz w:val="24"/>
          <w:szCs w:val="24"/>
        </w:rPr>
        <w:t xml:space="preserve">у том року не достави примедбе или одобрење, сматраће се да нема примедби и да Пружалац услуге може испоставити </w:t>
      </w:r>
      <w:r w:rsidRPr="00152E3C">
        <w:rPr>
          <w:sz w:val="24"/>
          <w:szCs w:val="24"/>
          <w:lang w:val="sr-Cyrl-RS"/>
        </w:rPr>
        <w:t xml:space="preserve">рачун </w:t>
      </w:r>
      <w:r w:rsidRPr="00152E3C">
        <w:rPr>
          <w:sz w:val="24"/>
          <w:szCs w:val="24"/>
        </w:rPr>
        <w:t xml:space="preserve">за део услуге </w:t>
      </w:r>
      <w:r w:rsidR="00FE16FF" w:rsidRPr="00152E3C">
        <w:rPr>
          <w:sz w:val="24"/>
          <w:szCs w:val="24"/>
        </w:rPr>
        <w:t>кој</w:t>
      </w:r>
      <w:r w:rsidR="00FE16FF">
        <w:rPr>
          <w:sz w:val="24"/>
          <w:szCs w:val="24"/>
          <w:lang w:val="sr-Cyrl-RS"/>
        </w:rPr>
        <w:t>у</w:t>
      </w:r>
      <w:r w:rsidR="00FE16FF" w:rsidRPr="00152E3C">
        <w:rPr>
          <w:sz w:val="24"/>
          <w:szCs w:val="24"/>
        </w:rPr>
        <w:t xml:space="preserve"> </w:t>
      </w:r>
      <w:r w:rsidRPr="00152E3C">
        <w:rPr>
          <w:sz w:val="24"/>
          <w:szCs w:val="24"/>
        </w:rPr>
        <w:t>је реализовао.</w:t>
      </w:r>
    </w:p>
    <w:p w14:paraId="2A3DE5A4" w14:textId="5A8B0733" w:rsidR="0031475A" w:rsidRPr="00152E3C" w:rsidRDefault="0031475A" w:rsidP="0031475A">
      <w:pPr>
        <w:rPr>
          <w:sz w:val="24"/>
          <w:szCs w:val="24"/>
        </w:rPr>
      </w:pPr>
      <w:r w:rsidRPr="00152E3C">
        <w:rPr>
          <w:sz w:val="24"/>
          <w:szCs w:val="24"/>
        </w:rPr>
        <w:t>По пријему ове</w:t>
      </w:r>
      <w:r w:rsidR="00F217CD">
        <w:rPr>
          <w:sz w:val="24"/>
          <w:szCs w:val="24"/>
        </w:rPr>
        <w:t xml:space="preserve">реног </w:t>
      </w:r>
      <w:r w:rsidR="00A11084">
        <w:rPr>
          <w:sz w:val="24"/>
          <w:szCs w:val="24"/>
          <w:lang w:val="sr-Cyrl-RS"/>
        </w:rPr>
        <w:t>фазног</w:t>
      </w:r>
      <w:r w:rsidR="00890FA0">
        <w:rPr>
          <w:sz w:val="24"/>
          <w:szCs w:val="24"/>
          <w:lang w:val="sr-Cyrl-RS"/>
        </w:rPr>
        <w:t xml:space="preserve"> </w:t>
      </w:r>
      <w:r w:rsidR="00F217CD" w:rsidRPr="00890FA0">
        <w:rPr>
          <w:sz w:val="24"/>
          <w:szCs w:val="24"/>
        </w:rPr>
        <w:t>Извештаја</w:t>
      </w:r>
      <w:r w:rsidR="00F217CD">
        <w:rPr>
          <w:sz w:val="24"/>
          <w:szCs w:val="24"/>
        </w:rPr>
        <w:t xml:space="preserve"> </w:t>
      </w:r>
      <w:r w:rsidR="00F217CD">
        <w:rPr>
          <w:sz w:val="24"/>
          <w:szCs w:val="24"/>
          <w:lang w:val="sr-Cyrl-RS"/>
        </w:rPr>
        <w:t>Пружалац услуге</w:t>
      </w:r>
      <w:r w:rsidRPr="00152E3C">
        <w:rPr>
          <w:sz w:val="24"/>
          <w:szCs w:val="24"/>
        </w:rPr>
        <w:t xml:space="preserve"> је у обавези да достави рачун за плаћање у року од </w:t>
      </w:r>
      <w:r w:rsidR="00FE16FF">
        <w:rPr>
          <w:sz w:val="24"/>
          <w:szCs w:val="24"/>
          <w:lang w:val="sr-Cyrl-RS"/>
        </w:rPr>
        <w:t>3 (</w:t>
      </w:r>
      <w:r w:rsidR="003700DE">
        <w:rPr>
          <w:sz w:val="24"/>
          <w:szCs w:val="24"/>
          <w:lang w:val="sr-Cyrl-RS"/>
        </w:rPr>
        <w:t xml:space="preserve">словима: </w:t>
      </w:r>
      <w:r w:rsidRPr="00152E3C">
        <w:rPr>
          <w:sz w:val="24"/>
          <w:szCs w:val="24"/>
        </w:rPr>
        <w:t>три</w:t>
      </w:r>
      <w:r w:rsidR="00FE16FF">
        <w:rPr>
          <w:sz w:val="24"/>
          <w:szCs w:val="24"/>
          <w:lang w:val="sr-Cyrl-RS"/>
        </w:rPr>
        <w:t>)</w:t>
      </w:r>
      <w:r w:rsidRPr="00152E3C">
        <w:rPr>
          <w:sz w:val="24"/>
          <w:szCs w:val="24"/>
        </w:rPr>
        <w:t xml:space="preserve"> дана. </w:t>
      </w:r>
    </w:p>
    <w:p w14:paraId="6E03770F" w14:textId="702131FE" w:rsidR="004F66B5" w:rsidRPr="007B2AB3" w:rsidRDefault="000021E1" w:rsidP="00F23BDF">
      <w:pPr>
        <w:rPr>
          <w:sz w:val="24"/>
          <w:szCs w:val="24"/>
        </w:rPr>
      </w:pPr>
      <w:r w:rsidRPr="00152E3C">
        <w:rPr>
          <w:sz w:val="24"/>
          <w:szCs w:val="24"/>
        </w:rPr>
        <w:lastRenderedPageBreak/>
        <w:t>Након реализације свих актив</w:t>
      </w:r>
      <w:r>
        <w:rPr>
          <w:sz w:val="24"/>
          <w:szCs w:val="24"/>
        </w:rPr>
        <w:t>ности утврђених Уговором Пружалац услуге</w:t>
      </w:r>
      <w:r w:rsidRPr="00152E3C">
        <w:rPr>
          <w:sz w:val="24"/>
          <w:szCs w:val="24"/>
        </w:rPr>
        <w:t xml:space="preserve"> доставља </w:t>
      </w:r>
      <w:r w:rsidRPr="00152E3C">
        <w:rPr>
          <w:sz w:val="24"/>
          <w:szCs w:val="24"/>
          <w:lang w:val="sr-Cyrl-RS"/>
        </w:rPr>
        <w:t xml:space="preserve">Кориснику услуге </w:t>
      </w:r>
      <w:r w:rsidRPr="00152E3C">
        <w:rPr>
          <w:sz w:val="24"/>
          <w:szCs w:val="24"/>
        </w:rPr>
        <w:t>Коначни извештај</w:t>
      </w:r>
      <w:r w:rsidRPr="00152E3C">
        <w:rPr>
          <w:sz w:val="24"/>
          <w:szCs w:val="24"/>
          <w:lang w:val="sr-Cyrl-RS"/>
        </w:rPr>
        <w:t xml:space="preserve"> </w:t>
      </w:r>
      <w:r w:rsidR="00A11084">
        <w:rPr>
          <w:sz w:val="24"/>
          <w:szCs w:val="24"/>
          <w:lang w:val="sr-Cyrl-RS"/>
        </w:rPr>
        <w:t>на српском језику</w:t>
      </w:r>
    </w:p>
    <w:p w14:paraId="4204F714" w14:textId="4487C20D" w:rsidR="0031475A" w:rsidRDefault="0031475A" w:rsidP="0031475A">
      <w:pPr>
        <w:tabs>
          <w:tab w:val="left" w:pos="567"/>
        </w:tabs>
        <w:spacing w:before="0"/>
        <w:rPr>
          <w:rFonts w:cs="Arial"/>
          <w:sz w:val="24"/>
          <w:szCs w:val="24"/>
        </w:rPr>
      </w:pPr>
      <w:r w:rsidRPr="00152E3C">
        <w:rPr>
          <w:rFonts w:cs="Arial"/>
          <w:sz w:val="24"/>
          <w:szCs w:val="24"/>
        </w:rPr>
        <w:t>Коначни извештај из става 1. овог члана обавезно садржи: преглед свих извршених  активности на пружању Услуге, и финални уговорни производ.</w:t>
      </w:r>
    </w:p>
    <w:p w14:paraId="143B169F" w14:textId="18E17E3E" w:rsidR="0031475A" w:rsidRPr="00152E3C" w:rsidRDefault="0031475A" w:rsidP="0031475A">
      <w:pPr>
        <w:tabs>
          <w:tab w:val="left" w:pos="567"/>
        </w:tabs>
        <w:spacing w:before="0"/>
        <w:rPr>
          <w:rFonts w:cs="Arial"/>
          <w:sz w:val="24"/>
          <w:szCs w:val="24"/>
        </w:rPr>
      </w:pPr>
      <w:r w:rsidRPr="00152E3C">
        <w:rPr>
          <w:rFonts w:cs="Arial"/>
          <w:sz w:val="24"/>
          <w:szCs w:val="24"/>
        </w:rPr>
        <w:t xml:space="preserve">Корисник услуге има право да достави примедбе у писаном облику на исти Пружаоцу услуге или достављени Коначни извештај прихвати и одобри у писаном облику. </w:t>
      </w:r>
    </w:p>
    <w:p w14:paraId="4ED38929" w14:textId="0050FE1E" w:rsidR="0031475A" w:rsidRPr="00152E3C" w:rsidRDefault="0031475A" w:rsidP="0031475A">
      <w:pPr>
        <w:tabs>
          <w:tab w:val="left" w:pos="567"/>
        </w:tabs>
        <w:spacing w:before="0"/>
        <w:rPr>
          <w:rFonts w:cs="Arial"/>
          <w:sz w:val="24"/>
          <w:szCs w:val="24"/>
        </w:rPr>
      </w:pPr>
      <w:r w:rsidRPr="00152E3C">
        <w:rPr>
          <w:rFonts w:cs="Arial"/>
          <w:sz w:val="24"/>
          <w:szCs w:val="24"/>
        </w:rPr>
        <w:t xml:space="preserve">Пружалац </w:t>
      </w:r>
      <w:r w:rsidR="00EA016F" w:rsidRPr="00152E3C">
        <w:rPr>
          <w:rFonts w:cs="Arial"/>
          <w:sz w:val="24"/>
          <w:szCs w:val="24"/>
        </w:rPr>
        <w:t>услуг</w:t>
      </w:r>
      <w:r w:rsidR="00EA016F">
        <w:rPr>
          <w:rFonts w:cs="Arial"/>
          <w:sz w:val="24"/>
          <w:szCs w:val="24"/>
          <w:lang w:val="sr-Cyrl-RS"/>
        </w:rPr>
        <w:t>е</w:t>
      </w:r>
      <w:r w:rsidR="00EA016F" w:rsidRPr="00152E3C">
        <w:rPr>
          <w:rFonts w:cs="Arial"/>
          <w:sz w:val="24"/>
          <w:szCs w:val="24"/>
        </w:rPr>
        <w:t xml:space="preserve"> </w:t>
      </w:r>
      <w:r w:rsidRPr="00152E3C">
        <w:rPr>
          <w:rFonts w:cs="Arial"/>
          <w:sz w:val="24"/>
          <w:szCs w:val="24"/>
        </w:rPr>
        <w:t xml:space="preserve">је дужан да поступи по писаним примедбама Корисника услуге у року који у зависности од обима примедби одређује Корисник услуге у тексту примедби, а који рок не може бити дужи од </w:t>
      </w:r>
      <w:r w:rsidRPr="00152E3C">
        <w:rPr>
          <w:rFonts w:cs="Arial"/>
          <w:sz w:val="24"/>
          <w:szCs w:val="24"/>
          <w:lang w:val="sr-Cyrl-RS"/>
        </w:rPr>
        <w:t>30</w:t>
      </w:r>
      <w:r w:rsidRPr="00152E3C">
        <w:rPr>
          <w:rFonts w:cs="Arial"/>
          <w:sz w:val="24"/>
          <w:szCs w:val="24"/>
        </w:rPr>
        <w:t xml:space="preserve"> (словима:</w:t>
      </w:r>
      <w:r w:rsidR="00592F55">
        <w:rPr>
          <w:rFonts w:cs="Arial"/>
          <w:sz w:val="24"/>
          <w:szCs w:val="24"/>
          <w:lang w:val="sr-Cyrl-RS"/>
        </w:rPr>
        <w:t xml:space="preserve"> </w:t>
      </w:r>
      <w:r w:rsidRPr="00152E3C">
        <w:rPr>
          <w:rFonts w:cs="Arial"/>
          <w:sz w:val="24"/>
          <w:szCs w:val="24"/>
          <w:lang w:val="sr-Cyrl-RS"/>
        </w:rPr>
        <w:t>тридесет</w:t>
      </w:r>
      <w:r w:rsidRPr="00152E3C">
        <w:rPr>
          <w:rFonts w:cs="Arial"/>
          <w:sz w:val="24"/>
          <w:szCs w:val="24"/>
        </w:rPr>
        <w:t>) дана.</w:t>
      </w:r>
    </w:p>
    <w:p w14:paraId="098BDA25" w14:textId="22BA7350" w:rsidR="0031475A" w:rsidRPr="00152E3C" w:rsidRDefault="0031475A" w:rsidP="0031475A">
      <w:pPr>
        <w:tabs>
          <w:tab w:val="left" w:pos="567"/>
        </w:tabs>
        <w:spacing w:before="0"/>
        <w:rPr>
          <w:rFonts w:cs="Arial"/>
          <w:sz w:val="24"/>
          <w:szCs w:val="24"/>
        </w:rPr>
      </w:pPr>
      <w:r w:rsidRPr="00152E3C">
        <w:rPr>
          <w:rFonts w:cs="Arial"/>
          <w:sz w:val="24"/>
          <w:szCs w:val="24"/>
        </w:rPr>
        <w:t xml:space="preserve">Уколико Пружалац </w:t>
      </w:r>
      <w:r w:rsidR="00EA016F" w:rsidRPr="00152E3C">
        <w:rPr>
          <w:rFonts w:cs="Arial"/>
          <w:sz w:val="24"/>
          <w:szCs w:val="24"/>
        </w:rPr>
        <w:t>услуг</w:t>
      </w:r>
      <w:r w:rsidR="00EA016F">
        <w:rPr>
          <w:rFonts w:cs="Arial"/>
          <w:sz w:val="24"/>
          <w:szCs w:val="24"/>
          <w:lang w:val="sr-Cyrl-RS"/>
        </w:rPr>
        <w:t>е</w:t>
      </w:r>
      <w:r w:rsidR="00EA016F" w:rsidRPr="00152E3C">
        <w:rPr>
          <w:rFonts w:cs="Arial"/>
          <w:sz w:val="24"/>
          <w:szCs w:val="24"/>
        </w:rPr>
        <w:t xml:space="preserve"> </w:t>
      </w:r>
      <w:r w:rsidRPr="00152E3C">
        <w:rPr>
          <w:rFonts w:cs="Arial"/>
          <w:sz w:val="24"/>
          <w:szCs w:val="24"/>
        </w:rPr>
        <w:t>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овај Уговор.</w:t>
      </w:r>
    </w:p>
    <w:p w14:paraId="4DD3AF8E" w14:textId="65E68AA5" w:rsidR="0031475A" w:rsidRPr="003B7B4A" w:rsidRDefault="0031475A" w:rsidP="003B7B4A">
      <w:pPr>
        <w:tabs>
          <w:tab w:val="left" w:pos="567"/>
        </w:tabs>
        <w:spacing w:before="0"/>
        <w:rPr>
          <w:rFonts w:cs="Arial"/>
          <w:sz w:val="24"/>
          <w:szCs w:val="24"/>
        </w:rPr>
      </w:pPr>
      <w:r w:rsidRPr="00152E3C">
        <w:rPr>
          <w:rFonts w:cs="Arial"/>
          <w:sz w:val="24"/>
          <w:szCs w:val="24"/>
        </w:rPr>
        <w:t xml:space="preserve">О немогућности поступања по примедбама Коринсика услуге у датом року, Пружалац </w:t>
      </w:r>
      <w:r w:rsidR="00EA016F" w:rsidRPr="00152E3C">
        <w:rPr>
          <w:rFonts w:cs="Arial"/>
          <w:sz w:val="24"/>
          <w:szCs w:val="24"/>
        </w:rPr>
        <w:t>услуг</w:t>
      </w:r>
      <w:r w:rsidR="00EA016F">
        <w:rPr>
          <w:rFonts w:cs="Arial"/>
          <w:sz w:val="24"/>
          <w:szCs w:val="24"/>
          <w:lang w:val="sr-Cyrl-RS"/>
        </w:rPr>
        <w:t>е</w:t>
      </w:r>
      <w:r w:rsidR="00EA016F" w:rsidRPr="00152E3C">
        <w:rPr>
          <w:rFonts w:cs="Arial"/>
          <w:sz w:val="24"/>
          <w:szCs w:val="24"/>
        </w:rPr>
        <w:t xml:space="preserve"> </w:t>
      </w:r>
      <w:r w:rsidRPr="00152E3C">
        <w:rPr>
          <w:rFonts w:cs="Arial"/>
          <w:sz w:val="24"/>
          <w:szCs w:val="24"/>
        </w:rPr>
        <w:t>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14:paraId="4D02B40D" w14:textId="77777777" w:rsidR="0031475A" w:rsidRPr="004F66B5" w:rsidRDefault="0031475A" w:rsidP="0031475A">
      <w:pPr>
        <w:ind w:left="284"/>
        <w:jc w:val="center"/>
        <w:rPr>
          <w:sz w:val="24"/>
          <w:szCs w:val="24"/>
          <w:lang w:val="sr-Cyrl-RS"/>
        </w:rPr>
      </w:pPr>
    </w:p>
    <w:p w14:paraId="79735CD4" w14:textId="32AA6439" w:rsidR="00B94144" w:rsidRPr="00B94144" w:rsidRDefault="0031475A" w:rsidP="0031475A">
      <w:pPr>
        <w:ind w:left="644"/>
        <w:rPr>
          <w:sz w:val="24"/>
          <w:szCs w:val="24"/>
          <w:lang w:val="sr-Cyrl-RS"/>
        </w:rPr>
      </w:pPr>
      <w:r>
        <w:rPr>
          <w:sz w:val="24"/>
          <w:szCs w:val="24"/>
          <w:lang w:val="sr-Cyrl-RS"/>
        </w:rPr>
        <w:t xml:space="preserve">                                                       </w:t>
      </w:r>
      <w:r w:rsidR="00B94144">
        <w:rPr>
          <w:sz w:val="24"/>
          <w:szCs w:val="24"/>
          <w:lang w:val="sr-Cyrl-RS"/>
        </w:rPr>
        <w:t>Члан 5.</w:t>
      </w:r>
    </w:p>
    <w:p w14:paraId="59BD25E7" w14:textId="16EF1E3D" w:rsidR="00B94144" w:rsidRPr="00B94144" w:rsidRDefault="00B94144" w:rsidP="00B94144">
      <w:pPr>
        <w:rPr>
          <w:sz w:val="24"/>
          <w:szCs w:val="24"/>
        </w:rPr>
      </w:pPr>
      <w:r w:rsidRPr="00B94144">
        <w:rPr>
          <w:sz w:val="24"/>
          <w:szCs w:val="24"/>
        </w:rPr>
        <w:t xml:space="preserve">Адресе Уговорних страна </w:t>
      </w:r>
      <w:r w:rsidRPr="00B94144">
        <w:rPr>
          <w:sz w:val="24"/>
          <w:szCs w:val="24"/>
          <w:lang w:val="sr-Cyrl-RS"/>
        </w:rPr>
        <w:t xml:space="preserve">за пријем писмена и поште, </w:t>
      </w:r>
      <w:r w:rsidRPr="00B94144">
        <w:rPr>
          <w:sz w:val="24"/>
          <w:szCs w:val="24"/>
        </w:rPr>
        <w:t>су следеће:</w:t>
      </w:r>
    </w:p>
    <w:p w14:paraId="4863F68B" w14:textId="7976138C" w:rsidR="00B94144" w:rsidRPr="003B7B4A" w:rsidRDefault="00B94144" w:rsidP="00B94144">
      <w:pPr>
        <w:ind w:left="644"/>
        <w:rPr>
          <w:sz w:val="24"/>
          <w:szCs w:val="24"/>
          <w:lang w:val="sr-Cyrl-RS"/>
        </w:rPr>
      </w:pPr>
      <w:r w:rsidRPr="00B94144">
        <w:rPr>
          <w:sz w:val="24"/>
          <w:szCs w:val="24"/>
          <w:lang w:val="sr-Cyrl-RS"/>
        </w:rPr>
        <w:t>Корисник услуге</w:t>
      </w:r>
      <w:r w:rsidRPr="00B94144">
        <w:rPr>
          <w:sz w:val="24"/>
          <w:szCs w:val="24"/>
        </w:rPr>
        <w:t>:</w:t>
      </w:r>
      <w:r w:rsidRPr="00B94144">
        <w:rPr>
          <w:sz w:val="24"/>
          <w:szCs w:val="24"/>
        </w:rPr>
        <w:tab/>
        <w:t>Јавно предузеће „Електропривреда Србије“</w:t>
      </w:r>
      <w:r w:rsidR="003B7B4A">
        <w:rPr>
          <w:sz w:val="24"/>
          <w:szCs w:val="24"/>
          <w:lang w:val="sr-Cyrl-RS"/>
        </w:rPr>
        <w:t xml:space="preserve"> Београд</w:t>
      </w:r>
    </w:p>
    <w:p w14:paraId="3DF6145A" w14:textId="77777777" w:rsidR="00B94144" w:rsidRPr="00B94144" w:rsidRDefault="00B94144" w:rsidP="00B94144">
      <w:pPr>
        <w:ind w:left="644"/>
        <w:rPr>
          <w:sz w:val="24"/>
          <w:szCs w:val="24"/>
        </w:rPr>
      </w:pPr>
      <w:r w:rsidRPr="00B94144">
        <w:rPr>
          <w:sz w:val="24"/>
          <w:szCs w:val="24"/>
        </w:rPr>
        <w:t>Адреса:</w:t>
      </w:r>
      <w:r w:rsidRPr="00B94144">
        <w:rPr>
          <w:sz w:val="24"/>
          <w:szCs w:val="24"/>
        </w:rPr>
        <w:tab/>
      </w:r>
      <w:r w:rsidRPr="00B94144">
        <w:rPr>
          <w:sz w:val="24"/>
          <w:szCs w:val="24"/>
        </w:rPr>
        <w:tab/>
        <w:t>Улица царице Милице 2</w:t>
      </w:r>
    </w:p>
    <w:p w14:paraId="2477A314" w14:textId="77777777" w:rsidR="00B94144" w:rsidRPr="00B94144" w:rsidRDefault="00B94144" w:rsidP="00B94144">
      <w:pPr>
        <w:ind w:left="644"/>
        <w:rPr>
          <w:sz w:val="24"/>
          <w:szCs w:val="24"/>
        </w:rPr>
      </w:pPr>
      <w:r w:rsidRPr="00B94144">
        <w:rPr>
          <w:sz w:val="24"/>
          <w:szCs w:val="24"/>
        </w:rPr>
        <w:tab/>
      </w:r>
      <w:r w:rsidRPr="00B94144">
        <w:rPr>
          <w:sz w:val="24"/>
          <w:szCs w:val="24"/>
        </w:rPr>
        <w:tab/>
      </w:r>
      <w:r w:rsidRPr="00B94144">
        <w:rPr>
          <w:sz w:val="24"/>
          <w:szCs w:val="24"/>
        </w:rPr>
        <w:tab/>
      </w:r>
      <w:r w:rsidR="000222F6">
        <w:rPr>
          <w:sz w:val="24"/>
          <w:szCs w:val="24"/>
          <w:lang w:val="sr-Cyrl-RS"/>
        </w:rPr>
        <w:t xml:space="preserve">          </w:t>
      </w:r>
      <w:r w:rsidRPr="00B94144">
        <w:rPr>
          <w:sz w:val="24"/>
          <w:szCs w:val="24"/>
        </w:rPr>
        <w:t>11000 Београд</w:t>
      </w:r>
    </w:p>
    <w:p w14:paraId="1CB7FCB3" w14:textId="77777777" w:rsidR="00B94144" w:rsidRPr="00B94144" w:rsidRDefault="00B94144" w:rsidP="00B94144">
      <w:pPr>
        <w:ind w:left="644"/>
        <w:rPr>
          <w:sz w:val="24"/>
          <w:szCs w:val="24"/>
        </w:rPr>
      </w:pPr>
      <w:r w:rsidRPr="00B94144">
        <w:rPr>
          <w:sz w:val="24"/>
          <w:szCs w:val="24"/>
        </w:rPr>
        <w:t>Пружалац услуге:</w:t>
      </w:r>
      <w:r w:rsidRPr="00B94144">
        <w:rPr>
          <w:sz w:val="24"/>
          <w:szCs w:val="24"/>
        </w:rPr>
        <w:tab/>
        <w:t>__________________________________________</w:t>
      </w:r>
    </w:p>
    <w:p w14:paraId="59662EF9" w14:textId="77777777" w:rsidR="00B94144" w:rsidRPr="00B94144" w:rsidRDefault="00B94144" w:rsidP="00B94144">
      <w:pPr>
        <w:ind w:left="644"/>
        <w:rPr>
          <w:sz w:val="24"/>
          <w:szCs w:val="24"/>
        </w:rPr>
      </w:pPr>
      <w:r w:rsidRPr="00B94144">
        <w:rPr>
          <w:sz w:val="24"/>
          <w:szCs w:val="24"/>
        </w:rPr>
        <w:tab/>
      </w:r>
      <w:r w:rsidRPr="00B94144">
        <w:rPr>
          <w:sz w:val="24"/>
          <w:szCs w:val="24"/>
        </w:rPr>
        <w:tab/>
      </w:r>
      <w:r w:rsidRPr="00B94144">
        <w:rPr>
          <w:sz w:val="24"/>
          <w:szCs w:val="24"/>
        </w:rPr>
        <w:tab/>
      </w:r>
      <w:r w:rsidR="000222F6">
        <w:rPr>
          <w:sz w:val="24"/>
          <w:szCs w:val="24"/>
          <w:lang w:val="sr-Cyrl-RS"/>
        </w:rPr>
        <w:t xml:space="preserve">          </w:t>
      </w:r>
      <w:r w:rsidRPr="00B94144">
        <w:rPr>
          <w:sz w:val="24"/>
          <w:szCs w:val="24"/>
        </w:rPr>
        <w:t>__________________________________________</w:t>
      </w:r>
    </w:p>
    <w:p w14:paraId="4024FF64" w14:textId="77777777" w:rsidR="00B94144" w:rsidRPr="00B94144" w:rsidRDefault="00B94144" w:rsidP="00B94144">
      <w:pPr>
        <w:ind w:left="644"/>
        <w:rPr>
          <w:sz w:val="24"/>
          <w:szCs w:val="24"/>
        </w:rPr>
      </w:pPr>
      <w:r w:rsidRPr="00B94144">
        <w:rPr>
          <w:sz w:val="24"/>
          <w:szCs w:val="24"/>
        </w:rPr>
        <w:tab/>
      </w:r>
      <w:r w:rsidRPr="00B94144">
        <w:rPr>
          <w:sz w:val="24"/>
          <w:szCs w:val="24"/>
        </w:rPr>
        <w:tab/>
      </w:r>
      <w:r w:rsidRPr="00B94144">
        <w:rPr>
          <w:sz w:val="24"/>
          <w:szCs w:val="24"/>
        </w:rPr>
        <w:tab/>
      </w:r>
      <w:r w:rsidR="000222F6">
        <w:rPr>
          <w:sz w:val="24"/>
          <w:szCs w:val="24"/>
          <w:lang w:val="sr-Cyrl-RS"/>
        </w:rPr>
        <w:t xml:space="preserve">         </w:t>
      </w:r>
      <w:r w:rsidRPr="00B94144">
        <w:rPr>
          <w:sz w:val="24"/>
          <w:szCs w:val="24"/>
        </w:rPr>
        <w:t>__________________________________________</w:t>
      </w:r>
    </w:p>
    <w:p w14:paraId="66667F9C" w14:textId="53A02B22" w:rsidR="00B94144" w:rsidRPr="00B94144" w:rsidRDefault="00B94144" w:rsidP="00B94144">
      <w:pPr>
        <w:ind w:left="644"/>
        <w:rPr>
          <w:sz w:val="24"/>
          <w:szCs w:val="24"/>
        </w:rPr>
      </w:pPr>
      <w:r w:rsidRPr="00B94144">
        <w:rPr>
          <w:sz w:val="24"/>
          <w:szCs w:val="24"/>
        </w:rPr>
        <w:tab/>
      </w:r>
      <w:r w:rsidRPr="00B94144">
        <w:rPr>
          <w:sz w:val="24"/>
          <w:szCs w:val="24"/>
        </w:rPr>
        <w:tab/>
      </w:r>
      <w:r w:rsidRPr="00B94144">
        <w:rPr>
          <w:sz w:val="24"/>
          <w:szCs w:val="24"/>
        </w:rPr>
        <w:tab/>
      </w:r>
      <w:r w:rsidR="007B2AB3">
        <w:rPr>
          <w:sz w:val="24"/>
          <w:szCs w:val="24"/>
          <w:lang w:val="sr-Cyrl-RS"/>
        </w:rPr>
        <w:t xml:space="preserve">         </w:t>
      </w:r>
      <w:r w:rsidRPr="00B94144">
        <w:rPr>
          <w:sz w:val="24"/>
          <w:szCs w:val="24"/>
        </w:rPr>
        <w:t>__________________________________________</w:t>
      </w:r>
      <w:r w:rsidRPr="00B94144">
        <w:rPr>
          <w:sz w:val="24"/>
          <w:szCs w:val="24"/>
        </w:rPr>
        <w:tab/>
      </w:r>
      <w:r w:rsidRPr="00B94144">
        <w:rPr>
          <w:sz w:val="24"/>
          <w:szCs w:val="24"/>
        </w:rPr>
        <w:tab/>
      </w:r>
      <w:r w:rsidRPr="00B94144">
        <w:rPr>
          <w:sz w:val="24"/>
          <w:szCs w:val="24"/>
        </w:rPr>
        <w:tab/>
      </w:r>
      <w:r w:rsidRPr="00B94144">
        <w:rPr>
          <w:sz w:val="24"/>
          <w:szCs w:val="24"/>
        </w:rPr>
        <w:tab/>
        <w:t>[напомена: у случају заједничке понуде наводе се лидер и чланови]</w:t>
      </w:r>
    </w:p>
    <w:p w14:paraId="053A6D2D" w14:textId="77777777" w:rsidR="00B94144" w:rsidRPr="00B94144" w:rsidRDefault="00B94144" w:rsidP="00B94144">
      <w:pPr>
        <w:ind w:left="644"/>
        <w:rPr>
          <w:sz w:val="24"/>
          <w:szCs w:val="24"/>
        </w:rPr>
      </w:pPr>
      <w:r w:rsidRPr="00B94144">
        <w:rPr>
          <w:sz w:val="24"/>
          <w:szCs w:val="24"/>
        </w:rPr>
        <w:t xml:space="preserve">Подизвођач: </w:t>
      </w:r>
      <w:r w:rsidRPr="00B94144">
        <w:rPr>
          <w:sz w:val="24"/>
          <w:szCs w:val="24"/>
        </w:rPr>
        <w:tab/>
        <w:t>_________________________________________</w:t>
      </w:r>
    </w:p>
    <w:p w14:paraId="33CC8DCF" w14:textId="42A39636" w:rsidR="00970961" w:rsidRPr="007B2AB3" w:rsidRDefault="00B94144" w:rsidP="007B2AB3">
      <w:pPr>
        <w:ind w:left="644"/>
        <w:rPr>
          <w:sz w:val="24"/>
          <w:szCs w:val="24"/>
        </w:rPr>
      </w:pPr>
      <w:r w:rsidRPr="00B94144">
        <w:rPr>
          <w:sz w:val="24"/>
          <w:szCs w:val="24"/>
        </w:rPr>
        <w:tab/>
        <w:t xml:space="preserve">          [напомена: наводи се у случају понуде са подизвођачем]</w:t>
      </w:r>
    </w:p>
    <w:p w14:paraId="597D33F2" w14:textId="77777777" w:rsidR="003B7B4A" w:rsidRPr="004F66B5" w:rsidRDefault="003B7B4A" w:rsidP="004F66B5">
      <w:pPr>
        <w:ind w:left="644"/>
        <w:rPr>
          <w:sz w:val="24"/>
          <w:szCs w:val="24"/>
          <w:lang w:val="sr-Cyrl-RS"/>
        </w:rPr>
      </w:pPr>
    </w:p>
    <w:p w14:paraId="03CA2FC5" w14:textId="77777777" w:rsidR="00F3511C" w:rsidRDefault="00F3511C" w:rsidP="005B3330">
      <w:pPr>
        <w:pStyle w:val="Heading2"/>
        <w:rPr>
          <w:lang w:val="sr-Cyrl-RS"/>
        </w:rPr>
      </w:pPr>
      <w:r w:rsidRPr="00F3511C">
        <w:rPr>
          <w:lang w:val="sr-Cyrl-RS"/>
        </w:rPr>
        <w:t>ОБАВЕЗЕ КОРИСНИКА УСЛУГЕ</w:t>
      </w:r>
    </w:p>
    <w:p w14:paraId="7E975AB9" w14:textId="77777777" w:rsidR="00F3511C" w:rsidRPr="00221804" w:rsidRDefault="00B94144" w:rsidP="00221804">
      <w:pPr>
        <w:jc w:val="center"/>
        <w:rPr>
          <w:sz w:val="24"/>
          <w:szCs w:val="24"/>
        </w:rPr>
      </w:pPr>
      <w:r>
        <w:rPr>
          <w:sz w:val="24"/>
          <w:szCs w:val="24"/>
        </w:rPr>
        <w:t>Члан 6</w:t>
      </w:r>
      <w:r w:rsidR="00F3511C" w:rsidRPr="00470352">
        <w:rPr>
          <w:sz w:val="24"/>
          <w:szCs w:val="24"/>
        </w:rPr>
        <w:t>.</w:t>
      </w:r>
    </w:p>
    <w:p w14:paraId="0F807A53" w14:textId="7F114188" w:rsidR="00F3511C" w:rsidRPr="00470352" w:rsidRDefault="00F3511C" w:rsidP="00F3511C">
      <w:pPr>
        <w:rPr>
          <w:sz w:val="24"/>
          <w:szCs w:val="24"/>
        </w:rPr>
      </w:pPr>
      <w:r>
        <w:rPr>
          <w:sz w:val="24"/>
          <w:szCs w:val="24"/>
          <w:lang w:val="sr-Cyrl-RS"/>
        </w:rPr>
        <w:t xml:space="preserve">Корисник услуге </w:t>
      </w:r>
      <w:r w:rsidRPr="00470352">
        <w:rPr>
          <w:sz w:val="24"/>
          <w:szCs w:val="24"/>
        </w:rPr>
        <w:t xml:space="preserve">се обавезује да Пружаоцу услуге врши исплату цене услуга </w:t>
      </w:r>
      <w:r w:rsidRPr="00470352">
        <w:rPr>
          <w:color w:val="000000"/>
          <w:sz w:val="24"/>
          <w:szCs w:val="24"/>
        </w:rPr>
        <w:t>у складу са изв</w:t>
      </w:r>
      <w:r w:rsidR="00E35BB9">
        <w:rPr>
          <w:color w:val="000000"/>
          <w:sz w:val="24"/>
          <w:szCs w:val="24"/>
        </w:rPr>
        <w:t>ршеним активностима из Прилога 3</w:t>
      </w:r>
      <w:r w:rsidRPr="00470352">
        <w:rPr>
          <w:color w:val="000000"/>
          <w:sz w:val="24"/>
          <w:szCs w:val="24"/>
        </w:rPr>
        <w:t xml:space="preserve">. овог </w:t>
      </w:r>
      <w:r w:rsidR="00592F55">
        <w:rPr>
          <w:color w:val="000000"/>
          <w:sz w:val="24"/>
          <w:szCs w:val="24"/>
          <w:lang w:val="sr-Cyrl-RS"/>
        </w:rPr>
        <w:t>У</w:t>
      </w:r>
      <w:r w:rsidRPr="00470352">
        <w:rPr>
          <w:color w:val="000000"/>
          <w:sz w:val="24"/>
          <w:szCs w:val="24"/>
        </w:rPr>
        <w:t>говора</w:t>
      </w:r>
      <w:r w:rsidR="0031475A">
        <w:rPr>
          <w:sz w:val="24"/>
          <w:szCs w:val="24"/>
        </w:rPr>
        <w:t xml:space="preserve">, у роковима утврђеним у члану </w:t>
      </w:r>
      <w:r w:rsidR="0031475A" w:rsidRPr="00901CB5">
        <w:rPr>
          <w:sz w:val="24"/>
          <w:szCs w:val="24"/>
        </w:rPr>
        <w:t>3</w:t>
      </w:r>
      <w:r w:rsidRPr="00901CB5">
        <w:rPr>
          <w:sz w:val="24"/>
          <w:szCs w:val="24"/>
        </w:rPr>
        <w:t>.</w:t>
      </w:r>
      <w:r w:rsidRPr="00470352">
        <w:rPr>
          <w:sz w:val="24"/>
          <w:szCs w:val="24"/>
        </w:rPr>
        <w:t xml:space="preserve"> овог </w:t>
      </w:r>
      <w:r w:rsidR="00592F55">
        <w:rPr>
          <w:sz w:val="24"/>
          <w:szCs w:val="24"/>
          <w:lang w:val="sr-Cyrl-RS"/>
        </w:rPr>
        <w:t>У</w:t>
      </w:r>
      <w:r w:rsidRPr="00470352">
        <w:rPr>
          <w:sz w:val="24"/>
          <w:szCs w:val="24"/>
        </w:rPr>
        <w:t xml:space="preserve">говора. </w:t>
      </w:r>
    </w:p>
    <w:p w14:paraId="4EE1733B" w14:textId="540C0401" w:rsidR="00F3511C" w:rsidRPr="00470352" w:rsidRDefault="00F3511C" w:rsidP="00F3511C">
      <w:pPr>
        <w:spacing w:after="60"/>
        <w:rPr>
          <w:sz w:val="24"/>
          <w:szCs w:val="24"/>
        </w:rPr>
      </w:pPr>
      <w:r w:rsidRPr="00470352">
        <w:rPr>
          <w:sz w:val="24"/>
          <w:szCs w:val="24"/>
        </w:rPr>
        <w:t xml:space="preserve">Све исплате по основу овог </w:t>
      </w:r>
      <w:r w:rsidR="00592F55">
        <w:rPr>
          <w:sz w:val="24"/>
          <w:szCs w:val="24"/>
          <w:lang w:val="sr-Cyrl-RS"/>
        </w:rPr>
        <w:t>У</w:t>
      </w:r>
      <w:r>
        <w:rPr>
          <w:sz w:val="24"/>
          <w:szCs w:val="24"/>
        </w:rPr>
        <w:t>говора биће извршене на рачун Пружаоца услуге:</w:t>
      </w:r>
      <w:r w:rsidRPr="00470352">
        <w:rPr>
          <w:sz w:val="24"/>
          <w:szCs w:val="24"/>
        </w:rPr>
        <w:tab/>
      </w:r>
    </w:p>
    <w:p w14:paraId="3A0E774D" w14:textId="77777777" w:rsidR="00F3511C" w:rsidRPr="00F3511C" w:rsidRDefault="00F3511C" w:rsidP="00F3511C">
      <w:pPr>
        <w:rPr>
          <w:b/>
          <w:sz w:val="24"/>
          <w:szCs w:val="24"/>
          <w:lang w:val="sr-Cyrl-RS"/>
        </w:rPr>
      </w:pPr>
      <w:r>
        <w:rPr>
          <w:sz w:val="24"/>
          <w:szCs w:val="24"/>
          <w:lang w:val="sr-Cyrl-RS"/>
        </w:rPr>
        <w:t xml:space="preserve"> бр </w:t>
      </w:r>
      <w:r>
        <w:rPr>
          <w:sz w:val="24"/>
          <w:szCs w:val="24"/>
        </w:rPr>
        <w:t>р</w:t>
      </w:r>
      <w:r w:rsidRPr="00470352">
        <w:rPr>
          <w:sz w:val="24"/>
          <w:szCs w:val="24"/>
        </w:rPr>
        <w:t>ачун</w:t>
      </w:r>
      <w:r>
        <w:rPr>
          <w:sz w:val="24"/>
          <w:szCs w:val="24"/>
          <w:lang w:val="sr-Cyrl-RS"/>
        </w:rPr>
        <w:t>а</w:t>
      </w:r>
      <w:r>
        <w:rPr>
          <w:sz w:val="24"/>
          <w:szCs w:val="24"/>
        </w:rPr>
        <w:t xml:space="preserve"> </w:t>
      </w:r>
      <w:r w:rsidRPr="00470352">
        <w:rPr>
          <w:sz w:val="24"/>
          <w:szCs w:val="24"/>
        </w:rPr>
        <w:t>: _____________________________</w:t>
      </w:r>
      <w:r>
        <w:rPr>
          <w:sz w:val="24"/>
          <w:szCs w:val="24"/>
          <w:lang w:val="sr-Cyrl-RS"/>
        </w:rPr>
        <w:t>; код Банке:_________________</w:t>
      </w:r>
    </w:p>
    <w:p w14:paraId="580388C8" w14:textId="77777777" w:rsidR="00F3511C" w:rsidRDefault="00F3511C" w:rsidP="004F66B5">
      <w:pPr>
        <w:rPr>
          <w:sz w:val="24"/>
          <w:szCs w:val="24"/>
        </w:rPr>
      </w:pPr>
    </w:p>
    <w:p w14:paraId="1AA34942" w14:textId="77777777" w:rsidR="00F3511C" w:rsidRDefault="00F3511C" w:rsidP="004F66B5">
      <w:pPr>
        <w:rPr>
          <w:sz w:val="24"/>
          <w:szCs w:val="24"/>
          <w:lang w:val="sr-Cyrl-RS"/>
        </w:rPr>
      </w:pPr>
      <w:r>
        <w:rPr>
          <w:sz w:val="24"/>
          <w:szCs w:val="24"/>
          <w:lang w:val="sr-Cyrl-RS"/>
        </w:rPr>
        <w:lastRenderedPageBreak/>
        <w:t xml:space="preserve">                                   </w:t>
      </w:r>
      <w:r w:rsidR="00B94144">
        <w:rPr>
          <w:sz w:val="24"/>
          <w:szCs w:val="24"/>
          <w:lang w:val="sr-Cyrl-RS"/>
        </w:rPr>
        <w:t xml:space="preserve">                          Члан 7</w:t>
      </w:r>
      <w:r>
        <w:rPr>
          <w:sz w:val="24"/>
          <w:szCs w:val="24"/>
          <w:lang w:val="sr-Cyrl-RS"/>
        </w:rPr>
        <w:t>.</w:t>
      </w:r>
    </w:p>
    <w:p w14:paraId="053E3256" w14:textId="346D495C" w:rsidR="00F3511C" w:rsidRPr="00F3511C" w:rsidRDefault="00F3511C" w:rsidP="00F3511C">
      <w:pPr>
        <w:rPr>
          <w:sz w:val="24"/>
          <w:szCs w:val="24"/>
        </w:rPr>
      </w:pPr>
      <w:r w:rsidRPr="00F3511C">
        <w:rPr>
          <w:sz w:val="24"/>
          <w:szCs w:val="24"/>
          <w:lang w:val="sr-Cyrl-RS"/>
        </w:rPr>
        <w:t xml:space="preserve">Корисник услуге је дужан </w:t>
      </w:r>
      <w:r w:rsidRPr="00F3511C">
        <w:rPr>
          <w:sz w:val="24"/>
          <w:szCs w:val="24"/>
        </w:rPr>
        <w:t xml:space="preserve">да Пружаоцу услуге током целокупног периода реализације предмета овог </w:t>
      </w:r>
      <w:r w:rsidR="00592F55">
        <w:rPr>
          <w:sz w:val="24"/>
          <w:szCs w:val="24"/>
          <w:lang w:val="sr-Cyrl-RS"/>
        </w:rPr>
        <w:t>У</w:t>
      </w:r>
      <w:r w:rsidRPr="00F3511C">
        <w:rPr>
          <w:sz w:val="24"/>
          <w:szCs w:val="24"/>
        </w:rPr>
        <w:t xml:space="preserve">говора, учини доступним све релевантне податке, документацију и информације којима располаже, а које су у вези са извршењем овог </w:t>
      </w:r>
      <w:r w:rsidR="00592F55">
        <w:rPr>
          <w:sz w:val="24"/>
          <w:szCs w:val="24"/>
          <w:lang w:val="sr-Cyrl-RS"/>
        </w:rPr>
        <w:t>У</w:t>
      </w:r>
      <w:r w:rsidRPr="00F3511C">
        <w:rPr>
          <w:sz w:val="24"/>
          <w:szCs w:val="24"/>
        </w:rPr>
        <w:t>говора.</w:t>
      </w:r>
    </w:p>
    <w:p w14:paraId="3E1DBA0D" w14:textId="339E9292" w:rsidR="00F3511C" w:rsidRDefault="00F3511C" w:rsidP="00F3511C">
      <w:pPr>
        <w:rPr>
          <w:sz w:val="24"/>
          <w:szCs w:val="24"/>
        </w:rPr>
      </w:pPr>
      <w:r w:rsidRPr="00F3511C">
        <w:rPr>
          <w:sz w:val="24"/>
          <w:szCs w:val="24"/>
          <w:lang w:val="sr-Cyrl-RS"/>
        </w:rPr>
        <w:t xml:space="preserve">Корисник услуге </w:t>
      </w:r>
      <w:r w:rsidRPr="00F3511C">
        <w:rPr>
          <w:sz w:val="24"/>
          <w:szCs w:val="24"/>
        </w:rPr>
        <w:t xml:space="preserve">има право да затражи од Пружаоца </w:t>
      </w:r>
      <w:r w:rsidR="00FB2493" w:rsidRPr="00F3511C">
        <w:rPr>
          <w:sz w:val="24"/>
          <w:szCs w:val="24"/>
        </w:rPr>
        <w:t>услуг</w:t>
      </w:r>
      <w:r w:rsidR="00FB2493">
        <w:rPr>
          <w:sz w:val="24"/>
          <w:szCs w:val="24"/>
          <w:lang w:val="sr-Cyrl-RS"/>
        </w:rPr>
        <w:t>е</w:t>
      </w:r>
      <w:r w:rsidR="00FB2493" w:rsidRPr="00F3511C">
        <w:rPr>
          <w:sz w:val="24"/>
          <w:szCs w:val="24"/>
        </w:rPr>
        <w:t xml:space="preserve"> </w:t>
      </w:r>
      <w:r w:rsidRPr="00F3511C">
        <w:rPr>
          <w:sz w:val="24"/>
          <w:szCs w:val="24"/>
        </w:rPr>
        <w:t xml:space="preserve">потребна образложења материјала које Пружалац </w:t>
      </w:r>
      <w:r w:rsidR="00FB2493" w:rsidRPr="00F3511C">
        <w:rPr>
          <w:sz w:val="24"/>
          <w:szCs w:val="24"/>
        </w:rPr>
        <w:t>услуг</w:t>
      </w:r>
      <w:r w:rsidR="00FB2493">
        <w:rPr>
          <w:sz w:val="24"/>
          <w:szCs w:val="24"/>
          <w:lang w:val="sr-Cyrl-RS"/>
        </w:rPr>
        <w:t>е</w:t>
      </w:r>
      <w:r w:rsidR="00FB2493" w:rsidRPr="00F3511C">
        <w:rPr>
          <w:sz w:val="24"/>
          <w:szCs w:val="24"/>
        </w:rPr>
        <w:t xml:space="preserve"> </w:t>
      </w:r>
      <w:r w:rsidRPr="00F3511C">
        <w:rPr>
          <w:sz w:val="24"/>
          <w:szCs w:val="24"/>
        </w:rPr>
        <w:t xml:space="preserve">припрема у извршењу </w:t>
      </w:r>
      <w:r w:rsidR="00592F55">
        <w:rPr>
          <w:sz w:val="24"/>
          <w:szCs w:val="24"/>
          <w:lang w:val="sr-Cyrl-RS"/>
        </w:rPr>
        <w:t>У</w:t>
      </w:r>
      <w:r w:rsidRPr="00F3511C">
        <w:rPr>
          <w:sz w:val="24"/>
          <w:szCs w:val="24"/>
        </w:rPr>
        <w:t>слуг</w:t>
      </w:r>
      <w:r w:rsidR="00592F55">
        <w:rPr>
          <w:sz w:val="24"/>
          <w:szCs w:val="24"/>
          <w:lang w:val="sr-Cyrl-RS"/>
        </w:rPr>
        <w:t>е</w:t>
      </w:r>
      <w:r w:rsidRPr="00F3511C">
        <w:rPr>
          <w:sz w:val="24"/>
          <w:szCs w:val="24"/>
        </w:rPr>
        <w:t>, као и да затражи измене и допуне достављених материјала, како би се на задовољавајући начин остварио циљ уговореног предмета Уговора.</w:t>
      </w:r>
    </w:p>
    <w:p w14:paraId="15775007" w14:textId="77777777" w:rsidR="00F3511C" w:rsidRPr="00F3511C" w:rsidRDefault="00F3511C" w:rsidP="00F3511C">
      <w:pPr>
        <w:rPr>
          <w:sz w:val="24"/>
          <w:szCs w:val="24"/>
          <w:lang w:val="sr-Cyrl-RS"/>
        </w:rPr>
      </w:pPr>
      <w:r>
        <w:rPr>
          <w:sz w:val="24"/>
          <w:szCs w:val="24"/>
          <w:lang w:val="sr-Cyrl-RS"/>
        </w:rPr>
        <w:t xml:space="preserve">                                 </w:t>
      </w:r>
      <w:r w:rsidR="00221804">
        <w:rPr>
          <w:sz w:val="24"/>
          <w:szCs w:val="24"/>
          <w:lang w:val="sr-Cyrl-RS"/>
        </w:rPr>
        <w:t xml:space="preserve">                          Члан 8</w:t>
      </w:r>
      <w:r>
        <w:rPr>
          <w:sz w:val="24"/>
          <w:szCs w:val="24"/>
          <w:lang w:val="sr-Cyrl-RS"/>
        </w:rPr>
        <w:t>.</w:t>
      </w:r>
    </w:p>
    <w:p w14:paraId="1D45E513" w14:textId="1F19362B" w:rsidR="00F3511C" w:rsidRPr="00F3511C" w:rsidRDefault="00F3511C" w:rsidP="00F3511C">
      <w:pPr>
        <w:rPr>
          <w:sz w:val="24"/>
          <w:szCs w:val="24"/>
        </w:rPr>
      </w:pPr>
      <w:r w:rsidRPr="00F3511C">
        <w:rPr>
          <w:sz w:val="24"/>
          <w:szCs w:val="24"/>
          <w:lang w:val="sr-Cyrl-RS"/>
        </w:rPr>
        <w:t xml:space="preserve">Корисник услуге </w:t>
      </w:r>
      <w:r w:rsidRPr="00F3511C">
        <w:rPr>
          <w:sz w:val="24"/>
          <w:szCs w:val="24"/>
        </w:rPr>
        <w:t xml:space="preserve">се обавезује да, у складу са утврђеним роковима за извршење уговорених обавеза, информише Пружаоца </w:t>
      </w:r>
      <w:r w:rsidR="00D06CE9" w:rsidRPr="00F3511C">
        <w:rPr>
          <w:sz w:val="24"/>
          <w:szCs w:val="24"/>
        </w:rPr>
        <w:t>услуг</w:t>
      </w:r>
      <w:r w:rsidR="00D06CE9">
        <w:rPr>
          <w:sz w:val="24"/>
          <w:szCs w:val="24"/>
          <w:lang w:val="sr-Cyrl-RS"/>
        </w:rPr>
        <w:t>е</w:t>
      </w:r>
      <w:r w:rsidR="00D06CE9" w:rsidRPr="00F3511C">
        <w:rPr>
          <w:sz w:val="24"/>
          <w:szCs w:val="24"/>
        </w:rPr>
        <w:t xml:space="preserve"> </w:t>
      </w:r>
      <w:r w:rsidRPr="00F3511C">
        <w:rPr>
          <w:sz w:val="24"/>
          <w:szCs w:val="24"/>
        </w:rPr>
        <w:t xml:space="preserve">о резултатима разматрања материјала и докумената које је Пружалац </w:t>
      </w:r>
      <w:r w:rsidR="00D06CE9" w:rsidRPr="00F3511C">
        <w:rPr>
          <w:sz w:val="24"/>
          <w:szCs w:val="24"/>
        </w:rPr>
        <w:t>услуг</w:t>
      </w:r>
      <w:r w:rsidR="00D06CE9">
        <w:rPr>
          <w:sz w:val="24"/>
          <w:szCs w:val="24"/>
          <w:lang w:val="sr-Cyrl-RS"/>
        </w:rPr>
        <w:t>е</w:t>
      </w:r>
      <w:r w:rsidR="00D06CE9" w:rsidRPr="00F3511C">
        <w:rPr>
          <w:sz w:val="24"/>
          <w:szCs w:val="24"/>
        </w:rPr>
        <w:t xml:space="preserve"> </w:t>
      </w:r>
      <w:r w:rsidRPr="00F3511C">
        <w:rPr>
          <w:sz w:val="24"/>
          <w:szCs w:val="24"/>
        </w:rPr>
        <w:t>припремио током извршења овог уговора и оцени прихватљивости анализа, предлога, материјала и других докумената.</w:t>
      </w:r>
    </w:p>
    <w:p w14:paraId="1D71DD26" w14:textId="77777777" w:rsidR="00F3511C" w:rsidRDefault="00F3511C" w:rsidP="005B3330">
      <w:pPr>
        <w:pStyle w:val="Heading2"/>
        <w:rPr>
          <w:lang w:val="sr-Cyrl-RS"/>
        </w:rPr>
      </w:pPr>
      <w:r w:rsidRPr="00F3511C">
        <w:rPr>
          <w:lang w:val="sr-Cyrl-RS"/>
        </w:rPr>
        <w:t>ОБАВЕЗЕ ПРУЖАОЦА УСЛУГЕ</w:t>
      </w:r>
    </w:p>
    <w:p w14:paraId="343DCD14" w14:textId="77777777" w:rsidR="00077991" w:rsidRPr="00077991" w:rsidRDefault="00077991" w:rsidP="00077991">
      <w:pPr>
        <w:jc w:val="center"/>
        <w:rPr>
          <w:sz w:val="24"/>
          <w:szCs w:val="24"/>
          <w:lang w:val="sr-Cyrl-RS"/>
        </w:rPr>
      </w:pPr>
      <w:r>
        <w:rPr>
          <w:sz w:val="24"/>
          <w:szCs w:val="24"/>
          <w:lang w:val="sr-Cyrl-RS"/>
        </w:rPr>
        <w:t>Члан 9.</w:t>
      </w:r>
    </w:p>
    <w:p w14:paraId="41F13CAD" w14:textId="23BE93EA" w:rsidR="00F3511C" w:rsidRPr="00270355" w:rsidRDefault="00077991" w:rsidP="004F66B5">
      <w:pPr>
        <w:rPr>
          <w:sz w:val="24"/>
          <w:szCs w:val="24"/>
          <w:lang w:val="sr-Cyrl-RS"/>
        </w:rPr>
      </w:pPr>
      <w:r w:rsidRPr="00077991">
        <w:rPr>
          <w:sz w:val="24"/>
          <w:szCs w:val="24"/>
        </w:rPr>
        <w:t xml:space="preserve">Пружалац услуге се обавезује да за потребе </w:t>
      </w:r>
      <w:r w:rsidRPr="00077991">
        <w:rPr>
          <w:sz w:val="24"/>
          <w:szCs w:val="24"/>
          <w:lang w:val="sr-Cyrl-RS"/>
        </w:rPr>
        <w:t xml:space="preserve">Корисника </w:t>
      </w:r>
      <w:r w:rsidR="00592F55">
        <w:rPr>
          <w:sz w:val="24"/>
          <w:szCs w:val="24"/>
          <w:lang w:val="sr-Cyrl-RS"/>
        </w:rPr>
        <w:t>у</w:t>
      </w:r>
      <w:r w:rsidRPr="00077991">
        <w:rPr>
          <w:sz w:val="24"/>
          <w:szCs w:val="24"/>
          <w:lang w:val="sr-Cyrl-RS"/>
        </w:rPr>
        <w:t xml:space="preserve">слуге </w:t>
      </w:r>
      <w:r w:rsidR="00CB7D68">
        <w:rPr>
          <w:sz w:val="24"/>
          <w:szCs w:val="24"/>
        </w:rPr>
        <w:t>изврш</w:t>
      </w:r>
      <w:r w:rsidR="0086067D">
        <w:rPr>
          <w:sz w:val="24"/>
          <w:szCs w:val="24"/>
          <w:lang w:val="sr-Cyrl-RS"/>
        </w:rPr>
        <w:t>и</w:t>
      </w:r>
      <w:r w:rsidRPr="00077991">
        <w:rPr>
          <w:sz w:val="24"/>
          <w:szCs w:val="24"/>
        </w:rPr>
        <w:t xml:space="preserve"> све предвиђене услуге у уговореном року према Опису и врсти услуга и спецификацији активности које</w:t>
      </w:r>
      <w:r w:rsidR="00E35BB9">
        <w:rPr>
          <w:sz w:val="24"/>
          <w:szCs w:val="24"/>
        </w:rPr>
        <w:t xml:space="preserve"> су детаљно наведене у Прилогу 3</w:t>
      </w:r>
      <w:r w:rsidRPr="00077991">
        <w:rPr>
          <w:sz w:val="24"/>
          <w:szCs w:val="24"/>
        </w:rPr>
        <w:t xml:space="preserve">, који чини саставни део овог </w:t>
      </w:r>
      <w:r w:rsidR="00270355">
        <w:rPr>
          <w:sz w:val="24"/>
          <w:szCs w:val="24"/>
          <w:lang w:val="sr-Cyrl-RS"/>
        </w:rPr>
        <w:t>У</w:t>
      </w:r>
      <w:r w:rsidRPr="00077991">
        <w:rPr>
          <w:sz w:val="24"/>
          <w:szCs w:val="24"/>
        </w:rPr>
        <w:t>говора</w:t>
      </w:r>
      <w:r w:rsidR="00270355">
        <w:rPr>
          <w:sz w:val="24"/>
          <w:szCs w:val="24"/>
          <w:lang w:val="sr-Cyrl-RS"/>
        </w:rPr>
        <w:t>.</w:t>
      </w:r>
    </w:p>
    <w:p w14:paraId="5EB18C77" w14:textId="77777777" w:rsidR="00F3511C" w:rsidRDefault="00077991" w:rsidP="00077991">
      <w:pPr>
        <w:jc w:val="center"/>
        <w:rPr>
          <w:sz w:val="24"/>
          <w:szCs w:val="24"/>
          <w:lang w:val="sr-Cyrl-RS"/>
        </w:rPr>
      </w:pPr>
      <w:r>
        <w:rPr>
          <w:sz w:val="24"/>
          <w:szCs w:val="24"/>
          <w:lang w:val="sr-Cyrl-RS"/>
        </w:rPr>
        <w:t>Члан 10</w:t>
      </w:r>
      <w:r w:rsidR="00F3511C">
        <w:rPr>
          <w:sz w:val="24"/>
          <w:szCs w:val="24"/>
          <w:lang w:val="sr-Cyrl-RS"/>
        </w:rPr>
        <w:t>.</w:t>
      </w:r>
    </w:p>
    <w:p w14:paraId="5C66A658" w14:textId="613D458F" w:rsidR="00F3511C" w:rsidRPr="00F3511C" w:rsidRDefault="00F3511C" w:rsidP="00F3511C">
      <w:pPr>
        <w:rPr>
          <w:sz w:val="24"/>
          <w:szCs w:val="24"/>
        </w:rPr>
      </w:pPr>
      <w:r w:rsidRPr="00F3511C">
        <w:rPr>
          <w:sz w:val="24"/>
          <w:szCs w:val="24"/>
        </w:rPr>
        <w:t>Пружалац ус</w:t>
      </w:r>
      <w:r>
        <w:rPr>
          <w:sz w:val="24"/>
          <w:szCs w:val="24"/>
        </w:rPr>
        <w:t>луге је дужан да у року од 8</w:t>
      </w:r>
      <w:r w:rsidRPr="00F3511C">
        <w:rPr>
          <w:sz w:val="24"/>
          <w:szCs w:val="24"/>
        </w:rPr>
        <w:t xml:space="preserve"> (словима:</w:t>
      </w:r>
      <w:r>
        <w:rPr>
          <w:sz w:val="24"/>
          <w:szCs w:val="24"/>
          <w:lang w:val="sr-Cyrl-RS"/>
        </w:rPr>
        <w:t xml:space="preserve"> осам</w:t>
      </w:r>
      <w:r w:rsidR="00045648">
        <w:rPr>
          <w:sz w:val="24"/>
          <w:szCs w:val="24"/>
          <w:lang w:val="sr-Cyrl-RS"/>
        </w:rPr>
        <w:t>)</w:t>
      </w:r>
      <w:r w:rsidRPr="00F3511C">
        <w:rPr>
          <w:sz w:val="24"/>
          <w:szCs w:val="24"/>
        </w:rPr>
        <w:t xml:space="preserve"> дана</w:t>
      </w:r>
      <w:r>
        <w:rPr>
          <w:sz w:val="24"/>
          <w:szCs w:val="24"/>
          <w:lang w:val="sr-Cyrl-RS"/>
        </w:rPr>
        <w:t>, од дана потписивања Уговора</w:t>
      </w:r>
      <w:r w:rsidRPr="00F3511C">
        <w:rPr>
          <w:sz w:val="24"/>
          <w:szCs w:val="24"/>
        </w:rPr>
        <w:t xml:space="preserve">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14:paraId="69085422" w14:textId="77777777" w:rsidR="00F3511C" w:rsidRDefault="00F3511C" w:rsidP="00F3511C">
      <w:pPr>
        <w:rPr>
          <w:sz w:val="24"/>
          <w:szCs w:val="24"/>
        </w:rPr>
      </w:pPr>
      <w:r w:rsidRPr="00F3511C">
        <w:rPr>
          <w:sz w:val="24"/>
          <w:szCs w:val="24"/>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14:paraId="6C88FE1D" w14:textId="77777777" w:rsidR="00270355" w:rsidRDefault="00270355" w:rsidP="00F3511C">
      <w:pPr>
        <w:pStyle w:val="KDParagraf"/>
        <w:spacing w:before="0"/>
        <w:rPr>
          <w:rFonts w:cs="Arial"/>
          <w:sz w:val="24"/>
          <w:szCs w:val="24"/>
        </w:rPr>
      </w:pPr>
    </w:p>
    <w:p w14:paraId="59F250B5" w14:textId="77777777" w:rsidR="00F3511C" w:rsidRDefault="00F3511C" w:rsidP="00F3511C">
      <w:pPr>
        <w:pStyle w:val="KDParagraf"/>
        <w:spacing w:before="0"/>
        <w:rPr>
          <w:rFonts w:cs="Arial"/>
          <w:sz w:val="24"/>
          <w:szCs w:val="24"/>
        </w:rPr>
      </w:pPr>
      <w:r>
        <w:rPr>
          <w:rFonts w:cs="Arial"/>
          <w:sz w:val="24"/>
          <w:szCs w:val="24"/>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14:paraId="400F0E9D" w14:textId="77777777" w:rsidR="00F3511C" w:rsidRDefault="00F3511C" w:rsidP="00F3511C">
      <w:pPr>
        <w:pStyle w:val="KDParagraf"/>
        <w:spacing w:before="0"/>
        <w:rPr>
          <w:rFonts w:cs="Arial"/>
          <w:sz w:val="24"/>
          <w:szCs w:val="24"/>
        </w:rPr>
      </w:pPr>
    </w:p>
    <w:p w14:paraId="1CB0753A" w14:textId="77777777" w:rsidR="00F3511C" w:rsidRDefault="00F3511C" w:rsidP="00F3511C">
      <w:pPr>
        <w:pStyle w:val="KDParagraf"/>
        <w:spacing w:before="0"/>
        <w:rPr>
          <w:rFonts w:cs="Arial"/>
          <w:sz w:val="24"/>
          <w:szCs w:val="24"/>
        </w:rPr>
      </w:pPr>
      <w:r>
        <w:rPr>
          <w:rFonts w:cs="Arial"/>
          <w:sz w:val="24"/>
          <w:szCs w:val="24"/>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 као и о другим питањима која захтевају усклађеност решења.</w:t>
      </w:r>
    </w:p>
    <w:p w14:paraId="18C66DCF" w14:textId="77777777" w:rsidR="007B2AB3" w:rsidRDefault="0086067D" w:rsidP="00F3511C">
      <w:pPr>
        <w:pStyle w:val="KDParagraf"/>
        <w:spacing w:before="0"/>
        <w:rPr>
          <w:rFonts w:cs="Arial"/>
          <w:sz w:val="24"/>
          <w:szCs w:val="24"/>
        </w:rPr>
      </w:pP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p>
    <w:p w14:paraId="41295725" w14:textId="77777777" w:rsidR="007B2AB3" w:rsidRDefault="007B2AB3" w:rsidP="00F3511C">
      <w:pPr>
        <w:pStyle w:val="KDParagraf"/>
        <w:spacing w:before="0"/>
        <w:rPr>
          <w:rFonts w:cs="Arial"/>
          <w:sz w:val="24"/>
          <w:szCs w:val="24"/>
        </w:rPr>
      </w:pPr>
    </w:p>
    <w:p w14:paraId="6A00EC6C" w14:textId="77777777" w:rsidR="007B2AB3" w:rsidRDefault="007B2AB3" w:rsidP="00F3511C">
      <w:pPr>
        <w:pStyle w:val="KDParagraf"/>
        <w:spacing w:before="0"/>
        <w:rPr>
          <w:rFonts w:cs="Arial"/>
          <w:sz w:val="24"/>
          <w:szCs w:val="24"/>
        </w:rPr>
      </w:pPr>
    </w:p>
    <w:p w14:paraId="407ADE1A" w14:textId="77777777" w:rsidR="007B2AB3" w:rsidRDefault="007B2AB3" w:rsidP="00F3511C">
      <w:pPr>
        <w:pStyle w:val="KDParagraf"/>
        <w:spacing w:before="0"/>
        <w:rPr>
          <w:rFonts w:cs="Arial"/>
          <w:sz w:val="24"/>
          <w:szCs w:val="24"/>
        </w:rPr>
      </w:pPr>
    </w:p>
    <w:p w14:paraId="1355AD2E" w14:textId="77777777" w:rsidR="00890646" w:rsidRDefault="00890646" w:rsidP="00F3511C">
      <w:pPr>
        <w:pStyle w:val="KDParagraf"/>
        <w:spacing w:before="0"/>
        <w:rPr>
          <w:rFonts w:cs="Arial"/>
          <w:sz w:val="24"/>
          <w:szCs w:val="24"/>
        </w:rPr>
      </w:pPr>
    </w:p>
    <w:p w14:paraId="58E17E5F" w14:textId="77777777" w:rsidR="00890646" w:rsidRDefault="00890646" w:rsidP="00F3511C">
      <w:pPr>
        <w:pStyle w:val="KDParagraf"/>
        <w:spacing w:before="0"/>
        <w:rPr>
          <w:rFonts w:cs="Arial"/>
          <w:sz w:val="24"/>
          <w:szCs w:val="24"/>
        </w:rPr>
      </w:pPr>
    </w:p>
    <w:p w14:paraId="5A74079D" w14:textId="0F6F7006" w:rsidR="0086067D" w:rsidRDefault="0086067D" w:rsidP="00F3511C">
      <w:pPr>
        <w:pStyle w:val="KDParagraf"/>
        <w:spacing w:before="0"/>
        <w:rPr>
          <w:rFonts w:cs="Arial"/>
          <w:sz w:val="24"/>
          <w:szCs w:val="24"/>
        </w:rPr>
      </w:pPr>
      <w:r>
        <w:rPr>
          <w:rFonts w:cs="Arial"/>
          <w:sz w:val="24"/>
          <w:szCs w:val="24"/>
        </w:rPr>
        <w:tab/>
      </w:r>
    </w:p>
    <w:p w14:paraId="388E03E5" w14:textId="06A258B8" w:rsidR="00F3511C" w:rsidRDefault="00B94144" w:rsidP="005B3330">
      <w:pPr>
        <w:pStyle w:val="Heading2"/>
        <w:rPr>
          <w:lang w:val="sr-Cyrl-RS"/>
        </w:rPr>
      </w:pPr>
      <w:r w:rsidRPr="00B94144">
        <w:rPr>
          <w:lang w:val="sr-Cyrl-RS"/>
        </w:rPr>
        <w:lastRenderedPageBreak/>
        <w:t>РОК</w:t>
      </w:r>
      <w:r w:rsidR="00DD7352">
        <w:rPr>
          <w:lang w:val="sr-Cyrl-RS"/>
        </w:rPr>
        <w:t>,</w:t>
      </w:r>
      <w:r w:rsidRPr="00B94144">
        <w:rPr>
          <w:lang w:val="sr-Cyrl-RS"/>
        </w:rPr>
        <w:t xml:space="preserve">  ДИНАМИКА</w:t>
      </w:r>
      <w:r w:rsidR="00DD7352">
        <w:rPr>
          <w:lang w:val="sr-Cyrl-RS"/>
        </w:rPr>
        <w:t xml:space="preserve"> И МЕСТО</w:t>
      </w:r>
      <w:r w:rsidRPr="00B94144">
        <w:rPr>
          <w:lang w:val="sr-Cyrl-RS"/>
        </w:rPr>
        <w:t xml:space="preserve"> ПРУЖАЊА УСЛУГЕ</w:t>
      </w:r>
    </w:p>
    <w:p w14:paraId="3B382928" w14:textId="77777777" w:rsidR="00B94144" w:rsidRPr="00B94144" w:rsidRDefault="00077991" w:rsidP="00B94144">
      <w:pPr>
        <w:jc w:val="center"/>
        <w:rPr>
          <w:sz w:val="24"/>
          <w:szCs w:val="24"/>
          <w:lang w:val="sr-Cyrl-RS"/>
        </w:rPr>
      </w:pPr>
      <w:r>
        <w:rPr>
          <w:sz w:val="24"/>
          <w:szCs w:val="24"/>
          <w:lang w:val="sr-Cyrl-RS"/>
        </w:rPr>
        <w:t>Члан 11</w:t>
      </w:r>
      <w:r w:rsidR="00B94144">
        <w:rPr>
          <w:sz w:val="24"/>
          <w:szCs w:val="24"/>
          <w:lang w:val="sr-Cyrl-RS"/>
        </w:rPr>
        <w:t>.</w:t>
      </w:r>
    </w:p>
    <w:p w14:paraId="79E7D7AD" w14:textId="7ED4D649" w:rsidR="00860050" w:rsidRPr="00FD15D2" w:rsidRDefault="00B94144" w:rsidP="00B94144">
      <w:pPr>
        <w:rPr>
          <w:sz w:val="24"/>
          <w:szCs w:val="24"/>
          <w:lang w:val="sr-Cyrl-RS"/>
        </w:rPr>
      </w:pPr>
      <w:r w:rsidRPr="00B94144">
        <w:rPr>
          <w:sz w:val="24"/>
          <w:szCs w:val="24"/>
        </w:rPr>
        <w:t xml:space="preserve">Пружалац услуге ће започети </w:t>
      </w:r>
      <w:r w:rsidRPr="00890646">
        <w:rPr>
          <w:sz w:val="24"/>
          <w:szCs w:val="24"/>
        </w:rPr>
        <w:t>са реализацијом активности у вези с</w:t>
      </w:r>
      <w:r w:rsidR="00FD15D2" w:rsidRPr="00890646">
        <w:rPr>
          <w:sz w:val="24"/>
          <w:szCs w:val="24"/>
        </w:rPr>
        <w:t>а пружањем услуга</w:t>
      </w:r>
      <w:r w:rsidR="00FD15D2">
        <w:rPr>
          <w:sz w:val="24"/>
          <w:szCs w:val="24"/>
        </w:rPr>
        <w:t xml:space="preserve"> најкасније у року од 10</w:t>
      </w:r>
      <w:r w:rsidR="00FD15D2">
        <w:rPr>
          <w:sz w:val="24"/>
          <w:szCs w:val="24"/>
          <w:lang w:val="sr-Cyrl-RS"/>
        </w:rPr>
        <w:t xml:space="preserve"> (словима: десет)</w:t>
      </w:r>
      <w:r w:rsidR="00FD15D2">
        <w:rPr>
          <w:sz w:val="24"/>
          <w:szCs w:val="24"/>
        </w:rPr>
        <w:t xml:space="preserve"> </w:t>
      </w:r>
      <w:r w:rsidRPr="00B94144">
        <w:rPr>
          <w:sz w:val="24"/>
          <w:szCs w:val="24"/>
        </w:rPr>
        <w:t xml:space="preserve"> дана од дана </w:t>
      </w:r>
      <w:r w:rsidR="00FD15D2">
        <w:rPr>
          <w:sz w:val="24"/>
          <w:szCs w:val="24"/>
          <w:lang w:val="sr-Cyrl-RS"/>
        </w:rPr>
        <w:t>ступања Уговора на снагу</w:t>
      </w:r>
      <w:r w:rsidR="000135DC">
        <w:rPr>
          <w:bCs/>
          <w:iCs/>
          <w:sz w:val="24"/>
          <w:szCs w:val="24"/>
          <w:lang w:val="sr-Cyrl-RS"/>
        </w:rPr>
        <w:t>.</w:t>
      </w:r>
    </w:p>
    <w:p w14:paraId="4666F974" w14:textId="77777777" w:rsidR="00B94144" w:rsidRPr="00B94144" w:rsidRDefault="00B94144" w:rsidP="00B94144">
      <w:pPr>
        <w:jc w:val="center"/>
        <w:rPr>
          <w:sz w:val="24"/>
          <w:szCs w:val="24"/>
        </w:rPr>
      </w:pPr>
      <w:r w:rsidRPr="00B94144">
        <w:rPr>
          <w:sz w:val="24"/>
          <w:szCs w:val="24"/>
        </w:rPr>
        <w:t>Чл</w:t>
      </w:r>
      <w:r w:rsidR="00077991">
        <w:rPr>
          <w:sz w:val="24"/>
          <w:szCs w:val="24"/>
        </w:rPr>
        <w:t>ан 12</w:t>
      </w:r>
      <w:r w:rsidRPr="00B94144">
        <w:rPr>
          <w:sz w:val="24"/>
          <w:szCs w:val="24"/>
        </w:rPr>
        <w:t>.</w:t>
      </w:r>
    </w:p>
    <w:p w14:paraId="777CC283" w14:textId="21C0223A" w:rsidR="00B94144" w:rsidRPr="000135DC" w:rsidRDefault="00B94144" w:rsidP="00B94144">
      <w:pPr>
        <w:rPr>
          <w:sz w:val="24"/>
          <w:szCs w:val="24"/>
          <w:lang w:val="sr-Cyrl-RS"/>
        </w:rPr>
      </w:pPr>
      <w:r w:rsidRPr="00A043D4">
        <w:rPr>
          <w:sz w:val="24"/>
          <w:szCs w:val="24"/>
        </w:rPr>
        <w:t xml:space="preserve">Рок за извршење услуга </w:t>
      </w:r>
      <w:r w:rsidR="00A043D4">
        <w:rPr>
          <w:sz w:val="24"/>
          <w:szCs w:val="24"/>
          <w:lang w:val="sr-Cyrl-RS"/>
        </w:rPr>
        <w:t>износи__________</w:t>
      </w:r>
      <w:r w:rsidR="000135DC">
        <w:rPr>
          <w:sz w:val="24"/>
          <w:szCs w:val="24"/>
          <w:lang w:val="sr-Cyrl-RS"/>
        </w:rPr>
        <w:t>месеци од ступања Уговора на снагу.</w:t>
      </w:r>
    </w:p>
    <w:p w14:paraId="74069B5C" w14:textId="48104D43" w:rsidR="00F3511C" w:rsidRPr="00F3511C" w:rsidRDefault="00A371B5" w:rsidP="004F66B5">
      <w:pPr>
        <w:rPr>
          <w:sz w:val="24"/>
          <w:szCs w:val="24"/>
          <w:lang w:val="sr-Cyrl-RS"/>
        </w:rPr>
      </w:pPr>
      <w:r w:rsidRPr="00A371B5">
        <w:rPr>
          <w:sz w:val="24"/>
          <w:szCs w:val="24"/>
          <w:lang w:val="sr-Cyrl-RS"/>
        </w:rPr>
        <w:t>Место извршења Услуге-По потреби одлазак у Техничке Центре ЈП ЕПС да би стекао увид у постојеће базе података .</w:t>
      </w:r>
      <w:r w:rsidR="00B81081">
        <w:rPr>
          <w:sz w:val="24"/>
          <w:szCs w:val="24"/>
          <w:lang w:val="sr-Cyrl-RS"/>
        </w:rPr>
        <w:tab/>
      </w:r>
      <w:r w:rsidR="00B81081">
        <w:rPr>
          <w:sz w:val="24"/>
          <w:szCs w:val="24"/>
          <w:lang w:val="sr-Cyrl-RS"/>
        </w:rPr>
        <w:tab/>
      </w:r>
    </w:p>
    <w:p w14:paraId="7AB7B8AE" w14:textId="77777777" w:rsidR="00351880" w:rsidRPr="00B94144" w:rsidRDefault="00B94144" w:rsidP="005B3330">
      <w:pPr>
        <w:pStyle w:val="Heading2"/>
      </w:pPr>
      <w:r w:rsidRPr="00B94144">
        <w:t>ИЗВРШИОЦИ</w:t>
      </w:r>
    </w:p>
    <w:p w14:paraId="7534D768" w14:textId="77777777" w:rsidR="00351880" w:rsidRPr="00470352" w:rsidRDefault="00B94144" w:rsidP="00351880">
      <w:pPr>
        <w:jc w:val="center"/>
        <w:rPr>
          <w:sz w:val="24"/>
          <w:szCs w:val="24"/>
        </w:rPr>
      </w:pPr>
      <w:r>
        <w:rPr>
          <w:sz w:val="24"/>
          <w:szCs w:val="24"/>
        </w:rPr>
        <w:t>Чл</w:t>
      </w:r>
      <w:r w:rsidR="00077991">
        <w:rPr>
          <w:sz w:val="24"/>
          <w:szCs w:val="24"/>
        </w:rPr>
        <w:t>ан 13</w:t>
      </w:r>
      <w:r w:rsidR="00351880" w:rsidRPr="00470352">
        <w:rPr>
          <w:sz w:val="24"/>
          <w:szCs w:val="24"/>
        </w:rPr>
        <w:t>.</w:t>
      </w:r>
    </w:p>
    <w:p w14:paraId="073895B7" w14:textId="1098FDBC" w:rsidR="00351880" w:rsidRPr="00470352" w:rsidRDefault="00351880" w:rsidP="00351880">
      <w:pPr>
        <w:rPr>
          <w:sz w:val="24"/>
          <w:szCs w:val="24"/>
        </w:rPr>
      </w:pPr>
      <w:r w:rsidRPr="00470352">
        <w:rPr>
          <w:sz w:val="24"/>
          <w:szCs w:val="24"/>
        </w:rPr>
        <w:t>Пружалац услуге је дужан да одреди извршиоце</w:t>
      </w:r>
      <w:r w:rsidRPr="00470352" w:rsidDel="00B65A1A">
        <w:rPr>
          <w:sz w:val="24"/>
          <w:szCs w:val="24"/>
        </w:rPr>
        <w:t xml:space="preserve"> </w:t>
      </w:r>
      <w:r w:rsidRPr="00470352">
        <w:rPr>
          <w:sz w:val="24"/>
          <w:szCs w:val="24"/>
        </w:rPr>
        <w:t xml:space="preserve">које ће пружати услуге. Списак извршилаца у којем су наведене квалификације извршилаца и прецизно дефинисане активности које обављају у извршавању услуга, на који сагласност даје </w:t>
      </w:r>
      <w:r w:rsidR="006E6F29">
        <w:rPr>
          <w:sz w:val="24"/>
          <w:szCs w:val="24"/>
          <w:lang w:val="sr-Cyrl-RS"/>
        </w:rPr>
        <w:t xml:space="preserve">корисник услуге </w:t>
      </w:r>
      <w:r w:rsidR="000135DC">
        <w:rPr>
          <w:sz w:val="24"/>
          <w:szCs w:val="24"/>
        </w:rPr>
        <w:t>садржан је у Прилогу 4</w:t>
      </w:r>
      <w:r w:rsidRPr="00470352">
        <w:rPr>
          <w:sz w:val="24"/>
          <w:szCs w:val="24"/>
        </w:rPr>
        <w:t xml:space="preserve">. овог уговора. </w:t>
      </w:r>
    </w:p>
    <w:p w14:paraId="20D4345F" w14:textId="77777777" w:rsidR="00351880" w:rsidRPr="00470352" w:rsidRDefault="00351880" w:rsidP="00351880">
      <w:pPr>
        <w:rPr>
          <w:sz w:val="24"/>
          <w:szCs w:val="24"/>
        </w:rPr>
      </w:pPr>
      <w:r w:rsidRPr="00470352">
        <w:rPr>
          <w:sz w:val="24"/>
          <w:szCs w:val="24"/>
        </w:rPr>
        <w:t>Уколико се током извршења услуга, појави оправдана потреба за заменом једног или више извршилаца, Пружалац услуге је дужан да истог/е замени другим извршиоцима са најмање истим стручним квалитетима и квалификацијама.</w:t>
      </w:r>
    </w:p>
    <w:p w14:paraId="07E9DE68" w14:textId="77777777" w:rsidR="00351880" w:rsidRPr="00470352" w:rsidRDefault="00351880" w:rsidP="00351880">
      <w:pPr>
        <w:rPr>
          <w:sz w:val="24"/>
          <w:szCs w:val="24"/>
        </w:rPr>
      </w:pPr>
      <w:r w:rsidRPr="00470352">
        <w:rPr>
          <w:sz w:val="24"/>
          <w:szCs w:val="24"/>
        </w:rPr>
        <w:t>Било какве измене списка извршилаца из става 1. овог члана, као и било које друге промене у вези са извршиоцима услуга, претходно морају бити одобрене од стране</w:t>
      </w:r>
      <w:r w:rsidR="006E6F29">
        <w:rPr>
          <w:sz w:val="24"/>
          <w:szCs w:val="24"/>
          <w:lang w:val="sr-Cyrl-RS"/>
        </w:rPr>
        <w:t xml:space="preserve"> Корисника услуге</w:t>
      </w:r>
      <w:r w:rsidRPr="00470352">
        <w:rPr>
          <w:sz w:val="24"/>
          <w:szCs w:val="24"/>
        </w:rPr>
        <w:t xml:space="preserve"> у писаној форми. </w:t>
      </w:r>
    </w:p>
    <w:p w14:paraId="3205F09B" w14:textId="77777777" w:rsidR="00351880" w:rsidRPr="00470352" w:rsidRDefault="006E6F29" w:rsidP="00351880">
      <w:pPr>
        <w:rPr>
          <w:sz w:val="24"/>
          <w:szCs w:val="24"/>
        </w:rPr>
      </w:pPr>
      <w:r>
        <w:rPr>
          <w:sz w:val="24"/>
          <w:szCs w:val="24"/>
          <w:lang w:val="sr-Cyrl-RS"/>
        </w:rPr>
        <w:t xml:space="preserve">Корисник услуге </w:t>
      </w:r>
      <w:r w:rsidR="00351880" w:rsidRPr="00470352">
        <w:rPr>
          <w:sz w:val="24"/>
          <w:szCs w:val="24"/>
        </w:rPr>
        <w:t>задржава право за затражи од Пружаоца услуге да замени било којег извршиоца услуга, који не испуњава услове и/или не извршава савесно активности које су му поверене, као и из било ког другог разлога, а без посебног образложења.</w:t>
      </w:r>
    </w:p>
    <w:p w14:paraId="28EC4653" w14:textId="77777777" w:rsidR="00351880" w:rsidRDefault="00351880" w:rsidP="00351880">
      <w:pPr>
        <w:rPr>
          <w:sz w:val="24"/>
          <w:szCs w:val="24"/>
        </w:rPr>
      </w:pPr>
      <w:r w:rsidRPr="00470352">
        <w:rPr>
          <w:sz w:val="24"/>
          <w:szCs w:val="24"/>
        </w:rPr>
        <w:t>Ако Пружалац услуге мора да повуче или замени било ког извршиоца услуга за време трајања овог уговора, све трошкове који настану таквом заменом сноси Пружалац услуге.</w:t>
      </w:r>
    </w:p>
    <w:p w14:paraId="0B5293BB" w14:textId="77777777" w:rsidR="00B94144" w:rsidRDefault="00B94144" w:rsidP="00351880">
      <w:pPr>
        <w:rPr>
          <w:sz w:val="24"/>
          <w:szCs w:val="24"/>
          <w:lang w:val="sr-Cyrl-RS"/>
        </w:rPr>
      </w:pPr>
      <w:r>
        <w:rPr>
          <w:sz w:val="24"/>
          <w:szCs w:val="24"/>
          <w:lang w:val="sr-Cyrl-RS"/>
        </w:rPr>
        <w:t xml:space="preserve">                                       </w:t>
      </w:r>
      <w:r w:rsidR="00221804">
        <w:rPr>
          <w:sz w:val="24"/>
          <w:szCs w:val="24"/>
          <w:lang w:val="sr-Cyrl-RS"/>
        </w:rPr>
        <w:t xml:space="preserve">                         </w:t>
      </w:r>
      <w:r w:rsidR="00077991">
        <w:rPr>
          <w:sz w:val="24"/>
          <w:szCs w:val="24"/>
          <w:lang w:val="sr-Cyrl-RS"/>
        </w:rPr>
        <w:t>Члан 14</w:t>
      </w:r>
      <w:r>
        <w:rPr>
          <w:sz w:val="24"/>
          <w:szCs w:val="24"/>
          <w:lang w:val="sr-Cyrl-RS"/>
        </w:rPr>
        <w:t>.</w:t>
      </w:r>
    </w:p>
    <w:p w14:paraId="79FA1B89" w14:textId="7B68F95B" w:rsidR="00B94144" w:rsidRPr="00B94144" w:rsidRDefault="00B94144" w:rsidP="00B94144">
      <w:pPr>
        <w:rPr>
          <w:sz w:val="24"/>
          <w:szCs w:val="24"/>
        </w:rPr>
      </w:pPr>
      <w:r w:rsidRPr="00B94144">
        <w:rPr>
          <w:sz w:val="24"/>
          <w:szCs w:val="24"/>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 техничким подацима и обавештењима, до којих дођу у вези са реализацијом услуга и да их користе искључиво за обављање тих услуга, а у складу са Уговором у чувању пословне тајне и поверљивих инфор</w:t>
      </w:r>
      <w:r w:rsidR="00E35BB9">
        <w:rPr>
          <w:sz w:val="24"/>
          <w:szCs w:val="24"/>
        </w:rPr>
        <w:t>мациј</w:t>
      </w:r>
      <w:r w:rsidR="000135DC">
        <w:rPr>
          <w:sz w:val="24"/>
          <w:szCs w:val="24"/>
        </w:rPr>
        <w:t>а, који је Прилог 5</w:t>
      </w:r>
      <w:r w:rsidR="00E35BB9">
        <w:rPr>
          <w:sz w:val="24"/>
          <w:szCs w:val="24"/>
        </w:rPr>
        <w:t>.</w:t>
      </w:r>
      <w:r w:rsidRPr="00B94144">
        <w:rPr>
          <w:sz w:val="24"/>
          <w:szCs w:val="24"/>
        </w:rPr>
        <w:t xml:space="preserve"> овог Уговора.</w:t>
      </w:r>
    </w:p>
    <w:p w14:paraId="0AFF563A" w14:textId="77777777" w:rsidR="00B94144" w:rsidRDefault="00B94144" w:rsidP="00351880">
      <w:pPr>
        <w:rPr>
          <w:sz w:val="24"/>
          <w:szCs w:val="24"/>
        </w:rPr>
      </w:pPr>
      <w:r w:rsidRPr="00B94144">
        <w:rPr>
          <w:sz w:val="24"/>
          <w:szCs w:val="24"/>
        </w:rPr>
        <w:t xml:space="preserve">Информације, подаци и документација које је </w:t>
      </w:r>
      <w:r w:rsidRPr="00B94144">
        <w:rPr>
          <w:sz w:val="24"/>
          <w:szCs w:val="24"/>
          <w:lang w:val="sr-Cyrl-RS"/>
        </w:rPr>
        <w:t xml:space="preserve">Корисник услуге </w:t>
      </w:r>
      <w:r w:rsidRPr="00B94144">
        <w:rPr>
          <w:sz w:val="24"/>
          <w:szCs w:val="24"/>
        </w:rPr>
        <w:t>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w:t>
      </w:r>
      <w:r w:rsidRPr="00B94144">
        <w:rPr>
          <w:sz w:val="24"/>
          <w:szCs w:val="24"/>
          <w:lang w:val="sr-Cyrl-RS"/>
        </w:rPr>
        <w:t xml:space="preserve"> Корисника услуге</w:t>
      </w:r>
      <w:r w:rsidRPr="00B94144">
        <w:rPr>
          <w:sz w:val="24"/>
          <w:szCs w:val="24"/>
        </w:rPr>
        <w:t xml:space="preserve">. </w:t>
      </w:r>
    </w:p>
    <w:p w14:paraId="0A47D65F" w14:textId="77777777" w:rsidR="00335BFB" w:rsidRPr="00335BFB" w:rsidRDefault="00335BFB" w:rsidP="00335BFB">
      <w:pPr>
        <w:rPr>
          <w:sz w:val="24"/>
          <w:szCs w:val="24"/>
          <w:lang w:val="sr-Cyrl-RS"/>
        </w:rPr>
      </w:pPr>
      <w:r w:rsidRPr="00335BFB">
        <w:rPr>
          <w:sz w:val="24"/>
          <w:szCs w:val="24"/>
        </w:rPr>
        <w:t xml:space="preserve">                                                         </w:t>
      </w:r>
      <w:r w:rsidRPr="00335BFB">
        <w:rPr>
          <w:sz w:val="24"/>
          <w:szCs w:val="24"/>
          <w:lang w:val="sr-Cyrl-RS"/>
        </w:rPr>
        <w:t>Члан 15.</w:t>
      </w:r>
    </w:p>
    <w:p w14:paraId="00F7B303" w14:textId="77777777" w:rsidR="00335BFB" w:rsidRPr="00335BFB" w:rsidRDefault="00335BFB" w:rsidP="00335BFB">
      <w:pPr>
        <w:rPr>
          <w:sz w:val="24"/>
          <w:szCs w:val="24"/>
          <w:lang w:val="ru-RU"/>
        </w:rPr>
      </w:pPr>
      <w:r w:rsidRPr="00335BFB">
        <w:rPr>
          <w:sz w:val="24"/>
          <w:szCs w:val="24"/>
        </w:rPr>
        <w:t xml:space="preserve">Пружалац услуге </w:t>
      </w:r>
      <w:r w:rsidRPr="00335BFB">
        <w:rPr>
          <w:sz w:val="24"/>
          <w:szCs w:val="24"/>
          <w:lang w:val="ru-RU"/>
        </w:rPr>
        <w:t xml:space="preserve">је дужан да све  услуге које пружа, у циљу реализације овог Уговора, обавља поштујући прописе и ратификоване међународне конвенције о </w:t>
      </w:r>
      <w:r w:rsidRPr="00335BFB">
        <w:rPr>
          <w:sz w:val="24"/>
          <w:szCs w:val="24"/>
        </w:rPr>
        <w:t>безбедности и здрављу</w:t>
      </w:r>
      <w:r w:rsidRPr="00335BFB">
        <w:rPr>
          <w:sz w:val="24"/>
          <w:szCs w:val="24"/>
          <w:lang w:val="ru-RU"/>
        </w:rPr>
        <w:t xml:space="preserve"> на раду у Републици Србији.</w:t>
      </w:r>
    </w:p>
    <w:p w14:paraId="399B2BEB" w14:textId="77777777" w:rsidR="00335BFB" w:rsidRPr="00335BFB" w:rsidRDefault="00335BFB" w:rsidP="00335BFB">
      <w:pPr>
        <w:rPr>
          <w:sz w:val="24"/>
          <w:szCs w:val="24"/>
          <w:lang w:val="sr-Cyrl-RS"/>
        </w:rPr>
      </w:pPr>
      <w:r w:rsidRPr="00335BFB">
        <w:rPr>
          <w:sz w:val="24"/>
          <w:szCs w:val="24"/>
        </w:rPr>
        <w:lastRenderedPageBreak/>
        <w:t xml:space="preserve">Пружалац услуге </w:t>
      </w:r>
      <w:r w:rsidRPr="00335BFB">
        <w:rPr>
          <w:sz w:val="24"/>
          <w:szCs w:val="24"/>
          <w:lang w:val="ru-RU"/>
        </w:rPr>
        <w:t>је дужан да поштује и</w:t>
      </w:r>
      <w:r w:rsidRPr="00335BFB">
        <w:rPr>
          <w:sz w:val="24"/>
          <w:szCs w:val="24"/>
        </w:rPr>
        <w:t xml:space="preserve"> </w:t>
      </w:r>
      <w:r w:rsidRPr="00335BFB">
        <w:rPr>
          <w:sz w:val="24"/>
          <w:szCs w:val="24"/>
          <w:lang w:val="ru-RU"/>
        </w:rPr>
        <w:t>акте које донесе Наручил</w:t>
      </w:r>
      <w:r w:rsidRPr="00335BFB">
        <w:rPr>
          <w:sz w:val="24"/>
          <w:szCs w:val="24"/>
        </w:rPr>
        <w:t>a</w:t>
      </w:r>
      <w:r w:rsidRPr="00335BFB">
        <w:rPr>
          <w:sz w:val="24"/>
          <w:szCs w:val="24"/>
          <w:lang w:val="ru-RU"/>
        </w:rPr>
        <w:t>ц,</w:t>
      </w:r>
      <w:r w:rsidRPr="00335BFB">
        <w:rPr>
          <w:sz w:val="24"/>
          <w:szCs w:val="24"/>
        </w:rPr>
        <w:t xml:space="preserve"> односно Уговорне стране закључе из области безбедности и здравља на раду у складу са прописима, ради реализације овог </w:t>
      </w:r>
      <w:r w:rsidRPr="00335BFB">
        <w:rPr>
          <w:sz w:val="24"/>
          <w:szCs w:val="24"/>
          <w:lang w:val="sr-Cyrl-RS"/>
        </w:rPr>
        <w:t>У</w:t>
      </w:r>
      <w:r w:rsidRPr="00335BFB">
        <w:rPr>
          <w:sz w:val="24"/>
          <w:szCs w:val="24"/>
        </w:rPr>
        <w:t>говора.</w:t>
      </w:r>
    </w:p>
    <w:p w14:paraId="10F0A832" w14:textId="77777777" w:rsidR="00335BFB" w:rsidRPr="00335BFB" w:rsidRDefault="00335BFB" w:rsidP="00335BFB">
      <w:pPr>
        <w:rPr>
          <w:sz w:val="24"/>
          <w:szCs w:val="24"/>
          <w:lang w:val="ru-RU"/>
        </w:rPr>
      </w:pPr>
      <w:r w:rsidRPr="00335BFB">
        <w:rPr>
          <w:sz w:val="24"/>
          <w:szCs w:val="24"/>
        </w:rPr>
        <w:t xml:space="preserve">Пружалац услуге </w:t>
      </w:r>
      <w:r w:rsidRPr="00335BFB">
        <w:rPr>
          <w:sz w:val="24"/>
          <w:szCs w:val="24"/>
          <w:lang w:val="ru-RU"/>
        </w:rPr>
        <w:t xml:space="preserve">је одговоран за предузимање свих мера безбедности и здравља на раду, које </w:t>
      </w:r>
      <w:r w:rsidRPr="00335BFB">
        <w:rPr>
          <w:sz w:val="24"/>
          <w:szCs w:val="24"/>
        </w:rPr>
        <w:t>je</w:t>
      </w:r>
      <w:r w:rsidRPr="00335BFB">
        <w:rPr>
          <w:sz w:val="24"/>
          <w:szCs w:val="24"/>
          <w:lang w:val="ru-RU"/>
        </w:rPr>
        <w:t xml:space="preserve"> полазећи од специфичности послова које су предмет овог уговора, технологије рада и стеченог</w:t>
      </w:r>
      <w:r w:rsidRPr="00335BFB">
        <w:rPr>
          <w:sz w:val="24"/>
          <w:szCs w:val="24"/>
        </w:rPr>
        <w:t xml:space="preserve"> </w:t>
      </w:r>
      <w:r w:rsidRPr="00335BFB">
        <w:rPr>
          <w:sz w:val="24"/>
          <w:szCs w:val="24"/>
          <w:lang w:val="ru-RU"/>
        </w:rPr>
        <w:t>искуств</w:t>
      </w:r>
      <w:r w:rsidRPr="00335BFB">
        <w:rPr>
          <w:sz w:val="24"/>
          <w:szCs w:val="24"/>
        </w:rPr>
        <w:t>a,</w:t>
      </w:r>
      <w:r w:rsidRPr="00335BFB">
        <w:rPr>
          <w:sz w:val="24"/>
          <w:szCs w:val="24"/>
          <w:lang w:val="ru-RU"/>
        </w:rPr>
        <w:t xml:space="preserve"> неопходно спровести како би се заштитили запослени код </w:t>
      </w:r>
      <w:r w:rsidRPr="00335BFB">
        <w:rPr>
          <w:sz w:val="24"/>
          <w:szCs w:val="24"/>
        </w:rPr>
        <w:t>Пружаоца услуге</w:t>
      </w:r>
      <w:r w:rsidRPr="00335BFB">
        <w:rPr>
          <w:sz w:val="24"/>
          <w:szCs w:val="24"/>
          <w:lang w:val="ru-RU"/>
        </w:rPr>
        <w:t>, трећа лица и имовина.</w:t>
      </w:r>
    </w:p>
    <w:p w14:paraId="7B715296" w14:textId="77777777" w:rsidR="00335BFB" w:rsidRPr="00335BFB" w:rsidRDefault="00335BFB" w:rsidP="00335BFB">
      <w:pPr>
        <w:rPr>
          <w:sz w:val="24"/>
          <w:szCs w:val="24"/>
          <w:lang w:val="ru-RU"/>
        </w:rPr>
      </w:pPr>
      <w:r w:rsidRPr="00335BFB">
        <w:rPr>
          <w:sz w:val="24"/>
          <w:szCs w:val="24"/>
          <w:lang w:val="ru-RU"/>
        </w:rPr>
        <w:t>У случају било каквог кршења обавезе наведене у ст. 1., 2. и 3. овог члана Корисник услуге може раскинути овај уговор.</w:t>
      </w:r>
    </w:p>
    <w:p w14:paraId="457A4F2F" w14:textId="77777777" w:rsidR="00335BFB" w:rsidRPr="00335BFB" w:rsidRDefault="00335BFB" w:rsidP="00335BFB">
      <w:pPr>
        <w:rPr>
          <w:sz w:val="24"/>
          <w:szCs w:val="24"/>
          <w:lang w:val="sr-Cyrl-RS"/>
        </w:rPr>
      </w:pPr>
      <w:r w:rsidRPr="00335BFB">
        <w:rPr>
          <w:sz w:val="24"/>
          <w:szCs w:val="24"/>
          <w:lang w:val="sr-Cyrl-RS"/>
        </w:rPr>
        <w:t>Права и обавезе уговорних страна у вези са безбедности и здрављем на раду дефинисане су у Прилогу о безбедности и здрављу на раду, који је саставни део овог Уговора.</w:t>
      </w:r>
    </w:p>
    <w:p w14:paraId="003CA04F" w14:textId="77777777" w:rsidR="00335BFB" w:rsidRPr="00335BFB" w:rsidRDefault="00335BFB" w:rsidP="00AE47F8">
      <w:pPr>
        <w:jc w:val="center"/>
        <w:rPr>
          <w:sz w:val="24"/>
          <w:szCs w:val="24"/>
          <w:lang w:val="ru-RU"/>
        </w:rPr>
      </w:pPr>
      <w:r w:rsidRPr="00335BFB">
        <w:rPr>
          <w:sz w:val="24"/>
          <w:szCs w:val="24"/>
          <w:lang w:val="ru-RU"/>
        </w:rPr>
        <w:t>Члан 16</w:t>
      </w:r>
    </w:p>
    <w:p w14:paraId="30DEAF32" w14:textId="77777777" w:rsidR="00335BFB" w:rsidRPr="00335BFB" w:rsidRDefault="00335BFB" w:rsidP="00335BFB">
      <w:pPr>
        <w:rPr>
          <w:sz w:val="24"/>
          <w:szCs w:val="24"/>
          <w:lang w:val="ru-RU"/>
        </w:rPr>
      </w:pPr>
      <w:r w:rsidRPr="00335BFB">
        <w:rPr>
          <w:sz w:val="24"/>
          <w:szCs w:val="24"/>
        </w:rPr>
        <w:t xml:space="preserve">Пружалац услуге </w:t>
      </w:r>
      <w:r w:rsidRPr="00335BFB">
        <w:rPr>
          <w:sz w:val="24"/>
          <w:szCs w:val="24"/>
          <w:lang w:val="ru-RU"/>
        </w:rPr>
        <w:t>је дужан да колективно осигура своје запослене у случају повреде на раду, професионалних обољења и обољења у вези са радом.</w:t>
      </w:r>
    </w:p>
    <w:p w14:paraId="07ADC908" w14:textId="77777777" w:rsidR="00821EA0" w:rsidRPr="00BD001B" w:rsidRDefault="00821EA0" w:rsidP="00351880">
      <w:pPr>
        <w:rPr>
          <w:sz w:val="24"/>
          <w:szCs w:val="24"/>
        </w:rPr>
      </w:pPr>
    </w:p>
    <w:p w14:paraId="009BA180" w14:textId="77777777" w:rsidR="00B94144" w:rsidRPr="00B94144" w:rsidRDefault="00B94144" w:rsidP="005B3330">
      <w:pPr>
        <w:pStyle w:val="Heading2"/>
        <w:rPr>
          <w:lang w:val="sr-Cyrl-RS"/>
        </w:rPr>
      </w:pPr>
      <w:r w:rsidRPr="00B94144">
        <w:rPr>
          <w:lang w:val="sr-Cyrl-RS"/>
        </w:rPr>
        <w:t>СРЕДСТВО ФИНАНСИЈСКОГ ОБЕЗБЕЂЕЊА</w:t>
      </w:r>
    </w:p>
    <w:p w14:paraId="6D8F6857" w14:textId="22EF7A48" w:rsidR="00351880" w:rsidRDefault="00B94144" w:rsidP="00351880">
      <w:pPr>
        <w:jc w:val="center"/>
        <w:rPr>
          <w:sz w:val="24"/>
          <w:szCs w:val="24"/>
        </w:rPr>
      </w:pPr>
      <w:r>
        <w:rPr>
          <w:sz w:val="24"/>
          <w:szCs w:val="24"/>
        </w:rPr>
        <w:t>Члан 1</w:t>
      </w:r>
      <w:r w:rsidR="00AE47F8">
        <w:rPr>
          <w:sz w:val="24"/>
          <w:szCs w:val="24"/>
          <w:lang w:val="sr-Cyrl-RS"/>
        </w:rPr>
        <w:t>7</w:t>
      </w:r>
      <w:r w:rsidR="00351880" w:rsidRPr="00470352">
        <w:rPr>
          <w:sz w:val="24"/>
          <w:szCs w:val="24"/>
        </w:rPr>
        <w:t>.</w:t>
      </w:r>
    </w:p>
    <w:p w14:paraId="31A2BE54" w14:textId="77777777" w:rsidR="00BF4E03" w:rsidRDefault="00BF4E03" w:rsidP="00351880">
      <w:pPr>
        <w:jc w:val="center"/>
        <w:rPr>
          <w:sz w:val="24"/>
          <w:szCs w:val="24"/>
        </w:rPr>
      </w:pPr>
    </w:p>
    <w:p w14:paraId="4B6C711C" w14:textId="0595635B" w:rsidR="00BF4E03" w:rsidRDefault="00BF4E03" w:rsidP="00BF4E03">
      <w:pPr>
        <w:pStyle w:val="KDParagraf"/>
        <w:spacing w:before="0"/>
        <w:rPr>
          <w:rFonts w:cs="Arial"/>
          <w:sz w:val="24"/>
          <w:szCs w:val="24"/>
        </w:rPr>
      </w:pPr>
      <w:r>
        <w:rPr>
          <w:rFonts w:cs="Arial"/>
          <w:sz w:val="24"/>
          <w:szCs w:val="24"/>
        </w:rPr>
        <w:t xml:space="preserve">Пружалац услуге је обавезан да у тренутку потписивања Уговора, а најкасније у року од </w:t>
      </w:r>
      <w:r>
        <w:rPr>
          <w:rFonts w:cs="Arial"/>
          <w:sz w:val="24"/>
          <w:szCs w:val="24"/>
          <w:lang w:val="sr-Cyrl-RS"/>
        </w:rPr>
        <w:t>10</w:t>
      </w:r>
      <w:r>
        <w:rPr>
          <w:rFonts w:cs="Arial"/>
          <w:sz w:val="24"/>
          <w:szCs w:val="24"/>
        </w:rPr>
        <w:t xml:space="preserve"> (словима:</w:t>
      </w:r>
      <w:r w:rsidR="00E87FD9">
        <w:rPr>
          <w:rFonts w:cs="Arial"/>
          <w:sz w:val="24"/>
          <w:szCs w:val="24"/>
          <w:lang w:val="sr-Cyrl-RS"/>
        </w:rPr>
        <w:t xml:space="preserve"> </w:t>
      </w:r>
      <w:r>
        <w:rPr>
          <w:rFonts w:cs="Arial"/>
          <w:sz w:val="24"/>
          <w:szCs w:val="24"/>
          <w:lang w:val="sr-Cyrl-RS"/>
        </w:rPr>
        <w:t>десет</w:t>
      </w:r>
      <w:r>
        <w:rPr>
          <w:rFonts w:cs="Arial"/>
          <w:sz w:val="24"/>
          <w:szCs w:val="24"/>
        </w:rPr>
        <w:t xml:space="preserve">) дана од дана </w:t>
      </w:r>
      <w:r>
        <w:rPr>
          <w:rFonts w:cs="Arial"/>
          <w:sz w:val="24"/>
          <w:szCs w:val="24"/>
          <w:lang w:val="sr-Cyrl-RS"/>
        </w:rPr>
        <w:t xml:space="preserve">обостраног </w:t>
      </w:r>
      <w:r>
        <w:rPr>
          <w:rFonts w:cs="Arial"/>
          <w:sz w:val="24"/>
          <w:szCs w:val="24"/>
        </w:rPr>
        <w:t xml:space="preserve">потписивања овог Уговора, као одложни услов из чл. 74.ст.2. </w:t>
      </w:r>
      <w:r w:rsidR="00ED17C6">
        <w:rPr>
          <w:rFonts w:cs="Arial"/>
          <w:sz w:val="24"/>
          <w:szCs w:val="24"/>
          <w:lang w:val="sr-Cyrl-RS"/>
        </w:rPr>
        <w:t>Закона о облигационим односима</w:t>
      </w:r>
      <w:r>
        <w:rPr>
          <w:rFonts w:cs="Arial"/>
          <w:sz w:val="24"/>
          <w:szCs w:val="24"/>
        </w:rPr>
        <w:t xml:space="preserve">("Сл. лист СФРJ", бр. 29/78, 39/85, 45/89 - oдлукa УСJ и 57/89, "Сл. лист СРJ", бр. 31/93 и "Сл. лист СЦГ", бр. 1/2003 - Устaвнa пoвeљa), (даље: ЗОО) преда Кориснику услуге, као средство финансијског обезбеђења за добро извршење посла у износу од 10% од укупне вредности уговора, без ПДВ, неопозиву, безусловну (без права на приговор) и на први позив наплативу банкарску гаранцију, која мора трајати најмање </w:t>
      </w:r>
      <w:r>
        <w:rPr>
          <w:rFonts w:cs="Arial"/>
          <w:sz w:val="24"/>
          <w:szCs w:val="24"/>
          <w:lang w:val="sr-Cyrl-RS"/>
        </w:rPr>
        <w:t>30</w:t>
      </w:r>
      <w:r w:rsidR="00E87FD9">
        <w:rPr>
          <w:rFonts w:cs="Arial"/>
          <w:sz w:val="24"/>
          <w:szCs w:val="24"/>
          <w:lang w:val="sr-Cyrl-RS"/>
        </w:rPr>
        <w:t xml:space="preserve"> </w:t>
      </w:r>
      <w:r>
        <w:rPr>
          <w:rFonts w:cs="Arial"/>
          <w:sz w:val="24"/>
          <w:szCs w:val="24"/>
        </w:rPr>
        <w:t>(словима:</w:t>
      </w:r>
      <w:r w:rsidR="00E87FD9">
        <w:rPr>
          <w:rFonts w:cs="Arial"/>
          <w:sz w:val="24"/>
          <w:szCs w:val="24"/>
          <w:lang w:val="sr-Cyrl-RS"/>
        </w:rPr>
        <w:t xml:space="preserve"> </w:t>
      </w:r>
      <w:r>
        <w:rPr>
          <w:rFonts w:cs="Arial"/>
          <w:sz w:val="24"/>
          <w:szCs w:val="24"/>
        </w:rPr>
        <w:t>тридесет</w:t>
      </w:r>
      <w:r>
        <w:rPr>
          <w:rFonts w:cs="Arial"/>
          <w:sz w:val="24"/>
          <w:szCs w:val="24"/>
          <w:lang w:val="sr-Cyrl-RS"/>
        </w:rPr>
        <w:t xml:space="preserve">) </w:t>
      </w:r>
      <w:r>
        <w:rPr>
          <w:rFonts w:cs="Arial"/>
          <w:sz w:val="24"/>
          <w:szCs w:val="24"/>
        </w:rPr>
        <w:t>дана дуже од уговореног рока извршења Услуге,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 .</w:t>
      </w:r>
    </w:p>
    <w:p w14:paraId="603FC2EC" w14:textId="77777777" w:rsidR="00A71DED" w:rsidRPr="00A71DED" w:rsidRDefault="00A71DED" w:rsidP="00A71DED">
      <w:pPr>
        <w:pStyle w:val="KDParagraf"/>
        <w:rPr>
          <w:rFonts w:cs="Arial"/>
          <w:sz w:val="24"/>
          <w:szCs w:val="24"/>
        </w:rPr>
      </w:pPr>
      <w:r w:rsidRPr="00A71DED">
        <w:rPr>
          <w:rFonts w:cs="Arial"/>
          <w:sz w:val="24"/>
          <w:szCs w:val="24"/>
        </w:rPr>
        <w:t xml:space="preserve">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овог члана, у случају да Пружалац услуге не изврши у целости или неблаговремено, делимично или неквалитетно изврши било коју од уговорених Услуга. </w:t>
      </w:r>
    </w:p>
    <w:p w14:paraId="1A3C1BC9" w14:textId="20A4BF00" w:rsidR="00BF4E03" w:rsidRPr="00970961" w:rsidRDefault="00970961" w:rsidP="00970961">
      <w:pPr>
        <w:pStyle w:val="KDParagraf"/>
        <w:spacing w:before="0"/>
        <w:rPr>
          <w:rFonts w:cs="Arial"/>
          <w:sz w:val="24"/>
          <w:szCs w:val="24"/>
        </w:rPr>
      </w:pPr>
      <w:r>
        <w:rPr>
          <w:rFonts w:cs="Arial"/>
          <w:sz w:val="24"/>
          <w:szCs w:val="24"/>
        </w:rPr>
        <w:tab/>
      </w:r>
      <w:r>
        <w:rPr>
          <w:rFonts w:cs="Arial"/>
          <w:sz w:val="24"/>
          <w:szCs w:val="24"/>
        </w:rPr>
        <w:tab/>
      </w:r>
    </w:p>
    <w:p w14:paraId="0F02B4FB" w14:textId="77777777" w:rsidR="00B94144" w:rsidRDefault="00B94144" w:rsidP="005B3330">
      <w:pPr>
        <w:pStyle w:val="Heading2"/>
        <w:rPr>
          <w:lang w:val="sr-Cyrl-RS"/>
        </w:rPr>
      </w:pPr>
      <w:r w:rsidRPr="00B94144">
        <w:rPr>
          <w:lang w:val="sr-Cyrl-RS"/>
        </w:rPr>
        <w:t>ИНТЕЛЕКТУАЛНА СВОЈИНА</w:t>
      </w:r>
    </w:p>
    <w:p w14:paraId="75E5B52E" w14:textId="33CF636F" w:rsidR="00B94144" w:rsidRDefault="00B94144" w:rsidP="00B94144">
      <w:pPr>
        <w:jc w:val="center"/>
        <w:rPr>
          <w:sz w:val="24"/>
          <w:szCs w:val="24"/>
        </w:rPr>
      </w:pPr>
      <w:r w:rsidRPr="00B94144">
        <w:rPr>
          <w:sz w:val="24"/>
          <w:szCs w:val="24"/>
        </w:rPr>
        <w:t xml:space="preserve"> </w:t>
      </w:r>
      <w:r w:rsidR="00221804">
        <w:rPr>
          <w:sz w:val="24"/>
          <w:szCs w:val="24"/>
        </w:rPr>
        <w:t>Члан 1</w:t>
      </w:r>
      <w:r w:rsidR="00AE47F8">
        <w:rPr>
          <w:sz w:val="24"/>
          <w:szCs w:val="24"/>
          <w:lang w:val="sr-Cyrl-RS"/>
        </w:rPr>
        <w:t>8</w:t>
      </w:r>
      <w:r w:rsidRPr="00470352">
        <w:rPr>
          <w:sz w:val="24"/>
          <w:szCs w:val="24"/>
        </w:rPr>
        <w:t>.</w:t>
      </w:r>
    </w:p>
    <w:p w14:paraId="0864A82A" w14:textId="77777777" w:rsidR="00B94144" w:rsidRPr="00B94144" w:rsidRDefault="00B94144" w:rsidP="00B94144">
      <w:pPr>
        <w:rPr>
          <w:b/>
          <w:sz w:val="24"/>
          <w:szCs w:val="24"/>
          <w:lang w:val="sr-Cyrl-RS"/>
        </w:rPr>
      </w:pPr>
    </w:p>
    <w:p w14:paraId="18940FE1" w14:textId="77777777" w:rsidR="00B94144" w:rsidRDefault="00B94144" w:rsidP="00B94144">
      <w:pPr>
        <w:pStyle w:val="KDParagraf"/>
        <w:spacing w:before="0"/>
        <w:rPr>
          <w:rFonts w:cs="Arial"/>
          <w:sz w:val="24"/>
          <w:szCs w:val="24"/>
        </w:rPr>
      </w:pPr>
      <w:r>
        <w:rPr>
          <w:rFonts w:cs="Arial"/>
          <w:sz w:val="24"/>
          <w:szCs w:val="24"/>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14:paraId="0331DC32" w14:textId="77777777" w:rsidR="00B94144" w:rsidRDefault="00B94144" w:rsidP="00B94144">
      <w:pPr>
        <w:pStyle w:val="KDParagraf"/>
        <w:spacing w:before="0"/>
        <w:rPr>
          <w:rFonts w:cs="Arial"/>
          <w:sz w:val="24"/>
          <w:szCs w:val="24"/>
        </w:rPr>
      </w:pPr>
      <w:r>
        <w:rPr>
          <w:rFonts w:cs="Arial"/>
          <w:sz w:val="24"/>
          <w:szCs w:val="24"/>
        </w:rPr>
        <w:lastRenderedPageBreak/>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14:paraId="2AD91925" w14:textId="77777777" w:rsidR="00B94144" w:rsidRDefault="00B94144" w:rsidP="00B94144">
      <w:pPr>
        <w:pStyle w:val="KDParagraf"/>
        <w:spacing w:before="0"/>
        <w:rPr>
          <w:rFonts w:cs="Arial"/>
          <w:sz w:val="24"/>
          <w:szCs w:val="24"/>
        </w:rPr>
      </w:pPr>
    </w:p>
    <w:p w14:paraId="4FB58EC8" w14:textId="77777777" w:rsidR="00683EC3" w:rsidRDefault="00B94144" w:rsidP="00B94144">
      <w:pPr>
        <w:pStyle w:val="KDParagraf"/>
        <w:spacing w:before="0"/>
        <w:rPr>
          <w:rFonts w:cs="Arial"/>
          <w:sz w:val="24"/>
          <w:szCs w:val="24"/>
        </w:rPr>
      </w:pPr>
      <w:r>
        <w:rPr>
          <w:rFonts w:cs="Arial"/>
          <w:sz w:val="24"/>
          <w:szCs w:val="24"/>
        </w:rPr>
        <w:t>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w:t>
      </w:r>
    </w:p>
    <w:p w14:paraId="3E0A2C34" w14:textId="467408C7" w:rsidR="00A7000F" w:rsidRDefault="00A7000F" w:rsidP="00B94144">
      <w:pPr>
        <w:pStyle w:val="KDParagraf"/>
        <w:spacing w:before="0"/>
        <w:rPr>
          <w:rFonts w:cs="Arial"/>
          <w:sz w:val="24"/>
          <w:szCs w:val="24"/>
        </w:rPr>
      </w:pPr>
    </w:p>
    <w:p w14:paraId="274E9BF0" w14:textId="77777777" w:rsidR="00A7000F" w:rsidRDefault="00A7000F" w:rsidP="005B3330">
      <w:pPr>
        <w:pStyle w:val="Heading2"/>
      </w:pPr>
      <w:r>
        <w:t xml:space="preserve">ЗАКЉУЧИВАЊЕ И СТУПАЊЕ НА СНАГУ </w:t>
      </w:r>
    </w:p>
    <w:p w14:paraId="0DC0FFE3" w14:textId="77777777" w:rsidR="00A7000F" w:rsidRDefault="00A7000F" w:rsidP="00A7000F">
      <w:pPr>
        <w:pStyle w:val="KDParagraf"/>
        <w:spacing w:before="0"/>
        <w:rPr>
          <w:rFonts w:cs="Arial"/>
          <w:sz w:val="24"/>
          <w:szCs w:val="24"/>
        </w:rPr>
      </w:pPr>
    </w:p>
    <w:p w14:paraId="402555B2" w14:textId="7A50F89E" w:rsidR="00A7000F" w:rsidRPr="00A7000F" w:rsidRDefault="00A7000F" w:rsidP="00A7000F">
      <w:pPr>
        <w:pStyle w:val="KDParagraf"/>
        <w:spacing w:before="0"/>
        <w:jc w:val="center"/>
        <w:rPr>
          <w:rFonts w:cs="Arial"/>
          <w:sz w:val="24"/>
          <w:szCs w:val="24"/>
        </w:rPr>
      </w:pPr>
      <w:r w:rsidRPr="00A7000F">
        <w:rPr>
          <w:rFonts w:cs="Arial"/>
          <w:sz w:val="24"/>
          <w:szCs w:val="24"/>
        </w:rPr>
        <w:t>Члан 1</w:t>
      </w:r>
      <w:r w:rsidR="00AE47F8">
        <w:rPr>
          <w:rFonts w:cs="Arial"/>
          <w:sz w:val="24"/>
          <w:szCs w:val="24"/>
        </w:rPr>
        <w:t>9</w:t>
      </w:r>
      <w:r w:rsidRPr="00A7000F">
        <w:rPr>
          <w:rFonts w:cs="Arial"/>
          <w:sz w:val="24"/>
          <w:szCs w:val="24"/>
        </w:rPr>
        <w:t>.</w:t>
      </w:r>
    </w:p>
    <w:p w14:paraId="73556A46" w14:textId="77777777" w:rsidR="00A7000F" w:rsidRDefault="00A7000F" w:rsidP="00A7000F">
      <w:pPr>
        <w:pStyle w:val="KDParagraf"/>
        <w:spacing w:before="0"/>
        <w:rPr>
          <w:rFonts w:cs="Arial"/>
          <w:sz w:val="24"/>
          <w:szCs w:val="24"/>
        </w:rPr>
      </w:pPr>
    </w:p>
    <w:p w14:paraId="1FB95C31" w14:textId="7D7DE79A" w:rsidR="00A7000F" w:rsidRDefault="00A7000F" w:rsidP="00A7000F">
      <w:pPr>
        <w:pStyle w:val="KDParagraf"/>
        <w:spacing w:before="0"/>
        <w:rPr>
          <w:rFonts w:cs="Arial"/>
          <w:sz w:val="24"/>
          <w:szCs w:val="24"/>
        </w:rPr>
      </w:pPr>
      <w:r>
        <w:rPr>
          <w:rFonts w:cs="Arial"/>
          <w:sz w:val="24"/>
          <w:szCs w:val="24"/>
        </w:rPr>
        <w:t xml:space="preserve">Овај Уговор сматра се закљученим када га потпишу </w:t>
      </w:r>
      <w:r w:rsidR="00901CB5">
        <w:rPr>
          <w:rFonts w:cs="Arial"/>
          <w:sz w:val="24"/>
          <w:szCs w:val="24"/>
          <w:lang w:val="sr-Cyrl-RS"/>
        </w:rPr>
        <w:t xml:space="preserve">законски заступници </w:t>
      </w:r>
      <w:r>
        <w:rPr>
          <w:rFonts w:cs="Arial"/>
          <w:sz w:val="24"/>
          <w:szCs w:val="24"/>
        </w:rPr>
        <w:t>Уговорних страна.</w:t>
      </w:r>
    </w:p>
    <w:p w14:paraId="51D8408F" w14:textId="0094B6BA" w:rsidR="00A7000F" w:rsidRDefault="00A7000F" w:rsidP="00A7000F">
      <w:pPr>
        <w:pStyle w:val="KDParagraf"/>
        <w:spacing w:before="0"/>
        <w:rPr>
          <w:rFonts w:cs="Arial"/>
          <w:sz w:val="24"/>
          <w:szCs w:val="24"/>
        </w:rPr>
      </w:pPr>
      <w:r>
        <w:rPr>
          <w:rFonts w:cs="Arial"/>
          <w:sz w:val="24"/>
          <w:szCs w:val="24"/>
        </w:rPr>
        <w:t xml:space="preserve">Овај Уговор ступа на снагу када Пружалац услуге </w:t>
      </w:r>
      <w:r w:rsidR="000222F6">
        <w:rPr>
          <w:rFonts w:cs="Arial"/>
          <w:sz w:val="24"/>
          <w:szCs w:val="24"/>
        </w:rPr>
        <w:t xml:space="preserve">у складу са </w:t>
      </w:r>
      <w:r w:rsidR="00C80A81">
        <w:rPr>
          <w:rFonts w:cs="Arial"/>
          <w:sz w:val="24"/>
          <w:szCs w:val="24"/>
        </w:rPr>
        <w:t>роко</w:t>
      </w:r>
      <w:r w:rsidR="00C80A81">
        <w:rPr>
          <w:rFonts w:cs="Arial"/>
          <w:sz w:val="24"/>
          <w:szCs w:val="24"/>
          <w:lang w:val="sr-Cyrl-RS"/>
        </w:rPr>
        <w:t>м</w:t>
      </w:r>
      <w:r w:rsidR="00C80A81">
        <w:rPr>
          <w:rFonts w:cs="Arial"/>
          <w:sz w:val="24"/>
          <w:szCs w:val="24"/>
        </w:rPr>
        <w:t xml:space="preserve"> </w:t>
      </w:r>
      <w:r w:rsidR="000222F6">
        <w:rPr>
          <w:rFonts w:cs="Arial"/>
          <w:sz w:val="24"/>
          <w:szCs w:val="24"/>
        </w:rPr>
        <w:t xml:space="preserve">из члана </w:t>
      </w:r>
      <w:r w:rsidR="00315B21">
        <w:rPr>
          <w:rFonts w:cs="Arial"/>
          <w:sz w:val="24"/>
          <w:szCs w:val="24"/>
        </w:rPr>
        <w:t>17</w:t>
      </w:r>
      <w:r w:rsidR="00821EA0">
        <w:rPr>
          <w:rFonts w:cs="Arial"/>
          <w:sz w:val="24"/>
          <w:szCs w:val="24"/>
        </w:rPr>
        <w:t>. овог Уговора достави средство финансијског обезбеђења за добро извршење посла.</w:t>
      </w:r>
      <w:r>
        <w:rPr>
          <w:rFonts w:cs="Arial"/>
          <w:sz w:val="24"/>
          <w:szCs w:val="24"/>
        </w:rPr>
        <w:t xml:space="preserve"> </w:t>
      </w:r>
    </w:p>
    <w:p w14:paraId="70317F2B" w14:textId="42D22B0E" w:rsidR="00A7000F" w:rsidRPr="00A7000F" w:rsidRDefault="00AE47F8" w:rsidP="000222F6">
      <w:pPr>
        <w:pStyle w:val="KDParagraf"/>
        <w:spacing w:before="0"/>
        <w:jc w:val="center"/>
        <w:rPr>
          <w:rFonts w:cs="Arial"/>
          <w:sz w:val="24"/>
          <w:szCs w:val="24"/>
        </w:rPr>
      </w:pPr>
      <w:r>
        <w:rPr>
          <w:rFonts w:cs="Arial"/>
          <w:sz w:val="24"/>
          <w:szCs w:val="24"/>
        </w:rPr>
        <w:t>Члан 20</w:t>
      </w:r>
      <w:r w:rsidR="00A7000F" w:rsidRPr="00A7000F">
        <w:rPr>
          <w:rFonts w:cs="Arial"/>
          <w:sz w:val="24"/>
          <w:szCs w:val="24"/>
        </w:rPr>
        <w:t>.</w:t>
      </w:r>
    </w:p>
    <w:p w14:paraId="35E890EE" w14:textId="77777777" w:rsidR="00A7000F" w:rsidRDefault="00A7000F" w:rsidP="00A7000F">
      <w:pPr>
        <w:pStyle w:val="KDParagraf"/>
        <w:spacing w:before="0"/>
        <w:rPr>
          <w:rFonts w:cs="Arial"/>
          <w:sz w:val="24"/>
          <w:szCs w:val="24"/>
        </w:rPr>
      </w:pPr>
    </w:p>
    <w:p w14:paraId="3C586DEF" w14:textId="14B4F73F" w:rsidR="00971F57" w:rsidRDefault="00A7000F" w:rsidP="00A7000F">
      <w:pPr>
        <w:pStyle w:val="KDParagraf"/>
        <w:spacing w:before="0"/>
        <w:rPr>
          <w:rFonts w:cs="Arial"/>
          <w:sz w:val="24"/>
          <w:szCs w:val="24"/>
        </w:rPr>
      </w:pPr>
      <w:r>
        <w:rPr>
          <w:rFonts w:cs="Arial"/>
          <w:sz w:val="24"/>
          <w:szCs w:val="24"/>
        </w:rPr>
        <w:t>Овај Уговор важи до обостраног испуњења уговорених обавеза.</w:t>
      </w:r>
    </w:p>
    <w:p w14:paraId="21738B1A" w14:textId="77777777" w:rsidR="00A7000F" w:rsidRDefault="00A7000F" w:rsidP="00A7000F">
      <w:pPr>
        <w:pStyle w:val="KDParagraf"/>
        <w:spacing w:before="0"/>
        <w:rPr>
          <w:rFonts w:cs="Arial"/>
          <w:sz w:val="24"/>
          <w:szCs w:val="24"/>
          <w:lang w:val="sr-Cyrl-RS"/>
        </w:rPr>
      </w:pPr>
      <w:r>
        <w:rPr>
          <w:rFonts w:cs="Arial"/>
          <w:sz w:val="24"/>
          <w:szCs w:val="24"/>
          <w:lang w:val="sr-Cyrl-RS"/>
        </w:rPr>
        <w:t xml:space="preserve">                                                           </w:t>
      </w:r>
    </w:p>
    <w:p w14:paraId="68AC1B11" w14:textId="5A7003BF" w:rsidR="00A7000F" w:rsidRPr="00A7000F" w:rsidRDefault="00AE47F8" w:rsidP="000222F6">
      <w:pPr>
        <w:pStyle w:val="KDParagraf"/>
        <w:spacing w:before="0"/>
        <w:jc w:val="center"/>
        <w:rPr>
          <w:rFonts w:cs="Arial"/>
          <w:sz w:val="24"/>
          <w:szCs w:val="24"/>
        </w:rPr>
      </w:pPr>
      <w:r>
        <w:rPr>
          <w:rFonts w:cs="Arial"/>
          <w:sz w:val="24"/>
          <w:szCs w:val="24"/>
        </w:rPr>
        <w:t>Члан 21</w:t>
      </w:r>
      <w:r w:rsidR="00A7000F" w:rsidRPr="00A7000F">
        <w:rPr>
          <w:rFonts w:cs="Arial"/>
          <w:sz w:val="24"/>
          <w:szCs w:val="24"/>
        </w:rPr>
        <w:t>.</w:t>
      </w:r>
    </w:p>
    <w:p w14:paraId="2D9744FA" w14:textId="77777777" w:rsidR="00A7000F" w:rsidRDefault="00A7000F" w:rsidP="00A7000F">
      <w:pPr>
        <w:pStyle w:val="KDParagraf"/>
        <w:spacing w:before="0"/>
        <w:rPr>
          <w:rFonts w:cs="Arial"/>
          <w:sz w:val="24"/>
          <w:szCs w:val="24"/>
        </w:rPr>
      </w:pPr>
    </w:p>
    <w:p w14:paraId="1F3DF095" w14:textId="4DFA78DE" w:rsidR="00A7000F" w:rsidRDefault="00A7000F" w:rsidP="00A7000F">
      <w:pPr>
        <w:pStyle w:val="KDParagraf"/>
        <w:spacing w:before="0"/>
        <w:rPr>
          <w:rFonts w:cs="Arial"/>
          <w:sz w:val="24"/>
          <w:szCs w:val="24"/>
        </w:rPr>
      </w:pPr>
      <w:r>
        <w:rPr>
          <w:rFonts w:cs="Arial"/>
          <w:sz w:val="24"/>
          <w:szCs w:val="24"/>
        </w:rPr>
        <w:t xml:space="preserve">Овај Уговор и његови Прилози  од </w:t>
      </w:r>
      <w:r w:rsidRPr="00270355">
        <w:rPr>
          <w:rFonts w:cs="Arial"/>
          <w:sz w:val="24"/>
          <w:szCs w:val="24"/>
        </w:rPr>
        <w:t xml:space="preserve">1 до </w:t>
      </w:r>
      <w:r w:rsidR="000135DC" w:rsidRPr="00270355">
        <w:rPr>
          <w:rFonts w:cs="Arial"/>
          <w:color w:val="00B0F0"/>
          <w:sz w:val="24"/>
          <w:szCs w:val="24"/>
        </w:rPr>
        <w:t>7</w:t>
      </w:r>
      <w:r w:rsidR="00315B21">
        <w:rPr>
          <w:rFonts w:cs="Arial"/>
          <w:color w:val="00B0F0"/>
          <w:sz w:val="24"/>
          <w:szCs w:val="24"/>
          <w:lang w:val="sr-Cyrl-RS"/>
        </w:rPr>
        <w:t>(8)</w:t>
      </w:r>
      <w:r w:rsidR="00821EA0" w:rsidRPr="00270355">
        <w:rPr>
          <w:rFonts w:cs="Arial"/>
          <w:color w:val="00B0F0"/>
          <w:sz w:val="24"/>
          <w:szCs w:val="24"/>
        </w:rPr>
        <w:t xml:space="preserve"> </w:t>
      </w:r>
      <w:r>
        <w:rPr>
          <w:rFonts w:cs="Arial"/>
          <w:color w:val="00B0F0"/>
          <w:sz w:val="24"/>
          <w:szCs w:val="24"/>
        </w:rPr>
        <w:t xml:space="preserve"> </w:t>
      </w:r>
      <w:r w:rsidR="00FD15D2">
        <w:rPr>
          <w:rFonts w:cs="Arial"/>
          <w:sz w:val="24"/>
          <w:szCs w:val="24"/>
        </w:rPr>
        <w:t xml:space="preserve">из члана </w:t>
      </w:r>
      <w:r w:rsidR="000031BA">
        <w:rPr>
          <w:rFonts w:cs="Arial"/>
          <w:sz w:val="24"/>
          <w:szCs w:val="24"/>
        </w:rPr>
        <w:t>3</w:t>
      </w:r>
      <w:r w:rsidR="00315B21">
        <w:rPr>
          <w:rFonts w:cs="Arial"/>
          <w:sz w:val="24"/>
          <w:szCs w:val="24"/>
          <w:lang w:val="sr-Cyrl-RS"/>
        </w:rPr>
        <w:t>2</w:t>
      </w:r>
      <w:r>
        <w:rPr>
          <w:rFonts w:cs="Arial"/>
          <w:sz w:val="24"/>
          <w:szCs w:val="24"/>
        </w:rPr>
        <w:t xml:space="preserve">. овог Уговора, сачињени су на српском језику. </w:t>
      </w:r>
    </w:p>
    <w:p w14:paraId="26433BBA" w14:textId="77777777" w:rsidR="00A7000F" w:rsidRDefault="00A7000F" w:rsidP="00A7000F">
      <w:pPr>
        <w:pStyle w:val="KDParagraf"/>
        <w:spacing w:before="0"/>
        <w:rPr>
          <w:rFonts w:cs="Arial"/>
          <w:sz w:val="24"/>
          <w:szCs w:val="24"/>
        </w:rPr>
      </w:pPr>
    </w:p>
    <w:p w14:paraId="7C571FDD" w14:textId="77777777" w:rsidR="00A7000F" w:rsidRDefault="00A7000F" w:rsidP="00A7000F">
      <w:pPr>
        <w:pStyle w:val="KDParagraf"/>
        <w:spacing w:before="0"/>
        <w:rPr>
          <w:rFonts w:cs="Arial"/>
          <w:sz w:val="24"/>
          <w:szCs w:val="24"/>
        </w:rPr>
      </w:pPr>
      <w:r>
        <w:rPr>
          <w:rFonts w:cs="Arial"/>
          <w:sz w:val="24"/>
          <w:szCs w:val="24"/>
        </w:rPr>
        <w:t>На овај Уговор примењују се закони Републике Србије.</w:t>
      </w:r>
    </w:p>
    <w:p w14:paraId="356E648F" w14:textId="77777777" w:rsidR="00A7000F" w:rsidRDefault="00A7000F" w:rsidP="00A7000F">
      <w:pPr>
        <w:pStyle w:val="KDParagraf"/>
        <w:spacing w:before="0"/>
        <w:rPr>
          <w:rFonts w:cs="Arial"/>
          <w:sz w:val="24"/>
          <w:szCs w:val="24"/>
        </w:rPr>
      </w:pPr>
    </w:p>
    <w:p w14:paraId="2191DDC9" w14:textId="253515DE" w:rsidR="00FD15D2" w:rsidRDefault="00A7000F" w:rsidP="00B94144">
      <w:pPr>
        <w:pStyle w:val="KDParagraf"/>
        <w:spacing w:before="0"/>
        <w:rPr>
          <w:rFonts w:cs="Arial"/>
          <w:sz w:val="24"/>
          <w:szCs w:val="24"/>
        </w:rPr>
      </w:pPr>
      <w:r>
        <w:rPr>
          <w:rFonts w:cs="Arial"/>
          <w:sz w:val="24"/>
          <w:szCs w:val="24"/>
        </w:rPr>
        <w:t xml:space="preserve">У случају спора меродавно право је право Републике Србије, а поступак се води на српском језику. </w:t>
      </w:r>
    </w:p>
    <w:p w14:paraId="5ABEA35B" w14:textId="77777777" w:rsidR="00A7000F" w:rsidRDefault="00A7000F" w:rsidP="00211B7D">
      <w:pPr>
        <w:pStyle w:val="Heading2"/>
      </w:pPr>
      <w:r>
        <w:t>ОВЛАШЋЕНИ ПРЕДСТАВНИЦИ ЗА ПРАЋЕЊЕ УГОВОРА</w:t>
      </w:r>
    </w:p>
    <w:p w14:paraId="5E8DAEE0" w14:textId="77777777" w:rsidR="00A7000F" w:rsidRPr="00A7000F" w:rsidRDefault="00A7000F" w:rsidP="00A7000F">
      <w:pPr>
        <w:pStyle w:val="KDParagraf"/>
        <w:spacing w:before="0"/>
        <w:jc w:val="center"/>
        <w:rPr>
          <w:rFonts w:cs="Arial"/>
          <w:sz w:val="24"/>
          <w:szCs w:val="24"/>
        </w:rPr>
      </w:pPr>
    </w:p>
    <w:p w14:paraId="7C7AB8E3" w14:textId="14765987" w:rsidR="00A7000F" w:rsidRPr="00A7000F" w:rsidRDefault="00AE47F8" w:rsidP="00A7000F">
      <w:pPr>
        <w:pStyle w:val="KDParagraf"/>
        <w:spacing w:before="0"/>
        <w:jc w:val="center"/>
        <w:rPr>
          <w:rFonts w:cs="Arial"/>
          <w:sz w:val="24"/>
          <w:szCs w:val="24"/>
        </w:rPr>
      </w:pPr>
      <w:r>
        <w:rPr>
          <w:rFonts w:cs="Arial"/>
          <w:sz w:val="24"/>
          <w:szCs w:val="24"/>
        </w:rPr>
        <w:t>Члан 22</w:t>
      </w:r>
      <w:r w:rsidR="00A7000F" w:rsidRPr="00A7000F">
        <w:rPr>
          <w:rFonts w:cs="Arial"/>
          <w:sz w:val="24"/>
          <w:szCs w:val="24"/>
        </w:rPr>
        <w:t>.</w:t>
      </w:r>
    </w:p>
    <w:p w14:paraId="0B13E3CA" w14:textId="77777777" w:rsidR="00A7000F" w:rsidRDefault="00A7000F" w:rsidP="00A7000F">
      <w:pPr>
        <w:pStyle w:val="KDParagraf"/>
        <w:spacing w:before="0"/>
        <w:rPr>
          <w:rFonts w:cs="Arial"/>
          <w:sz w:val="24"/>
          <w:szCs w:val="24"/>
        </w:rPr>
      </w:pPr>
    </w:p>
    <w:p w14:paraId="151671A9" w14:textId="77777777" w:rsidR="00A7000F" w:rsidRDefault="00A7000F" w:rsidP="00A7000F">
      <w:pPr>
        <w:pStyle w:val="KDParagraf"/>
        <w:spacing w:before="0"/>
        <w:rPr>
          <w:rFonts w:cs="Arial"/>
          <w:sz w:val="24"/>
          <w:szCs w:val="24"/>
        </w:rPr>
      </w:pPr>
      <w:r>
        <w:rPr>
          <w:rFonts w:cs="Arial"/>
          <w:sz w:val="24"/>
          <w:szCs w:val="24"/>
        </w:rPr>
        <w:t xml:space="preserve">Овлашћени представници за праћење реализације Услуге из члана 1. овог Уговора су: </w:t>
      </w:r>
    </w:p>
    <w:p w14:paraId="1913197E" w14:textId="77777777" w:rsidR="00A7000F" w:rsidRDefault="00A7000F" w:rsidP="00A7000F">
      <w:pPr>
        <w:pStyle w:val="KDParagraf"/>
        <w:spacing w:before="0"/>
        <w:rPr>
          <w:rFonts w:cs="Arial"/>
          <w:sz w:val="24"/>
          <w:szCs w:val="24"/>
        </w:rPr>
      </w:pPr>
    </w:p>
    <w:p w14:paraId="0CC5B9FD" w14:textId="77777777" w:rsidR="00A7000F" w:rsidRDefault="00A7000F" w:rsidP="00A7000F">
      <w:pPr>
        <w:pStyle w:val="KDParagraf"/>
        <w:spacing w:before="0"/>
        <w:rPr>
          <w:rFonts w:cs="Arial"/>
          <w:sz w:val="24"/>
          <w:szCs w:val="24"/>
        </w:rPr>
      </w:pPr>
      <w:r>
        <w:rPr>
          <w:rFonts w:cs="Arial"/>
          <w:sz w:val="24"/>
          <w:szCs w:val="24"/>
        </w:rPr>
        <w:tab/>
        <w:t xml:space="preserve">- за Корисника услуге: </w:t>
      </w:r>
      <w:r>
        <w:rPr>
          <w:rFonts w:cs="Arial"/>
          <w:sz w:val="24"/>
          <w:szCs w:val="24"/>
        </w:rPr>
        <w:tab/>
        <w:t>________________________________</w:t>
      </w:r>
    </w:p>
    <w:p w14:paraId="187CCFC4" w14:textId="77777777" w:rsidR="00A7000F" w:rsidRDefault="00A7000F" w:rsidP="00A7000F">
      <w:pPr>
        <w:pStyle w:val="KDParagraf"/>
        <w:spacing w:before="0"/>
        <w:rPr>
          <w:rFonts w:cs="Arial"/>
          <w:sz w:val="24"/>
          <w:szCs w:val="24"/>
        </w:rPr>
      </w:pPr>
      <w:r>
        <w:rPr>
          <w:rFonts w:cs="Arial"/>
          <w:sz w:val="24"/>
          <w:szCs w:val="24"/>
        </w:rPr>
        <w:tab/>
        <w:t xml:space="preserve">- за Пружаоца услуге: </w:t>
      </w:r>
      <w:r>
        <w:rPr>
          <w:rFonts w:cs="Arial"/>
          <w:sz w:val="24"/>
          <w:szCs w:val="24"/>
        </w:rPr>
        <w:tab/>
        <w:t>________________________________</w:t>
      </w:r>
    </w:p>
    <w:p w14:paraId="073B562B" w14:textId="77777777" w:rsidR="00A7000F" w:rsidRDefault="00A7000F" w:rsidP="00A7000F">
      <w:pPr>
        <w:pStyle w:val="KDParagraf"/>
        <w:spacing w:before="0"/>
        <w:rPr>
          <w:rFonts w:cs="Arial"/>
          <w:sz w:val="24"/>
          <w:szCs w:val="24"/>
        </w:rPr>
      </w:pPr>
    </w:p>
    <w:p w14:paraId="0A65596F" w14:textId="77777777" w:rsidR="00A7000F" w:rsidRDefault="00A7000F" w:rsidP="00A7000F">
      <w:pPr>
        <w:pStyle w:val="KDParagraf"/>
        <w:spacing w:before="0"/>
        <w:rPr>
          <w:rFonts w:cs="Arial"/>
          <w:sz w:val="24"/>
          <w:szCs w:val="24"/>
        </w:rPr>
      </w:pPr>
      <w:r>
        <w:rPr>
          <w:rFonts w:cs="Arial"/>
          <w:sz w:val="24"/>
          <w:szCs w:val="24"/>
        </w:rPr>
        <w:t>Овлашћења и дужности овлашћених представника  за праћење реализације овог Уговора су да:</w:t>
      </w:r>
    </w:p>
    <w:p w14:paraId="6D24B86F" w14:textId="1A1EFDFB" w:rsidR="00A7000F" w:rsidRPr="00890646" w:rsidRDefault="00A7000F" w:rsidP="00A7000F">
      <w:pPr>
        <w:pStyle w:val="KDParagraf"/>
        <w:spacing w:before="0"/>
        <w:rPr>
          <w:rFonts w:cs="Arial"/>
          <w:sz w:val="24"/>
          <w:szCs w:val="24"/>
        </w:rPr>
      </w:pPr>
      <w:r>
        <w:rPr>
          <w:rFonts w:cs="Arial"/>
          <w:sz w:val="24"/>
          <w:szCs w:val="24"/>
        </w:rPr>
        <w:t>-</w:t>
      </w:r>
      <w:r>
        <w:rPr>
          <w:rFonts w:cs="Arial"/>
          <w:sz w:val="24"/>
          <w:szCs w:val="24"/>
        </w:rPr>
        <w:tab/>
      </w:r>
      <w:r w:rsidRPr="00890646">
        <w:rPr>
          <w:rFonts w:cs="Arial"/>
          <w:sz w:val="24"/>
          <w:szCs w:val="24"/>
        </w:rPr>
        <w:t xml:space="preserve">примају </w:t>
      </w:r>
      <w:r w:rsidR="00890646" w:rsidRPr="00890646">
        <w:rPr>
          <w:rFonts w:cs="Arial"/>
          <w:sz w:val="24"/>
          <w:szCs w:val="24"/>
        </w:rPr>
        <w:t>фазне</w:t>
      </w:r>
      <w:r w:rsidRPr="00890646">
        <w:rPr>
          <w:rFonts w:cs="Arial"/>
          <w:sz w:val="24"/>
          <w:szCs w:val="24"/>
        </w:rPr>
        <w:t xml:space="preserve"> извештаје и изјашњавају се поводом истих ( сагласност односно примедбе на извештај );</w:t>
      </w:r>
    </w:p>
    <w:p w14:paraId="34C4749C" w14:textId="77777777" w:rsidR="00A7000F" w:rsidRPr="00890646" w:rsidRDefault="00A7000F" w:rsidP="00A7000F">
      <w:pPr>
        <w:pStyle w:val="KDParagraf"/>
        <w:spacing w:before="0"/>
        <w:rPr>
          <w:rFonts w:cs="Arial"/>
          <w:sz w:val="24"/>
          <w:szCs w:val="24"/>
        </w:rPr>
      </w:pPr>
      <w:r w:rsidRPr="00890646">
        <w:rPr>
          <w:rFonts w:cs="Arial"/>
          <w:sz w:val="24"/>
          <w:szCs w:val="24"/>
        </w:rPr>
        <w:t>-</w:t>
      </w:r>
      <w:r w:rsidRPr="00890646">
        <w:rPr>
          <w:rFonts w:cs="Arial"/>
          <w:sz w:val="24"/>
          <w:szCs w:val="24"/>
        </w:rPr>
        <w:tab/>
        <w:t xml:space="preserve">исти доставе другој Уговорној страни и да прате поступање по примедбама; </w:t>
      </w:r>
    </w:p>
    <w:p w14:paraId="6FBA48EE" w14:textId="77777777" w:rsidR="00A7000F" w:rsidRDefault="00A7000F" w:rsidP="00A7000F">
      <w:pPr>
        <w:pStyle w:val="KDParagraf"/>
        <w:spacing w:before="0"/>
        <w:rPr>
          <w:rFonts w:cs="Arial"/>
          <w:sz w:val="24"/>
          <w:szCs w:val="24"/>
        </w:rPr>
      </w:pPr>
      <w:r w:rsidRPr="00890646">
        <w:rPr>
          <w:rFonts w:cs="Arial"/>
          <w:sz w:val="24"/>
          <w:szCs w:val="24"/>
        </w:rPr>
        <w:t>-     благовремено приме Коначан извештај  о извршеној услузи и изјасне се поводом истог у писменој форми;</w:t>
      </w:r>
    </w:p>
    <w:p w14:paraId="588CBE82" w14:textId="77777777" w:rsidR="00A7000F" w:rsidRDefault="00A7000F" w:rsidP="00A7000F">
      <w:pPr>
        <w:pStyle w:val="KDParagraf"/>
        <w:spacing w:before="0"/>
        <w:rPr>
          <w:rFonts w:cs="Arial"/>
          <w:sz w:val="24"/>
          <w:szCs w:val="24"/>
        </w:rPr>
      </w:pPr>
      <w:r>
        <w:rPr>
          <w:rFonts w:cs="Arial"/>
          <w:sz w:val="24"/>
          <w:szCs w:val="24"/>
        </w:rPr>
        <w:t>-</w:t>
      </w:r>
      <w:r>
        <w:rPr>
          <w:rFonts w:cs="Arial"/>
          <w:sz w:val="24"/>
          <w:szCs w:val="24"/>
        </w:rPr>
        <w:tab/>
        <w:t>извршавају и друге дужности везане за реализацију предмета овог Уговора, по потреби.</w:t>
      </w:r>
    </w:p>
    <w:p w14:paraId="2A75585F" w14:textId="77777777" w:rsidR="00A7000F" w:rsidRPr="00470352" w:rsidRDefault="00A7000F" w:rsidP="00351880">
      <w:pPr>
        <w:jc w:val="center"/>
        <w:rPr>
          <w:sz w:val="24"/>
          <w:szCs w:val="24"/>
        </w:rPr>
      </w:pPr>
    </w:p>
    <w:p w14:paraId="72CBF180" w14:textId="31487446" w:rsidR="00351880" w:rsidRPr="00470352" w:rsidRDefault="00AE47F8" w:rsidP="00351880">
      <w:pPr>
        <w:jc w:val="center"/>
        <w:rPr>
          <w:sz w:val="24"/>
          <w:szCs w:val="24"/>
        </w:rPr>
      </w:pPr>
      <w:r>
        <w:rPr>
          <w:sz w:val="24"/>
          <w:szCs w:val="24"/>
        </w:rPr>
        <w:lastRenderedPageBreak/>
        <w:t>Члан 23</w:t>
      </w:r>
      <w:r w:rsidR="00351880" w:rsidRPr="00470352">
        <w:rPr>
          <w:sz w:val="24"/>
          <w:szCs w:val="24"/>
        </w:rPr>
        <w:t>.</w:t>
      </w:r>
    </w:p>
    <w:p w14:paraId="14FCB629" w14:textId="77777777" w:rsidR="00351880" w:rsidRDefault="00351880" w:rsidP="00351880">
      <w:pPr>
        <w:spacing w:after="240"/>
        <w:rPr>
          <w:sz w:val="24"/>
          <w:szCs w:val="24"/>
        </w:rPr>
      </w:pPr>
      <w:r w:rsidRPr="00470352">
        <w:rPr>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3DE503B5" w14:textId="77777777" w:rsidR="00A7000F" w:rsidRPr="00A7000F" w:rsidRDefault="00A7000F" w:rsidP="00211B7D">
      <w:pPr>
        <w:pStyle w:val="Heading2"/>
        <w:rPr>
          <w:lang w:val="sr-Cyrl-RS"/>
        </w:rPr>
      </w:pPr>
      <w:r w:rsidRPr="00A7000F">
        <w:rPr>
          <w:lang w:val="sr-Cyrl-RS"/>
        </w:rPr>
        <w:t>ВИША СИЛА</w:t>
      </w:r>
    </w:p>
    <w:p w14:paraId="15CC152B" w14:textId="23790975" w:rsidR="00351880" w:rsidRDefault="00221804" w:rsidP="00351880">
      <w:pPr>
        <w:jc w:val="center"/>
        <w:rPr>
          <w:sz w:val="24"/>
          <w:szCs w:val="24"/>
        </w:rPr>
      </w:pPr>
      <w:r>
        <w:rPr>
          <w:sz w:val="24"/>
          <w:szCs w:val="24"/>
        </w:rPr>
        <w:t>Члан 2</w:t>
      </w:r>
      <w:r w:rsidR="00AE47F8">
        <w:rPr>
          <w:sz w:val="24"/>
          <w:szCs w:val="24"/>
          <w:lang w:val="sr-Cyrl-RS"/>
        </w:rPr>
        <w:t>4</w:t>
      </w:r>
      <w:r w:rsidR="00351880" w:rsidRPr="00470352">
        <w:rPr>
          <w:sz w:val="24"/>
          <w:szCs w:val="24"/>
        </w:rPr>
        <w:t>.</w:t>
      </w:r>
    </w:p>
    <w:p w14:paraId="3A1B8C96" w14:textId="35CFF11D" w:rsidR="00315B21" w:rsidRPr="00315B21" w:rsidRDefault="00315B21" w:rsidP="00315B21">
      <w:pPr>
        <w:rPr>
          <w:sz w:val="24"/>
          <w:szCs w:val="24"/>
        </w:rPr>
      </w:pPr>
      <w:r w:rsidRPr="00315B21">
        <w:rPr>
          <w:sz w:val="24"/>
          <w:szCs w:val="24"/>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14:paraId="1D7424E6" w14:textId="420786EC" w:rsidR="00315B21" w:rsidRPr="00315B21" w:rsidRDefault="00315B21" w:rsidP="00315B21">
      <w:pPr>
        <w:rPr>
          <w:sz w:val="24"/>
          <w:szCs w:val="24"/>
        </w:rPr>
      </w:pPr>
      <w:r w:rsidRPr="00315B21">
        <w:rPr>
          <w:sz w:val="24"/>
          <w:szCs w:val="24"/>
        </w:rPr>
        <w:t>Уговорна страна којој је извршавање уговорних  Услуга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14:paraId="39D7BF3B" w14:textId="43DE4B9C" w:rsidR="00315B21" w:rsidRPr="00315B21" w:rsidRDefault="00315B21" w:rsidP="00315B21">
      <w:pPr>
        <w:rPr>
          <w:sz w:val="24"/>
          <w:szCs w:val="24"/>
        </w:rPr>
      </w:pPr>
      <w:r w:rsidRPr="00315B21">
        <w:rPr>
          <w:sz w:val="24"/>
          <w:szCs w:val="24"/>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14:paraId="5A9E7605" w14:textId="4BFCFF63" w:rsidR="00315B21" w:rsidRPr="00315B21" w:rsidRDefault="00315B21" w:rsidP="00315B21">
      <w:pPr>
        <w:rPr>
          <w:sz w:val="24"/>
          <w:szCs w:val="24"/>
        </w:rPr>
      </w:pPr>
      <w:r w:rsidRPr="00315B21">
        <w:rPr>
          <w:sz w:val="24"/>
          <w:szCs w:val="24"/>
        </w:rPr>
        <w:t>Уколико деловање више силе траје дуже од 30 (словима:тридесет)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14:paraId="0C22775C" w14:textId="77777777" w:rsidR="00315B21" w:rsidRPr="00315B21" w:rsidRDefault="00315B21" w:rsidP="00315B21">
      <w:pPr>
        <w:rPr>
          <w:sz w:val="24"/>
          <w:szCs w:val="24"/>
        </w:rPr>
      </w:pPr>
      <w:r w:rsidRPr="00315B21">
        <w:rPr>
          <w:sz w:val="24"/>
          <w:szCs w:val="24"/>
        </w:rPr>
        <w:t>У случају из претходног става овог члана Уговора Корисник услуге ће поступати у складу са чланом 115. Закона.</w:t>
      </w:r>
    </w:p>
    <w:p w14:paraId="0FAC063B" w14:textId="77777777" w:rsidR="00315B21" w:rsidRPr="00470352" w:rsidRDefault="00315B21" w:rsidP="00351880">
      <w:pPr>
        <w:jc w:val="center"/>
        <w:rPr>
          <w:sz w:val="24"/>
          <w:szCs w:val="24"/>
        </w:rPr>
      </w:pPr>
    </w:p>
    <w:p w14:paraId="0724E305" w14:textId="18B5A1D4" w:rsidR="00A7000F" w:rsidRPr="00315B21" w:rsidRDefault="00A7000F" w:rsidP="00746E6F">
      <w:pPr>
        <w:pStyle w:val="Heading2"/>
        <w:tabs>
          <w:tab w:val="left" w:pos="567"/>
        </w:tabs>
        <w:ind w:left="0" w:firstLine="0"/>
        <w:rPr>
          <w:lang w:val="sr-Cyrl-RS"/>
        </w:rPr>
      </w:pPr>
      <w:r w:rsidRPr="00315B21">
        <w:rPr>
          <w:lang w:val="sr-Cyrl-RS"/>
        </w:rPr>
        <w:t>НАКНАДА ШТЕТЕ</w:t>
      </w:r>
    </w:p>
    <w:p w14:paraId="2D25F083" w14:textId="62AAA02B" w:rsidR="00E354A6" w:rsidRDefault="00E354A6" w:rsidP="00E354A6">
      <w:pPr>
        <w:spacing w:after="240"/>
        <w:jc w:val="center"/>
        <w:rPr>
          <w:sz w:val="24"/>
          <w:szCs w:val="24"/>
        </w:rPr>
      </w:pPr>
      <w:r w:rsidRPr="00E354A6">
        <w:rPr>
          <w:sz w:val="24"/>
          <w:szCs w:val="24"/>
        </w:rPr>
        <w:t xml:space="preserve">Члан </w:t>
      </w:r>
      <w:r w:rsidR="00AE47F8">
        <w:rPr>
          <w:sz w:val="24"/>
          <w:szCs w:val="24"/>
        </w:rPr>
        <w:t>25</w:t>
      </w:r>
      <w:r w:rsidRPr="00E354A6">
        <w:rPr>
          <w:sz w:val="24"/>
          <w:szCs w:val="24"/>
        </w:rPr>
        <w:t>.</w:t>
      </w:r>
    </w:p>
    <w:p w14:paraId="4C5C35AF" w14:textId="60AE2B03" w:rsidR="00E354A6" w:rsidRDefault="00E354A6" w:rsidP="00E354A6">
      <w:pPr>
        <w:pStyle w:val="KDParagraf"/>
        <w:spacing w:before="0"/>
        <w:rPr>
          <w:rFonts w:cs="Arial"/>
          <w:sz w:val="24"/>
          <w:szCs w:val="24"/>
        </w:rPr>
      </w:pPr>
      <w:r>
        <w:rPr>
          <w:rFonts w:cs="Arial"/>
          <w:sz w:val="24"/>
          <w:szCs w:val="24"/>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088467E6" w14:textId="77777777" w:rsidR="00E354A6" w:rsidRDefault="00E354A6" w:rsidP="00E354A6">
      <w:pPr>
        <w:pStyle w:val="KDParagraf"/>
        <w:spacing w:before="0"/>
        <w:rPr>
          <w:rFonts w:cs="Arial"/>
          <w:sz w:val="24"/>
          <w:szCs w:val="24"/>
        </w:rPr>
      </w:pPr>
      <w:r>
        <w:rPr>
          <w:rFonts w:cs="Arial"/>
          <w:sz w:val="24"/>
          <w:szCs w:val="24"/>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5A92968E" w14:textId="77777777" w:rsidR="00E354A6" w:rsidRDefault="00E354A6" w:rsidP="00E354A6">
      <w:pPr>
        <w:pStyle w:val="KDParagraf"/>
        <w:spacing w:before="0"/>
        <w:rPr>
          <w:rFonts w:cs="Arial"/>
          <w:sz w:val="24"/>
          <w:szCs w:val="24"/>
        </w:rPr>
      </w:pPr>
    </w:p>
    <w:p w14:paraId="47952664" w14:textId="622AF63B" w:rsidR="00E354A6" w:rsidRDefault="00E354A6" w:rsidP="00E354A6">
      <w:pPr>
        <w:pStyle w:val="KDParagraf"/>
        <w:spacing w:before="0"/>
        <w:rPr>
          <w:rFonts w:cs="Arial"/>
          <w:sz w:val="24"/>
          <w:szCs w:val="24"/>
        </w:rPr>
      </w:pPr>
      <w:r>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w:t>
      </w:r>
      <w:r>
        <w:rPr>
          <w:rFonts w:cs="Arial"/>
          <w:sz w:val="24"/>
          <w:szCs w:val="24"/>
        </w:rPr>
        <w:lastRenderedPageBreak/>
        <w:t xml:space="preserve">изузев уколико је у питању груба непажња или поступање изван професионалних стандарда за ову врсту услуга на страни Пружаоца услуге. </w:t>
      </w:r>
    </w:p>
    <w:p w14:paraId="3FEE9B2D" w14:textId="4FDBA4D3" w:rsidR="00E354A6" w:rsidRDefault="00E354A6" w:rsidP="00E354A6">
      <w:pPr>
        <w:pStyle w:val="KDParagraf"/>
        <w:spacing w:before="0"/>
        <w:rPr>
          <w:rFonts w:cs="Arial"/>
          <w:sz w:val="24"/>
          <w:szCs w:val="24"/>
        </w:rPr>
      </w:pPr>
      <w:r>
        <w:rPr>
          <w:rFonts w:cs="Arial"/>
          <w:sz w:val="24"/>
          <w:szCs w:val="24"/>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w:t>
      </w:r>
      <w:r w:rsidR="004D33BB">
        <w:rPr>
          <w:rFonts w:cs="Arial"/>
          <w:sz w:val="24"/>
          <w:szCs w:val="24"/>
        </w:rPr>
        <w:t xml:space="preserve">нтелектуалне својине из </w:t>
      </w:r>
      <w:r w:rsidR="004D33BB" w:rsidRPr="0098589E">
        <w:rPr>
          <w:rFonts w:cs="Arial"/>
          <w:sz w:val="24"/>
          <w:szCs w:val="24"/>
        </w:rPr>
        <w:t>члана 16</w:t>
      </w:r>
      <w:r w:rsidRPr="0098589E">
        <w:rPr>
          <w:rFonts w:cs="Arial"/>
          <w:sz w:val="24"/>
          <w:szCs w:val="24"/>
        </w:rPr>
        <w:t>.</w:t>
      </w:r>
      <w:r>
        <w:rPr>
          <w:rFonts w:cs="Arial"/>
          <w:sz w:val="24"/>
          <w:szCs w:val="24"/>
        </w:rPr>
        <w:t xml:space="preserve"> овог Уговора.</w:t>
      </w:r>
    </w:p>
    <w:p w14:paraId="3FC3E6D0" w14:textId="77777777" w:rsidR="00E354A6" w:rsidRPr="00A7000F" w:rsidRDefault="00A7000F" w:rsidP="00211B7D">
      <w:pPr>
        <w:pStyle w:val="Heading2"/>
        <w:rPr>
          <w:lang w:val="sr-Cyrl-RS"/>
        </w:rPr>
      </w:pPr>
      <w:r w:rsidRPr="00A7000F">
        <w:rPr>
          <w:lang w:val="sr-Cyrl-RS"/>
        </w:rPr>
        <w:t>УГОВОРНА КАЗНА</w:t>
      </w:r>
    </w:p>
    <w:p w14:paraId="597A8EC1" w14:textId="1F90D193" w:rsidR="00351880" w:rsidRPr="00470352" w:rsidRDefault="00351880" w:rsidP="00351880">
      <w:pPr>
        <w:jc w:val="center"/>
        <w:rPr>
          <w:sz w:val="24"/>
          <w:szCs w:val="24"/>
        </w:rPr>
      </w:pPr>
      <w:r w:rsidRPr="00470352">
        <w:rPr>
          <w:sz w:val="24"/>
          <w:szCs w:val="24"/>
        </w:rPr>
        <w:t xml:space="preserve">Члан </w:t>
      </w:r>
      <w:r w:rsidR="00AE47F8">
        <w:rPr>
          <w:sz w:val="24"/>
          <w:szCs w:val="24"/>
        </w:rPr>
        <w:t>26</w:t>
      </w:r>
      <w:r w:rsidRPr="00470352">
        <w:rPr>
          <w:sz w:val="24"/>
          <w:szCs w:val="24"/>
        </w:rPr>
        <w:t>.</w:t>
      </w:r>
    </w:p>
    <w:p w14:paraId="2B49EB63" w14:textId="77777777" w:rsidR="00AE47F8" w:rsidRPr="00AE47F8" w:rsidRDefault="00AE47F8" w:rsidP="00AE47F8">
      <w:pPr>
        <w:rPr>
          <w:sz w:val="24"/>
          <w:szCs w:val="24"/>
        </w:rPr>
      </w:pPr>
      <w:r w:rsidRPr="00AE47F8">
        <w:rPr>
          <w:sz w:val="24"/>
          <w:szCs w:val="24"/>
        </w:rPr>
        <w:t xml:space="preserve">У случају да Пружалац услуге, својом кривицом не изврши/ не пружи о року уговорене Услуге, Пружалац услуге је дужан да плати </w:t>
      </w:r>
      <w:r w:rsidRPr="00AE47F8">
        <w:rPr>
          <w:sz w:val="24"/>
          <w:szCs w:val="24"/>
          <w:lang w:val="sr-Cyrl-RS"/>
        </w:rPr>
        <w:t xml:space="preserve">Кориснику услуге </w:t>
      </w:r>
      <w:r w:rsidRPr="00AE47F8">
        <w:rPr>
          <w:sz w:val="24"/>
          <w:szCs w:val="24"/>
        </w:rPr>
        <w:t>уговорне пенале, у износу од 0,</w:t>
      </w:r>
      <w:r w:rsidRPr="00AE47F8">
        <w:rPr>
          <w:sz w:val="24"/>
          <w:szCs w:val="24"/>
          <w:lang w:val="sr-Cyrl-RS"/>
        </w:rPr>
        <w:t>0</w:t>
      </w:r>
      <w:r w:rsidRPr="00AE47F8">
        <w:rPr>
          <w:sz w:val="24"/>
          <w:szCs w:val="24"/>
        </w:rPr>
        <w:t xml:space="preserve">2% дневно за сваки започети дан кашњења, а највише до </w:t>
      </w:r>
      <w:r w:rsidRPr="00AE47F8">
        <w:rPr>
          <w:sz w:val="24"/>
          <w:szCs w:val="24"/>
          <w:lang w:val="sr-Cyrl-RS"/>
        </w:rPr>
        <w:t xml:space="preserve">10% вредности уговорених услуга  са чијим се извршењем касни </w:t>
      </w:r>
      <w:r w:rsidRPr="00AE47F8">
        <w:rPr>
          <w:sz w:val="24"/>
          <w:szCs w:val="24"/>
        </w:rPr>
        <w:t>без ПДВ</w:t>
      </w:r>
    </w:p>
    <w:p w14:paraId="4DD80F7A" w14:textId="77777777" w:rsidR="00AE47F8" w:rsidRPr="00AE47F8" w:rsidRDefault="00AE47F8" w:rsidP="00AE47F8">
      <w:pPr>
        <w:rPr>
          <w:sz w:val="24"/>
          <w:szCs w:val="24"/>
        </w:rPr>
      </w:pPr>
      <w:r w:rsidRPr="00AE47F8">
        <w:rPr>
          <w:sz w:val="24"/>
          <w:szCs w:val="24"/>
        </w:rPr>
        <w:t>Плаћање накнаде за кашњење и/или пенала у складу са претходним ставом доспева у року од 10 (десет) радних дана од дана достављања обавештења у писаном облику о плаћању накнаде за кашњење и/или пенала од стране Корисника услуге.</w:t>
      </w:r>
    </w:p>
    <w:p w14:paraId="74D6A557" w14:textId="77777777" w:rsidR="00AE47F8" w:rsidRPr="00AE47F8" w:rsidRDefault="00AE47F8" w:rsidP="00AE47F8">
      <w:pPr>
        <w:rPr>
          <w:sz w:val="24"/>
          <w:szCs w:val="24"/>
          <w:lang w:val="en-GB"/>
        </w:rPr>
      </w:pPr>
      <w:r w:rsidRPr="00AE47F8">
        <w:rPr>
          <w:sz w:val="24"/>
          <w:szCs w:val="24"/>
          <w:lang w:val="en-GB"/>
        </w:rPr>
        <w:t>Уколико Корисник услуге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49534896" w14:textId="77777777" w:rsidR="00821EA0" w:rsidRDefault="00821EA0" w:rsidP="00A71DED">
      <w:pPr>
        <w:rPr>
          <w:sz w:val="24"/>
          <w:szCs w:val="24"/>
        </w:rPr>
      </w:pPr>
    </w:p>
    <w:p w14:paraId="5E24280A" w14:textId="77777777" w:rsidR="00A7000F" w:rsidRPr="00A7000F" w:rsidRDefault="00A7000F" w:rsidP="00211B7D">
      <w:pPr>
        <w:pStyle w:val="Heading2"/>
        <w:rPr>
          <w:lang w:val="sr-Cyrl-RS"/>
        </w:rPr>
      </w:pPr>
      <w:r w:rsidRPr="00A7000F">
        <w:rPr>
          <w:lang w:val="sr-Cyrl-RS"/>
        </w:rPr>
        <w:t>РАСКИД УГОВОРА</w:t>
      </w:r>
    </w:p>
    <w:p w14:paraId="2C20EDE9" w14:textId="42A25ACE" w:rsidR="005128FA" w:rsidRDefault="005128FA" w:rsidP="005128FA">
      <w:pPr>
        <w:pStyle w:val="KDParagraf"/>
        <w:spacing w:before="0"/>
        <w:jc w:val="center"/>
        <w:rPr>
          <w:rFonts w:cs="Arial"/>
          <w:sz w:val="24"/>
          <w:szCs w:val="24"/>
          <w:lang w:val="sr-Cyrl-RS"/>
        </w:rPr>
      </w:pPr>
      <w:r w:rsidRPr="005128FA">
        <w:rPr>
          <w:rFonts w:cs="Arial"/>
          <w:sz w:val="24"/>
          <w:szCs w:val="24"/>
        </w:rPr>
        <w:t xml:space="preserve">Члан </w:t>
      </w:r>
      <w:r w:rsidR="00AE47F8">
        <w:rPr>
          <w:rFonts w:cs="Arial"/>
          <w:sz w:val="24"/>
          <w:szCs w:val="24"/>
          <w:lang w:val="sr-Cyrl-RS"/>
        </w:rPr>
        <w:t>27</w:t>
      </w:r>
      <w:r w:rsidRPr="005128FA">
        <w:rPr>
          <w:rFonts w:cs="Arial"/>
          <w:sz w:val="24"/>
          <w:szCs w:val="24"/>
          <w:lang w:val="sr-Cyrl-RS"/>
        </w:rPr>
        <w:t>.</w:t>
      </w:r>
    </w:p>
    <w:p w14:paraId="0653DB2A" w14:textId="77777777" w:rsidR="005128FA" w:rsidRPr="005128FA" w:rsidRDefault="005128FA" w:rsidP="005128FA">
      <w:pPr>
        <w:pStyle w:val="KDParagraf"/>
        <w:spacing w:before="0"/>
        <w:jc w:val="center"/>
        <w:rPr>
          <w:rFonts w:cs="Arial"/>
          <w:sz w:val="24"/>
          <w:szCs w:val="24"/>
          <w:lang w:val="sr-Cyrl-RS"/>
        </w:rPr>
      </w:pPr>
    </w:p>
    <w:p w14:paraId="5A0B93BA" w14:textId="77777777" w:rsidR="005128FA" w:rsidRDefault="005128FA" w:rsidP="005128FA">
      <w:pPr>
        <w:pStyle w:val="KDParagraf"/>
        <w:spacing w:before="0"/>
        <w:rPr>
          <w:rFonts w:cs="Arial"/>
          <w:sz w:val="24"/>
          <w:szCs w:val="24"/>
        </w:rPr>
      </w:pPr>
      <w:r>
        <w:rPr>
          <w:rFonts w:cs="Arial"/>
          <w:sz w:val="24"/>
          <w:szCs w:val="24"/>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092F2CA0" w14:textId="77777777" w:rsidR="005128FA" w:rsidRDefault="005128FA" w:rsidP="005128FA">
      <w:pPr>
        <w:pStyle w:val="KDParagraf"/>
        <w:spacing w:before="0"/>
        <w:rPr>
          <w:rFonts w:cs="Arial"/>
          <w:sz w:val="24"/>
          <w:szCs w:val="24"/>
        </w:rPr>
      </w:pPr>
    </w:p>
    <w:p w14:paraId="48EEF07E" w14:textId="38BA5DD3" w:rsidR="005128FA" w:rsidRDefault="005128FA" w:rsidP="005128FA">
      <w:pPr>
        <w:pStyle w:val="KDParagraf"/>
        <w:spacing w:before="0"/>
        <w:rPr>
          <w:rFonts w:cs="Arial"/>
          <w:sz w:val="24"/>
          <w:szCs w:val="24"/>
        </w:rPr>
      </w:pPr>
      <w:r>
        <w:rPr>
          <w:rFonts w:cs="Arial"/>
          <w:sz w:val="24"/>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4344ABF6" w14:textId="7E24BBA2" w:rsidR="00BD001B" w:rsidRPr="00970961" w:rsidRDefault="005128FA" w:rsidP="00970961">
      <w:pPr>
        <w:pStyle w:val="KDParagraf"/>
        <w:spacing w:before="0"/>
        <w:rPr>
          <w:rFonts w:cs="Arial"/>
          <w:sz w:val="24"/>
          <w:szCs w:val="24"/>
        </w:rPr>
      </w:pPr>
      <w:r>
        <w:rPr>
          <w:rFonts w:cs="Arial"/>
          <w:sz w:val="24"/>
          <w:szCs w:val="24"/>
        </w:rPr>
        <w:t xml:space="preserve">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w:t>
      </w:r>
      <w:r w:rsidR="00654CE2">
        <w:rPr>
          <w:rFonts w:cs="Arial"/>
          <w:sz w:val="24"/>
          <w:szCs w:val="24"/>
        </w:rPr>
        <w:t>2</w:t>
      </w:r>
      <w:r w:rsidR="00315B21">
        <w:rPr>
          <w:rFonts w:cs="Arial"/>
          <w:sz w:val="24"/>
          <w:szCs w:val="24"/>
          <w:lang w:val="sr-Cyrl-RS"/>
        </w:rPr>
        <w:t>6</w:t>
      </w:r>
      <w:r>
        <w:rPr>
          <w:rFonts w:cs="Arial"/>
          <w:sz w:val="24"/>
          <w:szCs w:val="24"/>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0068A090" w14:textId="77777777" w:rsidR="0036183B" w:rsidRDefault="0036183B" w:rsidP="00211B7D">
      <w:pPr>
        <w:pStyle w:val="Heading2"/>
        <w:rPr>
          <w:lang w:val="sr-Cyrl-RS"/>
        </w:rPr>
      </w:pPr>
    </w:p>
    <w:p w14:paraId="3C85DBAD" w14:textId="77777777" w:rsidR="00A7000F" w:rsidRDefault="00A7000F" w:rsidP="00211B7D">
      <w:pPr>
        <w:pStyle w:val="Heading2"/>
        <w:rPr>
          <w:lang w:val="sr-Cyrl-RS"/>
        </w:rPr>
      </w:pPr>
      <w:r w:rsidRPr="00A7000F">
        <w:rPr>
          <w:lang w:val="sr-Cyrl-RS"/>
        </w:rPr>
        <w:t>ЗАВРШНЕ ОДРЕДБЕ</w:t>
      </w:r>
    </w:p>
    <w:p w14:paraId="1FCAACB9" w14:textId="77777777" w:rsidR="00A7000F" w:rsidRDefault="00A7000F" w:rsidP="00A7000F">
      <w:pPr>
        <w:pStyle w:val="KDParagraf"/>
        <w:spacing w:before="0"/>
        <w:rPr>
          <w:rFonts w:cs="Arial"/>
          <w:sz w:val="24"/>
          <w:szCs w:val="24"/>
        </w:rPr>
      </w:pPr>
    </w:p>
    <w:p w14:paraId="3D50F7E5" w14:textId="49A55324" w:rsidR="00A7000F" w:rsidRPr="00A7000F" w:rsidRDefault="00077991" w:rsidP="00A7000F">
      <w:pPr>
        <w:pStyle w:val="KDParagraf"/>
        <w:spacing w:before="0"/>
        <w:jc w:val="center"/>
        <w:rPr>
          <w:rFonts w:cs="Arial"/>
          <w:sz w:val="24"/>
          <w:szCs w:val="24"/>
        </w:rPr>
      </w:pPr>
      <w:r>
        <w:rPr>
          <w:rFonts w:cs="Arial"/>
          <w:sz w:val="24"/>
          <w:szCs w:val="24"/>
        </w:rPr>
        <w:t xml:space="preserve">Члан </w:t>
      </w:r>
      <w:r w:rsidR="000031BA">
        <w:rPr>
          <w:rFonts w:cs="Arial"/>
          <w:sz w:val="24"/>
          <w:szCs w:val="24"/>
        </w:rPr>
        <w:t>2</w:t>
      </w:r>
      <w:r w:rsidR="00AE47F8">
        <w:rPr>
          <w:rFonts w:cs="Arial"/>
          <w:sz w:val="24"/>
          <w:szCs w:val="24"/>
          <w:lang w:val="sr-Cyrl-RS"/>
        </w:rPr>
        <w:t>8</w:t>
      </w:r>
      <w:r w:rsidR="00A7000F" w:rsidRPr="00A7000F">
        <w:rPr>
          <w:rFonts w:cs="Arial"/>
          <w:sz w:val="24"/>
          <w:szCs w:val="24"/>
        </w:rPr>
        <w:t>.</w:t>
      </w:r>
    </w:p>
    <w:p w14:paraId="6642D8FE" w14:textId="77777777" w:rsidR="00A7000F" w:rsidRDefault="00A7000F" w:rsidP="00A7000F">
      <w:pPr>
        <w:pStyle w:val="KDParagraf"/>
        <w:spacing w:before="0"/>
        <w:rPr>
          <w:rFonts w:cs="Arial"/>
          <w:sz w:val="24"/>
          <w:szCs w:val="24"/>
        </w:rPr>
      </w:pPr>
    </w:p>
    <w:p w14:paraId="7F09B959" w14:textId="2A3119E0" w:rsidR="00AE47F8" w:rsidRDefault="00A7000F" w:rsidP="00A7000F">
      <w:pPr>
        <w:pStyle w:val="KDParagraf"/>
        <w:spacing w:before="0"/>
        <w:rPr>
          <w:rFonts w:cs="Arial"/>
          <w:sz w:val="24"/>
          <w:szCs w:val="24"/>
        </w:rPr>
      </w:pPr>
      <w:r>
        <w:rPr>
          <w:rFonts w:cs="Arial"/>
          <w:sz w:val="24"/>
          <w:szCs w:val="24"/>
        </w:rPr>
        <w:t xml:space="preserve">Уговорне страна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14:paraId="53EB7679" w14:textId="76BA5BC7" w:rsidR="00A7000F" w:rsidRPr="00A7000F" w:rsidRDefault="00077991" w:rsidP="00A7000F">
      <w:pPr>
        <w:pStyle w:val="KDParagraf"/>
        <w:spacing w:before="0"/>
        <w:jc w:val="center"/>
        <w:rPr>
          <w:rFonts w:cs="Arial"/>
          <w:sz w:val="24"/>
          <w:szCs w:val="24"/>
        </w:rPr>
      </w:pPr>
      <w:r>
        <w:rPr>
          <w:rFonts w:cs="Arial"/>
          <w:sz w:val="24"/>
          <w:szCs w:val="24"/>
        </w:rPr>
        <w:lastRenderedPageBreak/>
        <w:t xml:space="preserve">Члан </w:t>
      </w:r>
      <w:r w:rsidR="000031BA">
        <w:rPr>
          <w:rFonts w:cs="Arial"/>
          <w:sz w:val="24"/>
          <w:szCs w:val="24"/>
        </w:rPr>
        <w:t>2</w:t>
      </w:r>
      <w:r w:rsidR="00AE47F8">
        <w:rPr>
          <w:rFonts w:cs="Arial"/>
          <w:sz w:val="24"/>
          <w:szCs w:val="24"/>
          <w:lang w:val="sr-Cyrl-RS"/>
        </w:rPr>
        <w:t>9</w:t>
      </w:r>
      <w:r w:rsidR="00A7000F" w:rsidRPr="00A7000F">
        <w:rPr>
          <w:rFonts w:cs="Arial"/>
          <w:sz w:val="24"/>
          <w:szCs w:val="24"/>
        </w:rPr>
        <w:t>.</w:t>
      </w:r>
    </w:p>
    <w:p w14:paraId="0B2CF107" w14:textId="5CC69EF3" w:rsidR="00A7000F" w:rsidRDefault="00B6451F" w:rsidP="00A7000F">
      <w:pPr>
        <w:pStyle w:val="KDParagraf"/>
        <w:spacing w:before="0"/>
        <w:rPr>
          <w:rFonts w:cs="Arial"/>
          <w:sz w:val="24"/>
          <w:szCs w:val="24"/>
        </w:rPr>
      </w:pPr>
      <w:r w:rsidRPr="00EE793E">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w:t>
      </w:r>
      <w:r>
        <w:rPr>
          <w:rFonts w:cs="Arial"/>
          <w:sz w:val="24"/>
          <w:szCs w:val="24"/>
          <w:lang w:val="sr-Cyrl-RS"/>
        </w:rPr>
        <w:t>т</w:t>
      </w:r>
      <w:r w:rsidRPr="00EE793E">
        <w:rPr>
          <w:rFonts w:cs="Arial"/>
          <w:sz w:val="24"/>
          <w:szCs w:val="24"/>
        </w:rPr>
        <w:t>ране.</w:t>
      </w:r>
    </w:p>
    <w:p w14:paraId="3D4F6427" w14:textId="77777777" w:rsidR="00A7000F" w:rsidRPr="00901CB5" w:rsidRDefault="00A7000F" w:rsidP="00A7000F">
      <w:pPr>
        <w:pStyle w:val="KDParagraf"/>
        <w:spacing w:before="0"/>
        <w:rPr>
          <w:rFonts w:cs="Arial"/>
          <w:strike/>
          <w:sz w:val="24"/>
          <w:szCs w:val="24"/>
        </w:rPr>
      </w:pPr>
    </w:p>
    <w:p w14:paraId="29C1FB72" w14:textId="7C73CCC4" w:rsidR="00A7000F" w:rsidRPr="00A7000F" w:rsidRDefault="00A7000F" w:rsidP="00A7000F">
      <w:pPr>
        <w:pStyle w:val="KDParagraf"/>
        <w:spacing w:before="0"/>
        <w:rPr>
          <w:rFonts w:cs="Arial"/>
          <w:sz w:val="24"/>
          <w:szCs w:val="24"/>
        </w:rPr>
      </w:pPr>
      <w:r>
        <w:rPr>
          <w:rFonts w:cs="Arial"/>
          <w:sz w:val="24"/>
          <w:szCs w:val="24"/>
          <w:lang w:val="sr-Cyrl-RS"/>
        </w:rPr>
        <w:t xml:space="preserve">                                                            </w:t>
      </w:r>
      <w:r>
        <w:rPr>
          <w:rFonts w:cs="Arial"/>
          <w:sz w:val="24"/>
          <w:szCs w:val="24"/>
        </w:rPr>
        <w:t xml:space="preserve">Члан </w:t>
      </w:r>
      <w:r w:rsidR="00AE47F8">
        <w:rPr>
          <w:rFonts w:cs="Arial"/>
          <w:sz w:val="24"/>
          <w:szCs w:val="24"/>
        </w:rPr>
        <w:t>30</w:t>
      </w:r>
      <w:r w:rsidRPr="00A7000F">
        <w:rPr>
          <w:rFonts w:cs="Arial"/>
          <w:sz w:val="24"/>
          <w:szCs w:val="24"/>
        </w:rPr>
        <w:t>.</w:t>
      </w:r>
    </w:p>
    <w:p w14:paraId="11D7FEA3" w14:textId="77777777" w:rsidR="00A7000F" w:rsidRDefault="00A7000F" w:rsidP="00A7000F">
      <w:pPr>
        <w:pStyle w:val="KDParagraf"/>
        <w:spacing w:before="0"/>
        <w:rPr>
          <w:rFonts w:cs="Arial"/>
          <w:sz w:val="24"/>
          <w:szCs w:val="24"/>
        </w:rPr>
      </w:pPr>
    </w:p>
    <w:p w14:paraId="7646BD0C" w14:textId="3216872C" w:rsidR="00A7000F" w:rsidRPr="00AE47F8" w:rsidRDefault="00A7000F" w:rsidP="005128FA">
      <w:pPr>
        <w:pStyle w:val="KDParagraf"/>
        <w:spacing w:before="0"/>
        <w:rPr>
          <w:rFonts w:cs="Arial"/>
          <w:sz w:val="24"/>
          <w:szCs w:val="24"/>
        </w:rPr>
      </w:pPr>
      <w:r>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12CF654E" w14:textId="2B41E09E" w:rsidR="00351880" w:rsidRPr="00470352" w:rsidRDefault="005128FA" w:rsidP="00351880">
      <w:pPr>
        <w:jc w:val="center"/>
        <w:rPr>
          <w:sz w:val="24"/>
          <w:szCs w:val="24"/>
        </w:rPr>
      </w:pPr>
      <w:r>
        <w:rPr>
          <w:sz w:val="24"/>
          <w:szCs w:val="24"/>
        </w:rPr>
        <w:t>Члан</w:t>
      </w:r>
      <w:r w:rsidR="00AE47F8">
        <w:rPr>
          <w:sz w:val="24"/>
          <w:szCs w:val="24"/>
          <w:lang w:val="sr-Cyrl-RS"/>
        </w:rPr>
        <w:t xml:space="preserve"> 31</w:t>
      </w:r>
      <w:r w:rsidR="00351880" w:rsidRPr="00470352">
        <w:rPr>
          <w:sz w:val="24"/>
          <w:szCs w:val="24"/>
        </w:rPr>
        <w:t>.</w:t>
      </w:r>
    </w:p>
    <w:p w14:paraId="4B035984" w14:textId="2456D42D" w:rsidR="00BD001B" w:rsidRDefault="00351880" w:rsidP="00AE47F8">
      <w:pPr>
        <w:rPr>
          <w:sz w:val="24"/>
          <w:szCs w:val="24"/>
        </w:rPr>
      </w:pPr>
      <w:r w:rsidRPr="00470352">
        <w:rPr>
          <w:sz w:val="24"/>
          <w:szCs w:val="24"/>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 (</w:t>
      </w:r>
      <w:r w:rsidR="00270355">
        <w:rPr>
          <w:sz w:val="24"/>
          <w:szCs w:val="24"/>
          <w:lang w:val="sr-Cyrl-RS"/>
        </w:rPr>
        <w:t xml:space="preserve">Сталне </w:t>
      </w:r>
      <w:r w:rsidRPr="00470352">
        <w:rPr>
          <w:sz w:val="24"/>
          <w:szCs w:val="24"/>
        </w:rPr>
        <w:t xml:space="preserve">арбитраже при Привредној комори Србије, уз примену њеног Правилника </w:t>
      </w:r>
      <w:r w:rsidRPr="00470352">
        <w:rPr>
          <w:i/>
          <w:color w:val="548DD4"/>
          <w:sz w:val="24"/>
          <w:szCs w:val="24"/>
        </w:rPr>
        <w:t>[напомена: коначан текст у Уговору зависи од тога да ли је изабран домаћи или страни Пружалац услуге]</w:t>
      </w:r>
      <w:r w:rsidRPr="00470352">
        <w:rPr>
          <w:sz w:val="24"/>
          <w:szCs w:val="24"/>
        </w:rPr>
        <w:t xml:space="preserve"> У случају спора примењује се материјално и процесно право Републике Србије, а пос</w:t>
      </w:r>
      <w:r w:rsidR="00077991">
        <w:rPr>
          <w:sz w:val="24"/>
          <w:szCs w:val="24"/>
        </w:rPr>
        <w:t>тупак се води на српском језику.</w:t>
      </w:r>
    </w:p>
    <w:p w14:paraId="254C6363" w14:textId="77777777" w:rsidR="00AE47F8" w:rsidRDefault="00AE47F8" w:rsidP="00AE47F8">
      <w:pPr>
        <w:rPr>
          <w:sz w:val="24"/>
          <w:szCs w:val="24"/>
        </w:rPr>
      </w:pPr>
    </w:p>
    <w:p w14:paraId="5A8E0554" w14:textId="19E5EA36" w:rsidR="00351880" w:rsidRPr="00470352" w:rsidRDefault="00077991" w:rsidP="00351880">
      <w:pPr>
        <w:jc w:val="center"/>
        <w:rPr>
          <w:sz w:val="24"/>
          <w:szCs w:val="24"/>
        </w:rPr>
      </w:pPr>
      <w:r>
        <w:rPr>
          <w:sz w:val="24"/>
          <w:szCs w:val="24"/>
        </w:rPr>
        <w:t xml:space="preserve">Члан </w:t>
      </w:r>
      <w:r w:rsidR="000031BA">
        <w:rPr>
          <w:sz w:val="24"/>
          <w:szCs w:val="24"/>
        </w:rPr>
        <w:t>3</w:t>
      </w:r>
      <w:r w:rsidR="00AE47F8">
        <w:rPr>
          <w:sz w:val="24"/>
          <w:szCs w:val="24"/>
          <w:lang w:val="sr-Cyrl-RS"/>
        </w:rPr>
        <w:t>2</w:t>
      </w:r>
      <w:r w:rsidR="00351880" w:rsidRPr="00470352">
        <w:rPr>
          <w:sz w:val="24"/>
          <w:szCs w:val="24"/>
        </w:rPr>
        <w:t>.</w:t>
      </w:r>
    </w:p>
    <w:p w14:paraId="156F4255" w14:textId="77777777" w:rsidR="00351880" w:rsidRPr="005552BB" w:rsidRDefault="00351880" w:rsidP="00351880">
      <w:pPr>
        <w:rPr>
          <w:sz w:val="24"/>
          <w:szCs w:val="24"/>
          <w:lang w:val="sr-Cyrl-RS"/>
        </w:rPr>
      </w:pPr>
      <w:r w:rsidRPr="00470352">
        <w:rPr>
          <w:sz w:val="24"/>
          <w:szCs w:val="24"/>
        </w:rPr>
        <w:t xml:space="preserve">Саставни део овог уговора </w:t>
      </w:r>
      <w:r w:rsidR="005552BB">
        <w:rPr>
          <w:sz w:val="24"/>
          <w:szCs w:val="24"/>
          <w:lang w:val="sr-Cyrl-RS"/>
        </w:rPr>
        <w:t xml:space="preserve">чине: </w:t>
      </w:r>
    </w:p>
    <w:p w14:paraId="6850700C" w14:textId="0E8553A0" w:rsidR="00B90E76" w:rsidRPr="00C110F5" w:rsidRDefault="00351880" w:rsidP="00970961">
      <w:pPr>
        <w:spacing w:before="0"/>
        <w:ind w:left="720"/>
        <w:jc w:val="left"/>
        <w:rPr>
          <w:sz w:val="24"/>
          <w:szCs w:val="24"/>
          <w:lang w:val="sr-Cyrl-RS"/>
        </w:rPr>
      </w:pPr>
      <w:r w:rsidRPr="00470352">
        <w:rPr>
          <w:sz w:val="24"/>
          <w:szCs w:val="24"/>
        </w:rPr>
        <w:t>Прилог број 1</w:t>
      </w:r>
      <w:r w:rsidR="00B90E76">
        <w:rPr>
          <w:sz w:val="24"/>
          <w:szCs w:val="24"/>
          <w:lang w:val="sr-Cyrl-RS"/>
        </w:rPr>
        <w:t>.</w:t>
      </w:r>
      <w:r w:rsidRPr="00470352">
        <w:rPr>
          <w:sz w:val="24"/>
          <w:szCs w:val="24"/>
        </w:rPr>
        <w:t xml:space="preserve">       </w:t>
      </w:r>
      <w:r w:rsidR="005552BB">
        <w:rPr>
          <w:sz w:val="24"/>
          <w:szCs w:val="24"/>
          <w:lang w:val="sr-Cyrl-RS"/>
        </w:rPr>
        <w:t xml:space="preserve">Конкурсна документација </w:t>
      </w:r>
      <w:r w:rsidR="00C110F5">
        <w:rPr>
          <w:sz w:val="24"/>
          <w:szCs w:val="24"/>
        </w:rPr>
        <w:t>(</w:t>
      </w:r>
      <w:hyperlink r:id="rId175" w:history="1">
        <w:r w:rsidR="00C110F5" w:rsidRPr="00A34B2C">
          <w:rPr>
            <w:rStyle w:val="Hyperlink"/>
            <w:sz w:val="24"/>
            <w:szCs w:val="24"/>
          </w:rPr>
          <w:t>www.ujn.gov.rs</w:t>
        </w:r>
      </w:hyperlink>
      <w:r w:rsidR="00C110F5">
        <w:rPr>
          <w:sz w:val="24"/>
          <w:szCs w:val="24"/>
        </w:rPr>
        <w:t>. Sifra</w:t>
      </w:r>
      <w:r w:rsidR="00C110F5">
        <w:rPr>
          <w:sz w:val="24"/>
          <w:szCs w:val="24"/>
          <w:lang w:val="sr-Cyrl-RS"/>
        </w:rPr>
        <w:t>:____</w:t>
      </w:r>
      <w:r w:rsidR="00821EA0">
        <w:rPr>
          <w:sz w:val="24"/>
          <w:szCs w:val="24"/>
          <w:lang w:val="sr-Cyrl-RS"/>
        </w:rPr>
        <w:t>)</w:t>
      </w:r>
    </w:p>
    <w:p w14:paraId="70E76CE6" w14:textId="77777777" w:rsidR="00722358" w:rsidRDefault="00351880" w:rsidP="00970961">
      <w:pPr>
        <w:spacing w:before="0"/>
        <w:ind w:left="720"/>
        <w:jc w:val="left"/>
        <w:rPr>
          <w:sz w:val="24"/>
          <w:szCs w:val="24"/>
        </w:rPr>
      </w:pPr>
      <w:r w:rsidRPr="00470352">
        <w:rPr>
          <w:sz w:val="24"/>
          <w:szCs w:val="24"/>
        </w:rPr>
        <w:t>Прилог број 2</w:t>
      </w:r>
      <w:r w:rsidR="00B90E76">
        <w:rPr>
          <w:sz w:val="24"/>
          <w:szCs w:val="24"/>
          <w:lang w:val="sr-Cyrl-RS"/>
        </w:rPr>
        <w:t>.</w:t>
      </w:r>
      <w:r w:rsidRPr="00470352">
        <w:rPr>
          <w:sz w:val="24"/>
          <w:szCs w:val="24"/>
        </w:rPr>
        <w:t xml:space="preserve">       </w:t>
      </w:r>
      <w:r w:rsidR="005552BB">
        <w:rPr>
          <w:sz w:val="24"/>
          <w:szCs w:val="24"/>
          <w:lang w:val="sr-Cyrl-RS"/>
        </w:rPr>
        <w:t>Понуда</w:t>
      </w:r>
      <w:r w:rsidRPr="00470352">
        <w:rPr>
          <w:sz w:val="24"/>
          <w:szCs w:val="24"/>
        </w:rPr>
        <w:t xml:space="preserve"> </w:t>
      </w:r>
    </w:p>
    <w:p w14:paraId="7949AD03" w14:textId="61C37746" w:rsidR="00351880" w:rsidRPr="00470352" w:rsidRDefault="00B90E76" w:rsidP="00970961">
      <w:pPr>
        <w:spacing w:before="0"/>
        <w:ind w:left="720"/>
        <w:jc w:val="left"/>
        <w:rPr>
          <w:sz w:val="24"/>
          <w:szCs w:val="24"/>
        </w:rPr>
      </w:pPr>
      <w:r>
        <w:rPr>
          <w:sz w:val="24"/>
          <w:szCs w:val="24"/>
        </w:rPr>
        <w:t xml:space="preserve">Прилог број 3.      </w:t>
      </w:r>
      <w:r w:rsidR="007B2AB3">
        <w:rPr>
          <w:sz w:val="24"/>
          <w:szCs w:val="24"/>
          <w:lang w:val="sr-Cyrl-RS"/>
        </w:rPr>
        <w:t xml:space="preserve"> </w:t>
      </w:r>
      <w:r w:rsidRPr="00B90E76">
        <w:rPr>
          <w:sz w:val="24"/>
          <w:szCs w:val="24"/>
        </w:rPr>
        <w:t xml:space="preserve">Опис и врста услуга и спецификација активности </w:t>
      </w:r>
    </w:p>
    <w:p w14:paraId="4F6865E7" w14:textId="1F39C6AB" w:rsidR="00B90E76" w:rsidRPr="000135DC" w:rsidRDefault="000135DC" w:rsidP="000135DC">
      <w:pPr>
        <w:spacing w:before="0"/>
        <w:ind w:left="720" w:right="-829"/>
        <w:jc w:val="left"/>
        <w:rPr>
          <w:sz w:val="24"/>
          <w:szCs w:val="24"/>
        </w:rPr>
      </w:pPr>
      <w:r>
        <w:rPr>
          <w:sz w:val="24"/>
          <w:szCs w:val="24"/>
          <w:lang w:val="sr-Cyrl-RS"/>
        </w:rPr>
        <w:t>Прилог број 4</w:t>
      </w:r>
      <w:r w:rsidR="00B90E76">
        <w:rPr>
          <w:sz w:val="24"/>
          <w:szCs w:val="24"/>
          <w:lang w:val="sr-Cyrl-RS"/>
        </w:rPr>
        <w:t xml:space="preserve">. </w:t>
      </w:r>
      <w:r w:rsidR="00B90E76">
        <w:rPr>
          <w:sz w:val="24"/>
          <w:szCs w:val="24"/>
        </w:rPr>
        <w:t xml:space="preserve"> </w:t>
      </w:r>
      <w:r w:rsidR="00592046">
        <w:rPr>
          <w:sz w:val="24"/>
          <w:szCs w:val="24"/>
          <w:lang w:val="sr-Cyrl-RS"/>
        </w:rPr>
        <w:t xml:space="preserve">     </w:t>
      </w:r>
      <w:r w:rsidR="00B90E76" w:rsidRPr="00B90E76">
        <w:rPr>
          <w:sz w:val="24"/>
          <w:szCs w:val="24"/>
        </w:rPr>
        <w:t xml:space="preserve">Квалификациона структура извршилаца који ће бити ангажовани у извршењу услуга </w:t>
      </w:r>
    </w:p>
    <w:p w14:paraId="731A20F6" w14:textId="58E8F2B5" w:rsidR="00722358" w:rsidRDefault="007F64DB" w:rsidP="00970961">
      <w:pPr>
        <w:spacing w:before="0"/>
        <w:ind w:left="720"/>
        <w:jc w:val="left"/>
        <w:rPr>
          <w:sz w:val="24"/>
          <w:szCs w:val="24"/>
        </w:rPr>
      </w:pPr>
      <w:r>
        <w:rPr>
          <w:sz w:val="24"/>
          <w:szCs w:val="24"/>
        </w:rPr>
        <w:t xml:space="preserve">Прилог број </w:t>
      </w:r>
      <w:r w:rsidR="000135DC">
        <w:rPr>
          <w:sz w:val="24"/>
          <w:szCs w:val="24"/>
        </w:rPr>
        <w:t>5</w:t>
      </w:r>
      <w:r w:rsidR="00B90E76">
        <w:rPr>
          <w:sz w:val="24"/>
          <w:szCs w:val="24"/>
        </w:rPr>
        <w:t>.</w:t>
      </w:r>
      <w:r>
        <w:rPr>
          <w:sz w:val="24"/>
          <w:szCs w:val="24"/>
        </w:rPr>
        <w:t xml:space="preserve"> </w:t>
      </w:r>
      <w:r>
        <w:rPr>
          <w:sz w:val="24"/>
          <w:szCs w:val="24"/>
          <w:lang w:val="sr-Cyrl-RS"/>
        </w:rPr>
        <w:t xml:space="preserve">     </w:t>
      </w:r>
      <w:r w:rsidR="00722358">
        <w:rPr>
          <w:sz w:val="24"/>
          <w:szCs w:val="24"/>
          <w:lang w:val="sr-Cyrl-RS"/>
        </w:rPr>
        <w:t>Уговор о чув</w:t>
      </w:r>
      <w:r>
        <w:rPr>
          <w:sz w:val="24"/>
          <w:szCs w:val="24"/>
          <w:lang w:val="sr-Cyrl-RS"/>
        </w:rPr>
        <w:t xml:space="preserve">ању пословне тајне и поверљивих </w:t>
      </w:r>
      <w:r w:rsidR="00722358">
        <w:rPr>
          <w:sz w:val="24"/>
          <w:szCs w:val="24"/>
          <w:lang w:val="sr-Cyrl-RS"/>
        </w:rPr>
        <w:t>информација.</w:t>
      </w:r>
      <w:r w:rsidR="00470352">
        <w:rPr>
          <w:sz w:val="24"/>
          <w:szCs w:val="24"/>
        </w:rPr>
        <w:t xml:space="preserve">    </w:t>
      </w:r>
    </w:p>
    <w:p w14:paraId="4C6F7999" w14:textId="3F460EDB" w:rsidR="00BD001B" w:rsidRDefault="000135DC" w:rsidP="00970961">
      <w:pPr>
        <w:spacing w:before="0"/>
        <w:ind w:left="720" w:right="-559"/>
        <w:jc w:val="left"/>
        <w:rPr>
          <w:sz w:val="24"/>
          <w:szCs w:val="24"/>
        </w:rPr>
      </w:pPr>
      <w:r>
        <w:rPr>
          <w:sz w:val="24"/>
          <w:szCs w:val="24"/>
          <w:lang w:val="sr-Cyrl-RS"/>
        </w:rPr>
        <w:t>Прилог број 6</w:t>
      </w:r>
      <w:r w:rsidR="00722358">
        <w:rPr>
          <w:sz w:val="24"/>
          <w:szCs w:val="24"/>
          <w:lang w:val="sr-Cyrl-RS"/>
        </w:rPr>
        <w:t xml:space="preserve">. </w:t>
      </w:r>
      <w:r w:rsidR="007F64DB">
        <w:rPr>
          <w:sz w:val="24"/>
          <w:szCs w:val="24"/>
          <w:lang w:val="sr-Cyrl-RS"/>
        </w:rPr>
        <w:t xml:space="preserve">     </w:t>
      </w:r>
      <w:r w:rsidR="00351880" w:rsidRPr="00470352">
        <w:rPr>
          <w:sz w:val="24"/>
          <w:szCs w:val="24"/>
        </w:rPr>
        <w:t xml:space="preserve">Споразум о заједничком извршењу услуге, </w:t>
      </w:r>
    </w:p>
    <w:p w14:paraId="6B98C2B6" w14:textId="5D418A28" w:rsidR="00351880" w:rsidRDefault="00351880" w:rsidP="00970961">
      <w:pPr>
        <w:spacing w:before="0"/>
        <w:ind w:left="720"/>
        <w:jc w:val="left"/>
        <w:rPr>
          <w:sz w:val="24"/>
          <w:szCs w:val="24"/>
          <w:lang w:val="sr-Cyrl-RS"/>
        </w:rPr>
      </w:pPr>
      <w:r w:rsidRPr="00470352">
        <w:rPr>
          <w:sz w:val="24"/>
          <w:szCs w:val="24"/>
        </w:rPr>
        <w:t xml:space="preserve">(напомена: биће наведено у тексту Уговора у </w:t>
      </w:r>
      <w:r w:rsidR="007F64DB">
        <w:rPr>
          <w:sz w:val="24"/>
          <w:szCs w:val="24"/>
        </w:rPr>
        <w:t>случају заједничке понуде )</w:t>
      </w:r>
    </w:p>
    <w:p w14:paraId="67DF494B" w14:textId="1B2FAEEF" w:rsidR="004F565C" w:rsidRDefault="000135DC" w:rsidP="00970961">
      <w:pPr>
        <w:spacing w:before="0"/>
        <w:ind w:left="720"/>
        <w:jc w:val="left"/>
        <w:rPr>
          <w:sz w:val="24"/>
          <w:szCs w:val="24"/>
          <w:lang w:val="sr-Cyrl-RS"/>
        </w:rPr>
      </w:pPr>
      <w:r>
        <w:rPr>
          <w:sz w:val="24"/>
          <w:szCs w:val="24"/>
          <w:lang w:val="sr-Cyrl-RS"/>
        </w:rPr>
        <w:t>Прилог број 7</w:t>
      </w:r>
      <w:r w:rsidR="004F565C">
        <w:rPr>
          <w:sz w:val="24"/>
          <w:szCs w:val="24"/>
          <w:lang w:val="sr-Cyrl-RS"/>
        </w:rPr>
        <w:t xml:space="preserve"> .</w:t>
      </w:r>
      <w:r w:rsidR="007B2AB3">
        <w:rPr>
          <w:sz w:val="24"/>
          <w:szCs w:val="24"/>
          <w:lang w:val="sr-Cyrl-RS"/>
        </w:rPr>
        <w:t xml:space="preserve">     </w:t>
      </w:r>
      <w:r w:rsidR="004F565C">
        <w:rPr>
          <w:sz w:val="24"/>
          <w:szCs w:val="24"/>
          <w:lang w:val="sr-Cyrl-RS"/>
        </w:rPr>
        <w:t>Средства финансијског обезбеђења</w:t>
      </w:r>
    </w:p>
    <w:p w14:paraId="4855D78F" w14:textId="4DBC5AF6" w:rsidR="00890646" w:rsidRPr="009138DB" w:rsidRDefault="00890646" w:rsidP="00970961">
      <w:pPr>
        <w:spacing w:before="0"/>
        <w:ind w:left="720"/>
        <w:jc w:val="left"/>
        <w:rPr>
          <w:sz w:val="24"/>
          <w:szCs w:val="24"/>
          <w:lang w:val="sr-Cyrl-RS"/>
        </w:rPr>
      </w:pPr>
      <w:r w:rsidRPr="00890646">
        <w:rPr>
          <w:sz w:val="24"/>
          <w:szCs w:val="24"/>
          <w:lang w:val="sr-Cyrl-RS"/>
        </w:rPr>
        <w:t xml:space="preserve">Прилог број 8  </w:t>
      </w:r>
      <w:r w:rsidR="00315B21">
        <w:rPr>
          <w:sz w:val="24"/>
          <w:szCs w:val="24"/>
          <w:lang w:val="sr-Cyrl-RS"/>
        </w:rPr>
        <w:t xml:space="preserve">     </w:t>
      </w:r>
      <w:r w:rsidRPr="00890646">
        <w:rPr>
          <w:sz w:val="24"/>
          <w:szCs w:val="24"/>
          <w:lang w:val="sr-Cyrl-RS"/>
        </w:rPr>
        <w:t>Правила о  безбедности и заштити на раду</w:t>
      </w:r>
    </w:p>
    <w:p w14:paraId="5E72C20B" w14:textId="4C6F5878" w:rsidR="008B771C" w:rsidRDefault="004F565C" w:rsidP="00970961">
      <w:pPr>
        <w:tabs>
          <w:tab w:val="left" w:pos="3210"/>
        </w:tabs>
        <w:spacing w:before="0"/>
        <w:rPr>
          <w:sz w:val="24"/>
          <w:szCs w:val="24"/>
        </w:rPr>
      </w:pPr>
      <w:r>
        <w:rPr>
          <w:sz w:val="24"/>
          <w:szCs w:val="24"/>
        </w:rPr>
        <w:tab/>
      </w:r>
    </w:p>
    <w:p w14:paraId="738AF8A2" w14:textId="13EBAFB9" w:rsidR="00351880" w:rsidRPr="00470352" w:rsidRDefault="00221804" w:rsidP="00351880">
      <w:pPr>
        <w:jc w:val="center"/>
        <w:rPr>
          <w:sz w:val="24"/>
          <w:szCs w:val="24"/>
        </w:rPr>
      </w:pPr>
      <w:r>
        <w:rPr>
          <w:sz w:val="24"/>
          <w:szCs w:val="24"/>
        </w:rPr>
        <w:t xml:space="preserve">Члан </w:t>
      </w:r>
      <w:r w:rsidR="000031BA">
        <w:rPr>
          <w:sz w:val="24"/>
          <w:szCs w:val="24"/>
        </w:rPr>
        <w:t>3</w:t>
      </w:r>
      <w:r w:rsidR="003114F1">
        <w:rPr>
          <w:sz w:val="24"/>
          <w:szCs w:val="24"/>
          <w:lang w:val="sr-Cyrl-RS"/>
        </w:rPr>
        <w:t>2</w:t>
      </w:r>
      <w:r w:rsidR="00351880" w:rsidRPr="00470352">
        <w:rPr>
          <w:sz w:val="24"/>
          <w:szCs w:val="24"/>
        </w:rPr>
        <w:t>.</w:t>
      </w:r>
    </w:p>
    <w:p w14:paraId="35715A7C" w14:textId="3BCE87FC" w:rsidR="00470352" w:rsidRDefault="00DB45D2" w:rsidP="00470352">
      <w:pPr>
        <w:pStyle w:val="KDParagraf"/>
        <w:tabs>
          <w:tab w:val="left" w:pos="6360"/>
        </w:tabs>
        <w:spacing w:before="0"/>
        <w:rPr>
          <w:sz w:val="24"/>
          <w:szCs w:val="24"/>
        </w:rPr>
      </w:pPr>
      <w:r>
        <w:rPr>
          <w:sz w:val="24"/>
          <w:szCs w:val="24"/>
        </w:rPr>
        <w:t>Овај уговор се закључује у</w:t>
      </w:r>
      <w:r w:rsidR="00351880" w:rsidRPr="00470352">
        <w:rPr>
          <w:sz w:val="24"/>
          <w:szCs w:val="24"/>
        </w:rPr>
        <w:t xml:space="preserve"> 6 (</w:t>
      </w:r>
      <w:r w:rsidR="007D07BB">
        <w:rPr>
          <w:sz w:val="24"/>
          <w:szCs w:val="24"/>
          <w:lang w:val="sr-Cyrl-RS"/>
        </w:rPr>
        <w:t>словима:</w:t>
      </w:r>
      <w:r w:rsidR="00351880" w:rsidRPr="00470352">
        <w:rPr>
          <w:sz w:val="24"/>
          <w:szCs w:val="24"/>
        </w:rPr>
        <w:t xml:space="preserve">шест) </w:t>
      </w:r>
      <w:r w:rsidR="007D07BB">
        <w:rPr>
          <w:sz w:val="24"/>
          <w:szCs w:val="24"/>
          <w:lang w:val="sr-Cyrl-RS"/>
        </w:rPr>
        <w:t xml:space="preserve">индентичних </w:t>
      </w:r>
      <w:r w:rsidR="00351880" w:rsidRPr="00470352">
        <w:rPr>
          <w:sz w:val="24"/>
          <w:szCs w:val="24"/>
        </w:rPr>
        <w:t>примерака. Свака Уговорна страна задрж</w:t>
      </w:r>
      <w:r w:rsidR="00470352">
        <w:rPr>
          <w:sz w:val="24"/>
          <w:szCs w:val="24"/>
        </w:rPr>
        <w:t>ава по 3 (</w:t>
      </w:r>
      <w:r w:rsidR="007D07BB">
        <w:rPr>
          <w:sz w:val="24"/>
          <w:szCs w:val="24"/>
          <w:lang w:val="sr-Cyrl-RS"/>
        </w:rPr>
        <w:t xml:space="preserve">словима: </w:t>
      </w:r>
      <w:r w:rsidR="00470352">
        <w:rPr>
          <w:sz w:val="24"/>
          <w:szCs w:val="24"/>
        </w:rPr>
        <w:t>три) примерка Уговора</w:t>
      </w:r>
    </w:p>
    <w:p w14:paraId="69B60946" w14:textId="1A287BCA" w:rsidR="008B771C" w:rsidRDefault="00470352" w:rsidP="00470352">
      <w:pPr>
        <w:pStyle w:val="KDParagraf"/>
        <w:tabs>
          <w:tab w:val="left" w:pos="6360"/>
        </w:tabs>
        <w:spacing w:before="0"/>
        <w:rPr>
          <w:sz w:val="24"/>
          <w:szCs w:val="24"/>
          <w:lang w:val="sr-Cyrl-RS"/>
        </w:rPr>
      </w:pPr>
      <w:r>
        <w:rPr>
          <w:sz w:val="24"/>
          <w:szCs w:val="24"/>
          <w:lang w:val="sr-Cyrl-RS"/>
        </w:rPr>
        <w:t xml:space="preserve">         </w:t>
      </w:r>
    </w:p>
    <w:p w14:paraId="078EBE4A" w14:textId="77777777" w:rsidR="008B771C" w:rsidRDefault="008B771C" w:rsidP="00470352">
      <w:pPr>
        <w:pStyle w:val="KDParagraf"/>
        <w:tabs>
          <w:tab w:val="left" w:pos="6360"/>
        </w:tabs>
        <w:spacing w:before="0"/>
        <w:rPr>
          <w:sz w:val="24"/>
          <w:szCs w:val="24"/>
          <w:lang w:val="sr-Cyrl-RS"/>
        </w:rPr>
      </w:pPr>
    </w:p>
    <w:p w14:paraId="0A26DA07" w14:textId="1032244B" w:rsidR="00470352" w:rsidRPr="00351880" w:rsidRDefault="00470352" w:rsidP="00470352">
      <w:pPr>
        <w:pStyle w:val="KDParagraf"/>
        <w:tabs>
          <w:tab w:val="left" w:pos="6360"/>
        </w:tabs>
        <w:spacing w:before="0"/>
        <w:rPr>
          <w:rFonts w:cs="Arial"/>
          <w:sz w:val="24"/>
          <w:szCs w:val="24"/>
          <w:lang w:val="sr-Cyrl-RS"/>
        </w:rPr>
      </w:pPr>
      <w:r>
        <w:rPr>
          <w:sz w:val="24"/>
          <w:szCs w:val="24"/>
          <w:lang w:val="sr-Cyrl-RS"/>
        </w:rPr>
        <w:t xml:space="preserve">        </w:t>
      </w:r>
      <w:r w:rsidRPr="00351880">
        <w:rPr>
          <w:rFonts w:cs="Arial"/>
          <w:sz w:val="24"/>
          <w:szCs w:val="24"/>
          <w:lang w:val="sr-Cyrl-RS"/>
        </w:rPr>
        <w:t xml:space="preserve">КОРИСНИК УСЛУГЕ </w:t>
      </w:r>
      <w:r w:rsidR="00860050">
        <w:rPr>
          <w:rFonts w:cs="Arial"/>
          <w:sz w:val="24"/>
          <w:szCs w:val="24"/>
          <w:lang w:val="sr-Cyrl-RS"/>
        </w:rPr>
        <w:t xml:space="preserve">                                           </w:t>
      </w:r>
      <w:r w:rsidR="00860050" w:rsidRPr="00351880">
        <w:rPr>
          <w:rFonts w:cs="Arial"/>
          <w:sz w:val="24"/>
          <w:szCs w:val="24"/>
          <w:lang w:val="sr-Cyrl-RS"/>
        </w:rPr>
        <w:t>ПРУЖАЛАЦ  УСЛУГЕ</w:t>
      </w:r>
    </w:p>
    <w:p w14:paraId="0F86FA6A" w14:textId="27A51978" w:rsidR="00470352" w:rsidRPr="00351880" w:rsidRDefault="00470352" w:rsidP="00470352">
      <w:pPr>
        <w:pStyle w:val="KDParagraf"/>
        <w:tabs>
          <w:tab w:val="left" w:pos="6360"/>
        </w:tabs>
        <w:spacing w:before="0"/>
        <w:rPr>
          <w:rFonts w:cs="Arial"/>
          <w:sz w:val="24"/>
          <w:szCs w:val="24"/>
          <w:lang w:val="sr-Cyrl-RS"/>
        </w:rPr>
      </w:pPr>
      <w:r w:rsidRPr="00351880">
        <w:rPr>
          <w:rFonts w:cs="Arial"/>
          <w:sz w:val="24"/>
          <w:szCs w:val="24"/>
          <w:lang w:val="sr-Cyrl-RS"/>
        </w:rPr>
        <w:t xml:space="preserve">          Јавно предузеће </w:t>
      </w:r>
      <w:r w:rsidR="00860050">
        <w:rPr>
          <w:rFonts w:cs="Arial"/>
          <w:sz w:val="24"/>
          <w:szCs w:val="24"/>
          <w:lang w:val="sr-Cyrl-RS"/>
        </w:rPr>
        <w:t xml:space="preserve">                                </w:t>
      </w:r>
      <w:r w:rsidR="00E962BD">
        <w:rPr>
          <w:rFonts w:cs="Arial"/>
          <w:sz w:val="24"/>
          <w:szCs w:val="24"/>
          <w:lang w:val="sr-Cyrl-RS"/>
        </w:rPr>
        <w:t xml:space="preserve">                           </w:t>
      </w:r>
      <w:r w:rsidR="00860050" w:rsidRPr="00351880">
        <w:rPr>
          <w:rFonts w:cs="Arial"/>
          <w:sz w:val="24"/>
          <w:szCs w:val="24"/>
          <w:lang w:val="sr-Cyrl-RS"/>
        </w:rPr>
        <w:t>Назив</w:t>
      </w:r>
    </w:p>
    <w:p w14:paraId="48416D01" w14:textId="177B08F3" w:rsidR="00470352" w:rsidRPr="00351880" w:rsidRDefault="003114F1" w:rsidP="00470352">
      <w:pPr>
        <w:pStyle w:val="KDParagraf"/>
        <w:tabs>
          <w:tab w:val="left" w:pos="6360"/>
        </w:tabs>
        <w:spacing w:before="0"/>
        <w:rPr>
          <w:rFonts w:cs="Arial"/>
          <w:sz w:val="24"/>
          <w:szCs w:val="24"/>
          <w:lang w:val="sr-Cyrl-RS"/>
        </w:rPr>
      </w:pPr>
      <w:r>
        <w:rPr>
          <w:rFonts w:cs="Arial"/>
          <w:sz w:val="24"/>
          <w:szCs w:val="24"/>
          <w:lang w:val="sr-Cyrl-RS"/>
        </w:rPr>
        <w:t>,,</w:t>
      </w:r>
      <w:r w:rsidR="00470352" w:rsidRPr="00351880">
        <w:rPr>
          <w:rFonts w:cs="Arial"/>
          <w:sz w:val="24"/>
          <w:szCs w:val="24"/>
          <w:lang w:val="sr-Cyrl-RS"/>
        </w:rPr>
        <w:t>Електропривреда Србије</w:t>
      </w:r>
      <w:r>
        <w:rPr>
          <w:rFonts w:cs="Arial"/>
          <w:sz w:val="24"/>
          <w:szCs w:val="24"/>
          <w:lang w:val="sr-Cyrl-RS"/>
        </w:rPr>
        <w:t>“</w:t>
      </w:r>
      <w:r w:rsidR="00470352" w:rsidRPr="00351880">
        <w:rPr>
          <w:rFonts w:cs="Arial"/>
          <w:sz w:val="24"/>
          <w:szCs w:val="24"/>
          <w:lang w:val="sr-Cyrl-RS"/>
        </w:rPr>
        <w:t xml:space="preserve"> Београд                           </w:t>
      </w:r>
    </w:p>
    <w:p w14:paraId="10FF978F" w14:textId="5FFB121C" w:rsidR="00470352" w:rsidRPr="00A71DED" w:rsidRDefault="00470352" w:rsidP="00470352">
      <w:pPr>
        <w:pStyle w:val="KDParagraf"/>
        <w:spacing w:before="0"/>
        <w:rPr>
          <w:rFonts w:cs="Arial"/>
          <w:strike/>
          <w:sz w:val="24"/>
          <w:szCs w:val="24"/>
          <w:lang w:val="sr-Cyrl-RS"/>
        </w:rPr>
      </w:pPr>
      <w:r w:rsidRPr="00351880">
        <w:rPr>
          <w:rFonts w:cs="Arial"/>
          <w:sz w:val="24"/>
          <w:szCs w:val="24"/>
          <w:lang w:val="sr-Cyrl-RS"/>
        </w:rPr>
        <w:t xml:space="preserve">           </w:t>
      </w:r>
      <w:r w:rsidRPr="00A71DED">
        <w:rPr>
          <w:rFonts w:cs="Arial"/>
          <w:strike/>
          <w:sz w:val="24"/>
          <w:szCs w:val="24"/>
          <w:lang w:val="sr-Cyrl-RS"/>
        </w:rPr>
        <w:t xml:space="preserve">                                                          </w:t>
      </w:r>
      <w:r w:rsidRPr="00A71DED">
        <w:rPr>
          <w:rFonts w:cs="Arial"/>
          <w:strike/>
          <w:sz w:val="24"/>
          <w:szCs w:val="24"/>
        </w:rPr>
        <w:t xml:space="preserve">  </w:t>
      </w:r>
      <w:r w:rsidRPr="00A71DED">
        <w:rPr>
          <w:rFonts w:cs="Arial"/>
          <w:strike/>
          <w:sz w:val="24"/>
          <w:szCs w:val="24"/>
          <w:lang w:val="sr-Cyrl-RS"/>
        </w:rPr>
        <w:t xml:space="preserve"> </w:t>
      </w:r>
    </w:p>
    <w:p w14:paraId="3865F469" w14:textId="77777777" w:rsidR="00470352" w:rsidRPr="00A71DED" w:rsidRDefault="00470352" w:rsidP="00470352">
      <w:pPr>
        <w:pStyle w:val="KDParagraf"/>
        <w:spacing w:before="0"/>
        <w:rPr>
          <w:rFonts w:cs="Arial"/>
          <w:strike/>
          <w:sz w:val="24"/>
          <w:szCs w:val="24"/>
        </w:rPr>
      </w:pPr>
    </w:p>
    <w:p w14:paraId="3A5E211C" w14:textId="77777777" w:rsidR="00470352" w:rsidRPr="00351880" w:rsidRDefault="00470352" w:rsidP="00470352">
      <w:pPr>
        <w:pStyle w:val="KDParagraf"/>
        <w:tabs>
          <w:tab w:val="left" w:pos="6000"/>
        </w:tabs>
        <w:spacing w:before="0"/>
        <w:rPr>
          <w:rFonts w:cs="Arial"/>
          <w:sz w:val="24"/>
          <w:szCs w:val="24"/>
          <w:lang w:val="sr-Cyrl-RS"/>
        </w:rPr>
      </w:pPr>
      <w:r w:rsidRPr="00351880">
        <w:rPr>
          <w:rFonts w:cs="Arial"/>
          <w:sz w:val="24"/>
          <w:szCs w:val="24"/>
          <w:lang w:val="sr-Cyrl-RS"/>
        </w:rPr>
        <w:t xml:space="preserve">     </w:t>
      </w:r>
      <w:r w:rsidRPr="00351880">
        <w:rPr>
          <w:rFonts w:cs="Arial"/>
          <w:sz w:val="24"/>
          <w:szCs w:val="24"/>
        </w:rPr>
        <w:t xml:space="preserve">____________________                                         </w:t>
      </w:r>
      <w:r w:rsidRPr="00351880">
        <w:rPr>
          <w:rFonts w:cs="Arial"/>
          <w:sz w:val="24"/>
          <w:szCs w:val="24"/>
          <w:lang w:val="sr-Cyrl-RS"/>
        </w:rPr>
        <w:t>_____________________</w:t>
      </w:r>
    </w:p>
    <w:p w14:paraId="4828F528" w14:textId="444D3CBD" w:rsidR="00470352" w:rsidRPr="00351880" w:rsidRDefault="00470352" w:rsidP="00470352">
      <w:pPr>
        <w:pStyle w:val="KDParagraf"/>
        <w:spacing w:before="0"/>
        <w:rPr>
          <w:rFonts w:cs="Arial"/>
          <w:sz w:val="24"/>
          <w:szCs w:val="24"/>
        </w:rPr>
      </w:pPr>
      <w:r w:rsidRPr="00351880">
        <w:rPr>
          <w:rFonts w:cs="Arial"/>
          <w:sz w:val="24"/>
          <w:szCs w:val="24"/>
        </w:rPr>
        <w:tab/>
      </w:r>
      <w:r w:rsidRPr="00351880">
        <w:rPr>
          <w:rFonts w:cs="Arial"/>
          <w:sz w:val="24"/>
          <w:szCs w:val="24"/>
        </w:rPr>
        <w:tab/>
      </w:r>
      <w:r w:rsidRPr="00351880">
        <w:rPr>
          <w:rFonts w:cs="Arial"/>
          <w:sz w:val="24"/>
          <w:szCs w:val="24"/>
          <w:lang w:val="sr-Cyrl-RS"/>
        </w:rPr>
        <w:t xml:space="preserve">   </w:t>
      </w:r>
      <w:r w:rsidR="003114F1">
        <w:rPr>
          <w:rFonts w:cs="Arial"/>
          <w:sz w:val="24"/>
          <w:szCs w:val="24"/>
          <w:lang w:val="sr-Cyrl-RS"/>
        </w:rPr>
        <w:t xml:space="preserve"> </w:t>
      </w:r>
      <w:r w:rsidR="003114F1" w:rsidRPr="00351880">
        <w:rPr>
          <w:rFonts w:cs="Arial"/>
          <w:sz w:val="24"/>
          <w:szCs w:val="24"/>
          <w:lang w:val="sr-Cyrl-RS"/>
        </w:rPr>
        <w:t xml:space="preserve">Милорад Грчић                                                          </w:t>
      </w:r>
      <w:r w:rsidR="003114F1" w:rsidRPr="00351880">
        <w:rPr>
          <w:rFonts w:cs="Arial"/>
          <w:sz w:val="24"/>
          <w:szCs w:val="24"/>
        </w:rPr>
        <w:t xml:space="preserve">  </w:t>
      </w:r>
      <w:r w:rsidR="003114F1" w:rsidRPr="00351880">
        <w:rPr>
          <w:rFonts w:cs="Arial"/>
          <w:sz w:val="24"/>
          <w:szCs w:val="24"/>
          <w:lang w:val="sr-Cyrl-RS"/>
        </w:rPr>
        <w:t xml:space="preserve"> </w:t>
      </w:r>
      <w:r w:rsidRPr="00351880">
        <w:rPr>
          <w:rFonts w:cs="Arial"/>
          <w:sz w:val="24"/>
          <w:szCs w:val="24"/>
          <w:lang w:val="sr-Cyrl-RS"/>
        </w:rPr>
        <w:t xml:space="preserve">                                                                  </w:t>
      </w:r>
    </w:p>
    <w:p w14:paraId="6651CC08" w14:textId="07CBB9BD" w:rsidR="006E6F29" w:rsidRDefault="00470352" w:rsidP="00470352">
      <w:pPr>
        <w:pStyle w:val="KDParagraf"/>
        <w:tabs>
          <w:tab w:val="left" w:pos="6315"/>
        </w:tabs>
        <w:spacing w:before="0"/>
        <w:rPr>
          <w:rFonts w:cs="Arial"/>
          <w:sz w:val="24"/>
          <w:szCs w:val="24"/>
          <w:lang w:val="sr-Cyrl-RS"/>
        </w:rPr>
      </w:pPr>
      <w:r w:rsidRPr="00351880">
        <w:rPr>
          <w:rFonts w:cs="Arial"/>
          <w:sz w:val="24"/>
          <w:szCs w:val="24"/>
          <w:lang w:val="sr-Cyrl-RS"/>
        </w:rPr>
        <w:t xml:space="preserve">      </w:t>
      </w:r>
      <w:r w:rsidR="00E962BD">
        <w:rPr>
          <w:rFonts w:cs="Arial"/>
          <w:sz w:val="24"/>
          <w:szCs w:val="24"/>
          <w:lang w:val="sr-Cyrl-RS"/>
        </w:rPr>
        <w:t xml:space="preserve">       </w:t>
      </w:r>
      <w:r w:rsidRPr="00351880">
        <w:rPr>
          <w:rFonts w:cs="Arial"/>
          <w:sz w:val="24"/>
          <w:szCs w:val="24"/>
          <w:lang w:val="sr-Cyrl-RS"/>
        </w:rPr>
        <w:t xml:space="preserve"> </w:t>
      </w:r>
      <w:r w:rsidR="007B2AB3">
        <w:rPr>
          <w:rFonts w:cs="Arial"/>
          <w:sz w:val="24"/>
          <w:szCs w:val="24"/>
          <w:lang w:val="sr-Cyrl-RS"/>
        </w:rPr>
        <w:t xml:space="preserve"> </w:t>
      </w:r>
      <w:r w:rsidR="004D33BB">
        <w:rPr>
          <w:rFonts w:cs="Arial"/>
          <w:sz w:val="24"/>
          <w:szCs w:val="24"/>
          <w:lang w:val="sr-Cyrl-RS"/>
        </w:rPr>
        <w:t>в</w:t>
      </w:r>
      <w:r w:rsidRPr="00351880">
        <w:rPr>
          <w:rFonts w:cs="Arial"/>
          <w:sz w:val="24"/>
          <w:szCs w:val="24"/>
          <w:lang w:val="sr-Cyrl-RS"/>
        </w:rPr>
        <w:t>.д.</w:t>
      </w:r>
      <w:r w:rsidR="0036183B">
        <w:rPr>
          <w:rFonts w:cs="Arial"/>
          <w:sz w:val="24"/>
          <w:szCs w:val="24"/>
          <w:lang w:val="sr-Cyrl-RS"/>
        </w:rPr>
        <w:t xml:space="preserve"> </w:t>
      </w:r>
      <w:r w:rsidRPr="00351880">
        <w:rPr>
          <w:rFonts w:cs="Arial"/>
          <w:sz w:val="24"/>
          <w:szCs w:val="24"/>
          <w:lang w:val="sr-Cyrl-RS"/>
        </w:rPr>
        <w:t>директора</w:t>
      </w:r>
      <w:r w:rsidRPr="00351880">
        <w:rPr>
          <w:rFonts w:cs="Arial"/>
          <w:sz w:val="24"/>
          <w:szCs w:val="24"/>
          <w:lang w:val="sr-Cyrl-RS"/>
        </w:rPr>
        <w:tab/>
        <w:t>Име и презиме</w:t>
      </w:r>
      <w:r w:rsidR="006E6F29" w:rsidRPr="006E6F29">
        <w:rPr>
          <w:rFonts w:cs="Arial"/>
          <w:sz w:val="24"/>
          <w:szCs w:val="24"/>
          <w:lang w:val="sr-Cyrl-RS"/>
        </w:rPr>
        <w:t xml:space="preserve"> </w:t>
      </w:r>
    </w:p>
    <w:p w14:paraId="757EBAEC" w14:textId="6ADEC267" w:rsidR="00351880" w:rsidRPr="00AE47F8" w:rsidRDefault="005552BB" w:rsidP="00AE47F8">
      <w:pPr>
        <w:pStyle w:val="KDParagraf"/>
        <w:tabs>
          <w:tab w:val="left" w:pos="6315"/>
        </w:tabs>
        <w:spacing w:before="0"/>
        <w:rPr>
          <w:rFonts w:cs="Arial"/>
          <w:sz w:val="24"/>
          <w:szCs w:val="24"/>
          <w:lang w:val="sr-Cyrl-RS"/>
        </w:rPr>
        <w:sectPr w:rsidR="00351880" w:rsidRPr="00AE47F8" w:rsidSect="003E140D">
          <w:footerReference w:type="even" r:id="rId176"/>
          <w:footerReference w:type="default" r:id="rId177"/>
          <w:footnotePr>
            <w:pos w:val="beneathText"/>
          </w:footnotePr>
          <w:pgSz w:w="11905" w:h="16837"/>
          <w:pgMar w:top="900" w:right="1417" w:bottom="1417" w:left="1417" w:header="708" w:footer="708" w:gutter="0"/>
          <w:cols w:space="708"/>
          <w:docGrid w:linePitch="360"/>
        </w:sectPr>
      </w:pPr>
      <w:r>
        <w:rPr>
          <w:rFonts w:cs="Arial"/>
          <w:sz w:val="24"/>
          <w:szCs w:val="24"/>
          <w:lang w:val="sr-Cyrl-RS"/>
        </w:rPr>
        <w:t xml:space="preserve">                                                                                                    </w:t>
      </w:r>
      <w:r w:rsidR="00AE47F8">
        <w:rPr>
          <w:rFonts w:cs="Arial"/>
          <w:sz w:val="24"/>
          <w:szCs w:val="24"/>
          <w:lang w:val="sr-Cyrl-RS"/>
        </w:rPr>
        <w:t>Функција</w:t>
      </w:r>
      <w:r w:rsidR="00470352" w:rsidRPr="00351880">
        <w:rPr>
          <w:rFonts w:cs="Arial"/>
          <w:sz w:val="24"/>
          <w:szCs w:val="24"/>
          <w:lang w:val="sr-Cyrl-RS"/>
        </w:rPr>
        <w:t xml:space="preserve">                                           </w:t>
      </w:r>
      <w:r w:rsidR="00AE47F8">
        <w:rPr>
          <w:rFonts w:cs="Arial"/>
          <w:sz w:val="24"/>
          <w:szCs w:val="24"/>
        </w:rPr>
        <w:t xml:space="preserve">            </w:t>
      </w:r>
    </w:p>
    <w:p w14:paraId="162A8F77" w14:textId="4B0946DB" w:rsidR="00E35BB9" w:rsidRPr="00E35BB9" w:rsidRDefault="006D1C95" w:rsidP="00AE47F8">
      <w:pPr>
        <w:pStyle w:val="KDParagraf"/>
        <w:jc w:val="right"/>
        <w:rPr>
          <w:rFonts w:cs="Arial"/>
          <w:b/>
          <w:sz w:val="24"/>
          <w:szCs w:val="24"/>
          <w:lang w:val="sr-Cyrl-RS"/>
        </w:rPr>
      </w:pPr>
      <w:r w:rsidRPr="00AE47F8">
        <w:rPr>
          <w:rFonts w:cs="Arial"/>
          <w:b/>
          <w:sz w:val="24"/>
          <w:szCs w:val="24"/>
          <w:lang w:val="sr-Cyrl-RS"/>
        </w:rPr>
        <w:lastRenderedPageBreak/>
        <w:t>ПРИЛОГ БРОЈ 5</w:t>
      </w:r>
      <w:r w:rsidR="00E35BB9" w:rsidRPr="00AE47F8">
        <w:rPr>
          <w:rFonts w:cs="Arial"/>
          <w:b/>
          <w:sz w:val="24"/>
          <w:szCs w:val="24"/>
          <w:lang w:val="sr-Cyrl-RS"/>
        </w:rPr>
        <w:t>. УГОВОРА</w:t>
      </w:r>
    </w:p>
    <w:p w14:paraId="79CE86B8" w14:textId="55C3332E" w:rsidR="00E35BB9" w:rsidRPr="00E35BB9" w:rsidRDefault="00BD600D" w:rsidP="00E35BB9">
      <w:pPr>
        <w:pStyle w:val="KDParagraf"/>
        <w:jc w:val="center"/>
        <w:rPr>
          <w:rFonts w:cs="Arial"/>
          <w:b/>
          <w:sz w:val="24"/>
          <w:szCs w:val="24"/>
        </w:rPr>
      </w:pPr>
      <w:r>
        <w:rPr>
          <w:rFonts w:cs="Arial"/>
          <w:b/>
          <w:sz w:val="24"/>
          <w:szCs w:val="24"/>
        </w:rPr>
        <w:t xml:space="preserve"> УГОВОР</w:t>
      </w:r>
    </w:p>
    <w:p w14:paraId="03132D6B" w14:textId="77777777" w:rsidR="00E35BB9" w:rsidRPr="00E35BB9" w:rsidRDefault="00E35BB9" w:rsidP="00E35BB9">
      <w:pPr>
        <w:pStyle w:val="KDParagraf"/>
        <w:jc w:val="center"/>
        <w:rPr>
          <w:rFonts w:cs="Arial"/>
          <w:b/>
          <w:sz w:val="24"/>
          <w:szCs w:val="24"/>
        </w:rPr>
      </w:pPr>
      <w:r w:rsidRPr="00E35BB9">
        <w:rPr>
          <w:rFonts w:cs="Arial"/>
          <w:b/>
          <w:sz w:val="24"/>
          <w:szCs w:val="24"/>
        </w:rPr>
        <w:t>о чувању пословне тајне и поверљивих информација</w:t>
      </w:r>
    </w:p>
    <w:p w14:paraId="57BEBCF1" w14:textId="77777777" w:rsidR="00CB7D68" w:rsidRPr="00E35BB9" w:rsidRDefault="00CB7D68" w:rsidP="000135DC">
      <w:pPr>
        <w:pStyle w:val="KDParagraf"/>
        <w:rPr>
          <w:rFonts w:cs="Arial"/>
          <w:b/>
          <w:sz w:val="24"/>
          <w:szCs w:val="24"/>
        </w:rPr>
      </w:pPr>
    </w:p>
    <w:p w14:paraId="5EDEFBD0" w14:textId="7823EFF5" w:rsidR="00E35BB9" w:rsidRDefault="00E35BB9" w:rsidP="00E35BB9">
      <w:pPr>
        <w:pStyle w:val="KDParagraf"/>
        <w:rPr>
          <w:rFonts w:cs="Arial"/>
          <w:sz w:val="24"/>
          <w:szCs w:val="24"/>
          <w:lang w:val="sr-Cyrl-RS"/>
        </w:rPr>
      </w:pPr>
      <w:r w:rsidRPr="00E35BB9">
        <w:rPr>
          <w:rFonts w:cs="Arial"/>
          <w:sz w:val="24"/>
          <w:szCs w:val="24"/>
        </w:rPr>
        <w:t>Закључен</w:t>
      </w:r>
      <w:r w:rsidR="002D09B7">
        <w:rPr>
          <w:rFonts w:cs="Arial"/>
          <w:sz w:val="24"/>
          <w:szCs w:val="24"/>
          <w:lang w:val="sr-Cyrl-RS"/>
        </w:rPr>
        <w:t xml:space="preserve"> у Београду , дана ______2016.године </w:t>
      </w:r>
      <w:r w:rsidRPr="00E35BB9">
        <w:rPr>
          <w:rFonts w:cs="Arial"/>
          <w:sz w:val="24"/>
          <w:szCs w:val="24"/>
        </w:rPr>
        <w:t xml:space="preserve"> између</w:t>
      </w:r>
      <w:r w:rsidR="002D09B7">
        <w:rPr>
          <w:rFonts w:cs="Arial"/>
          <w:sz w:val="24"/>
          <w:szCs w:val="24"/>
          <w:lang w:val="sr-Cyrl-RS"/>
        </w:rPr>
        <w:t xml:space="preserve"> следећих уговорних страна</w:t>
      </w:r>
    </w:p>
    <w:p w14:paraId="47C2FA8D" w14:textId="77777777" w:rsidR="006D1C95" w:rsidRPr="006D1C95" w:rsidRDefault="006D1C95" w:rsidP="006D1C95">
      <w:pPr>
        <w:pStyle w:val="KDParagraf"/>
        <w:rPr>
          <w:rFonts w:cs="Arial"/>
          <w:sz w:val="24"/>
          <w:szCs w:val="24"/>
        </w:rPr>
      </w:pPr>
      <w:r w:rsidRPr="006D1C95">
        <w:rPr>
          <w:rFonts w:cs="Arial"/>
          <w:b/>
          <w:sz w:val="24"/>
          <w:szCs w:val="24"/>
        </w:rPr>
        <w:t>КОРИСНИК УСЛУГЕ</w:t>
      </w:r>
      <w:r w:rsidRPr="006D1C95">
        <w:rPr>
          <w:rFonts w:cs="Arial"/>
          <w:sz w:val="24"/>
          <w:szCs w:val="24"/>
        </w:rPr>
        <w:t xml:space="preserve">: </w:t>
      </w:r>
    </w:p>
    <w:p w14:paraId="1E12C8DE" w14:textId="77777777" w:rsidR="006D1C95" w:rsidRPr="006D1C95" w:rsidRDefault="006D1C95" w:rsidP="006D1C95">
      <w:pPr>
        <w:pStyle w:val="KDParagraf"/>
        <w:rPr>
          <w:rFonts w:cs="Arial"/>
          <w:sz w:val="24"/>
          <w:szCs w:val="24"/>
        </w:rPr>
      </w:pPr>
    </w:p>
    <w:p w14:paraId="51B0B7BA" w14:textId="77777777" w:rsidR="006D1C95" w:rsidRPr="006D1C95" w:rsidRDefault="006D1C95" w:rsidP="006D1C95">
      <w:pPr>
        <w:pStyle w:val="KDParagraf"/>
        <w:rPr>
          <w:rFonts w:cs="Arial"/>
          <w:sz w:val="24"/>
          <w:szCs w:val="24"/>
        </w:rPr>
      </w:pPr>
      <w:r w:rsidRPr="006D1C95">
        <w:rPr>
          <w:rFonts w:cs="Arial"/>
          <w:sz w:val="24"/>
          <w:szCs w:val="24"/>
        </w:rPr>
        <w:t>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w:t>
      </w:r>
      <w:r w:rsidRPr="006D1C95">
        <w:rPr>
          <w:rFonts w:cs="Arial"/>
          <w:sz w:val="24"/>
          <w:szCs w:val="24"/>
          <w:lang w:val="sr-Cyrl-RS"/>
        </w:rPr>
        <w:t>, Милорад Грчић</w:t>
      </w:r>
      <w:r w:rsidRPr="006D1C95">
        <w:rPr>
          <w:rFonts w:cs="Arial"/>
          <w:sz w:val="24"/>
          <w:szCs w:val="24"/>
        </w:rPr>
        <w:t xml:space="preserve">, </w:t>
      </w:r>
      <w:r w:rsidRPr="006D1C95">
        <w:rPr>
          <w:rFonts w:cs="Arial"/>
          <w:sz w:val="24"/>
          <w:szCs w:val="24"/>
          <w:lang w:val="sr-Cyrl-RS"/>
        </w:rPr>
        <w:t>в.д. директора</w:t>
      </w:r>
      <w:r w:rsidRPr="006D1C95">
        <w:rPr>
          <w:rFonts w:cs="Arial"/>
          <w:sz w:val="24"/>
          <w:szCs w:val="24"/>
        </w:rPr>
        <w:t xml:space="preserve"> (у даљем тексту: Корисник услуге)  </w:t>
      </w:r>
    </w:p>
    <w:p w14:paraId="03853490" w14:textId="77777777" w:rsidR="006D1C95" w:rsidRPr="006D1C95" w:rsidRDefault="006D1C95" w:rsidP="006D1C95">
      <w:pPr>
        <w:pStyle w:val="KDParagraf"/>
        <w:rPr>
          <w:rFonts w:cs="Arial"/>
          <w:sz w:val="24"/>
          <w:szCs w:val="24"/>
        </w:rPr>
      </w:pPr>
      <w:r w:rsidRPr="006D1C95">
        <w:rPr>
          <w:rFonts w:cs="Arial"/>
          <w:sz w:val="24"/>
          <w:szCs w:val="24"/>
        </w:rPr>
        <w:t>и</w:t>
      </w:r>
    </w:p>
    <w:p w14:paraId="283E318F" w14:textId="77777777" w:rsidR="006D1C95" w:rsidRPr="006D1C95" w:rsidRDefault="006D1C95" w:rsidP="006D1C95">
      <w:pPr>
        <w:pStyle w:val="KDParagraf"/>
        <w:rPr>
          <w:rFonts w:cs="Arial"/>
          <w:sz w:val="24"/>
          <w:szCs w:val="24"/>
        </w:rPr>
      </w:pPr>
    </w:p>
    <w:p w14:paraId="75000C18" w14:textId="77777777" w:rsidR="006D1C95" w:rsidRPr="006D1C95" w:rsidRDefault="006D1C95" w:rsidP="006D1C95">
      <w:pPr>
        <w:pStyle w:val="KDParagraf"/>
        <w:rPr>
          <w:rFonts w:cs="Arial"/>
          <w:sz w:val="24"/>
          <w:szCs w:val="24"/>
        </w:rPr>
      </w:pPr>
      <w:r w:rsidRPr="006D1C95">
        <w:rPr>
          <w:rFonts w:cs="Arial"/>
          <w:b/>
          <w:sz w:val="24"/>
          <w:szCs w:val="24"/>
        </w:rPr>
        <w:t>ПРУЖАЛАЦ УСЛУГЕ</w:t>
      </w:r>
      <w:r w:rsidRPr="006D1C95">
        <w:rPr>
          <w:rFonts w:cs="Arial"/>
          <w:sz w:val="24"/>
          <w:szCs w:val="24"/>
        </w:rPr>
        <w:t xml:space="preserve">:  </w:t>
      </w:r>
    </w:p>
    <w:p w14:paraId="1DDCEA0F" w14:textId="77777777" w:rsidR="006D1C95" w:rsidRPr="006D1C95" w:rsidRDefault="006D1C95" w:rsidP="006D1C95">
      <w:pPr>
        <w:pStyle w:val="KDParagraf"/>
        <w:rPr>
          <w:rFonts w:cs="Arial"/>
          <w:sz w:val="24"/>
          <w:szCs w:val="24"/>
        </w:rPr>
      </w:pPr>
    </w:p>
    <w:p w14:paraId="3F0C064F" w14:textId="77777777" w:rsidR="006D1C95" w:rsidRPr="006D1C95" w:rsidRDefault="006D1C95" w:rsidP="006D1C95">
      <w:pPr>
        <w:pStyle w:val="KDParagraf"/>
        <w:rPr>
          <w:rFonts w:cs="Arial"/>
          <w:sz w:val="24"/>
          <w:szCs w:val="24"/>
        </w:rPr>
      </w:pPr>
      <w:r w:rsidRPr="006D1C95">
        <w:rPr>
          <w:rFonts w:cs="Arial"/>
          <w:sz w:val="24"/>
          <w:szCs w:val="24"/>
        </w:rPr>
        <w:t>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w:t>
      </w:r>
    </w:p>
    <w:p w14:paraId="4B5ADBC4" w14:textId="77777777" w:rsidR="006D1C95" w:rsidRPr="006D1C95" w:rsidRDefault="006D1C95" w:rsidP="006D1C95">
      <w:pPr>
        <w:pStyle w:val="KDParagraf"/>
        <w:rPr>
          <w:rFonts w:cs="Arial"/>
          <w:sz w:val="24"/>
          <w:szCs w:val="24"/>
          <w:lang w:val="sr-Cyrl-CS"/>
        </w:rPr>
      </w:pPr>
      <w:r w:rsidRPr="006D1C95">
        <w:rPr>
          <w:rFonts w:cs="Arial"/>
          <w:sz w:val="24"/>
          <w:szCs w:val="24"/>
          <w:lang w:val="sr-Cyrl-CS"/>
        </w:rPr>
        <w:t>док су чланови групе/подизвођачи:</w:t>
      </w:r>
    </w:p>
    <w:p w14:paraId="77ADCA96" w14:textId="77777777" w:rsidR="006D1C95" w:rsidRPr="006D1C95" w:rsidRDefault="006D1C95" w:rsidP="006D1C95">
      <w:pPr>
        <w:pStyle w:val="KDParagraf"/>
        <w:rPr>
          <w:rFonts w:cs="Arial"/>
          <w:sz w:val="24"/>
          <w:szCs w:val="24"/>
          <w:lang w:val="sr-Cyrl-CS"/>
        </w:rPr>
      </w:pPr>
    </w:p>
    <w:p w14:paraId="6141DB45" w14:textId="77777777" w:rsidR="006D1C95" w:rsidRPr="006D1C95" w:rsidRDefault="006D1C95" w:rsidP="006D1C95">
      <w:pPr>
        <w:pStyle w:val="KDParagraf"/>
        <w:rPr>
          <w:rFonts w:cs="Arial"/>
          <w:sz w:val="24"/>
          <w:szCs w:val="24"/>
          <w:lang w:val="sr-Cyrl-CS"/>
        </w:rPr>
      </w:pPr>
      <w:r w:rsidRPr="006D1C95">
        <w:rPr>
          <w:rFonts w:cs="Arial"/>
          <w:sz w:val="24"/>
          <w:szCs w:val="24"/>
          <w:lang w:val="sr-Cyrl-CS"/>
        </w:rPr>
        <w:t>_________________ из _________, Ул. _______ бр.__ Матични број _________, ПИБ _______, Текући рачун _____ Банка___________ кога заступа __________.</w:t>
      </w:r>
    </w:p>
    <w:p w14:paraId="3685CCCB" w14:textId="77777777" w:rsidR="006D1C95" w:rsidRPr="006D1C95" w:rsidRDefault="006D1C95" w:rsidP="006D1C95">
      <w:pPr>
        <w:pStyle w:val="KDParagraf"/>
        <w:rPr>
          <w:rFonts w:cs="Arial"/>
          <w:sz w:val="24"/>
          <w:szCs w:val="24"/>
          <w:lang w:val="sr-Cyrl-CS"/>
        </w:rPr>
      </w:pPr>
      <w:r w:rsidRPr="006D1C95">
        <w:rPr>
          <w:rFonts w:cs="Arial"/>
          <w:sz w:val="24"/>
          <w:szCs w:val="24"/>
          <w:lang w:val="sr-Cyrl-CS"/>
        </w:rPr>
        <w:t>_________________ из _________, Ул. _______ бр.__ Матични број _________, ПИБ _______, Текући рачун _____ Банка _________,  кога заступа __________.</w:t>
      </w:r>
    </w:p>
    <w:p w14:paraId="460E62B6" w14:textId="77777777" w:rsidR="006D1C95" w:rsidRPr="006D1C95" w:rsidRDefault="006D1C95" w:rsidP="006D1C95">
      <w:pPr>
        <w:pStyle w:val="KDParagraf"/>
        <w:rPr>
          <w:rFonts w:cs="Arial"/>
          <w:sz w:val="24"/>
          <w:szCs w:val="24"/>
          <w:lang w:val="sr-Cyrl-RS"/>
        </w:rPr>
      </w:pPr>
      <w:r w:rsidRPr="006D1C95">
        <w:rPr>
          <w:rFonts w:cs="Arial"/>
          <w:sz w:val="24"/>
          <w:szCs w:val="24"/>
          <w:lang w:val="sr-Cyrl-RS"/>
        </w:rPr>
        <w:t xml:space="preserve"> </w:t>
      </w:r>
    </w:p>
    <w:p w14:paraId="30EDA73A" w14:textId="77777777" w:rsidR="006D1C95" w:rsidRPr="006D1C95" w:rsidRDefault="006D1C95" w:rsidP="006D1C95">
      <w:pPr>
        <w:pStyle w:val="KDParagraf"/>
        <w:rPr>
          <w:rFonts w:cs="Arial"/>
          <w:sz w:val="24"/>
          <w:szCs w:val="24"/>
        </w:rPr>
      </w:pPr>
      <w:r w:rsidRPr="006D1C95">
        <w:rPr>
          <w:rFonts w:cs="Arial"/>
          <w:sz w:val="24"/>
          <w:szCs w:val="24"/>
        </w:rPr>
        <w:t>(у даљем тексту заједно: Уговорне стране)</w:t>
      </w:r>
    </w:p>
    <w:p w14:paraId="4F2FCEF8" w14:textId="77777777" w:rsidR="002D09B7" w:rsidRPr="00E962BD" w:rsidRDefault="002D09B7" w:rsidP="00E35BB9">
      <w:pPr>
        <w:pStyle w:val="KDParagraf"/>
        <w:rPr>
          <w:rFonts w:cs="Arial"/>
          <w:sz w:val="24"/>
          <w:szCs w:val="24"/>
          <w:lang w:val="sr-Cyrl-RS"/>
        </w:rPr>
      </w:pPr>
    </w:p>
    <w:p w14:paraId="2D2D0F47" w14:textId="77777777" w:rsidR="00E35BB9" w:rsidRPr="00E35BB9" w:rsidRDefault="00E35BB9" w:rsidP="00E35BB9">
      <w:pPr>
        <w:pStyle w:val="KDParagraf"/>
        <w:rPr>
          <w:rFonts w:cs="Arial"/>
          <w:sz w:val="24"/>
          <w:szCs w:val="24"/>
        </w:rPr>
      </w:pPr>
    </w:p>
    <w:p w14:paraId="34AFD117" w14:textId="77777777" w:rsidR="00E35BB9" w:rsidRPr="00E35BB9" w:rsidRDefault="00E35BB9" w:rsidP="00E35BB9">
      <w:pPr>
        <w:pStyle w:val="KDParagraf"/>
        <w:jc w:val="center"/>
        <w:rPr>
          <w:rFonts w:cs="Arial"/>
          <w:sz w:val="24"/>
          <w:szCs w:val="24"/>
        </w:rPr>
      </w:pPr>
      <w:r w:rsidRPr="00E35BB9">
        <w:rPr>
          <w:rFonts w:cs="Arial"/>
          <w:sz w:val="24"/>
          <w:szCs w:val="24"/>
        </w:rPr>
        <w:t>Члан 1.</w:t>
      </w:r>
    </w:p>
    <w:p w14:paraId="57F51EF8" w14:textId="77777777" w:rsidR="00E35BB9" w:rsidRPr="00E35BB9" w:rsidRDefault="00E35BB9" w:rsidP="00E35BB9">
      <w:pPr>
        <w:pStyle w:val="KDParagraf"/>
        <w:rPr>
          <w:rFonts w:cs="Arial"/>
          <w:sz w:val="24"/>
          <w:szCs w:val="24"/>
        </w:rPr>
      </w:pPr>
    </w:p>
    <w:p w14:paraId="71B1F219" w14:textId="4B50F1FE" w:rsidR="00E35BB9" w:rsidRPr="00C41CE5" w:rsidRDefault="00E35BB9" w:rsidP="00C41CE5">
      <w:pPr>
        <w:pStyle w:val="KDParagraf"/>
        <w:rPr>
          <w:rFonts w:cs="Arial"/>
          <w:sz w:val="24"/>
          <w:szCs w:val="24"/>
          <w:lang w:val="sr-Latn-CS"/>
        </w:rPr>
      </w:pPr>
      <w:r w:rsidRPr="00E35BB9">
        <w:rPr>
          <w:rFonts w:cs="Arial"/>
          <w:sz w:val="24"/>
          <w:szCs w:val="24"/>
        </w:rPr>
        <w:t xml:space="preserve">Стране су се договориле да у вези са набавком </w:t>
      </w:r>
      <w:r w:rsidRPr="00E35BB9">
        <w:rPr>
          <w:rFonts w:cs="Arial"/>
          <w:sz w:val="24"/>
          <w:szCs w:val="24"/>
          <w:lang w:val="sr-Cyrl-RS"/>
        </w:rPr>
        <w:t>услуга</w:t>
      </w:r>
      <w:r w:rsidR="00C41CE5" w:rsidRPr="00E35BB9">
        <w:rPr>
          <w:rFonts w:cs="Arial"/>
          <w:sz w:val="24"/>
          <w:szCs w:val="24"/>
        </w:rPr>
        <w:t xml:space="preserve"> </w:t>
      </w:r>
      <w:r w:rsidR="003F1B42">
        <w:rPr>
          <w:rFonts w:cs="Arial"/>
          <w:bCs/>
          <w:sz w:val="24"/>
          <w:szCs w:val="24"/>
          <w:lang w:val="sr-Cyrl-RS"/>
        </w:rPr>
        <w:t xml:space="preserve">“Израда интерних стандарда за одржавање са израдом/проширењем базе података електроенергетске опреме у 110 </w:t>
      </w:r>
      <w:r w:rsidR="00DB45D2" w:rsidRPr="00DB45D2">
        <w:rPr>
          <w:rFonts w:cs="Arial"/>
          <w:bCs/>
          <w:sz w:val="24"/>
          <w:szCs w:val="24"/>
        </w:rPr>
        <w:t>kV</w:t>
      </w:r>
      <w:r w:rsidR="003F1B42">
        <w:rPr>
          <w:rFonts w:cs="Arial"/>
          <w:bCs/>
          <w:sz w:val="24"/>
          <w:szCs w:val="24"/>
          <w:lang w:val="sr-Cyrl-RS"/>
        </w:rPr>
        <w:t xml:space="preserve"> постројењима за дистрибуцију електричне енергије“</w:t>
      </w:r>
      <w:r w:rsidR="00C41CE5" w:rsidRPr="00C41CE5">
        <w:rPr>
          <w:rFonts w:cs="Arial"/>
          <w:bCs/>
          <w:sz w:val="24"/>
          <w:szCs w:val="24"/>
          <w:lang w:val="sr-Cyrl-RS"/>
        </w:rPr>
        <w:t xml:space="preserve"> </w:t>
      </w:r>
      <w:r w:rsidRPr="00E35BB9">
        <w:rPr>
          <w:rFonts w:cs="Arial"/>
          <w:sz w:val="24"/>
          <w:szCs w:val="24"/>
        </w:rPr>
        <w:t xml:space="preserve">“, Јавна набавка број </w:t>
      </w:r>
      <w:r w:rsidR="003F1B42">
        <w:rPr>
          <w:rFonts w:cs="Arial"/>
          <w:sz w:val="24"/>
          <w:szCs w:val="24"/>
          <w:lang w:val="sr-Latn-CS"/>
        </w:rPr>
        <w:t>JN/1000/0340/2016</w:t>
      </w:r>
      <w:r w:rsidR="00C41CE5">
        <w:rPr>
          <w:rFonts w:cs="Arial"/>
          <w:sz w:val="24"/>
          <w:szCs w:val="24"/>
          <w:lang w:val="sr-Cyrl-RS"/>
        </w:rPr>
        <w:t xml:space="preserve">, </w:t>
      </w:r>
      <w:r w:rsidRPr="00E35BB9">
        <w:rPr>
          <w:rFonts w:cs="Arial"/>
          <w:sz w:val="24"/>
          <w:szCs w:val="24"/>
        </w:rPr>
        <w:t xml:space="preserve">(у даљем тексту: </w:t>
      </w:r>
      <w:r w:rsidRPr="00E35BB9">
        <w:rPr>
          <w:rFonts w:cs="Arial"/>
          <w:sz w:val="24"/>
          <w:szCs w:val="24"/>
          <w:lang w:val="sr-Cyrl-RS"/>
        </w:rPr>
        <w:t>Услуге</w:t>
      </w:r>
      <w:r w:rsidRPr="00E35BB9">
        <w:rPr>
          <w:rFonts w:cs="Arial"/>
          <w:sz w:val="24"/>
          <w:szCs w:val="24"/>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52A19966" w14:textId="77777777" w:rsidR="00E35BB9" w:rsidRPr="00E35BB9" w:rsidRDefault="00E35BB9" w:rsidP="00E35BB9">
      <w:pPr>
        <w:pStyle w:val="KDParagraf"/>
        <w:rPr>
          <w:rFonts w:cs="Arial"/>
          <w:sz w:val="24"/>
          <w:szCs w:val="24"/>
        </w:rPr>
      </w:pPr>
    </w:p>
    <w:p w14:paraId="1C86C2B0" w14:textId="77777777" w:rsidR="00E35BB9" w:rsidRPr="00E35BB9" w:rsidRDefault="00E35BB9" w:rsidP="00E35BB9">
      <w:pPr>
        <w:pStyle w:val="KDParagraf"/>
        <w:rPr>
          <w:rFonts w:cs="Arial"/>
          <w:sz w:val="24"/>
          <w:szCs w:val="24"/>
        </w:rPr>
      </w:pPr>
      <w:r w:rsidRPr="00E35BB9">
        <w:rPr>
          <w:rFonts w:cs="Arial"/>
          <w:sz w:val="24"/>
          <w:szCs w:val="24"/>
        </w:rPr>
        <w:t xml:space="preserve">Овај Уговор представља прилог основном Уговору број _____ од ____. године. </w:t>
      </w:r>
    </w:p>
    <w:p w14:paraId="78E78B3D" w14:textId="77777777" w:rsidR="00E35BB9" w:rsidRPr="00E35BB9" w:rsidRDefault="00E35BB9" w:rsidP="00E35BB9">
      <w:pPr>
        <w:pStyle w:val="KDParagraf"/>
        <w:rPr>
          <w:rFonts w:cs="Arial"/>
          <w:sz w:val="24"/>
          <w:szCs w:val="24"/>
        </w:rPr>
      </w:pPr>
    </w:p>
    <w:p w14:paraId="65D590EE" w14:textId="77777777" w:rsidR="00E35BB9" w:rsidRPr="00E35BB9" w:rsidRDefault="00E35BB9" w:rsidP="00E35BB9">
      <w:pPr>
        <w:pStyle w:val="KDParagraf"/>
        <w:jc w:val="center"/>
        <w:rPr>
          <w:rFonts w:cs="Arial"/>
          <w:sz w:val="24"/>
          <w:szCs w:val="24"/>
        </w:rPr>
      </w:pPr>
      <w:r w:rsidRPr="00E35BB9">
        <w:rPr>
          <w:rFonts w:cs="Arial"/>
          <w:sz w:val="24"/>
          <w:szCs w:val="24"/>
        </w:rPr>
        <w:t>Члан 2.</w:t>
      </w:r>
    </w:p>
    <w:p w14:paraId="4D25D858" w14:textId="77777777" w:rsidR="00E35BB9" w:rsidRPr="00E35BB9" w:rsidRDefault="00E35BB9" w:rsidP="00E35BB9">
      <w:pPr>
        <w:pStyle w:val="KDParagraf"/>
        <w:rPr>
          <w:rFonts w:cs="Arial"/>
          <w:sz w:val="24"/>
          <w:szCs w:val="24"/>
        </w:rPr>
      </w:pPr>
    </w:p>
    <w:p w14:paraId="3FE998A9" w14:textId="77777777" w:rsidR="00E35BB9" w:rsidRPr="00E35BB9" w:rsidRDefault="00E35BB9" w:rsidP="00E35BB9">
      <w:pPr>
        <w:pStyle w:val="KDParagraf"/>
        <w:rPr>
          <w:rFonts w:cs="Arial"/>
          <w:sz w:val="24"/>
          <w:szCs w:val="24"/>
        </w:rPr>
      </w:pPr>
      <w:r w:rsidRPr="00E35BB9">
        <w:rPr>
          <w:rFonts w:cs="Arial"/>
          <w:sz w:val="24"/>
          <w:szCs w:val="24"/>
        </w:rPr>
        <w:t>Стране су сaгласне да термини који се користе, односно проистичу из овог уговорног</w:t>
      </w:r>
      <w:r>
        <w:rPr>
          <w:rFonts w:cs="Arial"/>
          <w:sz w:val="24"/>
          <w:szCs w:val="24"/>
        </w:rPr>
        <w:t xml:space="preserve"> односа имају следеће значење: </w:t>
      </w:r>
    </w:p>
    <w:p w14:paraId="7F926C6C" w14:textId="77777777" w:rsidR="00E35BB9" w:rsidRPr="00E35BB9" w:rsidRDefault="00E35BB9" w:rsidP="00E35BB9">
      <w:pPr>
        <w:pStyle w:val="KDParagraf"/>
        <w:rPr>
          <w:rFonts w:cs="Arial"/>
          <w:sz w:val="24"/>
          <w:szCs w:val="24"/>
        </w:rPr>
      </w:pPr>
      <w:r w:rsidRPr="00E35BB9">
        <w:rPr>
          <w:rFonts w:cs="Arial"/>
          <w:sz w:val="24"/>
          <w:szCs w:val="24"/>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2F56740E" w14:textId="77777777" w:rsidR="00E35BB9" w:rsidRPr="00E35BB9" w:rsidRDefault="00E35BB9" w:rsidP="00E35BB9">
      <w:pPr>
        <w:pStyle w:val="KDParagraf"/>
        <w:rPr>
          <w:rFonts w:cs="Arial"/>
          <w:sz w:val="24"/>
          <w:szCs w:val="24"/>
        </w:rPr>
      </w:pPr>
    </w:p>
    <w:p w14:paraId="22AF0AA4" w14:textId="77777777" w:rsidR="00E35BB9" w:rsidRPr="00E35BB9" w:rsidRDefault="00E35BB9" w:rsidP="00E35BB9">
      <w:pPr>
        <w:pStyle w:val="KDParagraf"/>
        <w:rPr>
          <w:rFonts w:cs="Arial"/>
          <w:sz w:val="24"/>
          <w:szCs w:val="24"/>
        </w:rPr>
      </w:pPr>
      <w:r w:rsidRPr="00E35BB9">
        <w:rPr>
          <w:rFonts w:cs="Arial"/>
          <w:sz w:val="24"/>
          <w:szCs w:val="24"/>
        </w:rPr>
        <w:t>Држалац пословне тајне – лице које на основу закона контро</w:t>
      </w:r>
      <w:r>
        <w:rPr>
          <w:rFonts w:cs="Arial"/>
          <w:sz w:val="24"/>
          <w:szCs w:val="24"/>
        </w:rPr>
        <w:t xml:space="preserve">лише коришћење пословне тајне; </w:t>
      </w:r>
    </w:p>
    <w:p w14:paraId="3037E8FB" w14:textId="77777777" w:rsidR="00E35BB9" w:rsidRPr="00E35BB9" w:rsidRDefault="00E35BB9" w:rsidP="00E35BB9">
      <w:pPr>
        <w:pStyle w:val="KDParagraf"/>
        <w:rPr>
          <w:rFonts w:cs="Arial"/>
          <w:sz w:val="24"/>
          <w:szCs w:val="24"/>
        </w:rPr>
      </w:pPr>
      <w:r w:rsidRPr="00E35BB9">
        <w:rPr>
          <w:rFonts w:cs="Arial"/>
          <w:sz w:val="24"/>
          <w:szCs w:val="24"/>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6BF1AFE2" w14:textId="77777777" w:rsidR="00E35BB9" w:rsidRPr="00E35BB9" w:rsidRDefault="00E35BB9" w:rsidP="00E35BB9">
      <w:pPr>
        <w:pStyle w:val="KDParagraf"/>
        <w:rPr>
          <w:rFonts w:cs="Arial"/>
          <w:sz w:val="24"/>
          <w:szCs w:val="24"/>
        </w:rPr>
      </w:pPr>
      <w:r w:rsidRPr="00E35BB9">
        <w:rPr>
          <w:rFonts w:cs="Arial"/>
          <w:sz w:val="24"/>
          <w:szCs w:val="24"/>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31F574FA" w14:textId="77777777" w:rsidR="00E35BB9" w:rsidRPr="00E35BB9" w:rsidRDefault="00E35BB9" w:rsidP="00E35BB9">
      <w:pPr>
        <w:pStyle w:val="KDParagraf"/>
        <w:rPr>
          <w:rFonts w:cs="Arial"/>
          <w:sz w:val="24"/>
          <w:szCs w:val="24"/>
        </w:rPr>
      </w:pPr>
      <w:r w:rsidRPr="00E35BB9">
        <w:rPr>
          <w:rFonts w:cs="Arial"/>
          <w:sz w:val="24"/>
          <w:szCs w:val="24"/>
        </w:rPr>
        <w:t>Давалац – Страна која је Држалац пословне тајне, која Примаоцу уступа податке ко</w:t>
      </w:r>
      <w:r>
        <w:rPr>
          <w:rFonts w:cs="Arial"/>
          <w:sz w:val="24"/>
          <w:szCs w:val="24"/>
        </w:rPr>
        <w:t>ји представљају пословну тајну;</w:t>
      </w:r>
    </w:p>
    <w:p w14:paraId="309568AC" w14:textId="77777777" w:rsidR="00E35BB9" w:rsidRPr="00E35BB9" w:rsidRDefault="00E35BB9" w:rsidP="00E35BB9">
      <w:pPr>
        <w:pStyle w:val="KDParagraf"/>
        <w:rPr>
          <w:rFonts w:cs="Arial"/>
          <w:sz w:val="24"/>
          <w:szCs w:val="24"/>
        </w:rPr>
      </w:pPr>
      <w:r w:rsidRPr="00E35BB9">
        <w:rPr>
          <w:rFonts w:cs="Arial"/>
          <w:sz w:val="24"/>
          <w:szCs w:val="24"/>
        </w:rPr>
        <w:t>Прималац – Страна која од Даваоца прима податке који представљају пословну тајну, те пријемом истих постаје Држалац пословне тајне;</w:t>
      </w:r>
    </w:p>
    <w:p w14:paraId="6EDD5DC2" w14:textId="77777777" w:rsidR="00E35BB9" w:rsidRPr="00E35BB9" w:rsidRDefault="00E35BB9" w:rsidP="00E35BB9">
      <w:pPr>
        <w:pStyle w:val="KDParagraf"/>
        <w:rPr>
          <w:rFonts w:cs="Arial"/>
          <w:sz w:val="24"/>
          <w:szCs w:val="24"/>
        </w:rPr>
      </w:pPr>
      <w:r w:rsidRPr="00E35BB9">
        <w:rPr>
          <w:rFonts w:cs="Arial"/>
          <w:sz w:val="24"/>
          <w:szCs w:val="24"/>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3D62BC0F" w14:textId="77777777" w:rsidR="00E35BB9" w:rsidRPr="00E35BB9" w:rsidRDefault="00E35BB9" w:rsidP="00E35BB9">
      <w:pPr>
        <w:pStyle w:val="KDParagraf"/>
        <w:rPr>
          <w:rFonts w:cs="Arial"/>
          <w:sz w:val="24"/>
          <w:szCs w:val="24"/>
        </w:rPr>
      </w:pPr>
    </w:p>
    <w:p w14:paraId="0FD56A89" w14:textId="77777777" w:rsidR="00E35BB9" w:rsidRPr="00E35BB9" w:rsidRDefault="00E35BB9" w:rsidP="00E35BB9">
      <w:pPr>
        <w:pStyle w:val="KDParagraf"/>
        <w:rPr>
          <w:rFonts w:cs="Arial"/>
          <w:sz w:val="24"/>
          <w:szCs w:val="24"/>
        </w:rPr>
      </w:pPr>
      <w:r w:rsidRPr="00E35BB9">
        <w:rPr>
          <w:rFonts w:cs="Arial"/>
          <w:sz w:val="24"/>
          <w:szCs w:val="24"/>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0964D081" w14:textId="77777777" w:rsidR="00E35BB9" w:rsidRDefault="00E35BB9" w:rsidP="00E35BB9">
      <w:pPr>
        <w:pStyle w:val="KDParagraf"/>
        <w:rPr>
          <w:rFonts w:cs="Arial"/>
          <w:sz w:val="24"/>
          <w:szCs w:val="24"/>
        </w:rPr>
      </w:pPr>
    </w:p>
    <w:p w14:paraId="279A2B6D" w14:textId="77777777" w:rsidR="004420AD" w:rsidRDefault="004420AD" w:rsidP="00E35BB9">
      <w:pPr>
        <w:pStyle w:val="KDParagraf"/>
        <w:rPr>
          <w:rFonts w:cs="Arial"/>
          <w:sz w:val="24"/>
          <w:szCs w:val="24"/>
        </w:rPr>
      </w:pPr>
    </w:p>
    <w:p w14:paraId="6080C24C" w14:textId="77777777" w:rsidR="004420AD" w:rsidRDefault="004420AD" w:rsidP="00E35BB9">
      <w:pPr>
        <w:pStyle w:val="KDParagraf"/>
        <w:rPr>
          <w:rFonts w:cs="Arial"/>
          <w:sz w:val="24"/>
          <w:szCs w:val="24"/>
        </w:rPr>
      </w:pPr>
    </w:p>
    <w:p w14:paraId="46AAC54F" w14:textId="77777777" w:rsidR="004420AD" w:rsidRDefault="004420AD" w:rsidP="00E35BB9">
      <w:pPr>
        <w:pStyle w:val="KDParagraf"/>
        <w:rPr>
          <w:rFonts w:cs="Arial"/>
          <w:sz w:val="24"/>
          <w:szCs w:val="24"/>
        </w:rPr>
      </w:pPr>
    </w:p>
    <w:p w14:paraId="20605087" w14:textId="77777777" w:rsidR="004420AD" w:rsidRDefault="004420AD" w:rsidP="00E35BB9">
      <w:pPr>
        <w:pStyle w:val="KDParagraf"/>
        <w:rPr>
          <w:rFonts w:cs="Arial"/>
          <w:sz w:val="24"/>
          <w:szCs w:val="24"/>
        </w:rPr>
      </w:pPr>
    </w:p>
    <w:p w14:paraId="29FE02F1" w14:textId="77777777" w:rsidR="004420AD" w:rsidRPr="00E35BB9" w:rsidRDefault="004420AD" w:rsidP="00E35BB9">
      <w:pPr>
        <w:pStyle w:val="KDParagraf"/>
        <w:rPr>
          <w:rFonts w:cs="Arial"/>
          <w:sz w:val="24"/>
          <w:szCs w:val="24"/>
        </w:rPr>
      </w:pPr>
    </w:p>
    <w:p w14:paraId="7B9FAA52" w14:textId="77777777" w:rsidR="00E35BB9" w:rsidRPr="00E35BB9" w:rsidRDefault="00E35BB9" w:rsidP="00E35BB9">
      <w:pPr>
        <w:pStyle w:val="KDParagraf"/>
        <w:jc w:val="center"/>
        <w:rPr>
          <w:rFonts w:cs="Arial"/>
          <w:sz w:val="24"/>
          <w:szCs w:val="24"/>
        </w:rPr>
      </w:pPr>
      <w:r w:rsidRPr="00E35BB9">
        <w:rPr>
          <w:rFonts w:cs="Arial"/>
          <w:sz w:val="24"/>
          <w:szCs w:val="24"/>
        </w:rPr>
        <w:t>Члан 3.</w:t>
      </w:r>
    </w:p>
    <w:p w14:paraId="3755F43D" w14:textId="77777777" w:rsidR="00E35BB9" w:rsidRPr="00E35BB9" w:rsidRDefault="00E35BB9" w:rsidP="00E35BB9">
      <w:pPr>
        <w:pStyle w:val="KDParagraf"/>
        <w:rPr>
          <w:rFonts w:cs="Arial"/>
          <w:sz w:val="24"/>
          <w:szCs w:val="24"/>
        </w:rPr>
      </w:pPr>
    </w:p>
    <w:p w14:paraId="7787AA17" w14:textId="5BB898E9" w:rsidR="00E35BB9" w:rsidRPr="00E35BB9" w:rsidRDefault="00E35BB9" w:rsidP="00E35BB9">
      <w:pPr>
        <w:pStyle w:val="KDParagraf"/>
        <w:rPr>
          <w:rFonts w:cs="Arial"/>
          <w:sz w:val="24"/>
          <w:szCs w:val="24"/>
        </w:rPr>
      </w:pPr>
      <w:r w:rsidRPr="00E35BB9">
        <w:rPr>
          <w:rFonts w:cs="Arial"/>
          <w:sz w:val="24"/>
          <w:szCs w:val="24"/>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Pr="00E35BB9">
        <w:rPr>
          <w:rFonts w:cs="Arial"/>
          <w:sz w:val="24"/>
          <w:szCs w:val="24"/>
          <w:lang w:val="sr-Cyrl-RS"/>
        </w:rPr>
        <w:t>Корисника</w:t>
      </w:r>
      <w:r w:rsidR="00CB5C22">
        <w:rPr>
          <w:rFonts w:cs="Arial"/>
          <w:sz w:val="24"/>
          <w:szCs w:val="24"/>
          <w:lang w:val="sr-Cyrl-RS"/>
        </w:rPr>
        <w:t xml:space="preserve"> услуге </w:t>
      </w:r>
      <w:r w:rsidRPr="00E35BB9">
        <w:rPr>
          <w:rFonts w:cs="Arial"/>
          <w:sz w:val="24"/>
          <w:szCs w:val="24"/>
          <w:lang w:val="sr-Cyrl-RS"/>
        </w:rPr>
        <w:t xml:space="preserve"> </w:t>
      </w:r>
      <w:r w:rsidRPr="00E35BB9">
        <w:rPr>
          <w:rFonts w:cs="Arial"/>
          <w:sz w:val="24"/>
          <w:szCs w:val="24"/>
        </w:rPr>
        <w:t xml:space="preserve">и </w:t>
      </w:r>
      <w:r w:rsidRPr="00E35BB9">
        <w:rPr>
          <w:rFonts w:cs="Arial"/>
          <w:sz w:val="24"/>
          <w:szCs w:val="24"/>
          <w:lang w:val="sr-Cyrl-RS"/>
        </w:rPr>
        <w:t>Пружаоца услуга</w:t>
      </w:r>
      <w:r>
        <w:rPr>
          <w:rFonts w:cs="Arial"/>
          <w:sz w:val="24"/>
          <w:szCs w:val="24"/>
        </w:rPr>
        <w:t>.</w:t>
      </w:r>
    </w:p>
    <w:p w14:paraId="2A951DB5" w14:textId="77777777" w:rsidR="00E35BB9" w:rsidRPr="00E35BB9" w:rsidRDefault="00E35BB9" w:rsidP="00E35BB9">
      <w:pPr>
        <w:pStyle w:val="KDParagraf"/>
        <w:rPr>
          <w:rFonts w:cs="Arial"/>
          <w:sz w:val="24"/>
          <w:szCs w:val="24"/>
        </w:rPr>
      </w:pPr>
      <w:r w:rsidRPr="00E35BB9">
        <w:rPr>
          <w:rFonts w:cs="Arial"/>
          <w:sz w:val="24"/>
          <w:szCs w:val="24"/>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35A16B37" w14:textId="77777777" w:rsidR="00E35BB9" w:rsidRPr="00E35BB9" w:rsidRDefault="00E35BB9" w:rsidP="00E35BB9">
      <w:pPr>
        <w:pStyle w:val="KDParagraf"/>
        <w:rPr>
          <w:rFonts w:cs="Arial"/>
          <w:sz w:val="24"/>
          <w:szCs w:val="24"/>
        </w:rPr>
      </w:pPr>
      <w:r w:rsidRPr="00E35BB9">
        <w:rPr>
          <w:rFonts w:cs="Arial"/>
          <w:sz w:val="24"/>
          <w:szCs w:val="24"/>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w:t>
      </w:r>
      <w:r>
        <w:rPr>
          <w:rFonts w:cs="Arial"/>
          <w:sz w:val="24"/>
          <w:szCs w:val="24"/>
        </w:rPr>
        <w:t xml:space="preserve"> о личности у Републици Србији.</w:t>
      </w:r>
    </w:p>
    <w:p w14:paraId="0C9AFB3E" w14:textId="77777777" w:rsidR="00E35BB9" w:rsidRPr="00E35BB9" w:rsidRDefault="00E35BB9" w:rsidP="00E35BB9">
      <w:pPr>
        <w:pStyle w:val="KDParagraf"/>
        <w:rPr>
          <w:rFonts w:cs="Arial"/>
          <w:sz w:val="24"/>
          <w:szCs w:val="24"/>
        </w:rPr>
      </w:pPr>
      <w:r w:rsidRPr="00E35BB9">
        <w:rPr>
          <w:rFonts w:cs="Arial"/>
          <w:sz w:val="24"/>
          <w:szCs w:val="24"/>
        </w:rPr>
        <w:t xml:space="preserve">Осим ако изричито није другачије уређено, </w:t>
      </w:r>
    </w:p>
    <w:p w14:paraId="30A54055" w14:textId="77777777" w:rsidR="00E35BB9" w:rsidRPr="00E35BB9" w:rsidRDefault="00E35BB9" w:rsidP="00E35BB9">
      <w:pPr>
        <w:pStyle w:val="KDParagraf"/>
        <w:rPr>
          <w:rFonts w:cs="Arial"/>
          <w:sz w:val="24"/>
          <w:szCs w:val="24"/>
        </w:rPr>
      </w:pPr>
      <w:r w:rsidRPr="00E35BB9">
        <w:rPr>
          <w:rFonts w:cs="Arial"/>
          <w:sz w:val="24"/>
          <w:szCs w:val="24"/>
        </w:rPr>
        <w:t>•</w:t>
      </w:r>
      <w:r w:rsidRPr="00E35BB9">
        <w:rPr>
          <w:rFonts w:cs="Arial"/>
          <w:sz w:val="24"/>
          <w:szCs w:val="24"/>
        </w:rPr>
        <w:tab/>
        <w:t xml:space="preserve">ниједна страна неће користити пословну тајну или поверљиве информације друге стране, </w:t>
      </w:r>
    </w:p>
    <w:p w14:paraId="4EA1C94E" w14:textId="77777777" w:rsidR="00E35BB9" w:rsidRPr="00E35BB9" w:rsidRDefault="00E35BB9" w:rsidP="00E35BB9">
      <w:pPr>
        <w:pStyle w:val="KDParagraf"/>
        <w:rPr>
          <w:rFonts w:cs="Arial"/>
          <w:sz w:val="24"/>
          <w:szCs w:val="24"/>
        </w:rPr>
      </w:pPr>
      <w:r w:rsidRPr="00E35BB9">
        <w:rPr>
          <w:rFonts w:cs="Arial"/>
          <w:sz w:val="24"/>
          <w:szCs w:val="24"/>
        </w:rPr>
        <w:t>•</w:t>
      </w:r>
      <w:r w:rsidRPr="00E35BB9">
        <w:rPr>
          <w:rFonts w:cs="Arial"/>
          <w:sz w:val="24"/>
          <w:szCs w:val="24"/>
        </w:rPr>
        <w:tab/>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2FB499AB" w14:textId="77777777" w:rsidR="00E35BB9" w:rsidRPr="00E35BB9" w:rsidRDefault="00E35BB9" w:rsidP="00E35BB9">
      <w:pPr>
        <w:pStyle w:val="KDParagraf"/>
        <w:rPr>
          <w:rFonts w:cs="Arial"/>
          <w:sz w:val="24"/>
          <w:szCs w:val="24"/>
        </w:rPr>
      </w:pPr>
      <w:r w:rsidRPr="00E35BB9">
        <w:rPr>
          <w:rFonts w:cs="Arial"/>
          <w:sz w:val="24"/>
          <w:szCs w:val="24"/>
        </w:rPr>
        <w:t>•</w:t>
      </w:r>
      <w:r w:rsidRPr="00E35BB9">
        <w:rPr>
          <w:rFonts w:cs="Arial"/>
          <w:sz w:val="24"/>
          <w:szCs w:val="24"/>
        </w:rPr>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3E77F0EA" w14:textId="77777777" w:rsidR="00E35BB9" w:rsidRPr="00E35BB9" w:rsidRDefault="00E35BB9" w:rsidP="00E35BB9">
      <w:pPr>
        <w:pStyle w:val="KDParagraf"/>
        <w:rPr>
          <w:rFonts w:cs="Arial"/>
          <w:sz w:val="24"/>
          <w:szCs w:val="24"/>
        </w:rPr>
      </w:pPr>
    </w:p>
    <w:p w14:paraId="1A6218E7" w14:textId="77777777" w:rsidR="00E35BB9" w:rsidRPr="00E35BB9" w:rsidRDefault="00E35BB9" w:rsidP="00E35BB9">
      <w:pPr>
        <w:pStyle w:val="KDParagraf"/>
        <w:jc w:val="center"/>
        <w:rPr>
          <w:rFonts w:cs="Arial"/>
          <w:sz w:val="24"/>
          <w:szCs w:val="24"/>
        </w:rPr>
      </w:pPr>
      <w:r w:rsidRPr="00E35BB9">
        <w:rPr>
          <w:rFonts w:cs="Arial"/>
          <w:sz w:val="24"/>
          <w:szCs w:val="24"/>
        </w:rPr>
        <w:t>Члан 4.</w:t>
      </w:r>
    </w:p>
    <w:p w14:paraId="40620BDE" w14:textId="77777777" w:rsidR="00E35BB9" w:rsidRPr="00E35BB9" w:rsidRDefault="00E35BB9" w:rsidP="00E35BB9">
      <w:pPr>
        <w:pStyle w:val="KDParagraf"/>
        <w:rPr>
          <w:rFonts w:cs="Arial"/>
          <w:sz w:val="24"/>
          <w:szCs w:val="24"/>
        </w:rPr>
      </w:pPr>
    </w:p>
    <w:p w14:paraId="0C6E1519" w14:textId="77777777" w:rsidR="00E35BB9" w:rsidRPr="00E35BB9" w:rsidRDefault="00E35BB9" w:rsidP="00E35BB9">
      <w:pPr>
        <w:pStyle w:val="KDParagraf"/>
        <w:rPr>
          <w:rFonts w:cs="Arial"/>
          <w:sz w:val="24"/>
          <w:szCs w:val="24"/>
        </w:rPr>
      </w:pPr>
      <w:r w:rsidRPr="00E35BB9">
        <w:rPr>
          <w:rFonts w:cs="Arial"/>
          <w:sz w:val="24"/>
          <w:szCs w:val="24"/>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w:t>
      </w:r>
      <w:r>
        <w:rPr>
          <w:rFonts w:cs="Arial"/>
          <w:sz w:val="24"/>
          <w:szCs w:val="24"/>
        </w:rPr>
        <w:t>љивости примљене пословне тајне</w:t>
      </w:r>
    </w:p>
    <w:p w14:paraId="762C2490" w14:textId="77777777" w:rsidR="00E35BB9" w:rsidRPr="00E35BB9" w:rsidRDefault="00E35BB9" w:rsidP="00E35BB9">
      <w:pPr>
        <w:pStyle w:val="KDParagraf"/>
        <w:rPr>
          <w:rFonts w:cs="Arial"/>
          <w:sz w:val="24"/>
          <w:szCs w:val="24"/>
        </w:rPr>
      </w:pPr>
      <w:r w:rsidRPr="00E35BB9">
        <w:rPr>
          <w:rFonts w:cs="Arial"/>
          <w:sz w:val="24"/>
          <w:szCs w:val="24"/>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1683A944" w14:textId="77777777" w:rsidR="00E35BB9" w:rsidRPr="00E35BB9" w:rsidRDefault="00E35BB9" w:rsidP="00E35BB9">
      <w:pPr>
        <w:pStyle w:val="KDParagraf"/>
        <w:rPr>
          <w:rFonts w:cs="Arial"/>
          <w:sz w:val="24"/>
          <w:szCs w:val="24"/>
        </w:rPr>
      </w:pPr>
      <w:r w:rsidRPr="00E35BB9">
        <w:rPr>
          <w:rFonts w:cs="Arial"/>
          <w:sz w:val="24"/>
          <w:szCs w:val="24"/>
        </w:rPr>
        <w:t xml:space="preserve">Обавеза из претходног </w:t>
      </w:r>
      <w:r>
        <w:rPr>
          <w:rFonts w:cs="Arial"/>
          <w:sz w:val="24"/>
          <w:szCs w:val="24"/>
        </w:rPr>
        <w:t>става не постоји у случајевима:</w:t>
      </w:r>
    </w:p>
    <w:p w14:paraId="54016068" w14:textId="77777777" w:rsidR="00E35BB9" w:rsidRPr="00E35BB9" w:rsidRDefault="00E35BB9" w:rsidP="00E35BB9">
      <w:pPr>
        <w:pStyle w:val="KDParagraf"/>
        <w:rPr>
          <w:rFonts w:cs="Arial"/>
          <w:sz w:val="24"/>
          <w:szCs w:val="24"/>
        </w:rPr>
      </w:pPr>
      <w:r w:rsidRPr="00E35BB9">
        <w:rPr>
          <w:rFonts w:cs="Arial"/>
          <w:sz w:val="24"/>
          <w:szCs w:val="24"/>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53DC534A" w14:textId="77777777" w:rsidR="00E35BB9" w:rsidRPr="00E35BB9" w:rsidRDefault="00E35BB9" w:rsidP="00E35BB9">
      <w:pPr>
        <w:pStyle w:val="KDParagraf"/>
        <w:rPr>
          <w:rFonts w:cs="Arial"/>
          <w:sz w:val="24"/>
          <w:szCs w:val="24"/>
        </w:rPr>
      </w:pPr>
      <w:r w:rsidRPr="00E35BB9">
        <w:rPr>
          <w:rFonts w:cs="Arial"/>
          <w:sz w:val="24"/>
          <w:szCs w:val="24"/>
        </w:rPr>
        <w:lastRenderedPageBreak/>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46743219" w14:textId="77777777" w:rsidR="00E35BB9" w:rsidRPr="00E35BB9" w:rsidRDefault="00E35BB9" w:rsidP="00E35BB9">
      <w:pPr>
        <w:pStyle w:val="KDParagraf"/>
        <w:rPr>
          <w:rFonts w:cs="Arial"/>
          <w:sz w:val="24"/>
          <w:szCs w:val="24"/>
        </w:rPr>
      </w:pPr>
      <w:r w:rsidRPr="00E35BB9">
        <w:rPr>
          <w:rFonts w:cs="Arial"/>
          <w:sz w:val="24"/>
          <w:szCs w:val="24"/>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72B2B85A" w14:textId="77777777" w:rsidR="00E35BB9" w:rsidRPr="00E35BB9" w:rsidRDefault="00E35BB9" w:rsidP="00E35BB9">
      <w:pPr>
        <w:pStyle w:val="KDParagraf"/>
        <w:rPr>
          <w:rFonts w:cs="Arial"/>
          <w:sz w:val="24"/>
          <w:szCs w:val="24"/>
        </w:rPr>
      </w:pPr>
      <w:r w:rsidRPr="00E35BB9">
        <w:rPr>
          <w:rFonts w:cs="Arial"/>
          <w:sz w:val="24"/>
          <w:szCs w:val="24"/>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4D575BA4" w14:textId="77777777" w:rsidR="00E35BB9" w:rsidRPr="00E35BB9" w:rsidRDefault="00E35BB9" w:rsidP="00E35BB9">
      <w:pPr>
        <w:pStyle w:val="KDParagraf"/>
        <w:rPr>
          <w:rFonts w:cs="Arial"/>
          <w:sz w:val="24"/>
          <w:szCs w:val="24"/>
        </w:rPr>
      </w:pPr>
    </w:p>
    <w:p w14:paraId="2B6381AA" w14:textId="77777777" w:rsidR="00E35BB9" w:rsidRPr="00E35BB9" w:rsidRDefault="00E35BB9" w:rsidP="00E35BB9">
      <w:pPr>
        <w:pStyle w:val="KDParagraf"/>
        <w:rPr>
          <w:rFonts w:cs="Arial"/>
          <w:sz w:val="24"/>
          <w:szCs w:val="24"/>
        </w:rPr>
      </w:pPr>
      <w:r w:rsidRPr="00E35BB9">
        <w:rPr>
          <w:rFonts w:cs="Arial"/>
          <w:sz w:val="24"/>
          <w:szCs w:val="24"/>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23721D7E" w14:textId="77777777" w:rsidR="00E35BB9" w:rsidRPr="00E35BB9" w:rsidRDefault="00E35BB9" w:rsidP="00E35BB9">
      <w:pPr>
        <w:pStyle w:val="KDParagraf"/>
        <w:rPr>
          <w:rFonts w:cs="Arial"/>
          <w:sz w:val="24"/>
          <w:szCs w:val="24"/>
        </w:rPr>
      </w:pPr>
      <w:r w:rsidRPr="00E35BB9">
        <w:rPr>
          <w:rFonts w:cs="Arial"/>
          <w:sz w:val="24"/>
          <w:szCs w:val="24"/>
        </w:rPr>
        <w:t>•</w:t>
      </w:r>
      <w:r w:rsidRPr="00E35BB9">
        <w:rPr>
          <w:rFonts w:cs="Arial"/>
          <w:sz w:val="24"/>
          <w:szCs w:val="24"/>
        </w:rPr>
        <w:tab/>
        <w:t xml:space="preserve">то било познато Примаоцу у време одавања, </w:t>
      </w:r>
    </w:p>
    <w:p w14:paraId="6BE2303B" w14:textId="77777777" w:rsidR="00E35BB9" w:rsidRPr="00E35BB9" w:rsidRDefault="00E35BB9" w:rsidP="00E35BB9">
      <w:pPr>
        <w:pStyle w:val="KDParagraf"/>
        <w:rPr>
          <w:rFonts w:cs="Arial"/>
          <w:sz w:val="24"/>
          <w:szCs w:val="24"/>
        </w:rPr>
      </w:pPr>
      <w:r w:rsidRPr="00E35BB9">
        <w:rPr>
          <w:rFonts w:cs="Arial"/>
          <w:sz w:val="24"/>
          <w:szCs w:val="24"/>
        </w:rPr>
        <w:t>•</w:t>
      </w:r>
      <w:r w:rsidRPr="00E35BB9">
        <w:rPr>
          <w:rFonts w:cs="Arial"/>
          <w:sz w:val="24"/>
          <w:szCs w:val="24"/>
        </w:rPr>
        <w:tab/>
        <w:t xml:space="preserve">дошло до јавности, али не кривицом Примаоца, </w:t>
      </w:r>
    </w:p>
    <w:p w14:paraId="5F612FE2" w14:textId="77777777" w:rsidR="00E35BB9" w:rsidRPr="00E35BB9" w:rsidRDefault="00E35BB9" w:rsidP="00E35BB9">
      <w:pPr>
        <w:pStyle w:val="KDParagraf"/>
        <w:rPr>
          <w:rFonts w:cs="Arial"/>
          <w:sz w:val="24"/>
          <w:szCs w:val="24"/>
        </w:rPr>
      </w:pPr>
      <w:r w:rsidRPr="00E35BB9">
        <w:rPr>
          <w:rFonts w:cs="Arial"/>
          <w:sz w:val="24"/>
          <w:szCs w:val="24"/>
        </w:rPr>
        <w:t>•</w:t>
      </w:r>
      <w:r w:rsidRPr="00E35BB9">
        <w:rPr>
          <w:rFonts w:cs="Arial"/>
          <w:sz w:val="24"/>
          <w:szCs w:val="24"/>
        </w:rPr>
        <w:tab/>
        <w:t xml:space="preserve">то примљено правним путем без ограничења употребе од треће стране која је овлашћена да ода, </w:t>
      </w:r>
    </w:p>
    <w:p w14:paraId="2E76D309" w14:textId="77777777" w:rsidR="00E35BB9" w:rsidRPr="00E35BB9" w:rsidRDefault="00E35BB9" w:rsidP="00E35BB9">
      <w:pPr>
        <w:pStyle w:val="KDParagraf"/>
        <w:rPr>
          <w:rFonts w:cs="Arial"/>
          <w:sz w:val="24"/>
          <w:szCs w:val="24"/>
        </w:rPr>
      </w:pPr>
      <w:r w:rsidRPr="00E35BB9">
        <w:rPr>
          <w:rFonts w:cs="Arial"/>
          <w:sz w:val="24"/>
          <w:szCs w:val="24"/>
        </w:rPr>
        <w:t>•</w:t>
      </w:r>
      <w:r w:rsidRPr="00E35BB9">
        <w:rPr>
          <w:rFonts w:cs="Arial"/>
          <w:sz w:val="24"/>
          <w:szCs w:val="24"/>
        </w:rPr>
        <w:tab/>
        <w:t xml:space="preserve">то независно развијено од стране Примаоца без приступа или коришћења пословне тајне и/или поверљивих информација власника; или </w:t>
      </w:r>
    </w:p>
    <w:p w14:paraId="1F8AC342" w14:textId="77777777" w:rsidR="00E35BB9" w:rsidRPr="00E35BB9" w:rsidRDefault="00E35BB9" w:rsidP="00E35BB9">
      <w:pPr>
        <w:pStyle w:val="KDParagraf"/>
        <w:rPr>
          <w:rFonts w:cs="Arial"/>
          <w:sz w:val="24"/>
          <w:szCs w:val="24"/>
        </w:rPr>
      </w:pPr>
      <w:r w:rsidRPr="00E35BB9">
        <w:rPr>
          <w:rFonts w:cs="Arial"/>
          <w:sz w:val="24"/>
          <w:szCs w:val="24"/>
        </w:rPr>
        <w:t>•</w:t>
      </w:r>
      <w:r w:rsidRPr="00E35BB9">
        <w:rPr>
          <w:rFonts w:cs="Arial"/>
          <w:sz w:val="24"/>
          <w:szCs w:val="24"/>
        </w:rPr>
        <w:tab/>
        <w:t>је писмено одобрено да се објави од стране Даваоца.</w:t>
      </w:r>
    </w:p>
    <w:p w14:paraId="29717D4A" w14:textId="77777777" w:rsidR="00E35BB9" w:rsidRPr="00E35BB9" w:rsidRDefault="00E35BB9" w:rsidP="00E35BB9">
      <w:pPr>
        <w:pStyle w:val="KDParagraf"/>
        <w:rPr>
          <w:rFonts w:cs="Arial"/>
          <w:sz w:val="24"/>
          <w:szCs w:val="24"/>
        </w:rPr>
      </w:pPr>
    </w:p>
    <w:p w14:paraId="01E05036" w14:textId="77777777" w:rsidR="00E35BB9" w:rsidRPr="00E35BB9" w:rsidRDefault="00E35BB9" w:rsidP="00E35BB9">
      <w:pPr>
        <w:pStyle w:val="KDParagraf"/>
        <w:jc w:val="center"/>
        <w:rPr>
          <w:rFonts w:cs="Arial"/>
          <w:sz w:val="24"/>
          <w:szCs w:val="24"/>
        </w:rPr>
      </w:pPr>
      <w:r w:rsidRPr="00E35BB9">
        <w:rPr>
          <w:rFonts w:cs="Arial"/>
          <w:sz w:val="24"/>
          <w:szCs w:val="24"/>
        </w:rPr>
        <w:t>Члан 5.</w:t>
      </w:r>
    </w:p>
    <w:p w14:paraId="1571D04E" w14:textId="77777777" w:rsidR="00E35BB9" w:rsidRPr="00E35BB9" w:rsidRDefault="00E35BB9" w:rsidP="00E35BB9">
      <w:pPr>
        <w:pStyle w:val="KDParagraf"/>
        <w:rPr>
          <w:rFonts w:cs="Arial"/>
          <w:sz w:val="24"/>
          <w:szCs w:val="24"/>
        </w:rPr>
      </w:pPr>
    </w:p>
    <w:p w14:paraId="4A510C04" w14:textId="77777777" w:rsidR="00E35BB9" w:rsidRPr="00E35BB9" w:rsidRDefault="00E35BB9" w:rsidP="00E35BB9">
      <w:pPr>
        <w:pStyle w:val="KDParagraf"/>
        <w:rPr>
          <w:rFonts w:cs="Arial"/>
          <w:sz w:val="24"/>
          <w:szCs w:val="24"/>
        </w:rPr>
      </w:pPr>
      <w:r w:rsidRPr="00E35BB9">
        <w:rPr>
          <w:rFonts w:cs="Arial"/>
          <w:sz w:val="24"/>
          <w:szCs w:val="24"/>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2246D178" w14:textId="77777777" w:rsidR="00E35BB9" w:rsidRPr="00E35BB9" w:rsidRDefault="00E35BB9" w:rsidP="00E35BB9">
      <w:pPr>
        <w:pStyle w:val="KDParagraf"/>
        <w:rPr>
          <w:rFonts w:cs="Arial"/>
          <w:sz w:val="24"/>
          <w:szCs w:val="24"/>
        </w:rPr>
      </w:pPr>
    </w:p>
    <w:p w14:paraId="11DE9E2C" w14:textId="77777777" w:rsidR="00E35BB9" w:rsidRPr="00E35BB9" w:rsidRDefault="00E35BB9" w:rsidP="00E35BB9">
      <w:pPr>
        <w:pStyle w:val="KDParagraf"/>
        <w:jc w:val="center"/>
        <w:rPr>
          <w:rFonts w:cs="Arial"/>
          <w:sz w:val="24"/>
          <w:szCs w:val="24"/>
        </w:rPr>
      </w:pPr>
      <w:r w:rsidRPr="00E35BB9">
        <w:rPr>
          <w:rFonts w:cs="Arial"/>
          <w:sz w:val="24"/>
          <w:szCs w:val="24"/>
        </w:rPr>
        <w:t>Члан 6.</w:t>
      </w:r>
    </w:p>
    <w:p w14:paraId="2466AC97" w14:textId="77777777" w:rsidR="00E35BB9" w:rsidRPr="00E35BB9" w:rsidRDefault="00E35BB9" w:rsidP="00E35BB9">
      <w:pPr>
        <w:pStyle w:val="KDParagraf"/>
        <w:rPr>
          <w:rFonts w:cs="Arial"/>
          <w:sz w:val="24"/>
          <w:szCs w:val="24"/>
        </w:rPr>
      </w:pPr>
      <w:r w:rsidRPr="00E35BB9">
        <w:rPr>
          <w:rFonts w:cs="Arial"/>
          <w:sz w:val="24"/>
          <w:szCs w:val="24"/>
        </w:rPr>
        <w:t>Свака од Страна је обавезна да одреди:</w:t>
      </w:r>
    </w:p>
    <w:p w14:paraId="11F7F5F3" w14:textId="77777777" w:rsidR="00E35BB9" w:rsidRPr="00E35BB9" w:rsidRDefault="00E35BB9" w:rsidP="00E35BB9">
      <w:pPr>
        <w:pStyle w:val="KDParagraf"/>
        <w:rPr>
          <w:rFonts w:cs="Arial"/>
          <w:sz w:val="24"/>
          <w:szCs w:val="24"/>
        </w:rPr>
      </w:pPr>
      <w:r w:rsidRPr="00E35BB9">
        <w:rPr>
          <w:rFonts w:cs="Arial"/>
          <w:sz w:val="24"/>
          <w:szCs w:val="24"/>
        </w:rPr>
        <w:t>•</w:t>
      </w:r>
      <w:r w:rsidRPr="00E35BB9">
        <w:rPr>
          <w:rFonts w:cs="Arial"/>
          <w:sz w:val="24"/>
          <w:szCs w:val="24"/>
        </w:rPr>
        <w:tab/>
        <w:t>име и презиме лица задужених за размену пословне тајне (у даљем тексту: Задужено лице),</w:t>
      </w:r>
    </w:p>
    <w:p w14:paraId="70A31DA0" w14:textId="77777777" w:rsidR="00E35BB9" w:rsidRPr="00E35BB9" w:rsidRDefault="00E35BB9" w:rsidP="00E35BB9">
      <w:pPr>
        <w:pStyle w:val="KDParagraf"/>
        <w:rPr>
          <w:rFonts w:cs="Arial"/>
          <w:sz w:val="24"/>
          <w:szCs w:val="24"/>
        </w:rPr>
      </w:pPr>
      <w:r w:rsidRPr="00E35BB9">
        <w:rPr>
          <w:rFonts w:cs="Arial"/>
          <w:sz w:val="24"/>
          <w:szCs w:val="24"/>
        </w:rPr>
        <w:t>•</w:t>
      </w:r>
      <w:r w:rsidRPr="00E35BB9">
        <w:rPr>
          <w:rFonts w:cs="Arial"/>
          <w:sz w:val="24"/>
          <w:szCs w:val="24"/>
        </w:rPr>
        <w:tab/>
        <w:t>поштанску адресу за размену докумената у папирном облику, кад се подаци размењују у папирном облику</w:t>
      </w:r>
    </w:p>
    <w:p w14:paraId="3CB485BA" w14:textId="77777777" w:rsidR="00E35BB9" w:rsidRPr="00E35BB9" w:rsidRDefault="00E35BB9" w:rsidP="00E35BB9">
      <w:pPr>
        <w:pStyle w:val="KDParagraf"/>
        <w:rPr>
          <w:rFonts w:cs="Arial"/>
          <w:sz w:val="24"/>
          <w:szCs w:val="24"/>
        </w:rPr>
      </w:pPr>
      <w:r w:rsidRPr="00E35BB9">
        <w:rPr>
          <w:rFonts w:cs="Arial"/>
          <w:sz w:val="24"/>
          <w:szCs w:val="24"/>
        </w:rPr>
        <w:t>•</w:t>
      </w:r>
      <w:r w:rsidRPr="00E35BB9">
        <w:rPr>
          <w:rFonts w:cs="Arial"/>
          <w:sz w:val="24"/>
          <w:szCs w:val="24"/>
        </w:rPr>
        <w:tab/>
        <w:t>е-маил адресу за размену електронских докумената, кад се подаци достављају коришћењем интернет-а</w:t>
      </w:r>
    </w:p>
    <w:p w14:paraId="747AFB1F" w14:textId="77777777" w:rsidR="00E35BB9" w:rsidRPr="00E35BB9" w:rsidRDefault="00E35BB9" w:rsidP="00E35BB9">
      <w:pPr>
        <w:pStyle w:val="KDParagraf"/>
        <w:rPr>
          <w:rFonts w:cs="Arial"/>
          <w:sz w:val="24"/>
          <w:szCs w:val="24"/>
        </w:rPr>
      </w:pPr>
      <w:r w:rsidRPr="00E35BB9">
        <w:rPr>
          <w:rFonts w:cs="Arial"/>
          <w:sz w:val="24"/>
          <w:szCs w:val="24"/>
        </w:rPr>
        <w:t>•</w:t>
      </w:r>
      <w:r w:rsidRPr="00E35BB9">
        <w:rPr>
          <w:rFonts w:cs="Arial"/>
          <w:sz w:val="24"/>
          <w:szCs w:val="24"/>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2D00CA33" w14:textId="77777777" w:rsidR="00E35BB9" w:rsidRPr="00E35BB9" w:rsidRDefault="00E35BB9" w:rsidP="00E35BB9">
      <w:pPr>
        <w:pStyle w:val="KDParagraf"/>
        <w:rPr>
          <w:rFonts w:cs="Arial"/>
          <w:sz w:val="24"/>
          <w:szCs w:val="24"/>
        </w:rPr>
      </w:pPr>
    </w:p>
    <w:p w14:paraId="1259DCC6" w14:textId="77777777" w:rsidR="00E35BB9" w:rsidRPr="00E35BB9" w:rsidRDefault="00E35BB9" w:rsidP="00E35BB9">
      <w:pPr>
        <w:pStyle w:val="KDParagraf"/>
        <w:rPr>
          <w:rFonts w:cs="Arial"/>
          <w:sz w:val="24"/>
          <w:szCs w:val="24"/>
        </w:rPr>
      </w:pPr>
      <w:r w:rsidRPr="00E35BB9">
        <w:rPr>
          <w:rFonts w:cs="Arial"/>
          <w:sz w:val="24"/>
          <w:szCs w:val="24"/>
        </w:rPr>
        <w:t xml:space="preserve">Размена података који представљају пословну тајну не може почети пре испуњења обавеза из претходног става. </w:t>
      </w:r>
    </w:p>
    <w:p w14:paraId="1C774E08" w14:textId="77777777" w:rsidR="00E35BB9" w:rsidRPr="00E35BB9" w:rsidRDefault="00E35BB9" w:rsidP="00E35BB9">
      <w:pPr>
        <w:pStyle w:val="KDParagraf"/>
        <w:rPr>
          <w:rFonts w:cs="Arial"/>
          <w:sz w:val="24"/>
          <w:szCs w:val="24"/>
        </w:rPr>
      </w:pPr>
    </w:p>
    <w:p w14:paraId="206303B5" w14:textId="100E481C" w:rsidR="00E35BB9" w:rsidRPr="00E35BB9" w:rsidRDefault="00E35BB9" w:rsidP="00E35BB9">
      <w:pPr>
        <w:pStyle w:val="KDParagraf"/>
        <w:rPr>
          <w:rFonts w:cs="Arial"/>
          <w:sz w:val="24"/>
          <w:szCs w:val="24"/>
        </w:rPr>
      </w:pPr>
      <w:r w:rsidRPr="00E35BB9">
        <w:rPr>
          <w:rFonts w:cs="Arial"/>
          <w:sz w:val="24"/>
          <w:szCs w:val="24"/>
        </w:rPr>
        <w:lastRenderedPageBreak/>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14:paraId="1191EBBB" w14:textId="77777777" w:rsidR="00E35BB9" w:rsidRPr="00E35BB9" w:rsidRDefault="00E35BB9" w:rsidP="00E35BB9">
      <w:pPr>
        <w:pStyle w:val="KDParagraf"/>
        <w:jc w:val="center"/>
        <w:rPr>
          <w:rFonts w:cs="Arial"/>
          <w:sz w:val="24"/>
          <w:szCs w:val="24"/>
        </w:rPr>
      </w:pPr>
      <w:r w:rsidRPr="00E35BB9">
        <w:rPr>
          <w:rFonts w:cs="Arial"/>
          <w:sz w:val="24"/>
          <w:szCs w:val="24"/>
        </w:rPr>
        <w:t>Члан 7.</w:t>
      </w:r>
    </w:p>
    <w:p w14:paraId="260D2885" w14:textId="77777777" w:rsidR="00E35BB9" w:rsidRPr="00E35BB9" w:rsidRDefault="00E35BB9" w:rsidP="00E35BB9">
      <w:pPr>
        <w:pStyle w:val="KDParagraf"/>
        <w:rPr>
          <w:rFonts w:cs="Arial"/>
          <w:sz w:val="24"/>
          <w:szCs w:val="24"/>
        </w:rPr>
      </w:pPr>
      <w:r w:rsidRPr="00E35BB9">
        <w:rPr>
          <w:rFonts w:cs="Arial"/>
          <w:sz w:val="24"/>
          <w:szCs w:val="24"/>
        </w:rPr>
        <w:t>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w:t>
      </w:r>
      <w:r>
        <w:rPr>
          <w:rFonts w:cs="Arial"/>
          <w:sz w:val="24"/>
          <w:szCs w:val="24"/>
        </w:rPr>
        <w:t xml:space="preserve">отврдом да је порука примљена. </w:t>
      </w:r>
    </w:p>
    <w:p w14:paraId="61D84A02" w14:textId="77777777" w:rsidR="00E35BB9" w:rsidRPr="00E35BB9" w:rsidRDefault="00E35BB9" w:rsidP="00E35BB9">
      <w:pPr>
        <w:pStyle w:val="KDParagraf"/>
        <w:rPr>
          <w:rFonts w:cs="Arial"/>
          <w:sz w:val="24"/>
          <w:szCs w:val="24"/>
        </w:rPr>
      </w:pPr>
      <w:r w:rsidRPr="00E35BB9">
        <w:rPr>
          <w:rFonts w:cs="Arial"/>
          <w:sz w:val="24"/>
          <w:szCs w:val="24"/>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419C2ACF" w14:textId="77777777" w:rsidR="00E35BB9" w:rsidRPr="00E35BB9" w:rsidRDefault="00E35BB9" w:rsidP="00E35BB9">
      <w:pPr>
        <w:pStyle w:val="KDParagraf"/>
        <w:rPr>
          <w:rFonts w:cs="Arial"/>
          <w:sz w:val="24"/>
          <w:szCs w:val="24"/>
        </w:rPr>
      </w:pPr>
      <w:r w:rsidRPr="00E35BB9">
        <w:rPr>
          <w:rFonts w:cs="Arial"/>
          <w:sz w:val="24"/>
          <w:szCs w:val="24"/>
        </w:rPr>
        <w:t xml:space="preserve">Слање података се може наставити кад и уколико се покаже да тајност података није нарушена, као и да нису </w:t>
      </w:r>
      <w:r>
        <w:rPr>
          <w:rFonts w:cs="Arial"/>
          <w:sz w:val="24"/>
          <w:szCs w:val="24"/>
        </w:rPr>
        <w:t xml:space="preserve">нарушене одредбе овог Уговора. </w:t>
      </w:r>
    </w:p>
    <w:p w14:paraId="1F23193F" w14:textId="77777777" w:rsidR="00E35BB9" w:rsidRPr="00E35BB9" w:rsidRDefault="00E35BB9" w:rsidP="00E35BB9">
      <w:pPr>
        <w:pStyle w:val="KDParagraf"/>
        <w:jc w:val="center"/>
        <w:rPr>
          <w:rFonts w:cs="Arial"/>
          <w:sz w:val="24"/>
          <w:szCs w:val="24"/>
        </w:rPr>
      </w:pPr>
      <w:r w:rsidRPr="00E35BB9">
        <w:rPr>
          <w:rFonts w:cs="Arial"/>
          <w:sz w:val="24"/>
          <w:szCs w:val="24"/>
        </w:rPr>
        <w:t>Члан 8.</w:t>
      </w:r>
    </w:p>
    <w:p w14:paraId="208C5BC2" w14:textId="77777777" w:rsidR="00E35BB9" w:rsidRPr="00E35BB9" w:rsidRDefault="00E35BB9" w:rsidP="00E35BB9">
      <w:pPr>
        <w:pStyle w:val="KDParagraf"/>
        <w:rPr>
          <w:rFonts w:cs="Arial"/>
          <w:sz w:val="24"/>
          <w:szCs w:val="24"/>
        </w:rPr>
      </w:pPr>
      <w:r w:rsidRPr="00E35BB9">
        <w:rPr>
          <w:rFonts w:cs="Arial"/>
          <w:sz w:val="24"/>
          <w:szCs w:val="24"/>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w:t>
      </w:r>
      <w:r>
        <w:rPr>
          <w:rFonts w:cs="Arial"/>
          <w:sz w:val="24"/>
          <w:szCs w:val="24"/>
        </w:rPr>
        <w:t>тходне сагласности „_________“.</w:t>
      </w:r>
    </w:p>
    <w:p w14:paraId="43A8DB19" w14:textId="77777777" w:rsidR="00E35BB9" w:rsidRPr="00E35BB9" w:rsidRDefault="00E35BB9" w:rsidP="00E35BB9">
      <w:pPr>
        <w:pStyle w:val="KDParagraf"/>
        <w:rPr>
          <w:rFonts w:cs="Arial"/>
          <w:sz w:val="24"/>
          <w:szCs w:val="24"/>
        </w:rPr>
      </w:pPr>
      <w:r w:rsidRPr="00E35BB9">
        <w:rPr>
          <w:rFonts w:cs="Arial"/>
          <w:sz w:val="24"/>
          <w:szCs w:val="24"/>
        </w:rPr>
        <w:t xml:space="preserve">Приликом достављања пословне тајне у складу са претходним ставом, на празне линије текста напомене из претходног става, уноси се назив Стране </w:t>
      </w:r>
      <w:r>
        <w:rPr>
          <w:rFonts w:cs="Arial"/>
          <w:sz w:val="24"/>
          <w:szCs w:val="24"/>
        </w:rPr>
        <w:t>која је Давалац пословне тајне.</w:t>
      </w:r>
    </w:p>
    <w:p w14:paraId="3FEA1BB5" w14:textId="77777777" w:rsidR="00E35BB9" w:rsidRPr="00E35BB9" w:rsidRDefault="00E35BB9" w:rsidP="00E35BB9">
      <w:pPr>
        <w:pStyle w:val="KDParagraf"/>
        <w:rPr>
          <w:rFonts w:cs="Arial"/>
          <w:sz w:val="24"/>
          <w:szCs w:val="24"/>
        </w:rPr>
      </w:pPr>
      <w:r w:rsidRPr="00E35BB9">
        <w:rPr>
          <w:rFonts w:cs="Arial"/>
          <w:sz w:val="24"/>
          <w:szCs w:val="24"/>
        </w:rPr>
        <w:t>Материјални и електронски медији у којима, или на којима, се налази пословна тајна морају да садрже следеће ознаке степена тајности:</w:t>
      </w:r>
    </w:p>
    <w:p w14:paraId="1335CF7D" w14:textId="77777777" w:rsidR="00E35BB9" w:rsidRPr="00E35BB9" w:rsidRDefault="00E35BB9" w:rsidP="00E35BB9">
      <w:pPr>
        <w:pStyle w:val="KDParagraf"/>
        <w:jc w:val="center"/>
        <w:rPr>
          <w:rFonts w:cs="Arial"/>
          <w:sz w:val="24"/>
          <w:szCs w:val="24"/>
        </w:rPr>
      </w:pPr>
      <w:r w:rsidRPr="00E35BB9">
        <w:rPr>
          <w:rFonts w:cs="Arial"/>
          <w:sz w:val="24"/>
          <w:szCs w:val="24"/>
        </w:rPr>
        <w:t>За К</w:t>
      </w:r>
      <w:r w:rsidRPr="00E35BB9">
        <w:rPr>
          <w:rFonts w:cs="Arial"/>
          <w:sz w:val="24"/>
          <w:szCs w:val="24"/>
          <w:lang w:val="sr-Cyrl-RS"/>
        </w:rPr>
        <w:t>орисника услуга</w:t>
      </w:r>
      <w:r w:rsidRPr="00E35BB9">
        <w:rPr>
          <w:rFonts w:cs="Arial"/>
          <w:sz w:val="24"/>
          <w:szCs w:val="24"/>
        </w:rPr>
        <w:t>:</w:t>
      </w:r>
    </w:p>
    <w:p w14:paraId="1265B4FF" w14:textId="77777777" w:rsidR="00E35BB9" w:rsidRPr="00E35BB9" w:rsidRDefault="00E35BB9" w:rsidP="00E35BB9">
      <w:pPr>
        <w:pStyle w:val="KDParagraf"/>
        <w:jc w:val="center"/>
        <w:rPr>
          <w:rFonts w:cs="Arial"/>
          <w:sz w:val="24"/>
          <w:szCs w:val="24"/>
        </w:rPr>
      </w:pPr>
      <w:r w:rsidRPr="00E35BB9">
        <w:rPr>
          <w:rFonts w:cs="Arial"/>
          <w:sz w:val="24"/>
          <w:szCs w:val="24"/>
        </w:rPr>
        <w:t>Пословна тајна</w:t>
      </w:r>
    </w:p>
    <w:p w14:paraId="62DD5228" w14:textId="3619ADFE" w:rsidR="00E35BB9" w:rsidRPr="00E962BD" w:rsidRDefault="00E35BB9" w:rsidP="00E35BB9">
      <w:pPr>
        <w:pStyle w:val="KDParagraf"/>
        <w:jc w:val="center"/>
        <w:rPr>
          <w:rFonts w:cs="Arial"/>
          <w:sz w:val="24"/>
          <w:szCs w:val="24"/>
          <w:lang w:val="sr-Cyrl-RS"/>
        </w:rPr>
      </w:pPr>
      <w:r w:rsidRPr="00E35BB9">
        <w:rPr>
          <w:rFonts w:cs="Arial"/>
          <w:sz w:val="24"/>
          <w:szCs w:val="24"/>
        </w:rPr>
        <w:t>Јавно предузеће „Електропривреда Србије“</w:t>
      </w:r>
      <w:r w:rsidR="002F1468">
        <w:rPr>
          <w:rFonts w:cs="Arial"/>
          <w:sz w:val="24"/>
          <w:szCs w:val="24"/>
          <w:lang w:val="sr-Cyrl-RS"/>
        </w:rPr>
        <w:t xml:space="preserve"> </w:t>
      </w:r>
      <w:r w:rsidR="00CB5C22">
        <w:rPr>
          <w:rFonts w:cs="Arial"/>
          <w:sz w:val="24"/>
          <w:szCs w:val="24"/>
          <w:lang w:val="sr-Cyrl-RS"/>
        </w:rPr>
        <w:t>Београд</w:t>
      </w:r>
    </w:p>
    <w:p w14:paraId="5FA5B939" w14:textId="77777777" w:rsidR="00E35BB9" w:rsidRPr="00E35BB9" w:rsidRDefault="00E35BB9" w:rsidP="00E35BB9">
      <w:pPr>
        <w:pStyle w:val="KDParagraf"/>
        <w:jc w:val="center"/>
        <w:rPr>
          <w:rFonts w:cs="Arial"/>
          <w:sz w:val="24"/>
          <w:szCs w:val="24"/>
        </w:rPr>
      </w:pPr>
      <w:r w:rsidRPr="00E35BB9">
        <w:rPr>
          <w:rFonts w:cs="Arial"/>
          <w:sz w:val="24"/>
          <w:szCs w:val="24"/>
        </w:rPr>
        <w:t>Улица царице Милице бр. 2. Београд</w:t>
      </w:r>
    </w:p>
    <w:p w14:paraId="73BFA0BD" w14:textId="77777777" w:rsidR="00E35BB9" w:rsidRPr="00E35BB9" w:rsidRDefault="00E35BB9" w:rsidP="00E35BB9">
      <w:pPr>
        <w:pStyle w:val="KDParagraf"/>
        <w:jc w:val="center"/>
        <w:rPr>
          <w:rFonts w:cs="Arial"/>
          <w:sz w:val="24"/>
          <w:szCs w:val="24"/>
        </w:rPr>
      </w:pPr>
      <w:r w:rsidRPr="00E35BB9">
        <w:rPr>
          <w:rFonts w:cs="Arial"/>
          <w:sz w:val="24"/>
          <w:szCs w:val="24"/>
        </w:rPr>
        <w:t>или:</w:t>
      </w:r>
    </w:p>
    <w:p w14:paraId="1986551E" w14:textId="77777777" w:rsidR="00E35BB9" w:rsidRPr="00E35BB9" w:rsidRDefault="00E35BB9" w:rsidP="00E35BB9">
      <w:pPr>
        <w:pStyle w:val="KDParagraf"/>
        <w:jc w:val="center"/>
        <w:rPr>
          <w:rFonts w:cs="Arial"/>
          <w:sz w:val="24"/>
          <w:szCs w:val="24"/>
        </w:rPr>
      </w:pPr>
      <w:r w:rsidRPr="00E35BB9">
        <w:rPr>
          <w:rFonts w:cs="Arial"/>
          <w:sz w:val="24"/>
          <w:szCs w:val="24"/>
        </w:rPr>
        <w:t>Поверљиво</w:t>
      </w:r>
    </w:p>
    <w:p w14:paraId="517C2D73" w14:textId="1234C3DD" w:rsidR="00E35BB9" w:rsidRPr="00E962BD" w:rsidRDefault="00E35BB9" w:rsidP="00E35BB9">
      <w:pPr>
        <w:pStyle w:val="KDParagraf"/>
        <w:jc w:val="center"/>
        <w:rPr>
          <w:rFonts w:cs="Arial"/>
          <w:sz w:val="24"/>
          <w:szCs w:val="24"/>
          <w:lang w:val="sr-Cyrl-RS"/>
        </w:rPr>
      </w:pPr>
      <w:r w:rsidRPr="00E35BB9">
        <w:rPr>
          <w:rFonts w:cs="Arial"/>
          <w:sz w:val="24"/>
          <w:szCs w:val="24"/>
        </w:rPr>
        <w:t>Јавно предузеће „Електропривреда Србије“</w:t>
      </w:r>
      <w:r w:rsidR="002F1468">
        <w:rPr>
          <w:rFonts w:cs="Arial"/>
          <w:sz w:val="24"/>
          <w:szCs w:val="24"/>
          <w:lang w:val="sr-Cyrl-RS"/>
        </w:rPr>
        <w:t xml:space="preserve"> </w:t>
      </w:r>
      <w:r w:rsidR="00CB5C22">
        <w:rPr>
          <w:rFonts w:cs="Arial"/>
          <w:sz w:val="24"/>
          <w:szCs w:val="24"/>
          <w:lang w:val="sr-Cyrl-RS"/>
        </w:rPr>
        <w:t>Београд</w:t>
      </w:r>
    </w:p>
    <w:p w14:paraId="23E86E8B" w14:textId="77777777" w:rsidR="00E35BB9" w:rsidRPr="00E35BB9" w:rsidRDefault="00E35BB9" w:rsidP="00E35BB9">
      <w:pPr>
        <w:pStyle w:val="KDParagraf"/>
        <w:jc w:val="center"/>
        <w:rPr>
          <w:rFonts w:cs="Arial"/>
          <w:sz w:val="24"/>
          <w:szCs w:val="24"/>
        </w:rPr>
      </w:pPr>
      <w:r w:rsidRPr="00E35BB9">
        <w:rPr>
          <w:rFonts w:cs="Arial"/>
          <w:sz w:val="24"/>
          <w:szCs w:val="24"/>
        </w:rPr>
        <w:t>Улица царице Милице бр. 2. Београд</w:t>
      </w:r>
    </w:p>
    <w:p w14:paraId="26E59534" w14:textId="77777777" w:rsidR="00E35BB9" w:rsidRPr="00E35BB9" w:rsidRDefault="00E35BB9" w:rsidP="00E35BB9">
      <w:pPr>
        <w:pStyle w:val="KDParagraf"/>
        <w:jc w:val="center"/>
        <w:rPr>
          <w:rFonts w:cs="Arial"/>
          <w:sz w:val="24"/>
          <w:szCs w:val="24"/>
        </w:rPr>
      </w:pPr>
      <w:r w:rsidRPr="00E35BB9">
        <w:rPr>
          <w:rFonts w:cs="Arial"/>
          <w:sz w:val="24"/>
          <w:szCs w:val="24"/>
        </w:rPr>
        <w:t>За Пр</w:t>
      </w:r>
      <w:r w:rsidRPr="00E35BB9">
        <w:rPr>
          <w:rFonts w:cs="Arial"/>
          <w:sz w:val="24"/>
          <w:szCs w:val="24"/>
          <w:lang w:val="sr-Cyrl-RS"/>
        </w:rPr>
        <w:t>ужаоца услуга</w:t>
      </w:r>
      <w:r w:rsidRPr="00E35BB9">
        <w:rPr>
          <w:rFonts w:cs="Arial"/>
          <w:sz w:val="24"/>
          <w:szCs w:val="24"/>
        </w:rPr>
        <w:t>:</w:t>
      </w:r>
    </w:p>
    <w:p w14:paraId="5099A30A" w14:textId="77777777" w:rsidR="00E35BB9" w:rsidRPr="00E35BB9" w:rsidRDefault="00E35BB9" w:rsidP="00E35BB9">
      <w:pPr>
        <w:pStyle w:val="KDParagraf"/>
        <w:jc w:val="center"/>
        <w:rPr>
          <w:rFonts w:cs="Arial"/>
          <w:sz w:val="24"/>
          <w:szCs w:val="24"/>
        </w:rPr>
      </w:pPr>
    </w:p>
    <w:p w14:paraId="3110847C" w14:textId="77777777" w:rsidR="00E35BB9" w:rsidRPr="00E35BB9" w:rsidRDefault="00E35BB9" w:rsidP="00E35BB9">
      <w:pPr>
        <w:pStyle w:val="KDParagraf"/>
        <w:jc w:val="center"/>
        <w:rPr>
          <w:rFonts w:cs="Arial"/>
          <w:sz w:val="24"/>
          <w:szCs w:val="24"/>
        </w:rPr>
      </w:pPr>
      <w:r w:rsidRPr="00E35BB9">
        <w:rPr>
          <w:rFonts w:cs="Arial"/>
          <w:sz w:val="24"/>
          <w:szCs w:val="24"/>
        </w:rPr>
        <w:t>Пословна тајна</w:t>
      </w:r>
    </w:p>
    <w:p w14:paraId="61B75852" w14:textId="77777777" w:rsidR="00E35BB9" w:rsidRPr="00E35BB9" w:rsidRDefault="00E35BB9" w:rsidP="00E35BB9">
      <w:pPr>
        <w:pStyle w:val="KDParagraf"/>
        <w:jc w:val="center"/>
        <w:rPr>
          <w:rFonts w:cs="Arial"/>
          <w:sz w:val="24"/>
          <w:szCs w:val="24"/>
        </w:rPr>
      </w:pPr>
      <w:r w:rsidRPr="00E35BB9">
        <w:rPr>
          <w:rFonts w:cs="Arial"/>
          <w:sz w:val="24"/>
          <w:szCs w:val="24"/>
        </w:rPr>
        <w:t>___________</w:t>
      </w:r>
    </w:p>
    <w:p w14:paraId="51C4225F" w14:textId="77777777" w:rsidR="00E35BB9" w:rsidRPr="00E35BB9" w:rsidRDefault="00E35BB9" w:rsidP="00E35BB9">
      <w:pPr>
        <w:pStyle w:val="KDParagraf"/>
        <w:jc w:val="center"/>
        <w:rPr>
          <w:rFonts w:cs="Arial"/>
          <w:sz w:val="24"/>
          <w:szCs w:val="24"/>
        </w:rPr>
      </w:pPr>
      <w:r w:rsidRPr="00E35BB9">
        <w:rPr>
          <w:rFonts w:cs="Arial"/>
          <w:sz w:val="24"/>
          <w:szCs w:val="24"/>
        </w:rPr>
        <w:t>_______________</w:t>
      </w:r>
    </w:p>
    <w:p w14:paraId="6C677585" w14:textId="77777777" w:rsidR="00E35BB9" w:rsidRPr="00E35BB9" w:rsidRDefault="00E35BB9" w:rsidP="00E35BB9">
      <w:pPr>
        <w:pStyle w:val="KDParagraf"/>
        <w:jc w:val="center"/>
        <w:rPr>
          <w:rFonts w:cs="Arial"/>
          <w:sz w:val="24"/>
          <w:szCs w:val="24"/>
        </w:rPr>
      </w:pPr>
      <w:r w:rsidRPr="00E35BB9">
        <w:rPr>
          <w:rFonts w:cs="Arial"/>
          <w:sz w:val="24"/>
          <w:szCs w:val="24"/>
        </w:rPr>
        <w:t>или:</w:t>
      </w:r>
    </w:p>
    <w:p w14:paraId="58145571" w14:textId="77777777" w:rsidR="00E35BB9" w:rsidRPr="00E35BB9" w:rsidRDefault="00E35BB9" w:rsidP="00E35BB9">
      <w:pPr>
        <w:pStyle w:val="KDParagraf"/>
        <w:jc w:val="center"/>
        <w:rPr>
          <w:rFonts w:cs="Arial"/>
          <w:sz w:val="24"/>
          <w:szCs w:val="24"/>
        </w:rPr>
      </w:pPr>
      <w:r w:rsidRPr="00E35BB9">
        <w:rPr>
          <w:rFonts w:cs="Arial"/>
          <w:sz w:val="24"/>
          <w:szCs w:val="24"/>
        </w:rPr>
        <w:t>Поверљиво</w:t>
      </w:r>
    </w:p>
    <w:p w14:paraId="1F1EC012" w14:textId="77777777" w:rsidR="00E35BB9" w:rsidRPr="00E35BB9" w:rsidRDefault="00E35BB9" w:rsidP="00E35BB9">
      <w:pPr>
        <w:pStyle w:val="KDParagraf"/>
        <w:jc w:val="center"/>
        <w:rPr>
          <w:rFonts w:cs="Arial"/>
          <w:sz w:val="24"/>
          <w:szCs w:val="24"/>
        </w:rPr>
      </w:pPr>
      <w:r w:rsidRPr="00E35BB9">
        <w:rPr>
          <w:rFonts w:cs="Arial"/>
          <w:sz w:val="24"/>
          <w:szCs w:val="24"/>
        </w:rPr>
        <w:lastRenderedPageBreak/>
        <w:t>_______________</w:t>
      </w:r>
    </w:p>
    <w:p w14:paraId="79BB3B37" w14:textId="77777777" w:rsidR="00E35BB9" w:rsidRPr="00E35BB9" w:rsidRDefault="00E35BB9" w:rsidP="00E35BB9">
      <w:pPr>
        <w:pStyle w:val="KDParagraf"/>
        <w:jc w:val="center"/>
        <w:rPr>
          <w:rFonts w:cs="Arial"/>
          <w:sz w:val="24"/>
          <w:szCs w:val="24"/>
        </w:rPr>
      </w:pPr>
      <w:r w:rsidRPr="00E35BB9">
        <w:rPr>
          <w:rFonts w:cs="Arial"/>
          <w:sz w:val="24"/>
          <w:szCs w:val="24"/>
        </w:rPr>
        <w:t>__________________</w:t>
      </w:r>
    </w:p>
    <w:p w14:paraId="1EDBB487" w14:textId="77777777" w:rsidR="00E35BB9" w:rsidRPr="00E35BB9" w:rsidRDefault="00E35BB9" w:rsidP="00E35BB9">
      <w:pPr>
        <w:pStyle w:val="KDParagraf"/>
        <w:rPr>
          <w:rFonts w:cs="Arial"/>
          <w:sz w:val="24"/>
          <w:szCs w:val="24"/>
        </w:rPr>
      </w:pPr>
      <w:r w:rsidRPr="00E35BB9">
        <w:rPr>
          <w:rFonts w:cs="Arial"/>
          <w:sz w:val="24"/>
          <w:szCs w:val="24"/>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6DA96925" w14:textId="77777777" w:rsidR="00E35BB9" w:rsidRPr="00E35BB9" w:rsidRDefault="00E35BB9" w:rsidP="00E35BB9">
      <w:pPr>
        <w:pStyle w:val="KDParagraf"/>
        <w:rPr>
          <w:rFonts w:cs="Arial"/>
          <w:sz w:val="24"/>
          <w:szCs w:val="24"/>
        </w:rPr>
      </w:pPr>
    </w:p>
    <w:p w14:paraId="1733A2EF" w14:textId="77777777" w:rsidR="00E35BB9" w:rsidRPr="00E35BB9" w:rsidRDefault="00E35BB9" w:rsidP="00E35BB9">
      <w:pPr>
        <w:pStyle w:val="KDParagraf"/>
        <w:jc w:val="center"/>
        <w:rPr>
          <w:rFonts w:cs="Arial"/>
          <w:sz w:val="24"/>
          <w:szCs w:val="24"/>
        </w:rPr>
      </w:pPr>
      <w:r w:rsidRPr="00E35BB9">
        <w:rPr>
          <w:rFonts w:cs="Arial"/>
          <w:sz w:val="24"/>
          <w:szCs w:val="24"/>
        </w:rPr>
        <w:t>Члан 9.</w:t>
      </w:r>
    </w:p>
    <w:p w14:paraId="32FE7348" w14:textId="77777777" w:rsidR="00E35BB9" w:rsidRPr="00E35BB9" w:rsidRDefault="00E35BB9" w:rsidP="00E35BB9">
      <w:pPr>
        <w:pStyle w:val="KDParagraf"/>
        <w:rPr>
          <w:rFonts w:cs="Arial"/>
          <w:sz w:val="24"/>
          <w:szCs w:val="24"/>
        </w:rPr>
      </w:pPr>
      <w:r w:rsidRPr="00E35BB9">
        <w:rPr>
          <w:rFonts w:cs="Arial"/>
          <w:sz w:val="24"/>
          <w:szCs w:val="24"/>
        </w:rPr>
        <w:t>Обавезе из овог уговора односе се и на пословну тајну којој су стране имале приступ или су је размениле до т</w:t>
      </w:r>
      <w:r>
        <w:rPr>
          <w:rFonts w:cs="Arial"/>
          <w:sz w:val="24"/>
          <w:szCs w:val="24"/>
        </w:rPr>
        <w:t>ренутка закључења овог Уговора.</w:t>
      </w:r>
    </w:p>
    <w:p w14:paraId="24A241B8" w14:textId="3C903400" w:rsidR="00E35BB9" w:rsidRPr="00E35BB9" w:rsidRDefault="00E35BB9" w:rsidP="00E35BB9">
      <w:pPr>
        <w:pStyle w:val="KDParagraf"/>
        <w:rPr>
          <w:rFonts w:cs="Arial"/>
          <w:sz w:val="24"/>
          <w:szCs w:val="24"/>
        </w:rPr>
      </w:pPr>
      <w:r w:rsidRPr="00E35BB9">
        <w:rPr>
          <w:rFonts w:cs="Arial"/>
          <w:sz w:val="24"/>
          <w:szCs w:val="24"/>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7FBFF3E0" w14:textId="77777777" w:rsidR="00E35BB9" w:rsidRPr="00E35BB9" w:rsidRDefault="00E35BB9" w:rsidP="00E35BB9">
      <w:pPr>
        <w:pStyle w:val="KDParagraf"/>
        <w:jc w:val="center"/>
        <w:rPr>
          <w:rFonts w:cs="Arial"/>
          <w:sz w:val="24"/>
          <w:szCs w:val="24"/>
        </w:rPr>
      </w:pPr>
      <w:r w:rsidRPr="00E35BB9">
        <w:rPr>
          <w:rFonts w:cs="Arial"/>
          <w:sz w:val="24"/>
          <w:szCs w:val="24"/>
        </w:rPr>
        <w:t>Члан 10.</w:t>
      </w:r>
    </w:p>
    <w:p w14:paraId="01FBD5E2" w14:textId="77777777" w:rsidR="00E35BB9" w:rsidRPr="00E35BB9" w:rsidRDefault="00E35BB9" w:rsidP="00E35BB9">
      <w:pPr>
        <w:pStyle w:val="KDParagraf"/>
        <w:rPr>
          <w:rFonts w:cs="Arial"/>
          <w:sz w:val="24"/>
          <w:szCs w:val="24"/>
        </w:rPr>
      </w:pPr>
      <w:r w:rsidRPr="00E35BB9">
        <w:rPr>
          <w:rFonts w:cs="Arial"/>
          <w:sz w:val="24"/>
          <w:szCs w:val="24"/>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w:t>
      </w:r>
      <w:r>
        <w:rPr>
          <w:rFonts w:cs="Arial"/>
          <w:sz w:val="24"/>
          <w:szCs w:val="24"/>
        </w:rPr>
        <w:t xml:space="preserve"> садрже пословну тајну Даваоца.</w:t>
      </w:r>
    </w:p>
    <w:p w14:paraId="3548FC2B" w14:textId="579C0360" w:rsidR="00E35BB9" w:rsidRPr="00E35BB9" w:rsidRDefault="00AE47F8" w:rsidP="00E35BB9">
      <w:pPr>
        <w:pStyle w:val="KDParagraf"/>
        <w:rPr>
          <w:rFonts w:cs="Arial"/>
          <w:sz w:val="24"/>
          <w:szCs w:val="24"/>
        </w:rPr>
      </w:pPr>
      <w:r>
        <w:rPr>
          <w:rFonts w:cs="Arial"/>
          <w:sz w:val="24"/>
          <w:szCs w:val="24"/>
        </w:rPr>
        <w:t>Најкасније у року од 30</w:t>
      </w:r>
      <w:r w:rsidR="00E35BB9" w:rsidRPr="00E35BB9">
        <w:rPr>
          <w:rFonts w:cs="Arial"/>
          <w:sz w:val="24"/>
          <w:szCs w:val="24"/>
        </w:rPr>
        <w:t xml:space="preserve"> (</w:t>
      </w:r>
      <w:r>
        <w:rPr>
          <w:rFonts w:cs="Arial"/>
          <w:sz w:val="24"/>
          <w:szCs w:val="24"/>
          <w:lang w:val="sr-Cyrl-RS"/>
        </w:rPr>
        <w:t>словима:тридесет</w:t>
      </w:r>
      <w:r w:rsidR="00E35BB9" w:rsidRPr="00E35BB9">
        <w:rPr>
          <w:rFonts w:cs="Arial"/>
          <w:sz w:val="24"/>
          <w:szCs w:val="24"/>
        </w:rPr>
        <w:t>)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4BFED8E3" w14:textId="77777777" w:rsidR="00E35BB9" w:rsidRPr="00E35BB9" w:rsidRDefault="00E35BB9" w:rsidP="00E35BB9">
      <w:pPr>
        <w:pStyle w:val="KDParagraf"/>
        <w:rPr>
          <w:rFonts w:cs="Arial"/>
          <w:sz w:val="24"/>
          <w:szCs w:val="24"/>
        </w:rPr>
      </w:pPr>
    </w:p>
    <w:p w14:paraId="0AD35017" w14:textId="77777777" w:rsidR="00E35BB9" w:rsidRPr="00E35BB9" w:rsidRDefault="00E35BB9" w:rsidP="00E35BB9">
      <w:pPr>
        <w:pStyle w:val="KDParagraf"/>
        <w:jc w:val="center"/>
        <w:rPr>
          <w:rFonts w:cs="Arial"/>
          <w:sz w:val="24"/>
          <w:szCs w:val="24"/>
        </w:rPr>
      </w:pPr>
      <w:r w:rsidRPr="00E35BB9">
        <w:rPr>
          <w:rFonts w:cs="Arial"/>
          <w:sz w:val="24"/>
          <w:szCs w:val="24"/>
        </w:rPr>
        <w:t>Члан 11.</w:t>
      </w:r>
    </w:p>
    <w:p w14:paraId="05D89132" w14:textId="5EAD61DD" w:rsidR="00E35BB9" w:rsidRPr="00E35BB9" w:rsidRDefault="00E35BB9" w:rsidP="00E35BB9">
      <w:pPr>
        <w:pStyle w:val="KDParagraf"/>
        <w:rPr>
          <w:rFonts w:cs="Arial"/>
          <w:sz w:val="24"/>
          <w:szCs w:val="24"/>
        </w:rPr>
      </w:pPr>
      <w:r w:rsidRPr="00E35BB9">
        <w:rPr>
          <w:rFonts w:cs="Arial"/>
          <w:sz w:val="24"/>
          <w:szCs w:val="24"/>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6046DA4B" w14:textId="77777777" w:rsidR="00E35BB9" w:rsidRPr="00E35BB9" w:rsidRDefault="00E35BB9" w:rsidP="00E35BB9">
      <w:pPr>
        <w:pStyle w:val="KDParagraf"/>
        <w:jc w:val="center"/>
        <w:rPr>
          <w:rFonts w:cs="Arial"/>
          <w:sz w:val="24"/>
          <w:szCs w:val="24"/>
        </w:rPr>
      </w:pPr>
      <w:r w:rsidRPr="00E35BB9">
        <w:rPr>
          <w:rFonts w:cs="Arial"/>
          <w:sz w:val="24"/>
          <w:szCs w:val="24"/>
        </w:rPr>
        <w:t>Члан 12.</w:t>
      </w:r>
    </w:p>
    <w:p w14:paraId="193152C1" w14:textId="77777777" w:rsidR="00E35BB9" w:rsidRPr="00E35BB9" w:rsidRDefault="00E35BB9" w:rsidP="00E35BB9">
      <w:pPr>
        <w:pStyle w:val="KDParagraf"/>
        <w:rPr>
          <w:rFonts w:cs="Arial"/>
          <w:sz w:val="24"/>
          <w:szCs w:val="24"/>
        </w:rPr>
      </w:pPr>
      <w:r w:rsidRPr="00E35BB9">
        <w:rPr>
          <w:rFonts w:cs="Arial"/>
          <w:sz w:val="24"/>
          <w:szCs w:val="24"/>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w:t>
      </w:r>
      <w:r>
        <w:rPr>
          <w:rFonts w:cs="Arial"/>
          <w:sz w:val="24"/>
          <w:szCs w:val="24"/>
        </w:rPr>
        <w:t xml:space="preserve"> тајну Даваоца.</w:t>
      </w:r>
    </w:p>
    <w:p w14:paraId="43D34330" w14:textId="36BBD37E" w:rsidR="00515EF8" w:rsidRDefault="00E35BB9" w:rsidP="00FD15D2">
      <w:pPr>
        <w:pStyle w:val="KDParagraf"/>
        <w:rPr>
          <w:rFonts w:cs="Arial"/>
          <w:sz w:val="24"/>
          <w:szCs w:val="24"/>
        </w:rPr>
      </w:pPr>
      <w:r w:rsidRPr="00E35BB9">
        <w:rPr>
          <w:rFonts w:cs="Arial"/>
          <w:sz w:val="24"/>
          <w:szCs w:val="24"/>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7F43F2A8" w14:textId="77777777" w:rsidR="00C41CE5" w:rsidRDefault="00C41CE5" w:rsidP="00FD15D2">
      <w:pPr>
        <w:pStyle w:val="KDParagraf"/>
        <w:rPr>
          <w:rFonts w:cs="Arial"/>
          <w:sz w:val="24"/>
          <w:szCs w:val="24"/>
        </w:rPr>
      </w:pPr>
    </w:p>
    <w:p w14:paraId="6CC123BF" w14:textId="5C0EB673" w:rsidR="00C41CE5" w:rsidRDefault="00CB5C22" w:rsidP="00FD15D2">
      <w:pPr>
        <w:pStyle w:val="KDParagraf"/>
        <w:rPr>
          <w:rFonts w:cs="Arial"/>
          <w:sz w:val="24"/>
          <w:szCs w:val="24"/>
        </w:rPr>
      </w:pPr>
      <w:r w:rsidRPr="00F501E2">
        <w:rPr>
          <w:rFonts w:cs="Arial"/>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w:t>
      </w:r>
      <w:r w:rsidRPr="00F501E2">
        <w:rPr>
          <w:rFonts w:cs="Arial"/>
        </w:rPr>
        <w:lastRenderedPageBreak/>
        <w:t>или користити Поверљиве информације на било који други начин који није предвиђен Основним уговором и овим уговором</w:t>
      </w:r>
    </w:p>
    <w:p w14:paraId="1AC55A43" w14:textId="77777777" w:rsidR="00E35BB9" w:rsidRPr="00E35BB9" w:rsidRDefault="00E35BB9" w:rsidP="00E35BB9">
      <w:pPr>
        <w:pStyle w:val="KDParagraf"/>
        <w:jc w:val="center"/>
        <w:rPr>
          <w:rFonts w:cs="Arial"/>
          <w:sz w:val="24"/>
          <w:szCs w:val="24"/>
        </w:rPr>
      </w:pPr>
      <w:r w:rsidRPr="00E35BB9">
        <w:rPr>
          <w:rFonts w:cs="Arial"/>
          <w:sz w:val="24"/>
          <w:szCs w:val="24"/>
        </w:rPr>
        <w:t>Члан 13.</w:t>
      </w:r>
    </w:p>
    <w:p w14:paraId="00A856F5" w14:textId="77777777" w:rsidR="00CB5C22" w:rsidRPr="00DE7707" w:rsidRDefault="00E35BB9" w:rsidP="00CB5C22">
      <w:pPr>
        <w:rPr>
          <w:rFonts w:cs="Arial"/>
          <w:noProof/>
          <w:szCs w:val="24"/>
          <w:lang w:val="sr-Cyrl-RS"/>
        </w:rPr>
      </w:pPr>
      <w:r w:rsidRPr="00E35BB9">
        <w:rPr>
          <w:rFonts w:cs="Arial"/>
          <w:sz w:val="24"/>
          <w:szCs w:val="24"/>
        </w:rPr>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w:t>
      </w:r>
      <w:r>
        <w:rPr>
          <w:rFonts w:cs="Arial"/>
          <w:sz w:val="24"/>
          <w:szCs w:val="24"/>
        </w:rPr>
        <w:t>на надлежност суда у Београду</w:t>
      </w:r>
      <w:r w:rsidR="00CB5C22">
        <w:rPr>
          <w:rFonts w:cs="Arial"/>
          <w:noProof/>
          <w:szCs w:val="24"/>
          <w:lang w:val="sr-Cyrl-RS"/>
        </w:rPr>
        <w:t>(</w:t>
      </w:r>
      <w:r w:rsidR="00CB5C22" w:rsidRPr="00DE7707">
        <w:rPr>
          <w:rFonts w:cs="Arial"/>
          <w:noProof/>
          <w:szCs w:val="24"/>
        </w:rPr>
        <w:t>Спољнотрговинске арбитраже при Привредној комори Србије, уз примену њеног Правилника.</w:t>
      </w:r>
      <w:r w:rsidR="00CB5C22" w:rsidRPr="00DE7707" w:rsidDel="001C68FF">
        <w:rPr>
          <w:rFonts w:cs="Arial"/>
          <w:i/>
          <w:noProof/>
          <w:szCs w:val="24"/>
        </w:rPr>
        <w:t xml:space="preserve"> </w:t>
      </w:r>
      <w:r w:rsidR="00CB5C22" w:rsidRPr="00DE7707">
        <w:rPr>
          <w:rFonts w:cs="Arial"/>
          <w:noProof/>
          <w:szCs w:val="24"/>
        </w:rPr>
        <w:t>У случају спора примењује се материјално и процесно право Републике Србије, а поступак се води на српском језику.</w:t>
      </w:r>
      <w:r w:rsidR="00CB5C22" w:rsidRPr="00DE7707">
        <w:rPr>
          <w:rFonts w:cs="Arial"/>
          <w:noProof/>
          <w:szCs w:val="24"/>
          <w:lang w:val="sr-Cyrl-RS"/>
        </w:rPr>
        <w:t>)</w:t>
      </w:r>
    </w:p>
    <w:p w14:paraId="20247D4E" w14:textId="77777777" w:rsidR="00E35BB9" w:rsidRDefault="00E35BB9" w:rsidP="00E35BB9">
      <w:pPr>
        <w:pStyle w:val="KDParagraf"/>
        <w:rPr>
          <w:rFonts w:cs="Arial"/>
          <w:sz w:val="24"/>
          <w:szCs w:val="24"/>
        </w:rPr>
      </w:pPr>
      <w:r>
        <w:rPr>
          <w:rFonts w:cs="Arial"/>
          <w:sz w:val="24"/>
          <w:szCs w:val="24"/>
        </w:rPr>
        <w:t xml:space="preserve">. </w:t>
      </w:r>
    </w:p>
    <w:p w14:paraId="32E7DF52" w14:textId="77777777" w:rsidR="00E35BB9" w:rsidRPr="00E35BB9" w:rsidRDefault="00E35BB9" w:rsidP="00E35BB9">
      <w:pPr>
        <w:pStyle w:val="KDParagraf"/>
        <w:jc w:val="center"/>
        <w:rPr>
          <w:rFonts w:cs="Arial"/>
          <w:sz w:val="24"/>
          <w:szCs w:val="24"/>
        </w:rPr>
      </w:pPr>
      <w:r w:rsidRPr="00E35BB9">
        <w:rPr>
          <w:rFonts w:cs="Arial"/>
          <w:sz w:val="24"/>
          <w:szCs w:val="24"/>
        </w:rPr>
        <w:t>Члан 14.</w:t>
      </w:r>
    </w:p>
    <w:p w14:paraId="046F194B" w14:textId="10264062" w:rsidR="00E35BB9" w:rsidRPr="00E35BB9" w:rsidRDefault="00E35BB9" w:rsidP="00E35BB9">
      <w:pPr>
        <w:pStyle w:val="KDParagraf"/>
        <w:rPr>
          <w:rFonts w:cs="Arial"/>
          <w:sz w:val="24"/>
          <w:szCs w:val="24"/>
        </w:rPr>
      </w:pPr>
      <w:r w:rsidRPr="00E35BB9">
        <w:rPr>
          <w:rFonts w:cs="Arial"/>
          <w:sz w:val="24"/>
          <w:szCs w:val="24"/>
        </w:rPr>
        <w:t xml:space="preserve">Евентуалне измене и допуне овог Уговора на снази су само у случају да су састављене у писаној форми и потписане на прописани начин од стране </w:t>
      </w:r>
      <w:r w:rsidR="00CB5C22">
        <w:rPr>
          <w:rFonts w:cs="Arial"/>
          <w:sz w:val="24"/>
          <w:szCs w:val="24"/>
          <w:lang w:val="sr-Cyrl-RS"/>
        </w:rPr>
        <w:t>законских заступника</w:t>
      </w:r>
      <w:r w:rsidRPr="00E35BB9">
        <w:rPr>
          <w:rFonts w:cs="Arial"/>
          <w:sz w:val="24"/>
          <w:szCs w:val="24"/>
        </w:rPr>
        <w:t xml:space="preserve"> сваке од Страна.</w:t>
      </w:r>
    </w:p>
    <w:p w14:paraId="352A172E" w14:textId="77777777" w:rsidR="00E35BB9" w:rsidRPr="00E35BB9" w:rsidRDefault="00E35BB9" w:rsidP="00E35BB9">
      <w:pPr>
        <w:pStyle w:val="KDParagraf"/>
        <w:jc w:val="center"/>
        <w:rPr>
          <w:rFonts w:cs="Arial"/>
          <w:sz w:val="24"/>
          <w:szCs w:val="24"/>
        </w:rPr>
      </w:pPr>
      <w:r w:rsidRPr="00E35BB9">
        <w:rPr>
          <w:rFonts w:cs="Arial"/>
          <w:sz w:val="24"/>
          <w:szCs w:val="24"/>
        </w:rPr>
        <w:t>Члан 15.</w:t>
      </w:r>
    </w:p>
    <w:p w14:paraId="2AC81DBF" w14:textId="67FB27D1" w:rsidR="00E35BB9" w:rsidRPr="00E35BB9" w:rsidRDefault="00E35BB9" w:rsidP="00E35BB9">
      <w:pPr>
        <w:pStyle w:val="KDParagraf"/>
        <w:rPr>
          <w:rFonts w:cs="Arial"/>
          <w:sz w:val="24"/>
          <w:szCs w:val="24"/>
        </w:rPr>
      </w:pPr>
      <w:r w:rsidRPr="00E35BB9">
        <w:rPr>
          <w:rFonts w:cs="Arial"/>
          <w:sz w:val="24"/>
          <w:szCs w:val="24"/>
        </w:rPr>
        <w:t>На све што није регулисано одредбама овог Уговора, примениће се одредбе</w:t>
      </w:r>
      <w:r w:rsidR="00CB5C22">
        <w:rPr>
          <w:rFonts w:cs="Arial"/>
          <w:sz w:val="24"/>
          <w:szCs w:val="24"/>
          <w:lang w:val="sr-Cyrl-RS"/>
        </w:rPr>
        <w:t xml:space="preserve"> ЗОО и</w:t>
      </w:r>
      <w:r w:rsidRPr="00E35BB9">
        <w:rPr>
          <w:rFonts w:cs="Arial"/>
          <w:sz w:val="24"/>
          <w:szCs w:val="24"/>
        </w:rPr>
        <w:t xml:space="preserve"> позитивноправних прописа Републике Србије применљивих, с </w:t>
      </w:r>
      <w:r>
        <w:rPr>
          <w:rFonts w:cs="Arial"/>
          <w:sz w:val="24"/>
          <w:szCs w:val="24"/>
        </w:rPr>
        <w:t xml:space="preserve">обзиром на предмет Уговора. </w:t>
      </w:r>
    </w:p>
    <w:p w14:paraId="5A2A00A7" w14:textId="77777777" w:rsidR="00E35BB9" w:rsidRPr="00E35BB9" w:rsidRDefault="00E35BB9" w:rsidP="00E35BB9">
      <w:pPr>
        <w:pStyle w:val="KDParagraf"/>
        <w:jc w:val="center"/>
        <w:rPr>
          <w:rFonts w:cs="Arial"/>
          <w:sz w:val="24"/>
          <w:szCs w:val="24"/>
        </w:rPr>
      </w:pPr>
      <w:r w:rsidRPr="00E35BB9">
        <w:rPr>
          <w:rFonts w:cs="Arial"/>
          <w:sz w:val="24"/>
          <w:szCs w:val="24"/>
        </w:rPr>
        <w:t>Члан 16.</w:t>
      </w:r>
    </w:p>
    <w:p w14:paraId="1867DF76" w14:textId="33B47D22" w:rsidR="00E35BB9" w:rsidRPr="00E35BB9" w:rsidRDefault="00E35BB9" w:rsidP="00E35BB9">
      <w:pPr>
        <w:pStyle w:val="KDParagraf"/>
        <w:rPr>
          <w:rFonts w:cs="Arial"/>
          <w:sz w:val="24"/>
          <w:szCs w:val="24"/>
        </w:rPr>
      </w:pPr>
      <w:r w:rsidRPr="00E35BB9">
        <w:rPr>
          <w:rFonts w:cs="Arial"/>
          <w:sz w:val="24"/>
          <w:szCs w:val="24"/>
        </w:rPr>
        <w:t xml:space="preserve">Овај Уговор се сматра закљученим на дан када су га потписали </w:t>
      </w:r>
      <w:r w:rsidR="00CB5C22">
        <w:rPr>
          <w:rFonts w:cs="Arial"/>
          <w:sz w:val="24"/>
          <w:szCs w:val="24"/>
          <w:lang w:val="sr-Cyrl-RS"/>
        </w:rPr>
        <w:t>законски</w:t>
      </w:r>
      <w:r w:rsidR="00CB5C22" w:rsidRPr="00E35BB9">
        <w:rPr>
          <w:rFonts w:cs="Arial"/>
          <w:sz w:val="24"/>
          <w:szCs w:val="24"/>
        </w:rPr>
        <w:t xml:space="preserve"> </w:t>
      </w:r>
      <w:r w:rsidRPr="00E35BB9">
        <w:rPr>
          <w:rFonts w:cs="Arial"/>
          <w:sz w:val="24"/>
          <w:szCs w:val="24"/>
        </w:rPr>
        <w:t xml:space="preserve">заступници обе Стране, а ако га </w:t>
      </w:r>
      <w:r w:rsidR="00CB5C22">
        <w:rPr>
          <w:rFonts w:cs="Arial"/>
          <w:sz w:val="24"/>
          <w:szCs w:val="24"/>
          <w:lang w:val="sr-Cyrl-RS"/>
        </w:rPr>
        <w:t>законски</w:t>
      </w:r>
      <w:r w:rsidR="00CB5C22" w:rsidRPr="00E35BB9">
        <w:rPr>
          <w:rFonts w:cs="Arial"/>
          <w:sz w:val="24"/>
          <w:szCs w:val="24"/>
        </w:rPr>
        <w:t xml:space="preserve"> </w:t>
      </w:r>
      <w:r w:rsidRPr="00E35BB9">
        <w:rPr>
          <w:rFonts w:cs="Arial"/>
          <w:sz w:val="24"/>
          <w:szCs w:val="24"/>
        </w:rPr>
        <w:t>заступници нису потписали на исти дан, Уговор се сматра закљученим на дан другог потписа по временском редоследу.</w:t>
      </w:r>
    </w:p>
    <w:p w14:paraId="3348027A" w14:textId="35F9443E" w:rsidR="00E35BB9" w:rsidRPr="00E35BB9" w:rsidRDefault="00E35BB9" w:rsidP="00E35BB9">
      <w:pPr>
        <w:pStyle w:val="KDParagraf"/>
        <w:rPr>
          <w:rFonts w:cs="Arial"/>
          <w:sz w:val="24"/>
          <w:szCs w:val="24"/>
        </w:rPr>
      </w:pPr>
      <w:r w:rsidRPr="00E35BB9">
        <w:rPr>
          <w:rFonts w:cs="Arial"/>
          <w:sz w:val="24"/>
          <w:szCs w:val="24"/>
        </w:rPr>
        <w:t>Обавезе према очувању поверљивости пословне тајне и поверљивих информација које су претходно дефинисане важе трајно.</w:t>
      </w:r>
    </w:p>
    <w:p w14:paraId="6C93CB4C" w14:textId="77777777" w:rsidR="00E35BB9" w:rsidRPr="00E35BB9" w:rsidRDefault="00E35BB9" w:rsidP="00E35BB9">
      <w:pPr>
        <w:pStyle w:val="KDParagraf"/>
        <w:jc w:val="center"/>
        <w:rPr>
          <w:rFonts w:cs="Arial"/>
          <w:sz w:val="24"/>
          <w:szCs w:val="24"/>
        </w:rPr>
      </w:pPr>
      <w:r w:rsidRPr="00E35BB9">
        <w:rPr>
          <w:rFonts w:cs="Arial"/>
          <w:sz w:val="24"/>
          <w:szCs w:val="24"/>
        </w:rPr>
        <w:t>Члан 17.</w:t>
      </w:r>
    </w:p>
    <w:p w14:paraId="7CEB1FA9" w14:textId="3785D532" w:rsidR="00E35BB9" w:rsidRPr="00E35BB9" w:rsidRDefault="00E35BB9" w:rsidP="00E35BB9">
      <w:pPr>
        <w:pStyle w:val="KDParagraf"/>
        <w:rPr>
          <w:rFonts w:cs="Arial"/>
          <w:sz w:val="24"/>
          <w:szCs w:val="24"/>
        </w:rPr>
      </w:pPr>
      <w:r w:rsidRPr="00E35BB9">
        <w:rPr>
          <w:rFonts w:cs="Arial"/>
          <w:sz w:val="24"/>
          <w:szCs w:val="24"/>
        </w:rPr>
        <w:t>Овај Уговор је потписан у 6 (</w:t>
      </w:r>
      <w:r w:rsidR="002F1468">
        <w:rPr>
          <w:rFonts w:cs="Arial"/>
          <w:sz w:val="24"/>
          <w:szCs w:val="24"/>
          <w:lang w:val="sr-Cyrl-RS"/>
        </w:rPr>
        <w:t xml:space="preserve">словима: </w:t>
      </w:r>
      <w:r w:rsidRPr="00E35BB9">
        <w:rPr>
          <w:rFonts w:cs="Arial"/>
          <w:sz w:val="24"/>
          <w:szCs w:val="24"/>
        </w:rPr>
        <w:t xml:space="preserve">шест) истоветних примерака од којих </w:t>
      </w:r>
      <w:r w:rsidR="00CB5C22">
        <w:rPr>
          <w:rFonts w:cs="Arial"/>
          <w:sz w:val="24"/>
          <w:szCs w:val="24"/>
          <w:lang w:val="sr-Cyrl-RS"/>
        </w:rPr>
        <w:t>3</w:t>
      </w:r>
      <w:r w:rsidR="00CB5C22" w:rsidRPr="00E35BB9">
        <w:rPr>
          <w:rFonts w:cs="Arial"/>
          <w:sz w:val="24"/>
          <w:szCs w:val="24"/>
        </w:rPr>
        <w:t xml:space="preserve"> </w:t>
      </w:r>
      <w:r w:rsidRPr="00E35BB9">
        <w:rPr>
          <w:rFonts w:cs="Arial"/>
          <w:sz w:val="24"/>
          <w:szCs w:val="24"/>
        </w:rPr>
        <w:t>(</w:t>
      </w:r>
      <w:r w:rsidR="002F1468">
        <w:rPr>
          <w:rFonts w:cs="Arial"/>
          <w:sz w:val="24"/>
          <w:szCs w:val="24"/>
          <w:lang w:val="sr-Cyrl-RS"/>
        </w:rPr>
        <w:t xml:space="preserve">слоима. </w:t>
      </w:r>
      <w:r w:rsidR="00CB5C22">
        <w:rPr>
          <w:rFonts w:cs="Arial"/>
          <w:sz w:val="24"/>
          <w:szCs w:val="24"/>
          <w:lang w:val="sr-Cyrl-RS"/>
        </w:rPr>
        <w:t>три</w:t>
      </w:r>
      <w:r w:rsidRPr="00E35BB9">
        <w:rPr>
          <w:rFonts w:cs="Arial"/>
          <w:sz w:val="24"/>
          <w:szCs w:val="24"/>
        </w:rPr>
        <w:t xml:space="preserve">) примерка за </w:t>
      </w:r>
      <w:r w:rsidR="00CB5C22">
        <w:rPr>
          <w:rFonts w:cs="Arial"/>
          <w:sz w:val="24"/>
          <w:szCs w:val="24"/>
          <w:lang w:val="sr-Cyrl-RS"/>
        </w:rPr>
        <w:t>Корисника услуге</w:t>
      </w:r>
      <w:r w:rsidR="00CB5C22" w:rsidRPr="00E35BB9">
        <w:rPr>
          <w:rFonts w:cs="Arial"/>
          <w:sz w:val="24"/>
          <w:szCs w:val="24"/>
        </w:rPr>
        <w:t xml:space="preserve"> </w:t>
      </w:r>
      <w:r w:rsidRPr="00E35BB9">
        <w:rPr>
          <w:rFonts w:cs="Arial"/>
          <w:sz w:val="24"/>
          <w:szCs w:val="24"/>
        </w:rPr>
        <w:t xml:space="preserve">а </w:t>
      </w:r>
      <w:r w:rsidR="00CB5C22">
        <w:rPr>
          <w:rFonts w:cs="Arial"/>
          <w:sz w:val="24"/>
          <w:szCs w:val="24"/>
          <w:lang w:val="sr-Cyrl-RS"/>
        </w:rPr>
        <w:t>3</w:t>
      </w:r>
      <w:r w:rsidRPr="00E35BB9">
        <w:rPr>
          <w:rFonts w:cs="Arial"/>
          <w:sz w:val="24"/>
          <w:szCs w:val="24"/>
        </w:rPr>
        <w:t>(</w:t>
      </w:r>
      <w:r w:rsidR="002F1468">
        <w:rPr>
          <w:rFonts w:cs="Arial"/>
          <w:sz w:val="24"/>
          <w:szCs w:val="24"/>
          <w:lang w:val="sr-Cyrl-RS"/>
        </w:rPr>
        <w:t xml:space="preserve">словима: </w:t>
      </w:r>
      <w:r w:rsidR="00CB5C22">
        <w:rPr>
          <w:rFonts w:cs="Arial"/>
          <w:sz w:val="24"/>
          <w:szCs w:val="24"/>
          <w:lang w:val="sr-Cyrl-RS"/>
        </w:rPr>
        <w:t>три</w:t>
      </w:r>
      <w:r w:rsidRPr="00E35BB9">
        <w:rPr>
          <w:rFonts w:cs="Arial"/>
          <w:sz w:val="24"/>
          <w:szCs w:val="24"/>
        </w:rPr>
        <w:t>) примерка за</w:t>
      </w:r>
      <w:r>
        <w:rPr>
          <w:rFonts w:cs="Arial"/>
          <w:sz w:val="24"/>
          <w:szCs w:val="24"/>
        </w:rPr>
        <w:t xml:space="preserve"> </w:t>
      </w:r>
      <w:r w:rsidR="00CB5C22">
        <w:rPr>
          <w:rFonts w:cs="Arial"/>
          <w:sz w:val="24"/>
          <w:szCs w:val="24"/>
          <w:lang w:val="sr-Cyrl-RS"/>
        </w:rPr>
        <w:t>Пружаоца услуге</w:t>
      </w:r>
      <w:r>
        <w:rPr>
          <w:rFonts w:cs="Arial"/>
          <w:sz w:val="24"/>
          <w:szCs w:val="24"/>
        </w:rPr>
        <w:t>.</w:t>
      </w:r>
    </w:p>
    <w:p w14:paraId="74CBF2B9" w14:textId="4B7F7280" w:rsidR="00E35BB9" w:rsidRDefault="00CB5C22" w:rsidP="00E35BB9">
      <w:pPr>
        <w:pStyle w:val="KDParagraf"/>
        <w:rPr>
          <w:rFonts w:cs="Arial"/>
          <w:sz w:val="24"/>
          <w:szCs w:val="24"/>
        </w:rPr>
      </w:pPr>
      <w:r>
        <w:rPr>
          <w:rFonts w:cs="Arial"/>
          <w:sz w:val="24"/>
          <w:szCs w:val="24"/>
          <w:lang w:val="sr-Cyrl-RS"/>
        </w:rPr>
        <w:t>С</w:t>
      </w:r>
      <w:r w:rsidR="00E35BB9" w:rsidRPr="00E35BB9">
        <w:rPr>
          <w:rFonts w:cs="Arial"/>
          <w:sz w:val="24"/>
          <w:szCs w:val="24"/>
        </w:rPr>
        <w:t>тране сагласно изјављују да су Уговор прочитале, разумеле и да уговорне одредбе у свему представљају израз њихове стварне воље.</w:t>
      </w:r>
    </w:p>
    <w:p w14:paraId="67D4F540" w14:textId="77777777" w:rsidR="00E962BD" w:rsidRDefault="00E962BD" w:rsidP="00E35BB9">
      <w:pPr>
        <w:pStyle w:val="KDParagraf"/>
        <w:rPr>
          <w:rFonts w:cs="Arial"/>
          <w:sz w:val="24"/>
          <w:szCs w:val="24"/>
        </w:rPr>
      </w:pPr>
    </w:p>
    <w:p w14:paraId="0FFCDD1A" w14:textId="2E94702A" w:rsidR="00E962BD" w:rsidRPr="00E962BD" w:rsidRDefault="00E962BD" w:rsidP="00E962BD">
      <w:pPr>
        <w:pStyle w:val="KDParagraf"/>
        <w:rPr>
          <w:rFonts w:cs="Arial"/>
          <w:sz w:val="24"/>
          <w:szCs w:val="24"/>
          <w:lang w:val="sr-Cyrl-RS"/>
        </w:rPr>
      </w:pPr>
      <w:r>
        <w:rPr>
          <w:rFonts w:cs="Arial"/>
          <w:sz w:val="24"/>
          <w:szCs w:val="24"/>
          <w:lang w:val="sr-Cyrl-RS"/>
        </w:rPr>
        <w:t xml:space="preserve">          </w:t>
      </w:r>
      <w:r w:rsidRPr="00E962BD">
        <w:rPr>
          <w:rFonts w:cs="Arial"/>
          <w:sz w:val="24"/>
          <w:szCs w:val="24"/>
          <w:lang w:val="sr-Cyrl-RS"/>
        </w:rPr>
        <w:t>КОРИСНИК УСЛУГЕ                                            ПРУЖАЛАЦ  УСЛУГЕ</w:t>
      </w:r>
    </w:p>
    <w:p w14:paraId="72BAE178" w14:textId="77777777" w:rsidR="00E962BD" w:rsidRPr="00E962BD" w:rsidRDefault="00E962BD" w:rsidP="00E962BD">
      <w:pPr>
        <w:pStyle w:val="KDParagraf"/>
        <w:rPr>
          <w:rFonts w:cs="Arial"/>
          <w:sz w:val="24"/>
          <w:szCs w:val="24"/>
          <w:lang w:val="sr-Cyrl-RS"/>
        </w:rPr>
      </w:pPr>
      <w:r w:rsidRPr="00E962BD">
        <w:rPr>
          <w:rFonts w:cs="Arial"/>
          <w:sz w:val="24"/>
          <w:szCs w:val="24"/>
          <w:lang w:val="sr-Cyrl-RS"/>
        </w:rPr>
        <w:t xml:space="preserve">          Јавно предузеће                                                            Назив</w:t>
      </w:r>
    </w:p>
    <w:p w14:paraId="0668AD30" w14:textId="77777777" w:rsidR="00E962BD" w:rsidRPr="00E962BD" w:rsidRDefault="00E962BD" w:rsidP="00E962BD">
      <w:pPr>
        <w:pStyle w:val="KDParagraf"/>
        <w:rPr>
          <w:rFonts w:cs="Arial"/>
          <w:sz w:val="24"/>
          <w:szCs w:val="24"/>
          <w:lang w:val="sr-Cyrl-RS"/>
        </w:rPr>
      </w:pPr>
      <w:r w:rsidRPr="00E962BD">
        <w:rPr>
          <w:rFonts w:cs="Arial"/>
          <w:sz w:val="24"/>
          <w:szCs w:val="24"/>
          <w:lang w:val="sr-Cyrl-RS"/>
        </w:rPr>
        <w:t xml:space="preserve">,,Електропривреда Србије“ Београд                           </w:t>
      </w:r>
    </w:p>
    <w:p w14:paraId="78C8AFD3" w14:textId="77777777" w:rsidR="00E962BD" w:rsidRPr="00E962BD" w:rsidRDefault="00E962BD" w:rsidP="00E962BD">
      <w:pPr>
        <w:pStyle w:val="KDParagraf"/>
        <w:rPr>
          <w:rFonts w:cs="Arial"/>
          <w:sz w:val="24"/>
          <w:szCs w:val="24"/>
          <w:lang w:val="sr-Cyrl-RS"/>
        </w:rPr>
      </w:pPr>
      <w:r w:rsidRPr="00E962BD">
        <w:rPr>
          <w:rFonts w:cs="Arial"/>
          <w:sz w:val="24"/>
          <w:szCs w:val="24"/>
          <w:lang w:val="sr-Cyrl-RS"/>
        </w:rPr>
        <w:t xml:space="preserve">                                                                     </w:t>
      </w:r>
      <w:r w:rsidRPr="00E962BD">
        <w:rPr>
          <w:rFonts w:cs="Arial"/>
          <w:sz w:val="24"/>
          <w:szCs w:val="24"/>
        </w:rPr>
        <w:t xml:space="preserve">  </w:t>
      </w:r>
      <w:r w:rsidRPr="00E962BD">
        <w:rPr>
          <w:rFonts w:cs="Arial"/>
          <w:sz w:val="24"/>
          <w:szCs w:val="24"/>
          <w:lang w:val="sr-Cyrl-RS"/>
        </w:rPr>
        <w:t xml:space="preserve"> </w:t>
      </w:r>
    </w:p>
    <w:p w14:paraId="460E23FE" w14:textId="77777777" w:rsidR="00E962BD" w:rsidRPr="00E962BD" w:rsidRDefault="00E962BD" w:rsidP="00E962BD">
      <w:pPr>
        <w:pStyle w:val="KDParagraf"/>
        <w:rPr>
          <w:rFonts w:cs="Arial"/>
          <w:sz w:val="24"/>
          <w:szCs w:val="24"/>
        </w:rPr>
      </w:pPr>
    </w:p>
    <w:p w14:paraId="2787A84F" w14:textId="77777777" w:rsidR="00E962BD" w:rsidRPr="00E962BD" w:rsidRDefault="00E962BD" w:rsidP="00E962BD">
      <w:pPr>
        <w:pStyle w:val="KDParagraf"/>
        <w:rPr>
          <w:rFonts w:cs="Arial"/>
          <w:sz w:val="24"/>
          <w:szCs w:val="24"/>
          <w:lang w:val="sr-Cyrl-RS"/>
        </w:rPr>
      </w:pPr>
      <w:r w:rsidRPr="00E962BD">
        <w:rPr>
          <w:rFonts w:cs="Arial"/>
          <w:sz w:val="24"/>
          <w:szCs w:val="24"/>
          <w:lang w:val="sr-Cyrl-RS"/>
        </w:rPr>
        <w:t xml:space="preserve">     </w:t>
      </w:r>
      <w:r w:rsidRPr="00E962BD">
        <w:rPr>
          <w:rFonts w:cs="Arial"/>
          <w:sz w:val="24"/>
          <w:szCs w:val="24"/>
        </w:rPr>
        <w:t xml:space="preserve">____________________                                         </w:t>
      </w:r>
      <w:r w:rsidRPr="00E962BD">
        <w:rPr>
          <w:rFonts w:cs="Arial"/>
          <w:sz w:val="24"/>
          <w:szCs w:val="24"/>
          <w:lang w:val="sr-Cyrl-RS"/>
        </w:rPr>
        <w:t>_____________________</w:t>
      </w:r>
    </w:p>
    <w:p w14:paraId="1A509ACB" w14:textId="77777777" w:rsidR="00E962BD" w:rsidRPr="00E962BD" w:rsidRDefault="00E962BD" w:rsidP="00E962BD">
      <w:pPr>
        <w:pStyle w:val="KDParagraf"/>
        <w:rPr>
          <w:rFonts w:cs="Arial"/>
          <w:sz w:val="24"/>
          <w:szCs w:val="24"/>
        </w:rPr>
      </w:pPr>
      <w:r w:rsidRPr="00E962BD">
        <w:rPr>
          <w:rFonts w:cs="Arial"/>
          <w:sz w:val="24"/>
          <w:szCs w:val="24"/>
        </w:rPr>
        <w:tab/>
      </w:r>
      <w:r w:rsidRPr="00E962BD">
        <w:rPr>
          <w:rFonts w:cs="Arial"/>
          <w:sz w:val="24"/>
          <w:szCs w:val="24"/>
        </w:rPr>
        <w:tab/>
      </w:r>
      <w:r w:rsidRPr="00E962BD">
        <w:rPr>
          <w:rFonts w:cs="Arial"/>
          <w:sz w:val="24"/>
          <w:szCs w:val="24"/>
          <w:lang w:val="sr-Cyrl-RS"/>
        </w:rPr>
        <w:t xml:space="preserve">    Милорад Грчић                                                          </w:t>
      </w:r>
      <w:r w:rsidRPr="00E962BD">
        <w:rPr>
          <w:rFonts w:cs="Arial"/>
          <w:sz w:val="24"/>
          <w:szCs w:val="24"/>
        </w:rPr>
        <w:t xml:space="preserve">  </w:t>
      </w:r>
      <w:r w:rsidRPr="00E962BD">
        <w:rPr>
          <w:rFonts w:cs="Arial"/>
          <w:sz w:val="24"/>
          <w:szCs w:val="24"/>
          <w:lang w:val="sr-Cyrl-RS"/>
        </w:rPr>
        <w:t xml:space="preserve">                                                                   </w:t>
      </w:r>
    </w:p>
    <w:p w14:paraId="214F2B26" w14:textId="3AD10B0D" w:rsidR="00E962BD" w:rsidRPr="00E962BD" w:rsidRDefault="00E962BD" w:rsidP="00E962BD">
      <w:pPr>
        <w:pStyle w:val="KDParagraf"/>
        <w:rPr>
          <w:rFonts w:cs="Arial"/>
          <w:sz w:val="24"/>
          <w:szCs w:val="24"/>
          <w:lang w:val="sr-Cyrl-RS"/>
        </w:rPr>
      </w:pPr>
      <w:r w:rsidRPr="00E962BD">
        <w:rPr>
          <w:rFonts w:cs="Arial"/>
          <w:sz w:val="24"/>
          <w:szCs w:val="24"/>
          <w:lang w:val="sr-Cyrl-RS"/>
        </w:rPr>
        <w:t xml:space="preserve">              </w:t>
      </w:r>
      <w:r>
        <w:rPr>
          <w:rFonts w:cs="Arial"/>
          <w:sz w:val="24"/>
          <w:szCs w:val="24"/>
          <w:lang w:val="sr-Cyrl-RS"/>
        </w:rPr>
        <w:t xml:space="preserve"> </w:t>
      </w:r>
      <w:r w:rsidRPr="00E962BD">
        <w:rPr>
          <w:rFonts w:cs="Arial"/>
          <w:sz w:val="24"/>
          <w:szCs w:val="24"/>
          <w:lang w:val="sr-Cyrl-RS"/>
        </w:rPr>
        <w:t>в.д.</w:t>
      </w:r>
      <w:r w:rsidR="004D5825">
        <w:rPr>
          <w:rFonts w:cs="Arial"/>
          <w:sz w:val="24"/>
          <w:szCs w:val="24"/>
          <w:lang w:val="sr-Cyrl-RS"/>
        </w:rPr>
        <w:t xml:space="preserve"> </w:t>
      </w:r>
      <w:r w:rsidRPr="00E962BD">
        <w:rPr>
          <w:rFonts w:cs="Arial"/>
          <w:sz w:val="24"/>
          <w:szCs w:val="24"/>
          <w:lang w:val="sr-Cyrl-RS"/>
        </w:rPr>
        <w:t>директора</w:t>
      </w:r>
      <w:r w:rsidRPr="00E962BD">
        <w:rPr>
          <w:rFonts w:cs="Arial"/>
          <w:sz w:val="24"/>
          <w:szCs w:val="24"/>
          <w:lang w:val="sr-Cyrl-RS"/>
        </w:rPr>
        <w:tab/>
      </w:r>
      <w:r>
        <w:rPr>
          <w:rFonts w:cs="Arial"/>
          <w:sz w:val="24"/>
          <w:szCs w:val="24"/>
          <w:lang w:val="sr-Cyrl-RS"/>
        </w:rPr>
        <w:t xml:space="preserve">                                                  </w:t>
      </w:r>
      <w:r w:rsidRPr="00E962BD">
        <w:rPr>
          <w:rFonts w:cs="Arial"/>
          <w:sz w:val="24"/>
          <w:szCs w:val="24"/>
          <w:lang w:val="sr-Cyrl-RS"/>
        </w:rPr>
        <w:t xml:space="preserve">Име и презиме </w:t>
      </w:r>
    </w:p>
    <w:p w14:paraId="6D9AC2B2" w14:textId="72D42D04" w:rsidR="00E962BD" w:rsidRPr="00B82040" w:rsidRDefault="00E962BD" w:rsidP="00873EEA">
      <w:pPr>
        <w:pStyle w:val="KDParagraf"/>
        <w:rPr>
          <w:rFonts w:cs="Arial"/>
          <w:sz w:val="24"/>
          <w:szCs w:val="24"/>
          <w:lang w:val="sr-Cyrl-RS"/>
        </w:rPr>
        <w:sectPr w:rsidR="00E962BD" w:rsidRPr="00B82040" w:rsidSect="003E140D">
          <w:footnotePr>
            <w:pos w:val="beneathText"/>
          </w:footnotePr>
          <w:pgSz w:w="11905" w:h="16837"/>
          <w:pgMar w:top="900" w:right="1417" w:bottom="1417" w:left="1417" w:header="708" w:footer="708" w:gutter="0"/>
          <w:cols w:space="708"/>
          <w:docGrid w:linePitch="360"/>
        </w:sectPr>
      </w:pPr>
      <w:r w:rsidRPr="00E962BD">
        <w:rPr>
          <w:rFonts w:cs="Arial"/>
          <w:sz w:val="24"/>
          <w:szCs w:val="24"/>
          <w:lang w:val="sr-Cyrl-RS"/>
        </w:rPr>
        <w:t xml:space="preserve">                                                                            </w:t>
      </w:r>
      <w:r w:rsidR="006D1C95">
        <w:rPr>
          <w:rFonts w:cs="Arial"/>
          <w:sz w:val="24"/>
          <w:szCs w:val="24"/>
          <w:lang w:val="sr-Cyrl-RS"/>
        </w:rPr>
        <w:t xml:space="preserve">                        Функције</w:t>
      </w:r>
    </w:p>
    <w:p w14:paraId="3CD504C8" w14:textId="66006867" w:rsidR="00315B21" w:rsidRPr="00315B21" w:rsidRDefault="00315B21" w:rsidP="00315B21">
      <w:pPr>
        <w:jc w:val="right"/>
        <w:rPr>
          <w:rFonts w:cs="Arial"/>
          <w:b/>
          <w:sz w:val="24"/>
          <w:szCs w:val="24"/>
          <w:lang w:val="sr-Cyrl-RS"/>
        </w:rPr>
      </w:pPr>
      <w:r>
        <w:rPr>
          <w:rFonts w:cs="Arial"/>
          <w:b/>
          <w:sz w:val="24"/>
          <w:szCs w:val="24"/>
          <w:lang w:val="sr-Cyrl-RS"/>
        </w:rPr>
        <w:lastRenderedPageBreak/>
        <w:t>ПРИЛОГ БРОЈ 8</w:t>
      </w:r>
      <w:r w:rsidRPr="00315B21">
        <w:rPr>
          <w:rFonts w:cs="Arial"/>
          <w:b/>
          <w:sz w:val="24"/>
          <w:szCs w:val="24"/>
          <w:lang w:val="sr-Cyrl-RS"/>
        </w:rPr>
        <w:t>. УГОВОРА</w:t>
      </w:r>
    </w:p>
    <w:p w14:paraId="0512C9D1" w14:textId="77777777" w:rsidR="00315B21" w:rsidRDefault="00315B21" w:rsidP="005F7864">
      <w:pPr>
        <w:jc w:val="center"/>
        <w:rPr>
          <w:rFonts w:cs="Arial"/>
          <w:b/>
          <w:sz w:val="24"/>
          <w:szCs w:val="24"/>
        </w:rPr>
      </w:pPr>
    </w:p>
    <w:p w14:paraId="46E5F3B8" w14:textId="77777777" w:rsidR="005F7864" w:rsidRPr="005F7864" w:rsidRDefault="005F7864" w:rsidP="005F7864">
      <w:pPr>
        <w:jc w:val="center"/>
        <w:rPr>
          <w:rFonts w:cs="Arial"/>
          <w:b/>
          <w:sz w:val="24"/>
          <w:szCs w:val="24"/>
        </w:rPr>
      </w:pPr>
      <w:r w:rsidRPr="005F7864">
        <w:rPr>
          <w:rFonts w:cs="Arial"/>
          <w:b/>
          <w:sz w:val="24"/>
          <w:szCs w:val="24"/>
        </w:rPr>
        <w:t>Прилог о безбедности и здрављу на раду</w:t>
      </w:r>
    </w:p>
    <w:p w14:paraId="7EC3A658" w14:textId="77777777" w:rsidR="005F7864" w:rsidRPr="005F7864" w:rsidRDefault="005F7864" w:rsidP="005F7864">
      <w:pPr>
        <w:rPr>
          <w:rFonts w:cs="Arial"/>
          <w:sz w:val="24"/>
          <w:szCs w:val="24"/>
        </w:rPr>
      </w:pPr>
      <w:r w:rsidRPr="005F7864">
        <w:rPr>
          <w:rFonts w:cs="Arial"/>
          <w:sz w:val="24"/>
          <w:szCs w:val="24"/>
        </w:rPr>
        <w:t xml:space="preserve"> </w:t>
      </w:r>
    </w:p>
    <w:p w14:paraId="32D16944" w14:textId="77777777" w:rsidR="005F7864" w:rsidRPr="005F7864" w:rsidRDefault="005F7864" w:rsidP="005F7864">
      <w:pPr>
        <w:rPr>
          <w:rFonts w:cs="Arial"/>
          <w:sz w:val="24"/>
          <w:szCs w:val="24"/>
        </w:rPr>
      </w:pPr>
      <w:r w:rsidRPr="005F7864">
        <w:rPr>
          <w:rFonts w:cs="Arial"/>
          <w:sz w:val="24"/>
          <w:szCs w:val="24"/>
        </w:rPr>
        <w:t>Уговор ................................................ бр. ............. од .........................године</w:t>
      </w:r>
    </w:p>
    <w:p w14:paraId="496D9B88" w14:textId="77777777" w:rsidR="005F7864" w:rsidRDefault="005F7864" w:rsidP="005F7864">
      <w:pPr>
        <w:rPr>
          <w:rFonts w:cs="Arial"/>
          <w:sz w:val="24"/>
          <w:szCs w:val="24"/>
          <w:lang w:val="sr-Cyrl-RS"/>
        </w:rPr>
      </w:pPr>
    </w:p>
    <w:p w14:paraId="540106A9" w14:textId="77777777" w:rsidR="005F7864" w:rsidRPr="005F7864" w:rsidRDefault="005F7864" w:rsidP="005F7864">
      <w:pPr>
        <w:rPr>
          <w:rFonts w:cs="Arial"/>
          <w:sz w:val="24"/>
          <w:szCs w:val="24"/>
        </w:rPr>
      </w:pPr>
      <w:r w:rsidRPr="005F7864">
        <w:rPr>
          <w:rFonts w:cs="Arial"/>
          <w:sz w:val="24"/>
          <w:szCs w:val="24"/>
        </w:rPr>
        <w:t>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w:t>
      </w:r>
      <w:r w:rsidRPr="005F7864">
        <w:rPr>
          <w:rFonts w:cs="Arial"/>
          <w:sz w:val="24"/>
          <w:szCs w:val="24"/>
          <w:lang w:val="sr-Cyrl-RS"/>
        </w:rPr>
        <w:t>, Милорад Грчић</w:t>
      </w:r>
      <w:r w:rsidRPr="005F7864">
        <w:rPr>
          <w:rFonts w:cs="Arial"/>
          <w:sz w:val="24"/>
          <w:szCs w:val="24"/>
        </w:rPr>
        <w:t xml:space="preserve">, </w:t>
      </w:r>
      <w:r w:rsidRPr="005F7864">
        <w:rPr>
          <w:rFonts w:cs="Arial"/>
          <w:sz w:val="24"/>
          <w:szCs w:val="24"/>
          <w:lang w:val="sr-Cyrl-RS"/>
        </w:rPr>
        <w:t>в.д. директора</w:t>
      </w:r>
      <w:r w:rsidRPr="005F7864">
        <w:rPr>
          <w:rFonts w:cs="Arial"/>
          <w:sz w:val="24"/>
          <w:szCs w:val="24"/>
        </w:rPr>
        <w:t xml:space="preserve"> (у даљем тексту: Корисник услуге)  </w:t>
      </w:r>
    </w:p>
    <w:p w14:paraId="6907A221" w14:textId="2589D089" w:rsidR="005F7864" w:rsidRPr="005F7864" w:rsidRDefault="005F7864" w:rsidP="005F7864">
      <w:pPr>
        <w:rPr>
          <w:rFonts w:cs="Arial"/>
          <w:sz w:val="24"/>
          <w:szCs w:val="24"/>
        </w:rPr>
      </w:pPr>
      <w:r w:rsidRPr="005F7864">
        <w:rPr>
          <w:rFonts w:cs="Arial"/>
          <w:sz w:val="24"/>
          <w:szCs w:val="24"/>
        </w:rPr>
        <w:t>и</w:t>
      </w:r>
    </w:p>
    <w:p w14:paraId="64E3BD94" w14:textId="77777777" w:rsidR="005F7864" w:rsidRPr="005F7864" w:rsidRDefault="005F7864" w:rsidP="005F7864">
      <w:pPr>
        <w:rPr>
          <w:rFonts w:cs="Arial"/>
          <w:sz w:val="24"/>
          <w:szCs w:val="24"/>
        </w:rPr>
      </w:pPr>
      <w:r w:rsidRPr="005F7864">
        <w:rPr>
          <w:rFonts w:cs="Arial"/>
          <w:sz w:val="24"/>
          <w:szCs w:val="24"/>
        </w:rPr>
        <w:t>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w:t>
      </w:r>
    </w:p>
    <w:p w14:paraId="0FECBEB2" w14:textId="77777777" w:rsidR="005F7864" w:rsidRPr="005F7864" w:rsidRDefault="005F7864" w:rsidP="005F7864">
      <w:pPr>
        <w:rPr>
          <w:rFonts w:cs="Arial"/>
          <w:sz w:val="24"/>
          <w:szCs w:val="24"/>
          <w:lang w:val="sr-Cyrl-CS"/>
        </w:rPr>
      </w:pPr>
      <w:r w:rsidRPr="005F7864">
        <w:rPr>
          <w:rFonts w:cs="Arial"/>
          <w:sz w:val="24"/>
          <w:szCs w:val="24"/>
          <w:lang w:val="sr-Cyrl-CS"/>
        </w:rPr>
        <w:t>док су чланови групе/подизвођачи:</w:t>
      </w:r>
    </w:p>
    <w:p w14:paraId="085C63AC" w14:textId="77777777" w:rsidR="005F7864" w:rsidRPr="005F7864" w:rsidRDefault="005F7864" w:rsidP="005F7864">
      <w:pPr>
        <w:rPr>
          <w:rFonts w:cs="Arial"/>
          <w:sz w:val="24"/>
          <w:szCs w:val="24"/>
          <w:lang w:val="sr-Cyrl-CS"/>
        </w:rPr>
      </w:pPr>
    </w:p>
    <w:p w14:paraId="5B686904" w14:textId="77777777" w:rsidR="005F7864" w:rsidRPr="005F7864" w:rsidRDefault="005F7864" w:rsidP="005F7864">
      <w:pPr>
        <w:rPr>
          <w:rFonts w:cs="Arial"/>
          <w:sz w:val="24"/>
          <w:szCs w:val="24"/>
          <w:lang w:val="sr-Cyrl-CS"/>
        </w:rPr>
      </w:pPr>
      <w:r w:rsidRPr="005F7864">
        <w:rPr>
          <w:rFonts w:cs="Arial"/>
          <w:sz w:val="24"/>
          <w:szCs w:val="24"/>
          <w:lang w:val="sr-Cyrl-CS"/>
        </w:rPr>
        <w:t>_________________ из _________, Ул. _______ бр.__ Матични број _________, ПИБ _______, Текући рачун _____ Банка___________ кога заступа __________.</w:t>
      </w:r>
    </w:p>
    <w:p w14:paraId="4F91ACBF" w14:textId="77777777" w:rsidR="005F7864" w:rsidRPr="005F7864" w:rsidRDefault="005F7864" w:rsidP="005F7864">
      <w:pPr>
        <w:rPr>
          <w:rFonts w:cs="Arial"/>
          <w:sz w:val="24"/>
          <w:szCs w:val="24"/>
          <w:lang w:val="sr-Cyrl-CS"/>
        </w:rPr>
      </w:pPr>
      <w:r w:rsidRPr="005F7864">
        <w:rPr>
          <w:rFonts w:cs="Arial"/>
          <w:sz w:val="24"/>
          <w:szCs w:val="24"/>
          <w:lang w:val="sr-Cyrl-CS"/>
        </w:rPr>
        <w:t>_________________ из _________, Ул. _______ бр.__ Матични број _________, ПИБ _______, Текући рачун _____ Банка _________,  кога заступа __________.</w:t>
      </w:r>
    </w:p>
    <w:p w14:paraId="229D039D" w14:textId="77777777" w:rsidR="005F7864" w:rsidRPr="005F7864" w:rsidRDefault="005F7864" w:rsidP="005F7864">
      <w:pPr>
        <w:rPr>
          <w:rFonts w:cs="Arial"/>
          <w:sz w:val="24"/>
          <w:szCs w:val="24"/>
          <w:lang w:val="sr-Cyrl-RS"/>
        </w:rPr>
      </w:pPr>
      <w:r w:rsidRPr="005F7864">
        <w:rPr>
          <w:rFonts w:cs="Arial"/>
          <w:sz w:val="24"/>
          <w:szCs w:val="24"/>
          <w:lang w:val="sr-Cyrl-RS"/>
        </w:rPr>
        <w:t xml:space="preserve"> </w:t>
      </w:r>
    </w:p>
    <w:p w14:paraId="1BE9EA40" w14:textId="77777777" w:rsidR="005F7864" w:rsidRDefault="005F7864" w:rsidP="005F7864">
      <w:pPr>
        <w:rPr>
          <w:rFonts w:cs="Arial"/>
          <w:sz w:val="24"/>
          <w:szCs w:val="24"/>
          <w:lang w:val="sr-Cyrl-RS"/>
        </w:rPr>
      </w:pPr>
    </w:p>
    <w:p w14:paraId="74EFA9E3" w14:textId="12428CAF" w:rsidR="005F7864" w:rsidRPr="005F7864" w:rsidRDefault="005F7864" w:rsidP="005F7864">
      <w:pPr>
        <w:rPr>
          <w:rFonts w:cs="Arial"/>
          <w:sz w:val="24"/>
          <w:szCs w:val="24"/>
        </w:rPr>
      </w:pPr>
      <w:r w:rsidRPr="005F7864">
        <w:rPr>
          <w:rFonts w:cs="Arial"/>
          <w:sz w:val="24"/>
          <w:szCs w:val="24"/>
          <w:lang w:val="sr-Cyrl-RS"/>
        </w:rPr>
        <w:t>Корисника услуге</w:t>
      </w:r>
      <w:r w:rsidRPr="005F7864">
        <w:rPr>
          <w:rFonts w:cs="Arial"/>
          <w:sz w:val="24"/>
          <w:szCs w:val="24"/>
        </w:rPr>
        <w:t xml:space="preserve"> и П</w:t>
      </w:r>
      <w:r w:rsidRPr="005F7864">
        <w:rPr>
          <w:rFonts w:cs="Arial"/>
          <w:sz w:val="24"/>
          <w:szCs w:val="24"/>
          <w:lang w:val="sr-Cyrl-RS"/>
        </w:rPr>
        <w:t>р</w:t>
      </w:r>
      <w:r>
        <w:rPr>
          <w:rFonts w:cs="Arial"/>
          <w:sz w:val="24"/>
          <w:szCs w:val="24"/>
          <w:lang w:val="sr-Cyrl-RS"/>
        </w:rPr>
        <w:t>ужаоца услуге</w:t>
      </w:r>
      <w:r w:rsidRPr="005F7864">
        <w:rPr>
          <w:rFonts w:cs="Arial"/>
          <w:sz w:val="24"/>
          <w:szCs w:val="24"/>
          <w:lang w:val="sr-Cyrl-RS"/>
        </w:rPr>
        <w:t xml:space="preserve"> </w:t>
      </w:r>
      <w:r w:rsidRPr="005F7864">
        <w:rPr>
          <w:rFonts w:cs="Arial"/>
          <w:sz w:val="24"/>
          <w:szCs w:val="24"/>
        </w:rPr>
        <w:t>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послови који су предмет Уговора.</w:t>
      </w:r>
    </w:p>
    <w:p w14:paraId="29554CAC" w14:textId="77777777" w:rsidR="005F7864" w:rsidRPr="005F7864" w:rsidRDefault="005F7864" w:rsidP="005F7864">
      <w:pPr>
        <w:rPr>
          <w:rFonts w:cs="Arial"/>
          <w:sz w:val="24"/>
          <w:szCs w:val="24"/>
        </w:rPr>
      </w:pPr>
    </w:p>
    <w:p w14:paraId="486B28D8" w14:textId="57A08570" w:rsidR="005F7864" w:rsidRPr="005F7864" w:rsidRDefault="005F7864" w:rsidP="005F7864">
      <w:pPr>
        <w:rPr>
          <w:rFonts w:cs="Arial"/>
          <w:sz w:val="24"/>
          <w:szCs w:val="24"/>
        </w:rPr>
      </w:pPr>
      <w:r>
        <w:rPr>
          <w:rFonts w:cs="Arial"/>
          <w:sz w:val="24"/>
          <w:szCs w:val="24"/>
          <w:lang w:val="sr-Cyrl-RS"/>
        </w:rPr>
        <w:t xml:space="preserve">Корисник услуге </w:t>
      </w:r>
      <w:r w:rsidRPr="005F7864">
        <w:rPr>
          <w:rFonts w:cs="Arial"/>
          <w:sz w:val="24"/>
          <w:szCs w:val="24"/>
        </w:rPr>
        <w:t>посебно истиче и указује:</w:t>
      </w:r>
    </w:p>
    <w:p w14:paraId="520AAF73" w14:textId="61E04CE2" w:rsidR="005F7864" w:rsidRPr="005F7864" w:rsidRDefault="005F7864" w:rsidP="005F7864">
      <w:pPr>
        <w:rPr>
          <w:rFonts w:cs="Arial"/>
          <w:sz w:val="24"/>
          <w:szCs w:val="24"/>
        </w:rPr>
      </w:pPr>
      <w:r w:rsidRPr="005F7864">
        <w:rPr>
          <w:rFonts w:cs="Arial"/>
          <w:sz w:val="24"/>
          <w:szCs w:val="24"/>
        </w:rPr>
        <w:tab/>
        <w:t xml:space="preserve">1. Да је Пословна политика </w:t>
      </w:r>
      <w:r w:rsidRPr="005F7864">
        <w:rPr>
          <w:rFonts w:cs="Arial"/>
          <w:sz w:val="24"/>
          <w:szCs w:val="24"/>
          <w:lang w:val="sr-Cyrl-RS"/>
        </w:rPr>
        <w:t>Корисника услуге</w:t>
      </w:r>
      <w:r w:rsidRPr="005F7864">
        <w:rPr>
          <w:rFonts w:cs="Arial"/>
          <w:sz w:val="24"/>
          <w:szCs w:val="24"/>
        </w:rPr>
        <w:t xml:space="preserve"> спровођење и унапређење безбедности и здравља на раду запослених и свих других лица која учествују у радним процесима </w:t>
      </w:r>
      <w:r w:rsidRPr="005F7864">
        <w:rPr>
          <w:rFonts w:cs="Arial"/>
          <w:sz w:val="24"/>
          <w:szCs w:val="24"/>
          <w:lang w:val="sr-Cyrl-RS"/>
        </w:rPr>
        <w:t>Корисника услуге</w:t>
      </w:r>
      <w:r w:rsidRPr="005F7864">
        <w:rPr>
          <w:rFonts w:cs="Arial"/>
          <w:sz w:val="24"/>
          <w:szCs w:val="24"/>
        </w:rPr>
        <w:t xml:space="preserve">,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w:t>
      </w:r>
      <w:r w:rsidRPr="005F7864">
        <w:rPr>
          <w:rFonts w:cs="Arial"/>
          <w:sz w:val="24"/>
          <w:szCs w:val="24"/>
          <w:lang w:val="sr-Cyrl-RS"/>
        </w:rPr>
        <w:t>Корисника услуге</w:t>
      </w:r>
      <w:r w:rsidRPr="005F7864">
        <w:rPr>
          <w:rFonts w:cs="Arial"/>
          <w:sz w:val="24"/>
          <w:szCs w:val="24"/>
        </w:rPr>
        <w:t>, која регулишу ову материју.</w:t>
      </w:r>
    </w:p>
    <w:p w14:paraId="7EF9A577" w14:textId="6C5D715D" w:rsidR="005F7864" w:rsidRPr="005F7864" w:rsidRDefault="005F7864" w:rsidP="005F7864">
      <w:pPr>
        <w:rPr>
          <w:rFonts w:cs="Arial"/>
          <w:sz w:val="24"/>
          <w:szCs w:val="24"/>
        </w:rPr>
      </w:pPr>
      <w:r w:rsidRPr="005F7864">
        <w:rPr>
          <w:rFonts w:cs="Arial"/>
          <w:sz w:val="24"/>
          <w:szCs w:val="24"/>
        </w:rPr>
        <w:tab/>
        <w:t xml:space="preserve">2. Да </w:t>
      </w:r>
      <w:r w:rsidRPr="005F7864">
        <w:rPr>
          <w:rFonts w:cs="Arial"/>
          <w:sz w:val="24"/>
          <w:szCs w:val="24"/>
          <w:lang w:val="sr-Cyrl-RS"/>
        </w:rPr>
        <w:t xml:space="preserve">Корисник услуге </w:t>
      </w:r>
      <w:r w:rsidRPr="005F7864">
        <w:rPr>
          <w:rFonts w:cs="Arial"/>
          <w:sz w:val="24"/>
          <w:szCs w:val="24"/>
        </w:rPr>
        <w:t>захтева од П</w:t>
      </w:r>
      <w:r>
        <w:rPr>
          <w:rFonts w:cs="Arial"/>
          <w:sz w:val="24"/>
          <w:szCs w:val="24"/>
          <w:lang w:val="sr-Cyrl-RS"/>
        </w:rPr>
        <w:t>ружаоца услуге</w:t>
      </w:r>
      <w:r w:rsidRPr="005F7864">
        <w:rPr>
          <w:rFonts w:cs="Arial"/>
          <w:sz w:val="24"/>
          <w:szCs w:val="24"/>
          <w:lang w:val="sr-Cyrl-RS"/>
        </w:rPr>
        <w:t xml:space="preserve"> </w:t>
      </w:r>
      <w:r w:rsidRPr="005F7864">
        <w:rPr>
          <w:rFonts w:cs="Arial"/>
          <w:sz w:val="24"/>
          <w:szCs w:val="24"/>
        </w:rPr>
        <w:t xml:space="preserve">да се приликом реализацијe Уговора, доследно придржава Пословне политике </w:t>
      </w:r>
      <w:r w:rsidRPr="005F7864">
        <w:rPr>
          <w:rFonts w:cs="Arial"/>
          <w:sz w:val="24"/>
          <w:szCs w:val="24"/>
          <w:lang w:val="sr-Cyrl-RS"/>
        </w:rPr>
        <w:t xml:space="preserve">Корисника услуге </w:t>
      </w:r>
      <w:r w:rsidRPr="005F7864">
        <w:rPr>
          <w:rFonts w:cs="Arial"/>
          <w:sz w:val="24"/>
          <w:szCs w:val="24"/>
        </w:rPr>
        <w:lastRenderedPageBreak/>
        <w:t xml:space="preserve">у вези са спровођењем и унапређењем безбедности и здравља на раду запослених и свих других лица која учествују у радним процесима </w:t>
      </w:r>
      <w:r w:rsidRPr="005F7864">
        <w:rPr>
          <w:rFonts w:cs="Arial"/>
          <w:sz w:val="24"/>
          <w:szCs w:val="24"/>
          <w:lang w:val="sr-Cyrl-RS"/>
        </w:rPr>
        <w:t>Корисника услуге</w:t>
      </w:r>
      <w:r w:rsidRPr="005F7864">
        <w:rPr>
          <w:rFonts w:cs="Arial"/>
          <w:sz w:val="24"/>
          <w:szCs w:val="24"/>
        </w:rPr>
        <w:t xml:space="preserve">,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w:t>
      </w:r>
      <w:r w:rsidRPr="005F7864">
        <w:rPr>
          <w:rFonts w:cs="Arial"/>
          <w:sz w:val="24"/>
          <w:szCs w:val="24"/>
          <w:lang w:val="sr-Cyrl-RS"/>
        </w:rPr>
        <w:t>Корисника услуге</w:t>
      </w:r>
      <w:r w:rsidRPr="005F7864">
        <w:rPr>
          <w:rFonts w:cs="Arial"/>
          <w:sz w:val="24"/>
          <w:szCs w:val="24"/>
        </w:rPr>
        <w:t>,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4A4DCC80" w14:textId="7D9D4D18" w:rsidR="005F7864" w:rsidRPr="005F7864" w:rsidRDefault="005F7864" w:rsidP="005F7864">
      <w:pPr>
        <w:rPr>
          <w:rFonts w:cs="Arial"/>
          <w:sz w:val="24"/>
          <w:szCs w:val="24"/>
        </w:rPr>
      </w:pPr>
      <w:r w:rsidRPr="005F7864">
        <w:rPr>
          <w:rFonts w:cs="Arial"/>
          <w:sz w:val="24"/>
          <w:szCs w:val="24"/>
        </w:rPr>
        <w:tab/>
        <w:t xml:space="preserve">3. Да </w:t>
      </w:r>
      <w:r w:rsidRPr="005F7864">
        <w:rPr>
          <w:rFonts w:cs="Arial"/>
          <w:sz w:val="24"/>
          <w:szCs w:val="24"/>
          <w:lang w:val="sr-Cyrl-RS"/>
        </w:rPr>
        <w:t>Пр</w:t>
      </w:r>
      <w:r>
        <w:rPr>
          <w:rFonts w:cs="Arial"/>
          <w:sz w:val="24"/>
          <w:szCs w:val="24"/>
          <w:lang w:val="sr-Cyrl-RS"/>
        </w:rPr>
        <w:t xml:space="preserve">ужалац услуге </w:t>
      </w:r>
      <w:r w:rsidRPr="005F7864">
        <w:rPr>
          <w:rFonts w:cs="Arial"/>
          <w:sz w:val="24"/>
          <w:szCs w:val="24"/>
          <w:lang w:val="sr-Cyrl-RS"/>
        </w:rPr>
        <w:t xml:space="preserve">прихвата </w:t>
      </w:r>
      <w:r w:rsidRPr="005F7864">
        <w:rPr>
          <w:rFonts w:cs="Arial"/>
          <w:sz w:val="24"/>
          <w:szCs w:val="24"/>
        </w:rPr>
        <w:t xml:space="preserve">захтеве </w:t>
      </w:r>
      <w:r>
        <w:rPr>
          <w:rFonts w:cs="Arial"/>
          <w:sz w:val="24"/>
          <w:szCs w:val="24"/>
          <w:lang w:val="sr-Cyrl-RS"/>
        </w:rPr>
        <w:t>Корисника услуге</w:t>
      </w:r>
      <w:r w:rsidRPr="005F7864">
        <w:rPr>
          <w:rFonts w:cs="Arial"/>
          <w:sz w:val="24"/>
          <w:szCs w:val="24"/>
          <w:lang w:val="sr-Cyrl-RS"/>
        </w:rPr>
        <w:t xml:space="preserve"> </w:t>
      </w:r>
      <w:r w:rsidRPr="005F7864">
        <w:rPr>
          <w:rFonts w:cs="Arial"/>
          <w:sz w:val="24"/>
          <w:szCs w:val="24"/>
        </w:rPr>
        <w:t>из тачке 2. овог става.</w:t>
      </w:r>
    </w:p>
    <w:p w14:paraId="25AB3786" w14:textId="77777777" w:rsidR="005F7864" w:rsidRPr="005F7864" w:rsidRDefault="005F7864" w:rsidP="005F7864">
      <w:pPr>
        <w:rPr>
          <w:rFonts w:cs="Arial"/>
          <w:sz w:val="24"/>
          <w:szCs w:val="24"/>
        </w:rPr>
      </w:pPr>
    </w:p>
    <w:p w14:paraId="347DCE2C" w14:textId="77777777" w:rsidR="005F7864" w:rsidRPr="005F7864" w:rsidRDefault="005F7864" w:rsidP="005F7864">
      <w:pPr>
        <w:rPr>
          <w:rFonts w:cs="Arial"/>
          <w:b/>
          <w:sz w:val="24"/>
          <w:szCs w:val="24"/>
          <w:lang w:val="sr-Cyrl-RS"/>
        </w:rPr>
      </w:pPr>
      <w:r w:rsidRPr="005F7864">
        <w:rPr>
          <w:rFonts w:cs="Arial"/>
          <w:b/>
          <w:sz w:val="24"/>
          <w:szCs w:val="24"/>
        </w:rPr>
        <w:t>ПРЕДМЕТ</w:t>
      </w:r>
    </w:p>
    <w:p w14:paraId="595B3431" w14:textId="77777777" w:rsidR="005F7864" w:rsidRPr="005F7864" w:rsidRDefault="005F7864" w:rsidP="005F7864">
      <w:pPr>
        <w:jc w:val="center"/>
        <w:rPr>
          <w:rFonts w:cs="Arial"/>
          <w:sz w:val="24"/>
          <w:szCs w:val="24"/>
          <w:lang w:val="sr-Cyrl-RS"/>
        </w:rPr>
      </w:pPr>
      <w:r w:rsidRPr="005F7864">
        <w:rPr>
          <w:rFonts w:cs="Arial"/>
          <w:sz w:val="24"/>
          <w:szCs w:val="24"/>
        </w:rPr>
        <w:t>Тачка 1.</w:t>
      </w:r>
    </w:p>
    <w:p w14:paraId="1AEE1D36" w14:textId="6F8F64FB" w:rsidR="005F7864" w:rsidRPr="005F7864" w:rsidRDefault="005F7864" w:rsidP="005F7864">
      <w:pPr>
        <w:rPr>
          <w:rFonts w:cs="Arial"/>
          <w:sz w:val="24"/>
          <w:szCs w:val="24"/>
        </w:rPr>
      </w:pPr>
      <w:r w:rsidRPr="005F7864">
        <w:rPr>
          <w:rFonts w:cs="Arial"/>
          <w:sz w:val="24"/>
          <w:szCs w:val="24"/>
        </w:rPr>
        <w:t xml:space="preserve">Предмет овог Прилога је дефинисање права </w:t>
      </w:r>
      <w:r w:rsidRPr="005F7864">
        <w:rPr>
          <w:rFonts w:cs="Arial"/>
          <w:sz w:val="24"/>
          <w:szCs w:val="24"/>
          <w:lang w:val="sr-Cyrl-RS"/>
        </w:rPr>
        <w:t xml:space="preserve">Корисника услуге </w:t>
      </w:r>
      <w:r w:rsidRPr="005F7864">
        <w:rPr>
          <w:rFonts w:cs="Arial"/>
          <w:sz w:val="24"/>
          <w:szCs w:val="24"/>
        </w:rPr>
        <w:t xml:space="preserve">и права и обавеза </w:t>
      </w:r>
      <w:r>
        <w:rPr>
          <w:rFonts w:cs="Arial"/>
          <w:sz w:val="24"/>
          <w:szCs w:val="24"/>
          <w:lang w:val="sr-Cyrl-RS"/>
        </w:rPr>
        <w:t>Пружаоца услуге</w:t>
      </w:r>
      <w:r w:rsidRPr="005F7864">
        <w:rPr>
          <w:rFonts w:cs="Arial"/>
          <w:sz w:val="24"/>
          <w:szCs w:val="24"/>
        </w:rPr>
        <w:t xml:space="preserve">, као и његових запослених и других лица која ангажује приликом </w:t>
      </w:r>
      <w:r w:rsidRPr="005F7864">
        <w:rPr>
          <w:rFonts w:cs="Arial"/>
          <w:sz w:val="24"/>
          <w:szCs w:val="24"/>
          <w:lang w:val="sr-Cyrl-RS"/>
        </w:rPr>
        <w:t xml:space="preserve">реализације овог Уговора </w:t>
      </w:r>
      <w:r w:rsidRPr="005F7864">
        <w:rPr>
          <w:rFonts w:cs="Arial"/>
          <w:sz w:val="24"/>
          <w:szCs w:val="24"/>
        </w:rPr>
        <w:t>, а у вези безбедности и здравља на раду (у даљем тексту: БЗР).</w:t>
      </w:r>
    </w:p>
    <w:p w14:paraId="3BE35930" w14:textId="77777777" w:rsidR="005F7864" w:rsidRPr="005F7864" w:rsidRDefault="005F7864" w:rsidP="005F7864">
      <w:pPr>
        <w:rPr>
          <w:rFonts w:cs="Arial"/>
          <w:sz w:val="24"/>
          <w:szCs w:val="24"/>
        </w:rPr>
      </w:pPr>
    </w:p>
    <w:p w14:paraId="1BE16599" w14:textId="77777777" w:rsidR="005F7864" w:rsidRPr="005F7864" w:rsidRDefault="005F7864" w:rsidP="005F7864">
      <w:pPr>
        <w:jc w:val="center"/>
        <w:rPr>
          <w:rFonts w:cs="Arial"/>
          <w:sz w:val="24"/>
          <w:szCs w:val="24"/>
        </w:rPr>
      </w:pPr>
    </w:p>
    <w:p w14:paraId="31036C49" w14:textId="77777777" w:rsidR="005F7864" w:rsidRPr="005F7864" w:rsidRDefault="005F7864" w:rsidP="005F7864">
      <w:pPr>
        <w:jc w:val="center"/>
        <w:rPr>
          <w:rFonts w:cs="Arial"/>
          <w:sz w:val="24"/>
          <w:szCs w:val="24"/>
          <w:lang w:val="sr-Cyrl-RS"/>
        </w:rPr>
      </w:pPr>
      <w:r w:rsidRPr="005F7864">
        <w:rPr>
          <w:rFonts w:cs="Arial"/>
          <w:sz w:val="24"/>
          <w:szCs w:val="24"/>
        </w:rPr>
        <w:t>Тачка 2.</w:t>
      </w:r>
    </w:p>
    <w:p w14:paraId="6B5DEDDB" w14:textId="3DF156D1" w:rsidR="005F7864" w:rsidRPr="005F7864" w:rsidRDefault="005F7864" w:rsidP="005F7864">
      <w:pPr>
        <w:rPr>
          <w:rFonts w:cs="Arial"/>
          <w:sz w:val="24"/>
          <w:szCs w:val="24"/>
        </w:rPr>
      </w:pPr>
      <w:r w:rsidRPr="005F7864">
        <w:rPr>
          <w:rFonts w:cs="Arial"/>
          <w:sz w:val="24"/>
          <w:szCs w:val="24"/>
        </w:rPr>
        <w:t>П</w:t>
      </w:r>
      <w:r w:rsidRPr="005F7864">
        <w:rPr>
          <w:rFonts w:cs="Arial"/>
          <w:sz w:val="24"/>
          <w:szCs w:val="24"/>
          <w:lang w:val="sr-Cyrl-RS"/>
        </w:rPr>
        <w:t>р</w:t>
      </w:r>
      <w:r>
        <w:rPr>
          <w:rFonts w:cs="Arial"/>
          <w:sz w:val="24"/>
          <w:szCs w:val="24"/>
          <w:lang w:val="sr-Cyrl-RS"/>
        </w:rPr>
        <w:t>ужалац услуге</w:t>
      </w:r>
      <w:r w:rsidRPr="005F7864">
        <w:rPr>
          <w:rFonts w:cs="Arial"/>
          <w:sz w:val="24"/>
          <w:szCs w:val="24"/>
        </w:rPr>
        <w:t xml:space="preserve">, његови запослени и сва друга лица која ангажује, дужни су да у току </w:t>
      </w:r>
      <w:r w:rsidRPr="005F7864">
        <w:rPr>
          <w:rFonts w:cs="Arial"/>
          <w:sz w:val="24"/>
          <w:szCs w:val="24"/>
          <w:lang w:val="sr-Cyrl-RS"/>
        </w:rPr>
        <w:t>реализације Уговора</w:t>
      </w:r>
      <w:r w:rsidRPr="005F7864">
        <w:rPr>
          <w:rFonts w:cs="Arial"/>
          <w:sz w:val="24"/>
          <w:szCs w:val="24"/>
        </w:rPr>
        <w:t xml:space="preserve">, као и приликом отклањања недостатака у гарантном року, поступају у свему у складу са Законом о безбедности и здрављу на раду и осталим важећим прописима у Републици Србији из области БЗР и интерним актима </w:t>
      </w:r>
      <w:r w:rsidRPr="005F7864">
        <w:rPr>
          <w:rFonts w:cs="Arial"/>
          <w:sz w:val="24"/>
          <w:szCs w:val="24"/>
          <w:lang w:val="sr-Cyrl-RS"/>
        </w:rPr>
        <w:t>Корисника услуге</w:t>
      </w:r>
      <w:r w:rsidRPr="005F7864">
        <w:rPr>
          <w:rFonts w:cs="Arial"/>
          <w:sz w:val="24"/>
          <w:szCs w:val="24"/>
        </w:rPr>
        <w:t>.</w:t>
      </w:r>
    </w:p>
    <w:p w14:paraId="0D7AD363" w14:textId="77777777" w:rsidR="005F7864" w:rsidRPr="005F7864" w:rsidRDefault="005F7864" w:rsidP="005F7864">
      <w:pPr>
        <w:jc w:val="center"/>
        <w:rPr>
          <w:rFonts w:cs="Arial"/>
          <w:sz w:val="24"/>
          <w:szCs w:val="24"/>
          <w:lang w:val="sr-Cyrl-RS"/>
        </w:rPr>
      </w:pPr>
      <w:r w:rsidRPr="005F7864">
        <w:rPr>
          <w:rFonts w:cs="Arial"/>
          <w:sz w:val="24"/>
          <w:szCs w:val="24"/>
        </w:rPr>
        <w:t>Тачка 3.</w:t>
      </w:r>
    </w:p>
    <w:p w14:paraId="3C0C34F0" w14:textId="77777777" w:rsidR="005F7864" w:rsidRPr="005F7864" w:rsidRDefault="005F7864" w:rsidP="005F7864">
      <w:pPr>
        <w:rPr>
          <w:rFonts w:cs="Arial"/>
          <w:sz w:val="24"/>
          <w:szCs w:val="24"/>
        </w:rPr>
      </w:pPr>
      <w:r w:rsidRPr="005F7864">
        <w:rPr>
          <w:rFonts w:cs="Arial"/>
          <w:sz w:val="24"/>
          <w:szCs w:val="24"/>
        </w:rPr>
        <w:t>Пр</w:t>
      </w:r>
      <w:r w:rsidRPr="005F7864">
        <w:rPr>
          <w:rFonts w:cs="Arial"/>
          <w:sz w:val="24"/>
          <w:szCs w:val="24"/>
          <w:lang w:val="sr-Cyrl-RS"/>
        </w:rPr>
        <w:t xml:space="preserve">одавац </w:t>
      </w:r>
      <w:r w:rsidRPr="005F7864">
        <w:rPr>
          <w:rFonts w:cs="Arial"/>
          <w:sz w:val="24"/>
          <w:szCs w:val="24"/>
        </w:rPr>
        <w:t>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извођење радова који су предмет Уговора, суседних објеката, пролазника или учесника у саобраћају.</w:t>
      </w:r>
    </w:p>
    <w:p w14:paraId="3B57A8F7" w14:textId="77777777" w:rsidR="005F7864" w:rsidRPr="005F7864" w:rsidRDefault="005F7864" w:rsidP="005F7864">
      <w:pPr>
        <w:rPr>
          <w:rFonts w:cs="Arial"/>
          <w:sz w:val="24"/>
          <w:szCs w:val="24"/>
        </w:rPr>
      </w:pPr>
    </w:p>
    <w:p w14:paraId="2CF9D40A" w14:textId="77777777" w:rsidR="005F7864" w:rsidRPr="005F7864" w:rsidRDefault="005F7864" w:rsidP="005F7864">
      <w:pPr>
        <w:jc w:val="center"/>
        <w:rPr>
          <w:rFonts w:cs="Arial"/>
          <w:sz w:val="24"/>
          <w:szCs w:val="24"/>
          <w:lang w:val="sr-Cyrl-RS"/>
        </w:rPr>
      </w:pPr>
      <w:r w:rsidRPr="005F7864">
        <w:rPr>
          <w:rFonts w:cs="Arial"/>
          <w:sz w:val="24"/>
          <w:szCs w:val="24"/>
        </w:rPr>
        <w:t>Тачка 4.</w:t>
      </w:r>
    </w:p>
    <w:p w14:paraId="074841FA" w14:textId="7C41C20A" w:rsidR="005F7864" w:rsidRPr="005F7864" w:rsidRDefault="005F7864" w:rsidP="005F7864">
      <w:pPr>
        <w:rPr>
          <w:rFonts w:cs="Arial"/>
          <w:sz w:val="24"/>
          <w:szCs w:val="24"/>
        </w:rPr>
      </w:pPr>
      <w:r w:rsidRPr="005F7864">
        <w:rPr>
          <w:rFonts w:cs="Arial"/>
          <w:sz w:val="24"/>
          <w:szCs w:val="24"/>
          <w:lang w:val="sr-Cyrl-RS"/>
        </w:rPr>
        <w:t>Пр</w:t>
      </w:r>
      <w:r>
        <w:rPr>
          <w:rFonts w:cs="Arial"/>
          <w:sz w:val="24"/>
          <w:szCs w:val="24"/>
          <w:lang w:val="sr-Cyrl-RS"/>
        </w:rPr>
        <w:t>ужалац услуге</w:t>
      </w:r>
      <w:r w:rsidRPr="005F7864">
        <w:rPr>
          <w:rFonts w:cs="Arial"/>
          <w:sz w:val="24"/>
          <w:szCs w:val="24"/>
        </w:rPr>
        <w:t xml:space="preserve"> је дужан да обавести запослене и друга лица која ангажује приликом </w:t>
      </w:r>
      <w:r w:rsidRPr="005F7864">
        <w:rPr>
          <w:rFonts w:cs="Arial"/>
          <w:sz w:val="24"/>
          <w:szCs w:val="24"/>
          <w:lang w:val="sr-Cyrl-RS"/>
        </w:rPr>
        <w:t xml:space="preserve">реализације </w:t>
      </w:r>
      <w:r w:rsidRPr="005F7864">
        <w:rPr>
          <w:rFonts w:cs="Arial"/>
          <w:sz w:val="24"/>
          <w:szCs w:val="24"/>
        </w:rPr>
        <w:t xml:space="preserve"> Уговора о обавезама из овог Прилога.</w:t>
      </w:r>
    </w:p>
    <w:p w14:paraId="7A17CC17" w14:textId="77777777" w:rsidR="005F7864" w:rsidRPr="005F7864" w:rsidRDefault="005F7864" w:rsidP="005F7864">
      <w:pPr>
        <w:rPr>
          <w:rFonts w:cs="Arial"/>
          <w:sz w:val="24"/>
          <w:szCs w:val="24"/>
        </w:rPr>
      </w:pPr>
    </w:p>
    <w:p w14:paraId="7DFD7800" w14:textId="77777777" w:rsidR="005F7864" w:rsidRPr="005F7864" w:rsidRDefault="005F7864" w:rsidP="005F7864">
      <w:pPr>
        <w:jc w:val="center"/>
        <w:rPr>
          <w:rFonts w:cs="Arial"/>
          <w:sz w:val="24"/>
          <w:szCs w:val="24"/>
          <w:lang w:val="sr-Cyrl-RS"/>
        </w:rPr>
      </w:pPr>
      <w:r w:rsidRPr="005F7864">
        <w:rPr>
          <w:rFonts w:cs="Arial"/>
          <w:sz w:val="24"/>
          <w:szCs w:val="24"/>
        </w:rPr>
        <w:t>Тачка 5.</w:t>
      </w:r>
    </w:p>
    <w:p w14:paraId="7FF19CB2" w14:textId="663805D1" w:rsidR="005F7864" w:rsidRPr="005F7864" w:rsidRDefault="005F7864" w:rsidP="005F7864">
      <w:pPr>
        <w:spacing w:after="120"/>
        <w:rPr>
          <w:rFonts w:cs="Arial"/>
          <w:sz w:val="24"/>
          <w:szCs w:val="24"/>
        </w:rPr>
      </w:pPr>
      <w:r w:rsidRPr="005F7864">
        <w:rPr>
          <w:rFonts w:cs="Arial"/>
          <w:sz w:val="24"/>
          <w:szCs w:val="24"/>
        </w:rPr>
        <w:t>П</w:t>
      </w:r>
      <w:r w:rsidRPr="005F7864">
        <w:rPr>
          <w:rFonts w:cs="Arial"/>
          <w:sz w:val="24"/>
          <w:szCs w:val="24"/>
          <w:lang w:val="sr-Cyrl-RS"/>
        </w:rPr>
        <w:t>р</w:t>
      </w:r>
      <w:r>
        <w:rPr>
          <w:rFonts w:cs="Arial"/>
          <w:sz w:val="24"/>
          <w:szCs w:val="24"/>
          <w:lang w:val="sr-Cyrl-RS"/>
        </w:rPr>
        <w:t>ужалац услуге</w:t>
      </w:r>
      <w:r w:rsidRPr="005F7864">
        <w:rPr>
          <w:rFonts w:cs="Arial"/>
          <w:sz w:val="24"/>
          <w:szCs w:val="24"/>
        </w:rPr>
        <w:t xml:space="preserve">, његови запослени и сва друга лица која ангажује, дужни су да се у току припрема за </w:t>
      </w:r>
      <w:r w:rsidRPr="005F7864">
        <w:rPr>
          <w:rFonts w:cs="Arial"/>
          <w:sz w:val="24"/>
          <w:szCs w:val="24"/>
          <w:lang w:val="sr-Cyrl-RS"/>
        </w:rPr>
        <w:t>реализацију</w:t>
      </w:r>
      <w:r w:rsidRPr="005F7864">
        <w:rPr>
          <w:rFonts w:cs="Arial"/>
          <w:sz w:val="24"/>
          <w:szCs w:val="24"/>
        </w:rPr>
        <w:t xml:space="preserve"> Уговора и у току трајања истог придржавају свих правила, интерних стандарда, процедура, упутстава и инструкција о БЗР које важе код </w:t>
      </w:r>
      <w:r w:rsidRPr="005F7864">
        <w:rPr>
          <w:rFonts w:cs="Arial"/>
          <w:sz w:val="24"/>
          <w:szCs w:val="24"/>
          <w:lang w:val="sr-Cyrl-RS"/>
        </w:rPr>
        <w:t>К</w:t>
      </w:r>
      <w:r>
        <w:rPr>
          <w:rFonts w:cs="Arial"/>
          <w:sz w:val="24"/>
          <w:szCs w:val="24"/>
          <w:lang w:val="sr-Cyrl-RS"/>
        </w:rPr>
        <w:t>орисника услуге</w:t>
      </w:r>
      <w:r w:rsidRPr="005F7864">
        <w:rPr>
          <w:rFonts w:cs="Arial"/>
          <w:sz w:val="24"/>
          <w:szCs w:val="24"/>
        </w:rPr>
        <w:t>, а посебно су дужни да се придржавају следећих правила:</w:t>
      </w:r>
    </w:p>
    <w:p w14:paraId="73154CE0" w14:textId="77777777" w:rsidR="005F7864" w:rsidRPr="005F7864" w:rsidRDefault="005F7864" w:rsidP="005F7864">
      <w:pPr>
        <w:rPr>
          <w:rFonts w:cs="Arial"/>
          <w:sz w:val="24"/>
          <w:szCs w:val="24"/>
        </w:rPr>
      </w:pPr>
      <w:r w:rsidRPr="005F7864">
        <w:rPr>
          <w:rFonts w:cs="Arial"/>
          <w:sz w:val="24"/>
          <w:szCs w:val="24"/>
        </w:rPr>
        <w:lastRenderedPageBreak/>
        <w:t>1. забрањено је избегавање примене и/или ометање спровођења мера БЗР;</w:t>
      </w:r>
    </w:p>
    <w:p w14:paraId="13332317" w14:textId="77777777" w:rsidR="005F7864" w:rsidRPr="005F7864" w:rsidRDefault="005F7864" w:rsidP="005F7864">
      <w:pPr>
        <w:rPr>
          <w:rFonts w:cs="Arial"/>
          <w:sz w:val="24"/>
          <w:szCs w:val="24"/>
        </w:rPr>
      </w:pPr>
      <w:r w:rsidRPr="005F7864">
        <w:rPr>
          <w:rFonts w:cs="Arial"/>
          <w:sz w:val="24"/>
          <w:szCs w:val="24"/>
        </w:rPr>
        <w:t>2. обавезно је поштовање правила коришћења средстава и опреме за личну заштиту на раду;</w:t>
      </w:r>
    </w:p>
    <w:p w14:paraId="2BD5EA9F" w14:textId="235C1748" w:rsidR="005F7864" w:rsidRPr="005F7864" w:rsidRDefault="005F7864" w:rsidP="005F7864">
      <w:pPr>
        <w:rPr>
          <w:rFonts w:cs="Arial"/>
          <w:sz w:val="24"/>
          <w:szCs w:val="24"/>
        </w:rPr>
      </w:pPr>
      <w:r w:rsidRPr="005F7864">
        <w:rPr>
          <w:rFonts w:cs="Arial"/>
          <w:sz w:val="24"/>
          <w:szCs w:val="24"/>
        </w:rPr>
        <w:t xml:space="preserve">3. процедуре </w:t>
      </w:r>
      <w:r w:rsidRPr="005F7864">
        <w:rPr>
          <w:rFonts w:cs="Arial"/>
          <w:sz w:val="24"/>
          <w:szCs w:val="24"/>
          <w:lang w:val="sr-Cyrl-RS"/>
        </w:rPr>
        <w:t>К</w:t>
      </w:r>
      <w:r>
        <w:rPr>
          <w:rFonts w:cs="Arial"/>
          <w:sz w:val="24"/>
          <w:szCs w:val="24"/>
          <w:lang w:val="sr-Cyrl-RS"/>
        </w:rPr>
        <w:t>орисника услуге</w:t>
      </w:r>
      <w:r w:rsidRPr="005F7864">
        <w:rPr>
          <w:rFonts w:cs="Arial"/>
          <w:sz w:val="24"/>
          <w:szCs w:val="24"/>
        </w:rPr>
        <w:t xml:space="preserve"> за спровођење система контроле приступа и дозвола за рад увек морају да буду испоштоване;</w:t>
      </w:r>
    </w:p>
    <w:p w14:paraId="48969141" w14:textId="77777777" w:rsidR="005F7864" w:rsidRPr="005F7864" w:rsidRDefault="005F7864" w:rsidP="005F7864">
      <w:pPr>
        <w:rPr>
          <w:rFonts w:cs="Arial"/>
          <w:sz w:val="24"/>
          <w:szCs w:val="24"/>
        </w:rPr>
      </w:pPr>
      <w:r w:rsidRPr="005F7864">
        <w:rPr>
          <w:rFonts w:cs="Arial"/>
          <w:sz w:val="24"/>
          <w:szCs w:val="24"/>
        </w:rPr>
        <w:t>4. процедуре за изолацију и закључавање извора енергије и радних флуида увек морају да буду испоштоване;</w:t>
      </w:r>
    </w:p>
    <w:p w14:paraId="534F4CFE" w14:textId="23B85200" w:rsidR="005F7864" w:rsidRPr="005F7864" w:rsidRDefault="005F7864" w:rsidP="005F7864">
      <w:pPr>
        <w:rPr>
          <w:rFonts w:cs="Arial"/>
          <w:sz w:val="24"/>
          <w:szCs w:val="24"/>
        </w:rPr>
      </w:pPr>
      <w:r w:rsidRPr="005F7864">
        <w:rPr>
          <w:rFonts w:cs="Arial"/>
          <w:sz w:val="24"/>
          <w:szCs w:val="24"/>
        </w:rPr>
        <w:t xml:space="preserve">5. најстроже је забрањен улазак, боравак или рад, на територији и у просторијама </w:t>
      </w:r>
      <w:r w:rsidRPr="005F7864">
        <w:rPr>
          <w:rFonts w:cs="Arial"/>
          <w:sz w:val="24"/>
          <w:szCs w:val="24"/>
          <w:lang w:val="sr-Cyrl-RS"/>
        </w:rPr>
        <w:t>К</w:t>
      </w:r>
      <w:r>
        <w:rPr>
          <w:rFonts w:cs="Arial"/>
          <w:sz w:val="24"/>
          <w:szCs w:val="24"/>
          <w:lang w:val="sr-Cyrl-RS"/>
        </w:rPr>
        <w:t>орисника услуге</w:t>
      </w:r>
      <w:r w:rsidRPr="005F7864">
        <w:rPr>
          <w:rFonts w:cs="Arial"/>
          <w:sz w:val="24"/>
          <w:szCs w:val="24"/>
        </w:rPr>
        <w:t>, под утицајем алкохола или других психоактивних супстанци;</w:t>
      </w:r>
    </w:p>
    <w:p w14:paraId="24499912" w14:textId="5072D40F" w:rsidR="005F7864" w:rsidRPr="005F7864" w:rsidRDefault="005F7864" w:rsidP="005F7864">
      <w:pPr>
        <w:rPr>
          <w:rFonts w:cs="Arial"/>
          <w:sz w:val="24"/>
          <w:szCs w:val="24"/>
        </w:rPr>
      </w:pPr>
      <w:r w:rsidRPr="005F7864">
        <w:rPr>
          <w:rFonts w:cs="Arial"/>
          <w:sz w:val="24"/>
          <w:szCs w:val="24"/>
        </w:rPr>
        <w:t xml:space="preserve">6. забрањено је уношење оружја унутар локација </w:t>
      </w:r>
      <w:r w:rsidRPr="005F7864">
        <w:rPr>
          <w:rFonts w:cs="Arial"/>
          <w:sz w:val="24"/>
          <w:szCs w:val="24"/>
          <w:lang w:val="sr-Cyrl-RS"/>
        </w:rPr>
        <w:t>К</w:t>
      </w:r>
      <w:r>
        <w:rPr>
          <w:rFonts w:cs="Arial"/>
          <w:sz w:val="24"/>
          <w:szCs w:val="24"/>
          <w:lang w:val="sr-Cyrl-RS"/>
        </w:rPr>
        <w:t>орисника услуге</w:t>
      </w:r>
      <w:r w:rsidRPr="005F7864">
        <w:rPr>
          <w:rFonts w:cs="Arial"/>
          <w:sz w:val="24"/>
          <w:szCs w:val="24"/>
        </w:rPr>
        <w:t>, као и неовлашћено фотографисање;</w:t>
      </w:r>
    </w:p>
    <w:p w14:paraId="3682177D" w14:textId="77777777" w:rsidR="005F7864" w:rsidRPr="005F7864" w:rsidRDefault="005F7864" w:rsidP="005F7864">
      <w:pPr>
        <w:rPr>
          <w:rFonts w:cs="Arial"/>
          <w:sz w:val="24"/>
          <w:szCs w:val="24"/>
          <w:lang w:val="sr-Cyrl-RS"/>
        </w:rPr>
      </w:pPr>
      <w:r w:rsidRPr="005F7864">
        <w:rPr>
          <w:rFonts w:cs="Arial"/>
          <w:sz w:val="24"/>
          <w:szCs w:val="24"/>
        </w:rPr>
        <w:t>7. обавезно је придржавање правила и сигнализације безбедности у саобраћају.</w:t>
      </w:r>
    </w:p>
    <w:p w14:paraId="37CBE8FB" w14:textId="77777777" w:rsidR="005F7864" w:rsidRPr="005F7864" w:rsidRDefault="005F7864" w:rsidP="005F7864">
      <w:pPr>
        <w:rPr>
          <w:rFonts w:cs="Arial"/>
          <w:sz w:val="24"/>
          <w:szCs w:val="24"/>
        </w:rPr>
      </w:pPr>
    </w:p>
    <w:p w14:paraId="24B5C578" w14:textId="77777777" w:rsidR="005F7864" w:rsidRPr="005F7864" w:rsidRDefault="005F7864" w:rsidP="005F7864">
      <w:pPr>
        <w:jc w:val="center"/>
        <w:rPr>
          <w:rFonts w:cs="Arial"/>
          <w:sz w:val="24"/>
          <w:szCs w:val="24"/>
          <w:lang w:val="sr-Cyrl-RS"/>
        </w:rPr>
      </w:pPr>
      <w:r w:rsidRPr="005F7864">
        <w:rPr>
          <w:rFonts w:cs="Arial"/>
          <w:sz w:val="24"/>
          <w:szCs w:val="24"/>
        </w:rPr>
        <w:t>Тачка 6.</w:t>
      </w:r>
    </w:p>
    <w:p w14:paraId="6C654FBA" w14:textId="146D7DB9" w:rsidR="005F7864" w:rsidRPr="005F7864" w:rsidRDefault="005F7864" w:rsidP="005F7864">
      <w:pPr>
        <w:spacing w:after="120"/>
        <w:rPr>
          <w:rFonts w:cs="Arial"/>
          <w:sz w:val="24"/>
          <w:szCs w:val="24"/>
        </w:rPr>
      </w:pPr>
      <w:r w:rsidRPr="005F7864">
        <w:rPr>
          <w:rFonts w:cs="Arial"/>
          <w:sz w:val="24"/>
          <w:szCs w:val="24"/>
        </w:rPr>
        <w:t>Пр</w:t>
      </w:r>
      <w:r>
        <w:rPr>
          <w:rFonts w:cs="Arial"/>
          <w:sz w:val="24"/>
          <w:szCs w:val="24"/>
          <w:lang w:val="sr-Cyrl-RS"/>
        </w:rPr>
        <w:t>ужалац услуге</w:t>
      </w:r>
      <w:r w:rsidRPr="005F7864">
        <w:rPr>
          <w:rFonts w:cs="Arial"/>
          <w:sz w:val="24"/>
          <w:szCs w:val="24"/>
          <w:lang w:val="sr-Cyrl-RS"/>
        </w:rPr>
        <w:t xml:space="preserve"> </w:t>
      </w:r>
      <w:r w:rsidRPr="005F7864">
        <w:rPr>
          <w:rFonts w:cs="Arial"/>
          <w:sz w:val="24"/>
          <w:szCs w:val="24"/>
        </w:rPr>
        <w:t xml:space="preserve">је искључиво одговоран за безбедност и здравље својих запослених и свих других лица која ангажује приликом </w:t>
      </w:r>
      <w:r w:rsidRPr="005F7864">
        <w:rPr>
          <w:rFonts w:cs="Arial"/>
          <w:sz w:val="24"/>
          <w:szCs w:val="24"/>
          <w:lang w:val="sr-Cyrl-RS"/>
        </w:rPr>
        <w:t>релизације Уговора.</w:t>
      </w:r>
      <w:r w:rsidRPr="005F7864">
        <w:rPr>
          <w:rFonts w:cs="Arial"/>
          <w:sz w:val="24"/>
          <w:szCs w:val="24"/>
        </w:rPr>
        <w:t xml:space="preserve"> </w:t>
      </w:r>
    </w:p>
    <w:p w14:paraId="05B08930" w14:textId="4F01A1B6" w:rsidR="005F7864" w:rsidRPr="005F7864" w:rsidRDefault="005F7864" w:rsidP="005F7864">
      <w:pPr>
        <w:spacing w:after="120"/>
        <w:rPr>
          <w:rFonts w:cs="Arial"/>
          <w:sz w:val="24"/>
          <w:szCs w:val="24"/>
        </w:rPr>
      </w:pPr>
      <w:r w:rsidRPr="005F7864">
        <w:rPr>
          <w:rFonts w:cs="Arial"/>
          <w:sz w:val="24"/>
          <w:szCs w:val="24"/>
        </w:rPr>
        <w:t xml:space="preserve">У случају непоштовања правила БЗР, </w:t>
      </w:r>
      <w:r w:rsidRPr="005F7864">
        <w:rPr>
          <w:rFonts w:cs="Arial"/>
          <w:sz w:val="24"/>
          <w:szCs w:val="24"/>
          <w:lang w:val="sr-Cyrl-RS"/>
        </w:rPr>
        <w:t>К</w:t>
      </w:r>
      <w:r>
        <w:rPr>
          <w:rFonts w:cs="Arial"/>
          <w:sz w:val="24"/>
          <w:szCs w:val="24"/>
          <w:lang w:val="sr-Cyrl-RS"/>
        </w:rPr>
        <w:t>орисник</w:t>
      </w:r>
      <w:r w:rsidRPr="005F7864">
        <w:rPr>
          <w:rFonts w:cs="Arial"/>
          <w:sz w:val="24"/>
          <w:szCs w:val="24"/>
          <w:lang w:val="sr-Cyrl-RS"/>
        </w:rPr>
        <w:t xml:space="preserve"> услуге </w:t>
      </w:r>
      <w:r w:rsidRPr="005F7864">
        <w:rPr>
          <w:rFonts w:cs="Arial"/>
          <w:sz w:val="24"/>
          <w:szCs w:val="24"/>
        </w:rPr>
        <w:t>неће сносити никакву одговорност нити исплатити накнаде/трошкове Пр</w:t>
      </w:r>
      <w:r>
        <w:rPr>
          <w:rFonts w:cs="Arial"/>
          <w:sz w:val="24"/>
          <w:szCs w:val="24"/>
          <w:lang w:val="sr-Cyrl-RS"/>
        </w:rPr>
        <w:t>ужаоцу услуге</w:t>
      </w:r>
      <w:r w:rsidRPr="005F7864">
        <w:rPr>
          <w:rFonts w:cs="Arial"/>
          <w:sz w:val="24"/>
          <w:szCs w:val="24"/>
          <w:lang w:val="sr-Cyrl-RS"/>
        </w:rPr>
        <w:t xml:space="preserve"> </w:t>
      </w:r>
      <w:r w:rsidRPr="005F7864">
        <w:rPr>
          <w:rFonts w:cs="Arial"/>
          <w:sz w:val="24"/>
          <w:szCs w:val="24"/>
        </w:rPr>
        <w:t>по питању повреда на раду, односно оштећења средстава за рад.</w:t>
      </w:r>
    </w:p>
    <w:p w14:paraId="608B983A" w14:textId="77777777" w:rsidR="005F7864" w:rsidRPr="005F7864" w:rsidRDefault="005F7864" w:rsidP="005F7864">
      <w:pPr>
        <w:rPr>
          <w:rFonts w:cs="Arial"/>
          <w:sz w:val="24"/>
          <w:szCs w:val="24"/>
        </w:rPr>
      </w:pPr>
    </w:p>
    <w:p w14:paraId="665BE633" w14:textId="77777777" w:rsidR="005F7864" w:rsidRPr="005F7864" w:rsidRDefault="005F7864" w:rsidP="005F7864">
      <w:pPr>
        <w:jc w:val="center"/>
        <w:rPr>
          <w:rFonts w:cs="Arial"/>
          <w:sz w:val="24"/>
          <w:szCs w:val="24"/>
        </w:rPr>
      </w:pPr>
    </w:p>
    <w:p w14:paraId="6E9B1967" w14:textId="77777777" w:rsidR="005F7864" w:rsidRPr="005F7864" w:rsidRDefault="005F7864" w:rsidP="005F7864">
      <w:pPr>
        <w:jc w:val="center"/>
        <w:rPr>
          <w:rFonts w:cs="Arial"/>
          <w:sz w:val="24"/>
          <w:szCs w:val="24"/>
        </w:rPr>
      </w:pPr>
      <w:r w:rsidRPr="005F7864">
        <w:rPr>
          <w:rFonts w:cs="Arial"/>
          <w:sz w:val="24"/>
          <w:szCs w:val="24"/>
        </w:rPr>
        <w:t>Тачка 7.</w:t>
      </w:r>
    </w:p>
    <w:p w14:paraId="4F2A6D51" w14:textId="1895A2A1" w:rsidR="005F7864" w:rsidRPr="005F7864" w:rsidRDefault="005F7864" w:rsidP="005F7864">
      <w:pPr>
        <w:rPr>
          <w:rFonts w:cs="Arial"/>
          <w:sz w:val="24"/>
          <w:szCs w:val="24"/>
        </w:rPr>
      </w:pPr>
      <w:r>
        <w:rPr>
          <w:rFonts w:cs="Arial"/>
          <w:sz w:val="24"/>
          <w:szCs w:val="24"/>
        </w:rPr>
        <w:t>Пружалац услуге</w:t>
      </w:r>
      <w:r w:rsidRPr="005F7864">
        <w:rPr>
          <w:rFonts w:cs="Arial"/>
          <w:sz w:val="24"/>
          <w:szCs w:val="24"/>
          <w:lang w:val="sr-Cyrl-RS"/>
        </w:rPr>
        <w:t xml:space="preserve"> </w:t>
      </w:r>
      <w:r w:rsidRPr="005F7864">
        <w:rPr>
          <w:rFonts w:cs="Arial"/>
          <w:sz w:val="24"/>
          <w:szCs w:val="24"/>
        </w:rPr>
        <w:t>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пружање услуга</w:t>
      </w:r>
      <w:r w:rsidRPr="005F7864">
        <w:rPr>
          <w:rFonts w:cs="Arial"/>
          <w:sz w:val="24"/>
          <w:szCs w:val="24"/>
          <w:lang w:val="sr-Cyrl-RS"/>
        </w:rPr>
        <w:t xml:space="preserve"> и извођење радова </w:t>
      </w:r>
      <w:r w:rsidRPr="005F7864">
        <w:rPr>
          <w:rFonts w:cs="Arial"/>
          <w:sz w:val="24"/>
          <w:szCs w:val="24"/>
        </w:rPr>
        <w:t xml:space="preserve"> који су предмет Уговора, а све у складу са законским прописима из области БЗР, односно интерним документима </w:t>
      </w:r>
      <w:r w:rsidRPr="005F7864">
        <w:rPr>
          <w:rFonts w:cs="Arial"/>
          <w:sz w:val="24"/>
          <w:szCs w:val="24"/>
          <w:lang w:val="sr-Cyrl-RS"/>
        </w:rPr>
        <w:t>К</w:t>
      </w:r>
      <w:r>
        <w:rPr>
          <w:rFonts w:cs="Arial"/>
          <w:sz w:val="24"/>
          <w:szCs w:val="24"/>
          <w:lang w:val="sr-Cyrl-RS"/>
        </w:rPr>
        <w:t>орисника услуге</w:t>
      </w:r>
      <w:r w:rsidRPr="005F7864">
        <w:rPr>
          <w:rFonts w:cs="Arial"/>
          <w:sz w:val="24"/>
          <w:szCs w:val="24"/>
        </w:rPr>
        <w:t>.</w:t>
      </w:r>
    </w:p>
    <w:p w14:paraId="29B0A1A8" w14:textId="77777777" w:rsidR="005F7864" w:rsidRPr="005F7864" w:rsidRDefault="005F7864" w:rsidP="005F7864">
      <w:pPr>
        <w:jc w:val="center"/>
        <w:rPr>
          <w:rFonts w:cs="Arial"/>
          <w:sz w:val="24"/>
          <w:szCs w:val="24"/>
        </w:rPr>
      </w:pPr>
      <w:r w:rsidRPr="005F7864">
        <w:rPr>
          <w:rFonts w:cs="Arial"/>
          <w:sz w:val="24"/>
          <w:szCs w:val="24"/>
        </w:rPr>
        <w:t>Тачка 8.</w:t>
      </w:r>
    </w:p>
    <w:p w14:paraId="78366CB7" w14:textId="7B3A4276" w:rsidR="005F7864" w:rsidRPr="005F7864" w:rsidRDefault="005F7864" w:rsidP="005F7864">
      <w:pPr>
        <w:spacing w:after="120"/>
        <w:rPr>
          <w:rFonts w:cs="Arial"/>
          <w:sz w:val="24"/>
          <w:szCs w:val="24"/>
        </w:rPr>
      </w:pPr>
      <w:r w:rsidRPr="005F7864">
        <w:rPr>
          <w:rFonts w:cs="Arial"/>
          <w:sz w:val="24"/>
          <w:szCs w:val="24"/>
        </w:rPr>
        <w:t>П</w:t>
      </w:r>
      <w:r>
        <w:rPr>
          <w:rFonts w:cs="Arial"/>
          <w:sz w:val="24"/>
          <w:szCs w:val="24"/>
          <w:lang w:val="sr-Cyrl-RS"/>
        </w:rPr>
        <w:t>ружалац услуге</w:t>
      </w:r>
      <w:r w:rsidRPr="005F7864">
        <w:rPr>
          <w:rFonts w:cs="Arial"/>
          <w:sz w:val="24"/>
          <w:szCs w:val="24"/>
          <w:lang w:val="sr-Cyrl-RS"/>
        </w:rPr>
        <w:t xml:space="preserve"> </w:t>
      </w:r>
      <w:r w:rsidRPr="005F7864">
        <w:rPr>
          <w:rFonts w:cs="Arial"/>
          <w:sz w:val="24"/>
          <w:szCs w:val="24"/>
        </w:rPr>
        <w:t>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услуга</w:t>
      </w:r>
      <w:r w:rsidRPr="005F7864">
        <w:rPr>
          <w:rFonts w:cs="Arial"/>
          <w:sz w:val="24"/>
          <w:szCs w:val="24"/>
          <w:lang w:val="sr-Cyrl-RS"/>
        </w:rPr>
        <w:t xml:space="preserve"> и извођење радова, </w:t>
      </w:r>
      <w:r w:rsidRPr="005F7864">
        <w:rPr>
          <w:rFonts w:cs="Arial"/>
          <w:sz w:val="24"/>
          <w:szCs w:val="24"/>
        </w:rPr>
        <w:t xml:space="preserve"> који су предмет Уговора, у складу са законским прописима из области БЗР, као и свим другим прописима и важећим стандардима у Републици Србији односно интерним актима </w:t>
      </w:r>
      <w:r w:rsidRPr="005F7864">
        <w:rPr>
          <w:rFonts w:cs="Arial"/>
          <w:sz w:val="24"/>
          <w:szCs w:val="24"/>
          <w:lang w:val="sr-Cyrl-RS"/>
        </w:rPr>
        <w:t>К</w:t>
      </w:r>
      <w:r>
        <w:rPr>
          <w:rFonts w:cs="Arial"/>
          <w:sz w:val="24"/>
          <w:szCs w:val="24"/>
          <w:lang w:val="sr-Cyrl-RS"/>
        </w:rPr>
        <w:t>орисника услуге</w:t>
      </w:r>
      <w:r w:rsidRPr="005F7864">
        <w:rPr>
          <w:rFonts w:cs="Arial"/>
          <w:sz w:val="24"/>
          <w:szCs w:val="24"/>
        </w:rPr>
        <w:t>.</w:t>
      </w:r>
    </w:p>
    <w:p w14:paraId="5AF59BA5" w14:textId="61983891" w:rsidR="005F7864" w:rsidRPr="005F7864" w:rsidRDefault="005F7864" w:rsidP="005F7864">
      <w:pPr>
        <w:spacing w:after="120"/>
        <w:rPr>
          <w:rFonts w:cs="Arial"/>
          <w:sz w:val="24"/>
          <w:szCs w:val="24"/>
        </w:rPr>
      </w:pPr>
      <w:r w:rsidRPr="005F7864">
        <w:rPr>
          <w:rFonts w:cs="Arial"/>
          <w:sz w:val="24"/>
          <w:szCs w:val="24"/>
        </w:rPr>
        <w:t xml:space="preserve">Уколико </w:t>
      </w:r>
      <w:r>
        <w:rPr>
          <w:rFonts w:cs="Arial"/>
          <w:sz w:val="24"/>
          <w:szCs w:val="24"/>
          <w:lang w:val="sr-Cyrl-RS"/>
        </w:rPr>
        <w:t>Корисник услуге</w:t>
      </w:r>
      <w:r w:rsidRPr="005F7864">
        <w:rPr>
          <w:rFonts w:cs="Arial"/>
          <w:sz w:val="24"/>
          <w:szCs w:val="24"/>
        </w:rPr>
        <w:t xml:space="preserve"> утврди да средства за рад немају потребне стручне налазе и/или извештаје и/или атесте и/или дозволе о извршеним прегледима и испитивањима, уношење истих на локацију </w:t>
      </w:r>
      <w:r w:rsidRPr="005F7864">
        <w:rPr>
          <w:rFonts w:cs="Arial"/>
          <w:sz w:val="24"/>
          <w:szCs w:val="24"/>
          <w:lang w:val="sr-Cyrl-RS"/>
        </w:rPr>
        <w:t>К</w:t>
      </w:r>
      <w:r>
        <w:rPr>
          <w:rFonts w:cs="Arial"/>
          <w:sz w:val="24"/>
          <w:szCs w:val="24"/>
          <w:lang w:val="sr-Cyrl-RS"/>
        </w:rPr>
        <w:t>орисника услуге</w:t>
      </w:r>
      <w:r w:rsidRPr="005F7864">
        <w:rPr>
          <w:rFonts w:cs="Arial"/>
          <w:sz w:val="24"/>
          <w:szCs w:val="24"/>
        </w:rPr>
        <w:t xml:space="preserve"> неће бити дозвољено.</w:t>
      </w:r>
    </w:p>
    <w:p w14:paraId="1B60E9D4" w14:textId="77777777" w:rsidR="005F7864" w:rsidRPr="005F7864" w:rsidRDefault="005F7864" w:rsidP="005F7864">
      <w:pPr>
        <w:rPr>
          <w:rFonts w:cs="Arial"/>
          <w:sz w:val="24"/>
          <w:szCs w:val="24"/>
          <w:lang w:val="sr-Cyrl-RS"/>
        </w:rPr>
      </w:pPr>
    </w:p>
    <w:p w14:paraId="6FF7182B" w14:textId="77777777" w:rsidR="005F7864" w:rsidRPr="005F7864" w:rsidRDefault="005F7864" w:rsidP="005F7864">
      <w:pPr>
        <w:jc w:val="center"/>
        <w:rPr>
          <w:rFonts w:cs="Arial"/>
          <w:sz w:val="24"/>
          <w:szCs w:val="24"/>
          <w:lang w:val="sr-Cyrl-RS"/>
        </w:rPr>
      </w:pPr>
      <w:r w:rsidRPr="005F7864">
        <w:rPr>
          <w:rFonts w:cs="Arial"/>
          <w:sz w:val="24"/>
          <w:szCs w:val="24"/>
        </w:rPr>
        <w:lastRenderedPageBreak/>
        <w:t>Тачка 9.</w:t>
      </w:r>
    </w:p>
    <w:p w14:paraId="756725A0" w14:textId="30752A53" w:rsidR="005F7864" w:rsidRPr="005F7864" w:rsidRDefault="005F7864" w:rsidP="005F7864">
      <w:pPr>
        <w:rPr>
          <w:rFonts w:cs="Arial"/>
          <w:sz w:val="24"/>
          <w:szCs w:val="24"/>
        </w:rPr>
      </w:pPr>
      <w:r>
        <w:rPr>
          <w:rFonts w:cs="Arial"/>
          <w:sz w:val="24"/>
          <w:szCs w:val="24"/>
        </w:rPr>
        <w:t>Пружалац услуге</w:t>
      </w:r>
      <w:r w:rsidRPr="005F7864">
        <w:rPr>
          <w:rFonts w:cs="Arial"/>
          <w:sz w:val="24"/>
          <w:szCs w:val="24"/>
        </w:rPr>
        <w:t xml:space="preserve"> је дужан да </w:t>
      </w:r>
      <w:r w:rsidRPr="005F7864">
        <w:rPr>
          <w:rFonts w:cs="Arial"/>
          <w:sz w:val="24"/>
          <w:szCs w:val="24"/>
          <w:lang w:val="sr-Cyrl-RS"/>
        </w:rPr>
        <w:t>К</w:t>
      </w:r>
      <w:r>
        <w:rPr>
          <w:rFonts w:cs="Arial"/>
          <w:sz w:val="24"/>
          <w:szCs w:val="24"/>
          <w:lang w:val="sr-Cyrl-RS"/>
        </w:rPr>
        <w:t xml:space="preserve">ориснику услуге </w:t>
      </w:r>
      <w:r w:rsidRPr="005F7864">
        <w:rPr>
          <w:rFonts w:cs="Arial"/>
          <w:sz w:val="24"/>
          <w:szCs w:val="24"/>
        </w:rPr>
        <w:t>најкасније три дана пре датума почетка радова, односно уградње опреме достави:</w:t>
      </w:r>
    </w:p>
    <w:p w14:paraId="111B5CA5" w14:textId="77777777" w:rsidR="005F7864" w:rsidRPr="005F7864" w:rsidRDefault="005F7864" w:rsidP="005F7864">
      <w:pPr>
        <w:rPr>
          <w:rFonts w:cs="Arial"/>
          <w:sz w:val="24"/>
          <w:szCs w:val="24"/>
        </w:rPr>
      </w:pPr>
      <w:r w:rsidRPr="005F7864">
        <w:rPr>
          <w:rFonts w:cs="Arial"/>
          <w:sz w:val="24"/>
          <w:szCs w:val="24"/>
        </w:rPr>
        <w:tab/>
        <w:t>1. списак лица са њиховим својеручно потписаним изјавама из којих се ће се видети да их је упознао са обавезама у складу са тачком 4. овог Прилога,</w:t>
      </w:r>
    </w:p>
    <w:p w14:paraId="61BDE09C" w14:textId="77777777" w:rsidR="005F7864" w:rsidRPr="005F7864" w:rsidRDefault="005F7864" w:rsidP="005F7864">
      <w:pPr>
        <w:rPr>
          <w:rFonts w:cs="Arial"/>
          <w:sz w:val="24"/>
          <w:szCs w:val="24"/>
        </w:rPr>
      </w:pPr>
      <w:r w:rsidRPr="005F7864">
        <w:rPr>
          <w:rFonts w:cs="Arial"/>
          <w:sz w:val="24"/>
          <w:szCs w:val="24"/>
        </w:rPr>
        <w:tab/>
        <w:t xml:space="preserve">2. списак средстава за рад која ће бити ангажована за </w:t>
      </w:r>
      <w:r w:rsidRPr="005F7864">
        <w:rPr>
          <w:rFonts w:cs="Arial"/>
          <w:sz w:val="24"/>
          <w:szCs w:val="24"/>
          <w:lang w:val="sr-Cyrl-RS"/>
        </w:rPr>
        <w:t>уградњу опреме</w:t>
      </w:r>
      <w:r w:rsidRPr="005F7864">
        <w:rPr>
          <w:rFonts w:cs="Arial"/>
          <w:sz w:val="24"/>
          <w:szCs w:val="24"/>
        </w:rPr>
        <w:t xml:space="preserve"> и</w:t>
      </w:r>
    </w:p>
    <w:p w14:paraId="4C5EA321" w14:textId="084C9CB9" w:rsidR="005F7864" w:rsidRPr="005F7864" w:rsidRDefault="005F7864" w:rsidP="005F7864">
      <w:pPr>
        <w:rPr>
          <w:rFonts w:cs="Arial"/>
          <w:sz w:val="24"/>
          <w:szCs w:val="24"/>
        </w:rPr>
      </w:pPr>
      <w:r w:rsidRPr="005F7864">
        <w:rPr>
          <w:rFonts w:cs="Arial"/>
          <w:sz w:val="24"/>
          <w:szCs w:val="24"/>
        </w:rPr>
        <w:tab/>
        <w:t>3. податке о лицу за безбедност и здравље на раду код П</w:t>
      </w:r>
      <w:r>
        <w:rPr>
          <w:rFonts w:cs="Arial"/>
          <w:sz w:val="24"/>
          <w:szCs w:val="24"/>
          <w:lang w:val="sr-Cyrl-RS"/>
        </w:rPr>
        <w:t>ружаоца услуге</w:t>
      </w:r>
      <w:r w:rsidRPr="005F7864">
        <w:rPr>
          <w:rFonts w:cs="Arial"/>
          <w:sz w:val="24"/>
          <w:szCs w:val="24"/>
        </w:rPr>
        <w:t xml:space="preserve">. </w:t>
      </w:r>
    </w:p>
    <w:p w14:paraId="65A4F663" w14:textId="43D45EB2" w:rsidR="005F7864" w:rsidRPr="005F7864" w:rsidRDefault="005F7864" w:rsidP="005F7864">
      <w:pPr>
        <w:ind w:left="990" w:hanging="990"/>
        <w:rPr>
          <w:rFonts w:cs="Arial"/>
          <w:sz w:val="24"/>
          <w:szCs w:val="24"/>
        </w:rPr>
      </w:pPr>
      <w:r w:rsidRPr="005F7864">
        <w:rPr>
          <w:rFonts w:cs="Arial"/>
          <w:sz w:val="24"/>
          <w:szCs w:val="24"/>
        </w:rPr>
        <w:tab/>
        <w:t>Уз списак лица из става 1. ове тачке, Пр</w:t>
      </w:r>
      <w:r>
        <w:rPr>
          <w:rFonts w:cs="Arial"/>
          <w:sz w:val="24"/>
          <w:szCs w:val="24"/>
          <w:lang w:val="sr-Cyrl-RS"/>
        </w:rPr>
        <w:t>ужалац услуге</w:t>
      </w:r>
      <w:r w:rsidRPr="005F7864">
        <w:rPr>
          <w:rFonts w:cs="Arial"/>
          <w:sz w:val="24"/>
          <w:szCs w:val="24"/>
          <w:lang w:val="sr-Cyrl-RS"/>
        </w:rPr>
        <w:t xml:space="preserve"> </w:t>
      </w:r>
      <w:r w:rsidRPr="005F7864">
        <w:rPr>
          <w:rFonts w:cs="Arial"/>
          <w:sz w:val="24"/>
          <w:szCs w:val="24"/>
        </w:rPr>
        <w:t>је дужан да достави доказе о:</w:t>
      </w:r>
    </w:p>
    <w:p w14:paraId="048D2629" w14:textId="77777777" w:rsidR="005F7864" w:rsidRPr="005F7864" w:rsidRDefault="005F7864" w:rsidP="005F7864">
      <w:pPr>
        <w:rPr>
          <w:rFonts w:cs="Arial"/>
          <w:sz w:val="24"/>
          <w:szCs w:val="24"/>
        </w:rPr>
      </w:pPr>
      <w:r w:rsidRPr="005F7864">
        <w:rPr>
          <w:rFonts w:cs="Arial"/>
          <w:sz w:val="24"/>
          <w:szCs w:val="24"/>
        </w:rPr>
        <w:tab/>
        <w:t>1. извршеном оспособљавању запослених за безбедан и здрав рад,</w:t>
      </w:r>
    </w:p>
    <w:p w14:paraId="35FD9F7A" w14:textId="77777777" w:rsidR="005F7864" w:rsidRPr="005F7864" w:rsidRDefault="005F7864" w:rsidP="005F7864">
      <w:pPr>
        <w:rPr>
          <w:rFonts w:cs="Arial"/>
          <w:sz w:val="24"/>
          <w:szCs w:val="24"/>
        </w:rPr>
      </w:pPr>
      <w:r w:rsidRPr="005F7864">
        <w:rPr>
          <w:rFonts w:cs="Arial"/>
          <w:sz w:val="24"/>
          <w:szCs w:val="24"/>
        </w:rPr>
        <w:tab/>
        <w:t>2. извршеним лекарским прегледима запослених,</w:t>
      </w:r>
    </w:p>
    <w:p w14:paraId="5DDBE814" w14:textId="77777777" w:rsidR="005F7864" w:rsidRPr="005F7864" w:rsidRDefault="005F7864" w:rsidP="005F7864">
      <w:pPr>
        <w:rPr>
          <w:rFonts w:cs="Arial"/>
          <w:sz w:val="24"/>
          <w:szCs w:val="24"/>
        </w:rPr>
      </w:pPr>
      <w:r w:rsidRPr="005F7864">
        <w:rPr>
          <w:rFonts w:cs="Arial"/>
          <w:sz w:val="24"/>
          <w:szCs w:val="24"/>
        </w:rPr>
        <w:tab/>
        <w:t>3. извршеним прегледима и испитивањима опреме за рад и</w:t>
      </w:r>
    </w:p>
    <w:p w14:paraId="58634286" w14:textId="77777777" w:rsidR="005F7864" w:rsidRPr="005F7864" w:rsidRDefault="005F7864" w:rsidP="005F7864">
      <w:pPr>
        <w:rPr>
          <w:rFonts w:cs="Arial"/>
          <w:sz w:val="24"/>
          <w:szCs w:val="24"/>
          <w:lang w:val="sr-Cyrl-RS"/>
        </w:rPr>
      </w:pPr>
      <w:r w:rsidRPr="005F7864">
        <w:rPr>
          <w:rFonts w:cs="Arial"/>
          <w:sz w:val="24"/>
          <w:szCs w:val="24"/>
        </w:rPr>
        <w:tab/>
        <w:t>4. коришћењу средстава и опреме за личну заштиту на раду.</w:t>
      </w:r>
    </w:p>
    <w:p w14:paraId="72FBE0CC" w14:textId="77777777" w:rsidR="005F7864" w:rsidRPr="005F7864" w:rsidRDefault="005F7864" w:rsidP="005F7864">
      <w:pPr>
        <w:rPr>
          <w:rFonts w:cs="Arial"/>
          <w:sz w:val="24"/>
          <w:szCs w:val="24"/>
        </w:rPr>
      </w:pPr>
    </w:p>
    <w:p w14:paraId="43EBF54F" w14:textId="77777777" w:rsidR="005F7864" w:rsidRPr="005F7864" w:rsidRDefault="005F7864" w:rsidP="005F7864">
      <w:pPr>
        <w:jc w:val="center"/>
        <w:rPr>
          <w:rFonts w:cs="Arial"/>
          <w:sz w:val="24"/>
          <w:szCs w:val="24"/>
          <w:lang w:val="sr-Cyrl-RS"/>
        </w:rPr>
      </w:pPr>
      <w:r w:rsidRPr="005F7864">
        <w:rPr>
          <w:rFonts w:cs="Arial"/>
          <w:sz w:val="24"/>
          <w:szCs w:val="24"/>
        </w:rPr>
        <w:t>Тачка 10.</w:t>
      </w:r>
    </w:p>
    <w:p w14:paraId="4E2EB3A3" w14:textId="49C16A95" w:rsidR="005F7864" w:rsidRPr="005F7864" w:rsidRDefault="005F7864" w:rsidP="005F7864">
      <w:pPr>
        <w:spacing w:after="120"/>
        <w:rPr>
          <w:rFonts w:cs="Arial"/>
          <w:sz w:val="24"/>
          <w:szCs w:val="24"/>
        </w:rPr>
      </w:pPr>
      <w:r w:rsidRPr="005F7864">
        <w:rPr>
          <w:rFonts w:cs="Arial"/>
          <w:sz w:val="24"/>
          <w:szCs w:val="24"/>
          <w:lang w:val="sr-Cyrl-RS"/>
        </w:rPr>
        <w:t>К</w:t>
      </w:r>
      <w:r>
        <w:rPr>
          <w:rFonts w:cs="Arial"/>
          <w:sz w:val="24"/>
          <w:szCs w:val="24"/>
          <w:lang w:val="sr-Cyrl-RS"/>
        </w:rPr>
        <w:t>орисник услуге</w:t>
      </w:r>
      <w:r w:rsidRPr="005F7864">
        <w:rPr>
          <w:rFonts w:cs="Arial"/>
          <w:sz w:val="24"/>
          <w:szCs w:val="24"/>
          <w:lang w:val="sr-Cyrl-RS"/>
        </w:rPr>
        <w:t xml:space="preserve"> </w:t>
      </w:r>
      <w:r w:rsidRPr="005F7864">
        <w:rPr>
          <w:rFonts w:cs="Arial"/>
          <w:sz w:val="24"/>
          <w:szCs w:val="24"/>
        </w:rPr>
        <w:t xml:space="preserve">има право да врши контролу примене превентивних мера за безбедан и здрав рад приликом </w:t>
      </w:r>
      <w:r w:rsidRPr="005F7864">
        <w:rPr>
          <w:rFonts w:cs="Arial"/>
          <w:sz w:val="24"/>
          <w:szCs w:val="24"/>
          <w:lang w:val="sr-Cyrl-RS"/>
        </w:rPr>
        <w:t>извршења овог Уговора</w:t>
      </w:r>
      <w:r w:rsidRPr="005F7864">
        <w:rPr>
          <w:rFonts w:cs="Arial"/>
          <w:sz w:val="24"/>
          <w:szCs w:val="24"/>
        </w:rPr>
        <w:t>.</w:t>
      </w:r>
    </w:p>
    <w:p w14:paraId="70AE492E" w14:textId="362AA368" w:rsidR="005F7864" w:rsidRPr="005F7864" w:rsidRDefault="005F7864" w:rsidP="005F7864">
      <w:pPr>
        <w:spacing w:after="120"/>
        <w:rPr>
          <w:rFonts w:cs="Arial"/>
          <w:sz w:val="24"/>
          <w:szCs w:val="24"/>
        </w:rPr>
      </w:pPr>
      <w:r>
        <w:rPr>
          <w:rFonts w:cs="Arial"/>
          <w:sz w:val="24"/>
          <w:szCs w:val="24"/>
          <w:lang w:val="sr-Cyrl-RS"/>
        </w:rPr>
        <w:t>Пружалац услуге</w:t>
      </w:r>
      <w:r w:rsidRPr="005F7864">
        <w:rPr>
          <w:rFonts w:cs="Arial"/>
          <w:sz w:val="24"/>
          <w:szCs w:val="24"/>
          <w:lang w:val="sr-Cyrl-RS"/>
        </w:rPr>
        <w:t xml:space="preserve"> </w:t>
      </w:r>
      <w:r w:rsidRPr="005F7864">
        <w:rPr>
          <w:rFonts w:cs="Arial"/>
          <w:sz w:val="24"/>
          <w:szCs w:val="24"/>
        </w:rPr>
        <w:t xml:space="preserve"> је дужан да лицу одређеном, у складу са прописима, од стране </w:t>
      </w:r>
      <w:r w:rsidRPr="005F7864">
        <w:rPr>
          <w:rFonts w:cs="Arial"/>
          <w:sz w:val="24"/>
          <w:szCs w:val="24"/>
          <w:lang w:val="sr-Cyrl-RS"/>
        </w:rPr>
        <w:t>К</w:t>
      </w:r>
      <w:r>
        <w:rPr>
          <w:rFonts w:cs="Arial"/>
          <w:sz w:val="24"/>
          <w:szCs w:val="24"/>
          <w:lang w:val="sr-Cyrl-RS"/>
        </w:rPr>
        <w:t>орисника услуге</w:t>
      </w:r>
      <w:r w:rsidRPr="005F7864">
        <w:rPr>
          <w:rFonts w:cs="Arial"/>
          <w:sz w:val="24"/>
          <w:szCs w:val="24"/>
          <w:lang w:val="sr-Cyrl-RS"/>
        </w:rPr>
        <w:t xml:space="preserve"> </w:t>
      </w:r>
      <w:r w:rsidRPr="005F7864">
        <w:rPr>
          <w:rFonts w:cs="Arial"/>
          <w:sz w:val="24"/>
          <w:szCs w:val="24"/>
        </w:rPr>
        <w:t>омогући спровођење контроле примене превентивних мера за безбедан и здрав рад.</w:t>
      </w:r>
    </w:p>
    <w:p w14:paraId="693A6929" w14:textId="39BDAF29" w:rsidR="005F7864" w:rsidRPr="005F7864" w:rsidRDefault="005F7864" w:rsidP="005F7864">
      <w:pPr>
        <w:spacing w:after="120"/>
        <w:rPr>
          <w:rFonts w:cs="Arial"/>
          <w:sz w:val="24"/>
          <w:szCs w:val="24"/>
        </w:rPr>
      </w:pPr>
      <w:r w:rsidRPr="005F7864">
        <w:rPr>
          <w:rFonts w:cs="Arial"/>
          <w:sz w:val="24"/>
          <w:szCs w:val="24"/>
          <w:lang w:val="sr-Cyrl-RS"/>
        </w:rPr>
        <w:t>К</w:t>
      </w:r>
      <w:r>
        <w:rPr>
          <w:rFonts w:cs="Arial"/>
          <w:sz w:val="24"/>
          <w:szCs w:val="24"/>
          <w:lang w:val="sr-Cyrl-RS"/>
        </w:rPr>
        <w:t>орисник услуге</w:t>
      </w:r>
      <w:r w:rsidRPr="005F7864">
        <w:rPr>
          <w:rFonts w:cs="Arial"/>
          <w:sz w:val="24"/>
          <w:szCs w:val="24"/>
          <w:lang w:val="sr-Cyrl-RS"/>
        </w:rPr>
        <w:t xml:space="preserve"> </w:t>
      </w:r>
      <w:r w:rsidRPr="005F7864">
        <w:rPr>
          <w:rFonts w:cs="Arial"/>
          <w:sz w:val="24"/>
          <w:szCs w:val="24"/>
        </w:rPr>
        <w:t xml:space="preserve">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w:t>
      </w:r>
      <w:r w:rsidRPr="005F7864">
        <w:rPr>
          <w:rFonts w:cs="Arial"/>
          <w:sz w:val="24"/>
          <w:szCs w:val="24"/>
          <w:lang w:val="sr-Cyrl-RS"/>
        </w:rPr>
        <w:t>рада</w:t>
      </w:r>
      <w:r w:rsidRPr="005F7864">
        <w:rPr>
          <w:rFonts w:cs="Arial"/>
          <w:sz w:val="24"/>
          <w:szCs w:val="24"/>
        </w:rPr>
        <w:t xml:space="preserve"> док се не отклоне уочени недостаци и о томе одмах обавести Пр</w:t>
      </w:r>
      <w:r>
        <w:rPr>
          <w:rFonts w:cs="Arial"/>
          <w:sz w:val="24"/>
          <w:szCs w:val="24"/>
          <w:lang w:val="sr-Cyrl-RS"/>
        </w:rPr>
        <w:t>ужаоца услуге</w:t>
      </w:r>
      <w:r w:rsidRPr="005F7864">
        <w:rPr>
          <w:rFonts w:cs="Arial"/>
          <w:sz w:val="24"/>
          <w:szCs w:val="24"/>
          <w:lang w:val="sr-Cyrl-RS"/>
        </w:rPr>
        <w:t xml:space="preserve"> </w:t>
      </w:r>
      <w:r w:rsidRPr="005F7864">
        <w:rPr>
          <w:rFonts w:cs="Arial"/>
          <w:sz w:val="24"/>
          <w:szCs w:val="24"/>
        </w:rPr>
        <w:t>и надлежну инспекцијску службу.</w:t>
      </w:r>
      <w:r w:rsidRPr="005F7864">
        <w:rPr>
          <w:rFonts w:cs="Arial"/>
          <w:sz w:val="24"/>
          <w:szCs w:val="24"/>
        </w:rPr>
        <w:tab/>
      </w:r>
    </w:p>
    <w:p w14:paraId="00E1490D" w14:textId="2DDDBAD5" w:rsidR="005F7864" w:rsidRPr="005F7864" w:rsidRDefault="005F7864" w:rsidP="005F7864">
      <w:pPr>
        <w:spacing w:after="120"/>
        <w:rPr>
          <w:rFonts w:cs="Arial"/>
          <w:sz w:val="24"/>
          <w:szCs w:val="24"/>
        </w:rPr>
      </w:pPr>
      <w:r w:rsidRPr="005F7864">
        <w:rPr>
          <w:rFonts w:cs="Arial"/>
          <w:sz w:val="24"/>
          <w:szCs w:val="24"/>
        </w:rPr>
        <w:t>Пр</w:t>
      </w:r>
      <w:r>
        <w:rPr>
          <w:rFonts w:cs="Arial"/>
          <w:sz w:val="24"/>
          <w:szCs w:val="24"/>
          <w:lang w:val="sr-Cyrl-RS"/>
        </w:rPr>
        <w:t>ужалац услуге</w:t>
      </w:r>
      <w:r w:rsidRPr="005F7864">
        <w:rPr>
          <w:rFonts w:cs="Arial"/>
          <w:sz w:val="24"/>
          <w:szCs w:val="24"/>
          <w:lang w:val="sr-Cyrl-RS"/>
        </w:rPr>
        <w:t xml:space="preserve"> </w:t>
      </w:r>
      <w:r w:rsidRPr="005F7864">
        <w:rPr>
          <w:rFonts w:cs="Arial"/>
          <w:sz w:val="24"/>
          <w:szCs w:val="24"/>
        </w:rPr>
        <w:t xml:space="preserve">се обавезује да поступи по налогу </w:t>
      </w:r>
      <w:r w:rsidRPr="005F7864">
        <w:rPr>
          <w:rFonts w:cs="Arial"/>
          <w:sz w:val="24"/>
          <w:szCs w:val="24"/>
          <w:lang w:val="sr-Cyrl-RS"/>
        </w:rPr>
        <w:t>К</w:t>
      </w:r>
      <w:r>
        <w:rPr>
          <w:rFonts w:cs="Arial"/>
          <w:sz w:val="24"/>
          <w:szCs w:val="24"/>
          <w:lang w:val="sr-Cyrl-RS"/>
        </w:rPr>
        <w:t>орисника услуге</w:t>
      </w:r>
      <w:r w:rsidRPr="005F7864">
        <w:rPr>
          <w:rFonts w:cs="Arial"/>
          <w:sz w:val="24"/>
          <w:szCs w:val="24"/>
          <w:lang w:val="sr-Cyrl-RS"/>
        </w:rPr>
        <w:t xml:space="preserve"> </w:t>
      </w:r>
      <w:r w:rsidRPr="005F7864">
        <w:rPr>
          <w:rFonts w:cs="Arial"/>
          <w:sz w:val="24"/>
          <w:szCs w:val="24"/>
        </w:rPr>
        <w:t>из става 3. ове тачке.</w:t>
      </w:r>
    </w:p>
    <w:p w14:paraId="5DBC3490" w14:textId="77777777" w:rsidR="005F7864" w:rsidRPr="005F7864" w:rsidRDefault="005F7864" w:rsidP="005F7864">
      <w:pPr>
        <w:jc w:val="center"/>
        <w:rPr>
          <w:rFonts w:cs="Arial"/>
          <w:sz w:val="24"/>
          <w:szCs w:val="24"/>
          <w:lang w:val="sr-Cyrl-RS"/>
        </w:rPr>
      </w:pPr>
      <w:r w:rsidRPr="005F7864">
        <w:rPr>
          <w:rFonts w:cs="Arial"/>
          <w:sz w:val="24"/>
          <w:szCs w:val="24"/>
        </w:rPr>
        <w:t>Тачка 11.</w:t>
      </w:r>
    </w:p>
    <w:p w14:paraId="1839650A" w14:textId="77777777" w:rsidR="005F7864" w:rsidRPr="005F7864" w:rsidRDefault="005F7864" w:rsidP="005F7864">
      <w:pPr>
        <w:spacing w:after="120"/>
        <w:rPr>
          <w:rFonts w:cs="Arial"/>
          <w:sz w:val="24"/>
          <w:szCs w:val="24"/>
        </w:rPr>
      </w:pPr>
      <w:r w:rsidRPr="005F7864">
        <w:rPr>
          <w:rFonts w:cs="Arial"/>
          <w:sz w:val="24"/>
          <w:szCs w:val="24"/>
        </w:rPr>
        <w:t>Уговорне стране су дужне да, у случају да у току реализације Уговора дeлe рaдни прoстoр, сaрaђуjу у примeни прoписaних мeрa зa бeзбeднoст и здрaвљe зaпoслeних.</w:t>
      </w:r>
    </w:p>
    <w:p w14:paraId="6CE5DEB6" w14:textId="77777777" w:rsidR="005F7864" w:rsidRPr="005F7864" w:rsidRDefault="005F7864" w:rsidP="005F7864">
      <w:pPr>
        <w:spacing w:after="120"/>
        <w:rPr>
          <w:rFonts w:cs="Arial"/>
          <w:sz w:val="24"/>
          <w:szCs w:val="24"/>
        </w:rPr>
      </w:pPr>
      <w:r w:rsidRPr="005F7864">
        <w:rPr>
          <w:rFonts w:cs="Arial"/>
          <w:sz w:val="24"/>
          <w:szCs w:val="24"/>
        </w:rPr>
        <w:t>Уговорне стране су дужне да, у случају из стaвa 1. oве тачке, узимajући у oбзир прирoду пoслoвa кoje oбaвљajу, кooрдинирajу aктивнoсти у вeзи сa примeнoм мeрa зa oтклaњaњe ризикa oд пoврeђивaњa, oднoснo oштeћeњa здрaвљa зaпoслeних, кao и дa oбaвeштaвajу jeдaн другoг и свoje зaпoслeнe и/или прeдстaвникe зaпoслeних o тим ризицимa и мeрaмa зa њихoвo oтклaњaњe.</w:t>
      </w:r>
    </w:p>
    <w:p w14:paraId="499DE128" w14:textId="77777777" w:rsidR="005F7864" w:rsidRPr="005F7864" w:rsidRDefault="005F7864" w:rsidP="005F7864">
      <w:pPr>
        <w:spacing w:after="120"/>
        <w:rPr>
          <w:rFonts w:cs="Arial"/>
          <w:sz w:val="24"/>
          <w:szCs w:val="24"/>
        </w:rPr>
      </w:pPr>
      <w:r w:rsidRPr="005F7864">
        <w:rPr>
          <w:rFonts w:cs="Arial"/>
          <w:sz w:val="24"/>
          <w:szCs w:val="24"/>
        </w:rPr>
        <w:t>Нaчин oствaривaњa сaрaдњe из ст. 1. и 2. oве тачке утврђуjе се писмeним спoрaзумoм.</w:t>
      </w:r>
    </w:p>
    <w:p w14:paraId="48D38AE1" w14:textId="2FB87560" w:rsidR="005F7864" w:rsidRPr="005F7864" w:rsidRDefault="005F7864" w:rsidP="005F7864">
      <w:pPr>
        <w:spacing w:after="120"/>
        <w:rPr>
          <w:rFonts w:cs="Arial"/>
          <w:sz w:val="24"/>
          <w:szCs w:val="24"/>
        </w:rPr>
      </w:pPr>
      <w:r w:rsidRPr="005F7864">
        <w:rPr>
          <w:rFonts w:cs="Arial"/>
          <w:sz w:val="24"/>
          <w:szCs w:val="24"/>
        </w:rPr>
        <w:t xml:space="preserve">Спoрaзумoм из стaвa 3. oве тачке, из реда запослених код </w:t>
      </w:r>
      <w:r w:rsidRPr="005F7864">
        <w:rPr>
          <w:rFonts w:cs="Arial"/>
          <w:sz w:val="24"/>
          <w:szCs w:val="24"/>
          <w:lang w:val="sr-Cyrl-RS"/>
        </w:rPr>
        <w:t>К</w:t>
      </w:r>
      <w:r>
        <w:rPr>
          <w:rFonts w:cs="Arial"/>
          <w:sz w:val="24"/>
          <w:szCs w:val="24"/>
          <w:lang w:val="sr-Cyrl-RS"/>
        </w:rPr>
        <w:t>орисника услуге</w:t>
      </w:r>
      <w:r w:rsidRPr="005F7864">
        <w:rPr>
          <w:rFonts w:cs="Arial"/>
          <w:sz w:val="24"/>
          <w:szCs w:val="24"/>
          <w:lang w:val="sr-Cyrl-RS"/>
        </w:rPr>
        <w:t xml:space="preserve"> </w:t>
      </w:r>
      <w:r w:rsidRPr="005F7864">
        <w:rPr>
          <w:rFonts w:cs="Arial"/>
          <w:sz w:val="24"/>
          <w:szCs w:val="24"/>
        </w:rPr>
        <w:t>oдрeђуje сe лицe зa кooрдинaциjу спрoвoђeњa зajeдничких мeрa кojимa сe oбeзбeђуje бeзбeднoст и здрaвљe свих зaпoслeн</w:t>
      </w:r>
    </w:p>
    <w:p w14:paraId="7683C149" w14:textId="77777777" w:rsidR="005F7864" w:rsidRPr="005F7864" w:rsidRDefault="005F7864" w:rsidP="005F7864">
      <w:pPr>
        <w:spacing w:after="120"/>
        <w:jc w:val="center"/>
        <w:rPr>
          <w:rFonts w:cs="Arial"/>
          <w:sz w:val="24"/>
          <w:szCs w:val="24"/>
        </w:rPr>
      </w:pPr>
    </w:p>
    <w:p w14:paraId="379B0EC6" w14:textId="77777777" w:rsidR="005F7864" w:rsidRPr="005F7864" w:rsidRDefault="005F7864" w:rsidP="005F7864">
      <w:pPr>
        <w:spacing w:after="120"/>
        <w:jc w:val="center"/>
        <w:rPr>
          <w:rFonts w:cs="Arial"/>
          <w:sz w:val="24"/>
          <w:szCs w:val="24"/>
        </w:rPr>
      </w:pPr>
      <w:r w:rsidRPr="005F7864">
        <w:rPr>
          <w:rFonts w:cs="Arial"/>
          <w:sz w:val="24"/>
          <w:szCs w:val="24"/>
        </w:rPr>
        <w:lastRenderedPageBreak/>
        <w:t>Тачка 12.</w:t>
      </w:r>
    </w:p>
    <w:p w14:paraId="52928224" w14:textId="3F0EFA67" w:rsidR="005F7864" w:rsidRPr="005F7864" w:rsidRDefault="005F7864" w:rsidP="005F7864">
      <w:pPr>
        <w:spacing w:after="120"/>
        <w:rPr>
          <w:rFonts w:cs="Arial"/>
          <w:sz w:val="24"/>
          <w:szCs w:val="24"/>
        </w:rPr>
      </w:pPr>
      <w:r>
        <w:rPr>
          <w:rFonts w:cs="Arial"/>
          <w:sz w:val="24"/>
          <w:szCs w:val="24"/>
        </w:rPr>
        <w:t>Пружалац услуге</w:t>
      </w:r>
      <w:r w:rsidRPr="005F7864">
        <w:rPr>
          <w:rFonts w:cs="Arial"/>
          <w:sz w:val="24"/>
          <w:szCs w:val="24"/>
          <w:lang w:val="sr-Cyrl-RS"/>
        </w:rPr>
        <w:t xml:space="preserve"> </w:t>
      </w:r>
      <w:r w:rsidRPr="005F7864">
        <w:rPr>
          <w:rFonts w:cs="Arial"/>
          <w:sz w:val="24"/>
          <w:szCs w:val="24"/>
        </w:rPr>
        <w:t xml:space="preserve">је дужан да благовремено извештава </w:t>
      </w:r>
      <w:r w:rsidRPr="005F7864">
        <w:rPr>
          <w:rFonts w:cs="Arial"/>
          <w:sz w:val="24"/>
          <w:szCs w:val="24"/>
          <w:lang w:val="sr-Cyrl-RS"/>
        </w:rPr>
        <w:t>К</w:t>
      </w:r>
      <w:r>
        <w:rPr>
          <w:rFonts w:cs="Arial"/>
          <w:sz w:val="24"/>
          <w:szCs w:val="24"/>
          <w:lang w:val="sr-Cyrl-RS"/>
        </w:rPr>
        <w:t>орисника услуге</w:t>
      </w:r>
      <w:r w:rsidRPr="005F7864">
        <w:rPr>
          <w:rFonts w:cs="Arial"/>
          <w:sz w:val="24"/>
          <w:szCs w:val="24"/>
          <w:lang w:val="sr-Cyrl-RS"/>
        </w:rPr>
        <w:t xml:space="preserve"> </w:t>
      </w:r>
      <w:r w:rsidRPr="005F7864">
        <w:rPr>
          <w:rFonts w:cs="Arial"/>
          <w:sz w:val="24"/>
          <w:szCs w:val="24"/>
        </w:rPr>
        <w:t xml:space="preserve">о свим догађајима из области БЗР који су настали приликом </w:t>
      </w:r>
      <w:r w:rsidRPr="005F7864">
        <w:rPr>
          <w:rFonts w:cs="Arial"/>
          <w:sz w:val="24"/>
          <w:szCs w:val="24"/>
          <w:lang w:val="sr-Cyrl-RS"/>
        </w:rPr>
        <w:t>извршења</w:t>
      </w:r>
      <w:r w:rsidRPr="005F7864">
        <w:rPr>
          <w:rFonts w:cs="Arial"/>
          <w:sz w:val="24"/>
          <w:szCs w:val="24"/>
        </w:rPr>
        <w:t xml:space="preserve"> Уговора, а нарочито о свим инцидентима и акцидентима.</w:t>
      </w:r>
    </w:p>
    <w:p w14:paraId="59979277" w14:textId="401AC5D1" w:rsidR="005F7864" w:rsidRPr="005F7864" w:rsidRDefault="005F7864" w:rsidP="005F7864">
      <w:pPr>
        <w:spacing w:after="120"/>
        <w:rPr>
          <w:rFonts w:cs="Arial"/>
          <w:szCs w:val="24"/>
        </w:rPr>
      </w:pPr>
      <w:r w:rsidRPr="005F7864">
        <w:rPr>
          <w:rFonts w:cs="Arial"/>
          <w:sz w:val="24"/>
          <w:szCs w:val="24"/>
        </w:rPr>
        <w:t>Пр</w:t>
      </w:r>
      <w:r w:rsidRPr="005F7864">
        <w:rPr>
          <w:rFonts w:cs="Arial"/>
          <w:sz w:val="24"/>
          <w:szCs w:val="24"/>
          <w:lang w:val="sr-Cyrl-RS"/>
        </w:rPr>
        <w:t xml:space="preserve">одавац </w:t>
      </w:r>
      <w:r w:rsidRPr="005F7864">
        <w:rPr>
          <w:rFonts w:cs="Arial"/>
          <w:sz w:val="24"/>
          <w:szCs w:val="24"/>
        </w:rPr>
        <w:t xml:space="preserve">је дужан да </w:t>
      </w:r>
      <w:r>
        <w:rPr>
          <w:rFonts w:cs="Arial"/>
          <w:sz w:val="24"/>
          <w:szCs w:val="24"/>
          <w:lang w:val="sr-Cyrl-RS"/>
        </w:rPr>
        <w:t>Кориснику услуге</w:t>
      </w:r>
      <w:r w:rsidRPr="005F7864">
        <w:rPr>
          <w:rFonts w:cs="Arial"/>
          <w:sz w:val="24"/>
          <w:szCs w:val="24"/>
        </w:rPr>
        <w:t xml:space="preserve">достави копију Извештаја о повреди на раду који је издао за сваког свог запосленог који се повредио приликом </w:t>
      </w:r>
      <w:r w:rsidRPr="005F7864">
        <w:rPr>
          <w:rFonts w:cs="Arial"/>
          <w:sz w:val="24"/>
          <w:szCs w:val="24"/>
          <w:lang w:val="sr-Cyrl-RS"/>
        </w:rPr>
        <w:t xml:space="preserve">извршења </w:t>
      </w:r>
      <w:r w:rsidRPr="005F7864">
        <w:rPr>
          <w:rFonts w:cs="Arial"/>
          <w:sz w:val="24"/>
          <w:szCs w:val="24"/>
        </w:rPr>
        <w:t xml:space="preserve"> Уговора и то у року од 24 часа од сачињавања Извештаја о повреди на</w:t>
      </w:r>
      <w:r w:rsidRPr="005F7864">
        <w:rPr>
          <w:rFonts w:cs="Arial"/>
          <w:szCs w:val="24"/>
        </w:rPr>
        <w:t xml:space="preserve"> раду.</w:t>
      </w:r>
    </w:p>
    <w:p w14:paraId="26DAD4F2" w14:textId="77777777" w:rsidR="005F7864" w:rsidRPr="00AE47F8" w:rsidRDefault="005F7864" w:rsidP="005F7864">
      <w:pPr>
        <w:jc w:val="center"/>
        <w:rPr>
          <w:sz w:val="24"/>
          <w:szCs w:val="24"/>
        </w:rPr>
      </w:pPr>
      <w:r w:rsidRPr="00AE47F8">
        <w:rPr>
          <w:sz w:val="24"/>
          <w:szCs w:val="24"/>
        </w:rPr>
        <w:t>Тачка 13.</w:t>
      </w:r>
    </w:p>
    <w:p w14:paraId="3428091A" w14:textId="071F35DE" w:rsidR="005F7864" w:rsidRPr="00AE47F8" w:rsidRDefault="005F7864" w:rsidP="005F7864">
      <w:pPr>
        <w:rPr>
          <w:sz w:val="24"/>
          <w:szCs w:val="24"/>
        </w:rPr>
      </w:pPr>
      <w:r w:rsidRPr="00AE47F8">
        <w:rPr>
          <w:sz w:val="24"/>
          <w:szCs w:val="24"/>
        </w:rPr>
        <w:t>Овај Прилог је сачињен у 6 (</w:t>
      </w:r>
      <w:r w:rsidRPr="00AE47F8">
        <w:rPr>
          <w:sz w:val="24"/>
          <w:szCs w:val="24"/>
          <w:lang w:val="sr-Cyrl-RS"/>
        </w:rPr>
        <w:t xml:space="preserve">словима: </w:t>
      </w:r>
      <w:r w:rsidRPr="00AE47F8">
        <w:rPr>
          <w:sz w:val="24"/>
          <w:szCs w:val="24"/>
        </w:rPr>
        <w:t xml:space="preserve">шест) истоветних примерака, од којих по </w:t>
      </w:r>
      <w:r w:rsidRPr="00AE47F8">
        <w:rPr>
          <w:sz w:val="24"/>
          <w:szCs w:val="24"/>
          <w:lang w:val="sr-Cyrl-RS"/>
        </w:rPr>
        <w:t xml:space="preserve">3 (словима: </w:t>
      </w:r>
      <w:r w:rsidRPr="00AE47F8">
        <w:rPr>
          <w:sz w:val="24"/>
          <w:szCs w:val="24"/>
        </w:rPr>
        <w:t>три</w:t>
      </w:r>
      <w:r w:rsidRPr="00AE47F8">
        <w:rPr>
          <w:sz w:val="24"/>
          <w:szCs w:val="24"/>
          <w:lang w:val="sr-Cyrl-RS"/>
        </w:rPr>
        <w:t>)</w:t>
      </w:r>
      <w:r w:rsidRPr="00AE47F8">
        <w:rPr>
          <w:sz w:val="24"/>
          <w:szCs w:val="24"/>
        </w:rPr>
        <w:t xml:space="preserve"> примерка задржавају </w:t>
      </w:r>
      <w:r w:rsidRPr="00AE47F8">
        <w:rPr>
          <w:sz w:val="24"/>
          <w:szCs w:val="24"/>
          <w:lang w:val="sr-Cyrl-RS"/>
        </w:rPr>
        <w:t xml:space="preserve">Корисник услуге </w:t>
      </w:r>
      <w:r w:rsidRPr="00AE47F8">
        <w:rPr>
          <w:sz w:val="24"/>
          <w:szCs w:val="24"/>
        </w:rPr>
        <w:t xml:space="preserve">и </w:t>
      </w:r>
      <w:r w:rsidRPr="00AE47F8">
        <w:rPr>
          <w:sz w:val="24"/>
          <w:szCs w:val="24"/>
          <w:lang w:val="sr-Cyrl-RS"/>
        </w:rPr>
        <w:t>Пружалац услуге</w:t>
      </w:r>
      <w:r w:rsidRPr="00AE47F8">
        <w:rPr>
          <w:sz w:val="24"/>
          <w:szCs w:val="24"/>
        </w:rPr>
        <w:t>.</w:t>
      </w:r>
    </w:p>
    <w:p w14:paraId="64108EE0" w14:textId="3B516D97" w:rsidR="00E35BB9" w:rsidRPr="00CB7D68" w:rsidRDefault="00E35BB9" w:rsidP="006D1C95">
      <w:pPr>
        <w:rPr>
          <w:lang w:val="sr-Cyrl-RS"/>
        </w:rPr>
      </w:pPr>
    </w:p>
    <w:sectPr w:rsidR="00E35BB9" w:rsidRPr="00CB7D68" w:rsidSect="000C50A0">
      <w:headerReference w:type="default" r:id="rId178"/>
      <w:footerReference w:type="even" r:id="rId179"/>
      <w:footerReference w:type="default" r:id="rId180"/>
      <w:headerReference w:type="first" r:id="rId181"/>
      <w:footerReference w:type="first" r:id="rId182"/>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29B30D" w14:textId="77777777" w:rsidR="00DF1337" w:rsidRDefault="00DF1337">
      <w:r>
        <w:separator/>
      </w:r>
    </w:p>
    <w:p w14:paraId="51C6E638" w14:textId="77777777" w:rsidR="00DF1337" w:rsidRDefault="00DF1337"/>
  </w:endnote>
  <w:endnote w:type="continuationSeparator" w:id="0">
    <w:p w14:paraId="43817002" w14:textId="77777777" w:rsidR="00DF1337" w:rsidRDefault="00DF1337">
      <w:r>
        <w:continuationSeparator/>
      </w:r>
    </w:p>
    <w:p w14:paraId="57B2DC55" w14:textId="77777777" w:rsidR="00DF1337" w:rsidRDefault="00DF13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altName w:val="Times New Roman"/>
    <w:charset w:val="00"/>
    <w:family w:val="auto"/>
    <w:pitch w:val="variable"/>
    <w:sig w:usb0="00000001" w:usb1="00000000" w:usb2="00000000" w:usb3="00000000" w:csb0="00000009" w:csb1="00000000"/>
  </w:font>
  <w:font w:name="StarSymbol">
    <w:panose1 w:val="00000000000000000000"/>
    <w:charset w:val="02"/>
    <w:family w:val="auto"/>
    <w:notTrueType/>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Segoe UI"/>
    <w:charset w:val="EE"/>
    <w:family w:val="swiss"/>
    <w:pitch w:val="variable"/>
    <w:sig w:usb0="00000001" w:usb1="00000000" w:usb2="00000000" w:usb3="00000000" w:csb0="00000093" w:csb1="00000000"/>
  </w:font>
  <w:font w:name="CTimesRoman">
    <w:charset w:val="00"/>
    <w:family w:val="auto"/>
    <w:pitch w:val="variable"/>
    <w:sig w:usb0="00000083" w:usb1="00000000" w:usb2="00000000" w:usb3="00000000" w:csb0="00000009" w:csb1="00000000"/>
  </w:font>
  <w:font w:name="CTimesBold">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37620" w14:textId="77777777" w:rsidR="00F940F6" w:rsidRDefault="00F940F6" w:rsidP="00FD3DB0">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2477EAC" w14:textId="77777777" w:rsidR="00F940F6" w:rsidRDefault="00F940F6" w:rsidP="00FD3D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4867785"/>
      <w:docPartObj>
        <w:docPartGallery w:val="Page Numbers (Bottom of Page)"/>
        <w:docPartUnique/>
      </w:docPartObj>
    </w:sdtPr>
    <w:sdtEndPr>
      <w:rPr>
        <w:noProof/>
      </w:rPr>
    </w:sdtEndPr>
    <w:sdtContent>
      <w:p w14:paraId="0D84C055" w14:textId="1752177C" w:rsidR="00F940F6" w:rsidRDefault="00F940F6">
        <w:pPr>
          <w:pStyle w:val="Footer"/>
          <w:jc w:val="right"/>
        </w:pPr>
        <w:r>
          <w:fldChar w:fldCharType="begin"/>
        </w:r>
        <w:r>
          <w:instrText xml:space="preserve"> PAGE   \* MERGEFORMAT </w:instrText>
        </w:r>
        <w:r>
          <w:fldChar w:fldCharType="separate"/>
        </w:r>
        <w:r w:rsidR="008B694B">
          <w:rPr>
            <w:noProof/>
          </w:rPr>
          <w:t>2</w:t>
        </w:r>
        <w:r>
          <w:rPr>
            <w:noProof/>
          </w:rPr>
          <w:fldChar w:fldCharType="end"/>
        </w:r>
      </w:p>
    </w:sdtContent>
  </w:sdt>
  <w:p w14:paraId="1242C316" w14:textId="77777777" w:rsidR="00F940F6" w:rsidRDefault="00F940F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142A4" w14:textId="77777777" w:rsidR="00F940F6" w:rsidRDefault="00F940F6"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EF65895" w14:textId="77777777" w:rsidR="00F940F6" w:rsidRDefault="00F940F6" w:rsidP="00841BE7">
    <w:pPr>
      <w:pStyle w:val="Footer"/>
      <w:ind w:right="360"/>
    </w:pPr>
  </w:p>
  <w:p w14:paraId="6BB11F26" w14:textId="77777777" w:rsidR="00F940F6" w:rsidRDefault="00F940F6" w:rsidP="00F7304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3D09E" w14:textId="77777777" w:rsidR="00F940F6" w:rsidRPr="00EC5BB4" w:rsidRDefault="00F940F6"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8B694B">
      <w:rPr>
        <w:rStyle w:val="PageNumber"/>
        <w:rFonts w:cs="Arial"/>
        <w:b/>
        <w:noProof/>
        <w:szCs w:val="24"/>
      </w:rPr>
      <w:t>74</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8B694B">
      <w:rPr>
        <w:rStyle w:val="PageNumber"/>
        <w:rFonts w:cs="Arial"/>
        <w:b/>
        <w:noProof/>
        <w:szCs w:val="24"/>
      </w:rPr>
      <w:t>74</w:t>
    </w:r>
    <w:r w:rsidRPr="00EC5BB4">
      <w:rPr>
        <w:rStyle w:val="PageNumber"/>
        <w:rFonts w:cs="Arial"/>
        <w:b/>
        <w:szCs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F1C6E" w14:textId="77777777" w:rsidR="00F940F6" w:rsidRDefault="00F940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60DA97" w14:textId="77777777" w:rsidR="00DF1337" w:rsidRDefault="00DF1337">
      <w:r>
        <w:separator/>
      </w:r>
    </w:p>
    <w:p w14:paraId="16AEBC82" w14:textId="77777777" w:rsidR="00DF1337" w:rsidRDefault="00DF1337"/>
  </w:footnote>
  <w:footnote w:type="continuationSeparator" w:id="0">
    <w:p w14:paraId="5150D590" w14:textId="77777777" w:rsidR="00DF1337" w:rsidRDefault="00DF1337">
      <w:r>
        <w:continuationSeparator/>
      </w:r>
    </w:p>
    <w:p w14:paraId="251DC5DD" w14:textId="77777777" w:rsidR="00DF1337" w:rsidRDefault="00DF133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65C92" w14:textId="77777777" w:rsidR="00F940F6" w:rsidRDefault="00F940F6" w:rsidP="004276AD">
    <w:pPr>
      <w:pStyle w:val="Header"/>
      <w:rPr>
        <w:sz w:val="20"/>
      </w:rPr>
    </w:pPr>
  </w:p>
  <w:p w14:paraId="58FA0229" w14:textId="17C5CDE7" w:rsidR="00F940F6" w:rsidRPr="00EC5BB4" w:rsidRDefault="00F940F6" w:rsidP="004276AD">
    <w:pPr>
      <w:pStyle w:val="Header"/>
      <w:rPr>
        <w:szCs w:val="24"/>
      </w:rPr>
    </w:pPr>
    <w:r w:rsidRPr="00EC5BB4">
      <w:rPr>
        <w:szCs w:val="24"/>
      </w:rPr>
      <w:t xml:space="preserve">ЈП „Електропривреда Србије“ Београд          Конкурсна документација </w:t>
    </w:r>
  </w:p>
  <w:p w14:paraId="0A31D6C9" w14:textId="77777777" w:rsidR="00F940F6" w:rsidRPr="004276AD" w:rsidRDefault="00F940F6"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4F17A" w14:textId="77777777" w:rsidR="00F940F6" w:rsidRDefault="00F940F6" w:rsidP="004276AD">
    <w:pPr>
      <w:pStyle w:val="Header"/>
    </w:pPr>
  </w:p>
  <w:p w14:paraId="35C0C351" w14:textId="4E13A75A" w:rsidR="00F940F6" w:rsidRPr="00113B84" w:rsidRDefault="00F940F6" w:rsidP="00C41CE5">
    <w:pPr>
      <w:pStyle w:val="Header"/>
      <w:tabs>
        <w:tab w:val="clear" w:pos="8640"/>
        <w:tab w:val="left" w:pos="5310"/>
      </w:tabs>
      <w:rPr>
        <w:szCs w:val="24"/>
      </w:rPr>
    </w:pPr>
    <w:r w:rsidRPr="00113B84">
      <w:rPr>
        <w:szCs w:val="24"/>
      </w:rPr>
      <w:t xml:space="preserve">ЈП „Електропривреда Србије“ Београд </w:t>
    </w:r>
    <w:r>
      <w:rPr>
        <w:szCs w:val="24"/>
      </w:rPr>
      <w:tab/>
    </w:r>
  </w:p>
  <w:p w14:paraId="3F11C6C7" w14:textId="77777777" w:rsidR="00F940F6" w:rsidRPr="00210557" w:rsidRDefault="00F940F6"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0" w15:restartNumberingAfterBreak="0">
    <w:nsid w:val="0A0752B6"/>
    <w:multiLevelType w:val="singleLevel"/>
    <w:tmpl w:val="D324869C"/>
    <w:lvl w:ilvl="0">
      <w:start w:val="1"/>
      <w:numFmt w:val="decimal"/>
      <w:pStyle w:val="ListNumbered"/>
      <w:lvlText w:val="%1."/>
      <w:lvlJc w:val="left"/>
      <w:pPr>
        <w:tabs>
          <w:tab w:val="num" w:pos="360"/>
        </w:tabs>
        <w:ind w:left="360" w:hanging="360"/>
      </w:pPr>
    </w:lvl>
  </w:abstractNum>
  <w:abstractNum w:abstractNumId="51"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6"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7"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2" w15:restartNumberingAfterBreak="0">
    <w:nsid w:val="1F146FC9"/>
    <w:multiLevelType w:val="hybridMultilevel"/>
    <w:tmpl w:val="F072F1F8"/>
    <w:lvl w:ilvl="0" w:tplc="04090001">
      <w:start w:val="1"/>
      <w:numFmt w:val="bullet"/>
      <w:lvlText w:val=""/>
      <w:lvlJc w:val="left"/>
      <w:pPr>
        <w:ind w:left="1080" w:hanging="360"/>
      </w:pPr>
      <w:rPr>
        <w:rFonts w:ascii="Symbol" w:hAnsi="Symbol" w:hint="default"/>
      </w:rPr>
    </w:lvl>
    <w:lvl w:ilvl="1" w:tplc="04070019" w:tentative="1">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63"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4"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5" w15:restartNumberingAfterBreak="0">
    <w:nsid w:val="274B174C"/>
    <w:multiLevelType w:val="hybridMultilevel"/>
    <w:tmpl w:val="D32CEC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31CC2197"/>
    <w:multiLevelType w:val="multilevel"/>
    <w:tmpl w:val="AD7E26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68" w15:restartNumberingAfterBreak="0">
    <w:nsid w:val="33840DC1"/>
    <w:multiLevelType w:val="hybridMultilevel"/>
    <w:tmpl w:val="AB66E322"/>
    <w:lvl w:ilvl="0" w:tplc="C248E636">
      <w:start w:val="1"/>
      <w:numFmt w:val="bullet"/>
      <w:lvlText w:val="-"/>
      <w:lvlJc w:val="left"/>
      <w:pPr>
        <w:tabs>
          <w:tab w:val="num" w:pos="720"/>
        </w:tabs>
        <w:ind w:left="720" w:hanging="360"/>
      </w:pPr>
      <w:rPr>
        <w:rFonts w:ascii="Times New Roman" w:eastAsia="Times New Roman" w:hAnsi="Times New Roman" w:hint="default"/>
      </w:rPr>
    </w:lvl>
    <w:lvl w:ilvl="1" w:tplc="04090003">
      <w:start w:val="13"/>
      <w:numFmt w:val="decimal"/>
      <w:lvlText w:val="%2."/>
      <w:lvlJc w:val="left"/>
      <w:pPr>
        <w:tabs>
          <w:tab w:val="num" w:pos="1440"/>
        </w:tabs>
        <w:ind w:left="1440" w:hanging="360"/>
      </w:pPr>
      <w:rPr>
        <w:rFonts w:hint="default"/>
      </w:rPr>
    </w:lvl>
    <w:lvl w:ilvl="2" w:tplc="04090005">
      <w:start w:val="1"/>
      <w:numFmt w:val="decimal"/>
      <w:lvlText w:val="%3)"/>
      <w:lvlJc w:val="left"/>
      <w:pPr>
        <w:ind w:left="2160" w:hanging="360"/>
      </w:pPr>
      <w:rPr>
        <w:rFont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9"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3" w15:restartNumberingAfterBreak="0">
    <w:nsid w:val="4B3024F3"/>
    <w:multiLevelType w:val="multilevel"/>
    <w:tmpl w:val="70F011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4"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5" w15:restartNumberingAfterBreak="0">
    <w:nsid w:val="576332FD"/>
    <w:multiLevelType w:val="hybridMultilevel"/>
    <w:tmpl w:val="C0AE5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77"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5B22781F"/>
    <w:multiLevelType w:val="hybridMultilevel"/>
    <w:tmpl w:val="09740B6C"/>
    <w:lvl w:ilvl="0" w:tplc="47282F06">
      <w:start w:val="1"/>
      <w:numFmt w:val="bullet"/>
      <w:lvlText w:val="-"/>
      <w:lvlJc w:val="left"/>
      <w:pPr>
        <w:ind w:left="928" w:hanging="360"/>
      </w:pPr>
      <w:rPr>
        <w:rFonts w:ascii="Times New Roman" w:eastAsia="Times New Roman" w:hAnsi="Times New Roman" w:cs="Times New Roman" w:hint="default"/>
      </w:rPr>
    </w:lvl>
    <w:lvl w:ilvl="1" w:tplc="081A0003">
      <w:start w:val="1"/>
      <w:numFmt w:val="bullet"/>
      <w:lvlText w:val="o"/>
      <w:lvlJc w:val="left"/>
      <w:pPr>
        <w:ind w:left="1648" w:hanging="360"/>
      </w:pPr>
      <w:rPr>
        <w:rFonts w:ascii="Courier New" w:hAnsi="Courier New" w:cs="Courier New" w:hint="default"/>
      </w:rPr>
    </w:lvl>
    <w:lvl w:ilvl="2" w:tplc="081A0005" w:tentative="1">
      <w:start w:val="1"/>
      <w:numFmt w:val="bullet"/>
      <w:lvlText w:val=""/>
      <w:lvlJc w:val="left"/>
      <w:pPr>
        <w:ind w:left="2368" w:hanging="360"/>
      </w:pPr>
      <w:rPr>
        <w:rFonts w:ascii="Wingdings" w:hAnsi="Wingdings" w:hint="default"/>
      </w:rPr>
    </w:lvl>
    <w:lvl w:ilvl="3" w:tplc="081A0001" w:tentative="1">
      <w:start w:val="1"/>
      <w:numFmt w:val="bullet"/>
      <w:lvlText w:val=""/>
      <w:lvlJc w:val="left"/>
      <w:pPr>
        <w:ind w:left="3088" w:hanging="360"/>
      </w:pPr>
      <w:rPr>
        <w:rFonts w:ascii="Symbol" w:hAnsi="Symbol" w:hint="default"/>
      </w:rPr>
    </w:lvl>
    <w:lvl w:ilvl="4" w:tplc="081A0003" w:tentative="1">
      <w:start w:val="1"/>
      <w:numFmt w:val="bullet"/>
      <w:lvlText w:val="o"/>
      <w:lvlJc w:val="left"/>
      <w:pPr>
        <w:ind w:left="3808" w:hanging="360"/>
      </w:pPr>
      <w:rPr>
        <w:rFonts w:ascii="Courier New" w:hAnsi="Courier New" w:cs="Courier New" w:hint="default"/>
      </w:rPr>
    </w:lvl>
    <w:lvl w:ilvl="5" w:tplc="081A0005" w:tentative="1">
      <w:start w:val="1"/>
      <w:numFmt w:val="bullet"/>
      <w:lvlText w:val=""/>
      <w:lvlJc w:val="left"/>
      <w:pPr>
        <w:ind w:left="4528" w:hanging="360"/>
      </w:pPr>
      <w:rPr>
        <w:rFonts w:ascii="Wingdings" w:hAnsi="Wingdings" w:hint="default"/>
      </w:rPr>
    </w:lvl>
    <w:lvl w:ilvl="6" w:tplc="081A0001" w:tentative="1">
      <w:start w:val="1"/>
      <w:numFmt w:val="bullet"/>
      <w:lvlText w:val=""/>
      <w:lvlJc w:val="left"/>
      <w:pPr>
        <w:ind w:left="5248" w:hanging="360"/>
      </w:pPr>
      <w:rPr>
        <w:rFonts w:ascii="Symbol" w:hAnsi="Symbol" w:hint="default"/>
      </w:rPr>
    </w:lvl>
    <w:lvl w:ilvl="7" w:tplc="081A0003" w:tentative="1">
      <w:start w:val="1"/>
      <w:numFmt w:val="bullet"/>
      <w:lvlText w:val="o"/>
      <w:lvlJc w:val="left"/>
      <w:pPr>
        <w:ind w:left="5968" w:hanging="360"/>
      </w:pPr>
      <w:rPr>
        <w:rFonts w:ascii="Courier New" w:hAnsi="Courier New" w:cs="Courier New" w:hint="default"/>
      </w:rPr>
    </w:lvl>
    <w:lvl w:ilvl="8" w:tplc="081A0005" w:tentative="1">
      <w:start w:val="1"/>
      <w:numFmt w:val="bullet"/>
      <w:lvlText w:val=""/>
      <w:lvlJc w:val="left"/>
      <w:pPr>
        <w:ind w:left="6688" w:hanging="360"/>
      </w:pPr>
      <w:rPr>
        <w:rFonts w:ascii="Wingdings" w:hAnsi="Wingdings" w:hint="default"/>
      </w:rPr>
    </w:lvl>
  </w:abstractNum>
  <w:abstractNum w:abstractNumId="79" w15:restartNumberingAfterBreak="0">
    <w:nsid w:val="5C921813"/>
    <w:multiLevelType w:val="hybridMultilevel"/>
    <w:tmpl w:val="EEE68C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DE260B9"/>
    <w:multiLevelType w:val="hybridMultilevel"/>
    <w:tmpl w:val="53100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F6C793B"/>
    <w:multiLevelType w:val="hybridMultilevel"/>
    <w:tmpl w:val="CCF8C788"/>
    <w:lvl w:ilvl="0" w:tplc="1F14C358">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2" w15:restartNumberingAfterBreak="0">
    <w:nsid w:val="61B07816"/>
    <w:multiLevelType w:val="hybridMultilevel"/>
    <w:tmpl w:val="64964750"/>
    <w:lvl w:ilvl="0" w:tplc="59A6C8B2">
      <w:start w:val="1"/>
      <w:numFmt w:val="bullet"/>
      <w:lvlText w:val="-"/>
      <w:lvlJc w:val="left"/>
      <w:pPr>
        <w:tabs>
          <w:tab w:val="num" w:pos="852"/>
        </w:tabs>
        <w:ind w:left="852" w:hanging="284"/>
      </w:pPr>
      <w:rPr>
        <w:rFonts w:ascii="Arial" w:hAnsi="Aria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4"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6C817285"/>
    <w:multiLevelType w:val="hybridMultilevel"/>
    <w:tmpl w:val="45A2E566"/>
    <w:lvl w:ilvl="0" w:tplc="C248E636">
      <w:start w:val="1"/>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6"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8"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89"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1" w15:restartNumberingAfterBreak="0">
    <w:nsid w:val="757D1E04"/>
    <w:multiLevelType w:val="multilevel"/>
    <w:tmpl w:val="4B14CF98"/>
    <w:lvl w:ilvl="0">
      <w:start w:val="6"/>
      <w:numFmt w:val="decimal"/>
      <w:lvlText w:val="%1."/>
      <w:lvlJc w:val="left"/>
      <w:pPr>
        <w:ind w:left="525" w:hanging="525"/>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3"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88"/>
  </w:num>
  <w:num w:numId="2">
    <w:abstractNumId w:val="61"/>
  </w:num>
  <w:num w:numId="3">
    <w:abstractNumId w:val="81"/>
  </w:num>
  <w:num w:numId="4">
    <w:abstractNumId w:val="55"/>
  </w:num>
  <w:num w:numId="5">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7"/>
  </w:num>
  <w:num w:numId="7">
    <w:abstractNumId w:val="93"/>
  </w:num>
  <w:num w:numId="8">
    <w:abstractNumId w:val="70"/>
  </w:num>
  <w:num w:numId="9">
    <w:abstractNumId w:val="64"/>
  </w:num>
  <w:num w:numId="10">
    <w:abstractNumId w:val="58"/>
  </w:num>
  <w:num w:numId="11">
    <w:abstractNumId w:val="56"/>
  </w:num>
  <w:num w:numId="12">
    <w:abstractNumId w:val="71"/>
  </w:num>
  <w:num w:numId="13">
    <w:abstractNumId w:val="60"/>
  </w:num>
  <w:num w:numId="14">
    <w:abstractNumId w:val="83"/>
  </w:num>
  <w:num w:numId="15">
    <w:abstractNumId w:val="87"/>
  </w:num>
  <w:num w:numId="16">
    <w:abstractNumId w:val="83"/>
  </w:num>
  <w:num w:numId="17">
    <w:abstractNumId w:val="49"/>
  </w:num>
  <w:num w:numId="18">
    <w:abstractNumId w:val="74"/>
  </w:num>
  <w:num w:numId="19">
    <w:abstractNumId w:val="86"/>
  </w:num>
  <w:num w:numId="20">
    <w:abstractNumId w:val="63"/>
  </w:num>
  <w:num w:numId="21">
    <w:abstractNumId w:val="82"/>
  </w:num>
  <w:num w:numId="22">
    <w:abstractNumId w:val="62"/>
  </w:num>
  <w:num w:numId="23">
    <w:abstractNumId w:val="91"/>
  </w:num>
  <w:num w:numId="24">
    <w:abstractNumId w:val="79"/>
  </w:num>
  <w:num w:numId="25">
    <w:abstractNumId w:val="85"/>
  </w:num>
  <w:num w:numId="26">
    <w:abstractNumId w:val="68"/>
  </w:num>
  <w:num w:numId="27">
    <w:abstractNumId w:val="80"/>
  </w:num>
  <w:num w:numId="28">
    <w:abstractNumId w:val="78"/>
  </w:num>
  <w:num w:numId="29">
    <w:abstractNumId w:val="66"/>
  </w:num>
  <w:num w:numId="30">
    <w:abstractNumId w:val="75"/>
  </w:num>
  <w:num w:numId="31">
    <w:abstractNumId w:val="65"/>
  </w:num>
  <w:num w:numId="32">
    <w:abstractNumId w:val="50"/>
  </w:num>
  <w:num w:numId="33">
    <w:abstractNumId w:val="73"/>
  </w:num>
  <w:num w:numId="3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5BA"/>
    <w:rsid w:val="00001727"/>
    <w:rsid w:val="000021E1"/>
    <w:rsid w:val="000024F4"/>
    <w:rsid w:val="00002690"/>
    <w:rsid w:val="00003023"/>
    <w:rsid w:val="000031BA"/>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44F"/>
    <w:rsid w:val="000135DC"/>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2F6"/>
    <w:rsid w:val="000224DA"/>
    <w:rsid w:val="00022726"/>
    <w:rsid w:val="000227EC"/>
    <w:rsid w:val="00022A66"/>
    <w:rsid w:val="00022CB5"/>
    <w:rsid w:val="00023057"/>
    <w:rsid w:val="00023095"/>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B41"/>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648"/>
    <w:rsid w:val="00045FB6"/>
    <w:rsid w:val="00046BC7"/>
    <w:rsid w:val="00046BE9"/>
    <w:rsid w:val="00046D24"/>
    <w:rsid w:val="00046DA8"/>
    <w:rsid w:val="00046F29"/>
    <w:rsid w:val="00046FA0"/>
    <w:rsid w:val="0004735E"/>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67DF5"/>
    <w:rsid w:val="00070234"/>
    <w:rsid w:val="00070240"/>
    <w:rsid w:val="000706CF"/>
    <w:rsid w:val="000706E1"/>
    <w:rsid w:val="00071074"/>
    <w:rsid w:val="000711DD"/>
    <w:rsid w:val="000718B1"/>
    <w:rsid w:val="00072ABE"/>
    <w:rsid w:val="00072F27"/>
    <w:rsid w:val="00073409"/>
    <w:rsid w:val="00073D60"/>
    <w:rsid w:val="00073EC5"/>
    <w:rsid w:val="0007456F"/>
    <w:rsid w:val="00075F5B"/>
    <w:rsid w:val="0007605E"/>
    <w:rsid w:val="0007608E"/>
    <w:rsid w:val="000760C0"/>
    <w:rsid w:val="000765D5"/>
    <w:rsid w:val="00076DAD"/>
    <w:rsid w:val="0007717A"/>
    <w:rsid w:val="0007750C"/>
    <w:rsid w:val="00077746"/>
    <w:rsid w:val="00077991"/>
    <w:rsid w:val="00077A64"/>
    <w:rsid w:val="00077AC7"/>
    <w:rsid w:val="00077BE9"/>
    <w:rsid w:val="00077DE3"/>
    <w:rsid w:val="00080314"/>
    <w:rsid w:val="00080647"/>
    <w:rsid w:val="0008076F"/>
    <w:rsid w:val="00080E72"/>
    <w:rsid w:val="00080EA3"/>
    <w:rsid w:val="00081070"/>
    <w:rsid w:val="00081E22"/>
    <w:rsid w:val="00082081"/>
    <w:rsid w:val="000821BB"/>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E3"/>
    <w:rsid w:val="000A2227"/>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55A"/>
    <w:rsid w:val="000A760B"/>
    <w:rsid w:val="000A7725"/>
    <w:rsid w:val="000A7A41"/>
    <w:rsid w:val="000A7CFA"/>
    <w:rsid w:val="000B02D2"/>
    <w:rsid w:val="000B057D"/>
    <w:rsid w:val="000B0BB9"/>
    <w:rsid w:val="000B0E5B"/>
    <w:rsid w:val="000B13F7"/>
    <w:rsid w:val="000B193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921"/>
    <w:rsid w:val="000C3B2D"/>
    <w:rsid w:val="000C3B49"/>
    <w:rsid w:val="000C3B64"/>
    <w:rsid w:val="000C4021"/>
    <w:rsid w:val="000C50A0"/>
    <w:rsid w:val="000C52FC"/>
    <w:rsid w:val="000C5468"/>
    <w:rsid w:val="000C547B"/>
    <w:rsid w:val="000C562B"/>
    <w:rsid w:val="000C5731"/>
    <w:rsid w:val="000C5B05"/>
    <w:rsid w:val="000C5D43"/>
    <w:rsid w:val="000C67B2"/>
    <w:rsid w:val="000C7024"/>
    <w:rsid w:val="000C7B91"/>
    <w:rsid w:val="000C7BB7"/>
    <w:rsid w:val="000D003F"/>
    <w:rsid w:val="000D02E0"/>
    <w:rsid w:val="000D0D30"/>
    <w:rsid w:val="000D1051"/>
    <w:rsid w:val="000D14F7"/>
    <w:rsid w:val="000D18B7"/>
    <w:rsid w:val="000D1D98"/>
    <w:rsid w:val="000D24F9"/>
    <w:rsid w:val="000D2506"/>
    <w:rsid w:val="000D264E"/>
    <w:rsid w:val="000D3094"/>
    <w:rsid w:val="000D31A7"/>
    <w:rsid w:val="000D32FD"/>
    <w:rsid w:val="000D34FD"/>
    <w:rsid w:val="000D37D9"/>
    <w:rsid w:val="000D39CF"/>
    <w:rsid w:val="000D3A3C"/>
    <w:rsid w:val="000D3B8D"/>
    <w:rsid w:val="000D3DF9"/>
    <w:rsid w:val="000D42ED"/>
    <w:rsid w:val="000D468D"/>
    <w:rsid w:val="000D4712"/>
    <w:rsid w:val="000D472E"/>
    <w:rsid w:val="000D49C4"/>
    <w:rsid w:val="000D4B0A"/>
    <w:rsid w:val="000D4D8E"/>
    <w:rsid w:val="000D570B"/>
    <w:rsid w:val="000D5A30"/>
    <w:rsid w:val="000D5D3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B69"/>
    <w:rsid w:val="000E4CA1"/>
    <w:rsid w:val="000E4D87"/>
    <w:rsid w:val="000E4F91"/>
    <w:rsid w:val="000E5186"/>
    <w:rsid w:val="000E5886"/>
    <w:rsid w:val="000E5999"/>
    <w:rsid w:val="000E5D83"/>
    <w:rsid w:val="000E5E8B"/>
    <w:rsid w:val="000E6103"/>
    <w:rsid w:val="000E62CC"/>
    <w:rsid w:val="000E636D"/>
    <w:rsid w:val="000E64E3"/>
    <w:rsid w:val="000E6A4E"/>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2DE"/>
    <w:rsid w:val="00100827"/>
    <w:rsid w:val="00100CA7"/>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443"/>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22"/>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3C"/>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C8"/>
    <w:rsid w:val="001567D2"/>
    <w:rsid w:val="0015754B"/>
    <w:rsid w:val="00157869"/>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814"/>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0F"/>
    <w:rsid w:val="00172DB6"/>
    <w:rsid w:val="001732B3"/>
    <w:rsid w:val="001732B9"/>
    <w:rsid w:val="00173465"/>
    <w:rsid w:val="00173565"/>
    <w:rsid w:val="00173637"/>
    <w:rsid w:val="00173CD8"/>
    <w:rsid w:val="00173D1D"/>
    <w:rsid w:val="00173DCE"/>
    <w:rsid w:val="001743E1"/>
    <w:rsid w:val="001744CC"/>
    <w:rsid w:val="001748A0"/>
    <w:rsid w:val="00174F50"/>
    <w:rsid w:val="001752D1"/>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5D7F"/>
    <w:rsid w:val="00196151"/>
    <w:rsid w:val="00196726"/>
    <w:rsid w:val="00196727"/>
    <w:rsid w:val="00196D47"/>
    <w:rsid w:val="00197578"/>
    <w:rsid w:val="0019781E"/>
    <w:rsid w:val="001979B1"/>
    <w:rsid w:val="001A01DA"/>
    <w:rsid w:val="001A046B"/>
    <w:rsid w:val="001A0798"/>
    <w:rsid w:val="001A0BD5"/>
    <w:rsid w:val="001A14E3"/>
    <w:rsid w:val="001A1548"/>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6E1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7D"/>
    <w:rsid w:val="00211BA2"/>
    <w:rsid w:val="00211CE8"/>
    <w:rsid w:val="00211DDA"/>
    <w:rsid w:val="00212A5F"/>
    <w:rsid w:val="0021302C"/>
    <w:rsid w:val="00213058"/>
    <w:rsid w:val="002130DB"/>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266"/>
    <w:rsid w:val="002176BF"/>
    <w:rsid w:val="00217EA9"/>
    <w:rsid w:val="00220B82"/>
    <w:rsid w:val="0022170E"/>
    <w:rsid w:val="00221804"/>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EC"/>
    <w:rsid w:val="00244585"/>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55"/>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9C4"/>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CE"/>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47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019"/>
    <w:rsid w:val="002C6229"/>
    <w:rsid w:val="002C66EC"/>
    <w:rsid w:val="002C6F42"/>
    <w:rsid w:val="002C70F3"/>
    <w:rsid w:val="002C70FB"/>
    <w:rsid w:val="002D0167"/>
    <w:rsid w:val="002D0554"/>
    <w:rsid w:val="002D0583"/>
    <w:rsid w:val="002D05BE"/>
    <w:rsid w:val="002D08E2"/>
    <w:rsid w:val="002D09B7"/>
    <w:rsid w:val="002D0C8B"/>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8CF"/>
    <w:rsid w:val="002F099F"/>
    <w:rsid w:val="002F1040"/>
    <w:rsid w:val="002F13B3"/>
    <w:rsid w:val="002F1423"/>
    <w:rsid w:val="002F1468"/>
    <w:rsid w:val="002F1788"/>
    <w:rsid w:val="002F1C1B"/>
    <w:rsid w:val="002F1E22"/>
    <w:rsid w:val="002F2105"/>
    <w:rsid w:val="002F28B2"/>
    <w:rsid w:val="002F2DE5"/>
    <w:rsid w:val="002F2E6E"/>
    <w:rsid w:val="002F3DAD"/>
    <w:rsid w:val="002F45B3"/>
    <w:rsid w:val="002F48D1"/>
    <w:rsid w:val="002F536E"/>
    <w:rsid w:val="002F53FF"/>
    <w:rsid w:val="002F6B6A"/>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07D59"/>
    <w:rsid w:val="003100D8"/>
    <w:rsid w:val="00310554"/>
    <w:rsid w:val="003108C8"/>
    <w:rsid w:val="00310EB6"/>
    <w:rsid w:val="003110E5"/>
    <w:rsid w:val="003114F1"/>
    <w:rsid w:val="00311888"/>
    <w:rsid w:val="00311E5C"/>
    <w:rsid w:val="00312650"/>
    <w:rsid w:val="00312B44"/>
    <w:rsid w:val="0031310F"/>
    <w:rsid w:val="0031324D"/>
    <w:rsid w:val="0031435B"/>
    <w:rsid w:val="00314378"/>
    <w:rsid w:val="003144E0"/>
    <w:rsid w:val="00314573"/>
    <w:rsid w:val="0031475A"/>
    <w:rsid w:val="00314768"/>
    <w:rsid w:val="00314AE3"/>
    <w:rsid w:val="003152EB"/>
    <w:rsid w:val="00315B21"/>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F16"/>
    <w:rsid w:val="0033467A"/>
    <w:rsid w:val="0033469C"/>
    <w:rsid w:val="003350DA"/>
    <w:rsid w:val="003352E0"/>
    <w:rsid w:val="00335525"/>
    <w:rsid w:val="003358B5"/>
    <w:rsid w:val="0033599E"/>
    <w:rsid w:val="00335A01"/>
    <w:rsid w:val="00335BFB"/>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2887"/>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0"/>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5FEC"/>
    <w:rsid w:val="0035616F"/>
    <w:rsid w:val="00356838"/>
    <w:rsid w:val="00356ACE"/>
    <w:rsid w:val="00356B70"/>
    <w:rsid w:val="00356D65"/>
    <w:rsid w:val="00357190"/>
    <w:rsid w:val="0035720B"/>
    <w:rsid w:val="00357B14"/>
    <w:rsid w:val="00357FBA"/>
    <w:rsid w:val="003602D1"/>
    <w:rsid w:val="0036050C"/>
    <w:rsid w:val="0036054A"/>
    <w:rsid w:val="00360709"/>
    <w:rsid w:val="00360962"/>
    <w:rsid w:val="003613B7"/>
    <w:rsid w:val="00361491"/>
    <w:rsid w:val="0036183B"/>
    <w:rsid w:val="00361BCE"/>
    <w:rsid w:val="00361E40"/>
    <w:rsid w:val="00362330"/>
    <w:rsid w:val="00362541"/>
    <w:rsid w:val="00362975"/>
    <w:rsid w:val="003629E5"/>
    <w:rsid w:val="00363152"/>
    <w:rsid w:val="0036336A"/>
    <w:rsid w:val="003633A6"/>
    <w:rsid w:val="00363912"/>
    <w:rsid w:val="00363A50"/>
    <w:rsid w:val="003640AD"/>
    <w:rsid w:val="003644F3"/>
    <w:rsid w:val="0036470A"/>
    <w:rsid w:val="00364825"/>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0DE"/>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2DF"/>
    <w:rsid w:val="003844CF"/>
    <w:rsid w:val="003849FD"/>
    <w:rsid w:val="003851BF"/>
    <w:rsid w:val="003855EC"/>
    <w:rsid w:val="00385C26"/>
    <w:rsid w:val="003861B3"/>
    <w:rsid w:val="003863C1"/>
    <w:rsid w:val="00386410"/>
    <w:rsid w:val="003864E1"/>
    <w:rsid w:val="00386661"/>
    <w:rsid w:val="003867BF"/>
    <w:rsid w:val="00386CF5"/>
    <w:rsid w:val="00387971"/>
    <w:rsid w:val="003879DB"/>
    <w:rsid w:val="003904AC"/>
    <w:rsid w:val="003904DB"/>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B3A"/>
    <w:rsid w:val="003A58C5"/>
    <w:rsid w:val="003A5AAB"/>
    <w:rsid w:val="003A5AD4"/>
    <w:rsid w:val="003A5B11"/>
    <w:rsid w:val="003A5BD4"/>
    <w:rsid w:val="003A5D72"/>
    <w:rsid w:val="003A681D"/>
    <w:rsid w:val="003A7252"/>
    <w:rsid w:val="003A74F5"/>
    <w:rsid w:val="003A79BE"/>
    <w:rsid w:val="003A7C94"/>
    <w:rsid w:val="003B00F3"/>
    <w:rsid w:val="003B0703"/>
    <w:rsid w:val="003B0A49"/>
    <w:rsid w:val="003B0FEF"/>
    <w:rsid w:val="003B1316"/>
    <w:rsid w:val="003B17F1"/>
    <w:rsid w:val="003B1B5E"/>
    <w:rsid w:val="003B1E10"/>
    <w:rsid w:val="003B2544"/>
    <w:rsid w:val="003B2AAB"/>
    <w:rsid w:val="003B2CDC"/>
    <w:rsid w:val="003B36F4"/>
    <w:rsid w:val="003B38C3"/>
    <w:rsid w:val="003B3D6E"/>
    <w:rsid w:val="003B40FC"/>
    <w:rsid w:val="003B4152"/>
    <w:rsid w:val="003B42AD"/>
    <w:rsid w:val="003B4978"/>
    <w:rsid w:val="003B4FCA"/>
    <w:rsid w:val="003B505D"/>
    <w:rsid w:val="003B51FA"/>
    <w:rsid w:val="003B53C5"/>
    <w:rsid w:val="003B5BC3"/>
    <w:rsid w:val="003B5D08"/>
    <w:rsid w:val="003B612E"/>
    <w:rsid w:val="003B69C2"/>
    <w:rsid w:val="003B6CE1"/>
    <w:rsid w:val="003B6E2D"/>
    <w:rsid w:val="003B77F9"/>
    <w:rsid w:val="003B78F6"/>
    <w:rsid w:val="003B7972"/>
    <w:rsid w:val="003B7B4A"/>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04"/>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4A"/>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1B42"/>
    <w:rsid w:val="003F1E47"/>
    <w:rsid w:val="003F2182"/>
    <w:rsid w:val="003F21FF"/>
    <w:rsid w:val="003F2910"/>
    <w:rsid w:val="003F2EF6"/>
    <w:rsid w:val="003F3107"/>
    <w:rsid w:val="003F3479"/>
    <w:rsid w:val="003F348E"/>
    <w:rsid w:val="003F36EE"/>
    <w:rsid w:val="003F3999"/>
    <w:rsid w:val="003F3A69"/>
    <w:rsid w:val="003F3DBA"/>
    <w:rsid w:val="003F3E4B"/>
    <w:rsid w:val="003F43F4"/>
    <w:rsid w:val="003F46E3"/>
    <w:rsid w:val="003F4863"/>
    <w:rsid w:val="003F5024"/>
    <w:rsid w:val="003F5025"/>
    <w:rsid w:val="003F5BDA"/>
    <w:rsid w:val="003F5EAC"/>
    <w:rsid w:val="003F5ED0"/>
    <w:rsid w:val="003F60C3"/>
    <w:rsid w:val="003F66A4"/>
    <w:rsid w:val="003F670B"/>
    <w:rsid w:val="003F6726"/>
    <w:rsid w:val="003F6858"/>
    <w:rsid w:val="003F6D84"/>
    <w:rsid w:val="003F7B3E"/>
    <w:rsid w:val="003F7B8C"/>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C7E"/>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3E"/>
    <w:rsid w:val="004276AD"/>
    <w:rsid w:val="00427883"/>
    <w:rsid w:val="00427A8A"/>
    <w:rsid w:val="00427AA1"/>
    <w:rsid w:val="00427CE2"/>
    <w:rsid w:val="00427E21"/>
    <w:rsid w:val="00427EB4"/>
    <w:rsid w:val="0043024A"/>
    <w:rsid w:val="00430427"/>
    <w:rsid w:val="004312D3"/>
    <w:rsid w:val="004317EF"/>
    <w:rsid w:val="00431B8E"/>
    <w:rsid w:val="00431ED3"/>
    <w:rsid w:val="0043237C"/>
    <w:rsid w:val="00432535"/>
    <w:rsid w:val="00432657"/>
    <w:rsid w:val="004327B8"/>
    <w:rsid w:val="00432942"/>
    <w:rsid w:val="00432D69"/>
    <w:rsid w:val="0043312E"/>
    <w:rsid w:val="00433673"/>
    <w:rsid w:val="00433784"/>
    <w:rsid w:val="004338C4"/>
    <w:rsid w:val="00433B83"/>
    <w:rsid w:val="0043431B"/>
    <w:rsid w:val="0043482E"/>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0AD"/>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C30"/>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0F86"/>
    <w:rsid w:val="004612CD"/>
    <w:rsid w:val="004618A5"/>
    <w:rsid w:val="00461F43"/>
    <w:rsid w:val="0046204A"/>
    <w:rsid w:val="0046240B"/>
    <w:rsid w:val="0046293B"/>
    <w:rsid w:val="00463455"/>
    <w:rsid w:val="004635BD"/>
    <w:rsid w:val="004636C5"/>
    <w:rsid w:val="00463E7A"/>
    <w:rsid w:val="00463FD9"/>
    <w:rsid w:val="00463FE2"/>
    <w:rsid w:val="00464918"/>
    <w:rsid w:val="00464D1D"/>
    <w:rsid w:val="00464D71"/>
    <w:rsid w:val="00464DC6"/>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35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3BB4"/>
    <w:rsid w:val="00483CD8"/>
    <w:rsid w:val="00483EFF"/>
    <w:rsid w:val="00484F79"/>
    <w:rsid w:val="0048566A"/>
    <w:rsid w:val="00485720"/>
    <w:rsid w:val="0048599A"/>
    <w:rsid w:val="00485AB8"/>
    <w:rsid w:val="00485C55"/>
    <w:rsid w:val="00485F02"/>
    <w:rsid w:val="004863B7"/>
    <w:rsid w:val="0048686C"/>
    <w:rsid w:val="0048719F"/>
    <w:rsid w:val="00487309"/>
    <w:rsid w:val="004873A5"/>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17D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693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776"/>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B92"/>
    <w:rsid w:val="004C4E61"/>
    <w:rsid w:val="004C57A6"/>
    <w:rsid w:val="004C5DFB"/>
    <w:rsid w:val="004C612A"/>
    <w:rsid w:val="004C6778"/>
    <w:rsid w:val="004C70B4"/>
    <w:rsid w:val="004C7474"/>
    <w:rsid w:val="004C75D3"/>
    <w:rsid w:val="004C7806"/>
    <w:rsid w:val="004C7C2B"/>
    <w:rsid w:val="004C7EF2"/>
    <w:rsid w:val="004D015A"/>
    <w:rsid w:val="004D0497"/>
    <w:rsid w:val="004D06F9"/>
    <w:rsid w:val="004D06FD"/>
    <w:rsid w:val="004D0F24"/>
    <w:rsid w:val="004D1386"/>
    <w:rsid w:val="004D14FC"/>
    <w:rsid w:val="004D2468"/>
    <w:rsid w:val="004D271C"/>
    <w:rsid w:val="004D2DB8"/>
    <w:rsid w:val="004D2EC4"/>
    <w:rsid w:val="004D2EEA"/>
    <w:rsid w:val="004D309F"/>
    <w:rsid w:val="004D311B"/>
    <w:rsid w:val="004D33BB"/>
    <w:rsid w:val="004D34EE"/>
    <w:rsid w:val="004D3FF6"/>
    <w:rsid w:val="004D41C8"/>
    <w:rsid w:val="004D4636"/>
    <w:rsid w:val="004D4A56"/>
    <w:rsid w:val="004D5405"/>
    <w:rsid w:val="004D5546"/>
    <w:rsid w:val="004D55E9"/>
    <w:rsid w:val="004D5825"/>
    <w:rsid w:val="004D5A94"/>
    <w:rsid w:val="004D5D2B"/>
    <w:rsid w:val="004D5D45"/>
    <w:rsid w:val="004D6D01"/>
    <w:rsid w:val="004D6D60"/>
    <w:rsid w:val="004D6DE7"/>
    <w:rsid w:val="004D6DF4"/>
    <w:rsid w:val="004D6F4A"/>
    <w:rsid w:val="004D6FD4"/>
    <w:rsid w:val="004D728A"/>
    <w:rsid w:val="004D757A"/>
    <w:rsid w:val="004D7A10"/>
    <w:rsid w:val="004D7CE3"/>
    <w:rsid w:val="004E000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B3E"/>
    <w:rsid w:val="004E6CE6"/>
    <w:rsid w:val="004E725E"/>
    <w:rsid w:val="004E7380"/>
    <w:rsid w:val="004E7414"/>
    <w:rsid w:val="004E7466"/>
    <w:rsid w:val="004E75AB"/>
    <w:rsid w:val="004E75F9"/>
    <w:rsid w:val="004F01B7"/>
    <w:rsid w:val="004F0358"/>
    <w:rsid w:val="004F03C6"/>
    <w:rsid w:val="004F06EC"/>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65C"/>
    <w:rsid w:val="004F5A19"/>
    <w:rsid w:val="004F6256"/>
    <w:rsid w:val="004F66B5"/>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5CBF"/>
    <w:rsid w:val="00506033"/>
    <w:rsid w:val="005060FD"/>
    <w:rsid w:val="0050629D"/>
    <w:rsid w:val="00506AFC"/>
    <w:rsid w:val="00506EA2"/>
    <w:rsid w:val="00507883"/>
    <w:rsid w:val="00507896"/>
    <w:rsid w:val="00507C51"/>
    <w:rsid w:val="00507C67"/>
    <w:rsid w:val="005102CB"/>
    <w:rsid w:val="0051076C"/>
    <w:rsid w:val="00510945"/>
    <w:rsid w:val="00511710"/>
    <w:rsid w:val="00511E05"/>
    <w:rsid w:val="00511FA0"/>
    <w:rsid w:val="0051241C"/>
    <w:rsid w:val="005128FA"/>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5EF8"/>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1B2"/>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7DF"/>
    <w:rsid w:val="00544C24"/>
    <w:rsid w:val="00544CE8"/>
    <w:rsid w:val="00544D57"/>
    <w:rsid w:val="005450CD"/>
    <w:rsid w:val="005453B2"/>
    <w:rsid w:val="00545456"/>
    <w:rsid w:val="0054567E"/>
    <w:rsid w:val="005459DC"/>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4F8E"/>
    <w:rsid w:val="005551C2"/>
    <w:rsid w:val="005552BB"/>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B1E"/>
    <w:rsid w:val="00561DE2"/>
    <w:rsid w:val="00561E63"/>
    <w:rsid w:val="00562063"/>
    <w:rsid w:val="00562212"/>
    <w:rsid w:val="005627ED"/>
    <w:rsid w:val="005629A7"/>
    <w:rsid w:val="00562AF5"/>
    <w:rsid w:val="00562BBD"/>
    <w:rsid w:val="00563146"/>
    <w:rsid w:val="0056349E"/>
    <w:rsid w:val="00563D62"/>
    <w:rsid w:val="00563DD7"/>
    <w:rsid w:val="00564277"/>
    <w:rsid w:val="0056455D"/>
    <w:rsid w:val="005645FF"/>
    <w:rsid w:val="00564E84"/>
    <w:rsid w:val="00565119"/>
    <w:rsid w:val="00565159"/>
    <w:rsid w:val="0056571E"/>
    <w:rsid w:val="00565922"/>
    <w:rsid w:val="00565F4F"/>
    <w:rsid w:val="00566390"/>
    <w:rsid w:val="00566AEF"/>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362"/>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5F01"/>
    <w:rsid w:val="005863F4"/>
    <w:rsid w:val="0058657D"/>
    <w:rsid w:val="00586789"/>
    <w:rsid w:val="00586F76"/>
    <w:rsid w:val="00587266"/>
    <w:rsid w:val="0058756C"/>
    <w:rsid w:val="00587B94"/>
    <w:rsid w:val="00587C8E"/>
    <w:rsid w:val="00590C50"/>
    <w:rsid w:val="00591069"/>
    <w:rsid w:val="00591222"/>
    <w:rsid w:val="00591B88"/>
    <w:rsid w:val="00592046"/>
    <w:rsid w:val="00592C7D"/>
    <w:rsid w:val="00592F55"/>
    <w:rsid w:val="00593106"/>
    <w:rsid w:val="0059310C"/>
    <w:rsid w:val="00593148"/>
    <w:rsid w:val="005933F4"/>
    <w:rsid w:val="00593434"/>
    <w:rsid w:val="00593EB1"/>
    <w:rsid w:val="00594D1F"/>
    <w:rsid w:val="00594F71"/>
    <w:rsid w:val="00595000"/>
    <w:rsid w:val="0059587B"/>
    <w:rsid w:val="005959ED"/>
    <w:rsid w:val="00595CDD"/>
    <w:rsid w:val="005968DE"/>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72F"/>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1F30"/>
    <w:rsid w:val="005B24DF"/>
    <w:rsid w:val="005B2A19"/>
    <w:rsid w:val="005B3330"/>
    <w:rsid w:val="005B3CEE"/>
    <w:rsid w:val="005B4B5C"/>
    <w:rsid w:val="005B4BF7"/>
    <w:rsid w:val="005B5392"/>
    <w:rsid w:val="005B56D4"/>
    <w:rsid w:val="005B5801"/>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239"/>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B4A"/>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48F"/>
    <w:rsid w:val="005D65A6"/>
    <w:rsid w:val="005D6D74"/>
    <w:rsid w:val="005E0151"/>
    <w:rsid w:val="005E0345"/>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864"/>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197"/>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27A"/>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5B2"/>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92F"/>
    <w:rsid w:val="00652A26"/>
    <w:rsid w:val="00652D53"/>
    <w:rsid w:val="00652D55"/>
    <w:rsid w:val="0065369F"/>
    <w:rsid w:val="00653A2A"/>
    <w:rsid w:val="00653FA4"/>
    <w:rsid w:val="00654117"/>
    <w:rsid w:val="00654492"/>
    <w:rsid w:val="00654CE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F41"/>
    <w:rsid w:val="00663152"/>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773"/>
    <w:rsid w:val="006720CE"/>
    <w:rsid w:val="00672264"/>
    <w:rsid w:val="00672C02"/>
    <w:rsid w:val="00672DAC"/>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8A6"/>
    <w:rsid w:val="00682C79"/>
    <w:rsid w:val="0068305D"/>
    <w:rsid w:val="00683068"/>
    <w:rsid w:val="0068310D"/>
    <w:rsid w:val="00683CE7"/>
    <w:rsid w:val="00683EC3"/>
    <w:rsid w:val="00684031"/>
    <w:rsid w:val="006841FC"/>
    <w:rsid w:val="006842CD"/>
    <w:rsid w:val="00684392"/>
    <w:rsid w:val="00684815"/>
    <w:rsid w:val="00685A19"/>
    <w:rsid w:val="00685B9E"/>
    <w:rsid w:val="00685BAF"/>
    <w:rsid w:val="006865CB"/>
    <w:rsid w:val="00686711"/>
    <w:rsid w:val="0068778C"/>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DC2"/>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266"/>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B790D"/>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D00E6"/>
    <w:rsid w:val="006D01C7"/>
    <w:rsid w:val="006D089A"/>
    <w:rsid w:val="006D0B88"/>
    <w:rsid w:val="006D12A0"/>
    <w:rsid w:val="006D1969"/>
    <w:rsid w:val="006D1C95"/>
    <w:rsid w:val="006D1E79"/>
    <w:rsid w:val="006D2017"/>
    <w:rsid w:val="006D2DDB"/>
    <w:rsid w:val="006D2E32"/>
    <w:rsid w:val="006D319A"/>
    <w:rsid w:val="006D3370"/>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29"/>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2EDD"/>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17F2E"/>
    <w:rsid w:val="00720381"/>
    <w:rsid w:val="00720FAB"/>
    <w:rsid w:val="00720FB7"/>
    <w:rsid w:val="00721732"/>
    <w:rsid w:val="00721793"/>
    <w:rsid w:val="007217B0"/>
    <w:rsid w:val="00721F60"/>
    <w:rsid w:val="00722152"/>
    <w:rsid w:val="00722358"/>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6E6F"/>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61"/>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AC2"/>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35F"/>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AB3"/>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7BB"/>
    <w:rsid w:val="007D0921"/>
    <w:rsid w:val="007D0C87"/>
    <w:rsid w:val="007D0DC2"/>
    <w:rsid w:val="007D106E"/>
    <w:rsid w:val="007D1350"/>
    <w:rsid w:val="007D14D6"/>
    <w:rsid w:val="007D1705"/>
    <w:rsid w:val="007D1834"/>
    <w:rsid w:val="007D1B28"/>
    <w:rsid w:val="007D1E12"/>
    <w:rsid w:val="007D21B5"/>
    <w:rsid w:val="007D266A"/>
    <w:rsid w:val="007D2C5A"/>
    <w:rsid w:val="007D2F59"/>
    <w:rsid w:val="007D4704"/>
    <w:rsid w:val="007D483E"/>
    <w:rsid w:val="007D49AB"/>
    <w:rsid w:val="007D4B1B"/>
    <w:rsid w:val="007D4DC0"/>
    <w:rsid w:val="007D4DCE"/>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1D4E"/>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1B31"/>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4DB"/>
    <w:rsid w:val="007F6616"/>
    <w:rsid w:val="007F66B8"/>
    <w:rsid w:val="007F721A"/>
    <w:rsid w:val="007F7431"/>
    <w:rsid w:val="007F7D7A"/>
    <w:rsid w:val="0080073F"/>
    <w:rsid w:val="00800967"/>
    <w:rsid w:val="008009C1"/>
    <w:rsid w:val="00800E18"/>
    <w:rsid w:val="00801494"/>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0F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1EA0"/>
    <w:rsid w:val="0082218F"/>
    <w:rsid w:val="00822656"/>
    <w:rsid w:val="00822B25"/>
    <w:rsid w:val="00822F0D"/>
    <w:rsid w:val="00823171"/>
    <w:rsid w:val="0082353B"/>
    <w:rsid w:val="00823BE0"/>
    <w:rsid w:val="00823BFD"/>
    <w:rsid w:val="0082410A"/>
    <w:rsid w:val="0082469D"/>
    <w:rsid w:val="00824861"/>
    <w:rsid w:val="00824899"/>
    <w:rsid w:val="00824F1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050"/>
    <w:rsid w:val="0086067D"/>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3EEA"/>
    <w:rsid w:val="0087407E"/>
    <w:rsid w:val="00874659"/>
    <w:rsid w:val="008749CF"/>
    <w:rsid w:val="00874B28"/>
    <w:rsid w:val="00874C37"/>
    <w:rsid w:val="00874EB9"/>
    <w:rsid w:val="00874F68"/>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646"/>
    <w:rsid w:val="00890F31"/>
    <w:rsid w:val="00890FA0"/>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C2B"/>
    <w:rsid w:val="008A71C9"/>
    <w:rsid w:val="008A7A4E"/>
    <w:rsid w:val="008A7E33"/>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647"/>
    <w:rsid w:val="008B5E97"/>
    <w:rsid w:val="008B5FBE"/>
    <w:rsid w:val="008B60BA"/>
    <w:rsid w:val="008B6273"/>
    <w:rsid w:val="008B6367"/>
    <w:rsid w:val="008B65D7"/>
    <w:rsid w:val="008B6606"/>
    <w:rsid w:val="008B68FC"/>
    <w:rsid w:val="008B694B"/>
    <w:rsid w:val="008B6D72"/>
    <w:rsid w:val="008B6E76"/>
    <w:rsid w:val="008B72B2"/>
    <w:rsid w:val="008B73A9"/>
    <w:rsid w:val="008B73B7"/>
    <w:rsid w:val="008B771C"/>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CDB"/>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0B6"/>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703"/>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1CB5"/>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8DB"/>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4961"/>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3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961"/>
    <w:rsid w:val="00970B55"/>
    <w:rsid w:val="00970B70"/>
    <w:rsid w:val="00970CA0"/>
    <w:rsid w:val="00970FB7"/>
    <w:rsid w:val="0097192A"/>
    <w:rsid w:val="00971B66"/>
    <w:rsid w:val="00971B9A"/>
    <w:rsid w:val="00971D11"/>
    <w:rsid w:val="00971DC9"/>
    <w:rsid w:val="00971EDE"/>
    <w:rsid w:val="00971F57"/>
    <w:rsid w:val="00972001"/>
    <w:rsid w:val="00972464"/>
    <w:rsid w:val="00972CFE"/>
    <w:rsid w:val="00973585"/>
    <w:rsid w:val="00973830"/>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17F"/>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B9D"/>
    <w:rsid w:val="0098440C"/>
    <w:rsid w:val="0098470B"/>
    <w:rsid w:val="00984938"/>
    <w:rsid w:val="0098526A"/>
    <w:rsid w:val="00985529"/>
    <w:rsid w:val="00985669"/>
    <w:rsid w:val="0098589E"/>
    <w:rsid w:val="00985FCA"/>
    <w:rsid w:val="0098669F"/>
    <w:rsid w:val="009867A8"/>
    <w:rsid w:val="00986DAB"/>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6E80"/>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A8"/>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5C8"/>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3D4"/>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104B"/>
    <w:rsid w:val="00A11084"/>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28"/>
    <w:rsid w:val="00A34797"/>
    <w:rsid w:val="00A34CE4"/>
    <w:rsid w:val="00A34F3A"/>
    <w:rsid w:val="00A35156"/>
    <w:rsid w:val="00A35347"/>
    <w:rsid w:val="00A353B8"/>
    <w:rsid w:val="00A356F1"/>
    <w:rsid w:val="00A35F56"/>
    <w:rsid w:val="00A369B3"/>
    <w:rsid w:val="00A371B5"/>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A57"/>
    <w:rsid w:val="00A44C4E"/>
    <w:rsid w:val="00A44E20"/>
    <w:rsid w:val="00A454CF"/>
    <w:rsid w:val="00A455C7"/>
    <w:rsid w:val="00A45AC3"/>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CC9"/>
    <w:rsid w:val="00A53E3F"/>
    <w:rsid w:val="00A54741"/>
    <w:rsid w:val="00A54883"/>
    <w:rsid w:val="00A54DC8"/>
    <w:rsid w:val="00A55057"/>
    <w:rsid w:val="00A556C3"/>
    <w:rsid w:val="00A5577F"/>
    <w:rsid w:val="00A55B9A"/>
    <w:rsid w:val="00A55C74"/>
    <w:rsid w:val="00A5645B"/>
    <w:rsid w:val="00A5665E"/>
    <w:rsid w:val="00A57439"/>
    <w:rsid w:val="00A5766B"/>
    <w:rsid w:val="00A57BF2"/>
    <w:rsid w:val="00A57F83"/>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8F"/>
    <w:rsid w:val="00A63E9D"/>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00F"/>
    <w:rsid w:val="00A70475"/>
    <w:rsid w:val="00A7145A"/>
    <w:rsid w:val="00A71584"/>
    <w:rsid w:val="00A71693"/>
    <w:rsid w:val="00A71A51"/>
    <w:rsid w:val="00A71DED"/>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C63"/>
    <w:rsid w:val="00A92D21"/>
    <w:rsid w:val="00A92D77"/>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2CB"/>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9EB"/>
    <w:rsid w:val="00AC6F59"/>
    <w:rsid w:val="00AC712B"/>
    <w:rsid w:val="00AC73A1"/>
    <w:rsid w:val="00AC73BD"/>
    <w:rsid w:val="00AD0802"/>
    <w:rsid w:val="00AD0B1F"/>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7EF"/>
    <w:rsid w:val="00AE1DB7"/>
    <w:rsid w:val="00AE1E83"/>
    <w:rsid w:val="00AE1FC9"/>
    <w:rsid w:val="00AE22C2"/>
    <w:rsid w:val="00AE22F6"/>
    <w:rsid w:val="00AE28CC"/>
    <w:rsid w:val="00AE29E5"/>
    <w:rsid w:val="00AE2BBE"/>
    <w:rsid w:val="00AE3042"/>
    <w:rsid w:val="00AE3287"/>
    <w:rsid w:val="00AE3724"/>
    <w:rsid w:val="00AE47F8"/>
    <w:rsid w:val="00AE4A05"/>
    <w:rsid w:val="00AE5CF6"/>
    <w:rsid w:val="00AE605F"/>
    <w:rsid w:val="00AE6441"/>
    <w:rsid w:val="00AE680D"/>
    <w:rsid w:val="00AE6D51"/>
    <w:rsid w:val="00AE6D86"/>
    <w:rsid w:val="00AE749E"/>
    <w:rsid w:val="00AE76BF"/>
    <w:rsid w:val="00AE7D57"/>
    <w:rsid w:val="00AE7E3B"/>
    <w:rsid w:val="00AF0011"/>
    <w:rsid w:val="00AF0D10"/>
    <w:rsid w:val="00AF0DEB"/>
    <w:rsid w:val="00AF1072"/>
    <w:rsid w:val="00AF12E5"/>
    <w:rsid w:val="00AF1A68"/>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CA8"/>
    <w:rsid w:val="00B06E0C"/>
    <w:rsid w:val="00B06E45"/>
    <w:rsid w:val="00B06FD8"/>
    <w:rsid w:val="00B0754C"/>
    <w:rsid w:val="00B07828"/>
    <w:rsid w:val="00B078EC"/>
    <w:rsid w:val="00B1016D"/>
    <w:rsid w:val="00B102C7"/>
    <w:rsid w:val="00B10365"/>
    <w:rsid w:val="00B1090C"/>
    <w:rsid w:val="00B109FE"/>
    <w:rsid w:val="00B11701"/>
    <w:rsid w:val="00B11CD5"/>
    <w:rsid w:val="00B11EEF"/>
    <w:rsid w:val="00B11FC4"/>
    <w:rsid w:val="00B1260B"/>
    <w:rsid w:val="00B12914"/>
    <w:rsid w:val="00B12B48"/>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099"/>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1EB"/>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011"/>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983"/>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51F"/>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66F"/>
    <w:rsid w:val="00B71B46"/>
    <w:rsid w:val="00B72190"/>
    <w:rsid w:val="00B722F4"/>
    <w:rsid w:val="00B7243A"/>
    <w:rsid w:val="00B72DA0"/>
    <w:rsid w:val="00B72F2E"/>
    <w:rsid w:val="00B73336"/>
    <w:rsid w:val="00B7342A"/>
    <w:rsid w:val="00B73437"/>
    <w:rsid w:val="00B73AF8"/>
    <w:rsid w:val="00B73F08"/>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1"/>
    <w:rsid w:val="00B81082"/>
    <w:rsid w:val="00B81086"/>
    <w:rsid w:val="00B813CF"/>
    <w:rsid w:val="00B81477"/>
    <w:rsid w:val="00B817DB"/>
    <w:rsid w:val="00B81A96"/>
    <w:rsid w:val="00B82040"/>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0E76"/>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144"/>
    <w:rsid w:val="00B9437A"/>
    <w:rsid w:val="00B944BA"/>
    <w:rsid w:val="00B95052"/>
    <w:rsid w:val="00B95417"/>
    <w:rsid w:val="00B95496"/>
    <w:rsid w:val="00B95B2D"/>
    <w:rsid w:val="00B96021"/>
    <w:rsid w:val="00B960AC"/>
    <w:rsid w:val="00B961AE"/>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B5F"/>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1F"/>
    <w:rsid w:val="00BC5559"/>
    <w:rsid w:val="00BC55C3"/>
    <w:rsid w:val="00BC59B6"/>
    <w:rsid w:val="00BC5AE1"/>
    <w:rsid w:val="00BC5B16"/>
    <w:rsid w:val="00BC5DC7"/>
    <w:rsid w:val="00BC62E7"/>
    <w:rsid w:val="00BC6684"/>
    <w:rsid w:val="00BC6A42"/>
    <w:rsid w:val="00BC6C17"/>
    <w:rsid w:val="00BC6C75"/>
    <w:rsid w:val="00BC771E"/>
    <w:rsid w:val="00BC7F95"/>
    <w:rsid w:val="00BD001B"/>
    <w:rsid w:val="00BD0559"/>
    <w:rsid w:val="00BD0782"/>
    <w:rsid w:val="00BD089C"/>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00D"/>
    <w:rsid w:val="00BD608C"/>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01"/>
    <w:rsid w:val="00BE4CEC"/>
    <w:rsid w:val="00BE4FE8"/>
    <w:rsid w:val="00BE51E0"/>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1A2"/>
    <w:rsid w:val="00BF0559"/>
    <w:rsid w:val="00BF0CE1"/>
    <w:rsid w:val="00BF0D6C"/>
    <w:rsid w:val="00BF0EA5"/>
    <w:rsid w:val="00BF277D"/>
    <w:rsid w:val="00BF2E1B"/>
    <w:rsid w:val="00BF2FE2"/>
    <w:rsid w:val="00BF3009"/>
    <w:rsid w:val="00BF320A"/>
    <w:rsid w:val="00BF3748"/>
    <w:rsid w:val="00BF37FD"/>
    <w:rsid w:val="00BF398A"/>
    <w:rsid w:val="00BF39C7"/>
    <w:rsid w:val="00BF4204"/>
    <w:rsid w:val="00BF43C7"/>
    <w:rsid w:val="00BF4E03"/>
    <w:rsid w:val="00BF4F69"/>
    <w:rsid w:val="00BF5065"/>
    <w:rsid w:val="00BF50ED"/>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067"/>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0F5"/>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4D8D"/>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D0E"/>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4F83"/>
    <w:rsid w:val="00C35004"/>
    <w:rsid w:val="00C354C5"/>
    <w:rsid w:val="00C35A11"/>
    <w:rsid w:val="00C35A7A"/>
    <w:rsid w:val="00C36014"/>
    <w:rsid w:val="00C36474"/>
    <w:rsid w:val="00C37399"/>
    <w:rsid w:val="00C37A3F"/>
    <w:rsid w:val="00C40127"/>
    <w:rsid w:val="00C405D0"/>
    <w:rsid w:val="00C409D6"/>
    <w:rsid w:val="00C4115F"/>
    <w:rsid w:val="00C41CE5"/>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12EC"/>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76D"/>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0A81"/>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548"/>
    <w:rsid w:val="00C849D5"/>
    <w:rsid w:val="00C84F89"/>
    <w:rsid w:val="00C8533F"/>
    <w:rsid w:val="00C85479"/>
    <w:rsid w:val="00C85817"/>
    <w:rsid w:val="00C8595C"/>
    <w:rsid w:val="00C85BFC"/>
    <w:rsid w:val="00C85CF3"/>
    <w:rsid w:val="00C85E66"/>
    <w:rsid w:val="00C8639F"/>
    <w:rsid w:val="00C86927"/>
    <w:rsid w:val="00C86EFD"/>
    <w:rsid w:val="00C87184"/>
    <w:rsid w:val="00C872C3"/>
    <w:rsid w:val="00C87876"/>
    <w:rsid w:val="00C87E6D"/>
    <w:rsid w:val="00C90867"/>
    <w:rsid w:val="00C90E1F"/>
    <w:rsid w:val="00C91673"/>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0FD"/>
    <w:rsid w:val="00CA35A0"/>
    <w:rsid w:val="00CA391C"/>
    <w:rsid w:val="00CA3AF5"/>
    <w:rsid w:val="00CA3DB6"/>
    <w:rsid w:val="00CA4099"/>
    <w:rsid w:val="00CA4209"/>
    <w:rsid w:val="00CA4795"/>
    <w:rsid w:val="00CA567E"/>
    <w:rsid w:val="00CA5C24"/>
    <w:rsid w:val="00CA5E3A"/>
    <w:rsid w:val="00CA5E79"/>
    <w:rsid w:val="00CA5FD3"/>
    <w:rsid w:val="00CA60A7"/>
    <w:rsid w:val="00CA68BF"/>
    <w:rsid w:val="00CA6BE1"/>
    <w:rsid w:val="00CA6EEF"/>
    <w:rsid w:val="00CA7027"/>
    <w:rsid w:val="00CA7E86"/>
    <w:rsid w:val="00CB0383"/>
    <w:rsid w:val="00CB0426"/>
    <w:rsid w:val="00CB0E0B"/>
    <w:rsid w:val="00CB1020"/>
    <w:rsid w:val="00CB11A2"/>
    <w:rsid w:val="00CB29BE"/>
    <w:rsid w:val="00CB3041"/>
    <w:rsid w:val="00CB326E"/>
    <w:rsid w:val="00CB33A3"/>
    <w:rsid w:val="00CB3558"/>
    <w:rsid w:val="00CB35EE"/>
    <w:rsid w:val="00CB379A"/>
    <w:rsid w:val="00CB39A3"/>
    <w:rsid w:val="00CB3CE3"/>
    <w:rsid w:val="00CB3DCC"/>
    <w:rsid w:val="00CB3F62"/>
    <w:rsid w:val="00CB42AF"/>
    <w:rsid w:val="00CB4556"/>
    <w:rsid w:val="00CB459B"/>
    <w:rsid w:val="00CB46FE"/>
    <w:rsid w:val="00CB4DFC"/>
    <w:rsid w:val="00CB533D"/>
    <w:rsid w:val="00CB5C22"/>
    <w:rsid w:val="00CB64D7"/>
    <w:rsid w:val="00CB687A"/>
    <w:rsid w:val="00CB6A6C"/>
    <w:rsid w:val="00CB6AA6"/>
    <w:rsid w:val="00CB6F27"/>
    <w:rsid w:val="00CB70C3"/>
    <w:rsid w:val="00CB716F"/>
    <w:rsid w:val="00CB7D68"/>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0BC7"/>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E9"/>
    <w:rsid w:val="00D06CFD"/>
    <w:rsid w:val="00D06FC0"/>
    <w:rsid w:val="00D072F5"/>
    <w:rsid w:val="00D07385"/>
    <w:rsid w:val="00D073D5"/>
    <w:rsid w:val="00D07574"/>
    <w:rsid w:val="00D07A9A"/>
    <w:rsid w:val="00D07BD7"/>
    <w:rsid w:val="00D101AA"/>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1624"/>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766"/>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294D"/>
    <w:rsid w:val="00D72D4B"/>
    <w:rsid w:val="00D73495"/>
    <w:rsid w:val="00D73918"/>
    <w:rsid w:val="00D73E0F"/>
    <w:rsid w:val="00D741FC"/>
    <w:rsid w:val="00D7442C"/>
    <w:rsid w:val="00D744E5"/>
    <w:rsid w:val="00D75F90"/>
    <w:rsid w:val="00D7621C"/>
    <w:rsid w:val="00D766DC"/>
    <w:rsid w:val="00D77210"/>
    <w:rsid w:val="00D77362"/>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683"/>
    <w:rsid w:val="00D828FC"/>
    <w:rsid w:val="00D82930"/>
    <w:rsid w:val="00D839ED"/>
    <w:rsid w:val="00D84599"/>
    <w:rsid w:val="00D846BA"/>
    <w:rsid w:val="00D84987"/>
    <w:rsid w:val="00D84CD2"/>
    <w:rsid w:val="00D84D38"/>
    <w:rsid w:val="00D8511B"/>
    <w:rsid w:val="00D85BDE"/>
    <w:rsid w:val="00D86811"/>
    <w:rsid w:val="00D8686F"/>
    <w:rsid w:val="00D86CCA"/>
    <w:rsid w:val="00D87473"/>
    <w:rsid w:val="00D8753C"/>
    <w:rsid w:val="00D8789C"/>
    <w:rsid w:val="00D87A49"/>
    <w:rsid w:val="00D87CBD"/>
    <w:rsid w:val="00D9012C"/>
    <w:rsid w:val="00D902C0"/>
    <w:rsid w:val="00D908C3"/>
    <w:rsid w:val="00D90EFE"/>
    <w:rsid w:val="00D914AE"/>
    <w:rsid w:val="00D91A7F"/>
    <w:rsid w:val="00D91C9F"/>
    <w:rsid w:val="00D9230D"/>
    <w:rsid w:val="00D925E8"/>
    <w:rsid w:val="00D92721"/>
    <w:rsid w:val="00D93012"/>
    <w:rsid w:val="00D93164"/>
    <w:rsid w:val="00D93759"/>
    <w:rsid w:val="00D9387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5D2"/>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529"/>
    <w:rsid w:val="00DC26FA"/>
    <w:rsid w:val="00DC28A7"/>
    <w:rsid w:val="00DC2BF9"/>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6ED1"/>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B94"/>
    <w:rsid w:val="00DD5EA7"/>
    <w:rsid w:val="00DD66BB"/>
    <w:rsid w:val="00DD6837"/>
    <w:rsid w:val="00DD686D"/>
    <w:rsid w:val="00DD68F5"/>
    <w:rsid w:val="00DD6BFE"/>
    <w:rsid w:val="00DD7352"/>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55E5"/>
    <w:rsid w:val="00DE6522"/>
    <w:rsid w:val="00DE69DB"/>
    <w:rsid w:val="00DE6F8B"/>
    <w:rsid w:val="00DE7118"/>
    <w:rsid w:val="00DE77D6"/>
    <w:rsid w:val="00DE77E1"/>
    <w:rsid w:val="00DE7C65"/>
    <w:rsid w:val="00DE7DA9"/>
    <w:rsid w:val="00DE7FBE"/>
    <w:rsid w:val="00DF06C2"/>
    <w:rsid w:val="00DF0E23"/>
    <w:rsid w:val="00DF1337"/>
    <w:rsid w:val="00DF169D"/>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72"/>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AC3"/>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4A6"/>
    <w:rsid w:val="00E359A5"/>
    <w:rsid w:val="00E35BB9"/>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2D6"/>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99E"/>
    <w:rsid w:val="00E64BAA"/>
    <w:rsid w:val="00E64EF0"/>
    <w:rsid w:val="00E6500B"/>
    <w:rsid w:val="00E65016"/>
    <w:rsid w:val="00E65722"/>
    <w:rsid w:val="00E65A1F"/>
    <w:rsid w:val="00E65D40"/>
    <w:rsid w:val="00E65E1B"/>
    <w:rsid w:val="00E666FC"/>
    <w:rsid w:val="00E66940"/>
    <w:rsid w:val="00E66C77"/>
    <w:rsid w:val="00E66EB9"/>
    <w:rsid w:val="00E66F8D"/>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32C"/>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89"/>
    <w:rsid w:val="00E837C0"/>
    <w:rsid w:val="00E8464D"/>
    <w:rsid w:val="00E84F16"/>
    <w:rsid w:val="00E8519B"/>
    <w:rsid w:val="00E85281"/>
    <w:rsid w:val="00E85A88"/>
    <w:rsid w:val="00E85EB6"/>
    <w:rsid w:val="00E860EB"/>
    <w:rsid w:val="00E86317"/>
    <w:rsid w:val="00E86603"/>
    <w:rsid w:val="00E876B2"/>
    <w:rsid w:val="00E87FD9"/>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2BD"/>
    <w:rsid w:val="00E96334"/>
    <w:rsid w:val="00E96537"/>
    <w:rsid w:val="00E9690E"/>
    <w:rsid w:val="00E97F96"/>
    <w:rsid w:val="00EA016F"/>
    <w:rsid w:val="00EA03F6"/>
    <w:rsid w:val="00EA09FB"/>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49A"/>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1A1"/>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7C6"/>
    <w:rsid w:val="00ED1C41"/>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0FCF"/>
    <w:rsid w:val="00EF1033"/>
    <w:rsid w:val="00EF1442"/>
    <w:rsid w:val="00EF146F"/>
    <w:rsid w:val="00EF165A"/>
    <w:rsid w:val="00EF17AA"/>
    <w:rsid w:val="00EF1E78"/>
    <w:rsid w:val="00EF1F7A"/>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880"/>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7CD"/>
    <w:rsid w:val="00F21A3B"/>
    <w:rsid w:val="00F21AFE"/>
    <w:rsid w:val="00F21D9A"/>
    <w:rsid w:val="00F21F46"/>
    <w:rsid w:val="00F22160"/>
    <w:rsid w:val="00F2269B"/>
    <w:rsid w:val="00F2300C"/>
    <w:rsid w:val="00F2311C"/>
    <w:rsid w:val="00F23BDF"/>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4E3"/>
    <w:rsid w:val="00F32CE4"/>
    <w:rsid w:val="00F32E68"/>
    <w:rsid w:val="00F33A46"/>
    <w:rsid w:val="00F33A73"/>
    <w:rsid w:val="00F33BE8"/>
    <w:rsid w:val="00F33ED8"/>
    <w:rsid w:val="00F3414F"/>
    <w:rsid w:val="00F341B0"/>
    <w:rsid w:val="00F341EA"/>
    <w:rsid w:val="00F34311"/>
    <w:rsid w:val="00F347FE"/>
    <w:rsid w:val="00F3511C"/>
    <w:rsid w:val="00F35178"/>
    <w:rsid w:val="00F356CC"/>
    <w:rsid w:val="00F35C70"/>
    <w:rsid w:val="00F35EB2"/>
    <w:rsid w:val="00F35F61"/>
    <w:rsid w:val="00F366A7"/>
    <w:rsid w:val="00F36A88"/>
    <w:rsid w:val="00F36CE2"/>
    <w:rsid w:val="00F36DF2"/>
    <w:rsid w:val="00F36E54"/>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17"/>
    <w:rsid w:val="00F47BA7"/>
    <w:rsid w:val="00F47CA7"/>
    <w:rsid w:val="00F50311"/>
    <w:rsid w:val="00F507F0"/>
    <w:rsid w:val="00F50CCE"/>
    <w:rsid w:val="00F50F9C"/>
    <w:rsid w:val="00F51166"/>
    <w:rsid w:val="00F511BD"/>
    <w:rsid w:val="00F5129C"/>
    <w:rsid w:val="00F51CB0"/>
    <w:rsid w:val="00F51E7D"/>
    <w:rsid w:val="00F51F4A"/>
    <w:rsid w:val="00F52127"/>
    <w:rsid w:val="00F5264D"/>
    <w:rsid w:val="00F5272D"/>
    <w:rsid w:val="00F52B53"/>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18"/>
    <w:rsid w:val="00F8369E"/>
    <w:rsid w:val="00F83795"/>
    <w:rsid w:val="00F8389B"/>
    <w:rsid w:val="00F83CF3"/>
    <w:rsid w:val="00F84421"/>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0F6"/>
    <w:rsid w:val="00F946CA"/>
    <w:rsid w:val="00F94D16"/>
    <w:rsid w:val="00F94F42"/>
    <w:rsid w:val="00F95255"/>
    <w:rsid w:val="00F959E2"/>
    <w:rsid w:val="00F95AEE"/>
    <w:rsid w:val="00F95DDD"/>
    <w:rsid w:val="00F9620D"/>
    <w:rsid w:val="00F96608"/>
    <w:rsid w:val="00F96FD4"/>
    <w:rsid w:val="00F97543"/>
    <w:rsid w:val="00F9755E"/>
    <w:rsid w:val="00F9774D"/>
    <w:rsid w:val="00F97BC0"/>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39F"/>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493"/>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5D2"/>
    <w:rsid w:val="00FD1964"/>
    <w:rsid w:val="00FD1FEF"/>
    <w:rsid w:val="00FD2771"/>
    <w:rsid w:val="00FD2AA4"/>
    <w:rsid w:val="00FD2E00"/>
    <w:rsid w:val="00FD3641"/>
    <w:rsid w:val="00FD3973"/>
    <w:rsid w:val="00FD3DB0"/>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6FF"/>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5E60"/>
    <w:rsid w:val="00FF6062"/>
    <w:rsid w:val="00FF608F"/>
    <w:rsid w:val="00FF61E8"/>
    <w:rsid w:val="00FF6433"/>
    <w:rsid w:val="00FF6570"/>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AFE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CE5"/>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uiPriority w:val="99"/>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Arial Narrow"/>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qFormat/>
    <w:rsid w:val="008C3308"/>
    <w:pPr>
      <w:numPr>
        <w:numId w:val="4"/>
      </w:numPr>
      <w:spacing w:after="180"/>
    </w:pPr>
    <w:rPr>
      <w:lang w:eastAsia="sr-Latn-CS"/>
    </w:rPr>
  </w:style>
  <w:style w:type="character" w:customStyle="1" w:styleId="Bulit02Char">
    <w:name w:val="Bulit 02 Char"/>
    <w:link w:val="Bulit02"/>
    <w:locked/>
    <w:rsid w:val="008C3308"/>
    <w:rPr>
      <w:sz w:val="22"/>
      <w:szCs w:val="22"/>
      <w:lang w:val="en-US"/>
    </w:rPr>
  </w:style>
  <w:style w:type="paragraph" w:customStyle="1" w:styleId="Bulit03">
    <w:name w:val="Bulit 03"/>
    <w:basedOn w:val="Bulit02"/>
    <w:link w:val="Bulit03Char"/>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qFormat/>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qFormat/>
    <w:rsid w:val="0007605E"/>
    <w:pPr>
      <w:numPr>
        <w:numId w:val="6"/>
      </w:numPr>
      <w:spacing w:after="180"/>
    </w:pPr>
    <w:rPr>
      <w:rFonts w:eastAsia="TimesNewRomanPSMT"/>
      <w:szCs w:val="24"/>
    </w:rPr>
  </w:style>
  <w:style w:type="character" w:customStyle="1" w:styleId="Bulit01Char">
    <w:name w:val="Bulit 01 Char"/>
    <w:link w:val="Bulit01"/>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glavljePZ">
    <w:name w:val="PoglavljePZ"/>
    <w:basedOn w:val="Normal"/>
    <w:link w:val="PoglavljePZChar"/>
    <w:qFormat/>
    <w:rsid w:val="007A435F"/>
    <w:pPr>
      <w:suppressAutoHyphens/>
      <w:spacing w:before="240" w:after="120"/>
    </w:pPr>
    <w:rPr>
      <w:rFonts w:eastAsia="TimesNewRomanPSMT" w:cs="Arial"/>
      <w:b/>
      <w:szCs w:val="24"/>
      <w:lang w:val="sr-Latn-RS" w:eastAsia="ar-SA"/>
    </w:rPr>
  </w:style>
  <w:style w:type="character" w:customStyle="1" w:styleId="PoglavljePZChar">
    <w:name w:val="PoglavljePZ Char"/>
    <w:link w:val="PoglavljePZ"/>
    <w:rsid w:val="007A435F"/>
    <w:rPr>
      <w:rFonts w:eastAsia="TimesNewRomanPSMT" w:cs="Arial"/>
      <w:b/>
      <w:sz w:val="22"/>
      <w:szCs w:val="24"/>
      <w:lang w:val="sr-Latn-RS" w:eastAsia="ar-SA"/>
    </w:rPr>
  </w:style>
  <w:style w:type="paragraph" w:customStyle="1" w:styleId="Napomena">
    <w:name w:val="Napomena"/>
    <w:basedOn w:val="BodyText"/>
    <w:link w:val="NapomenaChar"/>
    <w:qFormat/>
    <w:rsid w:val="00023095"/>
    <w:pPr>
      <w:suppressAutoHyphens/>
      <w:spacing w:before="0" w:after="180"/>
    </w:pPr>
    <w:rPr>
      <w:rFonts w:eastAsia="TimesNewRomanPSMT" w:cs="Arial"/>
      <w:b/>
      <w:sz w:val="20"/>
      <w:szCs w:val="24"/>
      <w:lang w:val="sr-Cyrl-RS"/>
    </w:rPr>
  </w:style>
  <w:style w:type="character" w:customStyle="1" w:styleId="NapomenaChar">
    <w:name w:val="Napomena Char"/>
    <w:link w:val="Napomena"/>
    <w:rsid w:val="00023095"/>
    <w:rPr>
      <w:rFonts w:eastAsia="TimesNewRomanPSMT" w:cs="Arial"/>
      <w:b/>
      <w:szCs w:val="24"/>
      <w:lang w:val="sr-Cyrl-RS" w:eastAsia="ar-SA"/>
    </w:rPr>
  </w:style>
  <w:style w:type="paragraph" w:customStyle="1" w:styleId="TabelaHederCentar">
    <w:name w:val="TabelaHederCentar"/>
    <w:basedOn w:val="Normal"/>
    <w:link w:val="TabelaHederCentarChar"/>
    <w:qFormat/>
    <w:rsid w:val="00023095"/>
    <w:pPr>
      <w:suppressAutoHyphens/>
      <w:spacing w:before="60" w:after="60"/>
      <w:jc w:val="center"/>
    </w:pPr>
    <w:rPr>
      <w:rFonts w:eastAsia="TimesNewRomanPSMT" w:cs="Arial"/>
      <w:b/>
      <w:sz w:val="20"/>
      <w:szCs w:val="24"/>
      <w:lang w:val="sr-Cyrl-RS" w:eastAsia="ar-SA"/>
    </w:rPr>
  </w:style>
  <w:style w:type="character" w:customStyle="1" w:styleId="TabelaHederCentarChar">
    <w:name w:val="TabelaHederCentar Char"/>
    <w:link w:val="TabelaHederCentar"/>
    <w:rsid w:val="00023095"/>
    <w:rPr>
      <w:rFonts w:eastAsia="TimesNewRomanPSMT" w:cs="Arial"/>
      <w:b/>
      <w:szCs w:val="24"/>
      <w:lang w:val="sr-Cyrl-RS" w:eastAsia="ar-SA"/>
    </w:rPr>
  </w:style>
  <w:style w:type="paragraph" w:customStyle="1" w:styleId="ListNumbered">
    <w:name w:val="List Numbered"/>
    <w:basedOn w:val="List"/>
    <w:rsid w:val="005F7864"/>
    <w:pPr>
      <w:widowControl/>
      <w:numPr>
        <w:numId w:val="32"/>
      </w:numPr>
      <w:spacing w:before="0" w:after="0"/>
      <w:jc w:val="both"/>
    </w:pPr>
    <w:rPr>
      <w:rFonts w:ascii="Times New Roman" w:eastAsia="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7865">
      <w:bodyDiv w:val="1"/>
      <w:marLeft w:val="0"/>
      <w:marRight w:val="0"/>
      <w:marTop w:val="0"/>
      <w:marBottom w:val="0"/>
      <w:divBdr>
        <w:top w:val="none" w:sz="0" w:space="0" w:color="auto"/>
        <w:left w:val="none" w:sz="0" w:space="0" w:color="auto"/>
        <w:bottom w:val="none" w:sz="0" w:space="0" w:color="auto"/>
        <w:right w:val="none" w:sz="0" w:space="0" w:color="auto"/>
      </w:divBdr>
    </w:div>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15544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73958085">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5948994">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053187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37937355">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44216250">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40504383">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60709911">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29236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26861827">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388072275">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60234670">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07349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header" Target="header2.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mfin.gov.rs/&#1079;&#1072;&#1082;&#1086;&#1085;&#1080;"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footer" Target="footer5.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mailto:milos.zarkovic@"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milos.zarkovic@"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eader" Target="header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branislava.nikolic@"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1082;jn.gov.rs" TargetMode="External"/><Relationship Id="rId179" Type="http://schemas.openxmlformats.org/officeDocument/2006/relationships/footer" Target="footer3.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185" Type="http://schemas.openxmlformats.org/officeDocument/2006/relationships/customXml" Target="../customXml/item158.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4.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http://www.ujn.gov.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customXml" Target="../customXml/item159.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1.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milos.zarkovic@" TargetMode="External"/><Relationship Id="rId187" Type="http://schemas.openxmlformats.org/officeDocument/2006/relationships/customXml" Target="../customXml/item160.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p:properties xmlns:p="http://schemas.microsoft.com/office/2006/metadata/properties" xmlns:xsi="http://www.w3.org/2001/XMLSchema-instance" xmlns:pc="http://schemas.microsoft.com/office/infopath/2007/PartnerControls">
  <documentManagement/>
</p: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CoverPageProperties xmlns="http://schemas.microsoft.com/office/2006/coverPageProps">
  <PublishDate/>
  <Abstract/>
  <CompanyAddress/>
  <CompanyPhone/>
  <CompanyFax/>
  <CompanyEmail/>
</CoverPage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mso-contentType ?>
<FormTemplates xmlns="http://schemas.microsoft.com/sharepoint/v3/contenttype/forms">
  <Display>DocumentLibraryForm</Display>
  <Edit>DocumentLibraryForm</Edit>
  <New>DocumentLibraryForm</New>
</FormTemplates>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E427B-D895-4610-BD36-1D7A78076746}"/>
</file>

<file path=customXml/itemProps10.xml><?xml version="1.0" encoding="utf-8"?>
<ds:datastoreItem xmlns:ds="http://schemas.openxmlformats.org/officeDocument/2006/customXml" ds:itemID="{90CF8027-94BF-4836-999A-566D3054521F}"/>
</file>

<file path=customXml/itemProps100.xml><?xml version="1.0" encoding="utf-8"?>
<ds:datastoreItem xmlns:ds="http://schemas.openxmlformats.org/officeDocument/2006/customXml" ds:itemID="{E29575AA-A10A-4541-B486-569F65F3324C}"/>
</file>

<file path=customXml/itemProps101.xml><?xml version="1.0" encoding="utf-8"?>
<ds:datastoreItem xmlns:ds="http://schemas.openxmlformats.org/officeDocument/2006/customXml" ds:itemID="{39C31732-B738-41E3-996A-319553EF0DC4}"/>
</file>

<file path=customXml/itemProps102.xml><?xml version="1.0" encoding="utf-8"?>
<ds:datastoreItem xmlns:ds="http://schemas.openxmlformats.org/officeDocument/2006/customXml" ds:itemID="{86E0AEBA-7F1A-4CD9-BCB1-192D43CE8D07}"/>
</file>

<file path=customXml/itemProps103.xml><?xml version="1.0" encoding="utf-8"?>
<ds:datastoreItem xmlns:ds="http://schemas.openxmlformats.org/officeDocument/2006/customXml" ds:itemID="{5083D368-DDC2-43E0-A6F3-FD6426E8E175}"/>
</file>

<file path=customXml/itemProps104.xml><?xml version="1.0" encoding="utf-8"?>
<ds:datastoreItem xmlns:ds="http://schemas.openxmlformats.org/officeDocument/2006/customXml" ds:itemID="{AA7F4BC6-0B9A-4968-84F9-E64186115BA4}"/>
</file>

<file path=customXml/itemProps105.xml><?xml version="1.0" encoding="utf-8"?>
<ds:datastoreItem xmlns:ds="http://schemas.openxmlformats.org/officeDocument/2006/customXml" ds:itemID="{20828B5E-B96B-4897-BC83-61BEC5DE20D7}"/>
</file>

<file path=customXml/itemProps106.xml><?xml version="1.0" encoding="utf-8"?>
<ds:datastoreItem xmlns:ds="http://schemas.openxmlformats.org/officeDocument/2006/customXml" ds:itemID="{29FBC5D5-3862-481B-B10A-03CD790702BA}"/>
</file>

<file path=customXml/itemProps107.xml><?xml version="1.0" encoding="utf-8"?>
<ds:datastoreItem xmlns:ds="http://schemas.openxmlformats.org/officeDocument/2006/customXml" ds:itemID="{76896838-0124-4410-A414-FCAA01E56F29}"/>
</file>

<file path=customXml/itemProps108.xml><?xml version="1.0" encoding="utf-8"?>
<ds:datastoreItem xmlns:ds="http://schemas.openxmlformats.org/officeDocument/2006/customXml" ds:itemID="{EE425F4B-125C-421D-96FF-D75CD38A86A5}"/>
</file>

<file path=customXml/itemProps109.xml><?xml version="1.0" encoding="utf-8"?>
<ds:datastoreItem xmlns:ds="http://schemas.openxmlformats.org/officeDocument/2006/customXml" ds:itemID="{CDE121F2-C594-4943-BB13-0DF59818432A}"/>
</file>

<file path=customXml/itemProps11.xml><?xml version="1.0" encoding="utf-8"?>
<ds:datastoreItem xmlns:ds="http://schemas.openxmlformats.org/officeDocument/2006/customXml" ds:itemID="{4DDD083D-86E9-4E21-98B0-5B59F7731138}"/>
</file>

<file path=customXml/itemProps110.xml><?xml version="1.0" encoding="utf-8"?>
<ds:datastoreItem xmlns:ds="http://schemas.openxmlformats.org/officeDocument/2006/customXml" ds:itemID="{067A9152-F381-466A-A849-919E8D18456F}"/>
</file>

<file path=customXml/itemProps111.xml><?xml version="1.0" encoding="utf-8"?>
<ds:datastoreItem xmlns:ds="http://schemas.openxmlformats.org/officeDocument/2006/customXml" ds:itemID="{AEF475C8-B03A-4CFD-80A9-B700A3591480}"/>
</file>

<file path=customXml/itemProps112.xml><?xml version="1.0" encoding="utf-8"?>
<ds:datastoreItem xmlns:ds="http://schemas.openxmlformats.org/officeDocument/2006/customXml" ds:itemID="{7CC38EE3-299B-42A4-8A89-B074140B3003}"/>
</file>

<file path=customXml/itemProps113.xml><?xml version="1.0" encoding="utf-8"?>
<ds:datastoreItem xmlns:ds="http://schemas.openxmlformats.org/officeDocument/2006/customXml" ds:itemID="{0A9BF37B-46CC-4659-B4EA-63974898C379}"/>
</file>

<file path=customXml/itemProps114.xml><?xml version="1.0" encoding="utf-8"?>
<ds:datastoreItem xmlns:ds="http://schemas.openxmlformats.org/officeDocument/2006/customXml" ds:itemID="{E9CD6504-B900-4657-90BD-26246E114961}"/>
</file>

<file path=customXml/itemProps115.xml><?xml version="1.0" encoding="utf-8"?>
<ds:datastoreItem xmlns:ds="http://schemas.openxmlformats.org/officeDocument/2006/customXml" ds:itemID="{2FB833FC-EF82-472E-A892-57D52B7ED260}"/>
</file>

<file path=customXml/itemProps116.xml><?xml version="1.0" encoding="utf-8"?>
<ds:datastoreItem xmlns:ds="http://schemas.openxmlformats.org/officeDocument/2006/customXml" ds:itemID="{0FC0066A-EA01-49A9-B36D-89F839D318F0}"/>
</file>

<file path=customXml/itemProps117.xml><?xml version="1.0" encoding="utf-8"?>
<ds:datastoreItem xmlns:ds="http://schemas.openxmlformats.org/officeDocument/2006/customXml" ds:itemID="{4AAF064D-05AD-49D4-BF43-A806207DA8E3}"/>
</file>

<file path=customXml/itemProps118.xml><?xml version="1.0" encoding="utf-8"?>
<ds:datastoreItem xmlns:ds="http://schemas.openxmlformats.org/officeDocument/2006/customXml" ds:itemID="{68756069-3592-4696-966F-07481386AA9B}"/>
</file>

<file path=customXml/itemProps119.xml><?xml version="1.0" encoding="utf-8"?>
<ds:datastoreItem xmlns:ds="http://schemas.openxmlformats.org/officeDocument/2006/customXml" ds:itemID="{85A3E224-FC6B-47AF-8D9C-5600E700B9B0}"/>
</file>

<file path=customXml/itemProps12.xml><?xml version="1.0" encoding="utf-8"?>
<ds:datastoreItem xmlns:ds="http://schemas.openxmlformats.org/officeDocument/2006/customXml" ds:itemID="{D4535FD2-2CA2-42F2-8614-7F6DB8065D77}"/>
</file>

<file path=customXml/itemProps120.xml><?xml version="1.0" encoding="utf-8"?>
<ds:datastoreItem xmlns:ds="http://schemas.openxmlformats.org/officeDocument/2006/customXml" ds:itemID="{07EE9FE9-5CD1-4413-A522-4BA9A62A9056}"/>
</file>

<file path=customXml/itemProps121.xml><?xml version="1.0" encoding="utf-8"?>
<ds:datastoreItem xmlns:ds="http://schemas.openxmlformats.org/officeDocument/2006/customXml" ds:itemID="{B882CE5E-EDC7-43B8-9C33-6F5C6C155893}"/>
</file>

<file path=customXml/itemProps122.xml><?xml version="1.0" encoding="utf-8"?>
<ds:datastoreItem xmlns:ds="http://schemas.openxmlformats.org/officeDocument/2006/customXml" ds:itemID="{4FEE4EAC-079F-471D-97B3-D219B7ABAA57}"/>
</file>

<file path=customXml/itemProps123.xml><?xml version="1.0" encoding="utf-8"?>
<ds:datastoreItem xmlns:ds="http://schemas.openxmlformats.org/officeDocument/2006/customXml" ds:itemID="{D8130550-F335-42C3-930B-D70701D2FED7}"/>
</file>

<file path=customXml/itemProps124.xml><?xml version="1.0" encoding="utf-8"?>
<ds:datastoreItem xmlns:ds="http://schemas.openxmlformats.org/officeDocument/2006/customXml" ds:itemID="{DE87F8CD-5DA9-4DFC-91C5-652654857B4D}"/>
</file>

<file path=customXml/itemProps125.xml><?xml version="1.0" encoding="utf-8"?>
<ds:datastoreItem xmlns:ds="http://schemas.openxmlformats.org/officeDocument/2006/customXml" ds:itemID="{52331C2E-070F-4B50-9BA5-FD3EA8319A9D}"/>
</file>

<file path=customXml/itemProps126.xml><?xml version="1.0" encoding="utf-8"?>
<ds:datastoreItem xmlns:ds="http://schemas.openxmlformats.org/officeDocument/2006/customXml" ds:itemID="{74EBD292-C8CA-4C88-BEC0-D60401CAA3A6}"/>
</file>

<file path=customXml/itemProps127.xml><?xml version="1.0" encoding="utf-8"?>
<ds:datastoreItem xmlns:ds="http://schemas.openxmlformats.org/officeDocument/2006/customXml" ds:itemID="{B41BB2AB-0FEE-422D-B031-0E6B12519948}"/>
</file>

<file path=customXml/itemProps128.xml><?xml version="1.0" encoding="utf-8"?>
<ds:datastoreItem xmlns:ds="http://schemas.openxmlformats.org/officeDocument/2006/customXml" ds:itemID="{CFFD6250-3B00-41E8-B6B2-033C9F3ACBC5}"/>
</file>

<file path=customXml/itemProps129.xml><?xml version="1.0" encoding="utf-8"?>
<ds:datastoreItem xmlns:ds="http://schemas.openxmlformats.org/officeDocument/2006/customXml" ds:itemID="{969EF7AF-B553-43E5-97C9-4D9CD2C441F8}"/>
</file>

<file path=customXml/itemProps13.xml><?xml version="1.0" encoding="utf-8"?>
<ds:datastoreItem xmlns:ds="http://schemas.openxmlformats.org/officeDocument/2006/customXml" ds:itemID="{3B08CF20-EA56-4C7B-9F70-D9AACCDF9D3C}"/>
</file>

<file path=customXml/itemProps130.xml><?xml version="1.0" encoding="utf-8"?>
<ds:datastoreItem xmlns:ds="http://schemas.openxmlformats.org/officeDocument/2006/customXml" ds:itemID="{A4E403A0-CB70-4103-8C35-2B15C38407CF}"/>
</file>

<file path=customXml/itemProps131.xml><?xml version="1.0" encoding="utf-8"?>
<ds:datastoreItem xmlns:ds="http://schemas.openxmlformats.org/officeDocument/2006/customXml" ds:itemID="{2866D1FB-2579-4D52-BC2E-502BA3DB0777}"/>
</file>

<file path=customXml/itemProps132.xml><?xml version="1.0" encoding="utf-8"?>
<ds:datastoreItem xmlns:ds="http://schemas.openxmlformats.org/officeDocument/2006/customXml" ds:itemID="{169FB223-2D36-4D1E-8453-3CE8F74CE68B}"/>
</file>

<file path=customXml/itemProps133.xml><?xml version="1.0" encoding="utf-8"?>
<ds:datastoreItem xmlns:ds="http://schemas.openxmlformats.org/officeDocument/2006/customXml" ds:itemID="{73ACFB8C-BDA2-4F15-B7E1-5567C8A46FD1}"/>
</file>

<file path=customXml/itemProps134.xml><?xml version="1.0" encoding="utf-8"?>
<ds:datastoreItem xmlns:ds="http://schemas.openxmlformats.org/officeDocument/2006/customXml" ds:itemID="{BAB10E46-D547-4804-AFBB-A496D6082752}"/>
</file>

<file path=customXml/itemProps135.xml><?xml version="1.0" encoding="utf-8"?>
<ds:datastoreItem xmlns:ds="http://schemas.openxmlformats.org/officeDocument/2006/customXml" ds:itemID="{1B8ABFB0-E348-44AC-9031-D39FA8AFE6EC}"/>
</file>

<file path=customXml/itemProps136.xml><?xml version="1.0" encoding="utf-8"?>
<ds:datastoreItem xmlns:ds="http://schemas.openxmlformats.org/officeDocument/2006/customXml" ds:itemID="{B27EBFF5-A95D-46AB-BD80-F02485B2A613}"/>
</file>

<file path=customXml/itemProps137.xml><?xml version="1.0" encoding="utf-8"?>
<ds:datastoreItem xmlns:ds="http://schemas.openxmlformats.org/officeDocument/2006/customXml" ds:itemID="{25AEC5C6-7B5D-4BA0-A0FE-1EBC7694443F}"/>
</file>

<file path=customXml/itemProps138.xml><?xml version="1.0" encoding="utf-8"?>
<ds:datastoreItem xmlns:ds="http://schemas.openxmlformats.org/officeDocument/2006/customXml" ds:itemID="{99154BF8-5F5B-44F0-9B65-32A9BA722E31}"/>
</file>

<file path=customXml/itemProps139.xml><?xml version="1.0" encoding="utf-8"?>
<ds:datastoreItem xmlns:ds="http://schemas.openxmlformats.org/officeDocument/2006/customXml" ds:itemID="{5F3F0183-AAF2-4147-A3C2-C60312A0E839}"/>
</file>

<file path=customXml/itemProps14.xml><?xml version="1.0" encoding="utf-8"?>
<ds:datastoreItem xmlns:ds="http://schemas.openxmlformats.org/officeDocument/2006/customXml" ds:itemID="{CC4BBAFA-EF44-4119-A0E5-16C6879972C1}"/>
</file>

<file path=customXml/itemProps140.xml><?xml version="1.0" encoding="utf-8"?>
<ds:datastoreItem xmlns:ds="http://schemas.openxmlformats.org/officeDocument/2006/customXml" ds:itemID="{420BBFEC-D3A4-4D61-A49A-3C43436F86CD}"/>
</file>

<file path=customXml/itemProps141.xml><?xml version="1.0" encoding="utf-8"?>
<ds:datastoreItem xmlns:ds="http://schemas.openxmlformats.org/officeDocument/2006/customXml" ds:itemID="{CADAFD0C-661F-4236-930D-81BE529410D2}"/>
</file>

<file path=customXml/itemProps142.xml><?xml version="1.0" encoding="utf-8"?>
<ds:datastoreItem xmlns:ds="http://schemas.openxmlformats.org/officeDocument/2006/customXml" ds:itemID="{709A03C8-89A2-465E-8DD1-98C53598A843}"/>
</file>

<file path=customXml/itemProps143.xml><?xml version="1.0" encoding="utf-8"?>
<ds:datastoreItem xmlns:ds="http://schemas.openxmlformats.org/officeDocument/2006/customXml" ds:itemID="{175A9487-9468-4944-94EE-6CF5B5BD6865}"/>
</file>

<file path=customXml/itemProps144.xml><?xml version="1.0" encoding="utf-8"?>
<ds:datastoreItem xmlns:ds="http://schemas.openxmlformats.org/officeDocument/2006/customXml" ds:itemID="{A3ECC674-46E3-40B3-B67C-7F85B35C8F14}"/>
</file>

<file path=customXml/itemProps145.xml><?xml version="1.0" encoding="utf-8"?>
<ds:datastoreItem xmlns:ds="http://schemas.openxmlformats.org/officeDocument/2006/customXml" ds:itemID="{1B8B7627-FA7A-4E81-9FAB-0F402DEC4940}"/>
</file>

<file path=customXml/itemProps146.xml><?xml version="1.0" encoding="utf-8"?>
<ds:datastoreItem xmlns:ds="http://schemas.openxmlformats.org/officeDocument/2006/customXml" ds:itemID="{C6390710-B0B5-45D5-9873-7BC7FE1C7B3D}"/>
</file>

<file path=customXml/itemProps147.xml><?xml version="1.0" encoding="utf-8"?>
<ds:datastoreItem xmlns:ds="http://schemas.openxmlformats.org/officeDocument/2006/customXml" ds:itemID="{E9B7A233-36AB-4D35-8955-96580963BAAF}"/>
</file>

<file path=customXml/itemProps148.xml><?xml version="1.0" encoding="utf-8"?>
<ds:datastoreItem xmlns:ds="http://schemas.openxmlformats.org/officeDocument/2006/customXml" ds:itemID="{6E348177-0A9D-4501-828D-033ADDF57FB2}"/>
</file>

<file path=customXml/itemProps149.xml><?xml version="1.0" encoding="utf-8"?>
<ds:datastoreItem xmlns:ds="http://schemas.openxmlformats.org/officeDocument/2006/customXml" ds:itemID="{D772F2B6-4D77-4E75-88CB-12778EF467C5}"/>
</file>

<file path=customXml/itemProps15.xml><?xml version="1.0" encoding="utf-8"?>
<ds:datastoreItem xmlns:ds="http://schemas.openxmlformats.org/officeDocument/2006/customXml" ds:itemID="{694CF510-7232-4785-859A-E28145274829}"/>
</file>

<file path=customXml/itemProps150.xml><?xml version="1.0" encoding="utf-8"?>
<ds:datastoreItem xmlns:ds="http://schemas.openxmlformats.org/officeDocument/2006/customXml" ds:itemID="{E9A6BECD-963A-4781-8573-ACC1E2C23156}"/>
</file>

<file path=customXml/itemProps151.xml><?xml version="1.0" encoding="utf-8"?>
<ds:datastoreItem xmlns:ds="http://schemas.openxmlformats.org/officeDocument/2006/customXml" ds:itemID="{AB34DC0A-AA1A-4CAF-A3B0-9BBC1710CEDA}"/>
</file>

<file path=customXml/itemProps152.xml><?xml version="1.0" encoding="utf-8"?>
<ds:datastoreItem xmlns:ds="http://schemas.openxmlformats.org/officeDocument/2006/customXml" ds:itemID="{80D615C1-0326-4D4F-BE7C-7AB1F8E7515C}"/>
</file>

<file path=customXml/itemProps153.xml><?xml version="1.0" encoding="utf-8"?>
<ds:datastoreItem xmlns:ds="http://schemas.openxmlformats.org/officeDocument/2006/customXml" ds:itemID="{024F49F4-4A07-48F8-B158-BC08CA3B483A}"/>
</file>

<file path=customXml/itemProps154.xml><?xml version="1.0" encoding="utf-8"?>
<ds:datastoreItem xmlns:ds="http://schemas.openxmlformats.org/officeDocument/2006/customXml" ds:itemID="{839DF791-F59F-4B89-BF18-93EE126E2E3E}"/>
</file>

<file path=customXml/itemProps155.xml><?xml version="1.0" encoding="utf-8"?>
<ds:datastoreItem xmlns:ds="http://schemas.openxmlformats.org/officeDocument/2006/customXml" ds:itemID="{44303AFF-0E59-4CBF-8A5E-B2005C4DEC3E}"/>
</file>

<file path=customXml/itemProps156.xml><?xml version="1.0" encoding="utf-8"?>
<ds:datastoreItem xmlns:ds="http://schemas.openxmlformats.org/officeDocument/2006/customXml" ds:itemID="{52D29710-DD1D-4B4A-97A5-837BB2BFCAA5}"/>
</file>

<file path=customXml/itemProps157.xml><?xml version="1.0" encoding="utf-8"?>
<ds:datastoreItem xmlns:ds="http://schemas.openxmlformats.org/officeDocument/2006/customXml" ds:itemID="{B9B19267-DD0A-4901-9D15-305AB333595D}"/>
</file>

<file path=customXml/itemProps158.xml><?xml version="1.0" encoding="utf-8"?>
<ds:datastoreItem xmlns:ds="http://schemas.openxmlformats.org/officeDocument/2006/customXml" ds:itemID="{03F0A6F3-3AB0-43CB-872D-12C34EE99950}"/>
</file>

<file path=customXml/itemProps159.xml><?xml version="1.0" encoding="utf-8"?>
<ds:datastoreItem xmlns:ds="http://schemas.openxmlformats.org/officeDocument/2006/customXml" ds:itemID="{1DDA4944-6CF5-4657-A130-5F5213CE046C}"/>
</file>

<file path=customXml/itemProps16.xml><?xml version="1.0" encoding="utf-8"?>
<ds:datastoreItem xmlns:ds="http://schemas.openxmlformats.org/officeDocument/2006/customXml" ds:itemID="{7D543B9A-CB45-4D4B-A7B7-F27F9669840B}"/>
</file>

<file path=customXml/itemProps160.xml><?xml version="1.0" encoding="utf-8"?>
<ds:datastoreItem xmlns:ds="http://schemas.openxmlformats.org/officeDocument/2006/customXml" ds:itemID="{55AF091B-3C7A-41E3-B477-F2FDAA23CFDA}"/>
</file>

<file path=customXml/itemProps17.xml><?xml version="1.0" encoding="utf-8"?>
<ds:datastoreItem xmlns:ds="http://schemas.openxmlformats.org/officeDocument/2006/customXml" ds:itemID="{2E2D59B1-0CA4-4F09-AB19-DC569DABBCB9}"/>
</file>

<file path=customXml/itemProps18.xml><?xml version="1.0" encoding="utf-8"?>
<ds:datastoreItem xmlns:ds="http://schemas.openxmlformats.org/officeDocument/2006/customXml" ds:itemID="{C9B1051E-31BF-4A34-AFA3-D3757283384C}"/>
</file>

<file path=customXml/itemProps19.xml><?xml version="1.0" encoding="utf-8"?>
<ds:datastoreItem xmlns:ds="http://schemas.openxmlformats.org/officeDocument/2006/customXml" ds:itemID="{3761F4B1-0722-4D26-8D20-9CCE40FFD0E6}"/>
</file>

<file path=customXml/itemProps2.xml><?xml version="1.0" encoding="utf-8"?>
<ds:datastoreItem xmlns:ds="http://schemas.openxmlformats.org/officeDocument/2006/customXml" ds:itemID="{DFDCA2B6-338E-40EA-B732-A975B08D0712}"/>
</file>

<file path=customXml/itemProps20.xml><?xml version="1.0" encoding="utf-8"?>
<ds:datastoreItem xmlns:ds="http://schemas.openxmlformats.org/officeDocument/2006/customXml" ds:itemID="{094CCD0A-7068-4BA0-BD27-C89444192488}"/>
</file>

<file path=customXml/itemProps21.xml><?xml version="1.0" encoding="utf-8"?>
<ds:datastoreItem xmlns:ds="http://schemas.openxmlformats.org/officeDocument/2006/customXml" ds:itemID="{3BD29FB5-8DDB-4BA9-84A2-F64F6E1D593B}"/>
</file>

<file path=customXml/itemProps22.xml><?xml version="1.0" encoding="utf-8"?>
<ds:datastoreItem xmlns:ds="http://schemas.openxmlformats.org/officeDocument/2006/customXml" ds:itemID="{04C40CA6-8959-47A9-BCD6-FE6C6B68E809}"/>
</file>

<file path=customXml/itemProps23.xml><?xml version="1.0" encoding="utf-8"?>
<ds:datastoreItem xmlns:ds="http://schemas.openxmlformats.org/officeDocument/2006/customXml" ds:itemID="{F24460D3-F0D7-4347-9125-D9C220C72A2B}"/>
</file>

<file path=customXml/itemProps24.xml><?xml version="1.0" encoding="utf-8"?>
<ds:datastoreItem xmlns:ds="http://schemas.openxmlformats.org/officeDocument/2006/customXml" ds:itemID="{BB655428-B50B-4259-8BDE-98C3C3926A28}"/>
</file>

<file path=customXml/itemProps25.xml><?xml version="1.0" encoding="utf-8"?>
<ds:datastoreItem xmlns:ds="http://schemas.openxmlformats.org/officeDocument/2006/customXml" ds:itemID="{7D505720-EC97-47C7-A9BF-3BD3E3997C2A}"/>
</file>

<file path=customXml/itemProps26.xml><?xml version="1.0" encoding="utf-8"?>
<ds:datastoreItem xmlns:ds="http://schemas.openxmlformats.org/officeDocument/2006/customXml" ds:itemID="{6A820A09-B87E-4D82-8499-0B0FF74251B6}"/>
</file>

<file path=customXml/itemProps27.xml><?xml version="1.0" encoding="utf-8"?>
<ds:datastoreItem xmlns:ds="http://schemas.openxmlformats.org/officeDocument/2006/customXml" ds:itemID="{659B182C-76D1-43EC-B4F8-0BC346109791}"/>
</file>

<file path=customXml/itemProps28.xml><?xml version="1.0" encoding="utf-8"?>
<ds:datastoreItem xmlns:ds="http://schemas.openxmlformats.org/officeDocument/2006/customXml" ds:itemID="{81CBD50C-62C8-418E-B6B0-4F3B390B717D}"/>
</file>

<file path=customXml/itemProps29.xml><?xml version="1.0" encoding="utf-8"?>
<ds:datastoreItem xmlns:ds="http://schemas.openxmlformats.org/officeDocument/2006/customXml" ds:itemID="{4C8120F4-EDCB-4DAB-9B34-F32BB2433710}"/>
</file>

<file path=customXml/itemProps3.xml><?xml version="1.0" encoding="utf-8"?>
<ds:datastoreItem xmlns:ds="http://schemas.openxmlformats.org/officeDocument/2006/customXml" ds:itemID="{E1D6B744-5F2C-464D-8927-25242803D335}"/>
</file>

<file path=customXml/itemProps30.xml><?xml version="1.0" encoding="utf-8"?>
<ds:datastoreItem xmlns:ds="http://schemas.openxmlformats.org/officeDocument/2006/customXml" ds:itemID="{2ABD669A-F857-423E-96FD-FD76253206D4}"/>
</file>

<file path=customXml/itemProps31.xml><?xml version="1.0" encoding="utf-8"?>
<ds:datastoreItem xmlns:ds="http://schemas.openxmlformats.org/officeDocument/2006/customXml" ds:itemID="{BF2E5C36-1688-44A1-8A71-883A8295F6A9}"/>
</file>

<file path=customXml/itemProps32.xml><?xml version="1.0" encoding="utf-8"?>
<ds:datastoreItem xmlns:ds="http://schemas.openxmlformats.org/officeDocument/2006/customXml" ds:itemID="{08107C78-33D7-47D3-8E5A-481CDEDAA835}"/>
</file>

<file path=customXml/itemProps33.xml><?xml version="1.0" encoding="utf-8"?>
<ds:datastoreItem xmlns:ds="http://schemas.openxmlformats.org/officeDocument/2006/customXml" ds:itemID="{C1C1D97B-BFAE-4343-A04A-FB3E88043A5D}"/>
</file>

<file path=customXml/itemProps34.xml><?xml version="1.0" encoding="utf-8"?>
<ds:datastoreItem xmlns:ds="http://schemas.openxmlformats.org/officeDocument/2006/customXml" ds:itemID="{E99A7EAE-097B-44E7-A0DE-BD6989147C2F}"/>
</file>

<file path=customXml/itemProps35.xml><?xml version="1.0" encoding="utf-8"?>
<ds:datastoreItem xmlns:ds="http://schemas.openxmlformats.org/officeDocument/2006/customXml" ds:itemID="{93D6A778-60DC-4E61-BB55-F0550B41A5C5}"/>
</file>

<file path=customXml/itemProps36.xml><?xml version="1.0" encoding="utf-8"?>
<ds:datastoreItem xmlns:ds="http://schemas.openxmlformats.org/officeDocument/2006/customXml" ds:itemID="{298A2447-EB86-46A1-9DE9-2EC29965EAA1}"/>
</file>

<file path=customXml/itemProps37.xml><?xml version="1.0" encoding="utf-8"?>
<ds:datastoreItem xmlns:ds="http://schemas.openxmlformats.org/officeDocument/2006/customXml" ds:itemID="{96D69619-E04A-41DC-A4E2-5F7941458A38}"/>
</file>

<file path=customXml/itemProps38.xml><?xml version="1.0" encoding="utf-8"?>
<ds:datastoreItem xmlns:ds="http://schemas.openxmlformats.org/officeDocument/2006/customXml" ds:itemID="{E22411B4-A678-4762-9D9E-965DC7A1BBF7}"/>
</file>

<file path=customXml/itemProps39.xml><?xml version="1.0" encoding="utf-8"?>
<ds:datastoreItem xmlns:ds="http://schemas.openxmlformats.org/officeDocument/2006/customXml" ds:itemID="{DC8CFEF1-2140-43C1-959E-394DC29250EC}"/>
</file>

<file path=customXml/itemProps4.xml><?xml version="1.0" encoding="utf-8"?>
<ds:datastoreItem xmlns:ds="http://schemas.openxmlformats.org/officeDocument/2006/customXml" ds:itemID="{30830627-D41E-4661-9A73-430551E09B21}"/>
</file>

<file path=customXml/itemProps40.xml><?xml version="1.0" encoding="utf-8"?>
<ds:datastoreItem xmlns:ds="http://schemas.openxmlformats.org/officeDocument/2006/customXml" ds:itemID="{19E74220-ACC4-404B-9F54-66979D09F1F5}"/>
</file>

<file path=customXml/itemProps41.xml><?xml version="1.0" encoding="utf-8"?>
<ds:datastoreItem xmlns:ds="http://schemas.openxmlformats.org/officeDocument/2006/customXml" ds:itemID="{9BA3FB4D-D0D7-4F5A-B662-B9FF2B0605C2}"/>
</file>

<file path=customXml/itemProps42.xml><?xml version="1.0" encoding="utf-8"?>
<ds:datastoreItem xmlns:ds="http://schemas.openxmlformats.org/officeDocument/2006/customXml" ds:itemID="{235E4C6D-708E-41E2-9293-8ADD9F43095B}"/>
</file>

<file path=customXml/itemProps43.xml><?xml version="1.0" encoding="utf-8"?>
<ds:datastoreItem xmlns:ds="http://schemas.openxmlformats.org/officeDocument/2006/customXml" ds:itemID="{CEF6357E-B11F-4322-9CCD-0609D0DEAFF0}"/>
</file>

<file path=customXml/itemProps44.xml><?xml version="1.0" encoding="utf-8"?>
<ds:datastoreItem xmlns:ds="http://schemas.openxmlformats.org/officeDocument/2006/customXml" ds:itemID="{40AE2FCE-B1B3-46F3-B5AF-BEC6A5260CFB}"/>
</file>

<file path=customXml/itemProps45.xml><?xml version="1.0" encoding="utf-8"?>
<ds:datastoreItem xmlns:ds="http://schemas.openxmlformats.org/officeDocument/2006/customXml" ds:itemID="{B0B34762-E430-4EBA-98E7-502E1A6E1E04}"/>
</file>

<file path=customXml/itemProps46.xml><?xml version="1.0" encoding="utf-8"?>
<ds:datastoreItem xmlns:ds="http://schemas.openxmlformats.org/officeDocument/2006/customXml" ds:itemID="{434577EC-3106-474F-AD73-43D5AC253930}"/>
</file>

<file path=customXml/itemProps47.xml><?xml version="1.0" encoding="utf-8"?>
<ds:datastoreItem xmlns:ds="http://schemas.openxmlformats.org/officeDocument/2006/customXml" ds:itemID="{9CC17D64-03EE-4B5E-92D2-3AE18E88609A}"/>
</file>

<file path=customXml/itemProps48.xml><?xml version="1.0" encoding="utf-8"?>
<ds:datastoreItem xmlns:ds="http://schemas.openxmlformats.org/officeDocument/2006/customXml" ds:itemID="{DBBA273A-4810-4C1C-AC9D-DA3FC8C6EC50}"/>
</file>

<file path=customXml/itemProps49.xml><?xml version="1.0" encoding="utf-8"?>
<ds:datastoreItem xmlns:ds="http://schemas.openxmlformats.org/officeDocument/2006/customXml" ds:itemID="{7D56F8AE-C0E1-4169-B39E-4BC82B24CF7E}"/>
</file>

<file path=customXml/itemProps5.xml><?xml version="1.0" encoding="utf-8"?>
<ds:datastoreItem xmlns:ds="http://schemas.openxmlformats.org/officeDocument/2006/customXml" ds:itemID="{E40EA4BE-36FD-4FEE-A3F7-EF85E3798954}"/>
</file>

<file path=customXml/itemProps50.xml><?xml version="1.0" encoding="utf-8"?>
<ds:datastoreItem xmlns:ds="http://schemas.openxmlformats.org/officeDocument/2006/customXml" ds:itemID="{F00BA129-37F9-48AD-807F-534EC586150C}"/>
</file>

<file path=customXml/itemProps51.xml><?xml version="1.0" encoding="utf-8"?>
<ds:datastoreItem xmlns:ds="http://schemas.openxmlformats.org/officeDocument/2006/customXml" ds:itemID="{62DD7731-1745-43CB-933C-F60706754AB7}"/>
</file>

<file path=customXml/itemProps52.xml><?xml version="1.0" encoding="utf-8"?>
<ds:datastoreItem xmlns:ds="http://schemas.openxmlformats.org/officeDocument/2006/customXml" ds:itemID="{8F62B5A8-FE52-4684-8E0D-13D85287DDC9}"/>
</file>

<file path=customXml/itemProps53.xml><?xml version="1.0" encoding="utf-8"?>
<ds:datastoreItem xmlns:ds="http://schemas.openxmlformats.org/officeDocument/2006/customXml" ds:itemID="{11E61F16-020A-4B76-9D9F-36E02F40F072}"/>
</file>

<file path=customXml/itemProps54.xml><?xml version="1.0" encoding="utf-8"?>
<ds:datastoreItem xmlns:ds="http://schemas.openxmlformats.org/officeDocument/2006/customXml" ds:itemID="{3B0BCB65-2850-44F9-B220-8AA855B8864C}"/>
</file>

<file path=customXml/itemProps55.xml><?xml version="1.0" encoding="utf-8"?>
<ds:datastoreItem xmlns:ds="http://schemas.openxmlformats.org/officeDocument/2006/customXml" ds:itemID="{0DA2E86B-7CD9-4203-9878-71CB04CCE2D3}"/>
</file>

<file path=customXml/itemProps56.xml><?xml version="1.0" encoding="utf-8"?>
<ds:datastoreItem xmlns:ds="http://schemas.openxmlformats.org/officeDocument/2006/customXml" ds:itemID="{54056389-E235-45CC-8F45-60363C48A0E8}"/>
</file>

<file path=customXml/itemProps57.xml><?xml version="1.0" encoding="utf-8"?>
<ds:datastoreItem xmlns:ds="http://schemas.openxmlformats.org/officeDocument/2006/customXml" ds:itemID="{CB41E0E4-1DFE-4140-88E4-83E4DEF41250}"/>
</file>

<file path=customXml/itemProps58.xml><?xml version="1.0" encoding="utf-8"?>
<ds:datastoreItem xmlns:ds="http://schemas.openxmlformats.org/officeDocument/2006/customXml" ds:itemID="{BB01AFD8-E39F-4200-9F92-F26B0CB0D6D3}"/>
</file>

<file path=customXml/itemProps59.xml><?xml version="1.0" encoding="utf-8"?>
<ds:datastoreItem xmlns:ds="http://schemas.openxmlformats.org/officeDocument/2006/customXml" ds:itemID="{3D25A800-B7A4-416D-9B01-86026EC1A9AF}"/>
</file>

<file path=customXml/itemProps6.xml><?xml version="1.0" encoding="utf-8"?>
<ds:datastoreItem xmlns:ds="http://schemas.openxmlformats.org/officeDocument/2006/customXml" ds:itemID="{24E75D46-5D6E-4B18-8148-01917B708D52}"/>
</file>

<file path=customXml/itemProps60.xml><?xml version="1.0" encoding="utf-8"?>
<ds:datastoreItem xmlns:ds="http://schemas.openxmlformats.org/officeDocument/2006/customXml" ds:itemID="{59119742-30A7-40E9-B831-99EC3EBB75CD}"/>
</file>

<file path=customXml/itemProps61.xml><?xml version="1.0" encoding="utf-8"?>
<ds:datastoreItem xmlns:ds="http://schemas.openxmlformats.org/officeDocument/2006/customXml" ds:itemID="{49BB21C9-A410-469D-8BC7-D6BA6D4C3D76}"/>
</file>

<file path=customXml/itemProps62.xml><?xml version="1.0" encoding="utf-8"?>
<ds:datastoreItem xmlns:ds="http://schemas.openxmlformats.org/officeDocument/2006/customXml" ds:itemID="{553C4336-F678-40E2-8B43-068D156774BA}"/>
</file>

<file path=customXml/itemProps63.xml><?xml version="1.0" encoding="utf-8"?>
<ds:datastoreItem xmlns:ds="http://schemas.openxmlformats.org/officeDocument/2006/customXml" ds:itemID="{030A42E1-E5EE-440A-865A-F2DB7BFFC490}"/>
</file>

<file path=customXml/itemProps64.xml><?xml version="1.0" encoding="utf-8"?>
<ds:datastoreItem xmlns:ds="http://schemas.openxmlformats.org/officeDocument/2006/customXml" ds:itemID="{B79F77B3-EF04-4A63-ACB5-D37387C07E70}"/>
</file>

<file path=customXml/itemProps65.xml><?xml version="1.0" encoding="utf-8"?>
<ds:datastoreItem xmlns:ds="http://schemas.openxmlformats.org/officeDocument/2006/customXml" ds:itemID="{FC9D9B43-54A9-4B75-B8BE-C262BAF92212}"/>
</file>

<file path=customXml/itemProps66.xml><?xml version="1.0" encoding="utf-8"?>
<ds:datastoreItem xmlns:ds="http://schemas.openxmlformats.org/officeDocument/2006/customXml" ds:itemID="{010183AA-6A03-4829-912A-153109A4B468}"/>
</file>

<file path=customXml/itemProps67.xml><?xml version="1.0" encoding="utf-8"?>
<ds:datastoreItem xmlns:ds="http://schemas.openxmlformats.org/officeDocument/2006/customXml" ds:itemID="{CD9E360D-E337-4398-B620-F3A16305F4CC}"/>
</file>

<file path=customXml/itemProps68.xml><?xml version="1.0" encoding="utf-8"?>
<ds:datastoreItem xmlns:ds="http://schemas.openxmlformats.org/officeDocument/2006/customXml" ds:itemID="{0073703B-E092-4EC3-963D-939F8AE35ACE}"/>
</file>

<file path=customXml/itemProps69.xml><?xml version="1.0" encoding="utf-8"?>
<ds:datastoreItem xmlns:ds="http://schemas.openxmlformats.org/officeDocument/2006/customXml" ds:itemID="{A36E9DC0-DC1C-4BF9-B474-EBFF6DF473D6}"/>
</file>

<file path=customXml/itemProps7.xml><?xml version="1.0" encoding="utf-8"?>
<ds:datastoreItem xmlns:ds="http://schemas.openxmlformats.org/officeDocument/2006/customXml" ds:itemID="{E9693D9D-9A84-4E35-BAFD-6127C2EC84D7}"/>
</file>

<file path=customXml/itemProps70.xml><?xml version="1.0" encoding="utf-8"?>
<ds:datastoreItem xmlns:ds="http://schemas.openxmlformats.org/officeDocument/2006/customXml" ds:itemID="{C8411123-DDEF-4716-8A0F-8BF2910DC43E}"/>
</file>

<file path=customXml/itemProps71.xml><?xml version="1.0" encoding="utf-8"?>
<ds:datastoreItem xmlns:ds="http://schemas.openxmlformats.org/officeDocument/2006/customXml" ds:itemID="{A3C6E3F9-F9FC-4B04-ABEF-D2FCDCA952F3}"/>
</file>

<file path=customXml/itemProps72.xml><?xml version="1.0" encoding="utf-8"?>
<ds:datastoreItem xmlns:ds="http://schemas.openxmlformats.org/officeDocument/2006/customXml" ds:itemID="{FF0AC644-C376-4422-8F9B-F3E8669B8EC8}"/>
</file>

<file path=customXml/itemProps73.xml><?xml version="1.0" encoding="utf-8"?>
<ds:datastoreItem xmlns:ds="http://schemas.openxmlformats.org/officeDocument/2006/customXml" ds:itemID="{CDCE6643-1F45-481C-82AD-708A101C6C8D}"/>
</file>

<file path=customXml/itemProps74.xml><?xml version="1.0" encoding="utf-8"?>
<ds:datastoreItem xmlns:ds="http://schemas.openxmlformats.org/officeDocument/2006/customXml" ds:itemID="{B7AF89EE-7815-4885-A7BB-D637BA54BA8B}"/>
</file>

<file path=customXml/itemProps75.xml><?xml version="1.0" encoding="utf-8"?>
<ds:datastoreItem xmlns:ds="http://schemas.openxmlformats.org/officeDocument/2006/customXml" ds:itemID="{7A89CD6C-B8A1-464E-BC8D-33EBD6EF2CE0}"/>
</file>

<file path=customXml/itemProps76.xml><?xml version="1.0" encoding="utf-8"?>
<ds:datastoreItem xmlns:ds="http://schemas.openxmlformats.org/officeDocument/2006/customXml" ds:itemID="{AF8E4D0E-BC49-4E18-B12D-61D8BE6CFDBA}"/>
</file>

<file path=customXml/itemProps77.xml><?xml version="1.0" encoding="utf-8"?>
<ds:datastoreItem xmlns:ds="http://schemas.openxmlformats.org/officeDocument/2006/customXml" ds:itemID="{25D2A857-3F06-435F-9D60-F5891842753F}"/>
</file>

<file path=customXml/itemProps78.xml><?xml version="1.0" encoding="utf-8"?>
<ds:datastoreItem xmlns:ds="http://schemas.openxmlformats.org/officeDocument/2006/customXml" ds:itemID="{CDC7BB0F-A289-4EA3-910A-85613D455F5A}"/>
</file>

<file path=customXml/itemProps79.xml><?xml version="1.0" encoding="utf-8"?>
<ds:datastoreItem xmlns:ds="http://schemas.openxmlformats.org/officeDocument/2006/customXml" ds:itemID="{187F154E-7F0B-4C40-9DB1-2512F4ED7719}"/>
</file>

<file path=customXml/itemProps8.xml><?xml version="1.0" encoding="utf-8"?>
<ds:datastoreItem xmlns:ds="http://schemas.openxmlformats.org/officeDocument/2006/customXml" ds:itemID="{7A09AEB4-C3F8-4E27-8F80-2882DD49563B}"/>
</file>

<file path=customXml/itemProps80.xml><?xml version="1.0" encoding="utf-8"?>
<ds:datastoreItem xmlns:ds="http://schemas.openxmlformats.org/officeDocument/2006/customXml" ds:itemID="{18354FCA-25DE-4FFF-8F92-945327129DB9}"/>
</file>

<file path=customXml/itemProps81.xml><?xml version="1.0" encoding="utf-8"?>
<ds:datastoreItem xmlns:ds="http://schemas.openxmlformats.org/officeDocument/2006/customXml" ds:itemID="{77B57CBF-F10A-4C51-9AD8-47DA0FEE811D}"/>
</file>

<file path=customXml/itemProps82.xml><?xml version="1.0" encoding="utf-8"?>
<ds:datastoreItem xmlns:ds="http://schemas.openxmlformats.org/officeDocument/2006/customXml" ds:itemID="{9E882B57-2E4B-4AD6-8039-5BFBE0C44F07}"/>
</file>

<file path=customXml/itemProps83.xml><?xml version="1.0" encoding="utf-8"?>
<ds:datastoreItem xmlns:ds="http://schemas.openxmlformats.org/officeDocument/2006/customXml" ds:itemID="{FEEBE0A2-4F96-436D-B483-866312F258DC}"/>
</file>

<file path=customXml/itemProps84.xml><?xml version="1.0" encoding="utf-8"?>
<ds:datastoreItem xmlns:ds="http://schemas.openxmlformats.org/officeDocument/2006/customXml" ds:itemID="{3AFED3CB-6D3D-44B2-A696-D12C12830522}"/>
</file>

<file path=customXml/itemProps85.xml><?xml version="1.0" encoding="utf-8"?>
<ds:datastoreItem xmlns:ds="http://schemas.openxmlformats.org/officeDocument/2006/customXml" ds:itemID="{DFEAB18A-DE5D-40DC-90A3-2AD3C341A8D4}"/>
</file>

<file path=customXml/itemProps86.xml><?xml version="1.0" encoding="utf-8"?>
<ds:datastoreItem xmlns:ds="http://schemas.openxmlformats.org/officeDocument/2006/customXml" ds:itemID="{8411A0E8-1B3D-416A-B766-3ACF19823972}"/>
</file>

<file path=customXml/itemProps87.xml><?xml version="1.0" encoding="utf-8"?>
<ds:datastoreItem xmlns:ds="http://schemas.openxmlformats.org/officeDocument/2006/customXml" ds:itemID="{BBC5AA00-B125-4599-AE38-39D47CBB3168}"/>
</file>

<file path=customXml/itemProps88.xml><?xml version="1.0" encoding="utf-8"?>
<ds:datastoreItem xmlns:ds="http://schemas.openxmlformats.org/officeDocument/2006/customXml" ds:itemID="{8A87808E-0470-4050-A4F3-E47A0D6ED7D6}"/>
</file>

<file path=customXml/itemProps89.xml><?xml version="1.0" encoding="utf-8"?>
<ds:datastoreItem xmlns:ds="http://schemas.openxmlformats.org/officeDocument/2006/customXml" ds:itemID="{43182180-E25F-4B4D-B3F0-EAC6EC6BB7A5}"/>
</file>

<file path=customXml/itemProps9.xml><?xml version="1.0" encoding="utf-8"?>
<ds:datastoreItem xmlns:ds="http://schemas.openxmlformats.org/officeDocument/2006/customXml" ds:itemID="{9C7602C0-3B07-4FB6-A810-41AF75A1032A}"/>
</file>

<file path=customXml/itemProps90.xml><?xml version="1.0" encoding="utf-8"?>
<ds:datastoreItem xmlns:ds="http://schemas.openxmlformats.org/officeDocument/2006/customXml" ds:itemID="{816BBD8E-A028-4C9E-B08A-B4E6653D8970}"/>
</file>

<file path=customXml/itemProps91.xml><?xml version="1.0" encoding="utf-8"?>
<ds:datastoreItem xmlns:ds="http://schemas.openxmlformats.org/officeDocument/2006/customXml" ds:itemID="{A1083F77-4560-4E7D-99D1-1FF4284B6572}"/>
</file>

<file path=customXml/itemProps92.xml><?xml version="1.0" encoding="utf-8"?>
<ds:datastoreItem xmlns:ds="http://schemas.openxmlformats.org/officeDocument/2006/customXml" ds:itemID="{BEF02B3C-319B-499A-A4F2-8355A5318175}"/>
</file>

<file path=customXml/itemProps93.xml><?xml version="1.0" encoding="utf-8"?>
<ds:datastoreItem xmlns:ds="http://schemas.openxmlformats.org/officeDocument/2006/customXml" ds:itemID="{E545DF53-77A4-4DCB-AE60-BD1F50310C95}"/>
</file>

<file path=customXml/itemProps94.xml><?xml version="1.0" encoding="utf-8"?>
<ds:datastoreItem xmlns:ds="http://schemas.openxmlformats.org/officeDocument/2006/customXml" ds:itemID="{77D94174-4BFF-4663-AC56-03BC002663D1}"/>
</file>

<file path=customXml/itemProps95.xml><?xml version="1.0" encoding="utf-8"?>
<ds:datastoreItem xmlns:ds="http://schemas.openxmlformats.org/officeDocument/2006/customXml" ds:itemID="{885A2AED-4B58-422C-B43E-16F53EC37E30}"/>
</file>

<file path=customXml/itemProps96.xml><?xml version="1.0" encoding="utf-8"?>
<ds:datastoreItem xmlns:ds="http://schemas.openxmlformats.org/officeDocument/2006/customXml" ds:itemID="{9F098568-FFEF-41C9-A305-FA2E076FA983}"/>
</file>

<file path=customXml/itemProps97.xml><?xml version="1.0" encoding="utf-8"?>
<ds:datastoreItem xmlns:ds="http://schemas.openxmlformats.org/officeDocument/2006/customXml" ds:itemID="{417B7178-EEEC-485D-9A9D-F0D2AC2A0064}"/>
</file>

<file path=customXml/itemProps98.xml><?xml version="1.0" encoding="utf-8"?>
<ds:datastoreItem xmlns:ds="http://schemas.openxmlformats.org/officeDocument/2006/customXml" ds:itemID="{E7FE5315-6727-4942-95E9-6091D59506C4}"/>
</file>

<file path=customXml/itemProps99.xml><?xml version="1.0" encoding="utf-8"?>
<ds:datastoreItem xmlns:ds="http://schemas.openxmlformats.org/officeDocument/2006/customXml" ds:itemID="{4D32BE7D-BE2A-4E2D-B8A3-A599F37AD4E2}"/>
</file>

<file path=docProps/app.xml><?xml version="1.0" encoding="utf-8"?>
<Properties xmlns="http://schemas.openxmlformats.org/officeDocument/2006/extended-properties" xmlns:vt="http://schemas.openxmlformats.org/officeDocument/2006/docPropsVTypes">
  <Template>Normal</Template>
  <TotalTime>0</TotalTime>
  <Pages>74</Pages>
  <Words>21529</Words>
  <Characters>122719</Characters>
  <Application>Microsoft Office Word</Application>
  <DocSecurity>0</DocSecurity>
  <Lines>1022</Lines>
  <Paragraphs>287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143961</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2016-10-11T11:48:00Z</dcterms:created>
  <dcterms:modified xsi:type="dcterms:W3CDTF">2016-10-11T11:48:00Z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