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8384C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  <w:r w:rsidRPr="007C73D5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41290F86" wp14:editId="5F455B26">
            <wp:extent cx="1200150" cy="12763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94A5C8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11A8D256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1499D748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6CE494CF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182DB71F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2CD6E5B9" w14:textId="77777777" w:rsidR="004A18FB" w:rsidRPr="007C73D5" w:rsidRDefault="008E7B7C" w:rsidP="004A18F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NARUČILAC</w:t>
      </w:r>
    </w:p>
    <w:p w14:paraId="4B37AC4B" w14:textId="77777777" w:rsidR="004A18FB" w:rsidRPr="007C73D5" w:rsidRDefault="004A18FB" w:rsidP="004A18FB">
      <w:pPr>
        <w:pStyle w:val="Title"/>
        <w:rPr>
          <w:rFonts w:ascii="Arial" w:hAnsi="Arial" w:cs="Arial"/>
        </w:rPr>
      </w:pPr>
    </w:p>
    <w:p w14:paraId="31D99B07" w14:textId="77777777" w:rsidR="004A18FB" w:rsidRPr="007C73D5" w:rsidRDefault="008E7B7C" w:rsidP="004A18F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JAVNO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PREDUZEĆE</w:t>
      </w:r>
    </w:p>
    <w:p w14:paraId="041D36F6" w14:textId="77777777" w:rsidR="004A18FB" w:rsidRPr="007C73D5" w:rsidRDefault="004A18FB" w:rsidP="004A18FB">
      <w:pPr>
        <w:pStyle w:val="Title"/>
        <w:rPr>
          <w:rFonts w:ascii="Arial" w:hAnsi="Arial" w:cs="Arial"/>
        </w:rPr>
      </w:pPr>
      <w:r w:rsidRPr="007C73D5">
        <w:rPr>
          <w:rFonts w:ascii="Arial" w:hAnsi="Arial" w:cs="Arial"/>
        </w:rPr>
        <w:t>„</w:t>
      </w:r>
      <w:r w:rsidR="008E7B7C">
        <w:rPr>
          <w:rFonts w:ascii="Arial" w:hAnsi="Arial" w:cs="Arial"/>
        </w:rPr>
        <w:t>ELEKTROPRIVREDA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SRBIJE</w:t>
      </w:r>
      <w:r w:rsidRPr="007C73D5">
        <w:rPr>
          <w:rFonts w:ascii="Arial" w:hAnsi="Arial" w:cs="Arial"/>
        </w:rPr>
        <w:t>“</w:t>
      </w:r>
    </w:p>
    <w:p w14:paraId="6FD21F8E" w14:textId="77777777" w:rsidR="004A18FB" w:rsidRPr="007C73D5" w:rsidRDefault="008E7B7C" w:rsidP="004A18F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BEOGRAD</w:t>
      </w:r>
    </w:p>
    <w:p w14:paraId="6B118085" w14:textId="77777777" w:rsidR="004A18FB" w:rsidRPr="007C73D5" w:rsidRDefault="008E7B7C" w:rsidP="004A18FB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ULICA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CARICE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MILICE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4A18FB" w:rsidRPr="007C73D5">
        <w:rPr>
          <w:rFonts w:ascii="Arial" w:hAnsi="Arial" w:cs="Arial"/>
        </w:rPr>
        <w:t xml:space="preserve"> 2</w:t>
      </w:r>
    </w:p>
    <w:p w14:paraId="197C6AED" w14:textId="77777777" w:rsidR="004A18FB" w:rsidRPr="007C73D5" w:rsidRDefault="004A18FB" w:rsidP="004A18FB">
      <w:pPr>
        <w:jc w:val="center"/>
        <w:rPr>
          <w:rFonts w:ascii="Arial" w:hAnsi="Arial" w:cs="Arial"/>
        </w:rPr>
      </w:pPr>
    </w:p>
    <w:p w14:paraId="551EBC45" w14:textId="77777777" w:rsidR="004A18FB" w:rsidRPr="007C73D5" w:rsidRDefault="004A18FB" w:rsidP="004A18FB">
      <w:pPr>
        <w:jc w:val="center"/>
        <w:rPr>
          <w:rFonts w:ascii="Arial" w:hAnsi="Arial" w:cs="Arial"/>
        </w:rPr>
      </w:pPr>
    </w:p>
    <w:p w14:paraId="1729896C" w14:textId="77777777" w:rsidR="004A18FB" w:rsidRPr="007C73D5" w:rsidRDefault="004A18FB" w:rsidP="004A18FB">
      <w:pPr>
        <w:jc w:val="center"/>
        <w:rPr>
          <w:rFonts w:ascii="Arial" w:hAnsi="Arial" w:cs="Arial"/>
        </w:rPr>
      </w:pPr>
    </w:p>
    <w:p w14:paraId="2F89AC5B" w14:textId="77777777" w:rsidR="004A18FB" w:rsidRPr="007C73D5" w:rsidRDefault="008E7B7C" w:rsidP="004A18FB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KONKURSNA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DOKUMENTACIJA</w:t>
      </w:r>
    </w:p>
    <w:p w14:paraId="4FA5FAC5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2D923DFF" w14:textId="77777777" w:rsidR="004A18FB" w:rsidRPr="007C73D5" w:rsidRDefault="008E7B7C" w:rsidP="004A18FB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JAVNU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NABAVKU</w:t>
      </w:r>
    </w:p>
    <w:p w14:paraId="5E611EBA" w14:textId="77777777" w:rsidR="004A18FB" w:rsidRPr="007C73D5" w:rsidRDefault="004A18FB" w:rsidP="004A18FB">
      <w:pPr>
        <w:jc w:val="center"/>
        <w:rPr>
          <w:rFonts w:ascii="Arial" w:hAnsi="Arial" w:cs="Arial"/>
        </w:rPr>
      </w:pPr>
    </w:p>
    <w:p w14:paraId="4EE49D29" w14:textId="77777777" w:rsidR="004A18FB" w:rsidRDefault="008E7B7C" w:rsidP="004A18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konsultantskih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usluga</w:t>
      </w:r>
    </w:p>
    <w:p w14:paraId="336E14B2" w14:textId="77777777" w:rsidR="00997F0D" w:rsidRPr="007C73D5" w:rsidRDefault="00997F0D" w:rsidP="004A18FB">
      <w:pPr>
        <w:jc w:val="center"/>
        <w:rPr>
          <w:rFonts w:ascii="Arial" w:hAnsi="Arial" w:cs="Arial"/>
        </w:rPr>
      </w:pPr>
    </w:p>
    <w:p w14:paraId="211CD299" w14:textId="77777777" w:rsidR="004A18FB" w:rsidRDefault="004A18FB" w:rsidP="004A18FB">
      <w:pPr>
        <w:jc w:val="center"/>
        <w:rPr>
          <w:rFonts w:ascii="Arial" w:hAnsi="Arial" w:cs="Arial"/>
          <w:b/>
          <w:szCs w:val="24"/>
          <w:lang w:val="sr-Cyrl-RS"/>
        </w:rPr>
      </w:pPr>
      <w:r w:rsidRPr="007C73D5">
        <w:rPr>
          <w:rFonts w:ascii="Arial" w:hAnsi="Arial" w:cs="Arial"/>
          <w:b/>
          <w:szCs w:val="24"/>
        </w:rPr>
        <w:t>„</w:t>
      </w:r>
      <w:r w:rsidR="008E7B7C">
        <w:rPr>
          <w:rFonts w:ascii="Arial" w:hAnsi="Arial" w:cs="Arial"/>
          <w:b/>
          <w:szCs w:val="24"/>
          <w:lang w:val="sr-Cyrl-RS"/>
        </w:rPr>
        <w:t>Izrada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prodajne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i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marketinške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strategije</w:t>
      </w:r>
      <w:r w:rsidR="00997F0D">
        <w:rPr>
          <w:rFonts w:ascii="Arial" w:hAnsi="Arial" w:cs="Arial"/>
          <w:b/>
          <w:szCs w:val="24"/>
          <w:lang w:val="sr-Cyrl-RS"/>
        </w:rPr>
        <w:t xml:space="preserve">, </w:t>
      </w:r>
      <w:r w:rsidR="008E7B7C">
        <w:rPr>
          <w:rFonts w:ascii="Arial" w:hAnsi="Arial" w:cs="Arial"/>
          <w:b/>
          <w:szCs w:val="24"/>
          <w:lang w:val="sr-Cyrl-RS"/>
        </w:rPr>
        <w:t>organizacije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prodaje</w:t>
      </w:r>
      <w:r w:rsidR="00997F0D">
        <w:rPr>
          <w:rFonts w:ascii="Arial" w:hAnsi="Arial" w:cs="Arial"/>
          <w:b/>
          <w:szCs w:val="24"/>
          <w:lang w:val="sr-Cyrl-RS"/>
        </w:rPr>
        <w:t xml:space="preserve">, </w:t>
      </w:r>
      <w:r w:rsidR="008E7B7C">
        <w:rPr>
          <w:rFonts w:ascii="Arial" w:hAnsi="Arial" w:cs="Arial"/>
          <w:b/>
          <w:szCs w:val="24"/>
          <w:lang w:val="sr-Cyrl-RS"/>
        </w:rPr>
        <w:t>odnosa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s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kupcima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i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programa</w:t>
      </w:r>
      <w:r w:rsidR="00997F0D"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lojalnosti</w:t>
      </w:r>
      <w:r w:rsidR="00997F0D">
        <w:rPr>
          <w:rFonts w:ascii="Arial" w:hAnsi="Arial" w:cs="Arial"/>
          <w:b/>
          <w:szCs w:val="24"/>
          <w:lang w:val="sr-Cyrl-RS"/>
        </w:rPr>
        <w:t xml:space="preserve">“ </w:t>
      </w:r>
    </w:p>
    <w:p w14:paraId="69C7FA91" w14:textId="77777777" w:rsidR="00997F0D" w:rsidRPr="007C73D5" w:rsidRDefault="00997F0D" w:rsidP="004A18FB">
      <w:pPr>
        <w:jc w:val="center"/>
        <w:rPr>
          <w:rFonts w:ascii="Arial" w:hAnsi="Arial" w:cs="Arial"/>
          <w:szCs w:val="24"/>
        </w:rPr>
      </w:pPr>
    </w:p>
    <w:p w14:paraId="37E4755A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5276CE05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32CA64DE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  <w:b/>
        </w:rPr>
      </w:pPr>
      <w:r w:rsidRPr="007C73D5">
        <w:rPr>
          <w:rFonts w:ascii="Arial" w:hAnsi="Arial" w:cs="Arial"/>
          <w:b/>
        </w:rPr>
        <w:t xml:space="preserve">- </w:t>
      </w:r>
      <w:r w:rsidR="008E7B7C">
        <w:rPr>
          <w:rFonts w:ascii="Arial" w:hAnsi="Arial" w:cs="Arial"/>
          <w:b/>
        </w:rPr>
        <w:t>U</w:t>
      </w:r>
      <w:r w:rsidRPr="007C73D5">
        <w:rPr>
          <w:rFonts w:ascii="Arial" w:hAnsi="Arial" w:cs="Arial"/>
          <w:b/>
        </w:rPr>
        <w:t xml:space="preserve"> </w:t>
      </w:r>
      <w:r w:rsidR="008E7B7C">
        <w:rPr>
          <w:rFonts w:ascii="Arial" w:hAnsi="Arial" w:cs="Arial"/>
          <w:b/>
        </w:rPr>
        <w:t>OTVORENOM</w:t>
      </w:r>
      <w:r w:rsidRPr="007C73D5">
        <w:rPr>
          <w:rFonts w:ascii="Arial" w:hAnsi="Arial" w:cs="Arial"/>
          <w:b/>
        </w:rPr>
        <w:t xml:space="preserve"> </w:t>
      </w:r>
      <w:r w:rsidR="008E7B7C">
        <w:rPr>
          <w:rFonts w:ascii="Arial" w:hAnsi="Arial" w:cs="Arial"/>
          <w:b/>
        </w:rPr>
        <w:t>POSTUPKU</w:t>
      </w:r>
      <w:r w:rsidRPr="007C73D5">
        <w:rPr>
          <w:rFonts w:ascii="Arial" w:hAnsi="Arial" w:cs="Arial"/>
          <w:b/>
        </w:rPr>
        <w:t xml:space="preserve"> -</w:t>
      </w:r>
    </w:p>
    <w:p w14:paraId="198C6454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39F1AF86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07E78CB0" w14:textId="77777777" w:rsidR="004A18FB" w:rsidRPr="00951536" w:rsidRDefault="008E7B7C" w:rsidP="004A18FB">
      <w:pPr>
        <w:pStyle w:val="BodyText"/>
        <w:jc w:val="center"/>
        <w:rPr>
          <w:rFonts w:ascii="Arial" w:hAnsi="Arial" w:cs="Arial"/>
          <w:b/>
          <w:lang w:val="sr-Latn-RS"/>
        </w:rPr>
      </w:pPr>
      <w:r w:rsidRPr="00951536">
        <w:rPr>
          <w:rFonts w:ascii="Arial" w:hAnsi="Arial" w:cs="Arial"/>
        </w:rPr>
        <w:t>JAVNA</w:t>
      </w:r>
      <w:r w:rsidR="00997F0D" w:rsidRPr="00951536">
        <w:rPr>
          <w:rFonts w:ascii="Arial" w:hAnsi="Arial" w:cs="Arial"/>
        </w:rPr>
        <w:t xml:space="preserve"> </w:t>
      </w:r>
      <w:r w:rsidRPr="00951536">
        <w:rPr>
          <w:rFonts w:ascii="Arial" w:hAnsi="Arial" w:cs="Arial"/>
        </w:rPr>
        <w:t>NABAVKA</w:t>
      </w:r>
      <w:r w:rsidR="00997F0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broj</w:t>
      </w:r>
      <w:r w:rsidR="00997F0D">
        <w:rPr>
          <w:rFonts w:ascii="Arial" w:hAnsi="Arial" w:cs="Arial"/>
          <w:b/>
          <w:lang w:val="sr-Cyrl-RS"/>
        </w:rPr>
        <w:t xml:space="preserve"> </w:t>
      </w:r>
      <w:r w:rsidR="00951536">
        <w:rPr>
          <w:rFonts w:ascii="Arial" w:hAnsi="Arial" w:cs="Arial"/>
          <w:b/>
          <w:lang w:val="sr-Latn-RS"/>
        </w:rPr>
        <w:t>JN/1000/0385/2015</w:t>
      </w:r>
    </w:p>
    <w:p w14:paraId="590CE9B8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5F6F1102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42EC5969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002EE944" w14:textId="4C995916" w:rsidR="004A18FB" w:rsidRPr="00875C25" w:rsidRDefault="00875C25" w:rsidP="004A18FB">
      <w:pPr>
        <w:pStyle w:val="BodyText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</w:t>
      </w:r>
      <w:bookmarkStart w:id="0" w:name="_GoBack"/>
      <w:bookmarkEnd w:id="0"/>
      <w:r>
        <w:rPr>
          <w:rFonts w:ascii="Arial" w:hAnsi="Arial" w:cs="Arial"/>
          <w:lang w:val="en-US"/>
        </w:rPr>
        <w:t>JP EPS broj 12.01. 19220/13-15 od 17.08.2015. godine)</w:t>
      </w:r>
    </w:p>
    <w:p w14:paraId="22B77A32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73D7953F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30858C3F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0E621831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6446D854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  <w:szCs w:val="24"/>
        </w:rPr>
      </w:pPr>
    </w:p>
    <w:p w14:paraId="0CE60821" w14:textId="77777777" w:rsidR="004A18FB" w:rsidRPr="007C73D5" w:rsidRDefault="008E7B7C" w:rsidP="004A18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Beograd</w:t>
      </w:r>
      <w:r w:rsidR="004A18FB" w:rsidRPr="007C73D5">
        <w:rPr>
          <w:rFonts w:ascii="Arial" w:hAnsi="Arial" w:cs="Arial"/>
          <w:b/>
        </w:rPr>
        <w:t xml:space="preserve">, </w:t>
      </w:r>
      <w:r w:rsidR="00951536">
        <w:rPr>
          <w:rFonts w:ascii="Arial" w:hAnsi="Arial" w:cs="Arial"/>
          <w:b/>
          <w:lang w:val="sr-Latn-RS"/>
        </w:rPr>
        <w:t>avgust</w:t>
      </w:r>
      <w:r w:rsidR="00B8678C" w:rsidRPr="007C73D5">
        <w:rPr>
          <w:rFonts w:ascii="Arial" w:hAnsi="Arial" w:cs="Arial"/>
          <w:b/>
        </w:rPr>
        <w:t xml:space="preserve"> </w:t>
      </w:r>
      <w:r w:rsidR="004A18FB" w:rsidRPr="007C73D5">
        <w:rPr>
          <w:rFonts w:ascii="Arial" w:hAnsi="Arial" w:cs="Arial"/>
          <w:b/>
        </w:rPr>
        <w:t>201</w:t>
      </w:r>
      <w:r w:rsidR="001103D7">
        <w:rPr>
          <w:rFonts w:ascii="Arial" w:hAnsi="Arial" w:cs="Arial"/>
          <w:b/>
          <w:lang w:val="sr-Cyrl-RS"/>
        </w:rPr>
        <w:t>5</w:t>
      </w:r>
      <w:r w:rsidR="004A18FB" w:rsidRPr="007C73D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godine</w:t>
      </w:r>
    </w:p>
    <w:p w14:paraId="6FD285E5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  <w:r w:rsidRPr="007C73D5">
        <w:rPr>
          <w:rFonts w:ascii="Arial" w:hAnsi="Arial" w:cs="Arial"/>
        </w:rPr>
        <w:br w:type="page"/>
      </w:r>
    </w:p>
    <w:p w14:paraId="7A678CF6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</w:rPr>
      </w:pPr>
    </w:p>
    <w:p w14:paraId="7197B36C" w14:textId="36482F15" w:rsidR="004A18FB" w:rsidRPr="007C73D5" w:rsidRDefault="008E7B7C" w:rsidP="004A18FB">
      <w:pPr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Na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osnovu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čl</w:t>
      </w:r>
      <w:r w:rsidR="004A18FB" w:rsidRPr="007C73D5">
        <w:rPr>
          <w:rFonts w:ascii="Arial" w:eastAsia="TimesNewRomanPSMT" w:hAnsi="Arial" w:cs="Arial"/>
        </w:rPr>
        <w:t xml:space="preserve">. 32. </w:t>
      </w:r>
      <w:r>
        <w:rPr>
          <w:rFonts w:ascii="Arial" w:eastAsia="TimesNewRomanPSMT" w:hAnsi="Arial" w:cs="Arial"/>
        </w:rPr>
        <w:t>i</w:t>
      </w:r>
      <w:r w:rsidR="004A18FB" w:rsidRPr="007C73D5">
        <w:rPr>
          <w:rFonts w:ascii="Arial" w:eastAsia="TimesNewRomanPSMT" w:hAnsi="Arial" w:cs="Arial"/>
        </w:rPr>
        <w:t xml:space="preserve"> 61. </w:t>
      </w:r>
      <w:r>
        <w:rPr>
          <w:rFonts w:ascii="Arial" w:eastAsia="TimesNewRomanPSMT" w:hAnsi="Arial" w:cs="Arial"/>
        </w:rPr>
        <w:t>Zakona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o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javnim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nabavkama</w:t>
      </w:r>
      <w:r w:rsidR="004A18FB" w:rsidRPr="007C73D5">
        <w:rPr>
          <w:rFonts w:ascii="Arial" w:eastAsia="TimesNewRomanPSMT" w:hAnsi="Arial" w:cs="Arial"/>
        </w:rPr>
        <w:t xml:space="preserve"> („</w:t>
      </w:r>
      <w:r>
        <w:rPr>
          <w:rFonts w:ascii="Arial" w:eastAsia="TimesNewRomanPSMT" w:hAnsi="Arial" w:cs="Arial"/>
        </w:rPr>
        <w:t>Sl</w:t>
      </w:r>
      <w:r w:rsidR="004A18FB" w:rsidRPr="007C73D5">
        <w:rPr>
          <w:rFonts w:ascii="Arial" w:eastAsia="TimesNewRomanPSMT" w:hAnsi="Arial" w:cs="Arial"/>
        </w:rPr>
        <w:t xml:space="preserve">. </w:t>
      </w:r>
      <w:r>
        <w:rPr>
          <w:rFonts w:ascii="Arial" w:eastAsia="TimesNewRomanPSMT" w:hAnsi="Arial" w:cs="Arial"/>
        </w:rPr>
        <w:t>glasnik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RS</w:t>
      </w:r>
      <w:r w:rsidR="004A18FB" w:rsidRPr="007C73D5">
        <w:rPr>
          <w:rFonts w:ascii="Arial" w:eastAsia="TimesNewRomanPSMT" w:hAnsi="Arial" w:cs="Arial"/>
        </w:rPr>
        <w:t xml:space="preserve">” </w:t>
      </w:r>
      <w:r>
        <w:rPr>
          <w:rFonts w:ascii="Arial" w:eastAsia="TimesNewRomanPSMT" w:hAnsi="Arial" w:cs="Arial"/>
        </w:rPr>
        <w:t>br</w:t>
      </w:r>
      <w:r w:rsidR="004A18FB" w:rsidRPr="007C73D5">
        <w:rPr>
          <w:rFonts w:ascii="Arial" w:eastAsia="TimesNewRomanPSMT" w:hAnsi="Arial" w:cs="Arial"/>
        </w:rPr>
        <w:t>. 124/12</w:t>
      </w:r>
      <w:r w:rsidR="007E0489">
        <w:rPr>
          <w:rFonts w:ascii="Arial" w:eastAsia="TimesNewRomanPSMT" w:hAnsi="Arial" w:cs="Arial"/>
          <w:lang w:val="sr-Latn-RS"/>
        </w:rPr>
        <w:t>, 14/15),</w:t>
      </w:r>
      <w:r w:rsidR="004A18FB" w:rsidRPr="007C73D5">
        <w:rPr>
          <w:rFonts w:ascii="Arial" w:eastAsia="TimesNewRomanPSMT" w:hAnsi="Arial" w:cs="Arial"/>
        </w:rPr>
        <w:t xml:space="preserve"> </w:t>
      </w:r>
      <w:r w:rsidR="007E0489">
        <w:rPr>
          <w:rFonts w:ascii="Arial" w:eastAsia="TimesNewRomanPSMT" w:hAnsi="Arial" w:cs="Arial"/>
          <w:lang w:val="sr-Latn-RS"/>
        </w:rPr>
        <w:t xml:space="preserve">(u </w:t>
      </w:r>
      <w:r>
        <w:rPr>
          <w:rFonts w:ascii="Arial" w:eastAsia="TimesNewRomanPSMT" w:hAnsi="Arial" w:cs="Arial"/>
        </w:rPr>
        <w:t>dalјem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tekstu</w:t>
      </w:r>
      <w:r w:rsidR="004A18FB" w:rsidRPr="007C73D5">
        <w:rPr>
          <w:rFonts w:ascii="Arial" w:eastAsia="TimesNewRomanPSMT" w:hAnsi="Arial" w:cs="Arial"/>
        </w:rPr>
        <w:t xml:space="preserve">: </w:t>
      </w:r>
      <w:r>
        <w:rPr>
          <w:rFonts w:ascii="Arial" w:eastAsia="TimesNewRomanPSMT" w:hAnsi="Arial" w:cs="Arial"/>
        </w:rPr>
        <w:t>Zakon</w:t>
      </w:r>
      <w:r w:rsidR="004A18FB" w:rsidRPr="007C73D5">
        <w:rPr>
          <w:rFonts w:ascii="Arial" w:eastAsia="TimesNewRomanPSMT" w:hAnsi="Arial" w:cs="Arial"/>
        </w:rPr>
        <w:t xml:space="preserve">), </w:t>
      </w:r>
      <w:r w:rsidR="007E0489">
        <w:rPr>
          <w:rFonts w:ascii="Arial" w:eastAsia="TimesNewRomanPSMT" w:hAnsi="Arial" w:cs="Arial"/>
          <w:lang w:val="sr-Latn-RS"/>
        </w:rPr>
        <w:t xml:space="preserve">član </w:t>
      </w:r>
      <w:r w:rsidR="004A18FB" w:rsidRPr="007C73D5">
        <w:rPr>
          <w:rFonts w:ascii="Arial" w:eastAsia="TimesNewRomanPSMT" w:hAnsi="Arial" w:cs="Arial"/>
        </w:rPr>
        <w:t xml:space="preserve">2. </w:t>
      </w:r>
      <w:r>
        <w:rPr>
          <w:rFonts w:ascii="Arial" w:eastAsia="TimesNewRomanPSMT" w:hAnsi="Arial" w:cs="Arial"/>
        </w:rPr>
        <w:t>Pravilnika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o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obaveznim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elementima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konkursne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dokumentacije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u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postupcima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javnih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nabavki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i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načinu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dokazivanja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ispunjenosti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uslova</w:t>
      </w:r>
      <w:r w:rsidR="004A18FB" w:rsidRPr="007C73D5">
        <w:rPr>
          <w:rFonts w:ascii="Arial" w:eastAsia="TimesNewRomanPSMT" w:hAnsi="Arial" w:cs="Arial"/>
        </w:rPr>
        <w:t xml:space="preserve"> („</w:t>
      </w:r>
      <w:r>
        <w:rPr>
          <w:rFonts w:ascii="Arial" w:eastAsia="TimesNewRomanPSMT" w:hAnsi="Arial" w:cs="Arial"/>
        </w:rPr>
        <w:t>Sl</w:t>
      </w:r>
      <w:r w:rsidR="004A18FB" w:rsidRPr="007C73D5">
        <w:rPr>
          <w:rFonts w:ascii="Arial" w:eastAsia="TimesNewRomanPSMT" w:hAnsi="Arial" w:cs="Arial"/>
        </w:rPr>
        <w:t xml:space="preserve">. </w:t>
      </w:r>
      <w:r>
        <w:rPr>
          <w:rFonts w:ascii="Arial" w:eastAsia="TimesNewRomanPSMT" w:hAnsi="Arial" w:cs="Arial"/>
        </w:rPr>
        <w:t>glasnik</w:t>
      </w:r>
      <w:r w:rsidR="004A18FB" w:rsidRPr="007C73D5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RS</w:t>
      </w:r>
      <w:r w:rsidR="004A18FB" w:rsidRPr="007C73D5">
        <w:rPr>
          <w:rFonts w:ascii="Arial" w:eastAsia="TimesNewRomanPSMT" w:hAnsi="Arial" w:cs="Arial"/>
        </w:rPr>
        <w:t xml:space="preserve">” </w:t>
      </w:r>
      <w:r>
        <w:rPr>
          <w:rFonts w:ascii="Arial" w:eastAsia="TimesNewRomanPSMT" w:hAnsi="Arial" w:cs="Arial"/>
        </w:rPr>
        <w:t>br</w:t>
      </w:r>
      <w:r w:rsidR="004A18FB" w:rsidRPr="007C73D5">
        <w:rPr>
          <w:rFonts w:ascii="Arial" w:eastAsia="TimesNewRomanPSMT" w:hAnsi="Arial" w:cs="Arial"/>
        </w:rPr>
        <w:t xml:space="preserve">. 29/2013 </w:t>
      </w:r>
      <w:r>
        <w:rPr>
          <w:rFonts w:ascii="Arial" w:eastAsia="TimesNewRomanPSMT" w:hAnsi="Arial" w:cs="Arial"/>
        </w:rPr>
        <w:t>i</w:t>
      </w:r>
      <w:r w:rsidR="004A18FB" w:rsidRPr="007C73D5">
        <w:rPr>
          <w:rFonts w:ascii="Arial" w:eastAsia="TimesNewRomanPSMT" w:hAnsi="Arial" w:cs="Arial"/>
        </w:rPr>
        <w:t xml:space="preserve"> 104/2013), </w:t>
      </w:r>
      <w:r>
        <w:rPr>
          <w:rFonts w:ascii="Arial" w:hAnsi="Arial" w:cs="Arial"/>
        </w:rPr>
        <w:t>Odluke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pokretanju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JP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EPS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4A18FB" w:rsidRPr="007C73D5">
        <w:rPr>
          <w:rFonts w:ascii="Arial" w:hAnsi="Arial" w:cs="Arial"/>
        </w:rPr>
        <w:t xml:space="preserve"> </w:t>
      </w:r>
      <w:r w:rsidR="00F717FA">
        <w:rPr>
          <w:rFonts w:ascii="Arial" w:hAnsi="Arial" w:cs="Arial"/>
          <w:lang w:val="sr-Latn-RS"/>
        </w:rPr>
        <w:t xml:space="preserve">12.01.-19220/2-15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 w:rsidR="00F717FA">
        <w:rPr>
          <w:rFonts w:ascii="Arial" w:hAnsi="Arial" w:cs="Arial"/>
          <w:lang w:val="sr-Latn-RS"/>
        </w:rPr>
        <w:t>30.07.2</w:t>
      </w:r>
      <w:r w:rsidR="004A18FB" w:rsidRPr="007C73D5">
        <w:rPr>
          <w:rFonts w:ascii="Arial" w:hAnsi="Arial" w:cs="Arial"/>
        </w:rPr>
        <w:t>01</w:t>
      </w:r>
      <w:r w:rsidR="001103D7">
        <w:rPr>
          <w:rFonts w:ascii="Arial" w:hAnsi="Arial" w:cs="Arial"/>
          <w:lang w:val="sr-Cyrl-RS"/>
        </w:rPr>
        <w:t>5</w:t>
      </w:r>
      <w:r w:rsidR="004A18FB" w:rsidRPr="007C73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godine</w:t>
      </w:r>
      <w:r w:rsidR="004A18FB" w:rsidRPr="007C73D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Rešenja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obrazovanju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javnu</w:t>
      </w:r>
      <w:r w:rsidR="00110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nabavku</w:t>
      </w:r>
      <w:r w:rsidR="001103D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JP</w:t>
      </w:r>
      <w:r w:rsidR="00110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EPS</w:t>
      </w:r>
      <w:r w:rsidR="001103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1103D7">
        <w:rPr>
          <w:rFonts w:ascii="Arial" w:hAnsi="Arial" w:cs="Arial"/>
        </w:rPr>
        <w:t xml:space="preserve"> </w:t>
      </w:r>
      <w:r w:rsidR="00F717FA">
        <w:rPr>
          <w:rFonts w:ascii="Arial" w:hAnsi="Arial" w:cs="Arial"/>
          <w:lang w:val="sr-Latn-RS"/>
        </w:rPr>
        <w:t xml:space="preserve">12.01.-19220/3-15 </w:t>
      </w:r>
      <w:r w:rsidR="00F717FA">
        <w:rPr>
          <w:rFonts w:ascii="Arial" w:hAnsi="Arial" w:cs="Arial"/>
        </w:rPr>
        <w:t>od</w:t>
      </w:r>
      <w:r w:rsidR="00F717FA" w:rsidRPr="007C73D5">
        <w:rPr>
          <w:rFonts w:ascii="Arial" w:hAnsi="Arial" w:cs="Arial"/>
        </w:rPr>
        <w:t xml:space="preserve"> </w:t>
      </w:r>
      <w:r w:rsidR="00F717FA">
        <w:rPr>
          <w:rFonts w:ascii="Arial" w:hAnsi="Arial" w:cs="Arial"/>
          <w:lang w:val="sr-Latn-RS"/>
        </w:rPr>
        <w:t>30.07.2</w:t>
      </w:r>
      <w:r w:rsidR="00F717FA" w:rsidRPr="007C73D5">
        <w:rPr>
          <w:rFonts w:ascii="Arial" w:hAnsi="Arial" w:cs="Arial"/>
        </w:rPr>
        <w:t>01</w:t>
      </w:r>
      <w:r w:rsidR="00F717FA">
        <w:rPr>
          <w:rFonts w:ascii="Arial" w:hAnsi="Arial" w:cs="Arial"/>
          <w:lang w:val="sr-Cyrl-RS"/>
        </w:rPr>
        <w:t>5</w:t>
      </w:r>
      <w:r w:rsidR="004A18FB" w:rsidRPr="007C73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pripreml</w:t>
      </w:r>
      <w:r w:rsidR="00D70BE5">
        <w:rPr>
          <w:rFonts w:ascii="Arial" w:hAnsi="Arial" w:cs="Arial"/>
        </w:rPr>
        <w:t>j</w:t>
      </w:r>
      <w:r>
        <w:rPr>
          <w:rFonts w:ascii="Arial" w:hAnsi="Arial" w:cs="Arial"/>
        </w:rPr>
        <w:t>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>:</w:t>
      </w:r>
    </w:p>
    <w:p w14:paraId="63CB3264" w14:textId="77777777" w:rsidR="004A18FB" w:rsidRPr="007C73D5" w:rsidRDefault="004A18FB" w:rsidP="004A18FB">
      <w:pPr>
        <w:ind w:firstLine="720"/>
        <w:jc w:val="both"/>
        <w:rPr>
          <w:rFonts w:ascii="Arial" w:eastAsia="TimesNewRomanPSMT" w:hAnsi="Arial" w:cs="Arial"/>
        </w:rPr>
      </w:pPr>
    </w:p>
    <w:p w14:paraId="424B8496" w14:textId="77777777" w:rsidR="004A18FB" w:rsidRPr="007C73D5" w:rsidRDefault="004A18FB" w:rsidP="004A18FB">
      <w:pPr>
        <w:ind w:firstLine="720"/>
        <w:jc w:val="both"/>
        <w:rPr>
          <w:rFonts w:ascii="Arial" w:eastAsia="TimesNewRomanPSMT" w:hAnsi="Arial" w:cs="Arial"/>
        </w:rPr>
      </w:pPr>
    </w:p>
    <w:p w14:paraId="662A4ABA" w14:textId="77777777" w:rsidR="004A18FB" w:rsidRPr="007C73D5" w:rsidRDefault="008E7B7C" w:rsidP="004A18FB">
      <w:pPr>
        <w:jc w:val="center"/>
        <w:rPr>
          <w:rFonts w:ascii="Arial" w:eastAsia="TimesNewRomanPS-BoldMT" w:hAnsi="Arial" w:cs="Arial"/>
          <w:b/>
          <w:bCs/>
        </w:rPr>
      </w:pPr>
      <w:r>
        <w:rPr>
          <w:rFonts w:ascii="Arial" w:eastAsia="TimesNewRomanPS-BoldMT" w:hAnsi="Arial" w:cs="Arial"/>
          <w:b/>
          <w:bCs/>
        </w:rPr>
        <w:t>KONKURSNA</w:t>
      </w:r>
      <w:r w:rsidR="004A18FB" w:rsidRPr="007C73D5"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eastAsia="TimesNewRomanPS-BoldMT" w:hAnsi="Arial" w:cs="Arial"/>
          <w:b/>
          <w:bCs/>
        </w:rPr>
        <w:t>DOKUMENTACIJA</w:t>
      </w:r>
    </w:p>
    <w:p w14:paraId="7F81B269" w14:textId="77777777" w:rsidR="004A18FB" w:rsidRPr="007C73D5" w:rsidRDefault="004A18FB" w:rsidP="004A18FB">
      <w:pPr>
        <w:jc w:val="center"/>
        <w:rPr>
          <w:rFonts w:ascii="Arial" w:eastAsia="TimesNewRomanPS-BoldMT" w:hAnsi="Arial" w:cs="Arial"/>
          <w:b/>
          <w:bCs/>
        </w:rPr>
      </w:pPr>
    </w:p>
    <w:p w14:paraId="2DA6551D" w14:textId="77777777" w:rsidR="004A18FB" w:rsidRPr="007C73D5" w:rsidRDefault="008E7B7C" w:rsidP="004A18FB"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eastAsia="TimesNewRomanPS-BoldMT" w:hAnsi="Arial" w:cs="Arial"/>
          <w:b/>
          <w:bCs/>
        </w:rPr>
        <w:t>ZA</w:t>
      </w:r>
      <w:r w:rsidR="004A18FB" w:rsidRPr="007C73D5"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eastAsia="TimesNewRomanPS-BoldMT" w:hAnsi="Arial" w:cs="Arial"/>
          <w:b/>
          <w:bCs/>
        </w:rPr>
        <w:t>JAVNU</w:t>
      </w:r>
      <w:r w:rsidR="004A18FB" w:rsidRPr="007C73D5"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eastAsia="TimesNewRomanPS-BoldMT" w:hAnsi="Arial" w:cs="Arial"/>
          <w:b/>
          <w:bCs/>
        </w:rPr>
        <w:t>NABAVKU</w:t>
      </w:r>
      <w:r w:rsidR="004A18FB" w:rsidRPr="007C73D5">
        <w:rPr>
          <w:rFonts w:ascii="Arial" w:eastAsia="TimesNewRomanPS-BoldMT" w:hAnsi="Arial" w:cs="Arial"/>
          <w:b/>
          <w:bCs/>
        </w:rPr>
        <w:t xml:space="preserve"> </w:t>
      </w:r>
      <w:r>
        <w:rPr>
          <w:rFonts w:ascii="Arial" w:hAnsi="Arial" w:cs="Arial"/>
          <w:b/>
          <w:szCs w:val="24"/>
        </w:rPr>
        <w:t>KONSULTANTSKIH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USLUGA</w:t>
      </w:r>
      <w:r w:rsidR="004A18FB" w:rsidRPr="007C73D5">
        <w:rPr>
          <w:rFonts w:ascii="Arial" w:hAnsi="Arial" w:cs="Arial"/>
          <w:b/>
          <w:szCs w:val="24"/>
        </w:rPr>
        <w:t xml:space="preserve"> – </w:t>
      </w:r>
    </w:p>
    <w:p w14:paraId="611C13D2" w14:textId="77777777" w:rsidR="00F37BA9" w:rsidRDefault="00F37BA9" w:rsidP="00F37BA9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szCs w:val="24"/>
        </w:rPr>
        <w:t xml:space="preserve"> </w:t>
      </w:r>
      <w:r w:rsidRPr="007C73D5">
        <w:rPr>
          <w:rFonts w:ascii="Arial" w:hAnsi="Arial" w:cs="Arial"/>
          <w:b/>
          <w:szCs w:val="24"/>
        </w:rPr>
        <w:t>„</w:t>
      </w:r>
      <w:r w:rsidR="008E7B7C">
        <w:rPr>
          <w:rFonts w:ascii="Arial" w:hAnsi="Arial" w:cs="Arial"/>
          <w:b/>
          <w:szCs w:val="24"/>
          <w:lang w:val="sr-Cyrl-RS"/>
        </w:rPr>
        <w:t>Izrada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prodajne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i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marketinške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strategije</w:t>
      </w:r>
      <w:r>
        <w:rPr>
          <w:rFonts w:ascii="Arial" w:hAnsi="Arial" w:cs="Arial"/>
          <w:b/>
          <w:szCs w:val="24"/>
          <w:lang w:val="sr-Cyrl-RS"/>
        </w:rPr>
        <w:t xml:space="preserve">, </w:t>
      </w:r>
      <w:r w:rsidR="008E7B7C">
        <w:rPr>
          <w:rFonts w:ascii="Arial" w:hAnsi="Arial" w:cs="Arial"/>
          <w:b/>
          <w:szCs w:val="24"/>
          <w:lang w:val="sr-Cyrl-RS"/>
        </w:rPr>
        <w:t>organizacije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prodaje</w:t>
      </w:r>
      <w:r>
        <w:rPr>
          <w:rFonts w:ascii="Arial" w:hAnsi="Arial" w:cs="Arial"/>
          <w:b/>
          <w:szCs w:val="24"/>
          <w:lang w:val="sr-Cyrl-RS"/>
        </w:rPr>
        <w:t xml:space="preserve">, </w:t>
      </w:r>
      <w:r w:rsidR="008E7B7C">
        <w:rPr>
          <w:rFonts w:ascii="Arial" w:hAnsi="Arial" w:cs="Arial"/>
          <w:b/>
          <w:szCs w:val="24"/>
          <w:lang w:val="sr-Cyrl-RS"/>
        </w:rPr>
        <w:t>odnosa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s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kupcima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i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programa</w:t>
      </w:r>
      <w:r>
        <w:rPr>
          <w:rFonts w:ascii="Arial" w:hAnsi="Arial" w:cs="Arial"/>
          <w:b/>
          <w:szCs w:val="24"/>
          <w:lang w:val="sr-Cyrl-RS"/>
        </w:rPr>
        <w:t xml:space="preserve"> </w:t>
      </w:r>
      <w:r w:rsidR="008E7B7C">
        <w:rPr>
          <w:rFonts w:ascii="Arial" w:hAnsi="Arial" w:cs="Arial"/>
          <w:b/>
          <w:szCs w:val="24"/>
          <w:lang w:val="sr-Cyrl-RS"/>
        </w:rPr>
        <w:t>lojalnosti</w:t>
      </w:r>
      <w:r>
        <w:rPr>
          <w:rFonts w:ascii="Arial" w:hAnsi="Arial" w:cs="Arial"/>
          <w:b/>
          <w:szCs w:val="24"/>
          <w:lang w:val="sr-Cyrl-RS"/>
        </w:rPr>
        <w:t xml:space="preserve">“ </w:t>
      </w:r>
    </w:p>
    <w:p w14:paraId="0D315AC6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39741E98" w14:textId="77777777" w:rsidR="004A18FB" w:rsidRPr="007C73D5" w:rsidRDefault="004A18FB" w:rsidP="004A18FB">
      <w:pPr>
        <w:pStyle w:val="BodyText"/>
        <w:jc w:val="center"/>
        <w:rPr>
          <w:rFonts w:ascii="Arial" w:hAnsi="Arial" w:cs="Arial"/>
          <w:b/>
          <w:szCs w:val="24"/>
        </w:rPr>
      </w:pPr>
      <w:r w:rsidRPr="007C73D5">
        <w:rPr>
          <w:rFonts w:ascii="Arial" w:hAnsi="Arial" w:cs="Arial"/>
          <w:b/>
          <w:szCs w:val="24"/>
        </w:rPr>
        <w:t xml:space="preserve"> </w:t>
      </w:r>
      <w:r w:rsidR="008E7B7C">
        <w:rPr>
          <w:rFonts w:ascii="Arial" w:hAnsi="Arial" w:cs="Arial"/>
          <w:b/>
          <w:szCs w:val="24"/>
        </w:rPr>
        <w:t>OTVORENI</w:t>
      </w:r>
      <w:r w:rsidRPr="007C73D5">
        <w:rPr>
          <w:rFonts w:ascii="Arial" w:hAnsi="Arial" w:cs="Arial"/>
          <w:b/>
          <w:szCs w:val="24"/>
        </w:rPr>
        <w:t xml:space="preserve"> </w:t>
      </w:r>
      <w:r w:rsidR="008E7B7C">
        <w:rPr>
          <w:rFonts w:ascii="Arial" w:hAnsi="Arial" w:cs="Arial"/>
          <w:b/>
          <w:szCs w:val="24"/>
        </w:rPr>
        <w:t>POSTUPAK</w:t>
      </w:r>
    </w:p>
    <w:p w14:paraId="77D0CC49" w14:textId="77777777" w:rsidR="004A18FB" w:rsidRPr="007C73D5" w:rsidRDefault="004A18FB" w:rsidP="004A18FB">
      <w:pPr>
        <w:pStyle w:val="BodyText"/>
        <w:rPr>
          <w:rFonts w:ascii="Arial" w:hAnsi="Arial" w:cs="Arial"/>
          <w:szCs w:val="24"/>
        </w:rPr>
      </w:pPr>
    </w:p>
    <w:p w14:paraId="2039F652" w14:textId="77777777" w:rsidR="004A18FB" w:rsidRPr="007C73D5" w:rsidRDefault="008E7B7C" w:rsidP="004A18FB">
      <w:pPr>
        <w:pStyle w:val="Body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JAVNA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NABAVKA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 w:rsidR="00B80B44">
        <w:rPr>
          <w:rFonts w:ascii="Arial" w:hAnsi="Arial" w:cs="Arial"/>
          <w:b/>
          <w:lang w:val="sr-Cyrl-RS"/>
        </w:rPr>
        <w:t xml:space="preserve">broj </w:t>
      </w:r>
      <w:r w:rsidR="00B80B44">
        <w:rPr>
          <w:rFonts w:ascii="Arial" w:hAnsi="Arial" w:cs="Arial"/>
          <w:b/>
          <w:lang w:val="sr-Latn-RS"/>
        </w:rPr>
        <w:t>JN/1000/0385/2015</w:t>
      </w:r>
    </w:p>
    <w:p w14:paraId="6AAB6D8C" w14:textId="77777777" w:rsidR="004A18FB" w:rsidRPr="007C73D5" w:rsidRDefault="004A18FB" w:rsidP="004A18FB">
      <w:pPr>
        <w:pStyle w:val="BodyText"/>
        <w:rPr>
          <w:rFonts w:ascii="Arial" w:hAnsi="Arial" w:cs="Arial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val="sr-Cyrl-CS" w:eastAsia="ar-SA"/>
        </w:rPr>
        <w:id w:val="-1423183309"/>
        <w:docPartObj>
          <w:docPartGallery w:val="Table of Contents"/>
          <w:docPartUnique/>
        </w:docPartObj>
      </w:sdtPr>
      <w:sdtEndPr>
        <w:rPr>
          <w:sz w:val="20"/>
        </w:rPr>
      </w:sdtEndPr>
      <w:sdtContent>
        <w:p w14:paraId="42B52821" w14:textId="1421F9C3" w:rsidR="004A18FB" w:rsidRPr="005C4DAC" w:rsidRDefault="008E7B7C" w:rsidP="004A18FB">
          <w:pPr>
            <w:pStyle w:val="TOCHeading"/>
            <w:jc w:val="center"/>
            <w:rPr>
              <w:rFonts w:ascii="Arial" w:hAnsi="Arial" w:cs="Arial"/>
              <w:color w:val="auto"/>
            </w:rPr>
          </w:pPr>
          <w:r w:rsidRPr="005C4DAC">
            <w:rPr>
              <w:rFonts w:ascii="Arial" w:hAnsi="Arial" w:cs="Arial"/>
              <w:color w:val="auto"/>
            </w:rPr>
            <w:t>S</w:t>
          </w:r>
          <w:r w:rsidR="004A18FB" w:rsidRPr="005C4DAC">
            <w:rPr>
              <w:rFonts w:ascii="Arial" w:hAnsi="Arial" w:cs="Arial"/>
              <w:color w:val="auto"/>
            </w:rPr>
            <w:t xml:space="preserve"> </w:t>
          </w:r>
          <w:r w:rsidRPr="005C4DAC">
            <w:rPr>
              <w:rFonts w:ascii="Arial" w:hAnsi="Arial" w:cs="Arial"/>
              <w:color w:val="auto"/>
            </w:rPr>
            <w:t>A</w:t>
          </w:r>
          <w:r w:rsidR="004A18FB" w:rsidRPr="005C4DAC">
            <w:rPr>
              <w:rFonts w:ascii="Arial" w:hAnsi="Arial" w:cs="Arial"/>
              <w:color w:val="auto"/>
            </w:rPr>
            <w:t xml:space="preserve"> </w:t>
          </w:r>
          <w:r w:rsidRPr="005C4DAC">
            <w:rPr>
              <w:rFonts w:ascii="Arial" w:hAnsi="Arial" w:cs="Arial"/>
              <w:color w:val="auto"/>
            </w:rPr>
            <w:t>D</w:t>
          </w:r>
          <w:r w:rsidR="004A18FB" w:rsidRPr="005C4DAC">
            <w:rPr>
              <w:rFonts w:ascii="Arial" w:hAnsi="Arial" w:cs="Arial"/>
              <w:color w:val="auto"/>
            </w:rPr>
            <w:t xml:space="preserve"> </w:t>
          </w:r>
          <w:r w:rsidRPr="005C4DAC">
            <w:rPr>
              <w:rFonts w:ascii="Arial" w:hAnsi="Arial" w:cs="Arial"/>
              <w:color w:val="auto"/>
            </w:rPr>
            <w:t>R</w:t>
          </w:r>
          <w:r w:rsidR="004A18FB" w:rsidRPr="005C4DAC">
            <w:rPr>
              <w:rFonts w:ascii="Arial" w:hAnsi="Arial" w:cs="Arial"/>
              <w:color w:val="auto"/>
            </w:rPr>
            <w:t xml:space="preserve"> </w:t>
          </w:r>
          <w:r w:rsidRPr="005C4DAC">
            <w:rPr>
              <w:rFonts w:ascii="Arial" w:hAnsi="Arial" w:cs="Arial"/>
              <w:color w:val="auto"/>
            </w:rPr>
            <w:t>Ž</w:t>
          </w:r>
          <w:r w:rsidR="004A18FB" w:rsidRPr="005C4DAC">
            <w:rPr>
              <w:rFonts w:ascii="Arial" w:hAnsi="Arial" w:cs="Arial"/>
              <w:color w:val="auto"/>
            </w:rPr>
            <w:t xml:space="preserve"> </w:t>
          </w:r>
          <w:r w:rsidRPr="005C4DAC">
            <w:rPr>
              <w:rFonts w:ascii="Arial" w:hAnsi="Arial" w:cs="Arial"/>
              <w:color w:val="auto"/>
            </w:rPr>
            <w:t>A</w:t>
          </w:r>
          <w:r w:rsidR="004A18FB" w:rsidRPr="005C4DAC">
            <w:rPr>
              <w:rFonts w:ascii="Arial" w:hAnsi="Arial" w:cs="Arial"/>
              <w:color w:val="auto"/>
            </w:rPr>
            <w:t xml:space="preserve"> </w:t>
          </w:r>
          <w:r w:rsidRPr="005C4DAC">
            <w:rPr>
              <w:rFonts w:ascii="Arial" w:hAnsi="Arial" w:cs="Arial"/>
              <w:color w:val="auto"/>
            </w:rPr>
            <w:t>J</w:t>
          </w:r>
          <w:r w:rsidR="00C870E6" w:rsidRPr="005C4DAC">
            <w:rPr>
              <w:rFonts w:ascii="Arial" w:hAnsi="Arial" w:cs="Arial"/>
              <w:color w:val="auto"/>
            </w:rPr>
            <w:t xml:space="preserve"> </w:t>
          </w:r>
        </w:p>
        <w:p w14:paraId="3AD15793" w14:textId="77777777" w:rsidR="004A18FB" w:rsidRPr="005C4DAC" w:rsidRDefault="004A18FB" w:rsidP="004A18FB">
          <w:pPr>
            <w:rPr>
              <w:rFonts w:ascii="Arial" w:hAnsi="Arial" w:cs="Arial"/>
              <w:lang w:eastAsia="ja-JP"/>
            </w:rPr>
          </w:pPr>
        </w:p>
        <w:p w14:paraId="292FA7AC" w14:textId="77777777" w:rsidR="00653BCE" w:rsidRPr="005C4DAC" w:rsidRDefault="00653BCE" w:rsidP="004A18FB">
          <w:pPr>
            <w:rPr>
              <w:rFonts w:ascii="Arial" w:hAnsi="Arial" w:cs="Arial"/>
              <w:lang w:eastAsia="ja-JP"/>
            </w:rPr>
          </w:pPr>
        </w:p>
        <w:p w14:paraId="3F0ED7FA" w14:textId="77777777" w:rsidR="00011DD4" w:rsidRDefault="00254877">
          <w:pPr>
            <w:pStyle w:val="TOC1"/>
            <w:tabs>
              <w:tab w:val="left" w:pos="851"/>
              <w:tab w:val="right" w:leader="dot" w:pos="906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r w:rsidRPr="005C4DAC">
            <w:rPr>
              <w:rFonts w:cs="Arial"/>
              <w:b w:val="0"/>
              <w:bCs w:val="0"/>
            </w:rPr>
            <w:fldChar w:fldCharType="begin"/>
          </w:r>
          <w:r w:rsidR="004A18FB" w:rsidRPr="005C4DAC">
            <w:rPr>
              <w:rFonts w:cs="Arial"/>
              <w:b w:val="0"/>
              <w:bCs w:val="0"/>
            </w:rPr>
            <w:instrText xml:space="preserve"> TOC \o "1-2" \h \z \u </w:instrText>
          </w:r>
          <w:r w:rsidRPr="005C4DAC">
            <w:rPr>
              <w:rFonts w:cs="Arial"/>
              <w:b w:val="0"/>
              <w:bCs w:val="0"/>
            </w:rPr>
            <w:fldChar w:fldCharType="separate"/>
          </w:r>
          <w:hyperlink w:anchor="_Toc427144300" w:history="1">
            <w:r w:rsidR="00011DD4" w:rsidRPr="00256DAC">
              <w:rPr>
                <w:rStyle w:val="Hyperlink"/>
                <w:rFonts w:cs="Arial"/>
                <w:noProof/>
              </w:rPr>
              <w:t>1.</w:t>
            </w:r>
            <w:r w:rsidR="00011DD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OPŠTI PODACI O JAVNOJ NABAVCI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_Toc427144300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7806823" w14:textId="77777777" w:rsidR="00011DD4" w:rsidRDefault="002D4C11">
          <w:pPr>
            <w:pStyle w:val="TOC1"/>
            <w:tabs>
              <w:tab w:val="left" w:pos="851"/>
              <w:tab w:val="right" w:leader="dot" w:pos="906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427144301" w:history="1">
            <w:r w:rsidR="00011DD4" w:rsidRPr="00256DAC">
              <w:rPr>
                <w:rStyle w:val="Hyperlink"/>
                <w:rFonts w:cs="Arial"/>
                <w:noProof/>
              </w:rPr>
              <w:t>2.</w:t>
            </w:r>
            <w:r w:rsidR="00011DD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PODACI O PREDMETU JAVNE NABAVKE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_Toc427144301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5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427EA25" w14:textId="77777777" w:rsidR="00011DD4" w:rsidRDefault="002D4C11">
          <w:pPr>
            <w:pStyle w:val="TOC1"/>
            <w:tabs>
              <w:tab w:val="left" w:pos="851"/>
              <w:tab w:val="right" w:leader="dot" w:pos="906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427144302" w:history="1">
            <w:r w:rsidR="00011DD4" w:rsidRPr="00256DAC">
              <w:rPr>
                <w:rStyle w:val="Hyperlink"/>
                <w:noProof/>
              </w:rPr>
              <w:t>3.</w:t>
            </w:r>
            <w:r w:rsidR="00011DD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UPUTSTVO PONUĐAČIMA KAKO DA SAČINE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_Toc427144302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6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1A4E68B5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3" w:history="1">
            <w:r w:rsidR="00011DD4" w:rsidRPr="00256DAC">
              <w:rPr>
                <w:rStyle w:val="Hyperlink"/>
                <w:rFonts w:cs="Arial"/>
                <w:noProof/>
              </w:rPr>
              <w:t>3.1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PODACI O JEZIKU U POSTUPKU JAVNE NABAVKE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_Toc427144303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6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D13A45F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4" w:history="1">
            <w:r w:rsidR="00011DD4" w:rsidRPr="00256DAC">
              <w:rPr>
                <w:rStyle w:val="Hyperlink"/>
                <w:noProof/>
              </w:rPr>
              <w:t>3.2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NAČIN SASTAVLjANјA PONUDE I UPUTSTVA ZA POPUNјAVANјE OBRASCA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_Toc427144304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6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0595A855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5" w:history="1">
            <w:r w:rsidR="00011DD4" w:rsidRPr="00256DAC">
              <w:rPr>
                <w:rStyle w:val="Hyperlink"/>
                <w:noProof/>
              </w:rPr>
              <w:t>3.3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PODNOŠENјE, IZMENA, DOPUNA I OPOZIV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_Toc427144305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7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96773DC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6" w:history="1">
            <w:r w:rsidR="00011DD4" w:rsidRPr="00256DAC">
              <w:rPr>
                <w:rStyle w:val="Hyperlink"/>
                <w:noProof/>
              </w:rPr>
              <w:t>3.5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PONUDA SA VARIJANTAMA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_Toc427144306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7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0D4947D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7" w:history="1">
            <w:r w:rsidR="00011DD4" w:rsidRPr="00256DAC">
              <w:rPr>
                <w:rStyle w:val="Hyperlink"/>
                <w:rFonts w:cs="Arial"/>
                <w:noProof/>
              </w:rPr>
              <w:t>3.6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ROK ZA PODNOŠENјE PONUDA I OTVARANјE PONUDA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_Toc427144307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7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65169E3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8" w:history="1">
            <w:r w:rsidR="00011DD4" w:rsidRPr="00256DAC">
              <w:rPr>
                <w:rStyle w:val="Hyperlink"/>
                <w:rFonts w:cs="Arial"/>
                <w:noProof/>
              </w:rPr>
              <w:t>3.7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PODIZVOĐAČI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_Toc427144308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8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1C57E14A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09" w:history="1">
            <w:r w:rsidR="00011DD4" w:rsidRPr="00256DAC">
              <w:rPr>
                <w:rStyle w:val="Hyperlink"/>
                <w:rFonts w:cs="Arial"/>
                <w:noProof/>
              </w:rPr>
              <w:t>3.8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GRUPA PONUĐAČA (ZAJEDNIČKA PONUDA)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_Toc427144309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9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26A93B8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0" w:history="1">
            <w:r w:rsidR="00011DD4" w:rsidRPr="00256DAC">
              <w:rPr>
                <w:rStyle w:val="Hyperlink"/>
                <w:rFonts w:cs="Arial"/>
                <w:noProof/>
              </w:rPr>
              <w:t>3.10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ROK IZVRŠENјA USLUGE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_Toc427144310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DB1F0C0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1" w:history="1">
            <w:r w:rsidR="00011DD4" w:rsidRPr="00256DAC">
              <w:rPr>
                <w:rStyle w:val="Hyperlink"/>
                <w:noProof/>
              </w:rPr>
              <w:t>3.11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TERMIN PLAN IZVRŠENјA USLUGE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_Toc427144311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E6E0025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2" w:history="1">
            <w:r w:rsidR="00011DD4" w:rsidRPr="00256DAC">
              <w:rPr>
                <w:rStyle w:val="Hyperlink"/>
                <w:noProof/>
              </w:rPr>
              <w:t>3.12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ANGAŽOVANјE KADROVA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_Toc427144312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D0851CC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3" w:history="1">
            <w:r w:rsidR="00011DD4" w:rsidRPr="00256DAC">
              <w:rPr>
                <w:rStyle w:val="Hyperlink"/>
                <w:rFonts w:cs="Arial"/>
                <w:noProof/>
              </w:rPr>
              <w:t>3.13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CENA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_Toc427144313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336EE74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4" w:history="1">
            <w:r w:rsidR="00011DD4" w:rsidRPr="00256DAC">
              <w:rPr>
                <w:rStyle w:val="Hyperlink"/>
                <w:rFonts w:cs="Arial"/>
                <w:noProof/>
              </w:rPr>
              <w:t>3.14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SREDSTVA FINANSIJSKOG OBEZBEĐENјA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_Toc427144314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D66AED4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5" w:history="1">
            <w:r w:rsidR="00011DD4" w:rsidRPr="00256DAC">
              <w:rPr>
                <w:rStyle w:val="Hyperlink"/>
                <w:rFonts w:cs="Arial"/>
                <w:noProof/>
              </w:rPr>
              <w:t>3.15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DODATNE INFORMACIJE I POJAŠNјENјA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_Toc427144315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13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674E0149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6" w:history="1">
            <w:r w:rsidR="00011DD4" w:rsidRPr="00256DAC">
              <w:rPr>
                <w:rStyle w:val="Hyperlink"/>
                <w:noProof/>
              </w:rPr>
              <w:t>3.16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DODATNA OBJAŠNјENјA, KONTROLA I DOZVOLjENE ISPRAVKE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_Toc427144316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6943A8B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7" w:history="1">
            <w:r w:rsidR="00011DD4" w:rsidRPr="00256DAC">
              <w:rPr>
                <w:rStyle w:val="Hyperlink"/>
                <w:noProof/>
              </w:rPr>
              <w:t>3.17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NEGATIVNE REFERENCE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_Toc427144317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6F96A4FC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8" w:history="1">
            <w:r w:rsidR="00011DD4" w:rsidRPr="00256DAC">
              <w:rPr>
                <w:rStyle w:val="Hyperlink"/>
                <w:rFonts w:cs="Arial"/>
                <w:noProof/>
              </w:rPr>
              <w:t>3.18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KRITERIJUM ZA DODELU UGOVORA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_Toc427144318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15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0144441F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19" w:history="1">
            <w:r w:rsidR="00011DD4" w:rsidRPr="00256DAC">
              <w:rPr>
                <w:rStyle w:val="Hyperlink"/>
                <w:noProof/>
              </w:rPr>
              <w:t>3.19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POŠTOVANјE OBAVEZA KOJE PROIZLAZE IZ PROPISA O ZAŠTITI NA RADU I DRUGIH PROPISA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_Toc427144319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18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2F61462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0" w:history="1">
            <w:r w:rsidR="00011DD4" w:rsidRPr="00256DAC">
              <w:rPr>
                <w:rStyle w:val="Hyperlink"/>
                <w:rFonts w:cs="Arial"/>
                <w:noProof/>
              </w:rPr>
              <w:t>3.</w:t>
            </w:r>
            <w:r w:rsidR="00011DD4" w:rsidRPr="00256DAC">
              <w:rPr>
                <w:rStyle w:val="Hyperlink"/>
                <w:noProof/>
              </w:rPr>
              <w:t>20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NAKNADA ZA KORIŠĆENјE PATENATA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_Toc427144320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18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578B325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1" w:history="1">
            <w:r w:rsidR="00011DD4" w:rsidRPr="00256DAC">
              <w:rPr>
                <w:rStyle w:val="Hyperlink"/>
                <w:noProof/>
                <w:lang w:eastAsia="en-US"/>
              </w:rPr>
              <w:t>3.22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  <w:lang w:eastAsia="en-US"/>
              </w:rPr>
              <w:t>ROK ZA ZAKLjUČENјE UGOVORA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_Toc427144321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19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27D529F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2" w:history="1">
            <w:r w:rsidR="00011DD4" w:rsidRPr="00256DAC">
              <w:rPr>
                <w:rStyle w:val="Hyperlink"/>
                <w:noProof/>
              </w:rPr>
              <w:t>3.23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NAČIN OZNAČAVANјA POVERLjIVIH PODATAKA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_Toc427144322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19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CD7541F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3" w:history="1">
            <w:r w:rsidR="00011DD4" w:rsidRPr="00256DAC">
              <w:rPr>
                <w:rStyle w:val="Hyperlink"/>
                <w:noProof/>
              </w:rPr>
              <w:t>3.24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TROŠKOVI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_Toc427144323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BC30DDB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4" w:history="1">
            <w:r w:rsidR="00011DD4" w:rsidRPr="00256DAC">
              <w:rPr>
                <w:rStyle w:val="Hyperlink"/>
                <w:bCs/>
                <w:noProof/>
              </w:rPr>
              <w:t>3.25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OBRAZAC STRUKTURE CENE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_Toc427144324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4F74B98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5" w:history="1">
            <w:r w:rsidR="00011DD4" w:rsidRPr="00256DAC">
              <w:rPr>
                <w:rStyle w:val="Hyperlink"/>
                <w:noProof/>
              </w:rPr>
              <w:t>3.26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MODEL UGOVORA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_Toc427144325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E1BF988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6" w:history="1">
            <w:r w:rsidR="00011DD4" w:rsidRPr="00256DAC">
              <w:rPr>
                <w:rStyle w:val="Hyperlink"/>
                <w:noProof/>
              </w:rPr>
              <w:t>3.27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eastAsia="TimesNewRomanPSMT" w:cs="Arial"/>
                <w:bCs/>
                <w:iCs/>
                <w:caps/>
                <w:noProof/>
              </w:rPr>
              <w:t>Podaci o nadležnim organima gde se mogu blagovremeno dobiti ispravni podaci o poreskim obavezama, zaštiti životne sredine i zaštiti pri zapošlјavanju i uslovima rada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_Toc427144326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240C53A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7" w:history="1">
            <w:r w:rsidR="00011DD4" w:rsidRPr="00256DAC">
              <w:rPr>
                <w:rStyle w:val="Hyperlink"/>
                <w:noProof/>
              </w:rPr>
              <w:t>3.28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RAZLOZI ZA ODBIJANјE PONUDE I OBUSTAVU POSTUPKA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_Toc427144327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9DB0E59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28" w:history="1">
            <w:r w:rsidR="00011DD4" w:rsidRPr="00256DAC">
              <w:rPr>
                <w:rStyle w:val="Hyperlink"/>
                <w:noProof/>
              </w:rPr>
              <w:t>3.29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PODACI O SADRŽINI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_Toc427144328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3C242B9" w14:textId="77777777" w:rsidR="00011DD4" w:rsidRDefault="002D4C11">
          <w:pPr>
            <w:pStyle w:val="TOC1"/>
            <w:tabs>
              <w:tab w:val="left" w:pos="851"/>
              <w:tab w:val="right" w:leader="dot" w:pos="906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427144329" w:history="1">
            <w:r w:rsidR="00011DD4" w:rsidRPr="00256DAC">
              <w:rPr>
                <w:rStyle w:val="Hyperlink"/>
                <w:noProof/>
              </w:rPr>
              <w:t>4.</w:t>
            </w:r>
            <w:r w:rsidR="00011DD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USLOVI ZA UČEŠĆE U POSTUPKU JAVNE NABAVKE IZ ČLANA 75. I 76. ZAKONA O JAVNIM NABAVKAMA I UPUTSTVO KAKO SE DOKAZUJE ISPUNјENOST TIH USLOVA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_Toc427144329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E869D9B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0" w:history="1">
            <w:r w:rsidR="00011DD4" w:rsidRPr="00256DAC">
              <w:rPr>
                <w:rStyle w:val="Hyperlink"/>
                <w:rFonts w:cs="Arial"/>
                <w:noProof/>
              </w:rPr>
              <w:t>4.1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>OBAVEZNI USLOVI ZA UČEŠĆE U POSTUPKU JAVNE NABAVKE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_Toc427144330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6D591A73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1" w:history="1">
            <w:r w:rsidR="00011DD4" w:rsidRPr="00256DAC">
              <w:rPr>
                <w:rStyle w:val="Hyperlink"/>
                <w:noProof/>
              </w:rPr>
              <w:t>4.2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rFonts w:cs="Arial"/>
                <w:noProof/>
              </w:rPr>
              <w:t xml:space="preserve"> DODATNI USLOVI ZA UČEŠĆE U POSTUPKU JAVNE NABAVKE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_Toc427144331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0E589123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2" w:history="1">
            <w:r w:rsidR="00011DD4" w:rsidRPr="00256DAC">
              <w:rPr>
                <w:rStyle w:val="Hyperlink"/>
                <w:noProof/>
              </w:rPr>
              <w:t xml:space="preserve">4.3 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UPUTSTVO KAKO SE DOKAZUJE ISPUNјENOST USLOVA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_Toc427144332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6C499CB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3" w:history="1">
            <w:r w:rsidR="00011DD4" w:rsidRPr="00256DAC">
              <w:rPr>
                <w:rStyle w:val="Hyperlink"/>
                <w:noProof/>
              </w:rPr>
              <w:t>4.4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  <w:lang w:eastAsia="en-US" w:bidi="en-US"/>
              </w:rPr>
              <w:t xml:space="preserve">USLOVI KOJE MORA DA ISPUNI SVAKI </w:t>
            </w:r>
            <w:r w:rsidR="00011DD4" w:rsidRPr="00256DAC">
              <w:rPr>
                <w:rStyle w:val="Hyperlink"/>
                <w:noProof/>
              </w:rPr>
              <w:t>PODIZVOĐAČ</w:t>
            </w:r>
            <w:r w:rsidR="00011DD4" w:rsidRPr="00256DAC">
              <w:rPr>
                <w:rStyle w:val="Hyperlink"/>
                <w:noProof/>
                <w:lang w:eastAsia="en-US" w:bidi="en-US"/>
              </w:rPr>
              <w:t>, ODNOSNO ČLAN GRUPE PONUĐAČA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_Toc427144333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27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6F4CF5C8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4" w:history="1">
            <w:r w:rsidR="00011DD4" w:rsidRPr="00256DAC">
              <w:rPr>
                <w:rStyle w:val="Hyperlink"/>
                <w:noProof/>
              </w:rPr>
              <w:t>4.5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  <w:lang w:eastAsia="en-US" w:bidi="en-US"/>
              </w:rPr>
              <w:t xml:space="preserve">ISPUNјENOST USLOVA IZ ČLANA </w:t>
            </w:r>
            <w:r w:rsidR="00011DD4" w:rsidRPr="00256DAC">
              <w:rPr>
                <w:rStyle w:val="Hyperlink"/>
                <w:noProof/>
              </w:rPr>
              <w:t xml:space="preserve">75. </w:t>
            </w:r>
            <w:r w:rsidR="00011DD4" w:rsidRPr="00256DAC">
              <w:rPr>
                <w:rStyle w:val="Hyperlink"/>
                <w:noProof/>
                <w:lang w:eastAsia="en-US" w:bidi="en-US"/>
              </w:rPr>
              <w:t>STAV</w:t>
            </w:r>
            <w:r w:rsidR="00011DD4" w:rsidRPr="00256DAC">
              <w:rPr>
                <w:rStyle w:val="Hyperlink"/>
                <w:noProof/>
              </w:rPr>
              <w:t xml:space="preserve"> 2</w:t>
            </w:r>
            <w:r w:rsidR="00011DD4" w:rsidRPr="00256DAC">
              <w:rPr>
                <w:rStyle w:val="Hyperlink"/>
                <w:noProof/>
                <w:lang w:eastAsia="en-US" w:bidi="en-US"/>
              </w:rPr>
              <w:t>. ZAKONA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_Toc427144334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27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67DEF5E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5" w:history="1">
            <w:r w:rsidR="00011DD4" w:rsidRPr="00256DAC">
              <w:rPr>
                <w:rStyle w:val="Hyperlink"/>
                <w:noProof/>
              </w:rPr>
              <w:t>4.6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  <w:lang w:eastAsia="en-US" w:bidi="en-US"/>
              </w:rPr>
              <w:t>NAČIN DOSTAVLjANјA DOKAZA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_Toc427144335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28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854D0C6" w14:textId="77777777" w:rsidR="00011DD4" w:rsidRDefault="002D4C11">
          <w:pPr>
            <w:pStyle w:val="TOC1"/>
            <w:tabs>
              <w:tab w:val="left" w:pos="851"/>
              <w:tab w:val="right" w:leader="dot" w:pos="906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427144336" w:history="1">
            <w:r w:rsidR="00011DD4" w:rsidRPr="00256DAC">
              <w:rPr>
                <w:rStyle w:val="Hyperlink"/>
                <w:noProof/>
              </w:rPr>
              <w:t>5.</w:t>
            </w:r>
            <w:r w:rsidR="00011DD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VRSTA, TEHNIČKE KARAKTERISTIKE I SPECIFIKACIJE PREDMETA JAVNE NABAVKE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_Toc427144336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29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8DA1DDC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7" w:history="1">
            <w:r w:rsidR="00011DD4" w:rsidRPr="00256DAC">
              <w:rPr>
                <w:rStyle w:val="Hyperlink"/>
                <w:noProof/>
              </w:rPr>
              <w:t>5.1</w:t>
            </w:r>
            <w:r w:rsidR="00011DD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  <w:lang w:val="sr-Cyrl-RS"/>
              </w:rPr>
              <w:t>P</w:t>
            </w:r>
            <w:r w:rsidR="00011DD4" w:rsidRPr="00256DAC">
              <w:rPr>
                <w:rStyle w:val="Hyperlink"/>
                <w:noProof/>
              </w:rPr>
              <w:t>redmet poziva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_Toc427144337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29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2B86A45" w14:textId="77777777" w:rsidR="00011DD4" w:rsidRDefault="002D4C11">
          <w:pPr>
            <w:pStyle w:val="TOC1"/>
            <w:tabs>
              <w:tab w:val="left" w:pos="851"/>
              <w:tab w:val="right" w:leader="dot" w:pos="906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n-US" w:eastAsia="en-US"/>
            </w:rPr>
          </w:pPr>
          <w:hyperlink w:anchor="_Toc427144338" w:history="1">
            <w:r w:rsidR="00011DD4" w:rsidRPr="00256DAC">
              <w:rPr>
                <w:rStyle w:val="Hyperlink"/>
                <w:noProof/>
              </w:rPr>
              <w:t>6.</w:t>
            </w:r>
            <w:r w:rsidR="00011DD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n-US" w:eastAsia="en-US"/>
              </w:rPr>
              <w:tab/>
            </w:r>
            <w:r w:rsidR="00011DD4" w:rsidRPr="00256DAC">
              <w:rPr>
                <w:rStyle w:val="Hyperlink"/>
                <w:noProof/>
              </w:rPr>
              <w:t>OBRASCI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_Toc427144338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31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27D1C1BE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39" w:history="1">
            <w:r w:rsidR="00011DD4" w:rsidRPr="00256DAC">
              <w:rPr>
                <w:rStyle w:val="Hyperlink"/>
                <w:noProof/>
              </w:rPr>
              <w:t>IZJAVA O NEZAVISNOJ PONUDI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_Toc427144339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31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502666C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0" w:history="1">
            <w:r w:rsidR="00011DD4" w:rsidRPr="00256DAC">
              <w:rPr>
                <w:rStyle w:val="Hyperlink"/>
                <w:noProof/>
              </w:rPr>
              <w:t>OBRAZAC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_Toc427144340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32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8201341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1" w:history="1">
            <w:r w:rsidR="00011DD4" w:rsidRPr="00256DAC">
              <w:rPr>
                <w:rStyle w:val="Hyperlink"/>
                <w:noProof/>
              </w:rPr>
              <w:t>IZJAVA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_Toc427144341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34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18F6C2C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2" w:history="1">
            <w:r w:rsidR="00011DD4" w:rsidRPr="00256DAC">
              <w:rPr>
                <w:rStyle w:val="Hyperlink"/>
                <w:noProof/>
              </w:rPr>
              <w:t>TERMIN PLAN IZVRŠENјA USLUGE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_Toc427144342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35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635995E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3" w:history="1">
            <w:r w:rsidR="00011DD4" w:rsidRPr="00256DAC">
              <w:rPr>
                <w:rStyle w:val="Hyperlink"/>
                <w:rFonts w:eastAsia="Arial Narrow" w:cs="Arial"/>
                <w:noProof/>
              </w:rPr>
              <w:t>RADNA B</w:t>
            </w:r>
            <w:r w:rsidR="00011DD4" w:rsidRPr="00256DAC">
              <w:rPr>
                <w:rStyle w:val="Hyperlink"/>
                <w:rFonts w:cs="Arial"/>
                <w:noProof/>
              </w:rPr>
              <w:t>I</w:t>
            </w:r>
            <w:r w:rsidR="00011DD4" w:rsidRPr="00256DAC">
              <w:rPr>
                <w:rStyle w:val="Hyperlink"/>
                <w:noProof/>
              </w:rPr>
              <w:t xml:space="preserve">OGRAFIJA </w:t>
            </w:r>
            <w:r w:rsidR="00011DD4" w:rsidRPr="00256DAC">
              <w:rPr>
                <w:rStyle w:val="Hyperlink"/>
                <w:noProof/>
                <w:lang w:val="sr-Latn-RS"/>
              </w:rPr>
              <w:t>RUKOVODIOCA PROJEKTA (prvi član tima)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_Toc427144343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38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1498CA1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4" w:history="1">
            <w:r w:rsidR="00011DD4" w:rsidRPr="00256DAC">
              <w:rPr>
                <w:rStyle w:val="Hyperlink"/>
                <w:rFonts w:eastAsia="Arial Narrow" w:cs="Arial"/>
                <w:noProof/>
              </w:rPr>
              <w:t>RADNA B</w:t>
            </w:r>
            <w:r w:rsidR="00011DD4" w:rsidRPr="00256DAC">
              <w:rPr>
                <w:rStyle w:val="Hyperlink"/>
                <w:rFonts w:cs="Arial"/>
                <w:noProof/>
              </w:rPr>
              <w:t>I</w:t>
            </w:r>
            <w:r w:rsidR="00011DD4" w:rsidRPr="00256DAC">
              <w:rPr>
                <w:rStyle w:val="Hyperlink"/>
                <w:noProof/>
              </w:rPr>
              <w:t xml:space="preserve">OGRAFIJA </w:t>
            </w:r>
            <w:r w:rsidR="00011DD4" w:rsidRPr="00256DAC">
              <w:rPr>
                <w:rStyle w:val="Hyperlink"/>
                <w:noProof/>
                <w:lang w:val="sr-Latn-RS"/>
              </w:rPr>
              <w:t>DRUGOG ČLANA TIMA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_Toc427144344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40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3DA4E264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5" w:history="1">
            <w:r w:rsidR="00011DD4" w:rsidRPr="00256DAC">
              <w:rPr>
                <w:rStyle w:val="Hyperlink"/>
                <w:rFonts w:eastAsia="Arial Narrow" w:cs="Arial"/>
                <w:noProof/>
              </w:rPr>
              <w:t>RADNA B</w:t>
            </w:r>
            <w:r w:rsidR="00011DD4" w:rsidRPr="00256DAC">
              <w:rPr>
                <w:rStyle w:val="Hyperlink"/>
                <w:rFonts w:cs="Arial"/>
                <w:noProof/>
              </w:rPr>
              <w:t>I</w:t>
            </w:r>
            <w:r w:rsidR="00011DD4" w:rsidRPr="00256DAC">
              <w:rPr>
                <w:rStyle w:val="Hyperlink"/>
                <w:noProof/>
              </w:rPr>
              <w:t xml:space="preserve">OGRAFIJA </w:t>
            </w:r>
            <w:r w:rsidR="00011DD4" w:rsidRPr="00256DAC">
              <w:rPr>
                <w:rStyle w:val="Hyperlink"/>
                <w:noProof/>
                <w:lang w:val="sr-Latn-RS"/>
              </w:rPr>
              <w:t>TREĆEG ČLANA TIMA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_Toc427144345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42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98DF15D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6" w:history="1">
            <w:r w:rsidR="00011DD4" w:rsidRPr="00256DAC">
              <w:rPr>
                <w:rStyle w:val="Hyperlink"/>
                <w:rFonts w:eastAsia="Arial Narrow" w:cs="Arial"/>
                <w:noProof/>
              </w:rPr>
              <w:t>RADNA B</w:t>
            </w:r>
            <w:r w:rsidR="00011DD4" w:rsidRPr="00256DAC">
              <w:rPr>
                <w:rStyle w:val="Hyperlink"/>
                <w:rFonts w:cs="Arial"/>
                <w:noProof/>
              </w:rPr>
              <w:t>I</w:t>
            </w:r>
            <w:r w:rsidR="00011DD4" w:rsidRPr="00256DAC">
              <w:rPr>
                <w:rStyle w:val="Hyperlink"/>
                <w:noProof/>
              </w:rPr>
              <w:t xml:space="preserve">OGRAFIJA </w:t>
            </w:r>
            <w:r w:rsidR="00011DD4" w:rsidRPr="00256DAC">
              <w:rPr>
                <w:rStyle w:val="Hyperlink"/>
                <w:noProof/>
                <w:lang w:val="sr-Latn-RS"/>
              </w:rPr>
              <w:t>ČETVRTOG ČLANA TIMA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_Toc427144346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44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5717139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7" w:history="1">
            <w:r w:rsidR="00011DD4" w:rsidRPr="00256DAC">
              <w:rPr>
                <w:rStyle w:val="Hyperlink"/>
                <w:noProof/>
              </w:rPr>
              <w:t xml:space="preserve">REFERENTNA LISTA </w:t>
            </w:r>
            <w:r w:rsidR="00011DD4" w:rsidRPr="00256DAC">
              <w:rPr>
                <w:rStyle w:val="Hyperlink"/>
                <w:noProof/>
                <w:lang w:val="sr-Latn-RS"/>
              </w:rPr>
              <w:t>za ČETVRTOG ČLANA TIMA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_Toc427144347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47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7C117C08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8" w:history="1">
            <w:r w:rsidR="00011DD4" w:rsidRPr="00256DAC">
              <w:rPr>
                <w:rStyle w:val="Hyperlink"/>
                <w:noProof/>
              </w:rPr>
              <w:t>REFERENTNA LISTA PONUĐAČA</w:t>
            </w:r>
            <w:r w:rsidR="00011DD4" w:rsidRPr="00256DAC">
              <w:rPr>
                <w:rStyle w:val="Hyperlink"/>
                <w:noProof/>
                <w:lang w:val="sr-Latn-RS"/>
              </w:rPr>
              <w:t xml:space="preserve"> (10 referenci sa kompetitivnih tržišta)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_Toc427144348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48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45D0476D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49" w:history="1">
            <w:r w:rsidR="00011DD4" w:rsidRPr="00256DAC">
              <w:rPr>
                <w:rStyle w:val="Hyperlink"/>
                <w:noProof/>
              </w:rPr>
              <w:t xml:space="preserve">OBRAZAC </w:t>
            </w:r>
            <w:r w:rsidR="00011DD4" w:rsidRPr="00256DAC">
              <w:rPr>
                <w:rStyle w:val="Hyperlink"/>
                <w:rFonts w:cs="Arial"/>
                <w:noProof/>
              </w:rPr>
              <w:t>TROŠKOVA</w:t>
            </w:r>
            <w:r w:rsidR="00011DD4" w:rsidRPr="00256DAC">
              <w:rPr>
                <w:rStyle w:val="Hyperlink"/>
                <w:noProof/>
              </w:rPr>
              <w:t xml:space="preserve"> PRIPREME PONUDE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_Toc427144349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50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6250F8A3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50" w:history="1">
            <w:r w:rsidR="00011DD4" w:rsidRPr="00256DAC">
              <w:rPr>
                <w:rStyle w:val="Hyperlink"/>
                <w:noProof/>
              </w:rPr>
              <w:t>MODEL UGOVORA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_Toc427144350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52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575F6F76" w14:textId="77777777" w:rsidR="00011DD4" w:rsidRDefault="002D4C1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n-US" w:eastAsia="en-US"/>
            </w:rPr>
          </w:pPr>
          <w:hyperlink w:anchor="_Toc427144351" w:history="1">
            <w:r w:rsidR="00011DD4" w:rsidRPr="00256DAC">
              <w:rPr>
                <w:rStyle w:val="Hyperlink"/>
                <w:noProof/>
              </w:rPr>
              <w:t xml:space="preserve">MODEL UGOVORA  </w:t>
            </w:r>
            <w:r w:rsidR="00011DD4" w:rsidRPr="00256DAC">
              <w:rPr>
                <w:rStyle w:val="Hyperlink"/>
                <w:rFonts w:cs="Arial"/>
                <w:noProof/>
              </w:rPr>
              <w:t>o čuvanju poslovne tajne i poverlјivih informacija</w:t>
            </w:r>
            <w:r w:rsidR="00011DD4">
              <w:rPr>
                <w:noProof/>
                <w:webHidden/>
              </w:rPr>
              <w:tab/>
            </w:r>
            <w:r w:rsidR="00011DD4">
              <w:rPr>
                <w:noProof/>
                <w:webHidden/>
              </w:rPr>
              <w:fldChar w:fldCharType="begin"/>
            </w:r>
            <w:r w:rsidR="00011DD4">
              <w:rPr>
                <w:noProof/>
                <w:webHidden/>
              </w:rPr>
              <w:instrText xml:space="preserve"> PAGEREF _Toc427144351 \h </w:instrText>
            </w:r>
            <w:r w:rsidR="00011DD4">
              <w:rPr>
                <w:noProof/>
                <w:webHidden/>
              </w:rPr>
            </w:r>
            <w:r w:rsidR="00011DD4">
              <w:rPr>
                <w:noProof/>
                <w:webHidden/>
              </w:rPr>
              <w:fldChar w:fldCharType="separate"/>
            </w:r>
            <w:r w:rsidR="00875C25">
              <w:rPr>
                <w:noProof/>
                <w:webHidden/>
              </w:rPr>
              <w:t>59</w:t>
            </w:r>
            <w:r w:rsidR="00011DD4">
              <w:rPr>
                <w:noProof/>
                <w:webHidden/>
              </w:rPr>
              <w:fldChar w:fldCharType="end"/>
            </w:r>
          </w:hyperlink>
        </w:p>
        <w:p w14:paraId="677DBCBA" w14:textId="77777777" w:rsidR="004A18FB" w:rsidRPr="007C73D5" w:rsidRDefault="00254877" w:rsidP="004A18FB">
          <w:pPr>
            <w:rPr>
              <w:sz w:val="20"/>
            </w:rPr>
          </w:pPr>
          <w:r w:rsidRPr="005C4DAC">
            <w:rPr>
              <w:rFonts w:ascii="Arial" w:hAnsi="Arial" w:cs="Arial"/>
              <w:b/>
              <w:bCs/>
              <w:sz w:val="20"/>
            </w:rPr>
            <w:fldChar w:fldCharType="end"/>
          </w:r>
        </w:p>
      </w:sdtContent>
    </w:sdt>
    <w:p w14:paraId="5DBE1B49" w14:textId="77777777" w:rsidR="004A18FB" w:rsidRPr="007C73D5" w:rsidRDefault="004A18FB" w:rsidP="004A18FB">
      <w:pPr>
        <w:pStyle w:val="BodyText"/>
        <w:rPr>
          <w:rFonts w:ascii="Arial" w:hAnsi="Arial" w:cs="Arial"/>
          <w:b/>
          <w:spacing w:val="80"/>
        </w:rPr>
      </w:pPr>
    </w:p>
    <w:p w14:paraId="6129B90D" w14:textId="77777777" w:rsidR="004A18FB" w:rsidRPr="007C73D5" w:rsidRDefault="004A18FB" w:rsidP="004A18FB">
      <w:pPr>
        <w:pStyle w:val="BodyText"/>
        <w:jc w:val="right"/>
        <w:rPr>
          <w:rFonts w:ascii="Arial" w:hAnsi="Arial" w:cs="Arial"/>
          <w:b/>
        </w:rPr>
      </w:pPr>
    </w:p>
    <w:p w14:paraId="18AD1964" w14:textId="60921AEB" w:rsidR="004A18FB" w:rsidRPr="00FC75B1" w:rsidRDefault="008E7B7C" w:rsidP="004A18FB">
      <w:pPr>
        <w:pStyle w:val="BodyText"/>
        <w:jc w:val="right"/>
        <w:rPr>
          <w:rFonts w:ascii="Arial" w:hAnsi="Arial" w:cs="Arial"/>
          <w:lang w:val="sr-Latn-RS"/>
        </w:rPr>
      </w:pPr>
      <w:r w:rsidRPr="00FC75B1">
        <w:rPr>
          <w:rFonts w:ascii="Arial" w:hAnsi="Arial" w:cs="Arial"/>
          <w:b/>
        </w:rPr>
        <w:t>Ukupan</w:t>
      </w:r>
      <w:r w:rsidR="004A18FB" w:rsidRPr="00FC75B1">
        <w:rPr>
          <w:rFonts w:ascii="Arial" w:hAnsi="Arial" w:cs="Arial"/>
          <w:b/>
        </w:rPr>
        <w:t xml:space="preserve"> </w:t>
      </w:r>
      <w:r w:rsidRPr="00FC75B1">
        <w:rPr>
          <w:rFonts w:ascii="Arial" w:hAnsi="Arial" w:cs="Arial"/>
          <w:b/>
        </w:rPr>
        <w:t>broj</w:t>
      </w:r>
      <w:r w:rsidR="004A18FB" w:rsidRPr="00FC75B1">
        <w:rPr>
          <w:rFonts w:ascii="Arial" w:hAnsi="Arial" w:cs="Arial"/>
          <w:b/>
        </w:rPr>
        <w:t xml:space="preserve"> </w:t>
      </w:r>
      <w:r w:rsidRPr="00FC75B1">
        <w:rPr>
          <w:rFonts w:ascii="Arial" w:hAnsi="Arial" w:cs="Arial"/>
          <w:b/>
        </w:rPr>
        <w:t>strana</w:t>
      </w:r>
      <w:r w:rsidR="004A18FB" w:rsidRPr="00FC75B1">
        <w:rPr>
          <w:rFonts w:ascii="Arial" w:hAnsi="Arial" w:cs="Arial"/>
          <w:b/>
        </w:rPr>
        <w:t xml:space="preserve"> </w:t>
      </w:r>
      <w:r w:rsidRPr="00FC75B1">
        <w:rPr>
          <w:rFonts w:ascii="Arial" w:hAnsi="Arial" w:cs="Arial"/>
          <w:b/>
        </w:rPr>
        <w:t>dokumentacije</w:t>
      </w:r>
      <w:r w:rsidR="004A18FB" w:rsidRPr="00FC75B1">
        <w:rPr>
          <w:rFonts w:ascii="Arial" w:hAnsi="Arial" w:cs="Arial"/>
          <w:b/>
        </w:rPr>
        <w:t>:</w:t>
      </w:r>
      <w:r w:rsidR="00FC75B1" w:rsidRPr="00FC75B1">
        <w:rPr>
          <w:rFonts w:ascii="Arial" w:hAnsi="Arial" w:cs="Arial"/>
          <w:b/>
          <w:lang w:val="en-US"/>
        </w:rPr>
        <w:t xml:space="preserve"> </w:t>
      </w:r>
      <w:r w:rsidR="00011DD4">
        <w:rPr>
          <w:rFonts w:ascii="Arial" w:hAnsi="Arial" w:cs="Arial"/>
          <w:b/>
          <w:lang w:val="sr-Latn-RS"/>
        </w:rPr>
        <w:t>63</w:t>
      </w:r>
    </w:p>
    <w:p w14:paraId="43B3D9DC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65B9A02A" w14:textId="77777777" w:rsidR="004A18FB" w:rsidRPr="007C73D5" w:rsidRDefault="004A18FB" w:rsidP="004A18FB">
      <w:pPr>
        <w:pStyle w:val="BodyText"/>
        <w:rPr>
          <w:rFonts w:ascii="Arial" w:hAnsi="Arial" w:cs="Arial"/>
        </w:rPr>
      </w:pPr>
    </w:p>
    <w:p w14:paraId="1D4263E5" w14:textId="77777777" w:rsidR="004A18FB" w:rsidRPr="007C73D5" w:rsidRDefault="004A18FB" w:rsidP="004A18FB">
      <w:pPr>
        <w:pStyle w:val="Heading10"/>
        <w:numPr>
          <w:ilvl w:val="0"/>
          <w:numId w:val="6"/>
        </w:numPr>
        <w:jc w:val="both"/>
        <w:rPr>
          <w:rFonts w:cs="Arial"/>
          <w:sz w:val="24"/>
        </w:rPr>
      </w:pPr>
      <w:r w:rsidRPr="007C73D5">
        <w:rPr>
          <w:rFonts w:cs="Arial"/>
          <w:sz w:val="24"/>
        </w:rPr>
        <w:br w:type="page"/>
      </w:r>
      <w:bookmarkStart w:id="1" w:name="_Toc297798703"/>
      <w:bookmarkStart w:id="2" w:name="_Toc310433001"/>
      <w:bookmarkStart w:id="3" w:name="_Toc354952868"/>
    </w:p>
    <w:p w14:paraId="16FF0C9B" w14:textId="77777777" w:rsidR="004A18FB" w:rsidRPr="007C73D5" w:rsidRDefault="008E7B7C" w:rsidP="001F164E">
      <w:pPr>
        <w:pStyle w:val="Heading10"/>
        <w:numPr>
          <w:ilvl w:val="0"/>
          <w:numId w:val="13"/>
        </w:numPr>
        <w:ind w:left="709" w:hanging="709"/>
        <w:jc w:val="both"/>
        <w:rPr>
          <w:rFonts w:cs="Arial"/>
          <w:sz w:val="24"/>
          <w:szCs w:val="24"/>
        </w:rPr>
      </w:pPr>
      <w:bookmarkStart w:id="4" w:name="_Toc427144300"/>
      <w:r>
        <w:rPr>
          <w:rFonts w:cs="Arial"/>
          <w:sz w:val="24"/>
          <w:szCs w:val="24"/>
        </w:rPr>
        <w:lastRenderedPageBreak/>
        <w:t>OPŠTI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PODACI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JAVNOJ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NABAVCI</w:t>
      </w:r>
      <w:bookmarkEnd w:id="4"/>
    </w:p>
    <w:p w14:paraId="51934391" w14:textId="77777777" w:rsidR="004A18FB" w:rsidRPr="007C73D5" w:rsidRDefault="004A18FB" w:rsidP="004A18FB"/>
    <w:p w14:paraId="59158BC4" w14:textId="110D7F5E" w:rsidR="004A18FB" w:rsidRPr="007C73D5" w:rsidRDefault="008E7B7C" w:rsidP="001F16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Naziv</w:t>
      </w:r>
      <w:r w:rsidR="004A18FB" w:rsidRPr="007C73D5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adresa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internet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stranica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Naručioca</w:t>
      </w:r>
      <w:r w:rsidR="004A18FB" w:rsidRPr="007C73D5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JAVNO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PREDUZEĆE</w:t>
      </w:r>
      <w:r w:rsidR="004A18FB" w:rsidRPr="007C73D5">
        <w:rPr>
          <w:rFonts w:ascii="Arial" w:hAnsi="Arial"/>
          <w:sz w:val="24"/>
        </w:rPr>
        <w:t xml:space="preserve"> „</w:t>
      </w:r>
      <w:r>
        <w:rPr>
          <w:rFonts w:ascii="Arial" w:hAnsi="Arial"/>
          <w:sz w:val="24"/>
        </w:rPr>
        <w:t>ELEKTROPRIVREDA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SRBIJE</w:t>
      </w:r>
      <w:r w:rsidR="004A18FB" w:rsidRPr="007C73D5">
        <w:rPr>
          <w:rFonts w:ascii="Arial" w:hAnsi="Arial"/>
          <w:sz w:val="24"/>
        </w:rPr>
        <w:t xml:space="preserve">” </w:t>
      </w:r>
      <w:r>
        <w:rPr>
          <w:rFonts w:ascii="Arial" w:hAnsi="Arial"/>
          <w:sz w:val="24"/>
        </w:rPr>
        <w:t>Beograd</w:t>
      </w:r>
      <w:r w:rsidR="004A18FB" w:rsidRPr="007C73D5">
        <w:rPr>
          <w:rFonts w:ascii="Arial" w:hAnsi="Arial"/>
          <w:sz w:val="24"/>
        </w:rPr>
        <w:t xml:space="preserve">, </w:t>
      </w:r>
      <w:r w:rsidR="007E0489">
        <w:rPr>
          <w:rFonts w:ascii="Arial" w:hAnsi="Arial"/>
          <w:sz w:val="24"/>
        </w:rPr>
        <w:t>Ulica c</w:t>
      </w:r>
      <w:r>
        <w:rPr>
          <w:rFonts w:ascii="Arial" w:hAnsi="Arial"/>
          <w:sz w:val="24"/>
        </w:rPr>
        <w:t>arice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Milice</w:t>
      </w:r>
      <w:r w:rsidR="004A18FB" w:rsidRPr="007C73D5">
        <w:rPr>
          <w:rFonts w:ascii="Arial" w:hAnsi="Arial"/>
          <w:sz w:val="24"/>
        </w:rPr>
        <w:t xml:space="preserve"> 2, </w:t>
      </w:r>
      <w:hyperlink r:id="rId12" w:history="1">
        <w:r w:rsidR="004A18FB" w:rsidRPr="00FC75B1">
          <w:rPr>
            <w:rStyle w:val="Hyperlink"/>
            <w:rFonts w:ascii="Arial" w:hAnsi="Arial" w:cs="Arial"/>
            <w:color w:val="auto"/>
            <w:sz w:val="24"/>
            <w:szCs w:val="24"/>
          </w:rPr>
          <w:t>www.eps.rs</w:t>
        </w:r>
      </w:hyperlink>
    </w:p>
    <w:p w14:paraId="2A9FB3B3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435D2EDA" w14:textId="6D3E6AE1" w:rsidR="004A18FB" w:rsidRPr="005C4DAC" w:rsidRDefault="008E7B7C" w:rsidP="0061650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61650B">
        <w:rPr>
          <w:rFonts w:ascii="Arial" w:hAnsi="Arial"/>
          <w:sz w:val="24"/>
        </w:rPr>
        <w:t>Vrsta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postupka</w:t>
      </w:r>
      <w:r w:rsidR="004A18FB" w:rsidRPr="0061650B">
        <w:rPr>
          <w:rFonts w:ascii="Arial" w:hAnsi="Arial"/>
          <w:sz w:val="24"/>
        </w:rPr>
        <w:t xml:space="preserve">: </w:t>
      </w:r>
      <w:r w:rsidRPr="0061650B">
        <w:rPr>
          <w:rFonts w:ascii="Arial" w:hAnsi="Arial"/>
          <w:sz w:val="24"/>
        </w:rPr>
        <w:t>Otvoreni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postupak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u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skladu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sa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članom</w:t>
      </w:r>
      <w:r w:rsidR="004A18FB" w:rsidRPr="0061650B">
        <w:rPr>
          <w:rFonts w:ascii="Arial" w:hAnsi="Arial"/>
          <w:sz w:val="24"/>
        </w:rPr>
        <w:t xml:space="preserve"> 32. </w:t>
      </w:r>
      <w:r w:rsidRPr="0061650B">
        <w:rPr>
          <w:rFonts w:ascii="Arial" w:hAnsi="Arial"/>
          <w:sz w:val="24"/>
        </w:rPr>
        <w:t>Zakona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o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javnim</w:t>
      </w:r>
      <w:r w:rsidR="004A18FB" w:rsidRPr="0061650B">
        <w:rPr>
          <w:rFonts w:ascii="Arial" w:hAnsi="Arial"/>
          <w:sz w:val="24"/>
        </w:rPr>
        <w:t xml:space="preserve"> </w:t>
      </w:r>
      <w:r w:rsidRPr="0061650B">
        <w:rPr>
          <w:rFonts w:ascii="Arial" w:hAnsi="Arial"/>
          <w:sz w:val="24"/>
        </w:rPr>
        <w:t>nabavkama</w:t>
      </w:r>
      <w:r w:rsidR="004A18FB" w:rsidRPr="0061650B">
        <w:rPr>
          <w:rFonts w:ascii="Arial" w:hAnsi="Arial"/>
          <w:sz w:val="24"/>
        </w:rPr>
        <w:t xml:space="preserve"> </w:t>
      </w:r>
      <w:r w:rsidR="0061650B" w:rsidRPr="007C73D5">
        <w:rPr>
          <w:rFonts w:ascii="Arial" w:eastAsia="TimesNewRomanPSMT" w:hAnsi="Arial" w:cs="Arial"/>
        </w:rPr>
        <w:t>(„</w:t>
      </w:r>
      <w:r w:rsidR="0061650B">
        <w:rPr>
          <w:rFonts w:ascii="Arial" w:eastAsia="TimesNewRomanPSMT" w:hAnsi="Arial" w:cs="Arial"/>
        </w:rPr>
        <w:t>Sl</w:t>
      </w:r>
      <w:r w:rsidR="0061650B" w:rsidRPr="007C73D5">
        <w:rPr>
          <w:rFonts w:ascii="Arial" w:eastAsia="TimesNewRomanPSMT" w:hAnsi="Arial" w:cs="Arial"/>
        </w:rPr>
        <w:t xml:space="preserve">. </w:t>
      </w:r>
      <w:r w:rsidR="0061650B">
        <w:rPr>
          <w:rFonts w:ascii="Arial" w:eastAsia="TimesNewRomanPSMT" w:hAnsi="Arial" w:cs="Arial"/>
        </w:rPr>
        <w:t>glasnik</w:t>
      </w:r>
      <w:r w:rsidR="0061650B" w:rsidRPr="007C73D5">
        <w:rPr>
          <w:rFonts w:ascii="Arial" w:eastAsia="TimesNewRomanPSMT" w:hAnsi="Arial" w:cs="Arial"/>
        </w:rPr>
        <w:t xml:space="preserve"> </w:t>
      </w:r>
      <w:r w:rsidR="0061650B">
        <w:rPr>
          <w:rFonts w:ascii="Arial" w:eastAsia="TimesNewRomanPSMT" w:hAnsi="Arial" w:cs="Arial"/>
        </w:rPr>
        <w:t>RS</w:t>
      </w:r>
      <w:r w:rsidR="0061650B" w:rsidRPr="007C73D5">
        <w:rPr>
          <w:rFonts w:ascii="Arial" w:eastAsia="TimesNewRomanPSMT" w:hAnsi="Arial" w:cs="Arial"/>
        </w:rPr>
        <w:t xml:space="preserve">” </w:t>
      </w:r>
      <w:r w:rsidR="0061650B">
        <w:rPr>
          <w:rFonts w:ascii="Arial" w:eastAsia="TimesNewRomanPSMT" w:hAnsi="Arial" w:cs="Arial"/>
        </w:rPr>
        <w:t>br</w:t>
      </w:r>
      <w:r w:rsidR="005C4DAC">
        <w:rPr>
          <w:rFonts w:ascii="Arial" w:eastAsia="TimesNewRomanPSMT" w:hAnsi="Arial" w:cs="Arial"/>
        </w:rPr>
        <w:t>. 124/</w:t>
      </w:r>
      <w:r w:rsidR="0061650B" w:rsidRPr="007C73D5">
        <w:rPr>
          <w:rFonts w:ascii="Arial" w:eastAsia="TimesNewRomanPSMT" w:hAnsi="Arial" w:cs="Arial"/>
        </w:rPr>
        <w:t>12</w:t>
      </w:r>
      <w:r w:rsidR="005C4DAC">
        <w:rPr>
          <w:rFonts w:ascii="Arial" w:eastAsia="TimesNewRomanPSMT" w:hAnsi="Arial" w:cs="Arial"/>
          <w:lang w:val="sr-Latn-RS"/>
        </w:rPr>
        <w:t>, 14/</w:t>
      </w:r>
      <w:r w:rsidR="0061650B">
        <w:rPr>
          <w:rFonts w:ascii="Arial" w:eastAsia="TimesNewRomanPSMT" w:hAnsi="Arial" w:cs="Arial"/>
          <w:lang w:val="sr-Latn-RS"/>
        </w:rPr>
        <w:t>15)</w:t>
      </w:r>
    </w:p>
    <w:p w14:paraId="0E97251D" w14:textId="77777777" w:rsidR="005C4DAC" w:rsidRPr="005C4DAC" w:rsidRDefault="005C4DAC" w:rsidP="005C4DAC">
      <w:pPr>
        <w:jc w:val="both"/>
        <w:rPr>
          <w:rFonts w:ascii="Arial" w:hAnsi="Arial" w:cs="Arial"/>
          <w:szCs w:val="24"/>
          <w:lang w:val="en-US"/>
        </w:rPr>
      </w:pPr>
    </w:p>
    <w:p w14:paraId="68DB400D" w14:textId="77777777" w:rsidR="004A18FB" w:rsidRPr="00F37BA9" w:rsidRDefault="008E7B7C" w:rsidP="001F16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Predmet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postupka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javne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nabavke</w:t>
      </w:r>
      <w:r w:rsidR="004A18FB" w:rsidRPr="007C73D5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  <w:szCs w:val="24"/>
        </w:rPr>
        <w:t>Konsultantske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usluge</w:t>
      </w:r>
      <w:r w:rsidR="004A18FB" w:rsidRPr="00F37BA9">
        <w:rPr>
          <w:rFonts w:ascii="Arial" w:hAnsi="Arial"/>
          <w:sz w:val="24"/>
          <w:szCs w:val="24"/>
        </w:rPr>
        <w:t xml:space="preserve"> </w:t>
      </w:r>
      <w:r w:rsidR="004A18FB" w:rsidRPr="00F37BA9">
        <w:rPr>
          <w:rFonts w:ascii="Arial" w:hAnsi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  <w:lang w:val="sr-Cyrl-RS"/>
        </w:rPr>
        <w:t>Izrada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prodajne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marketinške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strategije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organizacije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prodaje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odnosa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kupcima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programa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lojalnosti</w:t>
      </w:r>
      <w:r w:rsidR="00F37BA9" w:rsidRPr="00F37BA9">
        <w:rPr>
          <w:rFonts w:ascii="Arial" w:hAnsi="Arial" w:cs="Arial"/>
          <w:b/>
          <w:sz w:val="24"/>
          <w:szCs w:val="24"/>
          <w:lang w:val="sr-Cyrl-RS"/>
        </w:rPr>
        <w:t>“</w:t>
      </w:r>
      <w:r w:rsidR="00F37BA9" w:rsidRPr="00F37BA9">
        <w:rPr>
          <w:rFonts w:ascii="Arial" w:hAnsi="Arial" w:cs="Arial"/>
          <w:sz w:val="24"/>
          <w:szCs w:val="24"/>
        </w:rPr>
        <w:t xml:space="preserve"> </w:t>
      </w:r>
      <w:r w:rsidR="004A18FB" w:rsidRPr="00F37BA9">
        <w:rPr>
          <w:rFonts w:ascii="Arial" w:hAnsi="Arial" w:cs="Arial"/>
          <w:sz w:val="24"/>
          <w:szCs w:val="24"/>
        </w:rPr>
        <w:t xml:space="preserve"> </w:t>
      </w:r>
    </w:p>
    <w:p w14:paraId="3E353147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19B0429E" w14:textId="77777777" w:rsidR="004A18FB" w:rsidRPr="007C73D5" w:rsidRDefault="008E7B7C" w:rsidP="001F16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Rezervisana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nabavka</w:t>
      </w:r>
      <w:r w:rsidR="004A18FB" w:rsidRPr="007C73D5">
        <w:rPr>
          <w:rFonts w:ascii="Arial" w:hAnsi="Arial"/>
          <w:sz w:val="24"/>
        </w:rPr>
        <w:t xml:space="preserve">: </w:t>
      </w:r>
      <w:r>
        <w:rPr>
          <w:rFonts w:ascii="Arial" w:hAnsi="Arial" w:cs="Arial"/>
          <w:sz w:val="24"/>
          <w:szCs w:val="24"/>
        </w:rPr>
        <w:t>ne</w:t>
      </w:r>
    </w:p>
    <w:p w14:paraId="19F8685D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69C87DC4" w14:textId="77777777" w:rsidR="004A18FB" w:rsidRPr="007C73D5" w:rsidRDefault="008E7B7C" w:rsidP="001F16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Elektronska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licitacija</w:t>
      </w:r>
      <w:r w:rsidR="004A18FB" w:rsidRPr="007C73D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ne</w:t>
      </w:r>
    </w:p>
    <w:p w14:paraId="4B8DBB11" w14:textId="77777777" w:rsidR="004A18FB" w:rsidRPr="007C73D5" w:rsidRDefault="004A18FB" w:rsidP="004A18FB">
      <w:pPr>
        <w:pStyle w:val="ListParagraph"/>
        <w:rPr>
          <w:rFonts w:ascii="Arial" w:hAnsi="Arial" w:cs="Arial"/>
          <w:sz w:val="24"/>
          <w:szCs w:val="24"/>
        </w:rPr>
      </w:pPr>
    </w:p>
    <w:p w14:paraId="174E667A" w14:textId="77777777" w:rsidR="004A18FB" w:rsidRPr="007C73D5" w:rsidRDefault="008E7B7C" w:rsidP="001F16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>Namena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postupka</w:t>
      </w:r>
      <w:r w:rsidR="004A18FB" w:rsidRPr="007C73D5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postupak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sprovodi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radi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zaklјučenja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ugovora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javnoj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nabavci</w:t>
      </w:r>
      <w:r w:rsidR="004A18FB" w:rsidRPr="007C73D5">
        <w:rPr>
          <w:rFonts w:ascii="Arial" w:hAnsi="Arial"/>
          <w:sz w:val="24"/>
        </w:rPr>
        <w:t xml:space="preserve"> </w:t>
      </w:r>
    </w:p>
    <w:p w14:paraId="35BE0DFE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572BA18A" w14:textId="09C9217F" w:rsidR="004A18FB" w:rsidRPr="006E5216" w:rsidRDefault="008E7B7C" w:rsidP="001F164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="Arial"/>
          <w:szCs w:val="24"/>
        </w:rPr>
      </w:pPr>
      <w:r w:rsidRPr="00C92E98">
        <w:rPr>
          <w:rFonts w:ascii="Arial" w:hAnsi="Arial" w:cs="Arial"/>
          <w:sz w:val="24"/>
          <w:szCs w:val="24"/>
        </w:rPr>
        <w:t>Kontakt</w:t>
      </w:r>
      <w:r w:rsidR="004370E4" w:rsidRPr="00C92E98">
        <w:rPr>
          <w:rFonts w:ascii="Arial" w:hAnsi="Arial" w:cs="Arial"/>
          <w:sz w:val="24"/>
          <w:szCs w:val="24"/>
        </w:rPr>
        <w:t xml:space="preserve">: </w:t>
      </w:r>
      <w:r w:rsidR="008809C4" w:rsidRPr="00C92E98">
        <w:rPr>
          <w:rFonts w:ascii="Arial" w:hAnsi="Arial" w:cs="Arial"/>
          <w:sz w:val="24"/>
          <w:szCs w:val="24"/>
        </w:rPr>
        <w:t>Ana Mitrović</w:t>
      </w:r>
      <w:r w:rsidR="008809C4" w:rsidRPr="00FC75B1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="006E5216" w:rsidRPr="00FC75B1">
          <w:rPr>
            <w:rStyle w:val="Hyperlink"/>
            <w:rFonts w:ascii="Arial" w:hAnsi="Arial" w:cs="Arial"/>
            <w:color w:val="auto"/>
            <w:sz w:val="24"/>
            <w:szCs w:val="24"/>
          </w:rPr>
          <w:t>ana.mitrovic@eps.rs</w:t>
        </w:r>
      </w:hyperlink>
    </w:p>
    <w:p w14:paraId="2280F69C" w14:textId="2791FA63" w:rsidR="006E5216" w:rsidRPr="006E5216" w:rsidRDefault="006E5216" w:rsidP="006E5216">
      <w:pPr>
        <w:ind w:left="720"/>
        <w:jc w:val="both"/>
        <w:rPr>
          <w:rFonts w:ascii="Arial" w:eastAsia="Calibri" w:hAnsi="Arial" w:cs="Arial"/>
          <w:szCs w:val="24"/>
          <w:lang w:val="sr-Latn-CS" w:eastAsia="en-US"/>
        </w:rPr>
      </w:pPr>
      <w:r w:rsidRPr="006E5216">
        <w:rPr>
          <w:rFonts w:ascii="Arial" w:eastAsia="Calibri" w:hAnsi="Arial" w:cs="Arial"/>
          <w:szCs w:val="24"/>
          <w:lang w:val="sr-Latn-CS" w:eastAsia="en-US"/>
        </w:rPr>
        <w:t xml:space="preserve">        </w:t>
      </w:r>
      <w:r>
        <w:rPr>
          <w:rFonts w:ascii="Arial" w:eastAsia="Calibri" w:hAnsi="Arial" w:cs="Arial"/>
          <w:szCs w:val="24"/>
          <w:lang w:val="sr-Latn-CS" w:eastAsia="en-US"/>
        </w:rPr>
        <w:t>Miloš Žarković,</w:t>
      </w:r>
      <w:r w:rsidRPr="006E5216">
        <w:rPr>
          <w:rFonts w:ascii="Arial" w:eastAsia="Calibri" w:hAnsi="Arial" w:cs="Arial"/>
          <w:szCs w:val="24"/>
          <w:lang w:val="sr-Latn-CS" w:eastAsia="en-US"/>
        </w:rPr>
        <w:t xml:space="preserve"> </w:t>
      </w:r>
      <w:r>
        <w:rPr>
          <w:rFonts w:ascii="Arial" w:eastAsia="Calibri" w:hAnsi="Arial" w:cs="Arial"/>
          <w:szCs w:val="24"/>
          <w:lang w:val="sr-Latn-CS" w:eastAsia="en-US"/>
        </w:rPr>
        <w:t>m</w:t>
      </w:r>
      <w:r w:rsidRPr="006E5216">
        <w:rPr>
          <w:rFonts w:ascii="Arial" w:eastAsia="Calibri" w:hAnsi="Arial" w:cs="Arial"/>
          <w:szCs w:val="24"/>
          <w:lang w:val="sr-Latn-CS" w:eastAsia="en-US"/>
        </w:rPr>
        <w:t>ilos.za</w:t>
      </w:r>
      <w:r w:rsidR="00D70BE5">
        <w:rPr>
          <w:rFonts w:ascii="Arial" w:eastAsia="Calibri" w:hAnsi="Arial" w:cs="Arial"/>
          <w:szCs w:val="24"/>
          <w:lang w:val="sr-Latn-CS" w:eastAsia="en-US"/>
        </w:rPr>
        <w:t>r</w:t>
      </w:r>
      <w:r w:rsidRPr="006E5216">
        <w:rPr>
          <w:rFonts w:ascii="Arial" w:eastAsia="Calibri" w:hAnsi="Arial" w:cs="Arial"/>
          <w:szCs w:val="24"/>
          <w:lang w:val="sr-Latn-CS" w:eastAsia="en-US"/>
        </w:rPr>
        <w:t>kovic@eps.rs</w:t>
      </w:r>
    </w:p>
    <w:p w14:paraId="3FE103EC" w14:textId="77777777" w:rsidR="004A18FB" w:rsidRDefault="004A18FB" w:rsidP="004A18FB">
      <w:pPr>
        <w:rPr>
          <w:lang w:val="en-US"/>
        </w:rPr>
      </w:pPr>
    </w:p>
    <w:p w14:paraId="365E0E20" w14:textId="77777777" w:rsidR="00FC75B1" w:rsidRDefault="00FC75B1" w:rsidP="004A18FB">
      <w:pPr>
        <w:rPr>
          <w:lang w:val="en-US"/>
        </w:rPr>
      </w:pPr>
    </w:p>
    <w:p w14:paraId="5150AC07" w14:textId="77777777" w:rsidR="00FC75B1" w:rsidRDefault="00FC75B1" w:rsidP="004A18FB">
      <w:pPr>
        <w:rPr>
          <w:lang w:val="en-US"/>
        </w:rPr>
      </w:pPr>
    </w:p>
    <w:p w14:paraId="1EE4708C" w14:textId="77777777" w:rsidR="00FC75B1" w:rsidRDefault="00FC75B1" w:rsidP="004A18FB">
      <w:pPr>
        <w:rPr>
          <w:lang w:val="en-US"/>
        </w:rPr>
      </w:pPr>
    </w:p>
    <w:p w14:paraId="3CBE62D5" w14:textId="77777777" w:rsidR="00FC75B1" w:rsidRDefault="00FC75B1" w:rsidP="004A18FB">
      <w:pPr>
        <w:rPr>
          <w:lang w:val="en-US"/>
        </w:rPr>
      </w:pPr>
    </w:p>
    <w:p w14:paraId="6EE25327" w14:textId="77777777" w:rsidR="00FC75B1" w:rsidRDefault="00FC75B1" w:rsidP="004A18FB">
      <w:pPr>
        <w:rPr>
          <w:lang w:val="en-US"/>
        </w:rPr>
      </w:pPr>
    </w:p>
    <w:p w14:paraId="7B9CEDD5" w14:textId="77777777" w:rsidR="00FC75B1" w:rsidRDefault="00FC75B1" w:rsidP="004A18FB">
      <w:pPr>
        <w:rPr>
          <w:lang w:val="en-US"/>
        </w:rPr>
      </w:pPr>
    </w:p>
    <w:p w14:paraId="4E5D0F85" w14:textId="77777777" w:rsidR="00FC75B1" w:rsidRDefault="00FC75B1" w:rsidP="004A18FB">
      <w:pPr>
        <w:rPr>
          <w:lang w:val="en-US"/>
        </w:rPr>
      </w:pPr>
    </w:p>
    <w:p w14:paraId="632946FE" w14:textId="77777777" w:rsidR="00FC75B1" w:rsidRDefault="00FC75B1" w:rsidP="004A18FB">
      <w:pPr>
        <w:rPr>
          <w:lang w:val="en-US"/>
        </w:rPr>
      </w:pPr>
    </w:p>
    <w:p w14:paraId="41956AC5" w14:textId="77777777" w:rsidR="00FC75B1" w:rsidRDefault="00FC75B1" w:rsidP="004A18FB">
      <w:pPr>
        <w:rPr>
          <w:lang w:val="en-US"/>
        </w:rPr>
      </w:pPr>
    </w:p>
    <w:p w14:paraId="1C2DE202" w14:textId="77777777" w:rsidR="00FC75B1" w:rsidRDefault="00FC75B1" w:rsidP="004A18FB">
      <w:pPr>
        <w:rPr>
          <w:lang w:val="en-US"/>
        </w:rPr>
      </w:pPr>
    </w:p>
    <w:p w14:paraId="2744236C" w14:textId="77777777" w:rsidR="00FC75B1" w:rsidRDefault="00FC75B1" w:rsidP="004A18FB">
      <w:pPr>
        <w:rPr>
          <w:lang w:val="en-US"/>
        </w:rPr>
      </w:pPr>
    </w:p>
    <w:p w14:paraId="7C0F9EA7" w14:textId="77777777" w:rsidR="00FC75B1" w:rsidRDefault="00FC75B1" w:rsidP="004A18FB">
      <w:pPr>
        <w:rPr>
          <w:lang w:val="en-US"/>
        </w:rPr>
      </w:pPr>
    </w:p>
    <w:p w14:paraId="7E466440" w14:textId="77777777" w:rsidR="00FC75B1" w:rsidRDefault="00FC75B1" w:rsidP="004A18FB">
      <w:pPr>
        <w:rPr>
          <w:lang w:val="en-US"/>
        </w:rPr>
      </w:pPr>
    </w:p>
    <w:p w14:paraId="0540199E" w14:textId="77777777" w:rsidR="00FC75B1" w:rsidRDefault="00FC75B1" w:rsidP="004A18FB">
      <w:pPr>
        <w:rPr>
          <w:lang w:val="en-US"/>
        </w:rPr>
      </w:pPr>
    </w:p>
    <w:p w14:paraId="07236C96" w14:textId="77777777" w:rsidR="00FC75B1" w:rsidRDefault="00FC75B1" w:rsidP="004A18FB">
      <w:pPr>
        <w:rPr>
          <w:lang w:val="en-US"/>
        </w:rPr>
      </w:pPr>
    </w:p>
    <w:p w14:paraId="75097415" w14:textId="77777777" w:rsidR="00FC75B1" w:rsidRDefault="00FC75B1" w:rsidP="004A18FB">
      <w:pPr>
        <w:rPr>
          <w:lang w:val="en-US"/>
        </w:rPr>
      </w:pPr>
    </w:p>
    <w:p w14:paraId="06B72F4F" w14:textId="77777777" w:rsidR="00FC75B1" w:rsidRDefault="00FC75B1" w:rsidP="004A18FB">
      <w:pPr>
        <w:rPr>
          <w:lang w:val="en-US"/>
        </w:rPr>
      </w:pPr>
    </w:p>
    <w:p w14:paraId="3C9EAFE8" w14:textId="77777777" w:rsidR="00FC75B1" w:rsidRDefault="00FC75B1" w:rsidP="004A18FB">
      <w:pPr>
        <w:rPr>
          <w:lang w:val="en-US"/>
        </w:rPr>
      </w:pPr>
    </w:p>
    <w:p w14:paraId="2ECF38B0" w14:textId="77777777" w:rsidR="00FC75B1" w:rsidRDefault="00FC75B1" w:rsidP="004A18FB">
      <w:pPr>
        <w:rPr>
          <w:lang w:val="en-US"/>
        </w:rPr>
      </w:pPr>
    </w:p>
    <w:p w14:paraId="5EBE96DF" w14:textId="77777777" w:rsidR="00FC75B1" w:rsidRDefault="00FC75B1" w:rsidP="004A18FB">
      <w:pPr>
        <w:rPr>
          <w:lang w:val="en-US"/>
        </w:rPr>
      </w:pPr>
    </w:p>
    <w:p w14:paraId="50AEC82C" w14:textId="77777777" w:rsidR="00FC75B1" w:rsidRDefault="00FC75B1" w:rsidP="004A18FB">
      <w:pPr>
        <w:rPr>
          <w:lang w:val="en-US"/>
        </w:rPr>
      </w:pPr>
    </w:p>
    <w:p w14:paraId="5C420DAF" w14:textId="77777777" w:rsidR="00FC75B1" w:rsidRDefault="00FC75B1" w:rsidP="004A18FB">
      <w:pPr>
        <w:rPr>
          <w:lang w:val="en-US"/>
        </w:rPr>
      </w:pPr>
    </w:p>
    <w:p w14:paraId="6D13DA46" w14:textId="77777777" w:rsidR="00FC75B1" w:rsidRDefault="00FC75B1" w:rsidP="004A18FB">
      <w:pPr>
        <w:rPr>
          <w:lang w:val="en-US"/>
        </w:rPr>
      </w:pPr>
    </w:p>
    <w:p w14:paraId="2DA99841" w14:textId="77777777" w:rsidR="00FC75B1" w:rsidRDefault="00FC75B1" w:rsidP="004A18FB">
      <w:pPr>
        <w:rPr>
          <w:lang w:val="en-US"/>
        </w:rPr>
      </w:pPr>
    </w:p>
    <w:p w14:paraId="5E42D3F2" w14:textId="77777777" w:rsidR="00FC75B1" w:rsidRDefault="00FC75B1" w:rsidP="004A18FB">
      <w:pPr>
        <w:rPr>
          <w:lang w:val="en-US"/>
        </w:rPr>
      </w:pPr>
    </w:p>
    <w:p w14:paraId="44C9DF0E" w14:textId="77777777" w:rsidR="00FC75B1" w:rsidRDefault="00FC75B1" w:rsidP="004A18FB">
      <w:pPr>
        <w:rPr>
          <w:lang w:val="en-US"/>
        </w:rPr>
      </w:pPr>
    </w:p>
    <w:p w14:paraId="0F7EE465" w14:textId="77777777" w:rsidR="00FC75B1" w:rsidRDefault="00FC75B1" w:rsidP="004A18FB">
      <w:pPr>
        <w:rPr>
          <w:lang w:val="en-US"/>
        </w:rPr>
      </w:pPr>
    </w:p>
    <w:p w14:paraId="120CB509" w14:textId="77777777" w:rsidR="00FC75B1" w:rsidRDefault="00FC75B1" w:rsidP="004A18FB">
      <w:pPr>
        <w:rPr>
          <w:lang w:val="en-US"/>
        </w:rPr>
      </w:pPr>
    </w:p>
    <w:p w14:paraId="0C89D28B" w14:textId="77777777" w:rsidR="00FC75B1" w:rsidRDefault="00FC75B1" w:rsidP="004A18FB">
      <w:pPr>
        <w:rPr>
          <w:lang w:val="en-US"/>
        </w:rPr>
      </w:pPr>
    </w:p>
    <w:p w14:paraId="1E5EE1C9" w14:textId="77777777" w:rsidR="00FC75B1" w:rsidRDefault="00FC75B1" w:rsidP="004A18FB">
      <w:pPr>
        <w:rPr>
          <w:lang w:val="en-US"/>
        </w:rPr>
      </w:pPr>
    </w:p>
    <w:p w14:paraId="6D80E78E" w14:textId="77777777" w:rsidR="00FC75B1" w:rsidRPr="00FC75B1" w:rsidRDefault="00FC75B1" w:rsidP="004A18FB">
      <w:pPr>
        <w:rPr>
          <w:lang w:val="en-US"/>
        </w:rPr>
      </w:pPr>
    </w:p>
    <w:p w14:paraId="366057F1" w14:textId="77777777" w:rsidR="004A18FB" w:rsidRPr="007C73D5" w:rsidRDefault="008E7B7C" w:rsidP="001F164E">
      <w:pPr>
        <w:pStyle w:val="Heading10"/>
        <w:numPr>
          <w:ilvl w:val="0"/>
          <w:numId w:val="13"/>
        </w:numPr>
        <w:ind w:left="709" w:hanging="709"/>
        <w:jc w:val="both"/>
        <w:rPr>
          <w:rFonts w:cs="Arial"/>
          <w:sz w:val="24"/>
          <w:szCs w:val="24"/>
        </w:rPr>
      </w:pPr>
      <w:bookmarkStart w:id="5" w:name="_Toc427144301"/>
      <w:r>
        <w:rPr>
          <w:rFonts w:cs="Arial"/>
          <w:sz w:val="24"/>
          <w:szCs w:val="24"/>
        </w:rPr>
        <w:lastRenderedPageBreak/>
        <w:t>PODACI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PREDMETU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JAVNE</w:t>
      </w:r>
      <w:r w:rsidR="004A18FB" w:rsidRPr="007C73D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NABAVKE</w:t>
      </w:r>
      <w:bookmarkEnd w:id="5"/>
    </w:p>
    <w:p w14:paraId="7883799F" w14:textId="77777777" w:rsidR="004A18FB" w:rsidRDefault="004A18FB" w:rsidP="004A18FB">
      <w:pPr>
        <w:jc w:val="both"/>
        <w:rPr>
          <w:rFonts w:ascii="Arial" w:hAnsi="Arial" w:cs="Arial"/>
          <w:szCs w:val="24"/>
          <w:lang w:val="en-US"/>
        </w:rPr>
      </w:pPr>
    </w:p>
    <w:p w14:paraId="0040EDCC" w14:textId="0B1EC451" w:rsidR="006E5216" w:rsidRPr="00FC75B1" w:rsidRDefault="008E7B7C" w:rsidP="00FC75B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C92E98">
        <w:rPr>
          <w:rFonts w:ascii="Arial" w:hAnsi="Arial" w:cs="Arial"/>
          <w:sz w:val="24"/>
          <w:szCs w:val="24"/>
        </w:rPr>
        <w:t>Opis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predmeta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nabavke</w:t>
      </w:r>
      <w:r w:rsidR="004A18FB" w:rsidRPr="00C92E98">
        <w:rPr>
          <w:rFonts w:ascii="Arial" w:hAnsi="Arial" w:cs="Arial"/>
          <w:sz w:val="24"/>
          <w:szCs w:val="24"/>
        </w:rPr>
        <w:t xml:space="preserve">, </w:t>
      </w:r>
      <w:r w:rsidRPr="00C92E98">
        <w:rPr>
          <w:rFonts w:ascii="Arial" w:hAnsi="Arial" w:cs="Arial"/>
          <w:sz w:val="24"/>
          <w:szCs w:val="24"/>
        </w:rPr>
        <w:t>naziv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i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oznaka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iz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opšteg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rečnika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nabavke</w:t>
      </w:r>
      <w:r w:rsidR="004A18FB" w:rsidRPr="00C92E98">
        <w:rPr>
          <w:rFonts w:ascii="Arial" w:hAnsi="Arial" w:cs="Arial"/>
          <w:sz w:val="24"/>
          <w:szCs w:val="24"/>
        </w:rPr>
        <w:t xml:space="preserve">: </w:t>
      </w:r>
      <w:r w:rsidRPr="00C92E98">
        <w:rPr>
          <w:rFonts w:ascii="Arial" w:hAnsi="Arial" w:cs="Arial"/>
          <w:sz w:val="24"/>
          <w:szCs w:val="24"/>
        </w:rPr>
        <w:t>konsultantske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Pr="00C92E98">
        <w:rPr>
          <w:rFonts w:ascii="Arial" w:hAnsi="Arial" w:cs="Arial"/>
          <w:sz w:val="24"/>
          <w:szCs w:val="24"/>
        </w:rPr>
        <w:t>usluge</w:t>
      </w:r>
      <w:r w:rsidR="004A18FB" w:rsidRPr="00C92E98">
        <w:rPr>
          <w:rFonts w:ascii="Arial" w:hAnsi="Arial" w:cs="Arial"/>
          <w:sz w:val="24"/>
          <w:szCs w:val="24"/>
        </w:rPr>
        <w:t xml:space="preserve"> </w:t>
      </w:r>
      <w:r w:rsidR="004A18FB" w:rsidRPr="00C92E98">
        <w:rPr>
          <w:rFonts w:ascii="Arial" w:hAnsi="Arial" w:cs="Arial"/>
          <w:b/>
          <w:sz w:val="24"/>
          <w:szCs w:val="24"/>
        </w:rPr>
        <w:t>„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Izrada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prodajne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i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marketinške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strategije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organizacije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prodaje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odnosa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s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kupcima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i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programa</w:t>
      </w:r>
      <w:r w:rsidR="00F37BA9" w:rsidRPr="00C92E9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C92E98">
        <w:rPr>
          <w:rFonts w:ascii="Arial" w:hAnsi="Arial" w:cs="Arial"/>
          <w:b/>
          <w:sz w:val="24"/>
          <w:szCs w:val="24"/>
          <w:lang w:val="sr-Cyrl-RS"/>
        </w:rPr>
        <w:t>lojalnosti</w:t>
      </w:r>
      <w:r w:rsidR="004A18FB" w:rsidRPr="00C92E98">
        <w:rPr>
          <w:rFonts w:ascii="Arial" w:hAnsi="Arial" w:cs="Arial"/>
          <w:sz w:val="24"/>
          <w:szCs w:val="24"/>
        </w:rPr>
        <w:t xml:space="preserve">“ </w:t>
      </w:r>
      <w:bookmarkStart w:id="6" w:name="_Toc297798705"/>
      <w:bookmarkEnd w:id="1"/>
      <w:bookmarkEnd w:id="2"/>
      <w:bookmarkEnd w:id="3"/>
    </w:p>
    <w:p w14:paraId="4A91F1C5" w14:textId="77777777" w:rsidR="00FC75B1" w:rsidRPr="00FC75B1" w:rsidRDefault="00FC75B1" w:rsidP="00FC75B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Cs w:val="24"/>
        </w:rPr>
      </w:pPr>
    </w:p>
    <w:p w14:paraId="29058B43" w14:textId="17CCAFC7" w:rsidR="006E5216" w:rsidRPr="00FC75B1" w:rsidRDefault="006E5216" w:rsidP="006E521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75B1">
        <w:rPr>
          <w:rFonts w:ascii="Arial" w:hAnsi="Arial" w:cs="Arial"/>
          <w:sz w:val="24"/>
          <w:szCs w:val="24"/>
        </w:rPr>
        <w:t xml:space="preserve">Naziv i oznaka iz opšteg rečnika nabavke: </w:t>
      </w:r>
      <w:r w:rsidRPr="00FC75B1">
        <w:rPr>
          <w:rFonts w:ascii="Arial" w:hAnsi="Arial" w:cs="Arial"/>
          <w:sz w:val="24"/>
          <w:szCs w:val="24"/>
          <w:lang w:val="sr-Cyrl-RS"/>
        </w:rPr>
        <w:t xml:space="preserve">79342320 </w:t>
      </w:r>
      <w:r w:rsidR="00FC75B1">
        <w:rPr>
          <w:rFonts w:ascii="Arial" w:hAnsi="Arial" w:cs="Arial"/>
          <w:sz w:val="24"/>
          <w:szCs w:val="24"/>
          <w:lang w:val="sr-Cyrl-RS"/>
        </w:rPr>
        <w:t>–</w:t>
      </w:r>
      <w:r w:rsidRPr="00FC75B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C75B1">
        <w:rPr>
          <w:rFonts w:ascii="Arial" w:hAnsi="Arial" w:cs="Arial"/>
          <w:sz w:val="24"/>
          <w:szCs w:val="24"/>
          <w:lang w:val="en-US"/>
        </w:rPr>
        <w:t>usluge brige o korisnicima</w:t>
      </w:r>
    </w:p>
    <w:p w14:paraId="5BF4EA4E" w14:textId="77777777" w:rsidR="00FC75B1" w:rsidRPr="00FC75B1" w:rsidRDefault="00FC75B1" w:rsidP="00FC75B1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8D961CD" w14:textId="4F39BFCD" w:rsidR="004A18FB" w:rsidRDefault="008E7B7C" w:rsidP="004A18F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partija</w:t>
      </w:r>
      <w:r w:rsidR="006E5216">
        <w:rPr>
          <w:rFonts w:ascii="Arial" w:hAnsi="Arial" w:cs="Arial"/>
          <w:sz w:val="24"/>
          <w:szCs w:val="24"/>
        </w:rPr>
        <w:t>: nema</w:t>
      </w:r>
    </w:p>
    <w:p w14:paraId="358F5D98" w14:textId="77777777" w:rsidR="00FC75B1" w:rsidRPr="00FC75B1" w:rsidRDefault="00FC75B1" w:rsidP="00FC75B1">
      <w:pPr>
        <w:pStyle w:val="ListParagraph"/>
        <w:rPr>
          <w:rFonts w:ascii="Arial" w:hAnsi="Arial" w:cs="Arial"/>
          <w:sz w:val="24"/>
          <w:szCs w:val="24"/>
        </w:rPr>
      </w:pPr>
    </w:p>
    <w:p w14:paraId="0689BC10" w14:textId="77777777" w:rsidR="004A18FB" w:rsidRPr="007C73D5" w:rsidRDefault="008E7B7C" w:rsidP="001F164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okvirnom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sporazumu</w:t>
      </w:r>
      <w:r w:rsidR="004A18FB" w:rsidRPr="007C73D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nema</w:t>
      </w:r>
    </w:p>
    <w:p w14:paraId="6D0059F9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41888D15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2E994090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484E974C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0A0F274A" w14:textId="77777777" w:rsidR="004A18FB" w:rsidRPr="007C73D5" w:rsidRDefault="004A18FB" w:rsidP="004A18FB">
      <w:pPr>
        <w:rPr>
          <w:rFonts w:ascii="Arial" w:hAnsi="Arial" w:cs="Arial"/>
        </w:rPr>
      </w:pPr>
    </w:p>
    <w:p w14:paraId="0262EBD9" w14:textId="77777777" w:rsidR="004A18FB" w:rsidRPr="007C73D5" w:rsidRDefault="004A18FB" w:rsidP="004A18FB">
      <w:pPr>
        <w:rPr>
          <w:rFonts w:ascii="Arial" w:hAnsi="Arial" w:cs="Arial"/>
        </w:rPr>
      </w:pPr>
    </w:p>
    <w:p w14:paraId="27FE8C85" w14:textId="77777777" w:rsidR="004A18FB" w:rsidRPr="007C73D5" w:rsidRDefault="004A18FB" w:rsidP="004A18FB">
      <w:pPr>
        <w:rPr>
          <w:rFonts w:ascii="Arial" w:hAnsi="Arial" w:cs="Arial"/>
        </w:rPr>
      </w:pPr>
    </w:p>
    <w:p w14:paraId="6B6195FE" w14:textId="77777777" w:rsidR="004A18FB" w:rsidRPr="007C73D5" w:rsidRDefault="004A18FB" w:rsidP="004A18FB">
      <w:pPr>
        <w:rPr>
          <w:rFonts w:ascii="Arial" w:hAnsi="Arial" w:cs="Arial"/>
        </w:rPr>
      </w:pPr>
    </w:p>
    <w:p w14:paraId="19C433A7" w14:textId="77777777" w:rsidR="00ED3AE0" w:rsidRDefault="00ED3AE0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6FE433F" w14:textId="77777777" w:rsidR="004A18FB" w:rsidRPr="007C73D5" w:rsidRDefault="008E7B7C" w:rsidP="001F164E">
      <w:pPr>
        <w:pStyle w:val="Heading10"/>
        <w:numPr>
          <w:ilvl w:val="0"/>
          <w:numId w:val="13"/>
        </w:numPr>
        <w:ind w:left="709" w:hanging="709"/>
        <w:rPr>
          <w:sz w:val="24"/>
        </w:rPr>
      </w:pPr>
      <w:bookmarkStart w:id="7" w:name="_Toc354952869"/>
      <w:bookmarkStart w:id="8" w:name="_Toc310433002"/>
      <w:bookmarkStart w:id="9" w:name="_Toc297798704"/>
      <w:bookmarkStart w:id="10" w:name="_Toc427144302"/>
      <w:r>
        <w:rPr>
          <w:sz w:val="24"/>
        </w:rPr>
        <w:lastRenderedPageBreak/>
        <w:t>UPUTSTVO</w:t>
      </w:r>
      <w:r w:rsidR="004A18FB" w:rsidRPr="007C73D5">
        <w:rPr>
          <w:sz w:val="24"/>
        </w:rPr>
        <w:t xml:space="preserve"> </w:t>
      </w:r>
      <w:r>
        <w:rPr>
          <w:sz w:val="24"/>
        </w:rPr>
        <w:t>PONUĐAČIMA</w:t>
      </w:r>
      <w:r w:rsidR="004A18FB" w:rsidRPr="007C73D5">
        <w:rPr>
          <w:sz w:val="24"/>
        </w:rPr>
        <w:t xml:space="preserve"> KAKO </w:t>
      </w:r>
      <w:r>
        <w:rPr>
          <w:sz w:val="24"/>
        </w:rPr>
        <w:t>DA</w:t>
      </w:r>
      <w:r w:rsidR="004A18FB" w:rsidRPr="007C73D5">
        <w:rPr>
          <w:sz w:val="24"/>
        </w:rPr>
        <w:t xml:space="preserve"> </w:t>
      </w:r>
      <w:r>
        <w:rPr>
          <w:sz w:val="24"/>
        </w:rPr>
        <w:t>SAČINE</w:t>
      </w:r>
      <w:r w:rsidR="004A18FB" w:rsidRPr="007C73D5">
        <w:rPr>
          <w:sz w:val="24"/>
        </w:rPr>
        <w:t xml:space="preserve"> </w:t>
      </w:r>
      <w:r>
        <w:rPr>
          <w:sz w:val="24"/>
        </w:rPr>
        <w:t>PONUDE</w:t>
      </w:r>
      <w:bookmarkEnd w:id="7"/>
      <w:bookmarkEnd w:id="8"/>
      <w:bookmarkEnd w:id="9"/>
      <w:bookmarkEnd w:id="10"/>
    </w:p>
    <w:p w14:paraId="3366767E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7CDC98DC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Konkursna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sadrži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Uputstvo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sačine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potrebne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pogledu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sadržine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uslove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sprovodi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postupak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izbora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najpovolјnije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>.</w:t>
      </w:r>
    </w:p>
    <w:p w14:paraId="35E12F00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ispunjava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uslove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određene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nabavkama</w:t>
      </w:r>
      <w:r w:rsidR="004A18FB" w:rsidRPr="007C73D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dalјem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tekstu</w:t>
      </w:r>
      <w:r w:rsidR="004A18FB" w:rsidRPr="007C73D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Zakon</w:t>
      </w:r>
      <w:r w:rsidR="004A18FB" w:rsidRPr="007C73D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dokumentacijom</w:t>
      </w:r>
      <w:r w:rsidR="004A18FB" w:rsidRPr="007C73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priprema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osnovu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Poziva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skladu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dokumentacijom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suprotnom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neprihvatlјiva</w:t>
      </w:r>
      <w:r w:rsidR="004A18FB" w:rsidRPr="007C73D5">
        <w:rPr>
          <w:rFonts w:ascii="Arial" w:hAnsi="Arial" w:cs="Arial"/>
        </w:rPr>
        <w:t>.</w:t>
      </w:r>
    </w:p>
    <w:p w14:paraId="1AD4EF3D" w14:textId="55EF66AD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Vrsta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tehničke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karakteristike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specifikacija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predmeta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 w:rsidRPr="00245637">
        <w:rPr>
          <w:rFonts w:ascii="Arial" w:hAnsi="Arial" w:cs="Arial"/>
        </w:rPr>
        <w:t>Odelјku</w:t>
      </w:r>
      <w:r w:rsidR="004A18FB" w:rsidRPr="00245637">
        <w:rPr>
          <w:rFonts w:ascii="Arial" w:hAnsi="Arial" w:cs="Arial"/>
        </w:rPr>
        <w:t xml:space="preserve"> 5</w:t>
      </w:r>
      <w:r w:rsidR="006E5216" w:rsidRPr="00245637">
        <w:rPr>
          <w:rFonts w:ascii="Arial" w:hAnsi="Arial" w:cs="Arial"/>
          <w:lang w:val="en-US"/>
        </w:rPr>
        <w:t>.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>.</w:t>
      </w:r>
    </w:p>
    <w:p w14:paraId="75EAC1A3" w14:textId="77777777" w:rsidR="004A18FB" w:rsidRPr="007C73D5" w:rsidRDefault="004A18FB" w:rsidP="004A18FB"/>
    <w:p w14:paraId="4A13792F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11" w:name="_Toc425243122"/>
      <w:bookmarkStart w:id="12" w:name="_Toc427144303"/>
      <w:r w:rsidRPr="007C73D5">
        <w:rPr>
          <w:rFonts w:cs="Arial"/>
          <w:sz w:val="24"/>
        </w:rPr>
        <w:t>3.1</w:t>
      </w:r>
      <w:r w:rsidRPr="007C73D5">
        <w:rPr>
          <w:rFonts w:cs="Arial"/>
          <w:sz w:val="24"/>
        </w:rPr>
        <w:tab/>
      </w:r>
      <w:r w:rsidR="008E7B7C">
        <w:rPr>
          <w:rFonts w:cs="Arial"/>
          <w:sz w:val="24"/>
        </w:rPr>
        <w:t>PODACI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O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JEZIKU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U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POSTUPKU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JAVNE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NABAVKE</w:t>
      </w:r>
      <w:bookmarkEnd w:id="11"/>
      <w:bookmarkEnd w:id="12"/>
    </w:p>
    <w:p w14:paraId="681CDA5C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35F1F6E8" w14:textId="77777777" w:rsidR="004A18FB" w:rsidRPr="0015791A" w:rsidRDefault="008E7B7C" w:rsidP="004A18FB">
      <w:pPr>
        <w:ind w:firstLine="709"/>
        <w:jc w:val="both"/>
        <w:rPr>
          <w:rFonts w:ascii="Arial" w:hAnsi="Arial" w:cs="Arial"/>
        </w:rPr>
      </w:pPr>
      <w:r w:rsidRPr="0015791A">
        <w:rPr>
          <w:rFonts w:ascii="Arial" w:hAnsi="Arial" w:cs="Arial"/>
        </w:rPr>
        <w:t>Naručilac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pripremio</w:t>
      </w:r>
      <w:r w:rsidR="004A18FB" w:rsidRPr="0015791A">
        <w:rPr>
          <w:rFonts w:ascii="Arial" w:hAnsi="Arial" w:cs="Arial"/>
        </w:rPr>
        <w:t xml:space="preserve"> K</w:t>
      </w:r>
      <w:r w:rsidRPr="0015791A">
        <w:rPr>
          <w:rFonts w:ascii="Arial" w:hAnsi="Arial" w:cs="Arial"/>
        </w:rPr>
        <w:t>onkursnu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dokumentaciju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srpskom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engleskom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jeziku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vodiće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postupak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javne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nabavke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srpskom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jeziku</w:t>
      </w:r>
      <w:r w:rsidR="004A18FB" w:rsidRPr="0015791A">
        <w:rPr>
          <w:rFonts w:ascii="Arial" w:hAnsi="Arial" w:cs="Arial"/>
        </w:rPr>
        <w:t xml:space="preserve">. </w:t>
      </w:r>
    </w:p>
    <w:p w14:paraId="1E99E2F2" w14:textId="33812626" w:rsidR="004A18FB" w:rsidRPr="0015791A" w:rsidRDefault="008E7B7C" w:rsidP="004A18FB">
      <w:pPr>
        <w:ind w:firstLine="709"/>
        <w:jc w:val="both"/>
        <w:rPr>
          <w:rFonts w:ascii="Arial" w:hAnsi="Arial" w:cs="Arial"/>
        </w:rPr>
      </w:pPr>
      <w:r w:rsidRPr="0015791A">
        <w:rPr>
          <w:rFonts w:ascii="Arial" w:hAnsi="Arial" w:cs="Arial"/>
        </w:rPr>
        <w:t>Ponuda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svim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prilozima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mora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biti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sačinjena</w:t>
      </w:r>
      <w:r w:rsidR="004A18FB" w:rsidRPr="0015791A">
        <w:rPr>
          <w:rFonts w:ascii="Arial" w:hAnsi="Arial" w:cs="Arial"/>
        </w:rPr>
        <w:t xml:space="preserve">, </w:t>
      </w:r>
      <w:r w:rsidRPr="0015791A">
        <w:rPr>
          <w:rFonts w:ascii="Arial" w:hAnsi="Arial" w:cs="Arial"/>
        </w:rPr>
        <w:t>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srpskom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ili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engleskom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jeziku</w:t>
      </w:r>
      <w:r w:rsidR="004A18FB" w:rsidRPr="0015791A">
        <w:rPr>
          <w:rFonts w:ascii="Arial" w:hAnsi="Arial" w:cs="Arial"/>
        </w:rPr>
        <w:t xml:space="preserve">. </w:t>
      </w:r>
      <w:r w:rsidRPr="0015791A">
        <w:rPr>
          <w:rFonts w:ascii="Arial" w:hAnsi="Arial" w:cs="Arial"/>
        </w:rPr>
        <w:t>Ako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neki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dokaz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ili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dokument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drugom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stranom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jeziku</w:t>
      </w:r>
      <w:r w:rsidR="004A18FB" w:rsidRPr="0015791A">
        <w:rPr>
          <w:rFonts w:ascii="Arial" w:hAnsi="Arial" w:cs="Arial"/>
        </w:rPr>
        <w:t xml:space="preserve">, </w:t>
      </w:r>
      <w:r w:rsidRPr="0015791A">
        <w:rPr>
          <w:rFonts w:ascii="Arial" w:hAnsi="Arial" w:cs="Arial"/>
        </w:rPr>
        <w:t>isti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mora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biti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preveden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srpski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ili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engleski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jezik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overen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od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strane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ovlašćenog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prevodioca</w:t>
      </w:r>
      <w:r w:rsidR="004A18FB" w:rsidRPr="0015791A">
        <w:rPr>
          <w:rFonts w:ascii="Arial" w:hAnsi="Arial" w:cs="Arial"/>
        </w:rPr>
        <w:t>/</w:t>
      </w:r>
      <w:r w:rsidRPr="0015791A">
        <w:rPr>
          <w:rFonts w:ascii="Arial" w:hAnsi="Arial" w:cs="Arial"/>
        </w:rPr>
        <w:t>tumača</w:t>
      </w:r>
      <w:r w:rsidR="004A18FB" w:rsidRPr="0015791A">
        <w:rPr>
          <w:rFonts w:ascii="Arial" w:hAnsi="Arial" w:cs="Arial"/>
        </w:rPr>
        <w:t xml:space="preserve">. </w:t>
      </w:r>
    </w:p>
    <w:p w14:paraId="10A42E64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 w:rsidRPr="0015791A">
        <w:rPr>
          <w:rFonts w:ascii="Arial" w:hAnsi="Arial" w:cs="Arial"/>
        </w:rPr>
        <w:t>Ako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Ponuda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svim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prilozima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nije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sačinjena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srpskom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i</w:t>
      </w:r>
      <w:r w:rsidR="004A18FB" w:rsidRPr="0015791A">
        <w:rPr>
          <w:rFonts w:ascii="Arial" w:hAnsi="Arial" w:cs="Arial"/>
        </w:rPr>
        <w:t>/</w:t>
      </w:r>
      <w:r w:rsidRPr="0015791A">
        <w:rPr>
          <w:rFonts w:ascii="Arial" w:hAnsi="Arial" w:cs="Arial"/>
        </w:rPr>
        <w:t>ili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engleskom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jeziku</w:t>
      </w:r>
      <w:r w:rsidR="004A18FB" w:rsidRPr="0015791A">
        <w:rPr>
          <w:rFonts w:ascii="Arial" w:hAnsi="Arial" w:cs="Arial"/>
        </w:rPr>
        <w:t xml:space="preserve">, </w:t>
      </w:r>
      <w:r w:rsidRPr="0015791A">
        <w:rPr>
          <w:rFonts w:ascii="Arial" w:hAnsi="Arial" w:cs="Arial"/>
        </w:rPr>
        <w:t>Ponuda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će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biti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odbijena</w:t>
      </w:r>
      <w:r w:rsidR="004A18FB" w:rsidRPr="0015791A">
        <w:rPr>
          <w:rFonts w:ascii="Arial" w:hAnsi="Arial" w:cs="Arial"/>
        </w:rPr>
        <w:t xml:space="preserve">, </w:t>
      </w:r>
      <w:r w:rsidRPr="0015791A">
        <w:rPr>
          <w:rFonts w:ascii="Arial" w:hAnsi="Arial" w:cs="Arial"/>
        </w:rPr>
        <w:t>kao</w:t>
      </w:r>
      <w:r w:rsidR="004A18FB" w:rsidRPr="0015791A">
        <w:rPr>
          <w:rFonts w:ascii="Arial" w:hAnsi="Arial" w:cs="Arial"/>
        </w:rPr>
        <w:t xml:space="preserve"> </w:t>
      </w:r>
      <w:r w:rsidRPr="0015791A">
        <w:rPr>
          <w:rFonts w:ascii="Arial" w:hAnsi="Arial" w:cs="Arial"/>
        </w:rPr>
        <w:t>neprihvatlјiva</w:t>
      </w:r>
      <w:r w:rsidR="004A18FB" w:rsidRPr="0015791A">
        <w:rPr>
          <w:rFonts w:ascii="Arial" w:hAnsi="Arial" w:cs="Arial"/>
        </w:rPr>
        <w:t>.</w:t>
      </w:r>
    </w:p>
    <w:p w14:paraId="059468F4" w14:textId="77777777" w:rsidR="004A18FB" w:rsidRPr="007C73D5" w:rsidRDefault="004A18FB" w:rsidP="004A18FB">
      <w:pPr>
        <w:rPr>
          <w:rFonts w:ascii="Arial" w:hAnsi="Arial" w:cs="Arial"/>
        </w:rPr>
      </w:pPr>
    </w:p>
    <w:p w14:paraId="298B1C14" w14:textId="77777777" w:rsidR="004A18FB" w:rsidRPr="007C73D5" w:rsidRDefault="004A18FB" w:rsidP="004A18FB">
      <w:pPr>
        <w:pStyle w:val="Heading2"/>
      </w:pPr>
      <w:bookmarkStart w:id="13" w:name="_Toc425243123"/>
      <w:bookmarkStart w:id="14" w:name="_Toc427144304"/>
      <w:r w:rsidRPr="007C73D5">
        <w:rPr>
          <w:sz w:val="24"/>
        </w:rPr>
        <w:t>3.2</w:t>
      </w:r>
      <w:r w:rsidRPr="007C73D5">
        <w:rPr>
          <w:sz w:val="24"/>
        </w:rPr>
        <w:tab/>
      </w:r>
      <w:r w:rsidR="008E7B7C">
        <w:rPr>
          <w:sz w:val="24"/>
        </w:rPr>
        <w:t>NAČIN</w:t>
      </w:r>
      <w:r w:rsidRPr="007C73D5">
        <w:rPr>
          <w:sz w:val="24"/>
        </w:rPr>
        <w:t xml:space="preserve"> </w:t>
      </w:r>
      <w:r w:rsidR="008E7B7C">
        <w:rPr>
          <w:sz w:val="24"/>
        </w:rPr>
        <w:t>SASTAVLjANјA</w:t>
      </w:r>
      <w:r w:rsidRPr="007C73D5">
        <w:rPr>
          <w:sz w:val="24"/>
        </w:rPr>
        <w:t xml:space="preserve"> </w:t>
      </w:r>
      <w:r w:rsidR="008E7B7C">
        <w:rPr>
          <w:sz w:val="24"/>
        </w:rPr>
        <w:t>PONUDE</w:t>
      </w:r>
      <w:r w:rsidRPr="007C73D5">
        <w:rPr>
          <w:sz w:val="24"/>
        </w:rPr>
        <w:t xml:space="preserve"> </w:t>
      </w:r>
      <w:r w:rsidR="008E7B7C">
        <w:rPr>
          <w:sz w:val="24"/>
        </w:rPr>
        <w:t>I</w:t>
      </w:r>
      <w:r w:rsidRPr="007C73D5">
        <w:rPr>
          <w:sz w:val="24"/>
        </w:rPr>
        <w:t xml:space="preserve"> </w:t>
      </w:r>
      <w:r w:rsidR="008E7B7C">
        <w:rPr>
          <w:sz w:val="24"/>
        </w:rPr>
        <w:t>UPUTSTVA</w:t>
      </w:r>
      <w:r w:rsidRPr="007C73D5">
        <w:rPr>
          <w:sz w:val="24"/>
        </w:rPr>
        <w:t xml:space="preserve"> </w:t>
      </w:r>
      <w:r w:rsidR="008E7B7C">
        <w:rPr>
          <w:sz w:val="24"/>
        </w:rPr>
        <w:t>ZA</w:t>
      </w:r>
      <w:r w:rsidRPr="007C73D5">
        <w:rPr>
          <w:sz w:val="24"/>
        </w:rPr>
        <w:t xml:space="preserve"> </w:t>
      </w:r>
      <w:r w:rsidR="008E7B7C">
        <w:rPr>
          <w:sz w:val="24"/>
        </w:rPr>
        <w:t>POPUNјAVANјE</w:t>
      </w:r>
      <w:r w:rsidRPr="007C73D5">
        <w:rPr>
          <w:sz w:val="24"/>
        </w:rPr>
        <w:t xml:space="preserve"> </w:t>
      </w:r>
      <w:r w:rsidR="008E7B7C">
        <w:rPr>
          <w:sz w:val="24"/>
        </w:rPr>
        <w:t>OBRASCA</w:t>
      </w:r>
      <w:r w:rsidRPr="007C73D5">
        <w:rPr>
          <w:sz w:val="24"/>
        </w:rPr>
        <w:t xml:space="preserve"> </w:t>
      </w:r>
      <w:r w:rsidR="008E7B7C">
        <w:rPr>
          <w:sz w:val="24"/>
        </w:rPr>
        <w:t>PONUDE</w:t>
      </w:r>
      <w:bookmarkEnd w:id="6"/>
      <w:bookmarkEnd w:id="13"/>
      <w:bookmarkEnd w:id="14"/>
    </w:p>
    <w:p w14:paraId="58C0F106" w14:textId="77777777" w:rsidR="004A18FB" w:rsidRPr="007C73D5" w:rsidRDefault="004A18FB" w:rsidP="004A18FB">
      <w:pPr>
        <w:rPr>
          <w:rFonts w:ascii="Arial" w:hAnsi="Arial" w:cs="Arial"/>
        </w:rPr>
      </w:pPr>
    </w:p>
    <w:p w14:paraId="7CEB5123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obavezan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sačini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što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jasno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nedvosmisleno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čitko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svojeručno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otkucano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računaru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pisaćoj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mašini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upisuje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tražene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svemu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sadržinski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sastavni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pečatom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potpisom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/>
          <w:szCs w:val="24"/>
        </w:rPr>
        <w:t>zakonskog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drugog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upisanog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registar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nadležnog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organa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ili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lica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ovlašćenog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od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strane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zakonskog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uz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dostavu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ovlašćenja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ponudi</w:t>
      </w:r>
      <w:r w:rsidR="004A18FB" w:rsidRPr="007C73D5">
        <w:rPr>
          <w:rFonts w:ascii="Arial" w:hAnsi="Arial" w:cs="Arial"/>
          <w:szCs w:val="24"/>
        </w:rPr>
        <w:t>.</w:t>
      </w:r>
    </w:p>
    <w:p w14:paraId="6A94A360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obavezan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</w:t>
      </w:r>
      <w:r w:rsidR="004A18FB" w:rsidRPr="007C73D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ukupnu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PDV</w:t>
      </w:r>
      <w:r w:rsidR="004A18FB" w:rsidRPr="007C73D5">
        <w:rPr>
          <w:rFonts w:ascii="Arial" w:hAnsi="Arial" w:cs="Arial"/>
        </w:rPr>
        <w:t>-</w:t>
      </w:r>
      <w:r>
        <w:rPr>
          <w:rFonts w:ascii="Arial" w:hAnsi="Arial" w:cs="Arial"/>
        </w:rPr>
        <w:t>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ostale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elemente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>.</w:t>
      </w:r>
    </w:p>
    <w:p w14:paraId="634C76DC" w14:textId="77777777" w:rsidR="004A18FB" w:rsidRPr="007C73D5" w:rsidRDefault="00E82433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sr-Latn-RS"/>
        </w:rPr>
        <w:t>Bilo bi poželjno da s</w:t>
      </w:r>
      <w:r w:rsidR="008E7B7C">
        <w:rPr>
          <w:rFonts w:ascii="Arial" w:hAnsi="Arial" w:cs="Arial"/>
        </w:rPr>
        <w:t>vi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dokumenti</w:t>
      </w:r>
      <w:r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podneti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ponudi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budu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povezani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kanapom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celinu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povezani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neki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drugi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način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tako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mogu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naknadno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ubacivati</w:t>
      </w:r>
      <w:r w:rsidR="004A18FB" w:rsidRPr="007C73D5">
        <w:rPr>
          <w:rFonts w:ascii="Arial" w:hAnsi="Arial" w:cs="Arial"/>
        </w:rPr>
        <w:t xml:space="preserve">, </w:t>
      </w:r>
      <w:r w:rsidR="008E7B7C">
        <w:rPr>
          <w:rFonts w:ascii="Arial" w:hAnsi="Arial" w:cs="Arial"/>
        </w:rPr>
        <w:t>odstranjivati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zamenjivati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pojedinačni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listovi</w:t>
      </w:r>
      <w:r w:rsidR="004A18FB" w:rsidRPr="007C73D5">
        <w:rPr>
          <w:rFonts w:ascii="Arial" w:hAnsi="Arial" w:cs="Arial"/>
        </w:rPr>
        <w:t xml:space="preserve">, </w:t>
      </w:r>
      <w:r w:rsidR="008E7B7C">
        <w:rPr>
          <w:rFonts w:ascii="Arial" w:hAnsi="Arial" w:cs="Arial"/>
        </w:rPr>
        <w:t>odnosno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prilozi</w:t>
      </w:r>
      <w:r w:rsidR="004A18FB" w:rsidRPr="007C73D5">
        <w:rPr>
          <w:rFonts w:ascii="Arial" w:hAnsi="Arial" w:cs="Arial"/>
        </w:rPr>
        <w:t xml:space="preserve">, </w:t>
      </w:r>
      <w:r w:rsidR="008E7B7C">
        <w:rPr>
          <w:rFonts w:ascii="Arial" w:hAnsi="Arial" w:cs="Arial"/>
        </w:rPr>
        <w:t>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vidno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oštete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listovi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pečat</w:t>
      </w:r>
      <w:r w:rsidR="004A18FB" w:rsidRPr="007C73D5">
        <w:rPr>
          <w:rFonts w:ascii="Arial" w:hAnsi="Arial" w:cs="Arial"/>
        </w:rPr>
        <w:t xml:space="preserve">. </w:t>
      </w:r>
    </w:p>
    <w:p w14:paraId="0778BFB9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podnosi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ispunjenosti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uslova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zatvorenoj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zapečaćenoj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koverti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sigurnošću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otvara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adresu</w:t>
      </w:r>
      <w:r w:rsidR="004A18FB" w:rsidRPr="007C73D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Javno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preduzeće</w:t>
      </w:r>
      <w:r w:rsidR="004A18FB" w:rsidRPr="007C73D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Elektroprivreda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4A18FB" w:rsidRPr="007C73D5">
        <w:rPr>
          <w:rFonts w:ascii="Arial" w:hAnsi="Arial" w:cs="Arial"/>
        </w:rPr>
        <w:t xml:space="preserve">“, 11000 </w:t>
      </w:r>
      <w:r>
        <w:rPr>
          <w:rFonts w:ascii="Arial" w:hAnsi="Arial" w:cs="Arial"/>
        </w:rPr>
        <w:t>Beograd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Srbija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Cyrl-RS"/>
        </w:rPr>
        <w:t>Balkanska</w:t>
      </w:r>
      <w:r w:rsidR="00EA4AAA">
        <w:rPr>
          <w:rFonts w:ascii="Arial" w:hAnsi="Arial" w:cs="Arial"/>
          <w:lang w:val="sr-Cyrl-RS"/>
        </w:rPr>
        <w:t xml:space="preserve"> 13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Pisarnica</w:t>
      </w:r>
      <w:r w:rsidR="00EA4A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A4A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prizemlј</w:t>
      </w:r>
      <w:r>
        <w:rPr>
          <w:rFonts w:ascii="Arial" w:hAnsi="Arial" w:cs="Arial"/>
          <w:lang w:val="sr-Cyrl-RS"/>
        </w:rPr>
        <w:t>u</w:t>
      </w:r>
      <w:r w:rsidR="004A18FB" w:rsidRPr="007C73D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naznakom</w:t>
      </w:r>
      <w:r w:rsidR="004A18FB" w:rsidRPr="007C73D5">
        <w:rPr>
          <w:rFonts w:ascii="Arial" w:hAnsi="Arial" w:cs="Arial"/>
        </w:rPr>
        <w:t>: „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konsultantskih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usluga</w:t>
      </w:r>
      <w:r w:rsidR="004A18FB" w:rsidRPr="007C73D5">
        <w:rPr>
          <w:rFonts w:ascii="Arial" w:hAnsi="Arial" w:cs="Arial"/>
        </w:rPr>
        <w:t xml:space="preserve"> </w:t>
      </w:r>
      <w:r w:rsidR="004A18FB" w:rsidRPr="00EA4AAA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szCs w:val="24"/>
          <w:lang w:val="sr-Cyrl-RS"/>
        </w:rPr>
        <w:t>Izrada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prodajne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marketinške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strategije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organizacije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prodaje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odnosa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kupcima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programa</w:t>
      </w:r>
      <w:r w:rsidR="00EA4AAA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lojalnosti</w:t>
      </w:r>
      <w:r w:rsidR="00EA4AAA">
        <w:rPr>
          <w:rFonts w:ascii="Arial" w:hAnsi="Arial" w:cs="Arial"/>
          <w:b/>
          <w:szCs w:val="24"/>
          <w:lang w:val="sr-Cyrl-RS"/>
        </w:rPr>
        <w:t>“</w:t>
      </w:r>
      <w:r w:rsidR="004A18FB" w:rsidRPr="007C73D5">
        <w:rPr>
          <w:rFonts w:ascii="Arial" w:hAnsi="Arial" w:cs="Arial"/>
          <w:szCs w:val="24"/>
        </w:rPr>
        <w:t xml:space="preserve"> -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nabavka</w:t>
      </w:r>
      <w:r w:rsidR="004A18FB" w:rsidRPr="007C73D5">
        <w:rPr>
          <w:rFonts w:ascii="Arial" w:hAnsi="Arial" w:cs="Arial"/>
        </w:rPr>
        <w:t xml:space="preserve"> </w:t>
      </w:r>
      <w:r w:rsidR="00B80B44">
        <w:rPr>
          <w:rFonts w:ascii="Arial" w:hAnsi="Arial" w:cs="Arial"/>
          <w:b/>
          <w:lang w:val="sr-Cyrl-RS"/>
        </w:rPr>
        <w:t xml:space="preserve">broj </w:t>
      </w:r>
      <w:r w:rsidR="00B80B44">
        <w:rPr>
          <w:rFonts w:ascii="Arial" w:hAnsi="Arial" w:cs="Arial"/>
          <w:b/>
          <w:lang w:val="sr-Latn-RS"/>
        </w:rPr>
        <w:t>JN/1000/0385/2015</w:t>
      </w:r>
      <w:r w:rsidR="004A18FB" w:rsidRPr="007C73D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OTVARATI</w:t>
      </w:r>
      <w:r w:rsidR="004A18FB" w:rsidRPr="007C73D5">
        <w:rPr>
          <w:rFonts w:ascii="Arial" w:hAnsi="Arial" w:cs="Arial"/>
        </w:rPr>
        <w:t xml:space="preserve">“. </w:t>
      </w:r>
    </w:p>
    <w:p w14:paraId="3E5FE1F7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poleđini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koverte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obavezno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upisuje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tačan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naziv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>.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U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slučaju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da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ponudu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podnosi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Grupa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ponuđača</w:t>
      </w:r>
      <w:r w:rsidR="004A18FB" w:rsidRPr="007C73D5">
        <w:rPr>
          <w:rFonts w:ascii="Arial" w:eastAsia="TimesNewRomanPSMT" w:hAnsi="Arial" w:cs="Arial"/>
          <w:bCs/>
        </w:rPr>
        <w:t xml:space="preserve">, </w:t>
      </w:r>
      <w:r>
        <w:rPr>
          <w:rFonts w:ascii="Arial" w:eastAsia="TimesNewRomanPSMT" w:hAnsi="Arial" w:cs="Arial"/>
          <w:bCs/>
        </w:rPr>
        <w:t>na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poleđini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koverte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je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potrebno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naznačiti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da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se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radi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o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Grupi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ponuđača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navesti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nazive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i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adresu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svih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članova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Grupe</w:t>
      </w:r>
      <w:r w:rsidR="004A18FB" w:rsidRPr="007C73D5">
        <w:rPr>
          <w:rFonts w:ascii="Arial" w:eastAsia="TimesNewRomanPSMT" w:hAnsi="Arial" w:cs="Arial"/>
          <w:bCs/>
        </w:rPr>
        <w:t xml:space="preserve"> </w:t>
      </w:r>
      <w:r>
        <w:rPr>
          <w:rFonts w:ascii="Arial" w:eastAsia="TimesNewRomanPSMT" w:hAnsi="Arial" w:cs="Arial"/>
          <w:bCs/>
        </w:rPr>
        <w:t>ponuđača</w:t>
      </w:r>
      <w:r w:rsidR="004A18FB" w:rsidRPr="007C73D5">
        <w:rPr>
          <w:rFonts w:ascii="Arial" w:hAnsi="Arial" w:cs="Arial"/>
        </w:rPr>
        <w:t>.</w:t>
      </w:r>
    </w:p>
    <w:p w14:paraId="789135C8" w14:textId="77777777" w:rsidR="00011DD4" w:rsidRDefault="00011DD4" w:rsidP="004A18FB">
      <w:pPr>
        <w:pStyle w:val="Heading2"/>
        <w:rPr>
          <w:sz w:val="24"/>
        </w:rPr>
      </w:pPr>
      <w:bookmarkStart w:id="15" w:name="_Toc425243124"/>
    </w:p>
    <w:p w14:paraId="75C92F24" w14:textId="77777777" w:rsidR="00011DD4" w:rsidRDefault="00011DD4" w:rsidP="004A18FB">
      <w:pPr>
        <w:pStyle w:val="Heading2"/>
        <w:rPr>
          <w:sz w:val="24"/>
        </w:rPr>
      </w:pPr>
    </w:p>
    <w:p w14:paraId="42227116" w14:textId="77777777" w:rsidR="00011DD4" w:rsidRDefault="00011DD4" w:rsidP="004A18FB">
      <w:pPr>
        <w:pStyle w:val="Heading2"/>
        <w:rPr>
          <w:sz w:val="24"/>
        </w:rPr>
      </w:pPr>
    </w:p>
    <w:p w14:paraId="3E594052" w14:textId="77777777" w:rsidR="00011DD4" w:rsidRDefault="00011DD4" w:rsidP="004A18FB">
      <w:pPr>
        <w:pStyle w:val="Heading2"/>
        <w:rPr>
          <w:sz w:val="24"/>
        </w:rPr>
      </w:pPr>
    </w:p>
    <w:p w14:paraId="0510BD9A" w14:textId="77777777" w:rsidR="004A18FB" w:rsidRPr="007C73D5" w:rsidRDefault="004A18FB" w:rsidP="004A18FB">
      <w:pPr>
        <w:pStyle w:val="Heading2"/>
        <w:rPr>
          <w:sz w:val="24"/>
        </w:rPr>
      </w:pPr>
      <w:bookmarkStart w:id="16" w:name="_Toc427144305"/>
      <w:r w:rsidRPr="007C73D5">
        <w:rPr>
          <w:sz w:val="24"/>
        </w:rPr>
        <w:lastRenderedPageBreak/>
        <w:t>3.3</w:t>
      </w:r>
      <w:r w:rsidRPr="007C73D5">
        <w:rPr>
          <w:sz w:val="24"/>
        </w:rPr>
        <w:tab/>
      </w:r>
      <w:r w:rsidR="008E7B7C">
        <w:rPr>
          <w:rFonts w:cs="Arial"/>
          <w:sz w:val="24"/>
          <w:szCs w:val="24"/>
        </w:rPr>
        <w:t>PODNOŠENјE</w:t>
      </w:r>
      <w:r w:rsidRPr="007C73D5">
        <w:rPr>
          <w:rFonts w:cs="Arial"/>
          <w:sz w:val="24"/>
          <w:szCs w:val="24"/>
        </w:rPr>
        <w:t xml:space="preserve">, </w:t>
      </w:r>
      <w:r w:rsidR="008E7B7C">
        <w:rPr>
          <w:rFonts w:cs="Arial"/>
          <w:sz w:val="24"/>
          <w:szCs w:val="24"/>
        </w:rPr>
        <w:t>IZMENA</w:t>
      </w:r>
      <w:r w:rsidRPr="007C73D5">
        <w:rPr>
          <w:rFonts w:cs="Arial"/>
          <w:sz w:val="24"/>
          <w:szCs w:val="24"/>
        </w:rPr>
        <w:t xml:space="preserve">, </w:t>
      </w:r>
      <w:r w:rsidR="008E7B7C">
        <w:rPr>
          <w:rFonts w:cs="Arial"/>
          <w:sz w:val="24"/>
          <w:szCs w:val="24"/>
        </w:rPr>
        <w:t>DOPUNA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I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OPOZIV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PONUDE</w:t>
      </w:r>
      <w:bookmarkEnd w:id="15"/>
      <w:bookmarkEnd w:id="16"/>
    </w:p>
    <w:p w14:paraId="6E467391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1FCC6B7A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>.</w:t>
      </w:r>
    </w:p>
    <w:p w14:paraId="0043ED15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samostalno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grupa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podizvođačem</w:t>
      </w:r>
      <w:r w:rsidR="004A18FB" w:rsidRPr="007C73D5">
        <w:rPr>
          <w:rFonts w:ascii="Arial" w:hAnsi="Arial" w:cs="Arial"/>
        </w:rPr>
        <w:t xml:space="preserve">. </w:t>
      </w:r>
    </w:p>
    <w:p w14:paraId="48EAF63A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samostalno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istovremeno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učestvuje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zajedničkoj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podizvođač</w:t>
      </w:r>
      <w:r w:rsidR="004A18FB" w:rsidRPr="007C73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suprotno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uputstvu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svaka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pojavlјuje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odbijena</w:t>
      </w:r>
      <w:r w:rsidR="004A18FB" w:rsidRPr="007C73D5">
        <w:rPr>
          <w:rFonts w:ascii="Arial" w:hAnsi="Arial" w:cs="Arial"/>
        </w:rPr>
        <w:t xml:space="preserve">. </w:t>
      </w:r>
    </w:p>
    <w:p w14:paraId="78F4E05E" w14:textId="77777777" w:rsidR="004A18FB" w:rsidRPr="007C73D5" w:rsidRDefault="008E7B7C" w:rsidP="004A18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grupe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podnosi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zajedničku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>,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odnosno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učestvovati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samo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jednoj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zajedničkoj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ponudi</w:t>
      </w:r>
      <w:r w:rsidR="004A18FB" w:rsidRPr="007C73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Ukoliko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okviru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grupe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podneo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više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zajedničkih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odbiti</w:t>
      </w:r>
      <w:r w:rsidR="004A18FB" w:rsidRPr="007C73D5">
        <w:rPr>
          <w:rFonts w:ascii="Arial" w:hAnsi="Arial" w:cs="Arial"/>
        </w:rPr>
        <w:t xml:space="preserve">. </w:t>
      </w:r>
    </w:p>
    <w:p w14:paraId="65506172" w14:textId="77777777" w:rsidR="004A18FB" w:rsidRPr="007C73D5" w:rsidRDefault="008E7B7C" w:rsidP="004A18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Podnošenje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zajedničke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grupe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pri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čemu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grupa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jedan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više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učesnika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angažuje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dozvolјeno</w:t>
      </w:r>
      <w:r w:rsidR="004A18FB" w:rsidRPr="007C73D5">
        <w:rPr>
          <w:rFonts w:ascii="Arial" w:hAnsi="Arial" w:cs="Arial"/>
        </w:rPr>
        <w:t xml:space="preserve">. </w:t>
      </w:r>
    </w:p>
    <w:p w14:paraId="57B73073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izmeni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već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putem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naznakom</w:t>
      </w:r>
      <w:r w:rsidR="004A18FB" w:rsidRPr="007C73D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IZMENA</w:t>
      </w:r>
      <w:r w:rsidR="004A18FB" w:rsidRPr="007C73D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DOPUNA</w:t>
      </w:r>
      <w:r w:rsidR="004A18FB" w:rsidRPr="007C73D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konsultantskih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usluga</w:t>
      </w:r>
      <w:r w:rsidR="004A18FB" w:rsidRPr="007C73D5">
        <w:rPr>
          <w:rFonts w:ascii="Arial" w:hAnsi="Arial" w:cs="Arial"/>
        </w:rPr>
        <w:t xml:space="preserve"> –</w:t>
      </w:r>
      <w:r w:rsidR="004A18FB" w:rsidRPr="007C73D5">
        <w:rPr>
          <w:rFonts w:ascii="Arial" w:hAnsi="Arial" w:cs="Arial"/>
          <w:szCs w:val="24"/>
        </w:rPr>
        <w:t xml:space="preserve"> </w:t>
      </w:r>
      <w:r w:rsidR="00B2251D" w:rsidRPr="00EA4AAA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szCs w:val="24"/>
          <w:lang w:val="sr-Cyrl-RS"/>
        </w:rPr>
        <w:t>Izrada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prodajne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marketinške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strategije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organizacije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odnosa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kupcima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programa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lojalnosti</w:t>
      </w:r>
      <w:r w:rsidR="00B2251D">
        <w:rPr>
          <w:rFonts w:ascii="Arial" w:hAnsi="Arial" w:cs="Arial"/>
          <w:b/>
          <w:szCs w:val="24"/>
          <w:lang w:val="sr-Cyrl-RS"/>
        </w:rPr>
        <w:t>“</w:t>
      </w:r>
      <w:r w:rsidR="00B2251D" w:rsidRPr="007C73D5">
        <w:rPr>
          <w:rFonts w:ascii="Arial" w:hAnsi="Arial" w:cs="Arial"/>
          <w:szCs w:val="24"/>
        </w:rPr>
        <w:t xml:space="preserve"> -</w:t>
      </w:r>
      <w:r w:rsidR="00B2251D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Javna</w:t>
      </w:r>
      <w:r w:rsidR="00B2251D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nabavka</w:t>
      </w:r>
      <w:r w:rsidR="00B2251D" w:rsidRPr="007C73D5">
        <w:rPr>
          <w:rFonts w:ascii="Arial" w:hAnsi="Arial" w:cs="Arial"/>
        </w:rPr>
        <w:t xml:space="preserve"> </w:t>
      </w:r>
      <w:r w:rsidR="00B80B44" w:rsidRPr="00B80B44">
        <w:rPr>
          <w:rFonts w:ascii="Arial" w:hAnsi="Arial" w:cs="Arial"/>
        </w:rPr>
        <w:t>broj JN/1000/0385/2015</w:t>
      </w:r>
      <w:r w:rsidR="00B2251D" w:rsidRPr="007C73D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NE</w:t>
      </w:r>
      <w:r w:rsidR="00B2251D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OTVARATI</w:t>
      </w:r>
      <w:r w:rsidR="00B2251D" w:rsidRPr="007C73D5">
        <w:rPr>
          <w:rFonts w:ascii="Arial" w:hAnsi="Arial" w:cs="Arial"/>
        </w:rPr>
        <w:t>“</w:t>
      </w:r>
      <w:r w:rsidR="004A18FB" w:rsidRPr="007C73D5">
        <w:rPr>
          <w:rFonts w:ascii="Arial" w:hAnsi="Arial" w:cs="Arial"/>
        </w:rPr>
        <w:t>“.</w:t>
      </w:r>
    </w:p>
    <w:p w14:paraId="29CA840B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prilikom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stručne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uzeti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obzir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izvršene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celini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već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dostavlјenoj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izmena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dopuna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odnosi</w:t>
      </w:r>
      <w:r w:rsidR="004A18FB" w:rsidRPr="007C73D5">
        <w:rPr>
          <w:rFonts w:ascii="Arial" w:hAnsi="Arial" w:cs="Arial"/>
        </w:rPr>
        <w:t>.</w:t>
      </w:r>
    </w:p>
    <w:p w14:paraId="593872C9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opozove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putem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naznakom</w:t>
      </w:r>
      <w:r w:rsidR="004A18FB" w:rsidRPr="007C73D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OPOZIV</w:t>
      </w:r>
      <w:r w:rsidR="004A18FB" w:rsidRPr="007C73D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konsultantskih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usluga</w:t>
      </w:r>
      <w:r w:rsidR="004A18FB" w:rsidRPr="007C73D5">
        <w:rPr>
          <w:rFonts w:ascii="Arial" w:hAnsi="Arial" w:cs="Arial"/>
        </w:rPr>
        <w:t xml:space="preserve"> – </w:t>
      </w:r>
      <w:r w:rsidR="00B2251D" w:rsidRPr="00EA4AAA">
        <w:rPr>
          <w:rFonts w:ascii="Arial" w:hAnsi="Arial" w:cs="Arial"/>
          <w:b/>
        </w:rPr>
        <w:t>„</w:t>
      </w:r>
      <w:r>
        <w:rPr>
          <w:rFonts w:ascii="Arial" w:hAnsi="Arial" w:cs="Arial"/>
          <w:b/>
          <w:szCs w:val="24"/>
          <w:lang w:val="sr-Cyrl-RS"/>
        </w:rPr>
        <w:t>Izrada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prodajne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marketinške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strategije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organizacije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prodaje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odnosa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kupcima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programa</w:t>
      </w:r>
      <w:r w:rsidR="00B2251D"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lojalnosti</w:t>
      </w:r>
      <w:r w:rsidR="00B2251D">
        <w:rPr>
          <w:rFonts w:ascii="Arial" w:hAnsi="Arial" w:cs="Arial"/>
          <w:b/>
          <w:szCs w:val="24"/>
          <w:lang w:val="sr-Cyrl-RS"/>
        </w:rPr>
        <w:t>“</w:t>
      </w:r>
      <w:r w:rsidR="00B2251D" w:rsidRPr="007C73D5">
        <w:rPr>
          <w:rFonts w:ascii="Arial" w:hAnsi="Arial" w:cs="Arial"/>
          <w:szCs w:val="24"/>
        </w:rPr>
        <w:t xml:space="preserve"> -</w:t>
      </w:r>
      <w:r w:rsidR="00B2251D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Javna</w:t>
      </w:r>
      <w:r w:rsidR="00B2251D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nabavka</w:t>
      </w:r>
      <w:r w:rsidR="00B2251D" w:rsidRPr="007C73D5">
        <w:rPr>
          <w:rFonts w:ascii="Arial" w:hAnsi="Arial" w:cs="Arial"/>
        </w:rPr>
        <w:t xml:space="preserve"> </w:t>
      </w:r>
      <w:r w:rsidR="00B80B44">
        <w:rPr>
          <w:rFonts w:ascii="Arial" w:hAnsi="Arial" w:cs="Arial"/>
          <w:b/>
          <w:lang w:val="sr-Cyrl-RS"/>
        </w:rPr>
        <w:t xml:space="preserve">broj </w:t>
      </w:r>
      <w:r w:rsidR="00B80B44">
        <w:rPr>
          <w:rFonts w:ascii="Arial" w:hAnsi="Arial" w:cs="Arial"/>
          <w:b/>
          <w:lang w:val="sr-Latn-RS"/>
        </w:rPr>
        <w:t xml:space="preserve">JN/1000/0385/2015 </w:t>
      </w:r>
      <w:r w:rsidR="00B2251D" w:rsidRPr="007C73D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NE</w:t>
      </w:r>
      <w:r w:rsidR="00B2251D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OTVARATI</w:t>
      </w:r>
      <w:r w:rsidR="00B2251D" w:rsidRPr="007C73D5">
        <w:rPr>
          <w:rFonts w:ascii="Arial" w:hAnsi="Arial" w:cs="Arial"/>
        </w:rPr>
        <w:t>“</w:t>
      </w:r>
      <w:r w:rsidR="004A18FB" w:rsidRPr="007C73D5">
        <w:rPr>
          <w:rFonts w:ascii="Arial" w:hAnsi="Arial" w:cs="Arial"/>
        </w:rPr>
        <w:t>.</w:t>
      </w:r>
    </w:p>
    <w:p w14:paraId="65986C39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opoziva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isteka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takvu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otvarati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već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neotvorenu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vratiti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ponuđaču</w:t>
      </w:r>
      <w:r w:rsidR="004A18FB" w:rsidRPr="007C73D5">
        <w:rPr>
          <w:rFonts w:ascii="Arial" w:hAnsi="Arial" w:cs="Arial"/>
        </w:rPr>
        <w:t xml:space="preserve">. </w:t>
      </w:r>
    </w:p>
    <w:p w14:paraId="36643354" w14:textId="77777777" w:rsidR="00FC75B1" w:rsidRDefault="008E7B7C" w:rsidP="00FC75B1">
      <w:pPr>
        <w:ind w:firstLine="709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Ukoliko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opozove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isteku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naplatiti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sredstvo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ozbilјnosti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bookmarkStart w:id="17" w:name="_Toc297798707"/>
      <w:r w:rsidR="00FC75B1">
        <w:rPr>
          <w:rFonts w:ascii="Arial" w:hAnsi="Arial" w:cs="Arial"/>
        </w:rPr>
        <w:t>.</w:t>
      </w:r>
      <w:bookmarkStart w:id="18" w:name="_Toc425243125"/>
    </w:p>
    <w:p w14:paraId="11B94956" w14:textId="77777777" w:rsidR="00FC75B1" w:rsidRPr="00FC75B1" w:rsidRDefault="00FC75B1" w:rsidP="00FC75B1">
      <w:pPr>
        <w:ind w:firstLine="709"/>
        <w:jc w:val="both"/>
        <w:rPr>
          <w:rFonts w:ascii="Arial" w:hAnsi="Arial" w:cs="Arial"/>
          <w:lang w:val="en-US"/>
        </w:rPr>
      </w:pPr>
    </w:p>
    <w:p w14:paraId="46FA333E" w14:textId="3D11F7BB" w:rsidR="004A18FB" w:rsidRPr="00FC75B1" w:rsidRDefault="004A18FB" w:rsidP="00FC75B1">
      <w:pPr>
        <w:jc w:val="both"/>
        <w:rPr>
          <w:rFonts w:ascii="Arial" w:hAnsi="Arial" w:cs="Arial"/>
          <w:b/>
        </w:rPr>
      </w:pPr>
      <w:r w:rsidRPr="00FC75B1">
        <w:rPr>
          <w:rFonts w:ascii="Arial" w:hAnsi="Arial" w:cs="Arial"/>
          <w:b/>
        </w:rPr>
        <w:t>3.4</w:t>
      </w:r>
      <w:r w:rsidRPr="00FC75B1">
        <w:rPr>
          <w:rFonts w:ascii="Arial" w:hAnsi="Arial" w:cs="Arial"/>
          <w:b/>
        </w:rPr>
        <w:tab/>
      </w:r>
      <w:r w:rsidR="008E7B7C" w:rsidRPr="00FC75B1">
        <w:rPr>
          <w:rFonts w:ascii="Arial" w:hAnsi="Arial" w:cs="Arial"/>
          <w:b/>
        </w:rPr>
        <w:t>PARTIJE</w:t>
      </w:r>
      <w:bookmarkEnd w:id="18"/>
    </w:p>
    <w:p w14:paraId="078CB170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3B7FCCFC" w14:textId="77777777" w:rsidR="004A18FB" w:rsidRPr="007C73D5" w:rsidRDefault="008E7B7C" w:rsidP="004A18FB">
      <w:pPr>
        <w:ind w:firstLine="708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Predmetna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oblikovana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više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posebnih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celina</w:t>
      </w:r>
      <w:r w:rsidR="004A18FB" w:rsidRPr="007C73D5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partija</w:t>
      </w:r>
      <w:r w:rsidR="004A18FB" w:rsidRPr="007C73D5">
        <w:rPr>
          <w:rFonts w:ascii="Arial" w:hAnsi="Arial" w:cs="Arial"/>
          <w:szCs w:val="24"/>
        </w:rPr>
        <w:t>).</w:t>
      </w:r>
    </w:p>
    <w:p w14:paraId="30E7BB56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</w:rPr>
      </w:pPr>
    </w:p>
    <w:p w14:paraId="450A9946" w14:textId="77777777" w:rsidR="004A18FB" w:rsidRPr="007C73D5" w:rsidRDefault="004A18FB" w:rsidP="004A18FB">
      <w:pPr>
        <w:pStyle w:val="Heading2"/>
        <w:rPr>
          <w:sz w:val="24"/>
        </w:rPr>
      </w:pPr>
      <w:bookmarkStart w:id="19" w:name="_Toc425243126"/>
      <w:bookmarkStart w:id="20" w:name="_Toc427144306"/>
      <w:r w:rsidRPr="007C73D5">
        <w:rPr>
          <w:sz w:val="24"/>
        </w:rPr>
        <w:t>3.5</w:t>
      </w:r>
      <w:r w:rsidRPr="007C73D5">
        <w:rPr>
          <w:sz w:val="24"/>
        </w:rPr>
        <w:tab/>
      </w:r>
      <w:r w:rsidR="008E7B7C">
        <w:rPr>
          <w:sz w:val="24"/>
        </w:rPr>
        <w:t>PONUDA</w:t>
      </w:r>
      <w:r w:rsidRPr="007C73D5">
        <w:rPr>
          <w:sz w:val="24"/>
        </w:rPr>
        <w:t xml:space="preserve"> </w:t>
      </w:r>
      <w:r w:rsidR="008E7B7C">
        <w:rPr>
          <w:sz w:val="24"/>
        </w:rPr>
        <w:t>SA</w:t>
      </w:r>
      <w:r w:rsidRPr="007C73D5">
        <w:rPr>
          <w:sz w:val="24"/>
        </w:rPr>
        <w:t xml:space="preserve"> </w:t>
      </w:r>
      <w:r w:rsidR="008E7B7C">
        <w:rPr>
          <w:sz w:val="24"/>
        </w:rPr>
        <w:t>VARIJANTAMA</w:t>
      </w:r>
      <w:bookmarkEnd w:id="19"/>
      <w:bookmarkEnd w:id="20"/>
    </w:p>
    <w:p w14:paraId="42A6F3C3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  <w:b/>
        </w:rPr>
      </w:pPr>
    </w:p>
    <w:p w14:paraId="19E257CF" w14:textId="77777777" w:rsidR="004A18FB" w:rsidRPr="007C73D5" w:rsidRDefault="008E7B7C" w:rsidP="004A18FB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varijantama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dozvolјena</w:t>
      </w:r>
      <w:r w:rsidR="004A18FB" w:rsidRPr="007C73D5">
        <w:rPr>
          <w:rFonts w:ascii="Arial" w:hAnsi="Arial" w:cs="Arial"/>
        </w:rPr>
        <w:t>.</w:t>
      </w:r>
    </w:p>
    <w:p w14:paraId="1B4F5D1E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</w:rPr>
      </w:pPr>
    </w:p>
    <w:p w14:paraId="4EB41539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21" w:name="_Toc425243127"/>
      <w:bookmarkStart w:id="22" w:name="_Toc427144307"/>
      <w:r w:rsidRPr="007C73D5">
        <w:rPr>
          <w:rFonts w:cs="Arial"/>
          <w:sz w:val="24"/>
        </w:rPr>
        <w:t>3.6</w:t>
      </w:r>
      <w:r w:rsidRPr="007C73D5">
        <w:rPr>
          <w:rFonts w:cs="Arial"/>
          <w:sz w:val="24"/>
        </w:rPr>
        <w:tab/>
      </w:r>
      <w:r w:rsidR="008E7B7C">
        <w:rPr>
          <w:rFonts w:cs="Arial"/>
          <w:sz w:val="24"/>
        </w:rPr>
        <w:t>ROK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ZA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PODNOŠENјE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PONUDA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I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OTVARANјE</w:t>
      </w:r>
      <w:r w:rsidRPr="007C73D5">
        <w:rPr>
          <w:rFonts w:cs="Arial"/>
          <w:sz w:val="24"/>
        </w:rPr>
        <w:t xml:space="preserve"> </w:t>
      </w:r>
      <w:bookmarkEnd w:id="17"/>
      <w:r w:rsidR="008E7B7C">
        <w:rPr>
          <w:rFonts w:cs="Arial"/>
          <w:sz w:val="24"/>
        </w:rPr>
        <w:t>PONUDA</w:t>
      </w:r>
      <w:bookmarkEnd w:id="21"/>
      <w:bookmarkEnd w:id="22"/>
    </w:p>
    <w:p w14:paraId="6D9F16ED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</w:rPr>
      </w:pPr>
      <w:r w:rsidRPr="007C73D5">
        <w:rPr>
          <w:rFonts w:ascii="Arial" w:hAnsi="Arial" w:cs="Arial"/>
        </w:rPr>
        <w:tab/>
      </w:r>
    </w:p>
    <w:p w14:paraId="0B3F7F88" w14:textId="0D73571A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Blagovremenim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smatraju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primlјene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pečatom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pisarnici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najkasnije</w:t>
      </w:r>
      <w:r w:rsidR="004A18FB" w:rsidRPr="007C73D5">
        <w:rPr>
          <w:rFonts w:ascii="Arial" w:hAnsi="Arial" w:cs="Arial"/>
        </w:rPr>
        <w:t xml:space="preserve"> </w:t>
      </w:r>
      <w:r w:rsidRPr="00FC14E5">
        <w:rPr>
          <w:rFonts w:ascii="Arial" w:hAnsi="Arial" w:cs="Arial"/>
        </w:rPr>
        <w:t>do</w:t>
      </w:r>
      <w:r w:rsidR="004A18FB" w:rsidRPr="00FC14E5">
        <w:rPr>
          <w:rFonts w:ascii="Arial" w:hAnsi="Arial" w:cs="Arial"/>
        </w:rPr>
        <w:t xml:space="preserve"> 12</w:t>
      </w:r>
      <w:r w:rsidR="00FC14E5">
        <w:rPr>
          <w:rFonts w:ascii="Arial" w:hAnsi="Arial" w:cs="Arial"/>
          <w:lang w:val="sr-Cyrl-RS"/>
        </w:rPr>
        <w:t>:00</w:t>
      </w:r>
      <w:r w:rsidR="004A18FB" w:rsidRPr="00FC14E5">
        <w:rPr>
          <w:rFonts w:ascii="Arial" w:hAnsi="Arial" w:cs="Arial"/>
        </w:rPr>
        <w:t xml:space="preserve"> </w:t>
      </w:r>
      <w:r w:rsidRPr="00FC14E5">
        <w:rPr>
          <w:rFonts w:ascii="Arial" w:hAnsi="Arial" w:cs="Arial"/>
        </w:rPr>
        <w:t>časova</w:t>
      </w:r>
      <w:r w:rsidR="004A18FB" w:rsidRPr="00FC14E5">
        <w:rPr>
          <w:rFonts w:ascii="Arial" w:hAnsi="Arial" w:cs="Arial"/>
        </w:rPr>
        <w:t>, 3</w:t>
      </w:r>
      <w:r w:rsidR="00B2251D" w:rsidRPr="00FC14E5">
        <w:rPr>
          <w:rFonts w:ascii="Arial" w:hAnsi="Arial" w:cs="Arial"/>
          <w:lang w:val="sr-Cyrl-RS"/>
        </w:rPr>
        <w:t>0</w:t>
      </w:r>
      <w:r w:rsidR="00B2251D" w:rsidRPr="00FC14E5">
        <w:rPr>
          <w:rFonts w:ascii="Arial" w:hAnsi="Arial" w:cs="Arial"/>
        </w:rPr>
        <w:t xml:space="preserve"> (</w:t>
      </w:r>
      <w:r w:rsidRPr="00FC14E5">
        <w:rPr>
          <w:rFonts w:ascii="Arial" w:hAnsi="Arial" w:cs="Arial"/>
        </w:rPr>
        <w:t>slovima</w:t>
      </w:r>
      <w:r w:rsidR="00B2251D" w:rsidRPr="00FC14E5">
        <w:rPr>
          <w:rFonts w:ascii="Arial" w:hAnsi="Arial" w:cs="Arial"/>
        </w:rPr>
        <w:t xml:space="preserve">: </w:t>
      </w:r>
      <w:r w:rsidRPr="00FC14E5">
        <w:rPr>
          <w:rFonts w:ascii="Arial" w:hAnsi="Arial" w:cs="Arial"/>
        </w:rPr>
        <w:t>trideset</w:t>
      </w:r>
      <w:r w:rsidR="004A18FB" w:rsidRPr="002502AC">
        <w:rPr>
          <w:rFonts w:ascii="Arial" w:hAnsi="Arial" w:cs="Arial"/>
          <w:highlight w:val="yellow"/>
        </w:rPr>
        <w:t>)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objavlјivanja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Poziva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Portalu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bez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obzira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poslate</w:t>
      </w:r>
      <w:r w:rsidR="004A18FB" w:rsidRPr="007C73D5">
        <w:rPr>
          <w:rFonts w:ascii="Arial" w:hAnsi="Arial" w:cs="Arial"/>
        </w:rPr>
        <w:t>.</w:t>
      </w:r>
    </w:p>
    <w:p w14:paraId="1E0C3A95" w14:textId="01EF6658" w:rsidR="004A18FB" w:rsidRPr="007C73D5" w:rsidRDefault="004A18FB" w:rsidP="004A18FB">
      <w:pPr>
        <w:tabs>
          <w:tab w:val="num" w:pos="426"/>
        </w:tabs>
        <w:jc w:val="both"/>
        <w:rPr>
          <w:rFonts w:ascii="Arial" w:hAnsi="Arial" w:cs="Arial"/>
        </w:rPr>
      </w:pPr>
      <w:r w:rsidRPr="007C73D5">
        <w:rPr>
          <w:rFonts w:ascii="Arial" w:hAnsi="Arial" w:cs="Arial"/>
        </w:rPr>
        <w:tab/>
      </w:r>
      <w:r w:rsidR="008E7B7C" w:rsidRPr="00FC14E5">
        <w:rPr>
          <w:rFonts w:ascii="Arial" w:hAnsi="Arial" w:cs="Arial"/>
        </w:rPr>
        <w:t>Imajući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u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vidu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da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je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Poziv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za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podnošenje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ponuda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za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predmetnu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nabavku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objavlјen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dana</w:t>
      </w:r>
      <w:r w:rsidRPr="00FC14E5">
        <w:rPr>
          <w:rFonts w:ascii="Arial" w:hAnsi="Arial" w:cs="Arial"/>
        </w:rPr>
        <w:t xml:space="preserve"> </w:t>
      </w:r>
      <w:r w:rsidR="00FC14E5" w:rsidRPr="00FC14E5">
        <w:rPr>
          <w:rFonts w:ascii="Arial" w:hAnsi="Arial" w:cs="Arial"/>
          <w:lang w:val="sr-Cyrl-RS"/>
        </w:rPr>
        <w:t>17.08</w:t>
      </w:r>
      <w:r w:rsidRPr="00FC14E5">
        <w:rPr>
          <w:rFonts w:ascii="Arial" w:hAnsi="Arial" w:cs="Arial"/>
        </w:rPr>
        <w:t>.</w:t>
      </w:r>
      <w:r w:rsidRPr="00FC14E5">
        <w:rPr>
          <w:rFonts w:ascii="Arial" w:hAnsi="Arial" w:cs="Arial"/>
          <w:color w:val="000000"/>
        </w:rPr>
        <w:t>201</w:t>
      </w:r>
      <w:r w:rsidR="00B2251D" w:rsidRPr="00FC14E5">
        <w:rPr>
          <w:rFonts w:ascii="Arial" w:hAnsi="Arial" w:cs="Arial"/>
          <w:color w:val="000000"/>
          <w:lang w:val="sr-Cyrl-RS"/>
        </w:rPr>
        <w:t>5</w:t>
      </w:r>
      <w:r w:rsidRPr="00FC14E5">
        <w:rPr>
          <w:rFonts w:ascii="Arial" w:hAnsi="Arial" w:cs="Arial"/>
          <w:color w:val="000000"/>
        </w:rPr>
        <w:t>.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godine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na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Portalu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javnih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nabavki</w:t>
      </w:r>
      <w:r w:rsidRPr="00FC14E5">
        <w:rPr>
          <w:rFonts w:ascii="Arial" w:hAnsi="Arial" w:cs="Arial"/>
        </w:rPr>
        <w:t xml:space="preserve">, </w:t>
      </w:r>
      <w:r w:rsidR="008E7B7C" w:rsidRPr="00FC14E5">
        <w:rPr>
          <w:rFonts w:ascii="Arial" w:hAnsi="Arial" w:cs="Arial"/>
        </w:rPr>
        <w:t>to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je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samim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tim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rok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za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dostavlјanje</w:t>
      </w:r>
      <w:r w:rsidRPr="00FC14E5">
        <w:rPr>
          <w:rFonts w:ascii="Arial" w:hAnsi="Arial" w:cs="Arial"/>
        </w:rPr>
        <w:t xml:space="preserve"> </w:t>
      </w:r>
      <w:r w:rsidR="008E7B7C" w:rsidRPr="00FC14E5">
        <w:rPr>
          <w:rFonts w:ascii="Arial" w:hAnsi="Arial" w:cs="Arial"/>
        </w:rPr>
        <w:t>Ponuda</w:t>
      </w:r>
      <w:r w:rsidRPr="00FC14E5">
        <w:rPr>
          <w:rFonts w:ascii="Arial" w:hAnsi="Arial" w:cs="Arial"/>
        </w:rPr>
        <w:t xml:space="preserve"> </w:t>
      </w:r>
      <w:r w:rsidR="00FC14E5" w:rsidRPr="00FC14E5">
        <w:rPr>
          <w:rFonts w:ascii="Arial" w:hAnsi="Arial" w:cs="Arial"/>
          <w:b/>
          <w:lang w:val="sr-Cyrl-RS"/>
        </w:rPr>
        <w:t>16.09</w:t>
      </w:r>
      <w:r w:rsidRPr="00FC14E5">
        <w:rPr>
          <w:rFonts w:ascii="Arial" w:hAnsi="Arial" w:cs="Arial"/>
          <w:b/>
        </w:rPr>
        <w:t>.201</w:t>
      </w:r>
      <w:r w:rsidR="00B2251D" w:rsidRPr="00FC14E5">
        <w:rPr>
          <w:rFonts w:ascii="Arial" w:hAnsi="Arial" w:cs="Arial"/>
          <w:b/>
          <w:lang w:val="sr-Cyrl-RS"/>
        </w:rPr>
        <w:t>5</w:t>
      </w:r>
      <w:r w:rsidRPr="00FC14E5">
        <w:rPr>
          <w:rFonts w:ascii="Arial" w:hAnsi="Arial" w:cs="Arial"/>
          <w:b/>
        </w:rPr>
        <w:t xml:space="preserve">. </w:t>
      </w:r>
      <w:r w:rsidR="008E7B7C" w:rsidRPr="00FC14E5">
        <w:rPr>
          <w:rFonts w:ascii="Arial" w:hAnsi="Arial" w:cs="Arial"/>
          <w:b/>
        </w:rPr>
        <w:t>godine</w:t>
      </w:r>
      <w:r w:rsidRPr="00FC14E5">
        <w:rPr>
          <w:rFonts w:ascii="Arial" w:hAnsi="Arial" w:cs="Arial"/>
          <w:b/>
        </w:rPr>
        <w:t xml:space="preserve"> </w:t>
      </w:r>
      <w:r w:rsidR="008E7B7C" w:rsidRPr="00FC14E5">
        <w:rPr>
          <w:rFonts w:ascii="Arial" w:hAnsi="Arial" w:cs="Arial"/>
          <w:b/>
        </w:rPr>
        <w:t>do</w:t>
      </w:r>
      <w:r w:rsidRPr="00FC14E5">
        <w:rPr>
          <w:rFonts w:ascii="Arial" w:hAnsi="Arial" w:cs="Arial"/>
          <w:b/>
        </w:rPr>
        <w:t xml:space="preserve"> 12</w:t>
      </w:r>
      <w:r w:rsidR="00FC14E5" w:rsidRPr="00FC14E5">
        <w:rPr>
          <w:rFonts w:ascii="Arial" w:hAnsi="Arial" w:cs="Arial"/>
          <w:b/>
          <w:lang w:val="sr-Cyrl-RS"/>
        </w:rPr>
        <w:t>:00</w:t>
      </w:r>
      <w:r w:rsidRPr="00FC14E5">
        <w:rPr>
          <w:rFonts w:ascii="Arial" w:hAnsi="Arial" w:cs="Arial"/>
          <w:b/>
        </w:rPr>
        <w:t xml:space="preserve"> </w:t>
      </w:r>
      <w:r w:rsidR="008E7B7C" w:rsidRPr="00FC14E5">
        <w:rPr>
          <w:rFonts w:ascii="Arial" w:hAnsi="Arial" w:cs="Arial"/>
          <w:b/>
        </w:rPr>
        <w:t>časova</w:t>
      </w:r>
      <w:r w:rsidRPr="00FC14E5">
        <w:rPr>
          <w:rFonts w:ascii="Arial" w:hAnsi="Arial" w:cs="Arial"/>
        </w:rPr>
        <w:t>.</w:t>
      </w:r>
    </w:p>
    <w:p w14:paraId="5630261E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isteku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određenog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Pozivu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smatraće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neblagovremenom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okončanju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ovakvu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vratiti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neotvorenu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ponuđaču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naznakom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neblagovremeno</w:t>
      </w:r>
      <w:r w:rsidR="004A18FB" w:rsidRPr="007C73D5">
        <w:rPr>
          <w:rFonts w:ascii="Arial" w:hAnsi="Arial" w:cs="Arial"/>
        </w:rPr>
        <w:t>.</w:t>
      </w:r>
    </w:p>
    <w:p w14:paraId="10332B63" w14:textId="240532FF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blagovremeno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otvoriti</w:t>
      </w:r>
      <w:r w:rsidR="004A18FB" w:rsidRPr="007C73D5">
        <w:rPr>
          <w:rFonts w:ascii="Arial" w:hAnsi="Arial" w:cs="Arial"/>
        </w:rPr>
        <w:t xml:space="preserve"> </w:t>
      </w:r>
      <w:r w:rsidRPr="00FC14E5">
        <w:rPr>
          <w:rFonts w:ascii="Arial" w:hAnsi="Arial" w:cs="Arial"/>
        </w:rPr>
        <w:t>dana</w:t>
      </w:r>
      <w:r w:rsidR="004A18FB" w:rsidRPr="00FC14E5">
        <w:rPr>
          <w:rFonts w:ascii="Arial" w:hAnsi="Arial" w:cs="Arial"/>
        </w:rPr>
        <w:t xml:space="preserve"> </w:t>
      </w:r>
      <w:r w:rsidR="00FC14E5" w:rsidRPr="00FC14E5">
        <w:rPr>
          <w:rFonts w:ascii="Arial" w:hAnsi="Arial" w:cs="Arial"/>
          <w:lang w:val="sr-Cyrl-RS"/>
        </w:rPr>
        <w:t>16.09</w:t>
      </w:r>
      <w:r w:rsidR="004A18FB" w:rsidRPr="00FC14E5">
        <w:rPr>
          <w:rFonts w:ascii="Arial" w:hAnsi="Arial" w:cs="Arial"/>
        </w:rPr>
        <w:t>.201</w:t>
      </w:r>
      <w:r w:rsidR="00B2251D" w:rsidRPr="00FC14E5">
        <w:rPr>
          <w:rFonts w:ascii="Arial" w:hAnsi="Arial" w:cs="Arial"/>
          <w:lang w:val="sr-Cyrl-RS"/>
        </w:rPr>
        <w:t>5</w:t>
      </w:r>
      <w:r w:rsidR="004A18FB" w:rsidRPr="00FC14E5">
        <w:rPr>
          <w:rFonts w:ascii="Arial" w:hAnsi="Arial" w:cs="Arial"/>
        </w:rPr>
        <w:t xml:space="preserve">. </w:t>
      </w:r>
      <w:r w:rsidRPr="00FC14E5">
        <w:rPr>
          <w:rFonts w:ascii="Arial" w:hAnsi="Arial" w:cs="Arial"/>
        </w:rPr>
        <w:t>godine</w:t>
      </w:r>
      <w:r w:rsidR="004A18FB" w:rsidRPr="00FC14E5">
        <w:rPr>
          <w:rFonts w:ascii="Arial" w:hAnsi="Arial" w:cs="Arial"/>
        </w:rPr>
        <w:t xml:space="preserve"> </w:t>
      </w:r>
      <w:r w:rsidRPr="00FC14E5">
        <w:rPr>
          <w:rFonts w:ascii="Arial" w:hAnsi="Arial" w:cs="Arial"/>
        </w:rPr>
        <w:t>u</w:t>
      </w:r>
      <w:r w:rsidR="004A18FB" w:rsidRPr="00FC14E5">
        <w:rPr>
          <w:rFonts w:ascii="Arial" w:hAnsi="Arial" w:cs="Arial"/>
        </w:rPr>
        <w:t xml:space="preserve"> 12:30 </w:t>
      </w:r>
      <w:r w:rsidRPr="00FC14E5">
        <w:rPr>
          <w:rFonts w:ascii="Arial" w:hAnsi="Arial" w:cs="Arial"/>
        </w:rPr>
        <w:t>časova</w:t>
      </w:r>
      <w:r w:rsidR="004A18FB" w:rsidRPr="00FC14E5">
        <w:rPr>
          <w:rFonts w:ascii="Arial" w:hAnsi="Arial" w:cs="Arial"/>
        </w:rPr>
        <w:t xml:space="preserve"> </w:t>
      </w:r>
      <w:r w:rsidRPr="00FC14E5"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prostorijama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preduzeća</w:t>
      </w:r>
      <w:r w:rsidR="004A18FB" w:rsidRPr="007C73D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Elektroprivreda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4A18FB" w:rsidRPr="007C73D5">
        <w:rPr>
          <w:rFonts w:ascii="Arial" w:hAnsi="Arial" w:cs="Arial"/>
        </w:rPr>
        <w:t xml:space="preserve">“, </w:t>
      </w:r>
      <w:r>
        <w:rPr>
          <w:rFonts w:ascii="Arial" w:hAnsi="Arial" w:cs="Arial"/>
        </w:rPr>
        <w:t>Beograd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Balkanska</w:t>
      </w:r>
      <w:r w:rsidR="004A18FB" w:rsidRPr="007C73D5">
        <w:rPr>
          <w:rFonts w:ascii="Arial" w:hAnsi="Arial" w:cs="Arial"/>
        </w:rPr>
        <w:t xml:space="preserve"> 13.</w:t>
      </w:r>
    </w:p>
    <w:p w14:paraId="16142A51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Predstavnici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učestvuju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moraju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590C95" w:rsidRPr="00590C95">
        <w:rPr>
          <w:rFonts w:ascii="Arial" w:hAnsi="Arial" w:cs="Arial"/>
        </w:rPr>
        <w:t>,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početka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otvaranja</w:t>
      </w:r>
      <w:r w:rsidR="00590C95" w:rsidRPr="00590C95">
        <w:rPr>
          <w:rFonts w:ascii="Arial" w:hAnsi="Arial" w:cs="Arial"/>
        </w:rPr>
        <w:t>,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Komisiji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učestvovanje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izdato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memorandumu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zavedeno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pečatom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potpisom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/>
          <w:szCs w:val="24"/>
        </w:rPr>
        <w:t>zakonskog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drugog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upisanog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registar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nadležnog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organa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ili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lica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ovlašćenog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od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strane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zakonskog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uz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dostavu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ovlašćenja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u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ponudi</w:t>
      </w:r>
      <w:r w:rsidR="004A18FB" w:rsidRPr="007C73D5">
        <w:rPr>
          <w:rFonts w:ascii="Arial" w:hAnsi="Arial" w:cs="Arial"/>
          <w:color w:val="000000"/>
        </w:rPr>
        <w:t>.</w:t>
      </w:r>
    </w:p>
    <w:p w14:paraId="1EA8257E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vodi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Zapisnik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unose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podaci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skladu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Zakonom</w:t>
      </w:r>
      <w:r w:rsidR="004A18FB" w:rsidRPr="007C73D5">
        <w:rPr>
          <w:rFonts w:ascii="Arial" w:hAnsi="Arial" w:cs="Arial"/>
        </w:rPr>
        <w:t>.</w:t>
      </w:r>
    </w:p>
    <w:p w14:paraId="33B311DD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potpisuju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predstavnici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preuzimaju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primerak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Zapisnika</w:t>
      </w:r>
      <w:r w:rsidR="004A18FB" w:rsidRPr="007C73D5">
        <w:rPr>
          <w:rFonts w:ascii="Arial" w:hAnsi="Arial" w:cs="Arial"/>
        </w:rPr>
        <w:t xml:space="preserve">. </w:t>
      </w:r>
    </w:p>
    <w:p w14:paraId="77C122E0" w14:textId="77777777" w:rsidR="004A18FB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3 </w:t>
      </w:r>
      <w:r>
        <w:rPr>
          <w:rFonts w:ascii="Arial" w:hAnsi="Arial" w:cs="Arial"/>
          <w:szCs w:val="24"/>
        </w:rPr>
        <w:t>dana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okončanja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otvaranja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poštom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putem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Zapisnik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otvaranju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nisu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učestvovali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otvaranja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>.</w:t>
      </w:r>
    </w:p>
    <w:p w14:paraId="4763D22D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</w:rPr>
      </w:pPr>
    </w:p>
    <w:p w14:paraId="5B82EA47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23" w:name="_Toc425243128"/>
      <w:bookmarkStart w:id="24" w:name="_Toc427144308"/>
      <w:r w:rsidRPr="007C73D5">
        <w:rPr>
          <w:rFonts w:cs="Arial"/>
          <w:sz w:val="24"/>
        </w:rPr>
        <w:t>3.7</w:t>
      </w:r>
      <w:r w:rsidRPr="007C73D5">
        <w:rPr>
          <w:rFonts w:cs="Arial"/>
          <w:sz w:val="24"/>
        </w:rPr>
        <w:tab/>
      </w:r>
      <w:r w:rsidR="008E7B7C">
        <w:rPr>
          <w:rFonts w:cs="Arial"/>
          <w:sz w:val="24"/>
        </w:rPr>
        <w:t>PODIZVOĐAČI</w:t>
      </w:r>
      <w:bookmarkEnd w:id="23"/>
      <w:bookmarkEnd w:id="24"/>
    </w:p>
    <w:p w14:paraId="48628F24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081A40C2" w14:textId="77777777" w:rsidR="004A18FB" w:rsidRPr="007C73D5" w:rsidRDefault="004A18FB" w:rsidP="004A18FB">
      <w:pPr>
        <w:tabs>
          <w:tab w:val="left" w:pos="360"/>
        </w:tabs>
        <w:jc w:val="both"/>
        <w:rPr>
          <w:rFonts w:ascii="Arial" w:hAnsi="Arial" w:cs="Arial"/>
          <w:szCs w:val="24"/>
          <w:lang w:eastAsia="en-US" w:bidi="en-US"/>
        </w:rPr>
      </w:pPr>
      <w:r w:rsidRPr="007C73D5">
        <w:rPr>
          <w:rFonts w:ascii="Arial" w:hAnsi="Arial" w:cs="Arial"/>
          <w:szCs w:val="24"/>
        </w:rPr>
        <w:tab/>
      </w:r>
      <w:r w:rsidRPr="007C73D5">
        <w:rPr>
          <w:rFonts w:ascii="Arial" w:hAnsi="Arial" w:cs="Arial"/>
          <w:szCs w:val="24"/>
        </w:rPr>
        <w:tab/>
      </w:r>
      <w:r w:rsidR="008E7B7C">
        <w:rPr>
          <w:rFonts w:ascii="Arial" w:hAnsi="Arial" w:cs="Arial"/>
          <w:szCs w:val="24"/>
        </w:rPr>
        <w:t>Ako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Ponuđač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ponudi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navede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će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delimično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izvršenje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nabavke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poveriti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Podizvođaču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dužan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je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navede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naziv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Podizvođača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ukoliko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ugovor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između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Naručioca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Ponuđača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bude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zaklјučen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taj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Podizvođač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će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biti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naveden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ugovoru</w:t>
      </w:r>
    </w:p>
    <w:p w14:paraId="7232FC6F" w14:textId="77777777" w:rsidR="004A18FB" w:rsidRPr="007C73D5" w:rsidRDefault="004A18FB" w:rsidP="004A18FB">
      <w:pPr>
        <w:tabs>
          <w:tab w:val="left" w:pos="360"/>
        </w:tabs>
        <w:jc w:val="both"/>
        <w:rPr>
          <w:rFonts w:ascii="Arial" w:hAnsi="Arial" w:cs="Arial"/>
          <w:szCs w:val="24"/>
          <w:lang w:eastAsia="en-US" w:bidi="en-US"/>
        </w:rPr>
      </w:pPr>
      <w:r w:rsidRPr="007C73D5">
        <w:rPr>
          <w:rFonts w:ascii="Arial" w:hAnsi="Arial" w:cs="Arial"/>
          <w:szCs w:val="24"/>
          <w:lang w:eastAsia="en-US" w:bidi="en-US"/>
        </w:rPr>
        <w:tab/>
      </w:r>
      <w:r w:rsidRPr="007C73D5">
        <w:rPr>
          <w:rFonts w:ascii="Arial" w:hAnsi="Arial" w:cs="Arial"/>
          <w:szCs w:val="24"/>
          <w:lang w:eastAsia="en-US" w:bidi="en-US"/>
        </w:rPr>
        <w:tab/>
      </w:r>
      <w:r w:rsidR="008E7B7C">
        <w:rPr>
          <w:rFonts w:ascii="Arial" w:hAnsi="Arial" w:cs="Arial"/>
          <w:szCs w:val="24"/>
          <w:lang w:eastAsia="en-US" w:bidi="en-US"/>
        </w:rPr>
        <w:t>Ponuđač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je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dužan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da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u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ponudi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navede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</w:rPr>
        <w:t>procenat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ukupne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vrednosti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nabavke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koji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će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poveriti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Podizvođaču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koji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može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biti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veći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od</w:t>
      </w:r>
      <w:r w:rsidRPr="007C73D5">
        <w:rPr>
          <w:rFonts w:ascii="Arial" w:hAnsi="Arial" w:cs="Arial"/>
          <w:szCs w:val="24"/>
        </w:rPr>
        <w:t xml:space="preserve"> 50% </w:t>
      </w:r>
      <w:r w:rsidR="008E7B7C">
        <w:rPr>
          <w:rFonts w:ascii="Arial" w:hAnsi="Arial" w:cs="Arial"/>
          <w:szCs w:val="24"/>
        </w:rPr>
        <w:t>kao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deo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predmeta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nabavke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koji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će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izvršiti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preko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Podizvođača</w:t>
      </w:r>
      <w:r w:rsidRPr="007C73D5">
        <w:rPr>
          <w:rFonts w:ascii="Arial" w:hAnsi="Arial" w:cs="Arial"/>
          <w:szCs w:val="24"/>
        </w:rPr>
        <w:t>.</w:t>
      </w:r>
    </w:p>
    <w:p w14:paraId="290B23BD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njegov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omogući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pristup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utvrđivanja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ispunjenosti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uslova</w:t>
      </w:r>
      <w:r w:rsidR="004A18FB" w:rsidRPr="007C73D5">
        <w:rPr>
          <w:rFonts w:ascii="Arial" w:hAnsi="Arial" w:cs="Arial"/>
          <w:szCs w:val="24"/>
        </w:rPr>
        <w:t>.</w:t>
      </w:r>
    </w:p>
    <w:p w14:paraId="2B66D56A" w14:textId="77777777" w:rsidR="004A18FB" w:rsidRPr="007C73D5" w:rsidRDefault="004A18FB" w:rsidP="004A18FB">
      <w:pPr>
        <w:tabs>
          <w:tab w:val="left" w:pos="360"/>
        </w:tabs>
        <w:jc w:val="both"/>
        <w:rPr>
          <w:rFonts w:ascii="Arial" w:hAnsi="Arial" w:cs="Arial"/>
          <w:szCs w:val="24"/>
          <w:lang w:eastAsia="en-US" w:bidi="en-US"/>
        </w:rPr>
      </w:pPr>
      <w:r w:rsidRPr="007C73D5">
        <w:rPr>
          <w:rFonts w:ascii="Arial" w:hAnsi="Arial" w:cs="Arial"/>
          <w:szCs w:val="24"/>
        </w:rPr>
        <w:tab/>
      </w:r>
      <w:r w:rsidRPr="007C73D5">
        <w:rPr>
          <w:rFonts w:ascii="Arial" w:hAnsi="Arial" w:cs="Arial"/>
          <w:szCs w:val="24"/>
        </w:rPr>
        <w:tab/>
      </w:r>
      <w:r w:rsidR="008E7B7C">
        <w:rPr>
          <w:rFonts w:ascii="Arial" w:hAnsi="Arial"/>
        </w:rPr>
        <w:t>Svaki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Podizvođač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kojega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angažuje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/>
        </w:rPr>
        <w:t>mora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ispunjava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uslove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iz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člana</w:t>
      </w:r>
      <w:r w:rsidRPr="007C73D5">
        <w:rPr>
          <w:rFonts w:ascii="Arial" w:hAnsi="Arial" w:cs="Arial"/>
          <w:szCs w:val="24"/>
        </w:rPr>
        <w:t xml:space="preserve"> </w:t>
      </w:r>
      <w:r w:rsidRPr="007C73D5">
        <w:rPr>
          <w:rFonts w:ascii="Arial" w:hAnsi="Arial"/>
        </w:rPr>
        <w:t xml:space="preserve">75. </w:t>
      </w:r>
      <w:r w:rsidR="008E7B7C">
        <w:rPr>
          <w:rFonts w:ascii="Arial" w:hAnsi="Arial" w:cs="Arial"/>
          <w:szCs w:val="24"/>
        </w:rPr>
        <w:t>stav</w:t>
      </w:r>
      <w:r w:rsidRPr="007C73D5">
        <w:rPr>
          <w:rFonts w:ascii="Arial" w:hAnsi="Arial" w:cs="Arial"/>
          <w:szCs w:val="24"/>
        </w:rPr>
        <w:t xml:space="preserve"> 1. </w:t>
      </w:r>
      <w:r w:rsidR="008E7B7C">
        <w:rPr>
          <w:rFonts w:ascii="Arial" w:hAnsi="Arial" w:cs="Arial"/>
          <w:szCs w:val="24"/>
        </w:rPr>
        <w:t>tačka</w:t>
      </w:r>
      <w:r w:rsidRPr="007C73D5">
        <w:rPr>
          <w:rFonts w:ascii="Arial" w:hAnsi="Arial" w:cs="Arial"/>
          <w:szCs w:val="24"/>
        </w:rPr>
        <w:t xml:space="preserve"> 1) </w:t>
      </w:r>
      <w:r w:rsidR="008E7B7C">
        <w:rPr>
          <w:rFonts w:ascii="Arial" w:hAnsi="Arial" w:cs="Arial"/>
          <w:szCs w:val="24"/>
        </w:rPr>
        <w:t>do</w:t>
      </w:r>
      <w:r w:rsidRPr="007C73D5">
        <w:rPr>
          <w:rFonts w:ascii="Arial" w:hAnsi="Arial" w:cs="Arial"/>
          <w:szCs w:val="24"/>
        </w:rPr>
        <w:t xml:space="preserve"> 4) </w:t>
      </w:r>
      <w:r w:rsidR="008E7B7C">
        <w:rPr>
          <w:rFonts w:ascii="Arial" w:hAnsi="Arial"/>
        </w:rPr>
        <w:t>Zakona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što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dokazuje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dostavlјanjem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dokaza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navedenih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odelјku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Uslovi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za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učešće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iz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člana</w:t>
      </w:r>
      <w:r w:rsidRPr="007C73D5">
        <w:rPr>
          <w:rFonts w:ascii="Arial" w:hAnsi="Arial" w:cs="Arial"/>
          <w:szCs w:val="24"/>
        </w:rPr>
        <w:t xml:space="preserve"> 75. </w:t>
      </w:r>
      <w:r w:rsidR="008E7B7C">
        <w:rPr>
          <w:rFonts w:ascii="Arial" w:hAnsi="Arial" w:cs="Arial"/>
          <w:szCs w:val="24"/>
        </w:rPr>
        <w:t>i</w:t>
      </w:r>
      <w:r w:rsidRPr="007C73D5">
        <w:rPr>
          <w:rFonts w:ascii="Arial" w:hAnsi="Arial" w:cs="Arial"/>
          <w:szCs w:val="24"/>
        </w:rPr>
        <w:t xml:space="preserve"> 76. </w:t>
      </w:r>
      <w:r w:rsidR="008E7B7C">
        <w:rPr>
          <w:rFonts w:ascii="Arial" w:hAnsi="Arial" w:cs="Arial"/>
          <w:szCs w:val="24"/>
        </w:rPr>
        <w:t>Zakona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Uputstvo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kako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se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dokazuje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ispunjenost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tih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uslova</w:t>
      </w:r>
      <w:r w:rsidRPr="007C73D5">
        <w:rPr>
          <w:rFonts w:ascii="Arial" w:hAnsi="Arial"/>
        </w:rPr>
        <w:t>.</w:t>
      </w:r>
    </w:p>
    <w:p w14:paraId="23160F7D" w14:textId="0D39493B" w:rsidR="004A18FB" w:rsidRPr="006E5216" w:rsidRDefault="008E7B7C" w:rsidP="004A18FB">
      <w:pPr>
        <w:ind w:firstLine="720"/>
        <w:jc w:val="both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eastAsia="en-US" w:bidi="en-US"/>
        </w:rPr>
        <w:t>Dodatne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uslove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u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vezi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sa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kapacitetima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Ponuđač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ispunjava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samostalno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, </w:t>
      </w:r>
      <w:r>
        <w:rPr>
          <w:rFonts w:ascii="Arial" w:hAnsi="Arial" w:cs="Arial"/>
          <w:szCs w:val="24"/>
          <w:lang w:eastAsia="en-US" w:bidi="en-US"/>
        </w:rPr>
        <w:t>bez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obzira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na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angažovanje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Podizvođača</w:t>
      </w:r>
      <w:r w:rsidR="006E5216">
        <w:rPr>
          <w:rFonts w:ascii="Arial" w:hAnsi="Arial" w:cs="Arial"/>
          <w:szCs w:val="24"/>
          <w:lang w:val="en-US" w:eastAsia="en-US" w:bidi="en-US"/>
        </w:rPr>
        <w:t>.</w:t>
      </w:r>
    </w:p>
    <w:p w14:paraId="205CE8EE" w14:textId="77777777" w:rsidR="004A18FB" w:rsidRPr="007C73D5" w:rsidRDefault="004A18FB" w:rsidP="004A18FB">
      <w:pPr>
        <w:tabs>
          <w:tab w:val="left" w:pos="360"/>
        </w:tabs>
        <w:jc w:val="both"/>
        <w:rPr>
          <w:rFonts w:ascii="Arial" w:hAnsi="Arial"/>
        </w:rPr>
      </w:pPr>
      <w:r w:rsidRPr="007C73D5">
        <w:rPr>
          <w:rFonts w:ascii="Arial" w:hAnsi="Arial"/>
        </w:rPr>
        <w:tab/>
      </w:r>
      <w:r w:rsidRPr="007C73D5">
        <w:rPr>
          <w:rFonts w:ascii="Arial" w:hAnsi="Arial"/>
        </w:rPr>
        <w:tab/>
      </w:r>
      <w:r w:rsidR="008E7B7C">
        <w:rPr>
          <w:rFonts w:ascii="Arial" w:hAnsi="Arial"/>
        </w:rPr>
        <w:t>Sve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obrasce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ponudi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potpisuje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overava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 w:cs="Arial"/>
          <w:szCs w:val="24"/>
          <w:lang w:eastAsia="en-US" w:bidi="en-US"/>
        </w:rPr>
        <w:t>izuzev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Obrasca</w:t>
      </w:r>
      <w:r w:rsidRPr="007C73D5">
        <w:rPr>
          <w:rFonts w:ascii="Arial" w:hAnsi="Arial"/>
        </w:rPr>
        <w:t xml:space="preserve"> 3</w:t>
      </w:r>
      <w:r w:rsidRPr="007C73D5">
        <w:rPr>
          <w:rFonts w:ascii="Arial" w:hAnsi="Arial" w:cs="Arial"/>
          <w:szCs w:val="24"/>
          <w:lang w:eastAsia="en-US" w:bidi="en-US"/>
        </w:rPr>
        <w:t>.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koji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popunjava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potpisuje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overava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svaki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Podizvođač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svoje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ime</w:t>
      </w:r>
      <w:r w:rsidRPr="007C73D5">
        <w:rPr>
          <w:rFonts w:ascii="Arial" w:hAnsi="Arial"/>
        </w:rPr>
        <w:t>.</w:t>
      </w:r>
    </w:p>
    <w:p w14:paraId="2760C6FB" w14:textId="77777777" w:rsidR="004A18FB" w:rsidRPr="007C73D5" w:rsidRDefault="008E7B7C" w:rsidP="004A18F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Ocena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angažuje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elementima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kriterijuma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vrši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samo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pokazatelјa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odnose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/>
        </w:rPr>
        <w:t>.</w:t>
      </w:r>
      <w:r w:rsidR="004A18FB" w:rsidRPr="007C73D5">
        <w:rPr>
          <w:rFonts w:ascii="Arial" w:hAnsi="Arial" w:cs="Arial"/>
          <w:szCs w:val="24"/>
        </w:rPr>
        <w:t xml:space="preserve"> </w:t>
      </w:r>
    </w:p>
    <w:p w14:paraId="46BE60D4" w14:textId="77777777" w:rsidR="004A18FB" w:rsidRPr="007C73D5" w:rsidRDefault="008E7B7C" w:rsidP="004A18F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potpunosti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odgovara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ugovorenih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bez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obzira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>.</w:t>
      </w:r>
    </w:p>
    <w:p w14:paraId="10957019" w14:textId="77777777" w:rsidR="004A18FB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angažovati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lice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ponudi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suprotnom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realizovati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sredstvo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obezbeđenja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raskinuti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osim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raskidom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pretrpeo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znatnu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štetu</w:t>
      </w:r>
      <w:r w:rsidR="004A18FB" w:rsidRPr="007C73D5">
        <w:rPr>
          <w:rFonts w:ascii="Arial" w:hAnsi="Arial" w:cs="Arial"/>
          <w:szCs w:val="24"/>
        </w:rPr>
        <w:t xml:space="preserve">. </w:t>
      </w:r>
    </w:p>
    <w:p w14:paraId="4FFA22B5" w14:textId="77777777" w:rsidR="004A18FB" w:rsidRPr="007C73D5" w:rsidRDefault="008E7B7C" w:rsidP="004A18FB">
      <w:pPr>
        <w:ind w:firstLine="709"/>
        <w:jc w:val="both"/>
        <w:rPr>
          <w:b/>
          <w:sz w:val="22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angažovati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lice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ponudi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strani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nakon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podnošenja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nastala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trajnija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nesposobnost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plaćanja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lice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ispunjava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određene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ukoliko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dobije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saglasnost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zCs w:val="24"/>
        </w:rPr>
        <w:t>aručioca</w:t>
      </w:r>
      <w:r w:rsidR="004A18FB" w:rsidRPr="007C73D5">
        <w:rPr>
          <w:rFonts w:ascii="Arial" w:hAnsi="Arial" w:cs="Arial"/>
          <w:szCs w:val="24"/>
        </w:rPr>
        <w:t>.</w:t>
      </w:r>
    </w:p>
    <w:p w14:paraId="4A12595D" w14:textId="77777777" w:rsidR="004A18FB" w:rsidRPr="007C73D5" w:rsidRDefault="004A18FB" w:rsidP="004A18FB">
      <w:pPr>
        <w:tabs>
          <w:tab w:val="left" w:pos="360"/>
        </w:tabs>
        <w:ind w:right="2"/>
        <w:jc w:val="both"/>
        <w:rPr>
          <w:rFonts w:ascii="Arial" w:hAnsi="Arial" w:cs="Arial"/>
          <w:szCs w:val="24"/>
          <w:lang w:eastAsia="en-US" w:bidi="en-US"/>
        </w:rPr>
      </w:pPr>
      <w:r w:rsidRPr="007C73D5">
        <w:rPr>
          <w:color w:val="FF0000"/>
          <w:sz w:val="22"/>
        </w:rPr>
        <w:tab/>
      </w:r>
      <w:r w:rsidRPr="007C73D5">
        <w:rPr>
          <w:color w:val="FF0000"/>
          <w:sz w:val="22"/>
        </w:rPr>
        <w:tab/>
      </w:r>
      <w:r w:rsidR="008E7B7C">
        <w:rPr>
          <w:rFonts w:ascii="Arial" w:hAnsi="Arial" w:cs="Arial"/>
          <w:szCs w:val="24"/>
        </w:rPr>
        <w:t>Naručilac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u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ovom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postupku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ne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predviđa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primenu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odredbi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stava</w:t>
      </w:r>
      <w:r w:rsidRPr="007C73D5">
        <w:rPr>
          <w:rFonts w:ascii="Arial" w:hAnsi="Arial" w:cs="Arial"/>
          <w:szCs w:val="24"/>
          <w:lang w:eastAsia="en-US" w:bidi="en-US"/>
        </w:rPr>
        <w:t xml:space="preserve"> 9. </w:t>
      </w:r>
      <w:r w:rsidR="008E7B7C">
        <w:rPr>
          <w:rFonts w:ascii="Arial" w:hAnsi="Arial" w:cs="Arial"/>
          <w:szCs w:val="24"/>
          <w:lang w:eastAsia="en-US" w:bidi="en-US"/>
        </w:rPr>
        <w:t>i</w:t>
      </w:r>
      <w:r w:rsidRPr="007C73D5">
        <w:rPr>
          <w:rFonts w:ascii="Arial" w:hAnsi="Arial" w:cs="Arial"/>
          <w:szCs w:val="24"/>
          <w:lang w:eastAsia="en-US" w:bidi="en-US"/>
        </w:rPr>
        <w:t xml:space="preserve"> 10. </w:t>
      </w:r>
      <w:r w:rsidR="008E7B7C">
        <w:rPr>
          <w:rFonts w:ascii="Arial" w:hAnsi="Arial" w:cs="Arial"/>
          <w:szCs w:val="24"/>
          <w:lang w:eastAsia="en-US" w:bidi="en-US"/>
        </w:rPr>
        <w:t>člana</w:t>
      </w:r>
      <w:r w:rsidRPr="007C73D5">
        <w:rPr>
          <w:rFonts w:ascii="Arial" w:hAnsi="Arial" w:cs="Arial"/>
          <w:szCs w:val="24"/>
          <w:lang w:eastAsia="en-US" w:bidi="en-US"/>
        </w:rPr>
        <w:t xml:space="preserve"> 80. </w:t>
      </w:r>
      <w:r w:rsidR="008E7B7C">
        <w:rPr>
          <w:rFonts w:ascii="Arial" w:hAnsi="Arial" w:cs="Arial"/>
          <w:szCs w:val="24"/>
          <w:lang w:eastAsia="en-US" w:bidi="en-US"/>
        </w:rPr>
        <w:t>Zakona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o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javnim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nabavkama</w:t>
      </w:r>
      <w:r w:rsidRPr="007C73D5">
        <w:rPr>
          <w:rFonts w:ascii="Arial" w:hAnsi="Arial" w:cs="Arial"/>
          <w:szCs w:val="24"/>
          <w:lang w:eastAsia="en-US" w:bidi="en-US"/>
        </w:rPr>
        <w:t>.</w:t>
      </w:r>
    </w:p>
    <w:p w14:paraId="01054FC7" w14:textId="77777777" w:rsidR="00011DD4" w:rsidRDefault="004A18FB" w:rsidP="004A18FB">
      <w:pPr>
        <w:ind w:firstLine="709"/>
        <w:jc w:val="both"/>
        <w:rPr>
          <w:rFonts w:ascii="Arial" w:hAnsi="Arial" w:cs="Arial"/>
        </w:rPr>
      </w:pPr>
      <w:r w:rsidRPr="007C73D5">
        <w:rPr>
          <w:rFonts w:ascii="Arial" w:hAnsi="Arial" w:cs="Arial"/>
        </w:rPr>
        <w:t xml:space="preserve"> </w:t>
      </w:r>
    </w:p>
    <w:p w14:paraId="3CFB15EF" w14:textId="43D22B6E" w:rsidR="004A18FB" w:rsidRPr="007C73D5" w:rsidRDefault="004A18FB" w:rsidP="004A18FB">
      <w:pPr>
        <w:ind w:firstLine="709"/>
        <w:jc w:val="both"/>
        <w:rPr>
          <w:rFonts w:ascii="Arial" w:hAnsi="Arial" w:cs="Arial"/>
        </w:rPr>
      </w:pPr>
      <w:r w:rsidRPr="007C73D5">
        <w:rPr>
          <w:rFonts w:ascii="Arial" w:hAnsi="Arial" w:cs="Arial"/>
        </w:rPr>
        <w:t xml:space="preserve"> </w:t>
      </w:r>
    </w:p>
    <w:p w14:paraId="078540CD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25" w:name="_Toc425243129"/>
      <w:bookmarkStart w:id="26" w:name="_Toc427144309"/>
      <w:r w:rsidRPr="007C73D5">
        <w:rPr>
          <w:rFonts w:cs="Arial"/>
          <w:sz w:val="24"/>
        </w:rPr>
        <w:lastRenderedPageBreak/>
        <w:t>3.8</w:t>
      </w:r>
      <w:r w:rsidRPr="007C73D5">
        <w:rPr>
          <w:rFonts w:cs="Arial"/>
          <w:sz w:val="24"/>
        </w:rPr>
        <w:tab/>
      </w:r>
      <w:r w:rsidR="008E7B7C">
        <w:rPr>
          <w:rFonts w:cs="Arial"/>
          <w:sz w:val="24"/>
        </w:rPr>
        <w:t>GRUPA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PONUĐAČA</w:t>
      </w:r>
      <w:r w:rsidRPr="007C73D5">
        <w:rPr>
          <w:rFonts w:cs="Arial"/>
          <w:sz w:val="24"/>
        </w:rPr>
        <w:t xml:space="preserve"> (</w:t>
      </w:r>
      <w:r w:rsidR="008E7B7C">
        <w:rPr>
          <w:rFonts w:cs="Arial"/>
          <w:sz w:val="24"/>
        </w:rPr>
        <w:t>ZAJEDNIČKA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PONUDA</w:t>
      </w:r>
      <w:r w:rsidRPr="007C73D5">
        <w:rPr>
          <w:rFonts w:cs="Arial"/>
          <w:sz w:val="24"/>
        </w:rPr>
        <w:t>)</w:t>
      </w:r>
      <w:bookmarkEnd w:id="25"/>
      <w:bookmarkEnd w:id="26"/>
    </w:p>
    <w:p w14:paraId="1E13BD2F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764D7D34" w14:textId="77777777" w:rsidR="004A18FB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slučaju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više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podnese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zajedničku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ponudu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 w:cs="Arial"/>
          <w:szCs w:val="24"/>
        </w:rPr>
        <w:t>oni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kao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sastavni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deo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moraju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Sporazum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zajedničkom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se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međusobno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prema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obavezuju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zajedničko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izvršenje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nabavke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obavezno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sadrži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podatke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propisane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član</w:t>
      </w:r>
      <w:r w:rsidR="004A18FB" w:rsidRPr="007C73D5">
        <w:rPr>
          <w:rFonts w:ascii="Arial" w:hAnsi="Arial"/>
        </w:rPr>
        <w:t xml:space="preserve"> 81. </w:t>
      </w:r>
      <w:r>
        <w:rPr>
          <w:rFonts w:ascii="Arial" w:hAnsi="Arial"/>
        </w:rPr>
        <w:t>stav</w:t>
      </w:r>
      <w:r w:rsidR="004A18FB" w:rsidRPr="007C73D5">
        <w:rPr>
          <w:rFonts w:ascii="Arial" w:hAnsi="Arial"/>
        </w:rPr>
        <w:t xml:space="preserve"> 4</w:t>
      </w:r>
      <w:r w:rsidR="004A18FB" w:rsidRPr="007C73D5">
        <w:rPr>
          <w:rFonts w:ascii="Arial" w:hAnsi="Arial" w:cs="Arial"/>
          <w:szCs w:val="24"/>
        </w:rPr>
        <w:t>.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javnim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nabavkama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podatke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: </w:t>
      </w:r>
    </w:p>
    <w:p w14:paraId="15C91886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Nosilac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ponudu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zastupati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Naručiocem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5EBE7E0E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Ponuđaču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potpisati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ugovor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4CF6D3D3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Ponuđaču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sredstvo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obezbeđenja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34291F58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Ponuđaču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izdati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račun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28A436B5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računu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izvršeno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plaćanje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3ED37906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obavezama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svakog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izvršenje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ugovora</w:t>
      </w:r>
    </w:p>
    <w:p w14:paraId="51D6A8A8" w14:textId="77777777" w:rsidR="004A18FB" w:rsidRPr="007C73D5" w:rsidRDefault="008E7B7C" w:rsidP="001F164E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neograničenoj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solidarnoj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odgovornosti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skladu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Zakonom</w:t>
      </w:r>
      <w:r w:rsidR="004A18FB" w:rsidRPr="007C73D5">
        <w:rPr>
          <w:rFonts w:ascii="Arial" w:hAnsi="Arial" w:cs="Arial"/>
          <w:sz w:val="24"/>
          <w:szCs w:val="24"/>
        </w:rPr>
        <w:t>.</w:t>
      </w:r>
    </w:p>
    <w:p w14:paraId="331107D4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Takođe</w:t>
      </w:r>
      <w:r w:rsidR="004A18FB" w:rsidRPr="007C73D5">
        <w:rPr>
          <w:rFonts w:ascii="Arial" w:hAnsi="Arial" w:cs="Arial"/>
          <w:szCs w:val="24"/>
        </w:rPr>
        <w:t>,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ovom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sporazumu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treba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budu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navedena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imena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lica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pojedinačno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svakog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koja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odgovorna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/>
        </w:rPr>
        <w:t xml:space="preserve">. </w:t>
      </w:r>
    </w:p>
    <w:p w14:paraId="2F661ED7" w14:textId="77777777" w:rsidR="004A18FB" w:rsidRPr="007C73D5" w:rsidRDefault="008E7B7C" w:rsidP="004A18FB">
      <w:pPr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Svaki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Grupe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koja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podnosi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zajedničku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mora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ispunjava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uslove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člana</w:t>
      </w:r>
      <w:r w:rsidR="004A18FB" w:rsidRPr="007C73D5">
        <w:rPr>
          <w:rFonts w:ascii="Arial" w:hAnsi="Arial"/>
        </w:rPr>
        <w:t xml:space="preserve"> 75. </w:t>
      </w:r>
      <w:r>
        <w:rPr>
          <w:rFonts w:ascii="Arial" w:hAnsi="Arial" w:cs="Arial"/>
          <w:szCs w:val="24"/>
        </w:rPr>
        <w:t>stav</w:t>
      </w:r>
      <w:r w:rsidR="004A18FB" w:rsidRPr="007C73D5">
        <w:rPr>
          <w:rFonts w:ascii="Arial" w:hAnsi="Arial" w:cs="Arial"/>
          <w:szCs w:val="24"/>
        </w:rPr>
        <w:t xml:space="preserve"> 1. </w:t>
      </w:r>
      <w:r>
        <w:rPr>
          <w:rFonts w:ascii="Arial" w:hAnsi="Arial" w:cs="Arial"/>
          <w:szCs w:val="24"/>
        </w:rPr>
        <w:t>tačka</w:t>
      </w:r>
      <w:r w:rsidR="004A18FB" w:rsidRPr="007C73D5">
        <w:rPr>
          <w:rFonts w:ascii="Arial" w:hAnsi="Arial" w:cs="Arial"/>
          <w:szCs w:val="24"/>
        </w:rPr>
        <w:t xml:space="preserve"> 1) </w:t>
      </w:r>
      <w:r>
        <w:rPr>
          <w:rFonts w:ascii="Arial" w:hAnsi="Arial" w:cs="Arial"/>
          <w:szCs w:val="24"/>
        </w:rPr>
        <w:t>do</w:t>
      </w:r>
      <w:r w:rsidR="004A18FB" w:rsidRPr="007C73D5">
        <w:rPr>
          <w:rFonts w:ascii="Arial" w:hAnsi="Arial" w:cs="Arial"/>
          <w:szCs w:val="24"/>
        </w:rPr>
        <w:t xml:space="preserve"> 4)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što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dokazuje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dostavlјanjem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navedenim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odelјku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učešće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4A18FB" w:rsidRPr="007C73D5">
        <w:rPr>
          <w:rFonts w:ascii="Arial" w:hAnsi="Arial" w:cs="Arial"/>
          <w:szCs w:val="24"/>
        </w:rPr>
        <w:t xml:space="preserve"> 75.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76. </w:t>
      </w:r>
      <w:r>
        <w:rPr>
          <w:rFonts w:ascii="Arial" w:hAnsi="Arial" w:cs="Arial"/>
          <w:szCs w:val="24"/>
        </w:rPr>
        <w:t>Zakona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Uputstvo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ispunjenost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uslova</w:t>
      </w:r>
      <w:r w:rsidR="004A18FB" w:rsidRPr="007C73D5">
        <w:rPr>
          <w:rFonts w:ascii="Arial" w:hAnsi="Arial"/>
        </w:rPr>
        <w:t xml:space="preserve">. </w:t>
      </w:r>
      <w:r>
        <w:rPr>
          <w:rFonts w:ascii="Arial" w:hAnsi="Arial" w:cs="Arial"/>
          <w:szCs w:val="24"/>
        </w:rPr>
        <w:t>Uslove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vezi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kapacitetima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skladu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članom</w:t>
      </w:r>
      <w:r w:rsidR="004A18FB" w:rsidRPr="007C73D5">
        <w:rPr>
          <w:rFonts w:ascii="Arial" w:hAnsi="Arial"/>
        </w:rPr>
        <w:t xml:space="preserve"> 76.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ponuđači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grupe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ispunjavaju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zajedno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osnovu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dostavlјenih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definisanih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Konkursnom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dokumentacijom</w:t>
      </w:r>
      <w:r w:rsidR="004A18FB" w:rsidRPr="007C73D5">
        <w:rPr>
          <w:rFonts w:ascii="Arial" w:hAnsi="Arial"/>
        </w:rPr>
        <w:t>.</w:t>
      </w:r>
    </w:p>
    <w:p w14:paraId="7BB9FB3D" w14:textId="77777777" w:rsidR="004A18FB" w:rsidRPr="007C73D5" w:rsidRDefault="004A18FB" w:rsidP="004A18FB">
      <w:pPr>
        <w:tabs>
          <w:tab w:val="left" w:pos="360"/>
        </w:tabs>
        <w:jc w:val="both"/>
        <w:rPr>
          <w:rFonts w:ascii="Arial" w:hAnsi="Arial"/>
        </w:rPr>
      </w:pPr>
      <w:r w:rsidRPr="007C73D5">
        <w:rPr>
          <w:sz w:val="22"/>
          <w:szCs w:val="22"/>
          <w:lang w:eastAsia="en-US" w:bidi="en-US"/>
        </w:rPr>
        <w:tab/>
      </w:r>
      <w:r w:rsidRPr="007C73D5">
        <w:rPr>
          <w:sz w:val="22"/>
          <w:szCs w:val="22"/>
          <w:lang w:eastAsia="en-US" w:bidi="en-US"/>
        </w:rPr>
        <w:tab/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slučaju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zajedničke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ponude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Grupe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sve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obrasce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potpisuje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overava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član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Grupe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koji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je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određen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kao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Nosilac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posla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u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Sporazumu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članova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Grupe</w:t>
      </w:r>
      <w:r w:rsidRPr="007C73D5">
        <w:rPr>
          <w:rFonts w:ascii="Arial" w:hAnsi="Arial" w:cs="Arial"/>
          <w:szCs w:val="24"/>
          <w:lang w:eastAsia="en-US" w:bidi="en-US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ponuđača</w:t>
      </w:r>
      <w:r w:rsidRPr="007C73D5">
        <w:rPr>
          <w:rFonts w:ascii="Arial" w:hAnsi="Arial" w:cs="Arial"/>
          <w:szCs w:val="24"/>
          <w:lang w:eastAsia="en-US" w:bidi="en-US"/>
        </w:rPr>
        <w:t xml:space="preserve">, </w:t>
      </w:r>
      <w:r w:rsidR="008E7B7C">
        <w:rPr>
          <w:rFonts w:ascii="Arial" w:hAnsi="Arial" w:cs="Arial"/>
          <w:szCs w:val="24"/>
          <w:lang w:eastAsia="en-US" w:bidi="en-US"/>
        </w:rPr>
        <w:t>izuzev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Obrasca</w:t>
      </w:r>
      <w:r w:rsidRPr="007C73D5">
        <w:rPr>
          <w:rFonts w:ascii="Arial" w:hAnsi="Arial"/>
        </w:rPr>
        <w:t xml:space="preserve"> 3</w:t>
      </w:r>
      <w:r w:rsidRPr="007C73D5">
        <w:rPr>
          <w:rFonts w:ascii="Arial" w:hAnsi="Arial" w:cs="Arial"/>
          <w:szCs w:val="24"/>
          <w:lang w:eastAsia="en-US" w:bidi="en-US"/>
        </w:rPr>
        <w:t>.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koji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popunjava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potpisuje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overava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svaki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član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  <w:lang w:eastAsia="en-US" w:bidi="en-US"/>
        </w:rPr>
        <w:t>Grupe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svoje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ime</w:t>
      </w:r>
      <w:r w:rsidRPr="007C73D5">
        <w:rPr>
          <w:rFonts w:ascii="Arial" w:hAnsi="Arial"/>
        </w:rPr>
        <w:t>.</w:t>
      </w:r>
    </w:p>
    <w:p w14:paraId="28E84AE6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Ocena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zajedničke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Grupe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elementima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kriterijuma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vrši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pokazatelјa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odnose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Grupe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>.</w:t>
      </w:r>
    </w:p>
    <w:p w14:paraId="69BB0199" w14:textId="77777777" w:rsidR="006E5216" w:rsidRPr="007C73D5" w:rsidRDefault="006E5216" w:rsidP="004A18FB">
      <w:pPr>
        <w:tabs>
          <w:tab w:val="num" w:pos="993"/>
        </w:tabs>
        <w:jc w:val="both"/>
        <w:rPr>
          <w:rFonts w:ascii="Arial" w:hAnsi="Arial" w:cs="Arial"/>
        </w:rPr>
      </w:pPr>
    </w:p>
    <w:p w14:paraId="33C68871" w14:textId="1C2CFA45" w:rsidR="00834923" w:rsidRDefault="004A18FB" w:rsidP="00F66203">
      <w:pPr>
        <w:jc w:val="both"/>
        <w:rPr>
          <w:rFonts w:ascii="Arial" w:hAnsi="Arial" w:cs="Arial"/>
          <w:b/>
          <w:lang w:val="en-US"/>
        </w:rPr>
      </w:pPr>
      <w:bookmarkStart w:id="27" w:name="_Toc425243130"/>
      <w:r w:rsidRPr="00295DC7">
        <w:rPr>
          <w:rFonts w:ascii="Arial" w:hAnsi="Arial" w:cs="Arial"/>
          <w:b/>
        </w:rPr>
        <w:t>3.9</w:t>
      </w:r>
      <w:r w:rsidRPr="00295DC7">
        <w:rPr>
          <w:rFonts w:ascii="Arial" w:hAnsi="Arial" w:cs="Arial"/>
          <w:b/>
        </w:rPr>
        <w:tab/>
      </w:r>
      <w:r w:rsidR="008E7B7C" w:rsidRPr="00295DC7">
        <w:rPr>
          <w:rFonts w:ascii="Arial" w:hAnsi="Arial" w:cs="Arial"/>
          <w:b/>
        </w:rPr>
        <w:t>NAČIN</w:t>
      </w:r>
      <w:r w:rsidRPr="00295DC7">
        <w:rPr>
          <w:rFonts w:ascii="Arial" w:hAnsi="Arial" w:cs="Arial"/>
          <w:b/>
        </w:rPr>
        <w:t xml:space="preserve"> </w:t>
      </w:r>
      <w:r w:rsidR="008E7B7C" w:rsidRPr="00295DC7">
        <w:rPr>
          <w:rFonts w:ascii="Arial" w:hAnsi="Arial" w:cs="Arial"/>
          <w:b/>
        </w:rPr>
        <w:t>I</w:t>
      </w:r>
      <w:r w:rsidRPr="00295DC7">
        <w:rPr>
          <w:rFonts w:ascii="Arial" w:hAnsi="Arial" w:cs="Arial"/>
          <w:b/>
        </w:rPr>
        <w:t xml:space="preserve"> </w:t>
      </w:r>
      <w:r w:rsidR="008E7B7C" w:rsidRPr="00295DC7">
        <w:rPr>
          <w:rFonts w:ascii="Arial" w:hAnsi="Arial" w:cs="Arial"/>
          <w:b/>
        </w:rPr>
        <w:t>USLOVI</w:t>
      </w:r>
      <w:r w:rsidRPr="00295DC7">
        <w:rPr>
          <w:rFonts w:ascii="Arial" w:hAnsi="Arial" w:cs="Arial"/>
          <w:b/>
        </w:rPr>
        <w:t xml:space="preserve"> </w:t>
      </w:r>
      <w:r w:rsidR="008E7B7C" w:rsidRPr="00295DC7">
        <w:rPr>
          <w:rFonts w:ascii="Arial" w:hAnsi="Arial" w:cs="Arial"/>
          <w:b/>
        </w:rPr>
        <w:t>FAKTURISANјA</w:t>
      </w:r>
      <w:r w:rsidR="008D4DDD" w:rsidRPr="00295DC7">
        <w:rPr>
          <w:rFonts w:ascii="Arial" w:hAnsi="Arial" w:cs="Arial"/>
          <w:b/>
        </w:rPr>
        <w:t xml:space="preserve"> </w:t>
      </w:r>
      <w:r w:rsidR="008E7B7C" w:rsidRPr="00295DC7">
        <w:rPr>
          <w:rFonts w:ascii="Arial" w:hAnsi="Arial" w:cs="Arial"/>
          <w:b/>
        </w:rPr>
        <w:t>I</w:t>
      </w:r>
      <w:r w:rsidR="008D4DDD" w:rsidRPr="00295DC7">
        <w:rPr>
          <w:rFonts w:ascii="Arial" w:hAnsi="Arial" w:cs="Arial"/>
          <w:b/>
        </w:rPr>
        <w:t xml:space="preserve"> </w:t>
      </w:r>
      <w:r w:rsidR="008E7B7C" w:rsidRPr="00295DC7">
        <w:rPr>
          <w:rFonts w:ascii="Arial" w:hAnsi="Arial" w:cs="Arial"/>
          <w:b/>
        </w:rPr>
        <w:t>PLAĆANјA</w:t>
      </w:r>
      <w:bookmarkEnd w:id="27"/>
    </w:p>
    <w:p w14:paraId="2A207AF4" w14:textId="77777777" w:rsidR="00FC75B1" w:rsidRPr="00FC75B1" w:rsidRDefault="00FC75B1" w:rsidP="00F66203">
      <w:pPr>
        <w:jc w:val="both"/>
        <w:rPr>
          <w:rFonts w:ascii="Arial" w:hAnsi="Arial" w:cs="Arial"/>
          <w:b/>
          <w:szCs w:val="24"/>
          <w:lang w:val="en-US"/>
        </w:rPr>
      </w:pPr>
    </w:p>
    <w:p w14:paraId="2DCD4C92" w14:textId="6D745100" w:rsidR="0061650B" w:rsidRPr="0061650B" w:rsidRDefault="00295DC7" w:rsidP="0061650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potpisan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realizovanim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mesec</w:t>
      </w:r>
      <w:r w:rsidR="0061650B" w:rsidRPr="0061650B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primerka</w:t>
      </w:r>
      <w:r w:rsidR="0061650B" w:rsidRPr="0061650B">
        <w:rPr>
          <w:rFonts w:ascii="Arial" w:hAnsi="Arial" w:cs="Arial"/>
          <w:szCs w:val="24"/>
        </w:rPr>
        <w:t>.</w:t>
      </w:r>
    </w:p>
    <w:p w14:paraId="37FF487E" w14:textId="77777777" w:rsidR="0061650B" w:rsidRPr="0061650B" w:rsidRDefault="0061650B" w:rsidP="0061650B">
      <w:pPr>
        <w:ind w:firstLine="720"/>
        <w:jc w:val="both"/>
        <w:rPr>
          <w:rFonts w:ascii="Arial" w:hAnsi="Arial" w:cs="Arial"/>
          <w:szCs w:val="24"/>
        </w:rPr>
      </w:pPr>
    </w:p>
    <w:p w14:paraId="578CE03D" w14:textId="7318FC53" w:rsidR="0061650B" w:rsidRPr="0061650B" w:rsidRDefault="00295DC7" w:rsidP="0061650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61650B" w:rsidRPr="0061650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nakon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prijema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mesečnog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61650B" w:rsidRPr="0061650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dostavi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dostavlјeni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prihvati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odobri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61650B" w:rsidRPr="0061650B">
        <w:rPr>
          <w:rFonts w:ascii="Arial" w:hAnsi="Arial" w:cs="Arial"/>
          <w:szCs w:val="24"/>
        </w:rPr>
        <w:t xml:space="preserve">. </w:t>
      </w:r>
    </w:p>
    <w:p w14:paraId="52837587" w14:textId="77777777" w:rsidR="0061650B" w:rsidRPr="0061650B" w:rsidRDefault="0061650B" w:rsidP="0061650B">
      <w:pPr>
        <w:ind w:firstLine="720"/>
        <w:jc w:val="both"/>
        <w:rPr>
          <w:rFonts w:ascii="Arial" w:hAnsi="Arial" w:cs="Arial"/>
          <w:szCs w:val="24"/>
        </w:rPr>
      </w:pPr>
    </w:p>
    <w:p w14:paraId="18408F11" w14:textId="65976143" w:rsidR="0061650B" w:rsidRPr="0061650B" w:rsidRDefault="00295DC7" w:rsidP="0061650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Pružalac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pisanim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primedbama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zavisnosti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obima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određuje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tekstu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primedbi</w:t>
      </w:r>
      <w:r w:rsidR="0061650B" w:rsidRPr="0061650B">
        <w:rPr>
          <w:rFonts w:ascii="Arial" w:hAnsi="Arial" w:cs="Arial"/>
          <w:szCs w:val="24"/>
        </w:rPr>
        <w:t>.</w:t>
      </w:r>
    </w:p>
    <w:p w14:paraId="7FBD3C8A" w14:textId="77777777" w:rsidR="0061650B" w:rsidRPr="0061650B" w:rsidRDefault="0061650B" w:rsidP="0061650B">
      <w:pPr>
        <w:ind w:firstLine="720"/>
        <w:jc w:val="both"/>
        <w:rPr>
          <w:rFonts w:ascii="Arial" w:hAnsi="Arial" w:cs="Arial"/>
          <w:szCs w:val="24"/>
        </w:rPr>
      </w:pPr>
    </w:p>
    <w:p w14:paraId="19C87145" w14:textId="0E54643A" w:rsidR="0061650B" w:rsidRPr="0061650B" w:rsidRDefault="00295DC7" w:rsidP="0061650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Ukoliko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Pružalac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odredi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primedbama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neopravdanih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razloga</w:t>
      </w:r>
      <w:r w:rsidR="0061650B" w:rsidRPr="0061650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Naručilac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naplati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sredstvo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obezbeđenja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dato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dobrog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jednostrano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raskine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</w:t>
      </w:r>
      <w:r w:rsidR="0061650B" w:rsidRPr="0061650B">
        <w:rPr>
          <w:rFonts w:ascii="Arial" w:hAnsi="Arial" w:cs="Arial"/>
          <w:szCs w:val="24"/>
        </w:rPr>
        <w:t xml:space="preserve">. </w:t>
      </w:r>
    </w:p>
    <w:p w14:paraId="39AE36B7" w14:textId="77777777" w:rsidR="0061650B" w:rsidRPr="0061650B" w:rsidRDefault="0061650B" w:rsidP="0061650B">
      <w:pPr>
        <w:ind w:firstLine="720"/>
        <w:jc w:val="both"/>
        <w:rPr>
          <w:rFonts w:ascii="Arial" w:hAnsi="Arial" w:cs="Arial"/>
          <w:szCs w:val="24"/>
        </w:rPr>
      </w:pPr>
    </w:p>
    <w:p w14:paraId="42BBE5FF" w14:textId="4831CBE7" w:rsidR="0061650B" w:rsidRDefault="00295DC7" w:rsidP="0061650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Pružalac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fakuturu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realizovao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prihvaćenom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mesečnom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najkasnije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osmog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mesecu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prethodni</w:t>
      </w:r>
      <w:r w:rsidR="0061650B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mesec</w:t>
      </w:r>
      <w:r w:rsidR="0061650B" w:rsidRPr="0061650B">
        <w:rPr>
          <w:rFonts w:ascii="Arial" w:hAnsi="Arial" w:cs="Arial"/>
          <w:szCs w:val="24"/>
        </w:rPr>
        <w:t>.</w:t>
      </w:r>
    </w:p>
    <w:p w14:paraId="2040DE5F" w14:textId="77777777" w:rsidR="00295DC7" w:rsidRDefault="00295DC7" w:rsidP="0061650B">
      <w:pPr>
        <w:ind w:firstLine="720"/>
        <w:jc w:val="both"/>
        <w:rPr>
          <w:rFonts w:ascii="Arial" w:hAnsi="Arial" w:cs="Arial"/>
          <w:szCs w:val="24"/>
        </w:rPr>
      </w:pPr>
    </w:p>
    <w:p w14:paraId="074D2E6E" w14:textId="6EAD5AC6" w:rsidR="00834923" w:rsidRDefault="00295DC7" w:rsidP="0083492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Ponuđač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nakon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dostavi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834923" w:rsidRPr="00834923">
        <w:rPr>
          <w:rFonts w:ascii="Arial" w:hAnsi="Arial" w:cs="Arial"/>
          <w:szCs w:val="24"/>
        </w:rPr>
        <w:t>.</w:t>
      </w:r>
    </w:p>
    <w:p w14:paraId="738FB8F5" w14:textId="77777777" w:rsidR="00295DC7" w:rsidRPr="00834923" w:rsidRDefault="00295DC7" w:rsidP="00834923">
      <w:pPr>
        <w:ind w:firstLine="720"/>
        <w:jc w:val="both"/>
        <w:rPr>
          <w:rFonts w:ascii="Arial" w:hAnsi="Arial" w:cs="Arial"/>
          <w:szCs w:val="24"/>
        </w:rPr>
      </w:pPr>
    </w:p>
    <w:p w14:paraId="36FAD674" w14:textId="65CF55AB" w:rsidR="00834923" w:rsidRPr="00834923" w:rsidRDefault="00295DC7" w:rsidP="0083492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Konačni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sadrži</w:t>
      </w:r>
      <w:r w:rsidR="00834923" w:rsidRPr="0083492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naziv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projekta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ime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datum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zaklјučenja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trajanje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projekta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izveštajni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datum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menadžment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rezime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termin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plan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status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ugovornih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proizvoda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dostavlјeno</w:t>
      </w:r>
      <w:r w:rsidR="00834923" w:rsidRPr="00834923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prihvaćeno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vremensko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angažovanje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članova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tima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tokom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izveštajnog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iznos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fakturisan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izveštajni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zaklјučak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listu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realizovanih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sastanaka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odobrene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ugovorne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proizvode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programskog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zadatka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kao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pregled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ispostavlјenih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odobrenih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periodičnih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izveštajnom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strukturom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navedenom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ovog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834923" w:rsidRPr="00834923">
        <w:rPr>
          <w:rFonts w:ascii="Arial" w:hAnsi="Arial" w:cs="Arial"/>
          <w:szCs w:val="24"/>
        </w:rPr>
        <w:t>.</w:t>
      </w:r>
    </w:p>
    <w:p w14:paraId="2566F8C3" w14:textId="77777777" w:rsidR="004A0647" w:rsidRPr="00834923" w:rsidRDefault="004A0647" w:rsidP="00834923">
      <w:pPr>
        <w:ind w:firstLine="720"/>
        <w:jc w:val="both"/>
        <w:rPr>
          <w:rFonts w:ascii="Arial" w:hAnsi="Arial" w:cs="Arial"/>
          <w:szCs w:val="24"/>
        </w:rPr>
      </w:pPr>
    </w:p>
    <w:p w14:paraId="73C3A7AD" w14:textId="01B1F693" w:rsidR="00834923" w:rsidRPr="00834923" w:rsidRDefault="00295DC7" w:rsidP="0083492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sedam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prijema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Konačnog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dostavi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dostavlјeni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prihvati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odobri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bez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primedbi</w:t>
      </w:r>
      <w:r w:rsidR="00834923" w:rsidRPr="00834923">
        <w:rPr>
          <w:rFonts w:ascii="Arial" w:hAnsi="Arial" w:cs="Arial"/>
          <w:szCs w:val="24"/>
        </w:rPr>
        <w:t xml:space="preserve">. </w:t>
      </w:r>
    </w:p>
    <w:p w14:paraId="34048E3C" w14:textId="77777777" w:rsidR="00834923" w:rsidRPr="00834923" w:rsidRDefault="00834923" w:rsidP="00834923">
      <w:pPr>
        <w:ind w:firstLine="720"/>
        <w:jc w:val="both"/>
        <w:rPr>
          <w:rFonts w:ascii="Arial" w:hAnsi="Arial" w:cs="Arial"/>
          <w:szCs w:val="24"/>
        </w:rPr>
      </w:pPr>
    </w:p>
    <w:p w14:paraId="2DD16D56" w14:textId="6163EE87" w:rsidR="00834923" w:rsidRPr="00834923" w:rsidRDefault="00295DC7" w:rsidP="0083492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slučaju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kada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Pružaocu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vezi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primlјenim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Konačnim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izveštajem</w:t>
      </w:r>
      <w:r w:rsidR="0083492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istovremeno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Pružaocu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odrediti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Pružalac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postupi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datim</w:t>
      </w:r>
      <w:r w:rsidR="0083492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primedbama</w:t>
      </w:r>
      <w:r w:rsidR="00834923" w:rsidRPr="00834923">
        <w:rPr>
          <w:rFonts w:ascii="Arial" w:hAnsi="Arial" w:cs="Arial"/>
          <w:szCs w:val="24"/>
        </w:rPr>
        <w:t>.</w:t>
      </w:r>
    </w:p>
    <w:p w14:paraId="1CCC112B" w14:textId="4E1C5B67" w:rsidR="004A531F" w:rsidRPr="007C1E78" w:rsidRDefault="008E7B7C" w:rsidP="00097CE9">
      <w:pPr>
        <w:jc w:val="both"/>
        <w:rPr>
          <w:rFonts w:ascii="Arial" w:hAnsi="Arial"/>
          <w:lang w:val="sr-Cyrl-RS"/>
        </w:rPr>
      </w:pPr>
      <w:r w:rsidRPr="007C1E78">
        <w:rPr>
          <w:rFonts w:ascii="Arial" w:hAnsi="Arial"/>
        </w:rPr>
        <w:t>U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prilogu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Konačnog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izveštaja</w:t>
      </w:r>
      <w:r w:rsidR="00097CE9">
        <w:rPr>
          <w:rFonts w:ascii="Arial" w:hAnsi="Arial"/>
          <w:lang w:val="sr-Latn-RS"/>
        </w:rPr>
        <w:t>, koji se dostavlja nakon realizacije svih ugovornih obaveza,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  <w:lang w:val="sr-Cyrl-RS"/>
        </w:rPr>
        <w:t>Izvršilac</w:t>
      </w:r>
      <w:r w:rsidR="004618C3">
        <w:rPr>
          <w:rFonts w:ascii="Arial" w:hAnsi="Arial"/>
          <w:lang w:val="sr-Cyrl-RS"/>
        </w:rPr>
        <w:t xml:space="preserve">, </w:t>
      </w:r>
      <w:r w:rsidR="00295DC7">
        <w:rPr>
          <w:rFonts w:ascii="Arial" w:hAnsi="Arial"/>
          <w:lang w:val="sr-Cyrl-RS"/>
        </w:rPr>
        <w:t>između</w:t>
      </w:r>
      <w:r w:rsidR="004618C3">
        <w:rPr>
          <w:rFonts w:ascii="Arial" w:hAnsi="Arial"/>
          <w:lang w:val="sr-Cyrl-RS"/>
        </w:rPr>
        <w:t xml:space="preserve"> </w:t>
      </w:r>
      <w:r w:rsidR="00295DC7">
        <w:rPr>
          <w:rFonts w:ascii="Arial" w:hAnsi="Arial"/>
          <w:lang w:val="sr-Cyrl-RS"/>
        </w:rPr>
        <w:t>ostalog</w:t>
      </w:r>
      <w:r w:rsidR="004618C3">
        <w:rPr>
          <w:rFonts w:ascii="Arial" w:hAnsi="Arial"/>
          <w:lang w:val="sr-Cyrl-RS"/>
        </w:rPr>
        <w:t xml:space="preserve">, </w:t>
      </w:r>
      <w:r w:rsidR="00010E1C" w:rsidRPr="007C1E78">
        <w:rPr>
          <w:rFonts w:ascii="Arial" w:hAnsi="Arial"/>
          <w:lang w:val="sr-Cyrl-RS"/>
        </w:rPr>
        <w:t xml:space="preserve"> </w:t>
      </w:r>
      <w:r w:rsidRPr="007C1E78">
        <w:rPr>
          <w:rFonts w:ascii="Arial" w:hAnsi="Arial"/>
          <w:lang w:val="sr-Cyrl-RS"/>
        </w:rPr>
        <w:t>dostavl</w:t>
      </w:r>
      <w:r w:rsidR="00295DC7">
        <w:rPr>
          <w:rFonts w:ascii="Arial" w:hAnsi="Arial"/>
          <w:lang w:val="sr-Cyrl-RS"/>
        </w:rPr>
        <w:t>j</w:t>
      </w:r>
      <w:r w:rsidRPr="007C1E78">
        <w:rPr>
          <w:rFonts w:ascii="Arial" w:hAnsi="Arial"/>
          <w:lang w:val="sr-Cyrl-RS"/>
        </w:rPr>
        <w:t>a</w:t>
      </w:r>
      <w:r w:rsidR="00010E1C" w:rsidRPr="007C1E78">
        <w:rPr>
          <w:rFonts w:ascii="Arial" w:hAnsi="Arial"/>
          <w:lang w:val="sr-Cyrl-RS"/>
        </w:rPr>
        <w:t xml:space="preserve"> 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praktični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sažeti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dokument</w:t>
      </w:r>
      <w:r w:rsidR="00010E1C" w:rsidRPr="007C1E78">
        <w:rPr>
          <w:rFonts w:ascii="Arial" w:hAnsi="Arial"/>
        </w:rPr>
        <w:t xml:space="preserve">, </w:t>
      </w:r>
      <w:r w:rsidRPr="007C1E78">
        <w:rPr>
          <w:rFonts w:ascii="Arial" w:hAnsi="Arial"/>
        </w:rPr>
        <w:t>kao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rezultat</w:t>
      </w:r>
      <w:r w:rsidR="00010E1C" w:rsidRPr="007C1E78">
        <w:rPr>
          <w:rFonts w:ascii="Arial" w:hAnsi="Arial"/>
        </w:rPr>
        <w:t xml:space="preserve"> </w:t>
      </w:r>
      <w:r w:rsidRPr="007C1E78">
        <w:rPr>
          <w:rFonts w:ascii="Arial" w:hAnsi="Arial"/>
        </w:rPr>
        <w:t>projekta</w:t>
      </w:r>
      <w:r w:rsidR="00010E1C" w:rsidRPr="007C1E78">
        <w:rPr>
          <w:rFonts w:ascii="Arial" w:hAnsi="Arial"/>
        </w:rPr>
        <w:t>.</w:t>
      </w:r>
      <w:r w:rsidR="00656035" w:rsidRPr="007C1E78">
        <w:rPr>
          <w:rFonts w:ascii="Arial" w:hAnsi="Arial"/>
        </w:rPr>
        <w:t xml:space="preserve"> </w:t>
      </w:r>
    </w:p>
    <w:p w14:paraId="3C144374" w14:textId="77777777" w:rsidR="004A18FB" w:rsidRDefault="004A18FB" w:rsidP="004A18FB">
      <w:pPr>
        <w:tabs>
          <w:tab w:val="num" w:pos="993"/>
        </w:tabs>
        <w:jc w:val="both"/>
        <w:rPr>
          <w:rFonts w:ascii="Arial" w:hAnsi="Arial" w:cs="Arial"/>
        </w:rPr>
      </w:pPr>
    </w:p>
    <w:p w14:paraId="0E041508" w14:textId="72C58FE4" w:rsidR="004A0647" w:rsidRDefault="00295DC7" w:rsidP="004A0647">
      <w:pPr>
        <w:pStyle w:val="Comment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Plaća</w:t>
      </w:r>
      <w:r>
        <w:rPr>
          <w:rFonts w:ascii="Arial" w:hAnsi="Arial" w:cs="Arial"/>
          <w:sz w:val="24"/>
          <w:szCs w:val="24"/>
          <w:lang w:val="sr-Cyrl-RS"/>
        </w:rPr>
        <w:t>nje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izvršenih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usluga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cenu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izraženu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evrima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425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domać</w:t>
      </w:r>
      <w:r>
        <w:rPr>
          <w:rFonts w:ascii="Arial" w:hAnsi="Arial" w:cs="Arial"/>
          <w:sz w:val="24"/>
          <w:szCs w:val="24"/>
          <w:lang w:val="sr-Cyrl-RS"/>
        </w:rPr>
        <w:t>eg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lang w:val="sr-Cyrl-RS"/>
        </w:rPr>
        <w:t>onuđač</w:t>
      </w:r>
      <w:r w:rsidR="00D4250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vršiće</w:t>
      </w:r>
      <w:r w:rsidR="00D4250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0647" w:rsidRPr="005835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dinar</w:t>
      </w:r>
      <w:r>
        <w:rPr>
          <w:rFonts w:ascii="Arial" w:hAnsi="Arial" w:cs="Arial"/>
          <w:sz w:val="24"/>
          <w:szCs w:val="24"/>
          <w:lang w:val="sr-Latn-RS"/>
        </w:rPr>
        <w:t>skoj</w:t>
      </w:r>
      <w:r w:rsidR="00D42508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protivvrednosti</w:t>
      </w:r>
      <w:r w:rsidR="00D42508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</w:t>
      </w:r>
      <w:r>
        <w:rPr>
          <w:rFonts w:ascii="Arial" w:hAnsi="Arial" w:cs="Arial"/>
          <w:sz w:val="24"/>
          <w:szCs w:val="24"/>
          <w:lang w:val="en-US"/>
        </w:rPr>
        <w:t>njem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kursu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NBS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plaćanja</w:t>
      </w:r>
      <w:r w:rsidR="004A0647" w:rsidRPr="00583510">
        <w:rPr>
          <w:rFonts w:ascii="Arial" w:hAnsi="Arial" w:cs="Arial"/>
          <w:sz w:val="24"/>
          <w:szCs w:val="24"/>
          <w:lang w:val="sr-Cyrl-RS"/>
        </w:rPr>
        <w:t>.</w:t>
      </w:r>
    </w:p>
    <w:p w14:paraId="57320623" w14:textId="77777777" w:rsidR="00295DC7" w:rsidRDefault="00295DC7" w:rsidP="004A0647">
      <w:pPr>
        <w:pStyle w:val="CommentText"/>
        <w:rPr>
          <w:rFonts w:ascii="Arial" w:hAnsi="Arial" w:cs="Arial"/>
          <w:sz w:val="24"/>
          <w:szCs w:val="24"/>
        </w:rPr>
      </w:pPr>
    </w:p>
    <w:p w14:paraId="14C1E3FD" w14:textId="3581B129" w:rsidR="001A46A9" w:rsidRDefault="00D42508" w:rsidP="004A0647">
      <w:pPr>
        <w:pStyle w:val="CommentTex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Za stranog ponu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  <w:lang w:val="sr-Latn-RS"/>
        </w:rPr>
        <w:t xml:space="preserve">ača, čija je cena usluge izražena u evrima, plaćanje </w:t>
      </w:r>
      <w:r>
        <w:rPr>
          <w:rFonts w:ascii="Arial" w:hAnsi="Arial" w:cs="Arial"/>
          <w:sz w:val="24"/>
          <w:szCs w:val="24"/>
          <w:lang w:val="sr-Cyrl-RS"/>
        </w:rPr>
        <w:t xml:space="preserve">će </w:t>
      </w:r>
      <w:r>
        <w:rPr>
          <w:rFonts w:ascii="Arial" w:hAnsi="Arial" w:cs="Arial"/>
          <w:sz w:val="24"/>
          <w:szCs w:val="24"/>
          <w:lang w:val="sr-Latn-RS"/>
        </w:rPr>
        <w:t>se vrši</w:t>
      </w:r>
      <w:r>
        <w:rPr>
          <w:rFonts w:ascii="Arial" w:hAnsi="Arial" w:cs="Arial"/>
          <w:sz w:val="24"/>
          <w:szCs w:val="24"/>
          <w:lang w:val="sr-Cyrl-RS"/>
        </w:rPr>
        <w:t>ti</w:t>
      </w:r>
      <w:r>
        <w:rPr>
          <w:rFonts w:ascii="Arial" w:hAnsi="Arial" w:cs="Arial"/>
          <w:sz w:val="24"/>
          <w:szCs w:val="24"/>
          <w:lang w:val="sr-Latn-RS"/>
        </w:rPr>
        <w:t xml:space="preserve"> na devizni račun ponu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  <w:lang w:val="sr-Latn-RS"/>
        </w:rPr>
        <w:t xml:space="preserve">ača. </w:t>
      </w:r>
    </w:p>
    <w:p w14:paraId="6BB78B62" w14:textId="77777777" w:rsidR="00295DC7" w:rsidRPr="00D42508" w:rsidRDefault="00295DC7" w:rsidP="004A0647">
      <w:pPr>
        <w:pStyle w:val="CommentText"/>
        <w:rPr>
          <w:sz w:val="24"/>
          <w:szCs w:val="24"/>
          <w:lang w:val="sr-Latn-RS"/>
        </w:rPr>
      </w:pPr>
    </w:p>
    <w:p w14:paraId="6585C481" w14:textId="7B6B1C85" w:rsidR="00D42508" w:rsidRDefault="00D42508" w:rsidP="00D42508">
      <w:pPr>
        <w:pStyle w:val="ListParagraph"/>
        <w:tabs>
          <w:tab w:val="left" w:pos="993"/>
        </w:tabs>
        <w:suppressAutoHyphens/>
        <w:spacing w:after="0" w:line="240" w:lineRule="auto"/>
        <w:ind w:left="0" w:right="-6" w:firstLine="78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Naručilac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će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izvršiti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plaćanje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roku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sr-Cyrl-CS"/>
        </w:rPr>
        <w:t>do</w:t>
      </w:r>
      <w:r w:rsidRPr="007E785F">
        <w:rPr>
          <w:rFonts w:ascii="Arial" w:hAnsi="Arial"/>
          <w:sz w:val="24"/>
        </w:rPr>
        <w:t xml:space="preserve"> 45 </w:t>
      </w:r>
      <w:r>
        <w:rPr>
          <w:rFonts w:ascii="Arial" w:hAnsi="Arial"/>
          <w:sz w:val="24"/>
        </w:rPr>
        <w:t>dana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dana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sr-Cyrl-CS"/>
        </w:rPr>
        <w:t>prijema ispravne</w:t>
      </w:r>
      <w:r w:rsidRPr="007E785F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fakture za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5C4DAC">
        <w:rPr>
          <w:rFonts w:ascii="Arial" w:hAnsi="Arial" w:cs="Arial"/>
          <w:sz w:val="24"/>
          <w:szCs w:val="24"/>
          <w:lang w:val="sr-Latn-RS"/>
        </w:rPr>
        <w:t>svaki</w:t>
      </w:r>
      <w:r>
        <w:rPr>
          <w:rFonts w:ascii="Arial" w:hAnsi="Arial" w:cs="Arial"/>
          <w:sz w:val="24"/>
          <w:szCs w:val="24"/>
          <w:lang w:val="sr-Cyrl-CS"/>
        </w:rPr>
        <w:t xml:space="preserve"> prihvaćen i overeni </w:t>
      </w:r>
      <w:r>
        <w:rPr>
          <w:rFonts w:ascii="Arial" w:hAnsi="Arial" w:cs="Arial"/>
          <w:sz w:val="24"/>
          <w:szCs w:val="24"/>
        </w:rPr>
        <w:t>izveštaj</w:t>
      </w:r>
      <w:r w:rsidRPr="007E785F">
        <w:rPr>
          <w:rFonts w:ascii="Arial" w:hAnsi="Arial"/>
          <w:sz w:val="24"/>
        </w:rPr>
        <w:t xml:space="preserve">. </w:t>
      </w:r>
    </w:p>
    <w:p w14:paraId="04496067" w14:textId="77777777" w:rsidR="004A0647" w:rsidRPr="007C73D5" w:rsidRDefault="004A0647" w:rsidP="004A18FB">
      <w:pPr>
        <w:tabs>
          <w:tab w:val="num" w:pos="993"/>
        </w:tabs>
        <w:jc w:val="both"/>
        <w:rPr>
          <w:rFonts w:ascii="Arial" w:hAnsi="Arial" w:cs="Arial"/>
        </w:rPr>
      </w:pPr>
    </w:p>
    <w:p w14:paraId="706C9274" w14:textId="77777777" w:rsidR="004A18FB" w:rsidRPr="00951536" w:rsidRDefault="004A18FB" w:rsidP="004A18FB">
      <w:pPr>
        <w:pStyle w:val="Heading2"/>
        <w:ind w:left="0" w:firstLine="0"/>
        <w:rPr>
          <w:rFonts w:cs="Arial"/>
          <w:sz w:val="24"/>
        </w:rPr>
      </w:pPr>
      <w:bookmarkStart w:id="28" w:name="_Toc425243131"/>
      <w:bookmarkStart w:id="29" w:name="_Toc427144310"/>
      <w:r w:rsidRPr="00951536">
        <w:rPr>
          <w:rFonts w:cs="Arial"/>
          <w:sz w:val="24"/>
        </w:rPr>
        <w:t>3.10</w:t>
      </w:r>
      <w:r w:rsidRPr="00951536">
        <w:rPr>
          <w:rFonts w:cs="Arial"/>
          <w:sz w:val="24"/>
        </w:rPr>
        <w:tab/>
      </w:r>
      <w:r w:rsidR="008E7B7C" w:rsidRPr="00951536">
        <w:rPr>
          <w:rFonts w:cs="Arial"/>
          <w:sz w:val="24"/>
        </w:rPr>
        <w:t>ROK</w:t>
      </w:r>
      <w:r w:rsidRPr="00951536">
        <w:rPr>
          <w:rFonts w:cs="Arial"/>
          <w:sz w:val="24"/>
        </w:rPr>
        <w:t xml:space="preserve"> </w:t>
      </w:r>
      <w:r w:rsidR="008E7B7C" w:rsidRPr="00951536">
        <w:rPr>
          <w:rFonts w:cs="Arial"/>
          <w:sz w:val="24"/>
        </w:rPr>
        <w:t>IZVRŠENјA</w:t>
      </w:r>
      <w:r w:rsidRPr="00951536">
        <w:rPr>
          <w:rFonts w:cs="Arial"/>
          <w:sz w:val="24"/>
        </w:rPr>
        <w:t xml:space="preserve"> </w:t>
      </w:r>
      <w:r w:rsidR="008E7B7C" w:rsidRPr="00951536">
        <w:rPr>
          <w:rFonts w:cs="Arial"/>
          <w:sz w:val="24"/>
        </w:rPr>
        <w:t>USLUGE</w:t>
      </w:r>
      <w:bookmarkEnd w:id="28"/>
      <w:bookmarkEnd w:id="29"/>
    </w:p>
    <w:p w14:paraId="103B59C4" w14:textId="77777777" w:rsidR="00452C3E" w:rsidRPr="00951536" w:rsidRDefault="00452C3E" w:rsidP="00452C3E">
      <w:pPr>
        <w:jc w:val="both"/>
        <w:rPr>
          <w:rFonts w:ascii="Arial" w:hAnsi="Arial" w:cs="Arial"/>
        </w:rPr>
      </w:pPr>
    </w:p>
    <w:p w14:paraId="4FEF5DCA" w14:textId="10112D57" w:rsidR="001849B9" w:rsidRPr="007C1E78" w:rsidRDefault="008E7B7C" w:rsidP="00452C3E">
      <w:pPr>
        <w:jc w:val="both"/>
        <w:rPr>
          <w:rFonts w:ascii="Arial" w:hAnsi="Arial" w:cs="Arial"/>
          <w:szCs w:val="24"/>
          <w:lang w:val="sr-Cyrl-RS"/>
        </w:rPr>
      </w:pPr>
      <w:r w:rsidRPr="007C1E78">
        <w:rPr>
          <w:rFonts w:ascii="Arial" w:hAnsi="Arial" w:cs="Arial"/>
          <w:szCs w:val="24"/>
        </w:rPr>
        <w:t>U</w:t>
      </w:r>
      <w:r w:rsidR="004A18FB" w:rsidRPr="007C1E78">
        <w:rPr>
          <w:rFonts w:ascii="Arial" w:hAnsi="Arial" w:cs="Arial"/>
          <w:szCs w:val="24"/>
        </w:rPr>
        <w:t xml:space="preserve"> </w:t>
      </w:r>
      <w:r w:rsidRPr="007C1E78">
        <w:rPr>
          <w:rFonts w:ascii="Arial" w:hAnsi="Arial" w:cs="Arial"/>
          <w:szCs w:val="24"/>
        </w:rPr>
        <w:t>predmetnoj</w:t>
      </w:r>
      <w:r w:rsidR="004A18FB" w:rsidRPr="007C1E78">
        <w:rPr>
          <w:rFonts w:ascii="Arial" w:hAnsi="Arial" w:cs="Arial"/>
          <w:szCs w:val="24"/>
        </w:rPr>
        <w:t xml:space="preserve"> </w:t>
      </w:r>
      <w:r w:rsidRPr="007C1E78">
        <w:rPr>
          <w:rFonts w:ascii="Arial" w:hAnsi="Arial" w:cs="Arial"/>
          <w:szCs w:val="24"/>
        </w:rPr>
        <w:t>javnoj</w:t>
      </w:r>
      <w:r w:rsidR="004A18FB" w:rsidRPr="007C1E78">
        <w:rPr>
          <w:rFonts w:ascii="Arial" w:hAnsi="Arial" w:cs="Arial"/>
          <w:szCs w:val="24"/>
        </w:rPr>
        <w:t xml:space="preserve"> </w:t>
      </w:r>
      <w:r w:rsidRPr="007C1E78">
        <w:rPr>
          <w:rFonts w:ascii="Arial" w:hAnsi="Arial" w:cs="Arial"/>
          <w:szCs w:val="24"/>
        </w:rPr>
        <w:t>nabavci</w:t>
      </w:r>
      <w:r w:rsidR="004A18FB" w:rsidRPr="007C1E78">
        <w:rPr>
          <w:rFonts w:ascii="Arial" w:hAnsi="Arial" w:cs="Arial"/>
          <w:szCs w:val="24"/>
        </w:rPr>
        <w:t xml:space="preserve"> </w:t>
      </w:r>
      <w:r w:rsidRPr="007C1E78">
        <w:rPr>
          <w:rFonts w:ascii="Arial" w:hAnsi="Arial" w:cs="Arial"/>
          <w:szCs w:val="24"/>
        </w:rPr>
        <w:t>rok</w:t>
      </w:r>
      <w:r w:rsidR="004A18FB" w:rsidRPr="007C1E78">
        <w:rPr>
          <w:rFonts w:ascii="Arial" w:hAnsi="Arial" w:cs="Arial"/>
          <w:szCs w:val="24"/>
        </w:rPr>
        <w:t xml:space="preserve"> </w:t>
      </w:r>
      <w:r w:rsidR="00DE1338">
        <w:rPr>
          <w:rFonts w:ascii="Arial" w:hAnsi="Arial" w:cs="Arial"/>
          <w:szCs w:val="24"/>
          <w:lang w:val="sr-Latn-RS"/>
        </w:rPr>
        <w:t xml:space="preserve">za </w:t>
      </w:r>
      <w:r w:rsidRPr="007C1E78">
        <w:rPr>
          <w:rFonts w:ascii="Arial" w:hAnsi="Arial" w:cs="Arial"/>
          <w:szCs w:val="24"/>
        </w:rPr>
        <w:t>izvršenj</w:t>
      </w:r>
      <w:r w:rsidR="00DE1338">
        <w:rPr>
          <w:rFonts w:ascii="Arial" w:hAnsi="Arial" w:cs="Arial"/>
          <w:szCs w:val="24"/>
          <w:lang w:val="sr-Latn-RS"/>
        </w:rPr>
        <w:t>e</w:t>
      </w:r>
      <w:r w:rsidR="004A18FB" w:rsidRPr="007C1E78">
        <w:rPr>
          <w:rFonts w:ascii="Arial" w:hAnsi="Arial" w:cs="Arial"/>
          <w:szCs w:val="24"/>
        </w:rPr>
        <w:t xml:space="preserve"> </w:t>
      </w:r>
      <w:r w:rsidRPr="007C1E78">
        <w:rPr>
          <w:rFonts w:ascii="Arial" w:hAnsi="Arial" w:cs="Arial"/>
          <w:szCs w:val="24"/>
        </w:rPr>
        <w:t>usluge</w:t>
      </w:r>
      <w:r w:rsidR="00452C3E" w:rsidRPr="007C1E78">
        <w:rPr>
          <w:rFonts w:ascii="Arial" w:hAnsi="Arial" w:cs="Arial"/>
          <w:szCs w:val="24"/>
          <w:lang w:val="sr-Cyrl-RS"/>
        </w:rPr>
        <w:t xml:space="preserve"> </w:t>
      </w:r>
      <w:r w:rsidRPr="007C1E78">
        <w:rPr>
          <w:rFonts w:ascii="Arial" w:hAnsi="Arial" w:cs="Arial"/>
          <w:szCs w:val="24"/>
          <w:lang w:val="sr-Cyrl-RS"/>
        </w:rPr>
        <w:t>je</w:t>
      </w:r>
      <w:r w:rsidR="001849B9" w:rsidRPr="007C1E78">
        <w:rPr>
          <w:rFonts w:ascii="Arial" w:hAnsi="Arial" w:cs="Arial"/>
          <w:szCs w:val="24"/>
          <w:lang w:val="sr-Cyrl-RS"/>
        </w:rPr>
        <w:t xml:space="preserve"> tri meseca ukupno</w:t>
      </w:r>
      <w:r w:rsidR="00A6713D">
        <w:rPr>
          <w:rFonts w:ascii="Arial" w:hAnsi="Arial" w:cs="Arial"/>
          <w:szCs w:val="24"/>
          <w:lang w:val="sr-Latn-RS"/>
        </w:rPr>
        <w:t xml:space="preserve">, </w:t>
      </w:r>
      <w:r w:rsidR="00DE1338">
        <w:rPr>
          <w:rFonts w:ascii="Arial" w:hAnsi="Arial" w:cs="Arial"/>
          <w:szCs w:val="24"/>
          <w:lang w:val="sr-Latn-RS"/>
        </w:rPr>
        <w:t xml:space="preserve">počev </w:t>
      </w:r>
      <w:r w:rsidR="00A6713D">
        <w:rPr>
          <w:rFonts w:ascii="Arial" w:hAnsi="Arial" w:cs="Arial"/>
          <w:szCs w:val="24"/>
          <w:lang w:val="sr-Latn-RS"/>
        </w:rPr>
        <w:t>od dana kada Naručilac uputi poziv Izvršiocu usluge</w:t>
      </w:r>
      <w:r w:rsidR="001849B9" w:rsidRPr="007C1E78">
        <w:rPr>
          <w:rFonts w:ascii="Arial" w:hAnsi="Arial" w:cs="Arial"/>
          <w:szCs w:val="24"/>
          <w:lang w:val="sr-Cyrl-RS"/>
        </w:rPr>
        <w:t xml:space="preserve">. </w:t>
      </w:r>
    </w:p>
    <w:p w14:paraId="2CEDE0F5" w14:textId="77777777" w:rsidR="001849B9" w:rsidRPr="007C1E78" w:rsidRDefault="001849B9" w:rsidP="00452C3E">
      <w:pPr>
        <w:jc w:val="both"/>
        <w:rPr>
          <w:rFonts w:ascii="Arial" w:hAnsi="Arial" w:cs="Arial"/>
          <w:szCs w:val="24"/>
          <w:lang w:val="sr-Latn-RS"/>
        </w:rPr>
      </w:pPr>
      <w:r w:rsidRPr="007C1E78">
        <w:rPr>
          <w:rFonts w:ascii="Arial" w:hAnsi="Arial" w:cs="Arial"/>
          <w:szCs w:val="24"/>
          <w:lang w:val="sr-Cyrl-RS"/>
        </w:rPr>
        <w:t xml:space="preserve">U tom roku, </w:t>
      </w:r>
      <w:r w:rsidR="00951536">
        <w:rPr>
          <w:rFonts w:ascii="Arial" w:hAnsi="Arial" w:cs="Arial"/>
          <w:szCs w:val="24"/>
          <w:lang w:val="sr-Latn-RS"/>
        </w:rPr>
        <w:t xml:space="preserve">potrebno je da se </w:t>
      </w:r>
      <w:r w:rsidRPr="007C1E78">
        <w:rPr>
          <w:rFonts w:ascii="Arial" w:hAnsi="Arial" w:cs="Arial"/>
          <w:szCs w:val="24"/>
          <w:lang w:val="sr-Latn-RS"/>
        </w:rPr>
        <w:t>uradi:</w:t>
      </w:r>
    </w:p>
    <w:p w14:paraId="3CDBD0ED" w14:textId="77777777" w:rsidR="001849B9" w:rsidRPr="007C1E78" w:rsidRDefault="001849B9" w:rsidP="001F164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Cs w:val="24"/>
          <w:lang w:val="sr-Latn-RS"/>
        </w:rPr>
      </w:pPr>
      <w:r w:rsidRPr="007C1E78">
        <w:rPr>
          <w:rFonts w:ascii="Arial" w:hAnsi="Arial" w:cs="Arial"/>
          <w:sz w:val="24"/>
          <w:szCs w:val="24"/>
          <w:lang w:val="sr-Cyrl-RS"/>
        </w:rPr>
        <w:t>priprema projekta</w:t>
      </w:r>
      <w:r w:rsidR="007C1E78" w:rsidRPr="007C1E78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7C1E78" w:rsidRPr="007C1E78">
        <w:rPr>
          <w:rFonts w:ascii="Arial" w:hAnsi="Arial" w:cs="Arial"/>
          <w:sz w:val="24"/>
          <w:szCs w:val="24"/>
          <w:lang w:val="sr-Latn-RS"/>
        </w:rPr>
        <w:t xml:space="preserve">članovi tima treba da </w:t>
      </w:r>
      <w:r w:rsidR="00951536">
        <w:rPr>
          <w:rFonts w:ascii="Arial" w:hAnsi="Arial" w:cs="Arial"/>
          <w:sz w:val="24"/>
          <w:szCs w:val="24"/>
          <w:lang w:val="sr-Latn-RS"/>
        </w:rPr>
        <w:t>aktivno rade ukupno</w:t>
      </w:r>
      <w:r w:rsidR="007C1E78" w:rsidRPr="007C1E78">
        <w:rPr>
          <w:rFonts w:ascii="Arial" w:hAnsi="Arial" w:cs="Arial"/>
          <w:sz w:val="24"/>
          <w:szCs w:val="24"/>
          <w:lang w:val="sr-Latn-RS"/>
        </w:rPr>
        <w:t xml:space="preserve"> 6 sedmica u JP EPS)</w:t>
      </w:r>
    </w:p>
    <w:p w14:paraId="57EAD73B" w14:textId="77777777" w:rsidR="001849B9" w:rsidRPr="007C1E78" w:rsidRDefault="001849B9" w:rsidP="001F164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Cs w:val="24"/>
          <w:lang w:val="sr-Latn-RS"/>
        </w:rPr>
      </w:pPr>
      <w:r w:rsidRPr="007C1E78">
        <w:rPr>
          <w:rFonts w:ascii="Arial" w:hAnsi="Arial" w:cs="Arial"/>
          <w:sz w:val="24"/>
          <w:szCs w:val="24"/>
          <w:lang w:val="sr-Cyrl-RS"/>
        </w:rPr>
        <w:t>praktičn</w:t>
      </w:r>
      <w:r w:rsidRPr="007C1E78">
        <w:rPr>
          <w:rFonts w:ascii="Arial" w:hAnsi="Arial" w:cs="Arial"/>
          <w:sz w:val="24"/>
          <w:szCs w:val="24"/>
          <w:lang w:val="sr-Latn-RS"/>
        </w:rPr>
        <w:t>i</w:t>
      </w:r>
      <w:r w:rsidRPr="007C1E78">
        <w:rPr>
          <w:rFonts w:ascii="Arial" w:hAnsi="Arial" w:cs="Arial"/>
          <w:sz w:val="24"/>
          <w:szCs w:val="24"/>
          <w:lang w:val="sr-Cyrl-RS"/>
        </w:rPr>
        <w:t xml:space="preserve"> sažet</w:t>
      </w:r>
      <w:r w:rsidRPr="007C1E78">
        <w:rPr>
          <w:rFonts w:ascii="Arial" w:hAnsi="Arial" w:cs="Arial"/>
          <w:sz w:val="24"/>
          <w:szCs w:val="24"/>
          <w:lang w:val="sr-Latn-RS"/>
        </w:rPr>
        <w:t>i</w:t>
      </w:r>
      <w:r w:rsidRPr="007C1E78">
        <w:rPr>
          <w:rFonts w:ascii="Arial" w:hAnsi="Arial" w:cs="Arial"/>
          <w:sz w:val="24"/>
          <w:szCs w:val="24"/>
          <w:lang w:val="sr-Cyrl-RS"/>
        </w:rPr>
        <w:t xml:space="preserve"> dokument</w:t>
      </w:r>
    </w:p>
    <w:p w14:paraId="674FE90B" w14:textId="77777777" w:rsidR="001849B9" w:rsidRPr="007C1E78" w:rsidRDefault="001849B9" w:rsidP="001F164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szCs w:val="24"/>
          <w:lang w:val="sr-Latn-RS"/>
        </w:rPr>
      </w:pPr>
      <w:r w:rsidRPr="007C1E78">
        <w:rPr>
          <w:rFonts w:ascii="Arial" w:hAnsi="Arial" w:cs="Arial"/>
          <w:sz w:val="24"/>
          <w:szCs w:val="24"/>
          <w:lang w:val="sr-Cyrl-RS"/>
        </w:rPr>
        <w:t>dvodnevna radionica za Naručioca nakon predaje sažetog dokumenta</w:t>
      </w:r>
    </w:p>
    <w:p w14:paraId="0D2473DA" w14:textId="6DD351B8" w:rsidR="00452C3E" w:rsidRPr="00A97F03" w:rsidRDefault="001849B9" w:rsidP="00452C3E">
      <w:pPr>
        <w:jc w:val="both"/>
        <w:rPr>
          <w:rFonts w:ascii="Arial" w:hAnsi="Arial" w:cs="Arial"/>
          <w:szCs w:val="24"/>
          <w:lang w:val="sr-Latn-RS"/>
        </w:rPr>
      </w:pPr>
      <w:r w:rsidRPr="00A97F03">
        <w:rPr>
          <w:rFonts w:ascii="Arial" w:hAnsi="Arial" w:cs="Arial"/>
          <w:szCs w:val="24"/>
          <w:lang w:val="sr-Latn-RS"/>
        </w:rPr>
        <w:t>Č</w:t>
      </w:r>
      <w:r w:rsidR="001A4C64">
        <w:rPr>
          <w:rFonts w:ascii="Arial" w:hAnsi="Arial" w:cs="Arial"/>
          <w:szCs w:val="24"/>
          <w:lang w:val="sr-Cyrl-RS"/>
        </w:rPr>
        <w:t>lanovi tima će aktivno raditi</w:t>
      </w:r>
      <w:r w:rsidRPr="00A97F03">
        <w:rPr>
          <w:rFonts w:ascii="Arial" w:hAnsi="Arial" w:cs="Arial"/>
          <w:szCs w:val="24"/>
          <w:lang w:val="sr-Latn-RS"/>
        </w:rPr>
        <w:t xml:space="preserve"> u JP EPS radi pripreme projekta, i to:</w:t>
      </w:r>
    </w:p>
    <w:p w14:paraId="4A7D36E7" w14:textId="77777777" w:rsidR="001849B9" w:rsidRPr="00FC75B1" w:rsidRDefault="001849B9" w:rsidP="001F164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FC75B1">
        <w:rPr>
          <w:rFonts w:ascii="Arial" w:hAnsi="Arial" w:cs="Arial"/>
          <w:sz w:val="24"/>
          <w:szCs w:val="24"/>
          <w:lang w:val="sr-Latn-RS"/>
        </w:rPr>
        <w:t>rukovodilac tima</w:t>
      </w:r>
      <w:r w:rsidR="00A97F03" w:rsidRPr="00FC75B1">
        <w:rPr>
          <w:rFonts w:ascii="Arial" w:hAnsi="Arial" w:cs="Arial"/>
          <w:sz w:val="24"/>
          <w:szCs w:val="24"/>
          <w:lang w:val="sr-Latn-RS"/>
        </w:rPr>
        <w:t xml:space="preserve"> – </w:t>
      </w:r>
      <w:r w:rsidR="001A4C64" w:rsidRPr="00FC75B1">
        <w:rPr>
          <w:rFonts w:ascii="Arial" w:hAnsi="Arial" w:cs="Arial"/>
          <w:sz w:val="24"/>
          <w:szCs w:val="24"/>
          <w:lang w:val="sr-Latn-RS"/>
        </w:rPr>
        <w:t xml:space="preserve">najmanje </w:t>
      </w:r>
      <w:r w:rsidR="00A97F03" w:rsidRPr="00FC75B1">
        <w:rPr>
          <w:rFonts w:ascii="Arial" w:hAnsi="Arial" w:cs="Arial"/>
          <w:sz w:val="24"/>
          <w:szCs w:val="24"/>
          <w:lang w:val="sr-Latn-RS"/>
        </w:rPr>
        <w:t xml:space="preserve">dve </w:t>
      </w:r>
      <w:r w:rsidRPr="00FC75B1">
        <w:rPr>
          <w:rFonts w:ascii="Arial" w:hAnsi="Arial" w:cs="Arial"/>
          <w:sz w:val="24"/>
          <w:szCs w:val="24"/>
          <w:lang w:val="sr-Latn-RS"/>
        </w:rPr>
        <w:t>sedmice</w:t>
      </w:r>
    </w:p>
    <w:p w14:paraId="40B02B69" w14:textId="5EF2EF1C" w:rsidR="001849B9" w:rsidRPr="00FC75B1" w:rsidRDefault="001849B9" w:rsidP="001F164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FC75B1">
        <w:rPr>
          <w:rFonts w:ascii="Arial" w:hAnsi="Arial" w:cs="Arial"/>
          <w:sz w:val="24"/>
          <w:szCs w:val="24"/>
          <w:lang w:val="sr-Latn-RS"/>
        </w:rPr>
        <w:t>drugi i treći član tima</w:t>
      </w:r>
      <w:r w:rsidR="00A97F03" w:rsidRPr="00FC75B1">
        <w:rPr>
          <w:rFonts w:ascii="Arial" w:hAnsi="Arial" w:cs="Arial"/>
          <w:sz w:val="24"/>
          <w:szCs w:val="24"/>
          <w:lang w:val="sr-Latn-RS"/>
        </w:rPr>
        <w:t xml:space="preserve"> - dve </w:t>
      </w:r>
      <w:r w:rsidRPr="00FC75B1">
        <w:rPr>
          <w:rFonts w:ascii="Arial" w:hAnsi="Arial" w:cs="Arial"/>
          <w:sz w:val="24"/>
          <w:szCs w:val="24"/>
          <w:lang w:val="sr-Latn-RS"/>
        </w:rPr>
        <w:t>sedmice</w:t>
      </w:r>
      <w:r w:rsidR="00D63442" w:rsidRPr="00FC75B1">
        <w:rPr>
          <w:rFonts w:ascii="Arial" w:hAnsi="Arial" w:cs="Arial"/>
          <w:sz w:val="24"/>
          <w:szCs w:val="24"/>
          <w:lang w:val="sr-Latn-RS"/>
        </w:rPr>
        <w:t xml:space="preserve"> ukupno (npr. jednu sedmicu jedan, drugu sedmicu drugi, ili jednu sedmicu zajedno oba člana)</w:t>
      </w:r>
    </w:p>
    <w:p w14:paraId="417E3FC6" w14:textId="77777777" w:rsidR="00672E34" w:rsidRPr="00FC75B1" w:rsidRDefault="001849B9" w:rsidP="001F164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FC75B1">
        <w:rPr>
          <w:rFonts w:ascii="Arial" w:hAnsi="Arial" w:cs="Arial"/>
          <w:sz w:val="24"/>
          <w:szCs w:val="24"/>
          <w:lang w:val="sr-Latn-RS"/>
        </w:rPr>
        <w:t>ćetvrti član tima</w:t>
      </w:r>
      <w:r w:rsidR="00A97F03" w:rsidRPr="00FC75B1">
        <w:rPr>
          <w:rFonts w:ascii="Arial" w:hAnsi="Arial" w:cs="Arial"/>
          <w:sz w:val="24"/>
          <w:szCs w:val="24"/>
          <w:lang w:val="sr-Latn-RS"/>
        </w:rPr>
        <w:t xml:space="preserve"> -  </w:t>
      </w:r>
      <w:r w:rsidR="003A2EB1" w:rsidRPr="00FC75B1">
        <w:rPr>
          <w:rFonts w:ascii="Arial" w:hAnsi="Arial" w:cs="Arial"/>
          <w:sz w:val="24"/>
          <w:szCs w:val="24"/>
          <w:lang w:val="sr-Latn-RS"/>
        </w:rPr>
        <w:t xml:space="preserve">dve </w:t>
      </w:r>
      <w:r w:rsidRPr="00FC75B1">
        <w:rPr>
          <w:rFonts w:ascii="Arial" w:hAnsi="Arial" w:cs="Arial"/>
          <w:sz w:val="24"/>
          <w:szCs w:val="24"/>
          <w:lang w:val="sr-Latn-RS"/>
        </w:rPr>
        <w:t>sedmice</w:t>
      </w:r>
    </w:p>
    <w:p w14:paraId="23616699" w14:textId="77777777" w:rsidR="00FA2829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Rok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početak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FA282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pozivu</w:t>
      </w:r>
      <w:r w:rsidR="00A25E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A25E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najranije</w:t>
      </w:r>
      <w:r w:rsidR="00A25E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tri</w:t>
      </w:r>
      <w:r w:rsidR="00A25E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A25E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FA2829">
        <w:rPr>
          <w:rFonts w:ascii="Arial" w:hAnsi="Arial" w:cs="Arial"/>
          <w:szCs w:val="24"/>
        </w:rPr>
        <w:t>.</w:t>
      </w:r>
    </w:p>
    <w:p w14:paraId="6AA9C2FD" w14:textId="77777777" w:rsidR="0038205D" w:rsidRPr="00065B74" w:rsidRDefault="0038205D" w:rsidP="007E785F">
      <w:pPr>
        <w:ind w:firstLine="709"/>
        <w:jc w:val="both"/>
        <w:rPr>
          <w:rFonts w:ascii="Arial" w:hAnsi="Arial"/>
          <w:b/>
          <w:szCs w:val="22"/>
        </w:rPr>
      </w:pPr>
    </w:p>
    <w:p w14:paraId="0DAA41B9" w14:textId="77777777" w:rsidR="004A18FB" w:rsidRPr="00501EE5" w:rsidRDefault="004A18FB" w:rsidP="004A18FB">
      <w:pPr>
        <w:pStyle w:val="Heading2"/>
        <w:rPr>
          <w:sz w:val="24"/>
          <w:lang w:val="en-US"/>
        </w:rPr>
      </w:pPr>
      <w:bookmarkStart w:id="30" w:name="_Toc425243132"/>
      <w:bookmarkStart w:id="31" w:name="_Toc427144311"/>
      <w:r w:rsidRPr="007C73D5">
        <w:rPr>
          <w:sz w:val="24"/>
        </w:rPr>
        <w:lastRenderedPageBreak/>
        <w:t>3.11</w:t>
      </w:r>
      <w:r w:rsidRPr="007C73D5">
        <w:rPr>
          <w:sz w:val="24"/>
        </w:rPr>
        <w:tab/>
      </w:r>
      <w:r w:rsidR="008E7B7C">
        <w:rPr>
          <w:sz w:val="24"/>
        </w:rPr>
        <w:t>TERMIN</w:t>
      </w:r>
      <w:r w:rsidRPr="007C73D5">
        <w:rPr>
          <w:sz w:val="24"/>
        </w:rPr>
        <w:t xml:space="preserve"> </w:t>
      </w:r>
      <w:r w:rsidR="008E7B7C">
        <w:rPr>
          <w:sz w:val="24"/>
        </w:rPr>
        <w:t>PLAN</w:t>
      </w:r>
      <w:r w:rsidRPr="007C73D5">
        <w:rPr>
          <w:sz w:val="24"/>
        </w:rPr>
        <w:t xml:space="preserve"> </w:t>
      </w:r>
      <w:r w:rsidR="008E7B7C">
        <w:rPr>
          <w:sz w:val="24"/>
        </w:rPr>
        <w:t>IZVRŠENјA</w:t>
      </w:r>
      <w:r w:rsidRPr="007C73D5">
        <w:rPr>
          <w:sz w:val="24"/>
        </w:rPr>
        <w:t xml:space="preserve"> </w:t>
      </w:r>
      <w:r w:rsidR="008E7B7C">
        <w:rPr>
          <w:sz w:val="24"/>
        </w:rPr>
        <w:t>USLUGE</w:t>
      </w:r>
      <w:bookmarkEnd w:id="30"/>
      <w:bookmarkEnd w:id="31"/>
    </w:p>
    <w:p w14:paraId="57A81991" w14:textId="77777777" w:rsidR="004A18FB" w:rsidRPr="007C1E78" w:rsidRDefault="004A18FB" w:rsidP="004A18FB">
      <w:pPr>
        <w:jc w:val="both"/>
        <w:rPr>
          <w:rFonts w:ascii="Arial" w:hAnsi="Arial" w:cs="Arial"/>
          <w:b/>
        </w:rPr>
      </w:pPr>
    </w:p>
    <w:p w14:paraId="66E9B4D4" w14:textId="33AFDAF0" w:rsidR="00990510" w:rsidRPr="007C1E78" w:rsidRDefault="001849B9" w:rsidP="00501EE5">
      <w:pPr>
        <w:ind w:firstLine="555"/>
        <w:jc w:val="both"/>
        <w:rPr>
          <w:rFonts w:ascii="Arial" w:hAnsi="Arial" w:cs="Arial"/>
          <w:lang w:val="sr-Latn-RS"/>
        </w:rPr>
      </w:pPr>
      <w:r w:rsidRPr="007C1E78">
        <w:rPr>
          <w:rFonts w:ascii="Arial" w:hAnsi="Arial" w:cs="Arial"/>
          <w:lang w:val="en-US"/>
        </w:rPr>
        <w:t>Uz</w:t>
      </w:r>
      <w:r w:rsidRPr="00F619CD">
        <w:rPr>
          <w:rFonts w:ascii="Arial" w:hAnsi="Arial" w:cs="Arial"/>
        </w:rPr>
        <w:t xml:space="preserve"> </w:t>
      </w:r>
      <w:r w:rsidRPr="007C1E78">
        <w:rPr>
          <w:rFonts w:ascii="Arial" w:hAnsi="Arial" w:cs="Arial"/>
          <w:lang w:val="en-US"/>
        </w:rPr>
        <w:t>ponudu</w:t>
      </w:r>
      <w:r w:rsidRPr="00F619CD">
        <w:rPr>
          <w:rFonts w:ascii="Arial" w:hAnsi="Arial" w:cs="Arial"/>
        </w:rPr>
        <w:t xml:space="preserve"> </w:t>
      </w:r>
      <w:r w:rsidRPr="007C1E78">
        <w:rPr>
          <w:rFonts w:ascii="Arial" w:hAnsi="Arial" w:cs="Arial"/>
          <w:lang w:val="en-US"/>
        </w:rPr>
        <w:t>je</w:t>
      </w:r>
      <w:r w:rsidRPr="00F619CD">
        <w:rPr>
          <w:rFonts w:ascii="Arial" w:hAnsi="Arial" w:cs="Arial"/>
        </w:rPr>
        <w:t xml:space="preserve"> </w:t>
      </w:r>
      <w:r w:rsidRPr="007C1E78">
        <w:rPr>
          <w:rFonts w:ascii="Arial" w:hAnsi="Arial" w:cs="Arial"/>
          <w:lang w:val="en-US"/>
        </w:rPr>
        <w:t>neophodno</w:t>
      </w:r>
      <w:r w:rsidRPr="00F619CD">
        <w:rPr>
          <w:rFonts w:ascii="Arial" w:hAnsi="Arial" w:cs="Arial"/>
        </w:rPr>
        <w:t xml:space="preserve"> </w:t>
      </w:r>
      <w:r w:rsidRPr="007C1E78">
        <w:rPr>
          <w:rFonts w:ascii="Arial" w:hAnsi="Arial" w:cs="Arial"/>
          <w:lang w:val="en-US"/>
        </w:rPr>
        <w:t>dostaviti</w:t>
      </w:r>
      <w:r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Termin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plan</w:t>
      </w:r>
      <w:r w:rsidR="00501EE5">
        <w:rPr>
          <w:rFonts w:ascii="Arial" w:hAnsi="Arial" w:cs="Arial"/>
          <w:lang w:val="en-US"/>
        </w:rPr>
        <w:t xml:space="preserve"> (</w:t>
      </w:r>
      <w:r w:rsidR="00501EE5" w:rsidRPr="005C4DAC">
        <w:rPr>
          <w:rFonts w:ascii="Arial" w:hAnsi="Arial" w:cs="Arial"/>
          <w:lang w:val="en-US"/>
        </w:rPr>
        <w:t xml:space="preserve">Obrazac broj </w:t>
      </w:r>
      <w:r w:rsidR="00295DC7">
        <w:rPr>
          <w:rFonts w:ascii="Arial" w:hAnsi="Arial" w:cs="Arial"/>
          <w:lang w:val="en-US"/>
        </w:rPr>
        <w:t>4</w:t>
      </w:r>
      <w:r w:rsidR="00501EE5" w:rsidRPr="005C4DAC">
        <w:rPr>
          <w:rFonts w:ascii="Arial" w:hAnsi="Arial" w:cs="Arial"/>
          <w:lang w:val="en-US"/>
        </w:rPr>
        <w:t>)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izvr</w:t>
      </w:r>
      <w:r w:rsidR="001F164E" w:rsidRPr="00F619CD">
        <w:rPr>
          <w:rFonts w:ascii="Arial" w:hAnsi="Arial" w:cs="Arial"/>
        </w:rPr>
        <w:t>š</w:t>
      </w:r>
      <w:r w:rsidR="001F164E" w:rsidRPr="007C1E78">
        <w:rPr>
          <w:rFonts w:ascii="Arial" w:hAnsi="Arial" w:cs="Arial"/>
          <w:lang w:val="en-US"/>
        </w:rPr>
        <w:t>enja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usluge</w:t>
      </w:r>
      <w:r w:rsidR="001F164E" w:rsidRPr="00F619CD">
        <w:rPr>
          <w:rFonts w:ascii="Arial" w:hAnsi="Arial" w:cs="Arial"/>
        </w:rPr>
        <w:t xml:space="preserve">, </w:t>
      </w:r>
      <w:r w:rsidR="001F164E" w:rsidRPr="007C1E78">
        <w:rPr>
          <w:rFonts w:ascii="Arial" w:hAnsi="Arial" w:cs="Arial"/>
          <w:lang w:val="en-US"/>
        </w:rPr>
        <w:t>po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sedmicama</w:t>
      </w:r>
      <w:r w:rsidR="001F164E" w:rsidRPr="00F619CD">
        <w:rPr>
          <w:rFonts w:ascii="Arial" w:hAnsi="Arial" w:cs="Arial"/>
        </w:rPr>
        <w:t xml:space="preserve">. </w:t>
      </w:r>
      <w:r w:rsidR="001F164E" w:rsidRPr="007C1E78">
        <w:rPr>
          <w:rFonts w:ascii="Arial" w:hAnsi="Arial" w:cs="Arial"/>
          <w:lang w:val="en-US"/>
        </w:rPr>
        <w:t>Neposredno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pre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potpisivanja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ugovora</w:t>
      </w:r>
      <w:r w:rsidR="001F164E" w:rsidRPr="00F619CD">
        <w:rPr>
          <w:rFonts w:ascii="Arial" w:hAnsi="Arial" w:cs="Arial"/>
        </w:rPr>
        <w:t xml:space="preserve">, </w:t>
      </w:r>
      <w:r w:rsidR="001F164E" w:rsidRPr="007C1E78">
        <w:rPr>
          <w:rFonts w:ascii="Arial" w:hAnsi="Arial" w:cs="Arial"/>
          <w:lang w:val="en-US"/>
        </w:rPr>
        <w:t>Izvr</w:t>
      </w:r>
      <w:r w:rsidR="001F164E" w:rsidRPr="00F619CD">
        <w:rPr>
          <w:rFonts w:ascii="Arial" w:hAnsi="Arial" w:cs="Arial"/>
        </w:rPr>
        <w:t>š</w:t>
      </w:r>
      <w:r w:rsidR="001F164E" w:rsidRPr="007C1E78">
        <w:rPr>
          <w:rFonts w:ascii="Arial" w:hAnsi="Arial" w:cs="Arial"/>
          <w:lang w:val="en-US"/>
        </w:rPr>
        <w:t>ilac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usluge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je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du</w:t>
      </w:r>
      <w:r w:rsidR="001F164E" w:rsidRPr="00F619CD">
        <w:rPr>
          <w:rFonts w:ascii="Arial" w:hAnsi="Arial" w:cs="Arial"/>
        </w:rPr>
        <w:t>ž</w:t>
      </w:r>
      <w:r w:rsidR="001F164E" w:rsidRPr="007C1E78">
        <w:rPr>
          <w:rFonts w:ascii="Arial" w:hAnsi="Arial" w:cs="Arial"/>
          <w:lang w:val="en-US"/>
        </w:rPr>
        <w:t>an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da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dostavi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a</w:t>
      </w:r>
      <w:r w:rsidR="001F164E" w:rsidRPr="00F619CD">
        <w:rPr>
          <w:rFonts w:ascii="Arial" w:hAnsi="Arial" w:cs="Arial"/>
        </w:rPr>
        <w:t>ž</w:t>
      </w:r>
      <w:r w:rsidR="001F164E" w:rsidRPr="007C1E78">
        <w:rPr>
          <w:rFonts w:ascii="Arial" w:hAnsi="Arial" w:cs="Arial"/>
          <w:lang w:val="en-US"/>
        </w:rPr>
        <w:t>urirani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Termin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plan</w:t>
      </w:r>
      <w:r w:rsidR="001F164E" w:rsidRPr="00F619CD">
        <w:rPr>
          <w:rFonts w:ascii="Arial" w:hAnsi="Arial" w:cs="Arial"/>
        </w:rPr>
        <w:t xml:space="preserve">, </w:t>
      </w:r>
      <w:r w:rsidR="001F164E" w:rsidRPr="007C1E78">
        <w:rPr>
          <w:rFonts w:ascii="Arial" w:hAnsi="Arial" w:cs="Arial"/>
          <w:lang w:val="en-US"/>
        </w:rPr>
        <w:t>po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danima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I</w:t>
      </w:r>
      <w:r w:rsidR="001F164E" w:rsidRPr="00F619CD">
        <w:rPr>
          <w:rFonts w:ascii="Arial" w:hAnsi="Arial" w:cs="Arial"/>
        </w:rPr>
        <w:t xml:space="preserve"> </w:t>
      </w:r>
      <w:r w:rsidR="001F164E" w:rsidRPr="007C1E78">
        <w:rPr>
          <w:rFonts w:ascii="Arial" w:hAnsi="Arial" w:cs="Arial"/>
          <w:lang w:val="en-US"/>
        </w:rPr>
        <w:t>sedmicama</w:t>
      </w:r>
      <w:r w:rsidR="001F164E" w:rsidRPr="00F619CD">
        <w:rPr>
          <w:rFonts w:ascii="Arial" w:hAnsi="Arial" w:cs="Arial"/>
        </w:rPr>
        <w:t xml:space="preserve">. </w:t>
      </w:r>
    </w:p>
    <w:p w14:paraId="68DD96A0" w14:textId="77777777" w:rsidR="00501EE5" w:rsidRPr="00990510" w:rsidRDefault="00501EE5" w:rsidP="004A18FB">
      <w:pPr>
        <w:rPr>
          <w:rFonts w:cs="Arial"/>
          <w:color w:val="FF0000"/>
        </w:rPr>
      </w:pPr>
    </w:p>
    <w:p w14:paraId="3E758F01" w14:textId="002A40F5" w:rsidR="004A18FB" w:rsidRDefault="008E7B7C" w:rsidP="001F164E">
      <w:pPr>
        <w:pStyle w:val="Heading2"/>
        <w:numPr>
          <w:ilvl w:val="1"/>
          <w:numId w:val="13"/>
        </w:numPr>
        <w:rPr>
          <w:sz w:val="24"/>
        </w:rPr>
      </w:pPr>
      <w:bookmarkStart w:id="32" w:name="_Toc425243133"/>
      <w:r w:rsidRPr="00F619CD">
        <w:rPr>
          <w:color w:val="FF0000"/>
          <w:sz w:val="24"/>
        </w:rPr>
        <w:t xml:space="preserve"> </w:t>
      </w:r>
      <w:bookmarkStart w:id="33" w:name="_Toc427144312"/>
      <w:r w:rsidRPr="007C1E78">
        <w:rPr>
          <w:sz w:val="24"/>
        </w:rPr>
        <w:t>ANGAŽOVANјE</w:t>
      </w:r>
      <w:r w:rsidR="004A18FB" w:rsidRPr="007C1E78">
        <w:rPr>
          <w:sz w:val="24"/>
        </w:rPr>
        <w:t xml:space="preserve"> </w:t>
      </w:r>
      <w:r w:rsidRPr="007C1E78">
        <w:rPr>
          <w:sz w:val="24"/>
        </w:rPr>
        <w:t>KADROVA</w:t>
      </w:r>
      <w:bookmarkEnd w:id="33"/>
      <w:r w:rsidR="004A18FB" w:rsidRPr="007C1E78">
        <w:rPr>
          <w:sz w:val="24"/>
        </w:rPr>
        <w:t xml:space="preserve"> </w:t>
      </w:r>
      <w:bookmarkEnd w:id="32"/>
    </w:p>
    <w:p w14:paraId="78A2DCE3" w14:textId="77777777" w:rsidR="00501EE5" w:rsidRPr="00501EE5" w:rsidRDefault="00501EE5" w:rsidP="00501EE5"/>
    <w:p w14:paraId="3EFBF9CC" w14:textId="2E339A07" w:rsidR="004A18FB" w:rsidRDefault="004A18FB" w:rsidP="004A18FB">
      <w:pPr>
        <w:tabs>
          <w:tab w:val="left" w:pos="709"/>
        </w:tabs>
        <w:jc w:val="both"/>
        <w:rPr>
          <w:rFonts w:ascii="Arial" w:hAnsi="Arial"/>
          <w:lang w:val="sr-Cyrl-RS"/>
        </w:rPr>
      </w:pPr>
      <w:r w:rsidRPr="007C73D5">
        <w:rPr>
          <w:rFonts w:ascii="Arial" w:hAnsi="Arial"/>
        </w:rPr>
        <w:tab/>
      </w:r>
      <w:r w:rsidR="008E7B7C">
        <w:rPr>
          <w:rFonts w:ascii="Arial" w:hAnsi="Arial"/>
        </w:rPr>
        <w:t>Ponuđač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dužan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ponudi</w:t>
      </w:r>
      <w:r w:rsidRPr="007C73D5">
        <w:rPr>
          <w:rFonts w:ascii="Arial" w:hAnsi="Arial"/>
        </w:rPr>
        <w:t xml:space="preserve"> </w:t>
      </w:r>
      <w:r w:rsidR="00772D86">
        <w:rPr>
          <w:rFonts w:ascii="Arial" w:hAnsi="Arial"/>
          <w:lang w:val="sr-Latn-RS"/>
        </w:rPr>
        <w:t>dostavi</w:t>
      </w:r>
      <w:r w:rsidR="00F30F1D">
        <w:rPr>
          <w:rFonts w:ascii="Arial" w:hAnsi="Arial"/>
          <w:lang w:val="sr-Latn-RS"/>
        </w:rPr>
        <w:t xml:space="preserve"> pregled </w:t>
      </w:r>
      <w:r w:rsidR="008E7B7C">
        <w:rPr>
          <w:rFonts w:ascii="Arial" w:hAnsi="Arial"/>
        </w:rPr>
        <w:t>angažovanja</w:t>
      </w:r>
      <w:r w:rsidR="0098460B">
        <w:rPr>
          <w:rFonts w:ascii="Arial" w:hAnsi="Arial"/>
        </w:rPr>
        <w:t xml:space="preserve"> </w:t>
      </w:r>
      <w:r w:rsidR="008E7B7C">
        <w:rPr>
          <w:rFonts w:ascii="Arial" w:hAnsi="Arial"/>
        </w:rPr>
        <w:t>kadrova</w:t>
      </w:r>
      <w:r w:rsidR="0098460B">
        <w:rPr>
          <w:rFonts w:ascii="Arial" w:hAnsi="Arial"/>
        </w:rPr>
        <w:t xml:space="preserve"> </w:t>
      </w:r>
      <w:r w:rsidR="008E7B7C">
        <w:rPr>
          <w:rFonts w:ascii="Arial" w:hAnsi="Arial"/>
        </w:rPr>
        <w:t>kroz</w:t>
      </w:r>
      <w:r w:rsidR="0098460B">
        <w:rPr>
          <w:rFonts w:ascii="Arial" w:hAnsi="Arial"/>
        </w:rPr>
        <w:t xml:space="preserve"> </w:t>
      </w:r>
      <w:r w:rsidR="008E7B7C">
        <w:rPr>
          <w:rFonts w:ascii="Arial" w:hAnsi="Arial"/>
        </w:rPr>
        <w:t>čovek</w:t>
      </w:r>
      <w:r w:rsidR="0098460B">
        <w:rPr>
          <w:rFonts w:ascii="Arial" w:hAnsi="Arial"/>
        </w:rPr>
        <w:t>-</w:t>
      </w:r>
      <w:r w:rsidR="008E7B7C">
        <w:rPr>
          <w:rFonts w:ascii="Arial" w:hAnsi="Arial"/>
        </w:rPr>
        <w:t>dan</w:t>
      </w:r>
      <w:r w:rsidR="00F30F1D">
        <w:rPr>
          <w:rFonts w:ascii="Arial" w:hAnsi="Arial"/>
          <w:lang w:val="sr-Latn-RS"/>
        </w:rPr>
        <w:t xml:space="preserve"> </w:t>
      </w:r>
      <w:r w:rsidR="0098460B">
        <w:rPr>
          <w:rFonts w:ascii="Arial" w:hAnsi="Arial"/>
        </w:rPr>
        <w:t>.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Neophodno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je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da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budu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angažovani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Rukovodilac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projekta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i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tri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člana</w:t>
      </w:r>
      <w:r w:rsidR="00604547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tima</w:t>
      </w:r>
      <w:r w:rsidR="00604547">
        <w:rPr>
          <w:rFonts w:ascii="Arial" w:hAnsi="Arial"/>
          <w:lang w:val="sr-Cyrl-RS"/>
        </w:rPr>
        <w:t>.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Karakteristike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rukovodioca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i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članova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tima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će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biti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date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u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odelјku</w:t>
      </w:r>
      <w:r w:rsidR="00F67C0A">
        <w:rPr>
          <w:rFonts w:ascii="Arial" w:hAnsi="Arial"/>
          <w:lang w:val="sr-Cyrl-RS"/>
        </w:rPr>
        <w:t xml:space="preserve"> 3.18. </w:t>
      </w:r>
      <w:r w:rsidR="008E7B7C">
        <w:rPr>
          <w:rFonts w:ascii="Arial" w:hAnsi="Arial"/>
          <w:lang w:val="sr-Cyrl-RS"/>
        </w:rPr>
        <w:t>ove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konkursne</w:t>
      </w:r>
      <w:r w:rsidR="00F67C0A">
        <w:rPr>
          <w:rFonts w:ascii="Arial" w:hAnsi="Arial"/>
          <w:lang w:val="sr-Cyrl-RS"/>
        </w:rPr>
        <w:t xml:space="preserve"> </w:t>
      </w:r>
      <w:r w:rsidR="008E7B7C">
        <w:rPr>
          <w:rFonts w:ascii="Arial" w:hAnsi="Arial"/>
          <w:lang w:val="sr-Cyrl-RS"/>
        </w:rPr>
        <w:t>dokumentacije</w:t>
      </w:r>
      <w:r w:rsidR="00F67C0A">
        <w:rPr>
          <w:rFonts w:ascii="Arial" w:hAnsi="Arial"/>
          <w:lang w:val="sr-Cyrl-RS"/>
        </w:rPr>
        <w:t>.</w:t>
      </w:r>
    </w:p>
    <w:p w14:paraId="63AAD82E" w14:textId="77777777" w:rsidR="00E219B9" w:rsidRPr="00604547" w:rsidRDefault="00E219B9" w:rsidP="004A18FB">
      <w:pPr>
        <w:tabs>
          <w:tab w:val="left" w:pos="709"/>
        </w:tabs>
        <w:jc w:val="both"/>
        <w:rPr>
          <w:rFonts w:ascii="Arial" w:hAnsi="Arial"/>
          <w:lang w:val="sr-Cyrl-RS"/>
        </w:rPr>
      </w:pPr>
    </w:p>
    <w:p w14:paraId="2C344B15" w14:textId="1B00ECEC" w:rsidR="004A18FB" w:rsidRPr="00A97F03" w:rsidRDefault="004A18FB" w:rsidP="004A18FB">
      <w:pPr>
        <w:tabs>
          <w:tab w:val="left" w:pos="709"/>
        </w:tabs>
        <w:jc w:val="both"/>
        <w:rPr>
          <w:rFonts w:ascii="Arial" w:hAnsi="Arial" w:cs="Arial"/>
          <w:szCs w:val="24"/>
          <w:lang w:val="sr-Cyrl-RS"/>
        </w:rPr>
      </w:pPr>
      <w:r w:rsidRPr="007C73D5">
        <w:rPr>
          <w:rFonts w:ascii="Arial" w:hAnsi="Arial" w:cs="Arial"/>
          <w:szCs w:val="24"/>
        </w:rPr>
        <w:tab/>
      </w:r>
      <w:r w:rsidR="008E7B7C">
        <w:rPr>
          <w:rFonts w:ascii="Arial" w:hAnsi="Arial" w:cs="Arial"/>
          <w:szCs w:val="24"/>
        </w:rPr>
        <w:t>Broj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čovek</w:t>
      </w:r>
      <w:r w:rsidRPr="007C73D5">
        <w:rPr>
          <w:rFonts w:ascii="Arial" w:hAnsi="Arial" w:cs="Arial"/>
          <w:szCs w:val="24"/>
        </w:rPr>
        <w:t>-</w:t>
      </w:r>
      <w:r w:rsidR="008E7B7C">
        <w:rPr>
          <w:rFonts w:ascii="Arial" w:hAnsi="Arial" w:cs="Arial"/>
          <w:szCs w:val="24"/>
        </w:rPr>
        <w:t>dana</w:t>
      </w:r>
      <w:r w:rsidR="00691931">
        <w:rPr>
          <w:rFonts w:ascii="Arial" w:hAnsi="Arial" w:cs="Arial"/>
          <w:szCs w:val="24"/>
          <w:lang w:val="sr-Cyrl-RS"/>
        </w:rPr>
        <w:t>,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imajući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vidu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ce</w:t>
      </w:r>
      <w:r w:rsidR="008E7B7C">
        <w:rPr>
          <w:rFonts w:ascii="Arial" w:hAnsi="Arial" w:cs="Arial"/>
          <w:szCs w:val="24"/>
          <w:lang w:val="sr-Cyrl-RS"/>
        </w:rPr>
        <w:t>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tim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angažovan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izvršenju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aktivnosti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koje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su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definisane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</w:t>
      </w:r>
      <w:r w:rsidR="008E7B7C">
        <w:rPr>
          <w:rFonts w:ascii="Arial" w:hAnsi="Arial" w:cs="Arial"/>
          <w:szCs w:val="24"/>
          <w:lang w:val="sr-Cyrl-RS"/>
        </w:rPr>
        <w:t>lanu</w:t>
      </w:r>
      <w:r w:rsidR="0098460B">
        <w:rPr>
          <w:rFonts w:ascii="Arial" w:hAnsi="Arial" w:cs="Arial"/>
          <w:szCs w:val="24"/>
          <w:lang w:val="sr-Cyrl-RS"/>
        </w:rPr>
        <w:t xml:space="preserve"> </w:t>
      </w:r>
      <w:r w:rsidR="008E7B7C">
        <w:rPr>
          <w:rFonts w:ascii="Arial" w:hAnsi="Arial" w:cs="Arial"/>
          <w:szCs w:val="24"/>
          <w:lang w:val="sr-Cyrl-RS"/>
        </w:rPr>
        <w:t>rada</w:t>
      </w:r>
      <w:r w:rsidRPr="007C73D5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ne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može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biti</w:t>
      </w:r>
      <w:r w:rsidRPr="007C73D5">
        <w:rPr>
          <w:rFonts w:ascii="Arial" w:hAnsi="Arial" w:cs="Arial"/>
          <w:szCs w:val="24"/>
        </w:rPr>
        <w:t xml:space="preserve"> </w:t>
      </w:r>
      <w:r w:rsidR="008E7B7C" w:rsidRPr="00A97F03">
        <w:rPr>
          <w:rFonts w:ascii="Arial" w:hAnsi="Arial" w:cs="Arial"/>
          <w:szCs w:val="24"/>
        </w:rPr>
        <w:t>manji</w:t>
      </w:r>
      <w:r w:rsidRPr="00A97F03">
        <w:rPr>
          <w:rFonts w:ascii="Arial" w:hAnsi="Arial" w:cs="Arial"/>
          <w:szCs w:val="24"/>
        </w:rPr>
        <w:t xml:space="preserve"> </w:t>
      </w:r>
      <w:r w:rsidR="008E7B7C" w:rsidRPr="00A97F03">
        <w:rPr>
          <w:rFonts w:ascii="Arial" w:hAnsi="Arial" w:cs="Arial"/>
          <w:szCs w:val="24"/>
        </w:rPr>
        <w:t>od</w:t>
      </w:r>
      <w:r w:rsidRPr="00A97F03">
        <w:rPr>
          <w:rFonts w:ascii="Arial" w:hAnsi="Arial" w:cs="Arial"/>
          <w:szCs w:val="24"/>
        </w:rPr>
        <w:t xml:space="preserve"> </w:t>
      </w:r>
      <w:r w:rsidR="007C1E78" w:rsidRPr="00A97F03">
        <w:rPr>
          <w:rFonts w:ascii="Arial" w:hAnsi="Arial" w:cs="Arial"/>
          <w:szCs w:val="24"/>
          <w:lang w:val="sr-Latn-RS"/>
        </w:rPr>
        <w:t xml:space="preserve">60 </w:t>
      </w:r>
      <w:r w:rsidR="008E7B7C" w:rsidRPr="00A97F03">
        <w:rPr>
          <w:rFonts w:ascii="Arial" w:hAnsi="Arial" w:cs="Arial"/>
          <w:szCs w:val="24"/>
        </w:rPr>
        <w:t>čovek</w:t>
      </w:r>
      <w:r w:rsidRPr="00A97F03">
        <w:rPr>
          <w:rFonts w:ascii="Arial" w:hAnsi="Arial" w:cs="Arial"/>
          <w:szCs w:val="24"/>
        </w:rPr>
        <w:t>-</w:t>
      </w:r>
      <w:r w:rsidR="008E7B7C" w:rsidRPr="00A97F03">
        <w:rPr>
          <w:rFonts w:ascii="Arial" w:hAnsi="Arial" w:cs="Arial"/>
          <w:szCs w:val="24"/>
        </w:rPr>
        <w:t>dana</w:t>
      </w:r>
      <w:r w:rsidR="0098460B" w:rsidRPr="00A97F03">
        <w:rPr>
          <w:rFonts w:ascii="Arial" w:hAnsi="Arial" w:cs="Arial"/>
          <w:szCs w:val="24"/>
          <w:lang w:val="sr-Cyrl-RS"/>
        </w:rPr>
        <w:t xml:space="preserve"> </w:t>
      </w:r>
      <w:r w:rsidR="0098460B" w:rsidRPr="00A97F03">
        <w:rPr>
          <w:rFonts w:ascii="Arial" w:hAnsi="Arial" w:cs="Arial"/>
          <w:sz w:val="18"/>
          <w:szCs w:val="18"/>
          <w:lang w:val="sr-Cyrl-RS"/>
        </w:rPr>
        <w:t>(</w:t>
      </w:r>
      <w:r w:rsidR="007C1E78" w:rsidRPr="00A97F03">
        <w:rPr>
          <w:rFonts w:ascii="Arial" w:hAnsi="Arial" w:cs="Arial"/>
          <w:sz w:val="18"/>
          <w:szCs w:val="18"/>
          <w:lang w:val="sr-Latn-RS"/>
        </w:rPr>
        <w:t>3 meseca je 12 sedmica x</w:t>
      </w:r>
      <w:r w:rsidR="0098460B" w:rsidRPr="00A97F03">
        <w:rPr>
          <w:rFonts w:ascii="Arial" w:hAnsi="Arial" w:cs="Arial"/>
          <w:sz w:val="18"/>
          <w:szCs w:val="18"/>
          <w:lang w:val="sr-Cyrl-RS"/>
        </w:rPr>
        <w:t xml:space="preserve"> 5 </w:t>
      </w:r>
      <w:r w:rsidR="008E7B7C" w:rsidRPr="00A97F03">
        <w:rPr>
          <w:rFonts w:ascii="Arial" w:hAnsi="Arial" w:cs="Arial"/>
          <w:sz w:val="18"/>
          <w:szCs w:val="18"/>
          <w:lang w:val="sr-Cyrl-RS"/>
        </w:rPr>
        <w:t>radnih</w:t>
      </w:r>
      <w:r w:rsidR="0098460B" w:rsidRPr="00A97F0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8E7B7C" w:rsidRPr="00A97F03">
        <w:rPr>
          <w:rFonts w:ascii="Arial" w:hAnsi="Arial" w:cs="Arial"/>
          <w:sz w:val="18"/>
          <w:szCs w:val="18"/>
          <w:lang w:val="sr-Cyrl-RS"/>
        </w:rPr>
        <w:t>dana</w:t>
      </w:r>
      <w:r w:rsidR="007C1E78" w:rsidRPr="00A97F03">
        <w:rPr>
          <w:rFonts w:ascii="Arial" w:hAnsi="Arial" w:cs="Arial"/>
          <w:sz w:val="18"/>
          <w:szCs w:val="18"/>
          <w:lang w:val="sr-Cyrl-RS"/>
        </w:rPr>
        <w:t xml:space="preserve"> = 60 </w:t>
      </w:r>
      <w:r w:rsidR="008E7B7C" w:rsidRPr="00A97F03">
        <w:rPr>
          <w:rFonts w:ascii="Arial" w:hAnsi="Arial" w:cs="Arial"/>
          <w:sz w:val="18"/>
          <w:szCs w:val="18"/>
          <w:lang w:val="sr-Cyrl-RS"/>
        </w:rPr>
        <w:t>dana</w:t>
      </w:r>
      <w:r w:rsidR="00604547" w:rsidRPr="00A97F03">
        <w:rPr>
          <w:rFonts w:ascii="Arial" w:hAnsi="Arial" w:cs="Arial"/>
          <w:sz w:val="18"/>
          <w:szCs w:val="18"/>
          <w:lang w:val="sr-Cyrl-RS"/>
        </w:rPr>
        <w:t>)</w:t>
      </w:r>
      <w:r w:rsidRPr="00A97F03">
        <w:rPr>
          <w:rFonts w:ascii="Arial" w:hAnsi="Arial" w:cs="Arial"/>
          <w:szCs w:val="24"/>
        </w:rPr>
        <w:t xml:space="preserve"> </w:t>
      </w:r>
      <w:r w:rsidR="00A97F03" w:rsidRPr="00A97F03">
        <w:rPr>
          <w:rFonts w:ascii="Arial" w:hAnsi="Arial" w:cs="Arial"/>
          <w:szCs w:val="24"/>
          <w:lang w:val="en-US"/>
        </w:rPr>
        <w:t>I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A97F03" w:rsidRPr="00A97F03">
        <w:rPr>
          <w:rFonts w:ascii="Arial" w:hAnsi="Arial" w:cs="Arial"/>
          <w:szCs w:val="24"/>
          <w:lang w:val="en-US"/>
        </w:rPr>
        <w:t>to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A97F03" w:rsidRPr="00A97F03">
        <w:rPr>
          <w:rFonts w:ascii="Arial" w:hAnsi="Arial" w:cs="Arial"/>
          <w:szCs w:val="24"/>
          <w:lang w:val="en-US"/>
        </w:rPr>
        <w:t>ukupno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A97F03" w:rsidRPr="00A97F03">
        <w:rPr>
          <w:rFonts w:ascii="Arial" w:hAnsi="Arial" w:cs="Arial"/>
          <w:szCs w:val="24"/>
          <w:lang w:val="en-US"/>
        </w:rPr>
        <w:t>za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A97F03" w:rsidRPr="00A97F03">
        <w:rPr>
          <w:rFonts w:ascii="Arial" w:hAnsi="Arial" w:cs="Arial"/>
          <w:szCs w:val="24"/>
          <w:lang w:val="en-US"/>
        </w:rPr>
        <w:t>sve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A97F03" w:rsidRPr="00A97F03">
        <w:rPr>
          <w:rFonts w:ascii="Arial" w:hAnsi="Arial" w:cs="Arial"/>
          <w:szCs w:val="24"/>
          <w:lang w:val="en-US"/>
        </w:rPr>
        <w:t>akt</w:t>
      </w:r>
      <w:r w:rsidR="00A97F03">
        <w:rPr>
          <w:rFonts w:ascii="Arial" w:hAnsi="Arial" w:cs="Arial"/>
          <w:szCs w:val="24"/>
          <w:lang w:val="en-US"/>
        </w:rPr>
        <w:t>ivnosti</w:t>
      </w:r>
      <w:r w:rsidR="00A97F03" w:rsidRPr="00F619CD">
        <w:rPr>
          <w:rFonts w:ascii="Arial" w:hAnsi="Arial" w:cs="Arial"/>
          <w:szCs w:val="24"/>
        </w:rPr>
        <w:t xml:space="preserve">: 1. </w:t>
      </w:r>
      <w:r w:rsidR="00D63442">
        <w:rPr>
          <w:rFonts w:ascii="Arial" w:hAnsi="Arial" w:cs="Arial"/>
          <w:szCs w:val="24"/>
          <w:lang w:val="en-US"/>
        </w:rPr>
        <w:t>Aktivan rad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A97F03">
        <w:rPr>
          <w:rFonts w:ascii="Arial" w:hAnsi="Arial" w:cs="Arial"/>
          <w:szCs w:val="24"/>
          <w:lang w:val="en-US"/>
        </w:rPr>
        <w:t>u</w:t>
      </w:r>
      <w:r w:rsidR="00A97F03" w:rsidRPr="00F619CD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  <w:lang w:val="sr-Cyrl-RS"/>
        </w:rPr>
        <w:t>EPS</w:t>
      </w:r>
      <w:r w:rsidR="00D53A97">
        <w:rPr>
          <w:rFonts w:ascii="Arial" w:hAnsi="Arial" w:cs="Arial"/>
          <w:szCs w:val="24"/>
          <w:lang w:val="sr-Cyrl-RS"/>
        </w:rPr>
        <w:t>-</w:t>
      </w:r>
      <w:r w:rsidR="00A97F03">
        <w:rPr>
          <w:rFonts w:ascii="Arial" w:hAnsi="Arial" w:cs="Arial"/>
          <w:szCs w:val="24"/>
          <w:lang w:val="sr-Latn-RS"/>
        </w:rPr>
        <w:t>u</w:t>
      </w:r>
      <w:r w:rsidR="00D53A97">
        <w:rPr>
          <w:rFonts w:ascii="Arial" w:hAnsi="Arial" w:cs="Arial"/>
          <w:szCs w:val="24"/>
          <w:lang w:val="sr-Cyrl-RS"/>
        </w:rPr>
        <w:t xml:space="preserve"> (</w:t>
      </w:r>
      <w:r w:rsidR="008E7B7C">
        <w:rPr>
          <w:rFonts w:ascii="Arial" w:hAnsi="Arial" w:cs="Arial"/>
          <w:szCs w:val="24"/>
          <w:lang w:val="sr-Cyrl-RS"/>
        </w:rPr>
        <w:t>poslovi</w:t>
      </w:r>
      <w:r w:rsidR="00D53A97">
        <w:rPr>
          <w:rFonts w:ascii="Arial" w:hAnsi="Arial" w:cs="Arial"/>
          <w:szCs w:val="24"/>
          <w:lang w:val="sr-Cyrl-RS"/>
        </w:rPr>
        <w:t xml:space="preserve"> </w:t>
      </w:r>
      <w:r w:rsidR="008E7B7C">
        <w:rPr>
          <w:rFonts w:ascii="Arial" w:hAnsi="Arial" w:cs="Arial"/>
          <w:szCs w:val="24"/>
          <w:lang w:val="sr-Cyrl-RS"/>
        </w:rPr>
        <w:t>snabdevanja</w:t>
      </w:r>
      <w:r w:rsidR="00D53A97">
        <w:rPr>
          <w:rFonts w:ascii="Arial" w:hAnsi="Arial" w:cs="Arial"/>
          <w:szCs w:val="24"/>
          <w:lang w:val="sr-Cyrl-RS"/>
        </w:rPr>
        <w:t xml:space="preserve"> </w:t>
      </w:r>
      <w:r w:rsidR="008E7B7C">
        <w:rPr>
          <w:rFonts w:ascii="Arial" w:hAnsi="Arial" w:cs="Arial"/>
          <w:szCs w:val="24"/>
          <w:lang w:val="sr-Cyrl-RS"/>
        </w:rPr>
        <w:t>električnom</w:t>
      </w:r>
      <w:r w:rsidR="00D53A97">
        <w:rPr>
          <w:rFonts w:ascii="Arial" w:hAnsi="Arial" w:cs="Arial"/>
          <w:szCs w:val="24"/>
          <w:lang w:val="sr-Cyrl-RS"/>
        </w:rPr>
        <w:t xml:space="preserve"> </w:t>
      </w:r>
      <w:r w:rsidR="008E7B7C" w:rsidRPr="00A97F03">
        <w:rPr>
          <w:rFonts w:ascii="Arial" w:hAnsi="Arial" w:cs="Arial"/>
          <w:szCs w:val="24"/>
          <w:lang w:val="sr-Cyrl-RS"/>
        </w:rPr>
        <w:t>energijom</w:t>
      </w:r>
      <w:r w:rsidR="00D53A97" w:rsidRPr="00A97F03">
        <w:rPr>
          <w:rFonts w:ascii="Arial" w:hAnsi="Arial" w:cs="Arial"/>
          <w:szCs w:val="24"/>
          <w:lang w:val="sr-Cyrl-RS"/>
        </w:rPr>
        <w:t>)</w:t>
      </w:r>
      <w:r w:rsidR="00A97F03" w:rsidRPr="00A97F03">
        <w:rPr>
          <w:rFonts w:ascii="Arial" w:hAnsi="Arial" w:cs="Arial"/>
          <w:szCs w:val="24"/>
          <w:lang w:val="sr-Latn-RS"/>
        </w:rPr>
        <w:t xml:space="preserve">, </w:t>
      </w:r>
      <w:r w:rsidR="008E7B7C" w:rsidRPr="00A97F03">
        <w:rPr>
          <w:rFonts w:ascii="Arial" w:hAnsi="Arial" w:cs="Arial"/>
          <w:szCs w:val="24"/>
          <w:lang w:val="sr-Cyrl-RS"/>
        </w:rPr>
        <w:t>izrad</w:t>
      </w:r>
      <w:r w:rsidR="00A97F03" w:rsidRPr="00A97F03">
        <w:rPr>
          <w:rFonts w:ascii="Arial" w:hAnsi="Arial" w:cs="Arial"/>
          <w:szCs w:val="24"/>
          <w:lang w:val="sr-Latn-RS"/>
        </w:rPr>
        <w:t>a</w:t>
      </w:r>
      <w:r w:rsidR="00604547" w:rsidRPr="00A97F03">
        <w:rPr>
          <w:rFonts w:ascii="Arial" w:hAnsi="Arial" w:cs="Arial"/>
          <w:szCs w:val="24"/>
          <w:lang w:val="sr-Cyrl-RS"/>
        </w:rPr>
        <w:t xml:space="preserve"> </w:t>
      </w:r>
      <w:r w:rsidR="008E7B7C" w:rsidRPr="00A97F03">
        <w:rPr>
          <w:rFonts w:ascii="Arial" w:hAnsi="Arial" w:cs="Arial"/>
          <w:szCs w:val="24"/>
          <w:lang w:val="sr-Cyrl-RS"/>
        </w:rPr>
        <w:t>finalnog</w:t>
      </w:r>
      <w:r w:rsidR="00FC565C" w:rsidRPr="00A97F03">
        <w:rPr>
          <w:rFonts w:ascii="Arial" w:hAnsi="Arial" w:cs="Arial"/>
          <w:szCs w:val="24"/>
          <w:lang w:val="sr-Cyrl-RS"/>
        </w:rPr>
        <w:t xml:space="preserve"> </w:t>
      </w:r>
      <w:r w:rsidR="008E7B7C" w:rsidRPr="00A97F03">
        <w:rPr>
          <w:rFonts w:ascii="Arial" w:hAnsi="Arial" w:cs="Arial"/>
          <w:szCs w:val="24"/>
          <w:lang w:val="sr-Cyrl-RS"/>
        </w:rPr>
        <w:t>projekta</w:t>
      </w:r>
      <w:r w:rsidR="001F164E" w:rsidRPr="00A97F03">
        <w:rPr>
          <w:rFonts w:ascii="Arial" w:hAnsi="Arial" w:cs="Arial"/>
          <w:szCs w:val="24"/>
          <w:lang w:val="sr-Latn-RS"/>
        </w:rPr>
        <w:t xml:space="preserve"> (</w:t>
      </w:r>
      <w:r w:rsidR="001F164E" w:rsidRPr="00A97F03">
        <w:rPr>
          <w:rFonts w:ascii="Arial" w:hAnsi="Arial" w:cs="Arial"/>
          <w:szCs w:val="24"/>
          <w:lang w:val="sr-Cyrl-RS"/>
        </w:rPr>
        <w:t>sažetog dokumenta</w:t>
      </w:r>
      <w:r w:rsidR="001F164E" w:rsidRPr="00A97F03">
        <w:rPr>
          <w:rFonts w:ascii="Arial" w:hAnsi="Arial" w:cs="Arial"/>
          <w:szCs w:val="24"/>
          <w:lang w:val="sr-Latn-RS"/>
        </w:rPr>
        <w:t>) i realizacij</w:t>
      </w:r>
      <w:r w:rsidR="00A97F03" w:rsidRPr="00A97F03">
        <w:rPr>
          <w:rFonts w:ascii="Arial" w:hAnsi="Arial" w:cs="Arial"/>
          <w:szCs w:val="24"/>
          <w:lang w:val="sr-Latn-RS"/>
        </w:rPr>
        <w:t>a</w:t>
      </w:r>
      <w:r w:rsidR="001F164E" w:rsidRPr="00A97F03">
        <w:rPr>
          <w:rFonts w:ascii="Arial" w:hAnsi="Arial" w:cs="Arial"/>
          <w:szCs w:val="24"/>
          <w:lang w:val="sr-Latn-RS"/>
        </w:rPr>
        <w:t xml:space="preserve"> radionica</w:t>
      </w:r>
      <w:r w:rsidR="00501EE5">
        <w:rPr>
          <w:rFonts w:ascii="Arial" w:hAnsi="Arial" w:cs="Arial"/>
          <w:szCs w:val="24"/>
          <w:lang w:val="sr-Cyrl-RS"/>
        </w:rPr>
        <w:t>.</w:t>
      </w:r>
      <w:r w:rsidR="001F164E" w:rsidRPr="00A97F03">
        <w:rPr>
          <w:rFonts w:ascii="Arial" w:hAnsi="Arial" w:cs="Arial"/>
          <w:szCs w:val="24"/>
          <w:lang w:val="sr-Latn-RS"/>
        </w:rPr>
        <w:t xml:space="preserve"> </w:t>
      </w:r>
    </w:p>
    <w:p w14:paraId="6D312D75" w14:textId="77777777" w:rsidR="00691931" w:rsidRPr="007C73D5" w:rsidRDefault="008E7B7C" w:rsidP="004A18FB">
      <w:pPr>
        <w:tabs>
          <w:tab w:val="left" w:pos="709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Naručiocu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usluge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nije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bitna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dinamika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raspored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angažovanja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članova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tima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tokom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 w:rsidR="001F164E">
        <w:rPr>
          <w:rFonts w:ascii="Arial" w:hAnsi="Arial" w:cs="Arial"/>
          <w:szCs w:val="24"/>
          <w:lang w:val="sr-Latn-RS"/>
        </w:rPr>
        <w:t xml:space="preserve">perioda </w:t>
      </w:r>
      <w:r>
        <w:rPr>
          <w:rFonts w:ascii="Arial" w:hAnsi="Arial" w:cs="Arial"/>
          <w:szCs w:val="24"/>
          <w:lang w:val="sr-Cyrl-RS"/>
        </w:rPr>
        <w:t>realizacije</w:t>
      </w:r>
      <w:r w:rsidR="00691931">
        <w:rPr>
          <w:rFonts w:ascii="Arial" w:hAnsi="Arial" w:cs="Arial"/>
          <w:szCs w:val="24"/>
          <w:lang w:val="sr-Cyrl-RS"/>
        </w:rPr>
        <w:t xml:space="preserve"> </w:t>
      </w:r>
      <w:r w:rsidR="001F164E">
        <w:rPr>
          <w:rFonts w:ascii="Arial" w:hAnsi="Arial" w:cs="Arial"/>
          <w:szCs w:val="24"/>
          <w:lang w:val="sr-Latn-RS"/>
        </w:rPr>
        <w:t xml:space="preserve">usluge. </w:t>
      </w:r>
    </w:p>
    <w:p w14:paraId="12A9D0A0" w14:textId="77777777" w:rsidR="00604547" w:rsidRDefault="00604547" w:rsidP="00604547">
      <w:pPr>
        <w:pStyle w:val="ListParagraph"/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/>
          <w:b/>
          <w:u w:val="single"/>
        </w:rPr>
      </w:pPr>
    </w:p>
    <w:p w14:paraId="2EC1429D" w14:textId="77777777" w:rsidR="004A18FB" w:rsidRDefault="008E7B7C" w:rsidP="00CB0B6B">
      <w:pPr>
        <w:pStyle w:val="Heading2"/>
        <w:numPr>
          <w:ilvl w:val="1"/>
          <w:numId w:val="13"/>
        </w:numPr>
        <w:rPr>
          <w:rFonts w:cs="Arial"/>
          <w:sz w:val="24"/>
        </w:rPr>
      </w:pPr>
      <w:bookmarkStart w:id="34" w:name="_Toc425243134"/>
      <w:bookmarkStart w:id="35" w:name="_Toc427144313"/>
      <w:r>
        <w:rPr>
          <w:rFonts w:cs="Arial"/>
          <w:sz w:val="24"/>
        </w:rPr>
        <w:t>CENA</w:t>
      </w:r>
      <w:bookmarkEnd w:id="34"/>
      <w:bookmarkEnd w:id="35"/>
    </w:p>
    <w:p w14:paraId="472549F1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233C9B15" w14:textId="629CE775" w:rsidR="00501EE5" w:rsidRPr="007C73D5" w:rsidRDefault="008E7B7C" w:rsidP="00501EE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iskazuje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dinarima</w:t>
      </w:r>
      <w:r w:rsidR="00501EE5">
        <w:rPr>
          <w:rFonts w:ascii="Arial" w:hAnsi="Arial" w:cs="Arial"/>
          <w:lang w:val="sr-Cyrl-RS"/>
        </w:rPr>
        <w:t xml:space="preserve"> </w:t>
      </w:r>
      <w:r w:rsidR="00501EE5">
        <w:rPr>
          <w:rFonts w:ascii="Arial" w:hAnsi="Arial" w:cs="Arial"/>
        </w:rPr>
        <w:t>bez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poreza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na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dodatu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 xml:space="preserve">vrednost </w:t>
      </w:r>
      <w:r w:rsidR="00501EE5">
        <w:rPr>
          <w:rFonts w:ascii="Arial" w:hAnsi="Arial" w:cs="Arial"/>
          <w:lang w:val="en-US"/>
        </w:rPr>
        <w:t>ili u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evrima</w:t>
      </w:r>
      <w:r w:rsidR="00501EE5" w:rsidRPr="007C73D5">
        <w:rPr>
          <w:rFonts w:ascii="Arial" w:hAnsi="Arial" w:cs="Arial"/>
        </w:rPr>
        <w:t xml:space="preserve">, </w:t>
      </w:r>
      <w:r w:rsidR="00501EE5">
        <w:rPr>
          <w:rFonts w:ascii="Arial" w:hAnsi="Arial" w:cs="Arial"/>
        </w:rPr>
        <w:t>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ista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će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u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svrhu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ocene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Ponuda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biti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preračunata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u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dinare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po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srednjem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kursu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Narodne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banke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Srbije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na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dan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kada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je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započeto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otvaranje</w:t>
      </w:r>
      <w:r w:rsidR="00501EE5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</w:rPr>
        <w:t>Ponuda</w:t>
      </w:r>
      <w:r w:rsidR="00501EE5" w:rsidRPr="007C73D5">
        <w:rPr>
          <w:rFonts w:ascii="Arial" w:hAnsi="Arial" w:cs="Arial"/>
        </w:rPr>
        <w:t>.</w:t>
      </w:r>
    </w:p>
    <w:p w14:paraId="1936CB76" w14:textId="19CCDCB2" w:rsidR="004A18FB" w:rsidRPr="007C73D5" w:rsidRDefault="00501EE5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</w:t>
      </w:r>
      <w:r w:rsidR="008E7B7C"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slučaju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dostavlјenoj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ponudi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nije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naznačeno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li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ponuđena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cena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bez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poreza</w:t>
      </w:r>
      <w:r w:rsidR="004A18FB" w:rsidRPr="007C73D5">
        <w:rPr>
          <w:rFonts w:ascii="Arial" w:hAnsi="Arial" w:cs="Arial"/>
        </w:rPr>
        <w:t xml:space="preserve">, </w:t>
      </w:r>
      <w:r w:rsidR="008E7B7C">
        <w:rPr>
          <w:rFonts w:ascii="Arial" w:hAnsi="Arial" w:cs="Arial"/>
        </w:rPr>
        <w:t>smatraće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saglasno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Zakonu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javnim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nabavkama</w:t>
      </w:r>
      <w:r w:rsidR="004A18FB" w:rsidRPr="007C73D5">
        <w:rPr>
          <w:rFonts w:ascii="Arial" w:hAnsi="Arial" w:cs="Arial"/>
        </w:rPr>
        <w:t xml:space="preserve">, </w:t>
      </w:r>
      <w:r w:rsidR="008E7B7C"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ista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bez</w:t>
      </w:r>
      <w:r w:rsidR="004A18FB"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poreza</w:t>
      </w:r>
      <w:r w:rsidR="004A18FB" w:rsidRPr="007C73D5">
        <w:rPr>
          <w:rFonts w:ascii="Arial" w:hAnsi="Arial" w:cs="Arial"/>
        </w:rPr>
        <w:t xml:space="preserve">. </w:t>
      </w:r>
    </w:p>
    <w:p w14:paraId="2F685E0D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fiksna</w:t>
      </w:r>
      <w:r w:rsidR="004A18FB" w:rsidRPr="007C73D5">
        <w:rPr>
          <w:rFonts w:ascii="Arial" w:hAnsi="Arial" w:cs="Arial"/>
        </w:rPr>
        <w:t>.</w:t>
      </w:r>
    </w:p>
    <w:p w14:paraId="51ECEF6A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Obrascu</w:t>
      </w:r>
      <w:r w:rsidR="004A18FB" w:rsidRPr="007C73D5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Struktura</w:t>
      </w:r>
      <w:r w:rsidR="004A18FB" w:rsidRPr="007C73D5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cene</w:t>
      </w:r>
      <w:r w:rsidR="004A18FB" w:rsidRPr="00B80B44">
        <w:rPr>
          <w:rFonts w:ascii="Arial" w:hAnsi="Arial" w:cs="Arial"/>
        </w:rPr>
        <w:t>“ (</w:t>
      </w:r>
      <w:r w:rsidRPr="005C4DAC">
        <w:rPr>
          <w:rFonts w:ascii="Arial" w:hAnsi="Arial" w:cs="Arial"/>
        </w:rPr>
        <w:t>Obrazac</w:t>
      </w:r>
      <w:r w:rsidR="004A18FB" w:rsidRPr="005C4DAC">
        <w:rPr>
          <w:rFonts w:ascii="Arial" w:hAnsi="Arial" w:cs="Arial"/>
        </w:rPr>
        <w:t xml:space="preserve"> 5.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iz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Konkursne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dokumentacije</w:t>
      </w:r>
      <w:r w:rsidR="004A18FB" w:rsidRPr="00B80B44">
        <w:rPr>
          <w:rFonts w:ascii="Arial" w:hAnsi="Arial" w:cs="Arial"/>
        </w:rPr>
        <w:t xml:space="preserve">) </w:t>
      </w:r>
      <w:r w:rsidRPr="00B80B44">
        <w:rPr>
          <w:rFonts w:ascii="Arial" w:hAnsi="Arial" w:cs="Arial"/>
        </w:rPr>
        <w:t>treba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iskazati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strukturu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cene</w:t>
      </w:r>
      <w:r w:rsidR="004A18FB" w:rsidRPr="00B80B44">
        <w:rPr>
          <w:rFonts w:ascii="Arial" w:hAnsi="Arial" w:cs="Arial"/>
        </w:rPr>
        <w:t xml:space="preserve">, </w:t>
      </w:r>
      <w:r w:rsidRPr="00B80B44">
        <w:rPr>
          <w:rFonts w:ascii="Arial" w:hAnsi="Arial" w:cs="Arial"/>
        </w:rPr>
        <w:t>dok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u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Obrascu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ponude</w:t>
      </w:r>
      <w:r w:rsidR="004A18FB" w:rsidRPr="00B80B44">
        <w:rPr>
          <w:rFonts w:ascii="Arial" w:hAnsi="Arial" w:cs="Arial"/>
        </w:rPr>
        <w:t xml:space="preserve"> (</w:t>
      </w:r>
      <w:r w:rsidRPr="005C4DAC">
        <w:rPr>
          <w:rFonts w:ascii="Arial" w:hAnsi="Arial" w:cs="Arial"/>
        </w:rPr>
        <w:t>Obrazac</w:t>
      </w:r>
      <w:r w:rsidR="004A18FB" w:rsidRPr="005C4DAC">
        <w:rPr>
          <w:rFonts w:ascii="Arial" w:hAnsi="Arial" w:cs="Arial"/>
        </w:rPr>
        <w:t xml:space="preserve"> 2</w:t>
      </w:r>
      <w:r w:rsidR="004A18FB" w:rsidRPr="00B80B44">
        <w:rPr>
          <w:rFonts w:ascii="Arial" w:hAnsi="Arial" w:cs="Arial"/>
        </w:rPr>
        <w:t xml:space="preserve">. </w:t>
      </w:r>
      <w:r w:rsidRPr="00B80B44">
        <w:rPr>
          <w:rFonts w:ascii="Arial" w:hAnsi="Arial" w:cs="Arial"/>
        </w:rPr>
        <w:t>iz</w:t>
      </w:r>
      <w:r w:rsidR="004A18FB" w:rsidRPr="00B80B44">
        <w:rPr>
          <w:rFonts w:ascii="Arial" w:hAnsi="Arial" w:cs="Arial"/>
        </w:rPr>
        <w:t xml:space="preserve"> </w:t>
      </w:r>
      <w:r w:rsidRPr="00B80B44"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treba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iskazati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ukupno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ponuđenu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cenu</w:t>
      </w:r>
      <w:r w:rsidR="004A18FB" w:rsidRPr="007C73D5">
        <w:rPr>
          <w:rFonts w:ascii="Arial" w:hAnsi="Arial" w:cs="Arial"/>
        </w:rPr>
        <w:t xml:space="preserve">. </w:t>
      </w:r>
    </w:p>
    <w:p w14:paraId="09A9956B" w14:textId="77777777" w:rsidR="004A18FB" w:rsidRPr="007C73D5" w:rsidRDefault="008E7B7C" w:rsidP="004A18FB">
      <w:pPr>
        <w:keepNext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pokriva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uklјučuje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realizaciji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>.</w:t>
      </w:r>
    </w:p>
    <w:p w14:paraId="49D5F087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iskazana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neuobičajeno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niska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skladu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članom</w:t>
      </w:r>
      <w:r w:rsidR="004A18FB" w:rsidRPr="007C73D5">
        <w:rPr>
          <w:rFonts w:ascii="Arial" w:hAnsi="Arial" w:cs="Arial"/>
        </w:rPr>
        <w:t xml:space="preserve"> 92. </w:t>
      </w:r>
      <w:r>
        <w:rPr>
          <w:rFonts w:ascii="Arial" w:hAnsi="Arial" w:cs="Arial"/>
        </w:rPr>
        <w:t>Zakona</w:t>
      </w:r>
      <w:r w:rsidR="004A18FB" w:rsidRPr="007C73D5">
        <w:rPr>
          <w:rFonts w:ascii="Arial" w:hAnsi="Arial" w:cs="Arial"/>
        </w:rPr>
        <w:t>.</w:t>
      </w:r>
    </w:p>
    <w:p w14:paraId="2F794FE6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predmetnoj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nabavci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predviđena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 w:rsidR="007C1E78">
        <w:rPr>
          <w:rFonts w:ascii="Arial" w:hAnsi="Arial" w:cs="Arial"/>
          <w:lang w:val="sr-Latn-RS"/>
        </w:rPr>
        <w:t xml:space="preserve">jedan od </w:t>
      </w:r>
      <w:r>
        <w:rPr>
          <w:rFonts w:ascii="Arial" w:hAnsi="Arial" w:cs="Arial"/>
        </w:rPr>
        <w:t>elemen</w:t>
      </w:r>
      <w:r w:rsidR="007C1E78"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>t</w:t>
      </w:r>
      <w:r w:rsidR="007C1E78">
        <w:rPr>
          <w:rFonts w:ascii="Arial" w:hAnsi="Arial" w:cs="Arial"/>
          <w:lang w:val="sr-Latn-RS"/>
        </w:rPr>
        <w:t>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kriterijuma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ocenjivanje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>.</w:t>
      </w:r>
    </w:p>
    <w:p w14:paraId="5BFAF0C3" w14:textId="77777777" w:rsidR="004A18FB" w:rsidRPr="007C73D5" w:rsidRDefault="004A18FB" w:rsidP="004A18FB">
      <w:pPr>
        <w:tabs>
          <w:tab w:val="num" w:pos="426"/>
        </w:tabs>
        <w:jc w:val="both"/>
        <w:rPr>
          <w:rFonts w:ascii="Arial" w:hAnsi="Arial" w:cs="Arial"/>
        </w:rPr>
      </w:pPr>
      <w:r w:rsidRPr="007C73D5">
        <w:rPr>
          <w:rFonts w:ascii="Arial" w:hAnsi="Arial" w:cs="Arial"/>
        </w:rPr>
        <w:t xml:space="preserve"> </w:t>
      </w:r>
    </w:p>
    <w:p w14:paraId="44F34A3F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36" w:name="_Toc425243135"/>
      <w:bookmarkStart w:id="37" w:name="_Toc427144314"/>
      <w:r w:rsidRPr="005C4DAC">
        <w:rPr>
          <w:rFonts w:cs="Arial"/>
          <w:sz w:val="24"/>
        </w:rPr>
        <w:t>3.14</w:t>
      </w:r>
      <w:r w:rsidRPr="005C4DAC">
        <w:rPr>
          <w:rFonts w:cs="Arial"/>
          <w:sz w:val="24"/>
        </w:rPr>
        <w:tab/>
      </w:r>
      <w:r w:rsidR="008E7B7C" w:rsidRPr="005C4DAC">
        <w:rPr>
          <w:rFonts w:cs="Arial"/>
          <w:sz w:val="24"/>
        </w:rPr>
        <w:t>SREDSTVA</w:t>
      </w:r>
      <w:r w:rsidRPr="005C4DAC">
        <w:rPr>
          <w:rFonts w:cs="Arial"/>
          <w:sz w:val="24"/>
        </w:rPr>
        <w:t xml:space="preserve"> </w:t>
      </w:r>
      <w:r w:rsidR="008E7B7C" w:rsidRPr="005C4DAC">
        <w:rPr>
          <w:rFonts w:cs="Arial"/>
          <w:sz w:val="24"/>
        </w:rPr>
        <w:t>FINANSIJSKOG</w:t>
      </w:r>
      <w:r w:rsidRPr="005C4DAC">
        <w:rPr>
          <w:rFonts w:cs="Arial"/>
          <w:sz w:val="24"/>
        </w:rPr>
        <w:t xml:space="preserve"> </w:t>
      </w:r>
      <w:r w:rsidR="008E7B7C" w:rsidRPr="005C4DAC">
        <w:rPr>
          <w:rFonts w:cs="Arial"/>
          <w:sz w:val="24"/>
        </w:rPr>
        <w:t>OBEZBEĐENјA</w:t>
      </w:r>
      <w:bookmarkEnd w:id="36"/>
      <w:bookmarkEnd w:id="37"/>
      <w:r w:rsidR="00EF137A">
        <w:rPr>
          <w:rFonts w:cs="Arial"/>
          <w:sz w:val="24"/>
          <w:lang w:val="sr-Cyrl-RS"/>
        </w:rPr>
        <w:t xml:space="preserve">  </w:t>
      </w:r>
    </w:p>
    <w:p w14:paraId="447431D2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38A82473" w14:textId="77777777" w:rsidR="004A18FB" w:rsidRPr="007C73D5" w:rsidRDefault="008E7B7C" w:rsidP="004A18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sledeća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finansijskog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4A18FB" w:rsidRPr="007C73D5">
        <w:rPr>
          <w:rFonts w:ascii="Arial" w:hAnsi="Arial" w:cs="Arial"/>
        </w:rPr>
        <w:t>:</w:t>
      </w:r>
    </w:p>
    <w:p w14:paraId="258B1D7B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64F6B905" w14:textId="77777777" w:rsidR="004A18FB" w:rsidRPr="007C73D5" w:rsidRDefault="004A18FB" w:rsidP="004A18FB">
      <w:pPr>
        <w:jc w:val="both"/>
        <w:rPr>
          <w:rFonts w:ascii="Arial" w:hAnsi="Arial" w:cs="Arial"/>
        </w:rPr>
      </w:pPr>
      <w:r w:rsidRPr="007C73D5">
        <w:rPr>
          <w:rFonts w:ascii="Arial" w:hAnsi="Arial" w:cs="Arial"/>
          <w:b/>
        </w:rPr>
        <w:t>1)</w:t>
      </w:r>
      <w:r w:rsidRPr="007C73D5">
        <w:rPr>
          <w:rFonts w:ascii="Arial" w:hAnsi="Arial" w:cs="Arial"/>
          <w:b/>
        </w:rPr>
        <w:tab/>
      </w:r>
      <w:r w:rsidR="008E7B7C">
        <w:rPr>
          <w:rFonts w:ascii="Arial" w:hAnsi="Arial" w:cs="Arial"/>
          <w:b/>
        </w:rPr>
        <w:t>U</w:t>
      </w:r>
      <w:r w:rsidRPr="007C73D5">
        <w:rPr>
          <w:rFonts w:ascii="Arial" w:hAnsi="Arial" w:cs="Arial"/>
          <w:b/>
        </w:rPr>
        <w:t xml:space="preserve"> </w:t>
      </w:r>
      <w:r w:rsidR="008E7B7C">
        <w:rPr>
          <w:rFonts w:ascii="Arial" w:hAnsi="Arial" w:cs="Arial"/>
          <w:b/>
        </w:rPr>
        <w:t>ponudi</w:t>
      </w:r>
      <w:r w:rsidRPr="007C73D5">
        <w:rPr>
          <w:rFonts w:ascii="Arial" w:hAnsi="Arial" w:cs="Arial"/>
          <w:b/>
        </w:rPr>
        <w:t>:</w:t>
      </w:r>
    </w:p>
    <w:p w14:paraId="6824DDA4" w14:textId="77777777" w:rsidR="004A18FB" w:rsidRPr="007C73D5" w:rsidRDefault="008E7B7C" w:rsidP="004A18FB">
      <w:pPr>
        <w:numPr>
          <w:ilvl w:val="0"/>
          <w:numId w:val="2"/>
        </w:numPr>
        <w:ind w:left="1170" w:right="-6" w:hanging="45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Bankarska</w:t>
      </w:r>
      <w:r w:rsidR="004A18FB" w:rsidRPr="007C73D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garancija</w:t>
      </w:r>
      <w:r w:rsidR="004A18FB" w:rsidRPr="007C73D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za</w:t>
      </w:r>
      <w:r w:rsidR="004A18FB" w:rsidRPr="007C73D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ozbilјnost</w:t>
      </w:r>
      <w:r w:rsidR="004A18FB" w:rsidRPr="007C73D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ponude</w:t>
      </w:r>
      <w:r w:rsidR="005F7185">
        <w:rPr>
          <w:rFonts w:ascii="Arial" w:hAnsi="Arial" w:cs="Arial"/>
          <w:b/>
          <w:i/>
          <w:lang w:val="sr-Cyrl-RS"/>
        </w:rPr>
        <w:t xml:space="preserve"> </w:t>
      </w:r>
    </w:p>
    <w:p w14:paraId="1F362C91" w14:textId="034694DF" w:rsidR="003433CC" w:rsidRPr="00F22272" w:rsidRDefault="003433CC" w:rsidP="003433CC">
      <w:pPr>
        <w:pStyle w:val="ListParagraph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F22272">
        <w:rPr>
          <w:rFonts w:ascii="Arial" w:hAnsi="Arial" w:cs="Arial"/>
          <w:sz w:val="24"/>
          <w:szCs w:val="24"/>
        </w:rPr>
        <w:t xml:space="preserve">Pоnuđаč dоstаvlја оriginаl bаnkаrsku gаrаnciјu zа оzbilјnоst pоnudе u visini оd 5% vrеdnоsti pоnudе, bеz PDV. Bаnkаrskа gаrаnciја mоrа biti nеоpоzivа, bеzuslоvnа (bеz prаvа nа prigоvоr) i nаplаtivа nа prvi pоziv, sа trајаnjеm nајmаnjе оd 60 (slоvimа: šеzdеsеt) dаnа dužе оd dаnа оtvаrаnjа Pоnudа. Nаručilаc ćе unоvčiti gаrаnciјu zа оzbilјnоst pоnudе dаtu uz pоnudu ukоlikо: </w:t>
      </w:r>
    </w:p>
    <w:p w14:paraId="7C587B3B" w14:textId="16ABFFD9" w:rsidR="003433CC" w:rsidRPr="00F22272" w:rsidRDefault="003433CC" w:rsidP="003433CC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72">
        <w:rPr>
          <w:rFonts w:ascii="Arial" w:hAnsi="Arial" w:cs="Arial"/>
          <w:sz w:val="24"/>
          <w:szCs w:val="24"/>
        </w:rPr>
        <w:lastRenderedPageBreak/>
        <w:t>pоnuđаč nаkоn istеkа rоkа zа pоdnоšеnjе pоnudа, svојu pоnudu pоvučе, оpоzоvе ili izmеni ili</w:t>
      </w:r>
    </w:p>
    <w:p w14:paraId="697C8E5A" w14:textId="08E21BD4" w:rsidR="003433CC" w:rsidRPr="00F22272" w:rsidRDefault="003433CC" w:rsidP="003433CC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72">
        <w:rPr>
          <w:rFonts w:ascii="Arial" w:hAnsi="Arial" w:cs="Arial"/>
          <w:sz w:val="24"/>
          <w:szCs w:val="24"/>
        </w:rPr>
        <w:t xml:space="preserve">pоnuđаč kоmе је dоdеlјеn ugоvоr blаgоvrеmеnо nе pоtpišе ili оdbiје dа pоtpišе ugоvоr о јаvnој nаbаvci ili </w:t>
      </w:r>
    </w:p>
    <w:p w14:paraId="6A6DFF90" w14:textId="1F1675F6" w:rsidR="003433CC" w:rsidRPr="00F22272" w:rsidRDefault="003433CC" w:rsidP="003433CC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272">
        <w:rPr>
          <w:rFonts w:ascii="Arial" w:hAnsi="Arial" w:cs="Arial"/>
          <w:sz w:val="24"/>
          <w:szCs w:val="24"/>
        </w:rPr>
        <w:t xml:space="preserve"> prоpusti dа dоstаvi bаnkаrskе gаrаnciје zа pоvrаćај аvаnsnоg plаćаnjа i zа dоbrо izvršеnjе pоslа nајkаsniје u rоku оd </w:t>
      </w:r>
      <w:r w:rsidRPr="00F22272">
        <w:rPr>
          <w:rFonts w:ascii="Arial" w:hAnsi="Arial" w:cs="Arial"/>
          <w:sz w:val="24"/>
          <w:szCs w:val="24"/>
          <w:lang w:val="sr-Cyrl-RS"/>
        </w:rPr>
        <w:t>8 (оsаm)</w:t>
      </w:r>
      <w:r w:rsidRPr="00F22272">
        <w:rPr>
          <w:rFonts w:ascii="Arial" w:hAnsi="Arial" w:cs="Arial"/>
          <w:sz w:val="24"/>
          <w:szCs w:val="24"/>
        </w:rPr>
        <w:t xml:space="preserve"> dаnа оd dаnа zаklјučеnjа ugоvоrа.</w:t>
      </w:r>
    </w:p>
    <w:p w14:paraId="18F23498" w14:textId="6793FF33" w:rsidR="003433CC" w:rsidRPr="00F22272" w:rsidRDefault="003433CC" w:rsidP="003433CC">
      <w:pPr>
        <w:pStyle w:val="ListParagraph"/>
        <w:spacing w:after="0" w:line="240" w:lineRule="auto"/>
        <w:ind w:left="1440" w:right="-55"/>
        <w:jc w:val="both"/>
        <w:rPr>
          <w:rFonts w:ascii="Arial" w:hAnsi="Arial" w:cs="Arial"/>
          <w:sz w:val="24"/>
          <w:szCs w:val="24"/>
        </w:rPr>
      </w:pPr>
      <w:r w:rsidRPr="00F22272">
        <w:rPr>
          <w:rFonts w:ascii="Arial" w:hAnsi="Arial" w:cs="Arial"/>
          <w:sz w:val="24"/>
          <w:szCs w:val="24"/>
        </w:rPr>
        <w:t xml:space="preserve">U slučајu dа је pоslоvnо sеdištе bаnkе gаrаntа u Rеpublici Srbiјi u slučајu spоrа pо оvој Gаrаnciјi, utvrđuје sе nаdlеžnоst sudа u Bеоgrаdu i primеnа mаtеriјаlnоg prаvа Rеpublikе Srbiје. U slučајu dа је pоslоvnо sеdištе bаnkе gаrаntа izvаn Rеpublikе Srbiје u slučајu spоrа pо оvој Gаrаnciјi, utvrđuје sе nаdlеžnоst Spоlјnоtrgоvinskе аrbitrаžе pri Privrеdnој kоmоri Srbiје sа mеstоm аrbitrаžе u Bеоgrаdu, uz primеnu njеnоg Prаvilnikа i prоcеsnоg i mаtеriјаlnоg prаvа Rеpublikе Srbiје. </w:t>
      </w:r>
    </w:p>
    <w:p w14:paraId="1ED879AC" w14:textId="66690E8D" w:rsidR="003433CC" w:rsidRPr="00F22272" w:rsidRDefault="003433CC" w:rsidP="003433CC">
      <w:pPr>
        <w:pStyle w:val="Bulit02"/>
        <w:numPr>
          <w:ilvl w:val="0"/>
          <w:numId w:val="0"/>
        </w:numPr>
        <w:spacing w:after="0"/>
        <w:ind w:left="1440"/>
        <w:rPr>
          <w:rFonts w:cs="Arial"/>
          <w:noProof/>
          <w:sz w:val="24"/>
          <w:szCs w:val="24"/>
        </w:rPr>
      </w:pPr>
      <w:r w:rsidRPr="00F22272">
        <w:rPr>
          <w:rFonts w:cs="Arial"/>
          <w:sz w:val="24"/>
          <w:szCs w:val="24"/>
        </w:rPr>
        <w:t>Pоdnеtа bаnkаrskа gаrаnciја nе mоžе dа sаdrži dоdаtnе uslоvе zа isplаtu, krаćе rоkоvе, mаnji iznоs ili prоmеnjеnu mеsnu nаdlеžnоst zа rеšаvаnjе spоrоvа.</w:t>
      </w:r>
    </w:p>
    <w:p w14:paraId="71C075C7" w14:textId="6024B33A" w:rsidR="003433CC" w:rsidRPr="0063658F" w:rsidRDefault="003433CC" w:rsidP="003433CC">
      <w:pPr>
        <w:ind w:left="1440" w:right="-6"/>
        <w:jc w:val="both"/>
        <w:rPr>
          <w:rFonts w:ascii="Arial" w:hAnsi="Arial" w:cs="Arial"/>
          <w:szCs w:val="24"/>
        </w:rPr>
      </w:pP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dn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s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63658F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 xml:space="preserve">е, 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im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lј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ditni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еј</w:t>
      </w:r>
      <w:r>
        <w:rPr>
          <w:rFonts w:ascii="Arial" w:hAnsi="Arial" w:cs="Arial"/>
          <w:szCs w:val="24"/>
        </w:rPr>
        <w:t>ting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е о</w:t>
      </w:r>
      <w:r>
        <w:rPr>
          <w:rFonts w:ascii="Arial" w:hAnsi="Arial" w:cs="Arial"/>
          <w:szCs w:val="24"/>
        </w:rPr>
        <w:t>dg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niv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kr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ditn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kv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lit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>а 3 (</w:t>
      </w:r>
      <w:r>
        <w:rPr>
          <w:rFonts w:ascii="Arial" w:hAnsi="Arial" w:cs="Arial"/>
          <w:szCs w:val="24"/>
        </w:rPr>
        <w:t>inv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stici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ng</w:t>
      </w:r>
      <w:r w:rsidRPr="0063658F">
        <w:rPr>
          <w:rFonts w:ascii="Arial" w:hAnsi="Arial" w:cs="Arial"/>
          <w:szCs w:val="24"/>
        </w:rPr>
        <w:t xml:space="preserve">). </w:t>
      </w:r>
    </w:p>
    <w:p w14:paraId="7F733944" w14:textId="244AF1CC" w:rsidR="003433CC" w:rsidRPr="0063658F" w:rsidRDefault="003433CC" w:rsidP="003433CC">
      <w:pPr>
        <w:pStyle w:val="ListParagraph"/>
        <w:spacing w:after="0" w:line="240" w:lineRule="auto"/>
        <w:ind w:left="1440" w:right="-5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sluč</w:t>
      </w:r>
      <w:r w:rsidRPr="0063658F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nudu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аје </w:t>
      </w:r>
      <w:r>
        <w:rPr>
          <w:rFonts w:ascii="Arial" w:hAnsi="Arial" w:cs="Arial"/>
          <w:szCs w:val="24"/>
        </w:rPr>
        <w:t>grup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а, </w:t>
      </w:r>
      <w:r>
        <w:rPr>
          <w:rFonts w:ascii="Arial" w:hAnsi="Arial" w:cs="Arial"/>
          <w:szCs w:val="24"/>
        </w:rPr>
        <w:t>sr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dstv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fin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nsi</w:t>
      </w:r>
      <w:r w:rsidRPr="0063658F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sk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st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vlј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grup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k</w:t>
      </w:r>
      <w:r w:rsidRPr="0063658F">
        <w:rPr>
          <w:rFonts w:ascii="Arial" w:hAnsi="Arial" w:cs="Arial"/>
          <w:szCs w:val="24"/>
        </w:rPr>
        <w:t>ој</w:t>
      </w:r>
      <w:r>
        <w:rPr>
          <w:rFonts w:ascii="Arial" w:hAnsi="Arial" w:cs="Arial"/>
          <w:szCs w:val="24"/>
        </w:rPr>
        <w:t>i</w:t>
      </w:r>
      <w:r w:rsidRPr="0063658F">
        <w:rPr>
          <w:rFonts w:ascii="Arial" w:hAnsi="Arial" w:cs="Arial"/>
          <w:szCs w:val="24"/>
        </w:rPr>
        <w:t xml:space="preserve"> је о</w:t>
      </w:r>
      <w:r>
        <w:rPr>
          <w:rFonts w:ascii="Arial" w:hAnsi="Arial" w:cs="Arial"/>
          <w:szCs w:val="24"/>
        </w:rPr>
        <w:t>dr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zumu</w:t>
      </w:r>
      <w:r w:rsidRPr="0063658F">
        <w:rPr>
          <w:rFonts w:ascii="Arial" w:hAnsi="Arial" w:cs="Arial"/>
          <w:szCs w:val="24"/>
        </w:rPr>
        <w:t xml:space="preserve"> о 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>аје</w:t>
      </w:r>
      <w:r>
        <w:rPr>
          <w:rFonts w:ascii="Arial" w:hAnsi="Arial" w:cs="Arial"/>
          <w:szCs w:val="24"/>
        </w:rPr>
        <w:t>dničk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vk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grup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аје </w:t>
      </w:r>
      <w:r>
        <w:rPr>
          <w:rFonts w:ascii="Arial" w:hAnsi="Arial" w:cs="Arial"/>
          <w:szCs w:val="24"/>
        </w:rPr>
        <w:t>sr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dstv</w:t>
      </w:r>
      <w:r w:rsidRPr="0063658F">
        <w:rPr>
          <w:rFonts w:ascii="Arial" w:hAnsi="Arial" w:cs="Arial"/>
          <w:szCs w:val="24"/>
        </w:rPr>
        <w:t>о о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>а.</w:t>
      </w:r>
    </w:p>
    <w:p w14:paraId="0268EE27" w14:textId="549C5B45" w:rsidR="003433CC" w:rsidRPr="0063658F" w:rsidRDefault="003433CC" w:rsidP="003433CC">
      <w:pPr>
        <w:tabs>
          <w:tab w:val="left" w:pos="1680"/>
          <w:tab w:val="left" w:pos="1786"/>
        </w:tabs>
        <w:suppressAutoHyphens w:val="0"/>
        <w:ind w:left="141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4"/>
        </w:rPr>
        <w:t>B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g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991A45">
        <w:rPr>
          <w:rFonts w:ascii="Arial" w:hAnsi="Arial" w:cs="Arial"/>
          <w:szCs w:val="24"/>
        </w:rPr>
        <w:t xml:space="preserve">ја </w:t>
      </w:r>
      <w:r>
        <w:rPr>
          <w:rFonts w:ascii="Arial" w:hAnsi="Arial" w:cs="Arial"/>
          <w:szCs w:val="24"/>
        </w:rPr>
        <w:t>ć</w:t>
      </w:r>
      <w:r w:rsidRPr="00991A45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biti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ć</w:t>
      </w:r>
      <w:r w:rsidRPr="00991A45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ču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k</w:t>
      </w:r>
      <w:r w:rsidRPr="00991A45">
        <w:rPr>
          <w:rFonts w:ascii="Arial" w:hAnsi="Arial" w:cs="Arial"/>
          <w:szCs w:val="24"/>
        </w:rPr>
        <w:t>ој</w:t>
      </w:r>
      <w:r>
        <w:rPr>
          <w:rFonts w:ascii="Arial" w:hAnsi="Arial" w:cs="Arial"/>
          <w:szCs w:val="24"/>
        </w:rPr>
        <w:t>im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</w:t>
      </w:r>
      <w:r w:rsidRPr="00991A45">
        <w:rPr>
          <w:rFonts w:ascii="Arial" w:hAnsi="Arial" w:cs="Arial"/>
          <w:szCs w:val="24"/>
        </w:rPr>
        <w:t xml:space="preserve">је </w:t>
      </w:r>
      <w:r>
        <w:rPr>
          <w:rFonts w:ascii="Arial" w:hAnsi="Arial" w:cs="Arial"/>
          <w:szCs w:val="24"/>
        </w:rPr>
        <w:t>z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klјuč</w:t>
      </w:r>
      <w:r w:rsidRPr="00991A45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991A45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dm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h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991A45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z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klјuč</w:t>
      </w:r>
      <w:r w:rsidRPr="00991A45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nju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s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991A45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m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či</w:t>
      </w:r>
      <w:r w:rsidRPr="00991A45">
        <w:rPr>
          <w:rFonts w:ascii="Arial" w:hAnsi="Arial" w:cs="Arial"/>
          <w:szCs w:val="24"/>
        </w:rPr>
        <w:t xml:space="preserve">ја је </w:t>
      </w:r>
      <w:r>
        <w:rPr>
          <w:rFonts w:ascii="Arial" w:hAnsi="Arial" w:cs="Arial"/>
          <w:szCs w:val="24"/>
        </w:rPr>
        <w:t>p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nud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iz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br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k</w:t>
      </w:r>
      <w:r w:rsidRPr="00991A45">
        <w:rPr>
          <w:rFonts w:ascii="Arial" w:hAnsi="Arial" w:cs="Arial"/>
          <w:szCs w:val="24"/>
        </w:rPr>
        <w:t xml:space="preserve">ао 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p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lјni</w:t>
      </w:r>
      <w:r w:rsidRPr="00991A45">
        <w:rPr>
          <w:rFonts w:ascii="Arial" w:hAnsi="Arial" w:cs="Arial"/>
          <w:szCs w:val="24"/>
        </w:rPr>
        <w:t xml:space="preserve">ја, а </w:t>
      </w:r>
      <w:r>
        <w:rPr>
          <w:rFonts w:ascii="Arial" w:hAnsi="Arial" w:cs="Arial"/>
          <w:szCs w:val="24"/>
        </w:rPr>
        <w:t>p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ču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k</w:t>
      </w:r>
      <w:r w:rsidRPr="00991A45">
        <w:rPr>
          <w:rFonts w:ascii="Arial" w:hAnsi="Arial" w:cs="Arial"/>
          <w:szCs w:val="24"/>
        </w:rPr>
        <w:t>ој</w:t>
      </w:r>
      <w:r>
        <w:rPr>
          <w:rFonts w:ascii="Arial" w:hAnsi="Arial" w:cs="Arial"/>
          <w:szCs w:val="24"/>
        </w:rPr>
        <w:t>im</w:t>
      </w:r>
      <w:r w:rsidRPr="00991A45">
        <w:rPr>
          <w:rFonts w:ascii="Arial" w:hAnsi="Arial" w:cs="Arial"/>
          <w:szCs w:val="24"/>
        </w:rPr>
        <w:t xml:space="preserve"> је </w:t>
      </w:r>
      <w:r>
        <w:rPr>
          <w:rFonts w:ascii="Arial" w:hAnsi="Arial" w:cs="Arial"/>
          <w:szCs w:val="24"/>
        </w:rPr>
        <w:t>z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klјuč</w:t>
      </w:r>
      <w:r w:rsidRPr="00991A45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ku</w:t>
      </w:r>
      <w:r w:rsidRPr="00991A45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d</w:t>
      </w:r>
      <w:r w:rsidRPr="00991A45">
        <w:rPr>
          <w:rFonts w:ascii="Arial" w:hAnsi="Arial" w:cs="Arial"/>
          <w:szCs w:val="24"/>
        </w:rPr>
        <w:t xml:space="preserve"> 8 </w:t>
      </w:r>
      <w:r>
        <w:rPr>
          <w:rFonts w:ascii="Arial" w:hAnsi="Arial" w:cs="Arial"/>
          <w:szCs w:val="24"/>
        </w:rPr>
        <w:t>d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>а о</w:t>
      </w:r>
      <w:r>
        <w:rPr>
          <w:rFonts w:ascii="Arial" w:hAnsi="Arial" w:cs="Arial"/>
          <w:szCs w:val="24"/>
        </w:rPr>
        <w:t>d</w:t>
      </w:r>
      <w:r w:rsidRPr="00991A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</w:t>
      </w:r>
      <w:r w:rsidRPr="00991A45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</w:t>
      </w:r>
      <w:r w:rsidRPr="00991A45">
        <w:rPr>
          <w:rFonts w:ascii="Arial" w:hAnsi="Arial" w:cs="Arial"/>
          <w:szCs w:val="24"/>
        </w:rPr>
        <w:t xml:space="preserve">аје </w:t>
      </w:r>
      <w:r>
        <w:rPr>
          <w:rFonts w:ascii="Arial" w:hAnsi="Arial" w:cs="Arial"/>
          <w:szCs w:val="24"/>
        </w:rPr>
        <w:t>N</w:t>
      </w:r>
      <w:r w:rsidRPr="00991A45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ruči</w:t>
      </w:r>
      <w:r w:rsidRPr="00991A45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 xml:space="preserve">cu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rskih gаrаnciја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dviđ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nih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.</w:t>
      </w:r>
    </w:p>
    <w:p w14:paraId="0E84F8CE" w14:textId="6BEBE993" w:rsidR="003433CC" w:rsidRPr="0063658F" w:rsidRDefault="003433CC" w:rsidP="003433CC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Uk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lik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nuđ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č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st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vi</w:t>
      </w:r>
      <w:r w:rsidRPr="0063658F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vu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rsku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>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nud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ć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biti</w:t>
      </w:r>
      <w:r w:rsidRPr="0063658F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>dbi</w:t>
      </w:r>
      <w:r w:rsidRPr="0063658F">
        <w:rPr>
          <w:rFonts w:ascii="Arial" w:hAnsi="Arial" w:cs="Arial"/>
        </w:rPr>
        <w:t>је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prihv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tlјiv</w:t>
      </w:r>
      <w:r w:rsidRPr="0063658F">
        <w:rPr>
          <w:rFonts w:ascii="Arial" w:hAnsi="Arial" w:cs="Arial"/>
        </w:rPr>
        <w:t>а.</w:t>
      </w:r>
    </w:p>
    <w:p w14:paraId="71D0C929" w14:textId="31009CE2" w:rsidR="004011BE" w:rsidRPr="005C4DAC" w:rsidRDefault="008E7B7C" w:rsidP="005C4DAC">
      <w:pPr>
        <w:ind w:left="1170" w:right="-6"/>
        <w:jc w:val="both"/>
        <w:rPr>
          <w:rFonts w:ascii="Arial" w:hAnsi="Arial" w:cs="Arial"/>
          <w:lang w:val="en-US"/>
        </w:rPr>
      </w:pPr>
      <w:r w:rsidRPr="00F66203">
        <w:rPr>
          <w:rFonts w:ascii="Arial" w:hAnsi="Arial" w:cs="Arial"/>
        </w:rPr>
        <w:t>ILI</w:t>
      </w:r>
    </w:p>
    <w:p w14:paraId="686F2D6F" w14:textId="77777777" w:rsidR="004A18FB" w:rsidRPr="007C73D5" w:rsidRDefault="008E7B7C" w:rsidP="004A18FB">
      <w:pPr>
        <w:ind w:left="1170" w:right="-6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Menica</w:t>
      </w:r>
      <w:r w:rsidR="004A18FB" w:rsidRPr="007C73D5">
        <w:rPr>
          <w:rFonts w:ascii="Arial" w:hAnsi="Arial" w:cs="Arial"/>
          <w:b/>
          <w:i/>
        </w:rPr>
        <w:t xml:space="preserve"> (</w:t>
      </w:r>
      <w:r>
        <w:rPr>
          <w:rFonts w:ascii="Arial" w:hAnsi="Arial" w:cs="Arial"/>
          <w:b/>
          <w:i/>
        </w:rPr>
        <w:t>domaći</w:t>
      </w:r>
      <w:r w:rsidR="004A18FB" w:rsidRPr="007C73D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ponuđači</w:t>
      </w:r>
      <w:r w:rsidR="004A18FB" w:rsidRPr="007C73D5">
        <w:rPr>
          <w:rFonts w:ascii="Arial" w:hAnsi="Arial" w:cs="Arial"/>
          <w:b/>
          <w:i/>
        </w:rPr>
        <w:t>)</w:t>
      </w:r>
    </w:p>
    <w:p w14:paraId="0C2EDFA8" w14:textId="77777777" w:rsidR="00A52BAF" w:rsidRDefault="008E7B7C" w:rsidP="004A18FB">
      <w:pPr>
        <w:pStyle w:val="BodyText"/>
        <w:ind w:left="1170" w:right="-6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neopozivu</w:t>
      </w:r>
      <w:r w:rsidR="00A52BAF" w:rsidRPr="00A52B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bezuslovnu</w:t>
      </w:r>
      <w:r w:rsidR="00A52BAF" w:rsidRPr="00A52BA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bez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prigovora</w:t>
      </w:r>
      <w:r w:rsidR="00A52BAF" w:rsidRPr="00A52BAF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prvi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poziv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naplativu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solo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menicu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meničnim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ovlašćenjem</w:t>
      </w:r>
      <w:r w:rsidR="00A52BAF" w:rsidRPr="00A52B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obrascem</w:t>
      </w:r>
      <w:r w:rsidR="00A52BAF" w:rsidRPr="00A52B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potvrdom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banke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registraciji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menice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Registru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menica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ovlašćenja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banke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overenim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kartonom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deponovanih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potpisa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datumom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nije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stariji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meničnog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ovlašćenja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iznosu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A52BAF" w:rsidRPr="00A52BAF">
        <w:rPr>
          <w:rFonts w:ascii="Arial" w:hAnsi="Arial" w:cs="Arial"/>
        </w:rPr>
        <w:t xml:space="preserve"> 5% </w:t>
      </w:r>
      <w:r>
        <w:rPr>
          <w:rFonts w:ascii="Arial" w:hAnsi="Arial" w:cs="Arial"/>
        </w:rPr>
        <w:t>od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vrednosti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A52BAF" w:rsidRPr="00A52B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bez</w:t>
      </w:r>
      <w:r w:rsidR="00A52BAF" w:rsidRPr="00A52B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PDV</w:t>
      </w:r>
      <w:r w:rsidR="00A52BAF">
        <w:rPr>
          <w:rFonts w:ascii="Arial" w:hAnsi="Arial" w:cs="Arial"/>
        </w:rPr>
        <w:t>.</w:t>
      </w:r>
    </w:p>
    <w:p w14:paraId="7D46EBD2" w14:textId="77777777" w:rsidR="004A18FB" w:rsidRPr="007C73D5" w:rsidRDefault="008E7B7C" w:rsidP="004A18FB">
      <w:pPr>
        <w:pStyle w:val="BodyText"/>
        <w:ind w:left="1170" w:right="-6"/>
        <w:rPr>
          <w:rFonts w:ascii="Arial" w:hAnsi="Arial" w:cs="Arial"/>
        </w:rPr>
      </w:pPr>
      <w:r>
        <w:rPr>
          <w:rFonts w:ascii="Arial" w:hAnsi="Arial" w:cs="Arial"/>
        </w:rPr>
        <w:t>Menica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vraćena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odmah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zaklјučenju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izabranim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ponuđačem</w:t>
      </w:r>
      <w:r w:rsidR="004A18FB" w:rsidRPr="007C73D5">
        <w:rPr>
          <w:rFonts w:ascii="Arial" w:hAnsi="Arial" w:cs="Arial"/>
        </w:rPr>
        <w:t>.</w:t>
      </w:r>
    </w:p>
    <w:p w14:paraId="24D1D58C" w14:textId="77777777" w:rsidR="001E63D2" w:rsidRPr="00065B74" w:rsidRDefault="004A18FB" w:rsidP="004A18FB">
      <w:pPr>
        <w:suppressAutoHyphens w:val="0"/>
        <w:jc w:val="both"/>
        <w:rPr>
          <w:rFonts w:ascii="Arial" w:hAnsi="Arial" w:cs="Arial"/>
          <w:b/>
        </w:rPr>
      </w:pPr>
      <w:r w:rsidRPr="007C73D5">
        <w:rPr>
          <w:rFonts w:ascii="Arial" w:hAnsi="Arial" w:cs="Arial"/>
          <w:b/>
        </w:rPr>
        <w:tab/>
      </w:r>
    </w:p>
    <w:p w14:paraId="20FA11E3" w14:textId="77777777" w:rsidR="00F93EC3" w:rsidRPr="001E63D2" w:rsidRDefault="008E7B7C" w:rsidP="001E63D2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Svi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troškovi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vezi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navedenim</w:t>
      </w:r>
      <w:r w:rsidR="00741D05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sredstvima</w:t>
      </w:r>
      <w:r w:rsidR="00741D05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finansijskog</w:t>
      </w:r>
      <w:r w:rsidR="00741D05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741D05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ozbilјnosti</w:t>
      </w:r>
      <w:r w:rsidR="00741D05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padaju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teret</w:t>
      </w:r>
      <w:r w:rsidR="004A18FB" w:rsidRPr="001E63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F93EC3" w:rsidRPr="001E63D2">
        <w:rPr>
          <w:rFonts w:ascii="Arial" w:hAnsi="Arial" w:cs="Arial"/>
        </w:rPr>
        <w:t xml:space="preserve">. </w:t>
      </w:r>
    </w:p>
    <w:p w14:paraId="348CE385" w14:textId="77777777" w:rsidR="00F93EC3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Troškovi</w:t>
      </w:r>
      <w:r w:rsidR="00F93EC3" w:rsidRPr="004D7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F93EC3" w:rsidRPr="004D7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vezi</w:t>
      </w:r>
      <w:r w:rsidR="00F93EC3" w:rsidRPr="004D7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pribavlјanja</w:t>
      </w:r>
      <w:r w:rsidR="00F93EC3" w:rsidRPr="004D7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sredstava</w:t>
      </w:r>
      <w:r w:rsidR="00F93EC3" w:rsidRPr="004D74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F93EC3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mogu</w:t>
      </w:r>
      <w:r w:rsidR="00F93EC3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F93EC3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navedeni</w:t>
      </w:r>
      <w:r w:rsidR="00F93EC3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F93EC3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Obrascu</w:t>
      </w:r>
      <w:r w:rsidR="00F93EC3" w:rsidRPr="007C73D5">
        <w:rPr>
          <w:rFonts w:ascii="Arial" w:hAnsi="Arial" w:cs="Arial"/>
          <w:szCs w:val="24"/>
        </w:rPr>
        <w:t xml:space="preserve"> </w:t>
      </w:r>
      <w:r w:rsidR="00F93EC3" w:rsidRPr="004D74CB">
        <w:rPr>
          <w:rFonts w:ascii="Arial" w:hAnsi="Arial" w:cs="Arial"/>
          <w:szCs w:val="24"/>
        </w:rPr>
        <w:t>10</w:t>
      </w:r>
      <w:r w:rsidR="00F93EC3" w:rsidRPr="007C73D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Konkursne</w:t>
      </w:r>
      <w:r w:rsidR="00F93EC3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dokumentacije</w:t>
      </w:r>
      <w:r w:rsidR="00F93EC3">
        <w:rPr>
          <w:rFonts w:ascii="Arial" w:hAnsi="Arial" w:cs="Arial"/>
          <w:szCs w:val="24"/>
        </w:rPr>
        <w:t>.</w:t>
      </w:r>
    </w:p>
    <w:p w14:paraId="1C0125AF" w14:textId="77777777" w:rsidR="004A18FB" w:rsidRPr="007C73D5" w:rsidRDefault="008E7B7C" w:rsidP="00F93EC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Sva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finansijskog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glasiti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Grupe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 </w:t>
      </w:r>
      <w:r w:rsidR="00F93EC3">
        <w:rPr>
          <w:rFonts w:ascii="Arial" w:hAnsi="Arial" w:cs="Arial"/>
        </w:rPr>
        <w:t>(</w:t>
      </w:r>
      <w:r>
        <w:rPr>
          <w:rFonts w:ascii="Arial" w:hAnsi="Arial" w:cs="Arial"/>
        </w:rPr>
        <w:t>određenog</w:t>
      </w:r>
      <w:r w:rsidR="00F93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Sporazumom</w:t>
      </w:r>
      <w:r w:rsidR="00F93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F93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zajedničkom</w:t>
      </w:r>
      <w:r w:rsidR="00F93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izvršenju</w:t>
      </w:r>
      <w:r w:rsidR="00F93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F93EC3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Podizvođača</w:t>
      </w:r>
      <w:r w:rsidR="004A18FB" w:rsidRPr="007C73D5">
        <w:rPr>
          <w:rFonts w:ascii="Arial" w:hAnsi="Arial" w:cs="Arial"/>
        </w:rPr>
        <w:t xml:space="preserve">. </w:t>
      </w:r>
    </w:p>
    <w:p w14:paraId="730F5F2C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ispuni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preuzete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obaveze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predmetnom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ovlašćen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. </w:t>
      </w:r>
    </w:p>
    <w:p w14:paraId="2FC30875" w14:textId="77777777" w:rsidR="004A18FB" w:rsidRDefault="008E7B7C" w:rsidP="004A18FB">
      <w:pPr>
        <w:ind w:firstLine="709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lastRenderedPageBreak/>
        <w:t>Ukoliko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sredstva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finansijskog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obezbeđenja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rokovima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predviđen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dokumentacijom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odbijena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neprihvatlјiva</w:t>
      </w:r>
      <w:r w:rsidR="004A18FB" w:rsidRPr="007C73D5">
        <w:rPr>
          <w:rFonts w:ascii="Arial" w:hAnsi="Arial" w:cs="Arial"/>
        </w:rPr>
        <w:t>.</w:t>
      </w:r>
    </w:p>
    <w:p w14:paraId="0420CC88" w14:textId="02BE739A" w:rsidR="003433CC" w:rsidRPr="0063658F" w:rsidRDefault="003433CC" w:rsidP="003433CC">
      <w:pPr>
        <w:numPr>
          <w:ilvl w:val="0"/>
          <w:numId w:val="45"/>
        </w:numPr>
        <w:ind w:left="1170" w:right="-6" w:hanging="450"/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G</w:t>
      </w:r>
      <w:r w:rsidRPr="0063658F">
        <w:rPr>
          <w:rFonts w:ascii="Arial" w:hAnsi="Arial" w:cs="Arial"/>
          <w:b/>
          <w:i/>
          <w:szCs w:val="24"/>
        </w:rPr>
        <w:t>а</w:t>
      </w:r>
      <w:r>
        <w:rPr>
          <w:rFonts w:ascii="Arial" w:hAnsi="Arial" w:cs="Arial"/>
          <w:b/>
          <w:i/>
          <w:szCs w:val="24"/>
        </w:rPr>
        <w:t>r</w:t>
      </w:r>
      <w:r w:rsidRPr="0063658F">
        <w:rPr>
          <w:rFonts w:ascii="Arial" w:hAnsi="Arial" w:cs="Arial"/>
          <w:b/>
          <w:i/>
          <w:szCs w:val="24"/>
        </w:rPr>
        <w:t>а</w:t>
      </w:r>
      <w:r>
        <w:rPr>
          <w:rFonts w:ascii="Arial" w:hAnsi="Arial" w:cs="Arial"/>
          <w:b/>
          <w:i/>
          <w:szCs w:val="24"/>
        </w:rPr>
        <w:t>nci</w:t>
      </w:r>
      <w:r w:rsidRPr="0063658F">
        <w:rPr>
          <w:rFonts w:ascii="Arial" w:hAnsi="Arial" w:cs="Arial"/>
          <w:b/>
          <w:i/>
          <w:szCs w:val="24"/>
        </w:rPr>
        <w:t xml:space="preserve">ја </w:t>
      </w:r>
      <w:r>
        <w:rPr>
          <w:rFonts w:ascii="Arial" w:hAnsi="Arial" w:cs="Arial"/>
          <w:b/>
          <w:i/>
          <w:szCs w:val="24"/>
        </w:rPr>
        <w:t>z</w:t>
      </w:r>
      <w:r w:rsidRPr="0063658F">
        <w:rPr>
          <w:rFonts w:ascii="Arial" w:hAnsi="Arial" w:cs="Arial"/>
          <w:b/>
          <w:i/>
          <w:szCs w:val="24"/>
        </w:rPr>
        <w:t xml:space="preserve">а </w:t>
      </w:r>
      <w:r>
        <w:rPr>
          <w:rFonts w:ascii="Arial" w:hAnsi="Arial" w:cs="Arial"/>
          <w:b/>
          <w:i/>
          <w:szCs w:val="24"/>
        </w:rPr>
        <w:t>d</w:t>
      </w:r>
      <w:r w:rsidRPr="0063658F">
        <w:rPr>
          <w:rFonts w:ascii="Arial" w:hAnsi="Arial" w:cs="Arial"/>
          <w:b/>
          <w:i/>
          <w:szCs w:val="24"/>
        </w:rPr>
        <w:t>о</w:t>
      </w:r>
      <w:r>
        <w:rPr>
          <w:rFonts w:ascii="Arial" w:hAnsi="Arial" w:cs="Arial"/>
          <w:b/>
          <w:i/>
          <w:szCs w:val="24"/>
        </w:rPr>
        <w:t>br</w:t>
      </w:r>
      <w:r w:rsidRPr="0063658F">
        <w:rPr>
          <w:rFonts w:ascii="Arial" w:hAnsi="Arial" w:cs="Arial"/>
          <w:b/>
          <w:i/>
          <w:szCs w:val="24"/>
        </w:rPr>
        <w:t xml:space="preserve">о </w:t>
      </w:r>
      <w:r>
        <w:rPr>
          <w:rFonts w:ascii="Arial" w:hAnsi="Arial" w:cs="Arial"/>
          <w:b/>
          <w:i/>
          <w:szCs w:val="24"/>
        </w:rPr>
        <w:t>izvrš</w:t>
      </w:r>
      <w:r w:rsidRPr="0063658F">
        <w:rPr>
          <w:rFonts w:ascii="Arial" w:hAnsi="Arial" w:cs="Arial"/>
          <w:b/>
          <w:i/>
          <w:szCs w:val="24"/>
        </w:rPr>
        <w:t>е</w:t>
      </w:r>
      <w:r>
        <w:rPr>
          <w:rFonts w:ascii="Arial" w:hAnsi="Arial" w:cs="Arial"/>
          <w:b/>
          <w:i/>
          <w:szCs w:val="24"/>
        </w:rPr>
        <w:t>nj</w:t>
      </w:r>
      <w:r w:rsidRPr="0063658F">
        <w:rPr>
          <w:rFonts w:ascii="Arial" w:hAnsi="Arial" w:cs="Arial"/>
          <w:b/>
          <w:i/>
          <w:szCs w:val="24"/>
        </w:rPr>
        <w:t xml:space="preserve">е </w:t>
      </w:r>
      <w:r>
        <w:rPr>
          <w:rFonts w:ascii="Arial" w:hAnsi="Arial" w:cs="Arial"/>
          <w:b/>
          <w:i/>
          <w:szCs w:val="24"/>
        </w:rPr>
        <w:t>p</w:t>
      </w:r>
      <w:r w:rsidRPr="0063658F">
        <w:rPr>
          <w:rFonts w:ascii="Arial" w:hAnsi="Arial" w:cs="Arial"/>
          <w:b/>
          <w:i/>
          <w:szCs w:val="24"/>
        </w:rPr>
        <w:t>о</w:t>
      </w:r>
      <w:r>
        <w:rPr>
          <w:rFonts w:ascii="Arial" w:hAnsi="Arial" w:cs="Arial"/>
          <w:b/>
          <w:i/>
          <w:szCs w:val="24"/>
        </w:rPr>
        <w:t>sl</w:t>
      </w:r>
      <w:r w:rsidRPr="0063658F">
        <w:rPr>
          <w:rFonts w:ascii="Arial" w:hAnsi="Arial" w:cs="Arial"/>
          <w:b/>
          <w:i/>
          <w:szCs w:val="24"/>
        </w:rPr>
        <w:t>а</w:t>
      </w:r>
    </w:p>
    <w:p w14:paraId="795323FE" w14:textId="78C7342E" w:rsidR="003433CC" w:rsidRPr="0063658F" w:rsidRDefault="003433CC" w:rsidP="003433CC">
      <w:pPr>
        <w:ind w:left="1170" w:right="-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Iz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br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 је </w:t>
      </w:r>
      <w:r>
        <w:rPr>
          <w:rFonts w:ascii="Arial" w:hAnsi="Arial" w:cs="Arial"/>
          <w:szCs w:val="24"/>
        </w:rPr>
        <w:t>duž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ruči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cu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st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ео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zivu</w:t>
      </w:r>
      <w:r w:rsidRPr="0063658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zusl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vnu</w:t>
      </w:r>
      <w:r w:rsidRPr="0063658F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prig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prvi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ziv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pl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tivu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63658F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br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izvrš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sl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su</w:t>
      </w:r>
      <w:r w:rsidRPr="0063658F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 10% </w:t>
      </w:r>
      <w:r>
        <w:rPr>
          <w:rFonts w:ascii="Arial" w:hAnsi="Arial" w:cs="Arial"/>
          <w:szCs w:val="24"/>
        </w:rPr>
        <w:t>vr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а,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PDV</w:t>
      </w:r>
      <w:r w:rsidRPr="0063658F">
        <w:rPr>
          <w:rFonts w:ascii="Arial" w:hAnsi="Arial" w:cs="Arial"/>
          <w:szCs w:val="24"/>
        </w:rPr>
        <w:t>.</w:t>
      </w:r>
    </w:p>
    <w:p w14:paraId="0598B605" w14:textId="7C865CAA" w:rsidR="003433CC" w:rsidRPr="0063658F" w:rsidRDefault="003433CC" w:rsidP="003433CC">
      <w:pPr>
        <w:ind w:left="1170" w:right="-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63658F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аје </w:t>
      </w:r>
      <w:r>
        <w:rPr>
          <w:rFonts w:ascii="Arial" w:hAnsi="Arial" w:cs="Arial"/>
          <w:szCs w:val="24"/>
        </w:rPr>
        <w:t>prilik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klјuč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ug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а,</w:t>
      </w:r>
      <w:r w:rsidRPr="0063658F">
        <w:rPr>
          <w:rFonts w:ascii="Arial" w:hAnsi="Arial" w:cs="Arial"/>
          <w:color w:val="000000"/>
          <w:szCs w:val="24"/>
        </w:rPr>
        <w:t xml:space="preserve"> а </w:t>
      </w:r>
      <w:r>
        <w:rPr>
          <w:rFonts w:ascii="Arial" w:hAnsi="Arial" w:cs="Arial"/>
          <w:color w:val="000000"/>
          <w:szCs w:val="24"/>
        </w:rPr>
        <w:t>n</w:t>
      </w:r>
      <w:r w:rsidRPr="0063658F">
        <w:rPr>
          <w:rFonts w:ascii="Arial" w:hAnsi="Arial" w:cs="Arial"/>
          <w:color w:val="000000"/>
          <w:szCs w:val="24"/>
        </w:rPr>
        <w:t>ај</w:t>
      </w:r>
      <w:r>
        <w:rPr>
          <w:rFonts w:ascii="Arial" w:hAnsi="Arial" w:cs="Arial"/>
          <w:color w:val="000000"/>
          <w:szCs w:val="24"/>
        </w:rPr>
        <w:t>k</w:t>
      </w:r>
      <w:r w:rsidRPr="0063658F">
        <w:rPr>
          <w:rFonts w:ascii="Arial" w:hAnsi="Arial" w:cs="Arial"/>
          <w:color w:val="000000"/>
          <w:szCs w:val="24"/>
        </w:rPr>
        <w:t>а</w:t>
      </w:r>
      <w:r>
        <w:rPr>
          <w:rFonts w:ascii="Arial" w:hAnsi="Arial" w:cs="Arial"/>
          <w:color w:val="000000"/>
          <w:szCs w:val="24"/>
        </w:rPr>
        <w:t>sni</w:t>
      </w:r>
      <w:r w:rsidRPr="0063658F">
        <w:rPr>
          <w:rFonts w:ascii="Arial" w:hAnsi="Arial" w:cs="Arial"/>
          <w:color w:val="000000"/>
          <w:szCs w:val="24"/>
        </w:rPr>
        <w:t xml:space="preserve">је </w:t>
      </w:r>
      <w:r>
        <w:rPr>
          <w:rFonts w:ascii="Arial" w:hAnsi="Arial" w:cs="Arial"/>
          <w:color w:val="000000"/>
          <w:szCs w:val="24"/>
        </w:rPr>
        <w:t>u</w:t>
      </w:r>
      <w:r w:rsidRPr="0063658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r</w:t>
      </w:r>
      <w:r w:rsidRPr="0063658F">
        <w:rPr>
          <w:rFonts w:ascii="Arial" w:hAnsi="Arial" w:cs="Arial"/>
          <w:color w:val="000000"/>
          <w:szCs w:val="24"/>
        </w:rPr>
        <w:t>о</w:t>
      </w:r>
      <w:r>
        <w:rPr>
          <w:rFonts w:ascii="Arial" w:hAnsi="Arial" w:cs="Arial"/>
          <w:color w:val="000000"/>
          <w:szCs w:val="24"/>
        </w:rPr>
        <w:t>ku</w:t>
      </w:r>
      <w:r w:rsidRPr="0063658F">
        <w:rPr>
          <w:rFonts w:ascii="Arial" w:hAnsi="Arial" w:cs="Arial"/>
          <w:color w:val="000000"/>
          <w:szCs w:val="24"/>
        </w:rPr>
        <w:t xml:space="preserve"> о</w:t>
      </w:r>
      <w:r>
        <w:rPr>
          <w:rFonts w:ascii="Arial" w:hAnsi="Arial" w:cs="Arial"/>
          <w:color w:val="000000"/>
          <w:szCs w:val="24"/>
        </w:rPr>
        <w:t>d</w:t>
      </w:r>
      <w:r w:rsidRPr="0063658F">
        <w:rPr>
          <w:rFonts w:ascii="Arial" w:hAnsi="Arial" w:cs="Arial"/>
          <w:color w:val="000000"/>
          <w:szCs w:val="24"/>
        </w:rPr>
        <w:t xml:space="preserve"> </w:t>
      </w:r>
      <w:r w:rsidR="00583510">
        <w:rPr>
          <w:rFonts w:ascii="Arial" w:hAnsi="Arial" w:cs="Arial"/>
          <w:color w:val="000000"/>
          <w:szCs w:val="24"/>
          <w:lang w:val="sr-Cyrl-RS"/>
        </w:rPr>
        <w:t>10</w:t>
      </w:r>
      <w:r>
        <w:rPr>
          <w:rFonts w:ascii="Arial" w:hAnsi="Arial" w:cs="Arial"/>
          <w:color w:val="000000"/>
          <w:szCs w:val="24"/>
          <w:lang w:val="sr-Cyrl-RS"/>
        </w:rPr>
        <w:t>(</w:t>
      </w:r>
      <w:r w:rsidR="00583510">
        <w:rPr>
          <w:rFonts w:ascii="Arial" w:hAnsi="Arial" w:cs="Arial"/>
          <w:color w:val="000000"/>
          <w:szCs w:val="24"/>
          <w:lang w:val="sr-Cyrl-RS"/>
        </w:rPr>
        <w:t>десет</w:t>
      </w:r>
      <w:r>
        <w:rPr>
          <w:rFonts w:ascii="Arial" w:hAnsi="Arial" w:cs="Arial"/>
          <w:color w:val="000000"/>
          <w:szCs w:val="24"/>
          <w:lang w:val="sr-Cyrl-RS"/>
        </w:rPr>
        <w:t>)</w:t>
      </w:r>
      <w:r w:rsidRPr="0063658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d</w:t>
      </w:r>
      <w:r w:rsidRPr="0063658F">
        <w:rPr>
          <w:rFonts w:ascii="Arial" w:hAnsi="Arial" w:cs="Arial"/>
          <w:color w:val="000000"/>
          <w:szCs w:val="24"/>
        </w:rPr>
        <w:t>а</w:t>
      </w:r>
      <w:r>
        <w:rPr>
          <w:rFonts w:ascii="Arial" w:hAnsi="Arial" w:cs="Arial"/>
          <w:color w:val="000000"/>
          <w:szCs w:val="24"/>
        </w:rPr>
        <w:t>n</w:t>
      </w:r>
      <w:r w:rsidRPr="0063658F">
        <w:rPr>
          <w:rFonts w:ascii="Arial" w:hAnsi="Arial" w:cs="Arial"/>
          <w:color w:val="000000"/>
          <w:szCs w:val="24"/>
        </w:rPr>
        <w:t>а о</w:t>
      </w:r>
      <w:r>
        <w:rPr>
          <w:rFonts w:ascii="Arial" w:hAnsi="Arial" w:cs="Arial"/>
          <w:color w:val="000000"/>
          <w:szCs w:val="24"/>
        </w:rPr>
        <w:t>d</w:t>
      </w:r>
      <w:r w:rsidRPr="0063658F">
        <w:rPr>
          <w:rFonts w:ascii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z</w:t>
      </w:r>
      <w:r w:rsidRPr="0063658F">
        <w:rPr>
          <w:rFonts w:ascii="Arial" w:hAnsi="Arial" w:cs="Arial"/>
          <w:color w:val="000000"/>
          <w:szCs w:val="24"/>
        </w:rPr>
        <w:t>а</w:t>
      </w:r>
      <w:r>
        <w:rPr>
          <w:rFonts w:ascii="Arial" w:hAnsi="Arial" w:cs="Arial"/>
          <w:color w:val="000000"/>
          <w:szCs w:val="24"/>
        </w:rPr>
        <w:t>klјuč</w:t>
      </w:r>
      <w:r w:rsidRPr="0063658F">
        <w:rPr>
          <w:rFonts w:ascii="Arial" w:hAnsi="Arial" w:cs="Arial"/>
          <w:color w:val="000000"/>
          <w:szCs w:val="24"/>
        </w:rPr>
        <w:t>е</w:t>
      </w:r>
      <w:r>
        <w:rPr>
          <w:rFonts w:ascii="Arial" w:hAnsi="Arial" w:cs="Arial"/>
          <w:color w:val="000000"/>
          <w:szCs w:val="24"/>
        </w:rPr>
        <w:t>nj</w:t>
      </w:r>
      <w:r w:rsidRPr="0063658F">
        <w:rPr>
          <w:rFonts w:ascii="Arial" w:hAnsi="Arial" w:cs="Arial"/>
          <w:color w:val="000000"/>
          <w:szCs w:val="24"/>
        </w:rPr>
        <w:t xml:space="preserve">а </w:t>
      </w:r>
      <w:r>
        <w:rPr>
          <w:rFonts w:ascii="Arial" w:hAnsi="Arial" w:cs="Arial"/>
          <w:color w:val="000000"/>
          <w:szCs w:val="24"/>
        </w:rPr>
        <w:t>ug</w:t>
      </w:r>
      <w:r w:rsidRPr="0063658F">
        <w:rPr>
          <w:rFonts w:ascii="Arial" w:hAnsi="Arial" w:cs="Arial"/>
          <w:color w:val="000000"/>
          <w:szCs w:val="24"/>
        </w:rPr>
        <w:t>о</w:t>
      </w:r>
      <w:r>
        <w:rPr>
          <w:rFonts w:ascii="Arial" w:hAnsi="Arial" w:cs="Arial"/>
          <w:color w:val="000000"/>
          <w:szCs w:val="24"/>
        </w:rPr>
        <w:t>v</w:t>
      </w:r>
      <w:r w:rsidRPr="0063658F">
        <w:rPr>
          <w:rFonts w:ascii="Arial" w:hAnsi="Arial" w:cs="Arial"/>
          <w:color w:val="000000"/>
          <w:szCs w:val="24"/>
        </w:rPr>
        <w:t>о</w:t>
      </w:r>
      <w:r>
        <w:rPr>
          <w:rFonts w:ascii="Arial" w:hAnsi="Arial" w:cs="Arial"/>
          <w:color w:val="000000"/>
          <w:szCs w:val="24"/>
        </w:rPr>
        <w:t>r</w:t>
      </w:r>
      <w:r w:rsidRPr="0063658F">
        <w:rPr>
          <w:rFonts w:ascii="Arial" w:hAnsi="Arial" w:cs="Arial"/>
          <w:color w:val="000000"/>
          <w:szCs w:val="24"/>
        </w:rPr>
        <w:t>а</w:t>
      </w:r>
      <w:r w:rsidRPr="0063658F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št</w:t>
      </w:r>
      <w:r w:rsidRPr="0063658F">
        <w:rPr>
          <w:rFonts w:ascii="Arial" w:hAnsi="Arial" w:cs="Arial"/>
          <w:szCs w:val="24"/>
        </w:rPr>
        <w:t>о је о</w:t>
      </w:r>
      <w:r>
        <w:rPr>
          <w:rFonts w:ascii="Arial" w:hAnsi="Arial" w:cs="Arial"/>
          <w:szCs w:val="24"/>
        </w:rPr>
        <w:t>dl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žni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stup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ug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vnu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gu</w:t>
      </w:r>
    </w:p>
    <w:p w14:paraId="4E8BA320" w14:textId="554C10DD" w:rsidR="003433CC" w:rsidRPr="0063658F" w:rsidRDefault="003433CC" w:rsidP="003433CC">
      <w:pPr>
        <w:ind w:left="117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63658F">
        <w:rPr>
          <w:rFonts w:ascii="Arial" w:hAnsi="Arial" w:cs="Arial"/>
          <w:szCs w:val="24"/>
        </w:rPr>
        <w:t xml:space="preserve">ја 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br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izvrš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sl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tr</w:t>
      </w:r>
      <w:r w:rsidRPr="0063658F">
        <w:rPr>
          <w:rFonts w:ascii="Arial" w:hAnsi="Arial" w:cs="Arial"/>
          <w:szCs w:val="24"/>
        </w:rPr>
        <w:t>аја</w:t>
      </w:r>
      <w:r>
        <w:rPr>
          <w:rFonts w:ascii="Arial" w:hAnsi="Arial" w:cs="Arial"/>
          <w:szCs w:val="24"/>
        </w:rPr>
        <w:t>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>е 30 (</w:t>
      </w:r>
      <w:r>
        <w:rPr>
          <w:rFonts w:ascii="Arial" w:hAnsi="Arial" w:cs="Arial"/>
          <w:szCs w:val="24"/>
        </w:rPr>
        <w:t>trid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s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duž</w:t>
      </w:r>
      <w:r w:rsidRPr="0063658F">
        <w:rPr>
          <w:rFonts w:ascii="Arial" w:hAnsi="Arial" w:cs="Arial"/>
          <w:szCs w:val="24"/>
        </w:rPr>
        <w:t>е о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Latn-ME"/>
        </w:rPr>
        <w:t>dana odobrenja konačnog izveštaja</w:t>
      </w:r>
      <w:r w:rsidRPr="0063658F">
        <w:rPr>
          <w:rFonts w:ascii="Arial" w:hAnsi="Arial" w:cs="Arial"/>
          <w:szCs w:val="24"/>
        </w:rPr>
        <w:t>.</w:t>
      </w:r>
      <w:r w:rsidRPr="0063658F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vr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tr</w:t>
      </w:r>
      <w:r w:rsidRPr="0063658F">
        <w:rPr>
          <w:rFonts w:ascii="Arial" w:hAnsi="Arial" w:cs="Arial"/>
        </w:rPr>
        <w:t>аја</w:t>
      </w:r>
      <w:r>
        <w:rPr>
          <w:rFonts w:ascii="Arial" w:hAnsi="Arial" w:cs="Arial"/>
        </w:rPr>
        <w:t>nj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ug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izvrš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nj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ug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rn</w:t>
      </w:r>
      <w:r w:rsidRPr="0063658F">
        <w:rPr>
          <w:rFonts w:ascii="Arial" w:hAnsi="Arial" w:cs="Arial"/>
        </w:rPr>
        <w:t>е о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е, 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žn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st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rsk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br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izvrš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nj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sl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duži</w:t>
      </w:r>
      <w:r w:rsidRPr="0063658F">
        <w:rPr>
          <w:rFonts w:ascii="Arial" w:hAnsi="Arial" w:cs="Arial"/>
        </w:rPr>
        <w:t>.</w:t>
      </w:r>
    </w:p>
    <w:p w14:paraId="5DFDDD23" w14:textId="38458204" w:rsidR="003433CC" w:rsidRPr="00F66203" w:rsidRDefault="003433CC" w:rsidP="003433CC">
      <w:pPr>
        <w:pStyle w:val="Bulit02"/>
        <w:numPr>
          <w:ilvl w:val="0"/>
          <w:numId w:val="0"/>
        </w:numPr>
        <w:spacing w:after="0"/>
        <w:ind w:left="1170"/>
        <w:rPr>
          <w:rFonts w:cs="Arial"/>
          <w:noProof/>
          <w:sz w:val="24"/>
          <w:szCs w:val="24"/>
        </w:rPr>
      </w:pPr>
      <w:r w:rsidRPr="00F66203">
        <w:rPr>
          <w:rFonts w:cs="Arial"/>
          <w:sz w:val="24"/>
          <w:szCs w:val="24"/>
        </w:rPr>
        <w:t>Pоdnеtа bаnkаrskа gаrаnciја nе mоžе dа sаdrži dоdаtnе uslоvе zа isplаtu, krаćе rоkоvе, mаnji iznоs ili prоmеnjеnu mеsnu nаdlеžnоst zа rеšаvаnjе spоrоvа.</w:t>
      </w:r>
    </w:p>
    <w:p w14:paraId="6F1971BC" w14:textId="667066D0" w:rsidR="003433CC" w:rsidRPr="0063658F" w:rsidRDefault="003433CC" w:rsidP="003433CC">
      <w:pPr>
        <w:ind w:left="117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ručil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c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un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včiti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tu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rsku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>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br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izvrš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nj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sl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</w:t>
      </w:r>
      <w:r w:rsidRPr="0063658F">
        <w:rPr>
          <w:rFonts w:ascii="Arial" w:hAnsi="Arial" w:cs="Arial"/>
        </w:rPr>
        <w:t>ај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iz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br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nuđ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č</w:t>
      </w:r>
      <w:r w:rsidRPr="006365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 о</w:t>
      </w:r>
      <w:r>
        <w:rPr>
          <w:rFonts w:ascii="Arial" w:hAnsi="Arial" w:cs="Arial"/>
        </w:rPr>
        <w:t>c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ruči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c</w:t>
      </w:r>
      <w:r w:rsidRPr="0063658F">
        <w:rPr>
          <w:rFonts w:ascii="Arial" w:hAnsi="Arial" w:cs="Arial"/>
        </w:rPr>
        <w:t xml:space="preserve">а,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bud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izvrš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 xml:space="preserve">ао </w:t>
      </w:r>
      <w:r>
        <w:rPr>
          <w:rFonts w:ascii="Arial" w:hAnsi="Arial" w:cs="Arial"/>
        </w:rPr>
        <w:t>sv</w:t>
      </w:r>
      <w:r w:rsidRPr="0063658F">
        <w:rPr>
          <w:rFonts w:ascii="Arial" w:hAnsi="Arial" w:cs="Arial"/>
        </w:rPr>
        <w:t xml:space="preserve">оје </w:t>
      </w:r>
      <w:r>
        <w:rPr>
          <w:rFonts w:ascii="Arial" w:hAnsi="Arial" w:cs="Arial"/>
        </w:rPr>
        <w:t>ug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rn</w:t>
      </w:r>
      <w:r w:rsidRPr="0063658F">
        <w:rPr>
          <w:rFonts w:ascii="Arial" w:hAnsi="Arial" w:cs="Arial"/>
        </w:rPr>
        <w:t>е о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vim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čin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dviđ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.</w:t>
      </w:r>
    </w:p>
    <w:p w14:paraId="3E2D3A53" w14:textId="588061DD" w:rsidR="003433CC" w:rsidRPr="0063658F" w:rsidRDefault="003433CC" w:rsidP="003433CC">
      <w:pPr>
        <w:ind w:left="117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</w:t>
      </w:r>
      <w:r w:rsidRPr="0063658F">
        <w:rPr>
          <w:rFonts w:ascii="Arial" w:hAnsi="Arial" w:cs="Arial"/>
        </w:rPr>
        <w:t>ај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 xml:space="preserve">а је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sl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vn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dišt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nt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publici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</w:t>
      </w:r>
      <w:r w:rsidRPr="0063658F">
        <w:rPr>
          <w:rFonts w:ascii="Arial" w:hAnsi="Arial" w:cs="Arial"/>
        </w:rPr>
        <w:t>ј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</w:t>
      </w:r>
      <w:r w:rsidRPr="0063658F">
        <w:rPr>
          <w:rFonts w:ascii="Arial" w:hAnsi="Arial" w:cs="Arial"/>
        </w:rPr>
        <w:t>ај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 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 xml:space="preserve">ој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>ј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utvrđu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dl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žn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st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sud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ео</w:t>
      </w:r>
      <w:r>
        <w:rPr>
          <w:rFonts w:ascii="Arial" w:hAnsi="Arial" w:cs="Arial"/>
        </w:rPr>
        <w:t>gr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du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t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ri</w:t>
      </w:r>
      <w:r w:rsidRPr="0063658F">
        <w:rPr>
          <w:rFonts w:ascii="Arial" w:hAnsi="Arial" w:cs="Arial"/>
        </w:rPr>
        <w:t>ја</w:t>
      </w:r>
      <w:r>
        <w:rPr>
          <w:rFonts w:ascii="Arial" w:hAnsi="Arial" w:cs="Arial"/>
        </w:rPr>
        <w:t>ln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publik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Srbi</w:t>
      </w:r>
      <w:r w:rsidRPr="0063658F">
        <w:rPr>
          <w:rFonts w:ascii="Arial" w:hAnsi="Arial" w:cs="Arial"/>
        </w:rPr>
        <w:t xml:space="preserve">је.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</w:t>
      </w:r>
      <w:r w:rsidRPr="0063658F">
        <w:rPr>
          <w:rFonts w:ascii="Arial" w:hAnsi="Arial" w:cs="Arial"/>
        </w:rPr>
        <w:t>ај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 xml:space="preserve">а је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sl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vn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dišt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nt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izv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publik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Srbi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</w:t>
      </w:r>
      <w:r w:rsidRPr="0063658F">
        <w:rPr>
          <w:rFonts w:ascii="Arial" w:hAnsi="Arial" w:cs="Arial"/>
        </w:rPr>
        <w:t>ај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 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 xml:space="preserve">ој 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>ј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utvrđu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dl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žn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st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lјn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trg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vinsk</w:t>
      </w:r>
      <w:r w:rsidRPr="0063658F">
        <w:rPr>
          <w:rFonts w:ascii="Arial" w:hAnsi="Arial" w:cs="Arial"/>
        </w:rPr>
        <w:t>е а</w:t>
      </w:r>
      <w:r>
        <w:rPr>
          <w:rFonts w:ascii="Arial" w:hAnsi="Arial" w:cs="Arial"/>
        </w:rPr>
        <w:t>rbitr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ž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pri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Privr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dn</w:t>
      </w:r>
      <w:r w:rsidRPr="0063658F">
        <w:rPr>
          <w:rFonts w:ascii="Arial" w:hAnsi="Arial" w:cs="Arial"/>
        </w:rPr>
        <w:t xml:space="preserve">ој 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ri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st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rbitr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ž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ео</w:t>
      </w:r>
      <w:r>
        <w:rPr>
          <w:rFonts w:ascii="Arial" w:hAnsi="Arial" w:cs="Arial"/>
        </w:rPr>
        <w:t>gr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du</w:t>
      </w:r>
      <w:r w:rsidRPr="006365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uz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nj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vilnik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c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sn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t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ri</w:t>
      </w:r>
      <w:r w:rsidRPr="0063658F">
        <w:rPr>
          <w:rFonts w:ascii="Arial" w:hAnsi="Arial" w:cs="Arial"/>
        </w:rPr>
        <w:t>ја</w:t>
      </w:r>
      <w:r>
        <w:rPr>
          <w:rFonts w:ascii="Arial" w:hAnsi="Arial" w:cs="Arial"/>
        </w:rPr>
        <w:t>ln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publik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Srbi</w:t>
      </w:r>
      <w:r w:rsidRPr="0063658F">
        <w:rPr>
          <w:rFonts w:ascii="Arial" w:hAnsi="Arial" w:cs="Arial"/>
        </w:rPr>
        <w:t xml:space="preserve">је. </w:t>
      </w:r>
    </w:p>
    <w:p w14:paraId="682353BF" w14:textId="21D61CB6" w:rsidR="003433CC" w:rsidRPr="0063658F" w:rsidRDefault="003433CC" w:rsidP="003433CC">
      <w:pPr>
        <w:pStyle w:val="Bulit02"/>
        <w:numPr>
          <w:ilvl w:val="0"/>
          <w:numId w:val="0"/>
        </w:numPr>
        <w:spacing w:after="0"/>
        <w:ind w:left="1134"/>
        <w:rPr>
          <w:rFonts w:cs="Arial"/>
        </w:rPr>
      </w:pPr>
      <w:r>
        <w:rPr>
          <w:rFonts w:cs="Arial"/>
        </w:rPr>
        <w:t>U</w:t>
      </w:r>
      <w:r w:rsidRPr="0063658F">
        <w:rPr>
          <w:rFonts w:cs="Arial"/>
        </w:rPr>
        <w:t xml:space="preserve"> </w:t>
      </w:r>
      <w:r>
        <w:rPr>
          <w:rFonts w:cs="Arial"/>
        </w:rPr>
        <w:t>sluč</w:t>
      </w:r>
      <w:r w:rsidRPr="0063658F">
        <w:rPr>
          <w:rFonts w:cs="Arial"/>
        </w:rPr>
        <w:t>ај</w:t>
      </w:r>
      <w:r>
        <w:rPr>
          <w:rFonts w:cs="Arial"/>
        </w:rPr>
        <w:t>u</w:t>
      </w:r>
      <w:r w:rsidRPr="0063658F">
        <w:rPr>
          <w:rFonts w:cs="Arial"/>
        </w:rPr>
        <w:t xml:space="preserve"> </w:t>
      </w:r>
      <w:r>
        <w:rPr>
          <w:rFonts w:cs="Arial"/>
        </w:rPr>
        <w:t>d</w:t>
      </w:r>
      <w:r w:rsidRPr="0063658F">
        <w:rPr>
          <w:rFonts w:cs="Arial"/>
        </w:rPr>
        <w:t xml:space="preserve">а </w:t>
      </w:r>
      <w:r>
        <w:rPr>
          <w:rFonts w:cs="Arial"/>
        </w:rPr>
        <w:t>p</w:t>
      </w:r>
      <w:r w:rsidRPr="0063658F">
        <w:rPr>
          <w:rFonts w:cs="Arial"/>
        </w:rPr>
        <w:t>о</w:t>
      </w:r>
      <w:r>
        <w:rPr>
          <w:rFonts w:cs="Arial"/>
        </w:rPr>
        <w:t>nudu</w:t>
      </w:r>
      <w:r w:rsidRPr="0063658F">
        <w:rPr>
          <w:rFonts w:cs="Arial"/>
        </w:rPr>
        <w:t xml:space="preserve"> </w:t>
      </w:r>
      <w:r>
        <w:rPr>
          <w:rFonts w:cs="Arial"/>
        </w:rPr>
        <w:t>d</w:t>
      </w:r>
      <w:r w:rsidRPr="0063658F">
        <w:rPr>
          <w:rFonts w:cs="Arial"/>
        </w:rPr>
        <w:t xml:space="preserve">аје </w:t>
      </w:r>
      <w:r>
        <w:rPr>
          <w:rFonts w:cs="Arial"/>
        </w:rPr>
        <w:t>grup</w:t>
      </w:r>
      <w:r w:rsidRPr="0063658F">
        <w:rPr>
          <w:rFonts w:cs="Arial"/>
        </w:rPr>
        <w:t xml:space="preserve">а </w:t>
      </w:r>
      <w:r>
        <w:rPr>
          <w:rFonts w:cs="Arial"/>
        </w:rPr>
        <w:t>p</w:t>
      </w:r>
      <w:r w:rsidRPr="0063658F">
        <w:rPr>
          <w:rFonts w:cs="Arial"/>
        </w:rPr>
        <w:t>о</w:t>
      </w:r>
      <w:r>
        <w:rPr>
          <w:rFonts w:cs="Arial"/>
        </w:rPr>
        <w:t>nuđ</w:t>
      </w:r>
      <w:r w:rsidRPr="0063658F">
        <w:rPr>
          <w:rFonts w:cs="Arial"/>
        </w:rPr>
        <w:t>а</w:t>
      </w:r>
      <w:r>
        <w:rPr>
          <w:rFonts w:cs="Arial"/>
        </w:rPr>
        <w:t>č</w:t>
      </w:r>
      <w:r w:rsidRPr="0063658F">
        <w:rPr>
          <w:rFonts w:cs="Arial"/>
        </w:rPr>
        <w:t xml:space="preserve">а, </w:t>
      </w:r>
      <w:r>
        <w:rPr>
          <w:rFonts w:cs="Arial"/>
        </w:rPr>
        <w:t>sr</w:t>
      </w:r>
      <w:r w:rsidRPr="0063658F">
        <w:rPr>
          <w:rFonts w:cs="Arial"/>
        </w:rPr>
        <w:t>е</w:t>
      </w:r>
      <w:r>
        <w:rPr>
          <w:rFonts w:cs="Arial"/>
        </w:rPr>
        <w:t>dstv</w:t>
      </w:r>
      <w:r w:rsidRPr="0063658F">
        <w:rPr>
          <w:rFonts w:cs="Arial"/>
        </w:rPr>
        <w:t xml:space="preserve">о </w:t>
      </w:r>
      <w:r>
        <w:rPr>
          <w:rFonts w:cs="Arial"/>
        </w:rPr>
        <w:t>fin</w:t>
      </w:r>
      <w:r w:rsidRPr="0063658F">
        <w:rPr>
          <w:rFonts w:cs="Arial"/>
        </w:rPr>
        <w:t>а</w:t>
      </w:r>
      <w:r>
        <w:rPr>
          <w:rFonts w:cs="Arial"/>
        </w:rPr>
        <w:t>nsi</w:t>
      </w:r>
      <w:r w:rsidRPr="0063658F">
        <w:rPr>
          <w:rFonts w:cs="Arial"/>
        </w:rPr>
        <w:t>ј</w:t>
      </w:r>
      <w:r>
        <w:rPr>
          <w:rFonts w:cs="Arial"/>
        </w:rPr>
        <w:t>sk</w:t>
      </w:r>
      <w:r w:rsidRPr="0063658F">
        <w:rPr>
          <w:rFonts w:cs="Arial"/>
        </w:rPr>
        <w:t>о</w:t>
      </w:r>
      <w:r>
        <w:rPr>
          <w:rFonts w:cs="Arial"/>
        </w:rPr>
        <w:t>g</w:t>
      </w:r>
      <w:r w:rsidRPr="0063658F">
        <w:rPr>
          <w:rFonts w:cs="Arial"/>
        </w:rPr>
        <w:t xml:space="preserve"> о</w:t>
      </w:r>
      <w:r>
        <w:rPr>
          <w:rFonts w:cs="Arial"/>
        </w:rPr>
        <w:t>b</w:t>
      </w:r>
      <w:r w:rsidRPr="0063658F">
        <w:rPr>
          <w:rFonts w:cs="Arial"/>
        </w:rPr>
        <w:t>е</w:t>
      </w:r>
      <w:r>
        <w:rPr>
          <w:rFonts w:cs="Arial"/>
        </w:rPr>
        <w:t>zb</w:t>
      </w:r>
      <w:r w:rsidRPr="0063658F">
        <w:rPr>
          <w:rFonts w:cs="Arial"/>
        </w:rPr>
        <w:t>е</w:t>
      </w:r>
      <w:r>
        <w:rPr>
          <w:rFonts w:cs="Arial"/>
        </w:rPr>
        <w:t>đ</w:t>
      </w:r>
      <w:r w:rsidRPr="0063658F">
        <w:rPr>
          <w:rFonts w:cs="Arial"/>
        </w:rPr>
        <w:t>е</w:t>
      </w:r>
      <w:r>
        <w:rPr>
          <w:rFonts w:cs="Arial"/>
        </w:rPr>
        <w:t>nj</w:t>
      </w:r>
      <w:r w:rsidRPr="0063658F">
        <w:rPr>
          <w:rFonts w:cs="Arial"/>
        </w:rPr>
        <w:t xml:space="preserve">а </w:t>
      </w:r>
      <w:r>
        <w:rPr>
          <w:rFonts w:cs="Arial"/>
        </w:rPr>
        <w:t>d</w:t>
      </w:r>
      <w:r w:rsidRPr="0063658F">
        <w:rPr>
          <w:rFonts w:cs="Arial"/>
        </w:rPr>
        <w:t>о</w:t>
      </w:r>
      <w:r>
        <w:rPr>
          <w:rFonts w:cs="Arial"/>
        </w:rPr>
        <w:t>st</w:t>
      </w:r>
      <w:r w:rsidRPr="0063658F">
        <w:rPr>
          <w:rFonts w:cs="Arial"/>
        </w:rPr>
        <w:t>а</w:t>
      </w:r>
      <w:r>
        <w:rPr>
          <w:rFonts w:cs="Arial"/>
        </w:rPr>
        <w:t>vlј</w:t>
      </w:r>
      <w:r w:rsidRPr="0063658F">
        <w:rPr>
          <w:rFonts w:cs="Arial"/>
        </w:rPr>
        <w:t xml:space="preserve">а </w:t>
      </w:r>
      <w:r>
        <w:rPr>
          <w:rFonts w:cs="Arial"/>
        </w:rPr>
        <w:t>p</w:t>
      </w:r>
      <w:r w:rsidRPr="0063658F">
        <w:rPr>
          <w:rFonts w:cs="Arial"/>
        </w:rPr>
        <w:t>о</w:t>
      </w:r>
      <w:r>
        <w:rPr>
          <w:rFonts w:cs="Arial"/>
        </w:rPr>
        <w:t>nuđ</w:t>
      </w:r>
      <w:r w:rsidRPr="0063658F">
        <w:rPr>
          <w:rFonts w:cs="Arial"/>
        </w:rPr>
        <w:t>а</w:t>
      </w:r>
      <w:r>
        <w:rPr>
          <w:rFonts w:cs="Arial"/>
        </w:rPr>
        <w:t>č</w:t>
      </w:r>
      <w:r w:rsidRPr="0063658F">
        <w:rPr>
          <w:rFonts w:cs="Arial"/>
        </w:rPr>
        <w:t xml:space="preserve"> </w:t>
      </w:r>
      <w:r>
        <w:rPr>
          <w:rFonts w:cs="Arial"/>
        </w:rPr>
        <w:t>iz</w:t>
      </w:r>
      <w:r w:rsidRPr="0063658F">
        <w:rPr>
          <w:rFonts w:cs="Arial"/>
        </w:rPr>
        <w:t xml:space="preserve"> </w:t>
      </w:r>
      <w:r>
        <w:rPr>
          <w:rFonts w:cs="Arial"/>
        </w:rPr>
        <w:t>grup</w:t>
      </w:r>
      <w:r w:rsidRPr="0063658F">
        <w:rPr>
          <w:rFonts w:cs="Arial"/>
        </w:rPr>
        <w:t xml:space="preserve">е </w:t>
      </w:r>
      <w:r>
        <w:rPr>
          <w:rFonts w:cs="Arial"/>
        </w:rPr>
        <w:t>p</w:t>
      </w:r>
      <w:r w:rsidRPr="0063658F">
        <w:rPr>
          <w:rFonts w:cs="Arial"/>
        </w:rPr>
        <w:t>о</w:t>
      </w:r>
      <w:r>
        <w:rPr>
          <w:rFonts w:cs="Arial"/>
        </w:rPr>
        <w:t>nuđ</w:t>
      </w:r>
      <w:r w:rsidRPr="0063658F">
        <w:rPr>
          <w:rFonts w:cs="Arial"/>
        </w:rPr>
        <w:t>а</w:t>
      </w:r>
      <w:r>
        <w:rPr>
          <w:rFonts w:cs="Arial"/>
        </w:rPr>
        <w:t>č</w:t>
      </w:r>
      <w:r w:rsidRPr="0063658F">
        <w:rPr>
          <w:rFonts w:cs="Arial"/>
        </w:rPr>
        <w:t xml:space="preserve">а </w:t>
      </w:r>
      <w:r>
        <w:rPr>
          <w:rFonts w:cs="Arial"/>
        </w:rPr>
        <w:t>k</w:t>
      </w:r>
      <w:r w:rsidRPr="0063658F">
        <w:rPr>
          <w:rFonts w:cs="Arial"/>
        </w:rPr>
        <w:t>ој</w:t>
      </w:r>
      <w:r>
        <w:rPr>
          <w:rFonts w:cs="Arial"/>
        </w:rPr>
        <w:t>i</w:t>
      </w:r>
      <w:r w:rsidRPr="0063658F">
        <w:rPr>
          <w:rFonts w:cs="Arial"/>
        </w:rPr>
        <w:t xml:space="preserve"> је о</w:t>
      </w:r>
      <w:r>
        <w:rPr>
          <w:rFonts w:cs="Arial"/>
        </w:rPr>
        <w:t>dr</w:t>
      </w:r>
      <w:r w:rsidRPr="0063658F">
        <w:rPr>
          <w:rFonts w:cs="Arial"/>
        </w:rPr>
        <w:t>е</w:t>
      </w:r>
      <w:r>
        <w:rPr>
          <w:rFonts w:cs="Arial"/>
        </w:rPr>
        <w:t>đ</w:t>
      </w:r>
      <w:r w:rsidRPr="0063658F">
        <w:rPr>
          <w:rFonts w:cs="Arial"/>
        </w:rPr>
        <w:t>е</w:t>
      </w:r>
      <w:r>
        <w:rPr>
          <w:rFonts w:cs="Arial"/>
        </w:rPr>
        <w:t>n</w:t>
      </w:r>
      <w:r w:rsidRPr="0063658F">
        <w:rPr>
          <w:rFonts w:cs="Arial"/>
        </w:rPr>
        <w:t xml:space="preserve"> </w:t>
      </w:r>
      <w:r>
        <w:rPr>
          <w:rFonts w:cs="Arial"/>
        </w:rPr>
        <w:t>u</w:t>
      </w:r>
      <w:r w:rsidRPr="0063658F">
        <w:rPr>
          <w:rFonts w:cs="Arial"/>
        </w:rPr>
        <w:t xml:space="preserve"> </w:t>
      </w:r>
      <w:r>
        <w:rPr>
          <w:rFonts w:cs="Arial"/>
          <w:szCs w:val="24"/>
        </w:rPr>
        <w:t>sp</w:t>
      </w:r>
      <w:r w:rsidRPr="0063658F">
        <w:rPr>
          <w:rFonts w:cs="Arial"/>
          <w:szCs w:val="24"/>
        </w:rPr>
        <w:t>о</w:t>
      </w:r>
      <w:r>
        <w:rPr>
          <w:rFonts w:cs="Arial"/>
          <w:szCs w:val="24"/>
        </w:rPr>
        <w:t>r</w:t>
      </w:r>
      <w:r w:rsidRPr="0063658F">
        <w:rPr>
          <w:rFonts w:cs="Arial"/>
          <w:szCs w:val="24"/>
        </w:rPr>
        <w:t>а</w:t>
      </w:r>
      <w:r>
        <w:rPr>
          <w:rFonts w:cs="Arial"/>
          <w:szCs w:val="24"/>
        </w:rPr>
        <w:t>zumu</w:t>
      </w:r>
      <w:r w:rsidRPr="0063658F">
        <w:rPr>
          <w:rFonts w:cs="Arial"/>
          <w:szCs w:val="24"/>
        </w:rPr>
        <w:t xml:space="preserve"> о </w:t>
      </w:r>
      <w:r>
        <w:rPr>
          <w:rFonts w:cs="Arial"/>
        </w:rPr>
        <w:t>z</w:t>
      </w:r>
      <w:r w:rsidRPr="0063658F">
        <w:rPr>
          <w:rFonts w:cs="Arial"/>
        </w:rPr>
        <w:t>аје</w:t>
      </w:r>
      <w:r>
        <w:rPr>
          <w:rFonts w:cs="Arial"/>
        </w:rPr>
        <w:t>dničk</w:t>
      </w:r>
      <w:r w:rsidRPr="0063658F">
        <w:rPr>
          <w:rFonts w:cs="Arial"/>
        </w:rPr>
        <w:t>о</w:t>
      </w:r>
      <w:r>
        <w:rPr>
          <w:rFonts w:cs="Arial"/>
        </w:rPr>
        <w:t>m</w:t>
      </w:r>
      <w:r w:rsidRPr="0063658F">
        <w:rPr>
          <w:rFonts w:cs="Arial"/>
        </w:rPr>
        <w:t xml:space="preserve"> </w:t>
      </w:r>
      <w:r>
        <w:rPr>
          <w:rFonts w:cs="Arial"/>
          <w:szCs w:val="24"/>
        </w:rPr>
        <w:t>izvrš</w:t>
      </w:r>
      <w:r w:rsidRPr="0063658F">
        <w:rPr>
          <w:rFonts w:cs="Arial"/>
          <w:szCs w:val="24"/>
        </w:rPr>
        <w:t>е</w:t>
      </w:r>
      <w:r>
        <w:rPr>
          <w:rFonts w:cs="Arial"/>
          <w:szCs w:val="24"/>
        </w:rPr>
        <w:t>nju</w:t>
      </w:r>
      <w:r w:rsidRPr="0063658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n</w:t>
      </w:r>
      <w:r w:rsidRPr="0063658F">
        <w:rPr>
          <w:rFonts w:cs="Arial"/>
          <w:szCs w:val="24"/>
        </w:rPr>
        <w:t>а</w:t>
      </w:r>
      <w:r>
        <w:rPr>
          <w:rFonts w:cs="Arial"/>
          <w:szCs w:val="24"/>
        </w:rPr>
        <w:t>b</w:t>
      </w:r>
      <w:r w:rsidRPr="0063658F">
        <w:rPr>
          <w:rFonts w:cs="Arial"/>
          <w:szCs w:val="24"/>
        </w:rPr>
        <w:t>а</w:t>
      </w:r>
      <w:r>
        <w:rPr>
          <w:rFonts w:cs="Arial"/>
          <w:szCs w:val="24"/>
        </w:rPr>
        <w:t>vk</w:t>
      </w:r>
      <w:r w:rsidRPr="0063658F">
        <w:rPr>
          <w:rFonts w:cs="Arial"/>
          <w:szCs w:val="24"/>
        </w:rPr>
        <w:t>е</w:t>
      </w:r>
      <w:r w:rsidRPr="0063658F">
        <w:rPr>
          <w:rFonts w:cs="Arial"/>
        </w:rPr>
        <w:t xml:space="preserve"> </w:t>
      </w:r>
      <w:r>
        <w:rPr>
          <w:rFonts w:cs="Arial"/>
        </w:rPr>
        <w:t>grup</w:t>
      </w:r>
      <w:r w:rsidRPr="0063658F">
        <w:rPr>
          <w:rFonts w:cs="Arial"/>
        </w:rPr>
        <w:t xml:space="preserve">е </w:t>
      </w:r>
      <w:r>
        <w:rPr>
          <w:rFonts w:cs="Arial"/>
        </w:rPr>
        <w:t>p</w:t>
      </w:r>
      <w:r w:rsidRPr="0063658F">
        <w:rPr>
          <w:rFonts w:cs="Arial"/>
        </w:rPr>
        <w:t>о</w:t>
      </w:r>
      <w:r>
        <w:rPr>
          <w:rFonts w:cs="Arial"/>
        </w:rPr>
        <w:t>nuđ</w:t>
      </w:r>
      <w:r w:rsidRPr="0063658F">
        <w:rPr>
          <w:rFonts w:cs="Arial"/>
        </w:rPr>
        <w:t>а</w:t>
      </w:r>
      <w:r>
        <w:rPr>
          <w:rFonts w:cs="Arial"/>
        </w:rPr>
        <w:t>č</w:t>
      </w:r>
      <w:r w:rsidRPr="0063658F">
        <w:rPr>
          <w:rFonts w:cs="Arial"/>
        </w:rPr>
        <w:t xml:space="preserve">а </w:t>
      </w:r>
      <w:r>
        <w:rPr>
          <w:rFonts w:cs="Arial"/>
        </w:rPr>
        <w:t>d</w:t>
      </w:r>
      <w:r w:rsidRPr="0063658F">
        <w:rPr>
          <w:rFonts w:cs="Arial"/>
        </w:rPr>
        <w:t xml:space="preserve">а </w:t>
      </w:r>
      <w:r>
        <w:rPr>
          <w:rFonts w:cs="Arial"/>
        </w:rPr>
        <w:t>d</w:t>
      </w:r>
      <w:r w:rsidRPr="0063658F">
        <w:rPr>
          <w:rFonts w:cs="Arial"/>
        </w:rPr>
        <w:t xml:space="preserve">аје </w:t>
      </w:r>
      <w:r>
        <w:rPr>
          <w:rFonts w:cs="Arial"/>
        </w:rPr>
        <w:t>sr</w:t>
      </w:r>
      <w:r w:rsidRPr="0063658F">
        <w:rPr>
          <w:rFonts w:cs="Arial"/>
        </w:rPr>
        <w:t>е</w:t>
      </w:r>
      <w:r>
        <w:rPr>
          <w:rFonts w:cs="Arial"/>
        </w:rPr>
        <w:t>dstv</w:t>
      </w:r>
      <w:r w:rsidRPr="0063658F">
        <w:rPr>
          <w:rFonts w:cs="Arial"/>
        </w:rPr>
        <w:t>о о</w:t>
      </w:r>
      <w:r>
        <w:rPr>
          <w:rFonts w:cs="Arial"/>
        </w:rPr>
        <w:t>b</w:t>
      </w:r>
      <w:r w:rsidRPr="0063658F">
        <w:rPr>
          <w:rFonts w:cs="Arial"/>
        </w:rPr>
        <w:t>е</w:t>
      </w:r>
      <w:r>
        <w:rPr>
          <w:rFonts w:cs="Arial"/>
        </w:rPr>
        <w:t>zb</w:t>
      </w:r>
      <w:r w:rsidRPr="0063658F">
        <w:rPr>
          <w:rFonts w:cs="Arial"/>
        </w:rPr>
        <w:t>е</w:t>
      </w:r>
      <w:r>
        <w:rPr>
          <w:rFonts w:cs="Arial"/>
        </w:rPr>
        <w:t>đ</w:t>
      </w:r>
      <w:r w:rsidRPr="0063658F">
        <w:rPr>
          <w:rFonts w:cs="Arial"/>
        </w:rPr>
        <w:t>е</w:t>
      </w:r>
      <w:r>
        <w:rPr>
          <w:rFonts w:cs="Arial"/>
        </w:rPr>
        <w:t>nj</w:t>
      </w:r>
      <w:r w:rsidRPr="0063658F">
        <w:rPr>
          <w:rFonts w:cs="Arial"/>
        </w:rPr>
        <w:t>а.</w:t>
      </w:r>
    </w:p>
    <w:p w14:paraId="2E50BF2C" w14:textId="74382739" w:rsidR="003433CC" w:rsidRPr="0063658F" w:rsidRDefault="003433CC" w:rsidP="003433CC">
      <w:pPr>
        <w:ind w:left="1170" w:right="-6"/>
        <w:jc w:val="both"/>
        <w:rPr>
          <w:rFonts w:ascii="Arial" w:hAnsi="Arial" w:cs="Arial"/>
          <w:szCs w:val="24"/>
        </w:rPr>
      </w:pP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63658F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 xml:space="preserve">е, 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im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lј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ditni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еј</w:t>
      </w:r>
      <w:r>
        <w:rPr>
          <w:rFonts w:ascii="Arial" w:hAnsi="Arial" w:cs="Arial"/>
          <w:szCs w:val="24"/>
        </w:rPr>
        <w:t>ting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е о</w:t>
      </w:r>
      <w:r>
        <w:rPr>
          <w:rFonts w:ascii="Arial" w:hAnsi="Arial" w:cs="Arial"/>
          <w:szCs w:val="24"/>
        </w:rPr>
        <w:t>dg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niv</w:t>
      </w:r>
      <w:r w:rsidRPr="0063658F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kr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ditn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kv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lit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>а 3 (</w:t>
      </w:r>
      <w:r>
        <w:rPr>
          <w:rFonts w:ascii="Arial" w:hAnsi="Arial" w:cs="Arial"/>
          <w:szCs w:val="24"/>
        </w:rPr>
        <w:t>inv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stici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ng</w:t>
      </w:r>
      <w:r w:rsidRPr="0063658F">
        <w:rPr>
          <w:rFonts w:ascii="Arial" w:hAnsi="Arial" w:cs="Arial"/>
          <w:szCs w:val="24"/>
        </w:rPr>
        <w:t>).</w:t>
      </w:r>
    </w:p>
    <w:p w14:paraId="6AC2CD54" w14:textId="77777777" w:rsidR="003433CC" w:rsidRPr="0063658F" w:rsidRDefault="003433CC" w:rsidP="003433CC">
      <w:pPr>
        <w:ind w:left="1170" w:right="-6"/>
        <w:jc w:val="both"/>
        <w:rPr>
          <w:rFonts w:ascii="Arial" w:hAnsi="Arial" w:cs="Arial"/>
          <w:szCs w:val="24"/>
        </w:rPr>
      </w:pPr>
    </w:p>
    <w:p w14:paraId="4E4C0142" w14:textId="5E75DA01" w:rsidR="003433CC" w:rsidRPr="0063658F" w:rsidRDefault="003433CC" w:rsidP="003433CC">
      <w:pPr>
        <w:suppressAutoHyphens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ditni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еј</w:t>
      </w:r>
      <w:r>
        <w:rPr>
          <w:rFonts w:ascii="Arial" w:hAnsi="Arial" w:cs="Arial"/>
        </w:rPr>
        <w:t>ting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lјu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еј</w:t>
      </w:r>
      <w:r>
        <w:rPr>
          <w:rFonts w:ascii="Arial" w:hAnsi="Arial" w:cs="Arial"/>
        </w:rPr>
        <w:t>ting</w:t>
      </w:r>
      <w:r w:rsidRPr="0063658F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 xml:space="preserve">ја 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 xml:space="preserve">оја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l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zi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listi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bnih</w:t>
      </w:r>
      <w:r w:rsidRPr="0063658F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 xml:space="preserve">ја 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еј</w:t>
      </w:r>
      <w:r>
        <w:rPr>
          <w:rFonts w:ascii="Arial" w:hAnsi="Arial" w:cs="Arial"/>
        </w:rPr>
        <w:t>ting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>ој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је 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skl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du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pisim</w:t>
      </w:r>
      <w:r w:rsidRPr="0063658F">
        <w:rPr>
          <w:rFonts w:ascii="Arial" w:hAnsi="Arial" w:cs="Arial"/>
        </w:rPr>
        <w:t>а о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ја</w:t>
      </w:r>
      <w:r>
        <w:rPr>
          <w:rFonts w:ascii="Arial" w:hAnsi="Arial" w:cs="Arial"/>
        </w:rPr>
        <w:t>vil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dn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nk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Srbi</w:t>
      </w:r>
      <w:r w:rsidRPr="0063658F">
        <w:rPr>
          <w:rFonts w:ascii="Arial" w:hAnsi="Arial" w:cs="Arial"/>
        </w:rPr>
        <w:t xml:space="preserve">је </w:t>
      </w:r>
      <w:r>
        <w:rPr>
          <w:rFonts w:ascii="Arial" w:hAnsi="Arial" w:cs="Arial"/>
        </w:rPr>
        <w:t>ili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bn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еј</w:t>
      </w:r>
      <w:r>
        <w:rPr>
          <w:rFonts w:ascii="Arial" w:hAnsi="Arial" w:cs="Arial"/>
        </w:rPr>
        <w:t>ting</w:t>
      </w:r>
      <w:r w:rsidRPr="0063658F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 xml:space="preserve">ја 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 xml:space="preserve">оја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 xml:space="preserve">е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l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zi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listi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gistr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nih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rtifik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v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nih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63658F">
        <w:rPr>
          <w:rFonts w:ascii="Arial" w:hAnsi="Arial" w:cs="Arial"/>
        </w:rPr>
        <w:t>еј</w:t>
      </w:r>
      <w:r>
        <w:rPr>
          <w:rFonts w:ascii="Arial" w:hAnsi="Arial" w:cs="Arial"/>
        </w:rPr>
        <w:t>ting</w:t>
      </w:r>
      <w:r w:rsidRPr="0063658F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>g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nci</w:t>
      </w:r>
      <w:r w:rsidRPr="0063658F">
        <w:rPr>
          <w:rFonts w:ascii="Arial" w:hAnsi="Arial" w:cs="Arial"/>
        </w:rPr>
        <w:t xml:space="preserve">ја </w:t>
      </w:r>
      <w:r>
        <w:rPr>
          <w:rFonts w:ascii="Arial" w:hAnsi="Arial" w:cs="Arial"/>
        </w:rPr>
        <w:t>k</w:t>
      </w:r>
      <w:r w:rsidRPr="0063658F">
        <w:rPr>
          <w:rFonts w:ascii="Arial" w:hAnsi="Arial" w:cs="Arial"/>
        </w:rPr>
        <w:t>ој</w:t>
      </w:r>
      <w:r>
        <w:rPr>
          <w:rFonts w:ascii="Arial" w:hAnsi="Arial" w:cs="Arial"/>
        </w:rPr>
        <w:t>u</w:t>
      </w:r>
      <w:r w:rsidRPr="0063658F">
        <w:rPr>
          <w:rFonts w:ascii="Arial" w:hAnsi="Arial" w:cs="Arial"/>
        </w:rPr>
        <w:t xml:space="preserve"> је о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ја</w:t>
      </w:r>
      <w:r>
        <w:rPr>
          <w:rFonts w:ascii="Arial" w:hAnsi="Arial" w:cs="Arial"/>
        </w:rPr>
        <w:t>vil</w:t>
      </w:r>
      <w:r w:rsidRPr="0063658F">
        <w:rPr>
          <w:rFonts w:ascii="Arial" w:hAnsi="Arial" w:cs="Arial"/>
        </w:rPr>
        <w:t>о Е</w:t>
      </w:r>
      <w:r>
        <w:rPr>
          <w:rFonts w:ascii="Arial" w:hAnsi="Arial" w:cs="Arial"/>
        </w:rPr>
        <w:t>vr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psk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t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l</w:t>
      </w:r>
      <w:r w:rsidRPr="0063658F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z</w:t>
      </w:r>
      <w:r w:rsidRPr="0063658F">
        <w:rPr>
          <w:rFonts w:ascii="Arial" w:hAnsi="Arial" w:cs="Arial"/>
        </w:rPr>
        <w:t xml:space="preserve">а </w:t>
      </w:r>
      <w:r>
        <w:rPr>
          <w:rFonts w:ascii="Arial" w:hAnsi="Arial" w:cs="Arial"/>
        </w:rPr>
        <w:t>h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rti</w:t>
      </w:r>
      <w:r w:rsidRPr="0063658F">
        <w:rPr>
          <w:rFonts w:ascii="Arial" w:hAnsi="Arial" w:cs="Arial"/>
        </w:rPr>
        <w:t>је о</w:t>
      </w:r>
      <w:r>
        <w:rPr>
          <w:rFonts w:ascii="Arial" w:hAnsi="Arial" w:cs="Arial"/>
        </w:rPr>
        <w:t>d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</w:t>
      </w:r>
      <w:r w:rsidRPr="0063658F">
        <w:rPr>
          <w:rFonts w:ascii="Arial" w:hAnsi="Arial" w:cs="Arial"/>
        </w:rPr>
        <w:t>е</w:t>
      </w:r>
      <w:r>
        <w:rPr>
          <w:rFonts w:ascii="Arial" w:hAnsi="Arial" w:cs="Arial"/>
        </w:rPr>
        <w:t>dn</w:t>
      </w:r>
      <w:r w:rsidRPr="0063658F">
        <w:rPr>
          <w:rFonts w:ascii="Arial" w:hAnsi="Arial" w:cs="Arial"/>
        </w:rPr>
        <w:t>о</w:t>
      </w:r>
      <w:r>
        <w:rPr>
          <w:rFonts w:ascii="Arial" w:hAnsi="Arial" w:cs="Arial"/>
        </w:rPr>
        <w:t>sti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tržišt</w:t>
      </w:r>
      <w:r w:rsidRPr="0063658F">
        <w:rPr>
          <w:rFonts w:ascii="Arial" w:hAnsi="Arial" w:cs="Arial"/>
        </w:rPr>
        <w:t>а (</w:t>
      </w:r>
      <w:r w:rsidRPr="0063658F">
        <w:rPr>
          <w:rFonts w:ascii="Arial" w:hAnsi="Arial" w:cs="Arial"/>
          <w:i/>
        </w:rPr>
        <w:t>European Securities and Markets Authorities</w:t>
      </w:r>
      <w:r w:rsidRPr="0063658F">
        <w:rPr>
          <w:rFonts w:ascii="Arial" w:hAnsi="Arial" w:cs="Arial"/>
        </w:rPr>
        <w:t xml:space="preserve"> – ESMA).</w:t>
      </w:r>
    </w:p>
    <w:p w14:paraId="54D91079" w14:textId="0ED6D8EA" w:rsidR="003433CC" w:rsidRPr="0063658F" w:rsidRDefault="003433CC" w:rsidP="003433CC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Svi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šk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prib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vlј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63658F">
        <w:rPr>
          <w:rFonts w:ascii="Arial" w:hAnsi="Arial" w:cs="Arial"/>
          <w:szCs w:val="24"/>
        </w:rPr>
        <w:t xml:space="preserve">је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а, а </w:t>
      </w:r>
      <w:r>
        <w:rPr>
          <w:rFonts w:ascii="Arial" w:hAnsi="Arial" w:cs="Arial"/>
          <w:szCs w:val="24"/>
        </w:rPr>
        <w:t>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br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scu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šk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pripr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nud</w:t>
      </w:r>
      <w:r w:rsidRPr="0063658F">
        <w:rPr>
          <w:rFonts w:ascii="Arial" w:hAnsi="Arial" w:cs="Arial"/>
          <w:szCs w:val="24"/>
        </w:rPr>
        <w:t>е.</w:t>
      </w:r>
    </w:p>
    <w:p w14:paraId="2659E772" w14:textId="3B78DBB3" w:rsidR="003433CC" w:rsidRPr="0063658F" w:rsidRDefault="003433CC" w:rsidP="003433CC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Sv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sr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dst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fin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nsi</w:t>
      </w:r>
      <w:r w:rsidRPr="0063658F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sk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siti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čl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Grup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 </w:t>
      </w:r>
      <w:r w:rsidRPr="0063658F">
        <w:rPr>
          <w:rFonts w:ascii="Arial" w:hAnsi="Arial" w:cs="Arial"/>
        </w:rPr>
        <w:t>(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zum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 о 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>аје</w:t>
      </w:r>
      <w:r>
        <w:rPr>
          <w:rFonts w:ascii="Arial" w:hAnsi="Arial" w:cs="Arial"/>
          <w:szCs w:val="24"/>
        </w:rPr>
        <w:t>dničk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nju</w:t>
      </w:r>
      <w:r w:rsidRPr="00636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b</w:t>
      </w:r>
      <w:r w:rsidRPr="0063658F">
        <w:rPr>
          <w:rFonts w:ascii="Arial" w:hAnsi="Arial" w:cs="Arial"/>
        </w:rPr>
        <w:t>а</w:t>
      </w:r>
      <w:r>
        <w:rPr>
          <w:rFonts w:ascii="Arial" w:hAnsi="Arial" w:cs="Arial"/>
        </w:rPr>
        <w:t>vk</w:t>
      </w:r>
      <w:r w:rsidRPr="0063658F">
        <w:rPr>
          <w:rFonts w:ascii="Arial" w:hAnsi="Arial" w:cs="Arial"/>
        </w:rPr>
        <w:t xml:space="preserve">е) </w:t>
      </w:r>
      <w:r>
        <w:rPr>
          <w:rFonts w:ascii="Arial" w:hAnsi="Arial" w:cs="Arial"/>
          <w:szCs w:val="24"/>
        </w:rPr>
        <w:t>ili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>а, а</w:t>
      </w:r>
      <w:r>
        <w:rPr>
          <w:rFonts w:ascii="Arial" w:hAnsi="Arial" w:cs="Arial"/>
          <w:szCs w:val="24"/>
        </w:rPr>
        <w:t>li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dizv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а. </w:t>
      </w:r>
    </w:p>
    <w:p w14:paraId="6210D30F" w14:textId="4574C778" w:rsidR="003433CC" w:rsidRPr="0063658F" w:rsidRDefault="003433CC" w:rsidP="003433CC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sluč</w:t>
      </w:r>
      <w:r w:rsidRPr="0063658F">
        <w:rPr>
          <w:rFonts w:ascii="Arial" w:hAnsi="Arial" w:cs="Arial"/>
          <w:szCs w:val="24"/>
        </w:rPr>
        <w:t>ај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ispuni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uz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</w:t>
      </w:r>
      <w:r w:rsidRPr="0063658F">
        <w:rPr>
          <w:rFonts w:ascii="Arial" w:hAnsi="Arial" w:cs="Arial"/>
          <w:szCs w:val="24"/>
        </w:rPr>
        <w:t>е о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u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dm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tn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stupku</w:t>
      </w:r>
      <w:r w:rsidRPr="0063658F">
        <w:rPr>
          <w:rFonts w:ascii="Arial" w:hAnsi="Arial" w:cs="Arial"/>
          <w:szCs w:val="24"/>
        </w:rPr>
        <w:t xml:space="preserve"> ја</w:t>
      </w:r>
      <w:r>
        <w:rPr>
          <w:rFonts w:ascii="Arial" w:hAnsi="Arial" w:cs="Arial"/>
          <w:szCs w:val="24"/>
        </w:rPr>
        <w:t>vn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vk</w:t>
      </w:r>
      <w:r w:rsidRPr="0063658F">
        <w:rPr>
          <w:rFonts w:ascii="Arial" w:hAnsi="Arial" w:cs="Arial"/>
          <w:szCs w:val="24"/>
        </w:rPr>
        <w:t xml:space="preserve">е, 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ručil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c</w:t>
      </w:r>
      <w:r w:rsidRPr="0063658F">
        <w:rPr>
          <w:rFonts w:ascii="Arial" w:hAnsi="Arial" w:cs="Arial"/>
          <w:szCs w:val="24"/>
        </w:rPr>
        <w:t xml:space="preserve"> је о</w:t>
      </w:r>
      <w:r>
        <w:rPr>
          <w:rFonts w:ascii="Arial" w:hAnsi="Arial" w:cs="Arial"/>
          <w:szCs w:val="24"/>
        </w:rPr>
        <w:t>vl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šć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r</w:t>
      </w:r>
      <w:r w:rsidRPr="0063658F">
        <w:rPr>
          <w:rFonts w:ascii="Arial" w:hAnsi="Arial" w:cs="Arial"/>
          <w:szCs w:val="24"/>
        </w:rPr>
        <w:t>еа</w:t>
      </w:r>
      <w:r>
        <w:rPr>
          <w:rFonts w:ascii="Arial" w:hAnsi="Arial" w:cs="Arial"/>
          <w:szCs w:val="24"/>
        </w:rPr>
        <w:t>lizu</w:t>
      </w:r>
      <w:r w:rsidRPr="0063658F">
        <w:rPr>
          <w:rFonts w:ascii="Arial" w:hAnsi="Arial" w:cs="Arial"/>
          <w:szCs w:val="24"/>
        </w:rPr>
        <w:t xml:space="preserve">је 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st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vlј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sr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dstv</w:t>
      </w:r>
      <w:r w:rsidRPr="0063658F">
        <w:rPr>
          <w:rFonts w:ascii="Arial" w:hAnsi="Arial" w:cs="Arial"/>
          <w:szCs w:val="24"/>
        </w:rPr>
        <w:t>а о</w:t>
      </w:r>
      <w:r>
        <w:rPr>
          <w:rFonts w:ascii="Arial" w:hAnsi="Arial" w:cs="Arial"/>
          <w:szCs w:val="24"/>
        </w:rPr>
        <w:t>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zb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đ</w:t>
      </w:r>
      <w:r w:rsidRPr="0063658F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63658F">
        <w:rPr>
          <w:rFonts w:ascii="Arial" w:hAnsi="Arial" w:cs="Arial"/>
          <w:szCs w:val="24"/>
        </w:rPr>
        <w:t>а о</w:t>
      </w:r>
      <w:r>
        <w:rPr>
          <w:rFonts w:ascii="Arial" w:hAnsi="Arial" w:cs="Arial"/>
          <w:szCs w:val="24"/>
        </w:rPr>
        <w:t>d</w:t>
      </w:r>
      <w:r w:rsidRPr="0063658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63658F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63658F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nuđ</w:t>
      </w:r>
      <w:r w:rsidRPr="0063658F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</w:t>
      </w:r>
      <w:r w:rsidRPr="0063658F">
        <w:rPr>
          <w:rFonts w:ascii="Arial" w:hAnsi="Arial" w:cs="Arial"/>
          <w:szCs w:val="24"/>
        </w:rPr>
        <w:t xml:space="preserve">а. </w:t>
      </w:r>
    </w:p>
    <w:p w14:paraId="108A5ABD" w14:textId="77777777" w:rsidR="004A18FB" w:rsidRPr="007C73D5" w:rsidRDefault="00A63621" w:rsidP="00DC7027">
      <w:p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  <w:lang w:val="sr-Latn-CS"/>
        </w:rPr>
        <w:tab/>
      </w:r>
    </w:p>
    <w:p w14:paraId="26C7CED7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38" w:name="_Toc425243136"/>
      <w:bookmarkStart w:id="39" w:name="_Toc427144315"/>
      <w:r w:rsidRPr="007C73D5">
        <w:rPr>
          <w:rFonts w:cs="Arial"/>
          <w:sz w:val="24"/>
        </w:rPr>
        <w:t>3.15</w:t>
      </w:r>
      <w:r w:rsidRPr="007C73D5">
        <w:rPr>
          <w:rFonts w:cs="Arial"/>
          <w:sz w:val="24"/>
        </w:rPr>
        <w:tab/>
      </w:r>
      <w:r w:rsidR="008E7B7C">
        <w:rPr>
          <w:rFonts w:cs="Arial"/>
          <w:sz w:val="24"/>
        </w:rPr>
        <w:t>DODATNE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INFORMACIJE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I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POJAŠNјENјA</w:t>
      </w:r>
      <w:bookmarkEnd w:id="38"/>
      <w:bookmarkEnd w:id="39"/>
    </w:p>
    <w:p w14:paraId="5A56E133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520A4C39" w14:textId="3E4D0F7D" w:rsidR="00504747" w:rsidRPr="00304875" w:rsidRDefault="008E7B7C" w:rsidP="00304875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obliku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tražiti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pojašnjenja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pripremom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najkasnije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pet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isteka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adresu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naznakom</w:t>
      </w:r>
      <w:r w:rsidR="004A18FB" w:rsidRPr="007C73D5">
        <w:rPr>
          <w:rFonts w:ascii="Arial" w:hAnsi="Arial" w:cs="Arial"/>
        </w:rPr>
        <w:t>: „</w:t>
      </w:r>
      <w:r>
        <w:rPr>
          <w:rFonts w:ascii="Arial" w:hAnsi="Arial" w:cs="Arial"/>
        </w:rPr>
        <w:t>DODATNA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POJAŠNјENјA</w:t>
      </w:r>
      <w:r w:rsidR="004A18FB" w:rsidRPr="007C73D5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Javna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="004A18FB" w:rsidRPr="007C73D5">
        <w:rPr>
          <w:rFonts w:ascii="Arial" w:hAnsi="Arial" w:cs="Arial"/>
        </w:rPr>
        <w:t xml:space="preserve"> </w:t>
      </w:r>
      <w:r w:rsidR="00501EE5">
        <w:rPr>
          <w:rFonts w:ascii="Arial" w:hAnsi="Arial" w:cs="Arial"/>
          <w:lang w:val="en-US"/>
        </w:rPr>
        <w:t>JN/1000/0385/2015</w:t>
      </w:r>
      <w:r w:rsidR="004A18FB" w:rsidRPr="007C73D5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elektronskim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putem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4A18FB" w:rsidRPr="007C73D5">
        <w:rPr>
          <w:rFonts w:ascii="Arial" w:hAnsi="Arial" w:cs="Arial"/>
        </w:rPr>
        <w:t>-</w:t>
      </w:r>
      <w:r w:rsidR="004A18FB" w:rsidRPr="008E7B7C">
        <w:rPr>
          <w:rFonts w:ascii="Arial" w:hAnsi="Arial" w:cs="Arial"/>
        </w:rPr>
        <w:t xml:space="preserve">mail </w:t>
      </w:r>
      <w:r>
        <w:rPr>
          <w:rFonts w:ascii="Arial" w:hAnsi="Arial" w:cs="Arial"/>
        </w:rPr>
        <w:t>adresu</w:t>
      </w:r>
      <w:r w:rsidR="004A18FB" w:rsidRPr="008E7B7C">
        <w:rPr>
          <w:rFonts w:ascii="Arial" w:hAnsi="Arial" w:cs="Arial"/>
        </w:rPr>
        <w:t xml:space="preserve">: </w:t>
      </w:r>
      <w:hyperlink r:id="rId14" w:history="1">
        <w:r w:rsidR="00501EE5" w:rsidRPr="001A43CF">
          <w:rPr>
            <w:rStyle w:val="Hyperlink"/>
            <w:rFonts w:ascii="Arial" w:hAnsi="Arial" w:cs="Arial"/>
            <w:szCs w:val="24"/>
            <w:lang w:val="en-US"/>
          </w:rPr>
          <w:t>ana</w:t>
        </w:r>
        <w:r w:rsidR="00501EE5" w:rsidRPr="001A43CF">
          <w:rPr>
            <w:rStyle w:val="Hyperlink"/>
            <w:rFonts w:ascii="Arial" w:hAnsi="Arial" w:cs="Arial"/>
            <w:szCs w:val="24"/>
          </w:rPr>
          <w:t>.</w:t>
        </w:r>
        <w:r w:rsidR="00501EE5" w:rsidRPr="001A43CF">
          <w:rPr>
            <w:rStyle w:val="Hyperlink"/>
            <w:rFonts w:ascii="Arial" w:hAnsi="Arial" w:cs="Arial"/>
            <w:szCs w:val="24"/>
            <w:lang w:val="en-US"/>
          </w:rPr>
          <w:t>mitrovic</w:t>
        </w:r>
        <w:r w:rsidR="00501EE5" w:rsidRPr="001A43CF">
          <w:rPr>
            <w:rStyle w:val="Hyperlink"/>
            <w:rFonts w:ascii="Arial" w:hAnsi="Arial" w:cs="Arial"/>
            <w:szCs w:val="24"/>
          </w:rPr>
          <w:t>@</w:t>
        </w:r>
        <w:r w:rsidR="00501EE5" w:rsidRPr="001A43CF">
          <w:rPr>
            <w:rStyle w:val="Hyperlink"/>
            <w:rFonts w:ascii="Arial" w:hAnsi="Arial" w:cs="Arial"/>
            <w:szCs w:val="24"/>
            <w:lang w:val="en-US"/>
          </w:rPr>
          <w:t>eps</w:t>
        </w:r>
        <w:r w:rsidR="00501EE5" w:rsidRPr="001A43CF">
          <w:rPr>
            <w:rStyle w:val="Hyperlink"/>
            <w:rFonts w:ascii="Arial" w:hAnsi="Arial" w:cs="Arial"/>
            <w:szCs w:val="24"/>
          </w:rPr>
          <w:t>.</w:t>
        </w:r>
        <w:r w:rsidR="00501EE5" w:rsidRPr="001A43CF">
          <w:rPr>
            <w:rStyle w:val="Hyperlink"/>
            <w:rFonts w:ascii="Arial" w:hAnsi="Arial" w:cs="Arial"/>
            <w:szCs w:val="24"/>
            <w:lang w:val="en-US"/>
          </w:rPr>
          <w:t>rs</w:t>
        </w:r>
      </w:hyperlink>
      <w:r w:rsidR="00501EE5">
        <w:rPr>
          <w:rFonts w:ascii="Arial" w:hAnsi="Arial" w:cs="Arial"/>
          <w:szCs w:val="24"/>
          <w:lang w:val="en-US"/>
        </w:rPr>
        <w:t xml:space="preserve"> i milos.zarkovic@eps.rs</w:t>
      </w:r>
      <w:r w:rsidR="004370E4" w:rsidRPr="008E7B7C">
        <w:t>,</w:t>
      </w:r>
      <w:r w:rsidR="00504747" w:rsidRPr="008E7B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radnim</w:t>
      </w:r>
      <w:r w:rsidR="00504747" w:rsidRPr="008E7B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danima</w:t>
      </w:r>
      <w:r w:rsidR="00504747" w:rsidRPr="004D74CB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ponedelјak</w:t>
      </w:r>
      <w:r w:rsidR="00504747" w:rsidRPr="004D74CB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petak</w:t>
      </w:r>
      <w:r w:rsidR="00504747" w:rsidRPr="004D74CB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u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vremenu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504747" w:rsidRPr="004D74CB">
        <w:rPr>
          <w:rFonts w:ascii="Arial" w:hAnsi="Arial" w:cs="Arial"/>
          <w:szCs w:val="24"/>
        </w:rPr>
        <w:t xml:space="preserve"> 08 </w:t>
      </w:r>
      <w:r>
        <w:rPr>
          <w:rFonts w:ascii="Arial" w:hAnsi="Arial" w:cs="Arial"/>
          <w:szCs w:val="24"/>
        </w:rPr>
        <w:t>do</w:t>
      </w:r>
      <w:r w:rsidR="00504747" w:rsidRPr="004D74CB">
        <w:rPr>
          <w:rFonts w:ascii="Arial" w:hAnsi="Arial" w:cs="Arial"/>
          <w:szCs w:val="24"/>
        </w:rPr>
        <w:t xml:space="preserve"> 15 </w:t>
      </w:r>
      <w:r>
        <w:rPr>
          <w:rFonts w:ascii="Arial" w:hAnsi="Arial" w:cs="Arial"/>
          <w:szCs w:val="24"/>
        </w:rPr>
        <w:t>časova</w:t>
      </w:r>
      <w:r w:rsidR="00504747" w:rsidRPr="004D74C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Zahtev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pojašnjenje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primlјen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posle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navedenog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vremena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tokom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vikenda</w:t>
      </w:r>
      <w:r w:rsidR="00504747" w:rsidRPr="004D74CB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neradnog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biće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evidentiran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kao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primlјen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prvog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sledećeg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radnog</w:t>
      </w:r>
      <w:r w:rsidR="00504747" w:rsidRPr="004D74C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504747" w:rsidRPr="004D74CB">
        <w:rPr>
          <w:rFonts w:ascii="Arial" w:hAnsi="Arial" w:cs="Arial"/>
          <w:szCs w:val="24"/>
        </w:rPr>
        <w:t>.</w:t>
      </w:r>
      <w:r w:rsidR="00504747" w:rsidRPr="001826B9">
        <w:rPr>
          <w:rFonts w:ascii="Arial" w:hAnsi="Arial" w:cs="Arial"/>
          <w:szCs w:val="24"/>
        </w:rPr>
        <w:t xml:space="preserve">  </w:t>
      </w:r>
    </w:p>
    <w:p w14:paraId="701B19B8" w14:textId="77777777" w:rsidR="004A18FB" w:rsidRPr="007C73D5" w:rsidRDefault="008E7B7C" w:rsidP="004A18FB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3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prijemu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poslati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odgovor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obliku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podnosiocu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informaciju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objaviti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Portalu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javnih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svojoj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internet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stranici</w:t>
      </w:r>
      <w:r w:rsidR="004A18FB" w:rsidRPr="007C73D5">
        <w:rPr>
          <w:rFonts w:ascii="Arial" w:hAnsi="Arial"/>
        </w:rPr>
        <w:t>.</w:t>
      </w:r>
    </w:p>
    <w:p w14:paraId="5AB6A114" w14:textId="77777777" w:rsidR="00AE5DBE" w:rsidRDefault="008E7B7C" w:rsidP="00FA3CF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Komunikacija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obavlјa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propisan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članom</w:t>
      </w:r>
      <w:r w:rsidR="004A18FB" w:rsidRPr="007C73D5">
        <w:rPr>
          <w:rFonts w:ascii="Arial" w:hAnsi="Arial" w:cs="Arial"/>
        </w:rPr>
        <w:t xml:space="preserve"> 20. </w:t>
      </w:r>
      <w:r>
        <w:rPr>
          <w:rFonts w:ascii="Arial" w:hAnsi="Arial" w:cs="Arial"/>
        </w:rPr>
        <w:t>Zakona</w:t>
      </w:r>
      <w:r w:rsidR="004A18FB" w:rsidRPr="007C73D5">
        <w:rPr>
          <w:rFonts w:ascii="Arial" w:hAnsi="Arial" w:cs="Arial"/>
        </w:rPr>
        <w:t>.</w:t>
      </w:r>
    </w:p>
    <w:p w14:paraId="2B4E5236" w14:textId="77777777" w:rsidR="00FA3CF6" w:rsidRDefault="00FA3CF6" w:rsidP="00FA3CF6">
      <w:pPr>
        <w:ind w:firstLine="709"/>
        <w:jc w:val="both"/>
        <w:rPr>
          <w:rFonts w:ascii="Arial" w:hAnsi="Arial" w:cs="Arial"/>
        </w:rPr>
      </w:pPr>
    </w:p>
    <w:p w14:paraId="76B4A234" w14:textId="77777777" w:rsidR="004A18FB" w:rsidRPr="007C73D5" w:rsidRDefault="004A18FB" w:rsidP="004A18FB">
      <w:pPr>
        <w:pStyle w:val="Heading2"/>
        <w:rPr>
          <w:sz w:val="24"/>
        </w:rPr>
      </w:pPr>
      <w:bookmarkStart w:id="40" w:name="_Toc425243137"/>
      <w:bookmarkStart w:id="41" w:name="_Toc427144316"/>
      <w:r w:rsidRPr="007C73D5">
        <w:rPr>
          <w:sz w:val="24"/>
        </w:rPr>
        <w:t>3.16</w:t>
      </w:r>
      <w:r w:rsidRPr="007C73D5">
        <w:rPr>
          <w:sz w:val="24"/>
        </w:rPr>
        <w:tab/>
      </w:r>
      <w:r w:rsidR="008E7B7C">
        <w:rPr>
          <w:sz w:val="24"/>
        </w:rPr>
        <w:t>DODATNA</w:t>
      </w:r>
      <w:r w:rsidRPr="007C73D5">
        <w:rPr>
          <w:sz w:val="24"/>
        </w:rPr>
        <w:t xml:space="preserve"> </w:t>
      </w:r>
      <w:r w:rsidR="008E7B7C">
        <w:rPr>
          <w:sz w:val="24"/>
        </w:rPr>
        <w:t>OBJAŠNјENјA</w:t>
      </w:r>
      <w:r w:rsidRPr="007C73D5">
        <w:rPr>
          <w:sz w:val="24"/>
        </w:rPr>
        <w:t xml:space="preserve">, </w:t>
      </w:r>
      <w:r w:rsidR="008E7B7C">
        <w:rPr>
          <w:sz w:val="24"/>
        </w:rPr>
        <w:t>KONTROLA</w:t>
      </w:r>
      <w:r w:rsidRPr="007C73D5">
        <w:rPr>
          <w:sz w:val="24"/>
        </w:rPr>
        <w:t xml:space="preserve"> </w:t>
      </w:r>
      <w:r w:rsidR="008E7B7C">
        <w:rPr>
          <w:sz w:val="24"/>
        </w:rPr>
        <w:t>I</w:t>
      </w:r>
      <w:r w:rsidRPr="007C73D5">
        <w:rPr>
          <w:sz w:val="24"/>
        </w:rPr>
        <w:t xml:space="preserve"> </w:t>
      </w:r>
      <w:r w:rsidR="008E7B7C">
        <w:rPr>
          <w:sz w:val="24"/>
        </w:rPr>
        <w:t>DOZVOLjENE</w:t>
      </w:r>
      <w:r w:rsidRPr="007C73D5">
        <w:rPr>
          <w:sz w:val="24"/>
        </w:rPr>
        <w:t xml:space="preserve"> </w:t>
      </w:r>
      <w:r w:rsidR="008E7B7C">
        <w:rPr>
          <w:sz w:val="24"/>
        </w:rPr>
        <w:t>ISPRAVKE</w:t>
      </w:r>
      <w:bookmarkEnd w:id="40"/>
      <w:bookmarkEnd w:id="41"/>
      <w:r w:rsidRPr="007C73D5">
        <w:rPr>
          <w:sz w:val="24"/>
        </w:rPr>
        <w:t xml:space="preserve"> </w:t>
      </w:r>
    </w:p>
    <w:p w14:paraId="0ABF94C3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72BAB7A8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posle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otvaranja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pisanim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putem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putem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dodatna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objašnjenja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pomoći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pregledu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vrednovanju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upoređivanju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vrši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kontrolu</w:t>
      </w:r>
      <w:r w:rsidR="004A18FB" w:rsidRPr="007C73D5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uvid</w:t>
      </w:r>
      <w:r w:rsidR="004A18FB" w:rsidRPr="007C73D5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kod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njegovog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odnosno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učesnika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zajedničke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. </w:t>
      </w:r>
    </w:p>
    <w:p w14:paraId="0024986E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odnosno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tražena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objašnjenja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omogući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neposredni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uvid</w:t>
      </w:r>
      <w:r w:rsidR="004A18FB" w:rsidRPr="007C73D5">
        <w:rPr>
          <w:rFonts w:ascii="Arial" w:hAnsi="Arial" w:cs="Arial"/>
          <w:szCs w:val="24"/>
        </w:rPr>
        <w:t>.</w:t>
      </w:r>
    </w:p>
    <w:p w14:paraId="16F852C2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saglasnost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izvrši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ispravke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računskih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grešaka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uočenih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prilikom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razmatranja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okončanom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>.</w:t>
      </w:r>
    </w:p>
    <w:p w14:paraId="4F8BA90E" w14:textId="77777777" w:rsidR="004A18FB" w:rsidRPr="007C73D5" w:rsidRDefault="004A18FB" w:rsidP="004A18FB">
      <w:pPr>
        <w:jc w:val="both"/>
        <w:rPr>
          <w:rFonts w:ascii="Arial" w:hAnsi="Arial" w:cs="Arial"/>
        </w:rPr>
      </w:pPr>
      <w:r w:rsidRPr="007C73D5">
        <w:rPr>
          <w:rFonts w:ascii="Arial" w:hAnsi="Arial" w:cs="Arial"/>
        </w:rPr>
        <w:tab/>
      </w:r>
      <w:r w:rsidR="008E7B7C">
        <w:rPr>
          <w:rFonts w:ascii="Arial" w:hAnsi="Arial" w:cs="Arial"/>
        </w:rPr>
        <w:t>U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slučaju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razlike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između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jedinične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i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ukupne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cene</w:t>
      </w:r>
      <w:r w:rsidRPr="007C73D5">
        <w:rPr>
          <w:rFonts w:ascii="Arial" w:hAnsi="Arial" w:cs="Arial"/>
        </w:rPr>
        <w:t xml:space="preserve">, </w:t>
      </w:r>
      <w:r w:rsidR="008E7B7C">
        <w:rPr>
          <w:rFonts w:ascii="Arial" w:hAnsi="Arial" w:cs="Arial"/>
        </w:rPr>
        <w:t>merodavna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je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jedinična</w:t>
      </w:r>
      <w:r w:rsidRPr="007C73D5">
        <w:rPr>
          <w:rFonts w:ascii="Arial" w:hAnsi="Arial" w:cs="Arial"/>
        </w:rPr>
        <w:t xml:space="preserve"> </w:t>
      </w:r>
      <w:r w:rsidR="008E7B7C">
        <w:rPr>
          <w:rFonts w:ascii="Arial" w:hAnsi="Arial" w:cs="Arial"/>
        </w:rPr>
        <w:t>cena</w:t>
      </w:r>
      <w:r w:rsidRPr="007C73D5">
        <w:rPr>
          <w:rFonts w:ascii="Arial" w:hAnsi="Arial" w:cs="Arial"/>
        </w:rPr>
        <w:t>.</w:t>
      </w:r>
    </w:p>
    <w:p w14:paraId="3BE1585B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4F07780B" w14:textId="77777777" w:rsidR="004A18FB" w:rsidRPr="007C73D5" w:rsidRDefault="004A18FB" w:rsidP="004A18FB">
      <w:pPr>
        <w:pStyle w:val="Heading2"/>
        <w:rPr>
          <w:sz w:val="24"/>
        </w:rPr>
      </w:pPr>
      <w:bookmarkStart w:id="42" w:name="_Toc425243138"/>
      <w:bookmarkStart w:id="43" w:name="_Toc427144317"/>
      <w:r w:rsidRPr="007C73D5">
        <w:rPr>
          <w:sz w:val="24"/>
        </w:rPr>
        <w:t>3.17</w:t>
      </w:r>
      <w:r w:rsidRPr="007C73D5">
        <w:rPr>
          <w:sz w:val="24"/>
        </w:rPr>
        <w:tab/>
      </w:r>
      <w:r w:rsidR="008E7B7C">
        <w:rPr>
          <w:sz w:val="24"/>
        </w:rPr>
        <w:t>NEGATIVNE</w:t>
      </w:r>
      <w:r w:rsidRPr="007C73D5">
        <w:rPr>
          <w:sz w:val="24"/>
        </w:rPr>
        <w:t xml:space="preserve"> </w:t>
      </w:r>
      <w:r w:rsidR="008E7B7C">
        <w:rPr>
          <w:sz w:val="24"/>
        </w:rPr>
        <w:t>REFERENCE</w:t>
      </w:r>
      <w:bookmarkEnd w:id="42"/>
      <w:bookmarkEnd w:id="43"/>
    </w:p>
    <w:p w14:paraId="6C9527CB" w14:textId="77777777" w:rsidR="004A18FB" w:rsidRPr="007C73D5" w:rsidRDefault="004A18FB" w:rsidP="004A18FB">
      <w:pPr>
        <w:ind w:firstLine="360"/>
        <w:jc w:val="both"/>
        <w:rPr>
          <w:rFonts w:ascii="Arial" w:hAnsi="Arial" w:cs="Arial"/>
        </w:rPr>
      </w:pPr>
    </w:p>
    <w:p w14:paraId="312482DE" w14:textId="77777777" w:rsidR="004A18FB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Naručilac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odbiti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ukoliko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poseduje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godine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>:</w:t>
      </w:r>
    </w:p>
    <w:p w14:paraId="60BD5CAF" w14:textId="77777777" w:rsidR="004A18FB" w:rsidRPr="007C73D5" w:rsidRDefault="008E7B7C" w:rsidP="001F164E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postupao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suprotno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zabrani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iz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čl</w:t>
      </w:r>
      <w:r w:rsidR="004A18FB" w:rsidRPr="007C73D5">
        <w:rPr>
          <w:rFonts w:ascii="Arial" w:hAnsi="Arial" w:cs="Arial"/>
          <w:sz w:val="24"/>
          <w:szCs w:val="24"/>
        </w:rPr>
        <w:t>.</w:t>
      </w:r>
      <w:r w:rsidR="004A18FB" w:rsidRPr="007C73D5">
        <w:rPr>
          <w:rFonts w:ascii="Arial" w:hAnsi="Arial" w:cs="Arial"/>
          <w:sz w:val="24"/>
        </w:rPr>
        <w:t xml:space="preserve"> 23. </w:t>
      </w:r>
      <w:r>
        <w:rPr>
          <w:rFonts w:ascii="Arial" w:hAnsi="Arial" w:cs="Arial"/>
          <w:sz w:val="24"/>
        </w:rPr>
        <w:t>i</w:t>
      </w:r>
      <w:r w:rsidR="004A18FB" w:rsidRPr="007C73D5">
        <w:rPr>
          <w:rFonts w:ascii="Arial" w:hAnsi="Arial" w:cs="Arial"/>
          <w:sz w:val="24"/>
        </w:rPr>
        <w:t xml:space="preserve"> 25. </w:t>
      </w:r>
      <w:r>
        <w:rPr>
          <w:rFonts w:ascii="Arial" w:hAnsi="Arial" w:cs="Arial"/>
          <w:sz w:val="24"/>
        </w:rPr>
        <w:t>Zakona</w:t>
      </w:r>
      <w:r w:rsidR="004A18FB" w:rsidRPr="007C73D5">
        <w:rPr>
          <w:rFonts w:ascii="Arial" w:hAnsi="Arial" w:cs="Arial"/>
          <w:sz w:val="24"/>
        </w:rPr>
        <w:t>;</w:t>
      </w:r>
    </w:p>
    <w:p w14:paraId="5B997DD7" w14:textId="77777777" w:rsidR="004A18FB" w:rsidRPr="007C73D5" w:rsidRDefault="008E7B7C" w:rsidP="001F164E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učinio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povredu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konkurencije</w:t>
      </w:r>
      <w:r w:rsidR="004A18FB" w:rsidRPr="007C73D5">
        <w:rPr>
          <w:rFonts w:ascii="Arial" w:hAnsi="Arial" w:cs="Arial"/>
          <w:sz w:val="24"/>
        </w:rPr>
        <w:t>;</w:t>
      </w:r>
    </w:p>
    <w:p w14:paraId="2A7D79E6" w14:textId="77777777" w:rsidR="004A18FB" w:rsidRPr="007C73D5" w:rsidRDefault="008E7B7C" w:rsidP="001F164E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dostavio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neistinite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podatke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ponudi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ili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bez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opravdanih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razloga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odbio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zaklјuči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ugovor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javnoj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nabavci</w:t>
      </w:r>
      <w:r w:rsidR="004A18FB" w:rsidRPr="007C73D5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nakon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što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mu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je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ugovor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dodelјen</w:t>
      </w:r>
      <w:r w:rsidR="004A18FB" w:rsidRPr="007C73D5">
        <w:rPr>
          <w:rFonts w:ascii="Arial" w:hAnsi="Arial" w:cs="Arial"/>
          <w:sz w:val="24"/>
        </w:rPr>
        <w:t>;</w:t>
      </w:r>
    </w:p>
    <w:p w14:paraId="2ABA2966" w14:textId="77777777" w:rsidR="004A18FB" w:rsidRPr="007C73D5" w:rsidRDefault="008E7B7C" w:rsidP="001F164E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</w:pPr>
      <w:r>
        <w:rPr>
          <w:rFonts w:ascii="Arial" w:hAnsi="Arial" w:cs="Arial"/>
          <w:sz w:val="24"/>
        </w:rPr>
        <w:t>odbio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da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dostavi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dokaze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sredstva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obezbeđenja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šta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</w:t>
      </w:r>
      <w:r w:rsidR="004A18FB" w:rsidRPr="007C73D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ponudi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obavezao</w:t>
      </w:r>
      <w:r w:rsidR="004A18FB" w:rsidRPr="007C73D5">
        <w:rPr>
          <w:rFonts w:ascii="Arial" w:hAnsi="Arial" w:cs="Arial"/>
          <w:sz w:val="24"/>
        </w:rPr>
        <w:t>.</w:t>
      </w:r>
    </w:p>
    <w:p w14:paraId="42D2F46A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odbiti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ukoliko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poseduje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koji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potvrđuje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nije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ispunjavao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svoje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obaveze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ranije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zaklјučenim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ugovorima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javnim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nabavkama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koji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odnosili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isti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predmet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nabavke</w:t>
      </w:r>
      <w:r w:rsidR="004A18FB" w:rsidRPr="007C73D5">
        <w:rPr>
          <w:rFonts w:ascii="Arial" w:hAnsi="Arial" w:cs="Arial"/>
          <w:szCs w:val="24"/>
        </w:rPr>
        <w:t>,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period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prethodne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tri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godine</w:t>
      </w:r>
      <w:r w:rsidR="004A18FB" w:rsidRPr="007C73D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Dokaz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navedenog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4A18FB" w:rsidRPr="007C73D5">
        <w:rPr>
          <w:rFonts w:ascii="Arial" w:hAnsi="Arial" w:cs="Arial"/>
          <w:szCs w:val="24"/>
        </w:rPr>
        <w:t>:</w:t>
      </w:r>
    </w:p>
    <w:p w14:paraId="31F74F7D" w14:textId="77777777" w:rsidR="004A18FB" w:rsidRPr="007C73D5" w:rsidRDefault="008E7B7C" w:rsidP="004A18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</w:rPr>
        <w:t>pravosnažna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sudska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odluka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ili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konačna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odluka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drugog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nadležnog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organa</w:t>
      </w:r>
      <w:r w:rsidR="004A18FB" w:rsidRPr="007C73D5">
        <w:rPr>
          <w:rFonts w:ascii="Arial" w:hAnsi="Arial"/>
          <w:sz w:val="24"/>
        </w:rPr>
        <w:t>;</w:t>
      </w:r>
    </w:p>
    <w:p w14:paraId="77B14519" w14:textId="77777777" w:rsidR="004A18FB" w:rsidRPr="007C73D5" w:rsidRDefault="008E7B7C" w:rsidP="004A18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</w:rPr>
        <w:t>isprava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realizovanom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sredstvu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obezbeđenja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ispunjenja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obaveza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postupku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javne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nabavke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ili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ispunjenja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ugovornih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obaveza</w:t>
      </w:r>
      <w:r w:rsidR="004A18FB" w:rsidRPr="007C73D5">
        <w:rPr>
          <w:rFonts w:ascii="Arial" w:hAnsi="Arial"/>
          <w:sz w:val="24"/>
        </w:rPr>
        <w:t>;</w:t>
      </w:r>
    </w:p>
    <w:p w14:paraId="66B4D65A" w14:textId="77777777" w:rsidR="004A18FB" w:rsidRPr="007C73D5" w:rsidRDefault="008E7B7C" w:rsidP="004A18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isprava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naplaćenoj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ugovornoj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kazni</w:t>
      </w:r>
      <w:r w:rsidR="004A18FB" w:rsidRPr="007C73D5">
        <w:rPr>
          <w:rFonts w:ascii="Arial" w:hAnsi="Arial"/>
          <w:sz w:val="24"/>
        </w:rPr>
        <w:t>;</w:t>
      </w:r>
    </w:p>
    <w:p w14:paraId="429027B7" w14:textId="77777777" w:rsidR="004A18FB" w:rsidRPr="007C73D5" w:rsidRDefault="008E7B7C" w:rsidP="004A18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sz w:val="24"/>
          <w:szCs w:val="24"/>
        </w:rPr>
        <w:t>reklamacije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potrošača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korisnika</w:t>
      </w:r>
      <w:r w:rsidR="004A18FB" w:rsidRPr="007C73D5">
        <w:rPr>
          <w:rFonts w:ascii="Arial" w:hAnsi="Arial"/>
          <w:sz w:val="24"/>
        </w:rPr>
        <w:t xml:space="preserve">, </w:t>
      </w:r>
      <w:r>
        <w:rPr>
          <w:rFonts w:ascii="Arial" w:hAnsi="Arial" w:cs="Arial"/>
          <w:sz w:val="24"/>
          <w:szCs w:val="24"/>
        </w:rPr>
        <w:t>ako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nisu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otklonjene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ugovorenom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roku</w:t>
      </w:r>
      <w:r w:rsidR="004A18FB" w:rsidRPr="007C73D5">
        <w:rPr>
          <w:rFonts w:ascii="Arial" w:hAnsi="Arial"/>
          <w:sz w:val="24"/>
        </w:rPr>
        <w:t>;</w:t>
      </w:r>
    </w:p>
    <w:p w14:paraId="2F507C56" w14:textId="77777777" w:rsidR="004A18FB" w:rsidRPr="007C73D5" w:rsidRDefault="008E7B7C" w:rsidP="004A18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</w:rPr>
        <w:t>izjava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raskidu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ugovora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zbog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neispunjenja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bitnih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elemenata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ugovora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način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pod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uslovima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predviđenim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zakonom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kojim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uređuju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obligacioni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odnosi</w:t>
      </w:r>
      <w:r w:rsidR="004A18FB" w:rsidRPr="007C73D5">
        <w:rPr>
          <w:rFonts w:ascii="Arial" w:hAnsi="Arial"/>
          <w:sz w:val="24"/>
        </w:rPr>
        <w:t>;</w:t>
      </w:r>
    </w:p>
    <w:p w14:paraId="3DBEB573" w14:textId="77777777" w:rsidR="004A18FB" w:rsidRPr="007C73D5" w:rsidRDefault="008E7B7C" w:rsidP="004A18F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sz w:val="24"/>
        </w:rPr>
        <w:t>dokaz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angažovanju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izvršenju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ugovora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nabavci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</w:rPr>
        <w:t>lica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koja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nisu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označena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ponudi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kao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podizvođači</w:t>
      </w:r>
      <w:r w:rsidR="004A18FB" w:rsidRPr="007C73D5">
        <w:rPr>
          <w:rFonts w:ascii="Arial" w:hAnsi="Arial" w:cs="Arial"/>
          <w:sz w:val="24"/>
          <w:szCs w:val="24"/>
        </w:rPr>
        <w:t>,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odnosno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 w:cs="Arial"/>
          <w:sz w:val="24"/>
          <w:szCs w:val="24"/>
        </w:rPr>
        <w:t>članovi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grupe</w:t>
      </w:r>
      <w:r w:rsidR="004A18FB" w:rsidRPr="007C73D5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ponuđača</w:t>
      </w:r>
      <w:r w:rsidR="004A18FB" w:rsidRPr="007C73D5">
        <w:rPr>
          <w:rFonts w:ascii="Arial" w:hAnsi="Arial"/>
          <w:sz w:val="24"/>
        </w:rPr>
        <w:t>.</w:t>
      </w:r>
    </w:p>
    <w:p w14:paraId="5843DE2F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odbiti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poseduje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stava</w:t>
      </w:r>
      <w:r w:rsidR="004A18FB" w:rsidRPr="007C73D5">
        <w:rPr>
          <w:rFonts w:ascii="Arial" w:hAnsi="Arial" w:cs="Arial"/>
          <w:szCs w:val="24"/>
        </w:rPr>
        <w:t xml:space="preserve"> 3. </w:t>
      </w:r>
      <w:r>
        <w:rPr>
          <w:rFonts w:ascii="Arial" w:hAnsi="Arial" w:cs="Arial"/>
          <w:szCs w:val="24"/>
        </w:rPr>
        <w:t>tačka</w:t>
      </w:r>
      <w:r w:rsidR="004A18FB" w:rsidRPr="007C73D5">
        <w:rPr>
          <w:rFonts w:ascii="Arial" w:hAnsi="Arial" w:cs="Arial"/>
          <w:szCs w:val="24"/>
        </w:rPr>
        <w:t xml:space="preserve"> 1) </w:t>
      </w:r>
      <w:r>
        <w:rPr>
          <w:rFonts w:ascii="Arial" w:hAnsi="Arial" w:cs="Arial"/>
          <w:szCs w:val="24"/>
        </w:rPr>
        <w:t>člana</w:t>
      </w:r>
      <w:r w:rsidR="004A18FB" w:rsidRPr="007C73D5">
        <w:rPr>
          <w:rFonts w:ascii="Arial" w:hAnsi="Arial" w:cs="Arial"/>
          <w:szCs w:val="24"/>
        </w:rPr>
        <w:t xml:space="preserve"> 82. </w:t>
      </w:r>
      <w:r>
        <w:rPr>
          <w:rFonts w:ascii="Arial" w:hAnsi="Arial" w:cs="Arial"/>
          <w:szCs w:val="24"/>
        </w:rPr>
        <w:t>Zakona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odnosi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postupak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sproveo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zaklјučio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drugi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predmet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istovrsan</w:t>
      </w:r>
      <w:r w:rsidR="004A18FB" w:rsidRPr="007C73D5">
        <w:rPr>
          <w:rFonts w:ascii="Arial" w:hAnsi="Arial" w:cs="Arial"/>
          <w:szCs w:val="24"/>
        </w:rPr>
        <w:t xml:space="preserve">. </w:t>
      </w:r>
    </w:p>
    <w:p w14:paraId="3EAF9002" w14:textId="77777777" w:rsidR="004A18FB" w:rsidRPr="007C73D5" w:rsidRDefault="008E7B7C" w:rsidP="004A18FB">
      <w:pPr>
        <w:ind w:firstLine="720"/>
        <w:jc w:val="both"/>
        <w:rPr>
          <w:rFonts w:ascii="Arial" w:hAnsi="Arial"/>
          <w:b/>
        </w:rPr>
      </w:pPr>
      <w:r>
        <w:rPr>
          <w:rFonts w:ascii="Arial" w:hAnsi="Arial" w:cs="Arial"/>
          <w:szCs w:val="24"/>
          <w:lang w:eastAsia="en-US" w:bidi="en-US"/>
        </w:rPr>
        <w:lastRenderedPageBreak/>
        <w:t>Naručilac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će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postupiti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na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navedene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načine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u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slučaju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zajedničke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ponude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grupe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ponuđača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ukoliko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utvrdi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da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postoje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napred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navedeni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dokazi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za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jednog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ili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više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članova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grupe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 </w:t>
      </w:r>
      <w:r>
        <w:rPr>
          <w:rFonts w:ascii="Arial" w:hAnsi="Arial" w:cs="Arial"/>
          <w:szCs w:val="24"/>
          <w:lang w:eastAsia="en-US" w:bidi="en-US"/>
        </w:rPr>
        <w:t>ponuđača</w:t>
      </w:r>
      <w:r w:rsidR="004A18FB" w:rsidRPr="007C73D5">
        <w:rPr>
          <w:rFonts w:ascii="Arial" w:hAnsi="Arial" w:cs="Arial"/>
          <w:szCs w:val="24"/>
          <w:lang w:eastAsia="en-US" w:bidi="en-US"/>
        </w:rPr>
        <w:t xml:space="preserve">. </w:t>
      </w:r>
    </w:p>
    <w:p w14:paraId="70347BE2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donetih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zaklјučaka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skladu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članom</w:t>
      </w:r>
      <w:r w:rsidR="004A18FB" w:rsidRPr="007C73D5">
        <w:rPr>
          <w:rFonts w:ascii="Arial" w:hAnsi="Arial" w:cs="Arial"/>
          <w:szCs w:val="24"/>
        </w:rPr>
        <w:t xml:space="preserve"> 83. </w:t>
      </w:r>
      <w:r>
        <w:rPr>
          <w:rFonts w:ascii="Arial" w:hAnsi="Arial" w:cs="Arial"/>
          <w:szCs w:val="24"/>
        </w:rPr>
        <w:t>Zakona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Uprava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vodi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spisak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negativnih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referenci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objavlјuje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Portalu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nabavki</w:t>
      </w:r>
      <w:r w:rsidR="004A18FB" w:rsidRPr="007C73D5">
        <w:rPr>
          <w:rFonts w:ascii="Arial" w:hAnsi="Arial" w:cs="Arial"/>
          <w:szCs w:val="24"/>
        </w:rPr>
        <w:t xml:space="preserve">. </w:t>
      </w:r>
    </w:p>
    <w:p w14:paraId="2881812B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spisku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negativnih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referenci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odbiti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neprihvatlјivu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predmet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istovrsan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predmetu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dobio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negativnu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referencu</w:t>
      </w:r>
      <w:r w:rsidR="004A18FB" w:rsidRPr="007C73D5">
        <w:rPr>
          <w:rFonts w:ascii="Arial" w:hAnsi="Arial" w:cs="Arial"/>
          <w:szCs w:val="24"/>
        </w:rPr>
        <w:t xml:space="preserve">. </w:t>
      </w:r>
    </w:p>
    <w:p w14:paraId="0B451009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predmet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istovrsan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predmetu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dobio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negativnu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referencu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zahtevati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dodatno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obezbeđenje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obaveza</w:t>
      </w:r>
      <w:r w:rsidR="004A18FB" w:rsidRPr="007C73D5">
        <w:rPr>
          <w:rFonts w:ascii="Arial" w:hAnsi="Arial" w:cs="Arial"/>
          <w:szCs w:val="24"/>
        </w:rPr>
        <w:t>.</w:t>
      </w:r>
    </w:p>
    <w:p w14:paraId="7384F2B2" w14:textId="77777777" w:rsidR="004A18FB" w:rsidRPr="007C73D5" w:rsidRDefault="008E7B7C" w:rsidP="004A18FB">
      <w:pPr>
        <w:suppressAutoHyphens w:val="0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</w:rPr>
        <w:t>Kao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dodatno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obezbeđenje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ovom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slučaju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izabrani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ponuđač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je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obavezi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trenutku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zaklјučenja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ugovora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da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naručiocu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podnese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original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/>
        </w:rPr>
        <w:t>neopoziv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bezuslovn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bCs/>
          <w:szCs w:val="24"/>
        </w:rPr>
        <w:t>i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na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prvi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poziv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plativu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bankarsku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garanciju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dobro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izvršenje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posla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visini</w:t>
      </w:r>
      <w:r w:rsidR="004A18FB" w:rsidRPr="007C73D5">
        <w:rPr>
          <w:rFonts w:ascii="Arial" w:hAnsi="Arial" w:cs="Arial"/>
          <w:bCs/>
          <w:szCs w:val="24"/>
        </w:rPr>
        <w:t xml:space="preserve"> 15% </w:t>
      </w:r>
      <w:r>
        <w:rPr>
          <w:rFonts w:ascii="Arial" w:hAnsi="Arial" w:cs="Arial"/>
          <w:bCs/>
          <w:szCs w:val="24"/>
        </w:rPr>
        <w:t>od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vrednosti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ponude</w:t>
      </w:r>
      <w:r w:rsidR="004A18FB" w:rsidRPr="007C73D5">
        <w:rPr>
          <w:rFonts w:ascii="Arial" w:hAnsi="Arial" w:cs="Arial"/>
          <w:bCs/>
          <w:szCs w:val="24"/>
        </w:rPr>
        <w:t xml:space="preserve"> (</w:t>
      </w:r>
      <w:r>
        <w:rPr>
          <w:rFonts w:ascii="Arial" w:hAnsi="Arial" w:cs="Arial"/>
          <w:bCs/>
          <w:szCs w:val="24"/>
        </w:rPr>
        <w:t>ugovora</w:t>
      </w:r>
      <w:r w:rsidR="004A18FB" w:rsidRPr="007C73D5">
        <w:rPr>
          <w:rFonts w:ascii="Arial" w:hAnsi="Arial" w:cs="Arial"/>
          <w:bCs/>
          <w:szCs w:val="24"/>
        </w:rPr>
        <w:t xml:space="preserve">), </w:t>
      </w:r>
      <w:r>
        <w:rPr>
          <w:rFonts w:ascii="Arial" w:hAnsi="Arial" w:cs="Arial"/>
          <w:bCs/>
          <w:szCs w:val="24"/>
        </w:rPr>
        <w:t>bez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pdv</w:t>
      </w:r>
      <w:r w:rsidR="004A18FB" w:rsidRPr="007C73D5">
        <w:rPr>
          <w:rFonts w:ascii="Arial" w:hAnsi="Arial" w:cs="Arial"/>
          <w:bCs/>
          <w:szCs w:val="24"/>
        </w:rPr>
        <w:t>-</w:t>
      </w:r>
      <w:r>
        <w:rPr>
          <w:rFonts w:ascii="Arial" w:hAnsi="Arial" w:cs="Arial"/>
          <w:bCs/>
          <w:szCs w:val="24"/>
        </w:rPr>
        <w:t>a</w:t>
      </w:r>
      <w:r w:rsidR="004A18FB" w:rsidRPr="007C73D5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sa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trajanjem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najmanje</w:t>
      </w:r>
      <w:r w:rsidR="004A18FB" w:rsidRPr="007C73D5">
        <w:rPr>
          <w:rFonts w:ascii="Arial" w:hAnsi="Arial" w:cs="Arial"/>
          <w:bCs/>
          <w:szCs w:val="24"/>
        </w:rPr>
        <w:t xml:space="preserve"> 30 </w:t>
      </w:r>
      <w:r w:rsidR="004A18FB" w:rsidRPr="007C73D5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trideset</w:t>
      </w:r>
      <w:r w:rsidR="004A18FB" w:rsidRPr="007C73D5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dana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određenog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posla</w:t>
      </w:r>
      <w:r w:rsidR="004A18FB" w:rsidRPr="007C73D5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odobrenja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4A18FB" w:rsidRPr="007C73D5">
        <w:rPr>
          <w:rFonts w:ascii="Arial" w:hAnsi="Arial" w:cs="Arial"/>
          <w:szCs w:val="24"/>
        </w:rPr>
        <w:t>).</w:t>
      </w:r>
    </w:p>
    <w:p w14:paraId="4E5F972A" w14:textId="77777777" w:rsidR="004A18FB" w:rsidRDefault="004A18FB" w:rsidP="004A18FB">
      <w:pPr>
        <w:ind w:firstLine="709"/>
        <w:jc w:val="both"/>
        <w:rPr>
          <w:rFonts w:ascii="Arial" w:hAnsi="Arial" w:cs="Arial"/>
          <w:lang w:val="en-US"/>
        </w:rPr>
      </w:pPr>
    </w:p>
    <w:p w14:paraId="443713E1" w14:textId="77777777" w:rsidR="004A18FB" w:rsidRPr="007C73D5" w:rsidRDefault="004A18FB" w:rsidP="004A18FB">
      <w:pPr>
        <w:pStyle w:val="Heading2"/>
        <w:rPr>
          <w:rFonts w:cs="Arial"/>
          <w:sz w:val="24"/>
        </w:rPr>
      </w:pPr>
      <w:bookmarkStart w:id="44" w:name="_Toc297798723"/>
      <w:bookmarkStart w:id="45" w:name="_Toc425243139"/>
      <w:bookmarkStart w:id="46" w:name="_Toc427144318"/>
      <w:r w:rsidRPr="007C73D5">
        <w:rPr>
          <w:rFonts w:cs="Arial"/>
          <w:sz w:val="24"/>
        </w:rPr>
        <w:t>3.18</w:t>
      </w:r>
      <w:r w:rsidRPr="007C73D5">
        <w:rPr>
          <w:rFonts w:cs="Arial"/>
          <w:sz w:val="24"/>
        </w:rPr>
        <w:tab/>
      </w:r>
      <w:r w:rsidR="008E7B7C">
        <w:rPr>
          <w:rFonts w:cs="Arial"/>
          <w:sz w:val="24"/>
        </w:rPr>
        <w:t>KRITERIJUM</w:t>
      </w:r>
      <w:r w:rsidRPr="007C73D5">
        <w:rPr>
          <w:rFonts w:cs="Arial"/>
          <w:sz w:val="24"/>
        </w:rPr>
        <w:t xml:space="preserve"> </w:t>
      </w:r>
      <w:bookmarkEnd w:id="44"/>
      <w:r w:rsidR="008E7B7C">
        <w:rPr>
          <w:rFonts w:cs="Arial"/>
          <w:sz w:val="24"/>
        </w:rPr>
        <w:t>ZA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DODELU</w:t>
      </w:r>
      <w:r w:rsidRPr="007C73D5">
        <w:rPr>
          <w:rFonts w:cs="Arial"/>
          <w:sz w:val="24"/>
        </w:rPr>
        <w:t xml:space="preserve"> </w:t>
      </w:r>
      <w:r w:rsidR="008E7B7C">
        <w:rPr>
          <w:rFonts w:cs="Arial"/>
          <w:sz w:val="24"/>
        </w:rPr>
        <w:t>UGOVORA</w:t>
      </w:r>
      <w:bookmarkEnd w:id="45"/>
      <w:bookmarkEnd w:id="46"/>
    </w:p>
    <w:p w14:paraId="10026E9D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485A48A3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Odluku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dodeli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doneti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kriterijuma</w:t>
      </w:r>
      <w:r w:rsidR="004A18FB" w:rsidRPr="007C73D5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ekonomski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najpovolјnija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>“.</w:t>
      </w:r>
    </w:p>
    <w:p w14:paraId="4AA1799E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2FC38B86" w14:textId="77777777" w:rsidR="004A18FB" w:rsidRPr="007C73D5" w:rsidRDefault="008E7B7C" w:rsidP="004A18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Elementi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kriterijuma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sledeći</w:t>
      </w:r>
      <w:r w:rsidR="004A18FB" w:rsidRPr="007C73D5">
        <w:rPr>
          <w:rFonts w:ascii="Arial" w:hAnsi="Arial" w:cs="Arial"/>
          <w:b/>
        </w:rPr>
        <w:t xml:space="preserve">: </w:t>
      </w:r>
    </w:p>
    <w:p w14:paraId="7BCC6772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6BA98376" w14:textId="77777777" w:rsidR="004A18FB" w:rsidRPr="007C73D5" w:rsidRDefault="008E7B7C" w:rsidP="001F164E">
      <w:pPr>
        <w:pStyle w:val="ListParagraph"/>
        <w:numPr>
          <w:ilvl w:val="0"/>
          <w:numId w:val="22"/>
        </w:numPr>
        <w:spacing w:after="0" w:line="240" w:lineRule="auto"/>
        <w:ind w:left="851" w:right="61" w:hanging="491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Ponuđena</w:t>
      </w:r>
      <w:r w:rsidR="004A18FB" w:rsidRPr="007C73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cena</w:t>
      </w:r>
      <w:r w:rsidR="004A18FB" w:rsidRPr="007C73D5">
        <w:rPr>
          <w:rFonts w:ascii="Arial" w:hAnsi="Arial" w:cs="Arial"/>
          <w:b/>
          <w:sz w:val="24"/>
          <w:szCs w:val="24"/>
        </w:rPr>
        <w:tab/>
      </w:r>
      <w:r w:rsidR="004A18FB" w:rsidRPr="007C73D5">
        <w:rPr>
          <w:rFonts w:ascii="Arial" w:hAnsi="Arial" w:cs="Arial"/>
          <w:b/>
          <w:sz w:val="24"/>
          <w:szCs w:val="24"/>
        </w:rPr>
        <w:tab/>
      </w:r>
      <w:r w:rsidR="00AD222C">
        <w:rPr>
          <w:rFonts w:ascii="Arial" w:eastAsia="Arial Narrow" w:hAnsi="Arial" w:cs="Arial"/>
          <w:b/>
          <w:sz w:val="24"/>
          <w:szCs w:val="24"/>
        </w:rPr>
        <w:tab/>
      </w:r>
      <w:r w:rsidR="00AD222C">
        <w:rPr>
          <w:rFonts w:ascii="Arial" w:eastAsia="Arial Narrow" w:hAnsi="Arial" w:cs="Arial"/>
          <w:b/>
          <w:sz w:val="24"/>
          <w:szCs w:val="24"/>
        </w:rPr>
        <w:tab/>
      </w:r>
      <w:r w:rsidR="00AD222C">
        <w:rPr>
          <w:rFonts w:ascii="Arial" w:eastAsia="Arial Narrow" w:hAnsi="Arial" w:cs="Arial"/>
          <w:b/>
          <w:sz w:val="24"/>
          <w:szCs w:val="24"/>
        </w:rPr>
        <w:tab/>
      </w:r>
      <w:r w:rsidR="005E64F6">
        <w:rPr>
          <w:rFonts w:ascii="Arial" w:eastAsia="Arial Narrow" w:hAnsi="Arial" w:cs="Arial"/>
          <w:b/>
          <w:sz w:val="24"/>
          <w:szCs w:val="24"/>
          <w:lang w:val="sr-Cyrl-RS"/>
        </w:rPr>
        <w:t>30</w:t>
      </w:r>
      <w:r w:rsidR="004A18FB" w:rsidRPr="007C73D5">
        <w:rPr>
          <w:rFonts w:ascii="Arial" w:eastAsia="Arial Narrow" w:hAnsi="Arial" w:cs="Arial"/>
          <w:b/>
          <w:sz w:val="24"/>
          <w:szCs w:val="24"/>
        </w:rPr>
        <w:t xml:space="preserve"> </w:t>
      </w:r>
      <w:r>
        <w:rPr>
          <w:rFonts w:ascii="Arial" w:eastAsia="Arial Narrow" w:hAnsi="Arial" w:cs="Arial"/>
          <w:b/>
          <w:sz w:val="24"/>
          <w:szCs w:val="24"/>
        </w:rPr>
        <w:t>pondera</w:t>
      </w:r>
    </w:p>
    <w:p w14:paraId="61253A3B" w14:textId="77777777" w:rsidR="004A18FB" w:rsidRPr="007C73D5" w:rsidRDefault="008E7B7C" w:rsidP="001F164E">
      <w:pPr>
        <w:pStyle w:val="ListParagraph"/>
        <w:numPr>
          <w:ilvl w:val="0"/>
          <w:numId w:val="22"/>
        </w:numPr>
        <w:spacing w:after="0" w:line="240" w:lineRule="auto"/>
        <w:ind w:left="851" w:right="61" w:hanging="491"/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Kvalitet</w:t>
      </w:r>
      <w:r w:rsidR="004A18FB" w:rsidRPr="007C73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4A18FB" w:rsidRPr="007C73D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tima</w:t>
      </w:r>
      <w:r w:rsidR="004A18FB" w:rsidRPr="007C73D5">
        <w:rPr>
          <w:rFonts w:ascii="Arial" w:eastAsia="Arial Narrow" w:hAnsi="Arial" w:cs="Arial"/>
          <w:b/>
          <w:sz w:val="24"/>
          <w:szCs w:val="24"/>
        </w:rPr>
        <w:tab/>
      </w:r>
      <w:r w:rsidR="004A18FB" w:rsidRPr="007C73D5">
        <w:rPr>
          <w:rFonts w:ascii="Arial" w:eastAsia="Arial Narrow" w:hAnsi="Arial" w:cs="Arial"/>
          <w:b/>
          <w:sz w:val="24"/>
          <w:szCs w:val="24"/>
        </w:rPr>
        <w:tab/>
      </w:r>
      <w:r w:rsidR="004A18FB" w:rsidRPr="007C73D5">
        <w:rPr>
          <w:rFonts w:ascii="Arial" w:eastAsia="Arial Narrow" w:hAnsi="Arial" w:cs="Arial"/>
          <w:b/>
          <w:sz w:val="24"/>
          <w:szCs w:val="24"/>
        </w:rPr>
        <w:tab/>
      </w:r>
      <w:r w:rsidR="004A18FB" w:rsidRPr="007C73D5">
        <w:rPr>
          <w:rFonts w:ascii="Arial" w:eastAsia="Arial Narrow" w:hAnsi="Arial" w:cs="Arial"/>
          <w:b/>
          <w:sz w:val="24"/>
          <w:szCs w:val="24"/>
        </w:rPr>
        <w:tab/>
      </w:r>
      <w:r w:rsidR="005E64F6">
        <w:rPr>
          <w:rFonts w:ascii="Arial" w:eastAsia="Arial Narrow" w:hAnsi="Arial" w:cs="Arial"/>
          <w:b/>
          <w:sz w:val="24"/>
          <w:szCs w:val="24"/>
          <w:lang w:val="sr-Cyrl-RS"/>
        </w:rPr>
        <w:t>7</w:t>
      </w:r>
      <w:r w:rsidR="004A18FB" w:rsidRPr="007C73D5">
        <w:rPr>
          <w:rFonts w:ascii="Arial" w:eastAsia="Arial Narrow" w:hAnsi="Arial" w:cs="Arial"/>
          <w:b/>
          <w:sz w:val="24"/>
          <w:szCs w:val="24"/>
        </w:rPr>
        <w:t xml:space="preserve">0 </w:t>
      </w:r>
      <w:r>
        <w:rPr>
          <w:rFonts w:ascii="Arial" w:eastAsia="Arial Narrow" w:hAnsi="Arial" w:cs="Arial"/>
          <w:b/>
          <w:sz w:val="24"/>
          <w:szCs w:val="24"/>
        </w:rPr>
        <w:t>pondera</w:t>
      </w:r>
    </w:p>
    <w:p w14:paraId="6C37C6B8" w14:textId="77777777" w:rsidR="004A18FB" w:rsidRPr="00AD222C" w:rsidRDefault="008E7B7C" w:rsidP="005E64F6">
      <w:pPr>
        <w:ind w:left="131" w:right="61" w:firstLine="720"/>
        <w:jc w:val="both"/>
        <w:rPr>
          <w:rFonts w:ascii="Arial" w:eastAsia="Arial Narrow" w:hAnsi="Arial" w:cs="Arial"/>
          <w:sz w:val="22"/>
          <w:szCs w:val="22"/>
        </w:rPr>
      </w:pPr>
      <w:r w:rsidRPr="00AD222C">
        <w:rPr>
          <w:rFonts w:ascii="Arial" w:eastAsia="Arial Narrow" w:hAnsi="Arial" w:cs="Arial"/>
          <w:sz w:val="22"/>
          <w:szCs w:val="22"/>
          <w:lang w:val="sr-Cyrl-RS"/>
        </w:rPr>
        <w:t>K</w:t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2.1.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Rukovodilac</w:t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</w:rPr>
        <w:t>tima</w:t>
      </w:r>
      <w:r w:rsidR="00AD222C">
        <w:rPr>
          <w:rFonts w:ascii="Arial" w:eastAsia="Arial Narrow" w:hAnsi="Arial" w:cs="Arial"/>
          <w:sz w:val="22"/>
          <w:szCs w:val="22"/>
        </w:rPr>
        <w:tab/>
      </w:r>
      <w:r w:rsidR="00AD222C">
        <w:rPr>
          <w:rFonts w:ascii="Arial" w:eastAsia="Arial Narrow" w:hAnsi="Arial" w:cs="Arial"/>
          <w:sz w:val="22"/>
          <w:szCs w:val="22"/>
        </w:rPr>
        <w:tab/>
      </w:r>
      <w:r w:rsidR="00AD222C">
        <w:rPr>
          <w:rFonts w:ascii="Arial" w:eastAsia="Arial Narrow" w:hAnsi="Arial" w:cs="Arial"/>
          <w:sz w:val="22"/>
          <w:szCs w:val="22"/>
        </w:rPr>
        <w:tab/>
      </w:r>
      <w:r w:rsidR="00AD222C">
        <w:rPr>
          <w:rFonts w:ascii="Arial" w:eastAsia="Arial Narrow" w:hAnsi="Arial" w:cs="Arial"/>
          <w:sz w:val="22"/>
          <w:szCs w:val="22"/>
        </w:rPr>
        <w:tab/>
      </w:r>
      <w:r w:rsidR="00AD222C">
        <w:rPr>
          <w:rFonts w:ascii="Arial" w:eastAsia="Arial Narrow" w:hAnsi="Arial" w:cs="Arial"/>
          <w:sz w:val="22"/>
          <w:szCs w:val="22"/>
        </w:rPr>
        <w:tab/>
      </w:r>
      <w:r w:rsidR="0026594D" w:rsidRPr="00AD222C">
        <w:rPr>
          <w:rFonts w:ascii="Arial" w:eastAsia="Arial Narrow" w:hAnsi="Arial" w:cs="Arial"/>
          <w:sz w:val="22"/>
          <w:szCs w:val="22"/>
          <w:lang w:val="sr-Latn-RS"/>
        </w:rPr>
        <w:t>3</w:t>
      </w:r>
      <w:r w:rsidR="004A18FB" w:rsidRPr="00AD222C">
        <w:rPr>
          <w:rFonts w:ascii="Arial" w:eastAsia="Arial Narrow" w:hAnsi="Arial" w:cs="Arial"/>
          <w:sz w:val="22"/>
          <w:szCs w:val="22"/>
        </w:rPr>
        <w:t xml:space="preserve">0 </w:t>
      </w:r>
      <w:r w:rsidRPr="00AD222C">
        <w:rPr>
          <w:rFonts w:ascii="Arial" w:eastAsia="Arial Narrow" w:hAnsi="Arial" w:cs="Arial"/>
          <w:sz w:val="22"/>
          <w:szCs w:val="22"/>
        </w:rPr>
        <w:t>pondera</w:t>
      </w:r>
    </w:p>
    <w:p w14:paraId="32CF6027" w14:textId="77777777" w:rsidR="004A18FB" w:rsidRPr="00AD222C" w:rsidRDefault="008E7B7C" w:rsidP="005E64F6">
      <w:pPr>
        <w:ind w:left="131" w:right="61" w:firstLine="720"/>
        <w:jc w:val="both"/>
        <w:rPr>
          <w:rFonts w:ascii="Arial" w:eastAsia="Arial Narrow" w:hAnsi="Arial" w:cs="Arial"/>
          <w:sz w:val="22"/>
          <w:szCs w:val="22"/>
        </w:rPr>
      </w:pPr>
      <w:r w:rsidRPr="00AD222C">
        <w:rPr>
          <w:rFonts w:ascii="Arial" w:eastAsia="Arial Narrow" w:hAnsi="Arial" w:cs="Arial"/>
          <w:sz w:val="22"/>
          <w:szCs w:val="22"/>
          <w:lang w:val="sr-Cyrl-RS"/>
        </w:rPr>
        <w:t>K</w:t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2.2.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Drugi</w:t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i</w:t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treći</w:t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član</w:t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tima</w:t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>2</w:t>
      </w:r>
      <w:r w:rsidR="005E64F6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0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pondera</w:t>
      </w:r>
      <w:r w:rsidR="004A18FB" w:rsidRPr="00AD222C">
        <w:rPr>
          <w:rFonts w:ascii="Arial" w:eastAsia="Arial Narrow" w:hAnsi="Arial" w:cs="Arial"/>
          <w:sz w:val="22"/>
          <w:szCs w:val="22"/>
        </w:rPr>
        <w:t xml:space="preserve"> </w:t>
      </w:r>
    </w:p>
    <w:p w14:paraId="58A893CE" w14:textId="77777777" w:rsidR="00A52D35" w:rsidRPr="00AD222C" w:rsidRDefault="008E7B7C" w:rsidP="005E64F6">
      <w:pPr>
        <w:ind w:left="131" w:right="61" w:firstLine="720"/>
        <w:jc w:val="both"/>
        <w:rPr>
          <w:rFonts w:ascii="Arial" w:eastAsia="Arial Narrow" w:hAnsi="Arial" w:cs="Arial"/>
          <w:sz w:val="22"/>
          <w:szCs w:val="22"/>
          <w:lang w:val="sr-Cyrl-RS"/>
        </w:rPr>
      </w:pPr>
      <w:r w:rsidRPr="00AD222C">
        <w:rPr>
          <w:rFonts w:ascii="Arial" w:eastAsia="Arial Narrow" w:hAnsi="Arial" w:cs="Arial"/>
          <w:sz w:val="22"/>
          <w:szCs w:val="22"/>
          <w:lang w:val="sr-Cyrl-RS"/>
        </w:rPr>
        <w:t>K</w:t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2.3.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Četvrti</w:t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član</w:t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tima</w:t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7C1E78" w:rsidRPr="00AD222C">
        <w:rPr>
          <w:rFonts w:ascii="Arial" w:eastAsia="Arial Narrow" w:hAnsi="Arial" w:cs="Arial"/>
          <w:sz w:val="22"/>
          <w:szCs w:val="22"/>
          <w:lang w:val="sr-Cyrl-RS"/>
        </w:rPr>
        <w:tab/>
      </w:r>
      <w:r w:rsidR="0026594D" w:rsidRPr="00AD222C">
        <w:rPr>
          <w:rFonts w:ascii="Arial" w:eastAsia="Arial Narrow" w:hAnsi="Arial" w:cs="Arial"/>
          <w:sz w:val="22"/>
          <w:szCs w:val="22"/>
          <w:lang w:val="sr-Cyrl-RS"/>
        </w:rPr>
        <w:t>2</w:t>
      </w:r>
      <w:r w:rsidR="00A52D35" w:rsidRPr="00AD222C">
        <w:rPr>
          <w:rFonts w:ascii="Arial" w:eastAsia="Arial Narrow" w:hAnsi="Arial" w:cs="Arial"/>
          <w:sz w:val="22"/>
          <w:szCs w:val="22"/>
          <w:lang w:val="sr-Cyrl-RS"/>
        </w:rPr>
        <w:t xml:space="preserve">0 </w:t>
      </w:r>
      <w:r w:rsidRPr="00AD222C">
        <w:rPr>
          <w:rFonts w:ascii="Arial" w:eastAsia="Arial Narrow" w:hAnsi="Arial" w:cs="Arial"/>
          <w:sz w:val="22"/>
          <w:szCs w:val="22"/>
          <w:lang w:val="sr-Cyrl-RS"/>
        </w:rPr>
        <w:t>pondera</w:t>
      </w:r>
    </w:p>
    <w:p w14:paraId="563B254B" w14:textId="77777777" w:rsidR="004A18FB" w:rsidRPr="007C73D5" w:rsidRDefault="004A18FB" w:rsidP="004A18FB">
      <w:pPr>
        <w:pStyle w:val="ListParagraph"/>
        <w:spacing w:after="0" w:line="240" w:lineRule="auto"/>
        <w:ind w:left="1276" w:right="61" w:firstLine="164"/>
        <w:jc w:val="both"/>
        <w:rPr>
          <w:rFonts w:ascii="Arial" w:eastAsia="Arial Narrow" w:hAnsi="Arial" w:cs="Arial"/>
        </w:rPr>
      </w:pPr>
      <w:r w:rsidRPr="007C73D5">
        <w:rPr>
          <w:rFonts w:ascii="Arial" w:eastAsia="Arial Narrow" w:hAnsi="Arial" w:cs="Arial"/>
        </w:rPr>
        <w:tab/>
      </w:r>
      <w:r w:rsidRPr="007C73D5">
        <w:rPr>
          <w:rFonts w:ascii="Arial" w:eastAsia="Arial Narrow" w:hAnsi="Arial" w:cs="Arial"/>
        </w:rPr>
        <w:tab/>
      </w:r>
      <w:r w:rsidRPr="007C73D5">
        <w:rPr>
          <w:rFonts w:ascii="Arial" w:eastAsia="Arial Narrow" w:hAnsi="Arial" w:cs="Arial"/>
        </w:rPr>
        <w:tab/>
      </w:r>
      <w:r w:rsidRPr="007C73D5">
        <w:rPr>
          <w:rFonts w:ascii="Arial" w:eastAsia="Arial Narrow" w:hAnsi="Arial" w:cs="Arial"/>
        </w:rPr>
        <w:tab/>
      </w:r>
      <w:r w:rsidRPr="007C73D5">
        <w:rPr>
          <w:rFonts w:ascii="Arial" w:eastAsia="Arial Narrow" w:hAnsi="Arial" w:cs="Arial"/>
        </w:rPr>
        <w:tab/>
      </w:r>
    </w:p>
    <w:p w14:paraId="6506812F" w14:textId="77777777" w:rsidR="004A18FB" w:rsidRPr="004763DF" w:rsidRDefault="008E7B7C" w:rsidP="004A18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Način</w:t>
      </w:r>
      <w:r w:rsidR="004A18FB" w:rsidRPr="004763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ocenjivanja</w:t>
      </w:r>
    </w:p>
    <w:p w14:paraId="4596DE9D" w14:textId="77777777" w:rsidR="004A18FB" w:rsidRPr="004763DF" w:rsidRDefault="008E7B7C" w:rsidP="004A18FB">
      <w:pPr>
        <w:ind w:firstLine="709"/>
        <w:jc w:val="both"/>
        <w:rPr>
          <w:rFonts w:ascii="Arial" w:hAnsi="Arial"/>
          <w:u w:val="single"/>
        </w:rPr>
      </w:pPr>
      <w:r>
        <w:rPr>
          <w:rFonts w:ascii="Arial" w:hAnsi="Arial"/>
        </w:rPr>
        <w:t>Ponude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4763DF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se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rangirati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osnovu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svakog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elemenata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kriterijuma</w:t>
      </w:r>
      <w:r w:rsidR="004A18FB" w:rsidRPr="004763DF">
        <w:rPr>
          <w:rFonts w:ascii="Arial" w:hAnsi="Arial"/>
        </w:rPr>
        <w:t xml:space="preserve">. </w:t>
      </w:r>
      <w:r>
        <w:rPr>
          <w:rFonts w:ascii="Arial" w:hAnsi="Arial"/>
        </w:rPr>
        <w:t>To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znači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će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najuži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spisak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ponuđača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čija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ponuda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ocenjena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kao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prihvatlјiva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biti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formiran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svaki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elemenat</w:t>
      </w:r>
      <w:r w:rsidR="004A18FB" w:rsidRPr="004763DF">
        <w:rPr>
          <w:rFonts w:ascii="Arial" w:hAnsi="Arial"/>
        </w:rPr>
        <w:t xml:space="preserve">. </w:t>
      </w:r>
    </w:p>
    <w:p w14:paraId="47E70527" w14:textId="77777777" w:rsidR="004A18FB" w:rsidRPr="007C73D5" w:rsidRDefault="008E7B7C" w:rsidP="004A18FB">
      <w:pPr>
        <w:ind w:firstLine="709"/>
        <w:jc w:val="both"/>
        <w:rPr>
          <w:rFonts w:ascii="Arial" w:hAnsi="Arial"/>
          <w:u w:val="single"/>
        </w:rPr>
      </w:pPr>
      <w:r>
        <w:rPr>
          <w:rFonts w:ascii="Arial" w:hAnsi="Arial"/>
        </w:rPr>
        <w:t>Ukoliko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dve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ili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više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ponuda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imaju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kraju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ponderisanja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isti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ukupan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broj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pondera</w:t>
      </w:r>
      <w:r w:rsidR="004A18FB" w:rsidRPr="004763DF">
        <w:rPr>
          <w:rFonts w:ascii="Arial" w:hAnsi="Arial"/>
        </w:rPr>
        <w:t xml:space="preserve">, </w:t>
      </w:r>
      <w:r>
        <w:rPr>
          <w:rFonts w:ascii="Arial" w:hAnsi="Arial"/>
        </w:rPr>
        <w:t>na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dve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decimale</w:t>
      </w:r>
      <w:r w:rsidR="004A18FB" w:rsidRPr="004763DF">
        <w:rPr>
          <w:rFonts w:ascii="Arial" w:hAnsi="Arial"/>
        </w:rPr>
        <w:t xml:space="preserve">, </w:t>
      </w:r>
      <w:r>
        <w:rPr>
          <w:rFonts w:ascii="Arial" w:hAnsi="Arial"/>
        </w:rPr>
        <w:t>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pri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tome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najbolјe</w:t>
      </w:r>
      <w:r w:rsidR="004A18FB" w:rsidRPr="004763DF">
        <w:rPr>
          <w:rFonts w:ascii="Arial" w:hAnsi="Arial"/>
        </w:rPr>
        <w:t xml:space="preserve"> (</w:t>
      </w:r>
      <w:r>
        <w:rPr>
          <w:rFonts w:ascii="Arial" w:hAnsi="Arial"/>
        </w:rPr>
        <w:t>sa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najvećim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ukupnim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brojem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pondera</w:t>
      </w:r>
      <w:r w:rsidR="004A18FB" w:rsidRPr="004763DF">
        <w:rPr>
          <w:rFonts w:ascii="Arial" w:hAnsi="Arial"/>
        </w:rPr>
        <w:t xml:space="preserve">), </w:t>
      </w:r>
      <w:r>
        <w:rPr>
          <w:rFonts w:ascii="Arial" w:hAnsi="Arial"/>
        </w:rPr>
        <w:t>nabavka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će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biti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dodelјena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onom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ponuđaču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čija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ponuda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ima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veći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broj</w:t>
      </w:r>
      <w:r w:rsidR="004A18FB" w:rsidRPr="004763DF">
        <w:rPr>
          <w:rFonts w:ascii="Arial" w:hAnsi="Arial"/>
        </w:rPr>
        <w:t xml:space="preserve"> </w:t>
      </w:r>
      <w:r>
        <w:rPr>
          <w:rFonts w:ascii="Arial" w:hAnsi="Arial"/>
        </w:rPr>
        <w:t>pondera</w:t>
      </w:r>
      <w:r w:rsidR="00EE04DA" w:rsidRPr="004763DF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EE04DA" w:rsidRPr="004763DF">
        <w:rPr>
          <w:rFonts w:ascii="Arial" w:hAnsi="Arial"/>
        </w:rPr>
        <w:t xml:space="preserve"> </w:t>
      </w:r>
      <w:r>
        <w:rPr>
          <w:rFonts w:ascii="Arial" w:hAnsi="Arial"/>
          <w:lang w:val="sr-Cyrl-RS"/>
        </w:rPr>
        <w:t>element</w:t>
      </w:r>
      <w:r w:rsidR="00EE04DA" w:rsidRPr="004763DF"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Cyrl-RS"/>
        </w:rPr>
        <w:t>kriterijuma</w:t>
      </w:r>
      <w:r w:rsidR="00EE04DA" w:rsidRPr="004763DF"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Cyrl-RS"/>
        </w:rPr>
        <w:t>Kvalitet</w:t>
      </w:r>
      <w:r w:rsidR="00EE04DA" w:rsidRPr="004763DF"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Cyrl-RS"/>
        </w:rPr>
        <w:t>članova</w:t>
      </w:r>
      <w:r w:rsidR="00EE04DA" w:rsidRPr="004763DF">
        <w:rPr>
          <w:rFonts w:ascii="Arial" w:hAnsi="Arial"/>
          <w:lang w:val="sr-Cyrl-RS"/>
        </w:rPr>
        <w:t xml:space="preserve"> </w:t>
      </w:r>
      <w:r>
        <w:rPr>
          <w:rFonts w:ascii="Arial" w:hAnsi="Arial"/>
          <w:lang w:val="sr-Cyrl-RS"/>
        </w:rPr>
        <w:t>tima</w:t>
      </w:r>
      <w:r w:rsidR="00EE04DA" w:rsidRPr="004763DF">
        <w:rPr>
          <w:rFonts w:ascii="Arial" w:hAnsi="Arial"/>
          <w:lang w:val="sr-Cyrl-RS"/>
        </w:rPr>
        <w:t xml:space="preserve">, </w:t>
      </w:r>
      <w:r>
        <w:rPr>
          <w:rFonts w:ascii="Arial" w:hAnsi="Arial"/>
          <w:lang w:val="sr-Cyrl-RS"/>
        </w:rPr>
        <w:t>podkriterijum</w:t>
      </w:r>
      <w:r w:rsidR="00EE04DA" w:rsidRPr="004763DF">
        <w:rPr>
          <w:rFonts w:ascii="Arial" w:hAnsi="Arial"/>
          <w:lang w:val="sr-Cyrl-RS"/>
        </w:rPr>
        <w:t xml:space="preserve"> </w:t>
      </w:r>
      <w:r w:rsidR="00EE04DA" w:rsidRPr="004763DF">
        <w:rPr>
          <w:rFonts w:ascii="Arial" w:hAnsi="Arial"/>
        </w:rPr>
        <w:t>K2.1.-</w:t>
      </w:r>
      <w:r w:rsidR="00EE04DA" w:rsidRPr="004763DF">
        <w:rPr>
          <w:rFonts w:ascii="Arial" w:hAnsi="Arial"/>
          <w:lang w:val="sr-Cyrl-RS"/>
        </w:rPr>
        <w:t xml:space="preserve"> </w:t>
      </w:r>
      <w:r>
        <w:rPr>
          <w:rFonts w:ascii="Arial" w:hAnsi="Arial"/>
          <w:i/>
          <w:lang w:val="sr-Cyrl-RS"/>
        </w:rPr>
        <w:t>Rukovodilac</w:t>
      </w:r>
      <w:r w:rsidR="00446AD6" w:rsidRPr="004763DF">
        <w:rPr>
          <w:rFonts w:ascii="Arial" w:hAnsi="Arial"/>
          <w:i/>
          <w:lang w:val="sr-Cyrl-RS"/>
        </w:rPr>
        <w:t xml:space="preserve"> </w:t>
      </w:r>
      <w:r>
        <w:rPr>
          <w:rFonts w:ascii="Arial" w:hAnsi="Arial"/>
          <w:i/>
          <w:lang w:val="sr-Cyrl-RS"/>
        </w:rPr>
        <w:t>tima</w:t>
      </w:r>
      <w:r w:rsidR="004A18FB" w:rsidRPr="004763DF">
        <w:rPr>
          <w:rFonts w:ascii="Arial" w:hAnsi="Arial"/>
        </w:rPr>
        <w:t>.</w:t>
      </w:r>
      <w:r w:rsidR="004A18FB" w:rsidRPr="007C73D5">
        <w:rPr>
          <w:rFonts w:ascii="Arial" w:hAnsi="Arial"/>
        </w:rPr>
        <w:t xml:space="preserve"> </w:t>
      </w:r>
    </w:p>
    <w:p w14:paraId="7C6EF41D" w14:textId="77777777" w:rsidR="00295DC7" w:rsidRDefault="00295DC7" w:rsidP="004A18FB">
      <w:pPr>
        <w:tabs>
          <w:tab w:val="left" w:pos="6379"/>
          <w:tab w:val="right" w:pos="8100"/>
        </w:tabs>
        <w:ind w:right="61"/>
        <w:jc w:val="both"/>
        <w:rPr>
          <w:rFonts w:ascii="Arial" w:eastAsia="Arial Narrow" w:hAnsi="Arial" w:cs="Arial"/>
          <w:b/>
        </w:rPr>
      </w:pPr>
    </w:p>
    <w:p w14:paraId="7318CF43" w14:textId="77777777" w:rsidR="004A18FB" w:rsidRPr="007C73D5" w:rsidRDefault="004A18FB" w:rsidP="004A18FB">
      <w:pPr>
        <w:tabs>
          <w:tab w:val="left" w:pos="6379"/>
          <w:tab w:val="right" w:pos="8100"/>
        </w:tabs>
        <w:ind w:right="61"/>
        <w:jc w:val="both"/>
        <w:rPr>
          <w:rFonts w:ascii="Arial" w:eastAsia="Arial Narrow" w:hAnsi="Arial" w:cs="Arial"/>
          <w:b/>
        </w:rPr>
      </w:pPr>
      <w:r w:rsidRPr="007C73D5">
        <w:rPr>
          <w:rFonts w:ascii="Arial" w:eastAsia="Arial Narrow" w:hAnsi="Arial" w:cs="Arial"/>
          <w:b/>
        </w:rPr>
        <w:t xml:space="preserve">K1. </w:t>
      </w:r>
      <w:r w:rsidR="008E7B7C">
        <w:rPr>
          <w:rFonts w:ascii="Arial" w:hAnsi="Arial" w:cs="Arial"/>
          <w:b/>
          <w:szCs w:val="24"/>
          <w:lang w:eastAsia="en-US"/>
        </w:rPr>
        <w:t>Ponuđena</w:t>
      </w:r>
      <w:r w:rsidRPr="007C73D5">
        <w:rPr>
          <w:rFonts w:ascii="Arial" w:hAnsi="Arial" w:cs="Arial"/>
          <w:b/>
          <w:szCs w:val="24"/>
          <w:lang w:eastAsia="en-US"/>
        </w:rPr>
        <w:t xml:space="preserve"> </w:t>
      </w:r>
      <w:r w:rsidR="008E7B7C">
        <w:rPr>
          <w:rFonts w:ascii="Arial" w:hAnsi="Arial" w:cs="Arial"/>
          <w:b/>
          <w:szCs w:val="24"/>
          <w:lang w:eastAsia="en-US"/>
        </w:rPr>
        <w:t>cena</w:t>
      </w:r>
      <w:r w:rsidRPr="007C73D5">
        <w:rPr>
          <w:rFonts w:ascii="Arial" w:hAnsi="Arial" w:cs="Arial"/>
          <w:b/>
          <w:szCs w:val="24"/>
          <w:lang w:eastAsia="en-US"/>
        </w:rPr>
        <w:tab/>
      </w:r>
      <w:r w:rsidRPr="007C73D5">
        <w:rPr>
          <w:rFonts w:ascii="Arial" w:hAnsi="Arial" w:cs="Arial"/>
          <w:b/>
          <w:szCs w:val="24"/>
          <w:lang w:eastAsia="en-US"/>
        </w:rPr>
        <w:tab/>
      </w:r>
      <w:r w:rsidR="008E7B7C">
        <w:rPr>
          <w:rFonts w:ascii="Arial" w:hAnsi="Arial" w:cs="Arial"/>
          <w:b/>
          <w:szCs w:val="24"/>
          <w:lang w:eastAsia="en-US"/>
        </w:rPr>
        <w:t>maks</w:t>
      </w:r>
      <w:r w:rsidRPr="007C73D5">
        <w:rPr>
          <w:rFonts w:ascii="Arial" w:hAnsi="Arial" w:cs="Arial"/>
          <w:b/>
          <w:szCs w:val="24"/>
          <w:lang w:eastAsia="en-US"/>
        </w:rPr>
        <w:t xml:space="preserve">. </w:t>
      </w:r>
      <w:r w:rsidR="00EE04DA">
        <w:rPr>
          <w:rFonts w:ascii="Arial" w:hAnsi="Arial" w:cs="Arial"/>
          <w:b/>
          <w:szCs w:val="24"/>
          <w:lang w:val="sr-Cyrl-RS" w:eastAsia="en-US"/>
        </w:rPr>
        <w:t>30</w:t>
      </w:r>
      <w:r w:rsidRPr="007C73D5">
        <w:rPr>
          <w:rFonts w:ascii="Arial" w:hAnsi="Arial" w:cs="Arial"/>
          <w:b/>
          <w:szCs w:val="24"/>
          <w:lang w:eastAsia="en-US"/>
        </w:rPr>
        <w:t xml:space="preserve"> </w:t>
      </w:r>
      <w:r w:rsidR="008E7B7C">
        <w:rPr>
          <w:rFonts w:ascii="Arial" w:hAnsi="Arial" w:cs="Arial"/>
          <w:b/>
          <w:szCs w:val="24"/>
          <w:lang w:eastAsia="en-US"/>
        </w:rPr>
        <w:t>pondera</w:t>
      </w:r>
      <w:r w:rsidRPr="007C73D5">
        <w:rPr>
          <w:rFonts w:ascii="Arial" w:eastAsia="Arial Narrow" w:hAnsi="Arial" w:cs="Arial"/>
          <w:b/>
        </w:rPr>
        <w:tab/>
        <w:t xml:space="preserve"> </w:t>
      </w:r>
    </w:p>
    <w:p w14:paraId="19D42950" w14:textId="77777777" w:rsidR="004A18FB" w:rsidRPr="007C73D5" w:rsidRDefault="004A18FB" w:rsidP="004A18FB">
      <w:pPr>
        <w:ind w:right="61"/>
        <w:jc w:val="both"/>
        <w:rPr>
          <w:rFonts w:ascii="Arial" w:eastAsia="Arial Narrow" w:hAnsi="Arial" w:cs="Arial"/>
        </w:rPr>
      </w:pPr>
    </w:p>
    <w:p w14:paraId="7B41B228" w14:textId="77777777" w:rsidR="004A18FB" w:rsidRPr="007C73D5" w:rsidRDefault="008E7B7C" w:rsidP="00D135E1">
      <w:pPr>
        <w:suppressAutoHyphens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Cena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utvrđuje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na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osnovu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ukupno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ponuđene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vrednosti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svih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usluga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zahtevanih</w:t>
      </w:r>
      <w:r w:rsidR="004A18FB" w:rsidRPr="007C73D5">
        <w:rPr>
          <w:rFonts w:ascii="Arial" w:hAnsi="Arial" w:cs="Arial"/>
          <w:lang w:eastAsia="en-US"/>
        </w:rPr>
        <w:t xml:space="preserve"> K</w:t>
      </w:r>
      <w:r>
        <w:rPr>
          <w:rFonts w:ascii="Arial" w:hAnsi="Arial" w:cs="Arial"/>
          <w:lang w:eastAsia="en-US"/>
        </w:rPr>
        <w:t>onkursnom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dokumentacijom</w:t>
      </w:r>
      <w:r w:rsidR="004A18FB" w:rsidRPr="007C73D5">
        <w:rPr>
          <w:rFonts w:ascii="Arial" w:hAnsi="Arial" w:cs="Arial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Maksimalan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broj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pondera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za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ponudu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najnižom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cenom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iznosi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EE04DA">
        <w:rPr>
          <w:rFonts w:ascii="Arial" w:hAnsi="Arial" w:cs="Arial"/>
          <w:lang w:val="sr-Cyrl-RS" w:eastAsia="en-US"/>
        </w:rPr>
        <w:t>30</w:t>
      </w:r>
      <w:r w:rsidR="004A18FB" w:rsidRPr="007C73D5">
        <w:rPr>
          <w:rFonts w:ascii="Arial" w:hAnsi="Arial" w:cs="Arial"/>
          <w:lang w:eastAsia="en-US"/>
        </w:rPr>
        <w:t>.</w:t>
      </w:r>
    </w:p>
    <w:p w14:paraId="225CAF68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  <w:lang w:eastAsia="en-US"/>
        </w:rPr>
      </w:pPr>
    </w:p>
    <w:p w14:paraId="45A9DD30" w14:textId="77777777" w:rsidR="00C3622E" w:rsidRDefault="008E7B7C" w:rsidP="00D135E1">
      <w:pPr>
        <w:suppressAutoHyphens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Za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ostale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ponude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broj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pondera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vertAlign w:val="subscript"/>
          <w:lang w:eastAsia="en-US"/>
        </w:rPr>
        <w:t>fin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izračunava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tako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što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u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odnos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stavlјa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cena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ponude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sa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najnižom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cenom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O</w:t>
      </w:r>
      <w:r>
        <w:rPr>
          <w:rFonts w:ascii="Arial" w:hAnsi="Arial" w:cs="Arial"/>
          <w:vertAlign w:val="subscript"/>
          <w:lang w:eastAsia="en-US"/>
        </w:rPr>
        <w:t>fin</w:t>
      </w:r>
      <w:r w:rsidR="004A18FB" w:rsidRPr="007C73D5">
        <w:rPr>
          <w:rFonts w:ascii="Arial" w:hAnsi="Arial" w:cs="Arial"/>
          <w:vertAlign w:val="subscript"/>
          <w:lang w:eastAsia="en-US"/>
        </w:rPr>
        <w:t>(</w:t>
      </w:r>
      <w:r>
        <w:rPr>
          <w:rFonts w:ascii="Arial" w:hAnsi="Arial" w:cs="Arial"/>
          <w:vertAlign w:val="subscript"/>
          <w:lang w:eastAsia="en-US"/>
        </w:rPr>
        <w:t>min</w:t>
      </w:r>
      <w:r w:rsidR="004A18FB" w:rsidRPr="007C73D5">
        <w:rPr>
          <w:rFonts w:ascii="Arial" w:hAnsi="Arial" w:cs="Arial"/>
          <w:vertAlign w:val="subscript"/>
          <w:lang w:eastAsia="en-US"/>
        </w:rPr>
        <w:t>)</w:t>
      </w:r>
      <w:r w:rsidR="004A18FB" w:rsidRPr="007C73D5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pomnožena</w:t>
      </w:r>
    </w:p>
    <w:p w14:paraId="58C1DA75" w14:textId="209762E4" w:rsidR="004A18FB" w:rsidRPr="007C73D5" w:rsidRDefault="00EE04DA" w:rsidP="00D135E1">
      <w:pPr>
        <w:suppressAutoHyphens w:val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maksimalnim</w:t>
      </w:r>
      <w:r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brojem</w:t>
      </w:r>
      <w:r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pondera</w:t>
      </w:r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val="sr-Cyrl-RS" w:eastAsia="en-US"/>
        </w:rPr>
        <w:t>30</w:t>
      </w:r>
      <w:r w:rsidR="004A18FB" w:rsidRPr="007C73D5">
        <w:rPr>
          <w:rFonts w:ascii="Arial" w:hAnsi="Arial" w:cs="Arial"/>
          <w:lang w:eastAsia="en-US"/>
        </w:rPr>
        <w:t xml:space="preserve">, </w:t>
      </w:r>
      <w:r w:rsidR="008E7B7C">
        <w:rPr>
          <w:rFonts w:ascii="Arial" w:hAnsi="Arial" w:cs="Arial"/>
          <w:lang w:eastAsia="en-US"/>
        </w:rPr>
        <w:t>prema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ponuđenoj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ceni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ponuđača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O</w:t>
      </w:r>
      <w:r w:rsidR="008E7B7C">
        <w:rPr>
          <w:rFonts w:ascii="Arial" w:hAnsi="Arial" w:cs="Arial"/>
          <w:vertAlign w:val="subscript"/>
          <w:lang w:eastAsia="en-US"/>
        </w:rPr>
        <w:t>fin</w:t>
      </w:r>
      <w:r w:rsidR="004A18FB" w:rsidRPr="007C73D5">
        <w:rPr>
          <w:rFonts w:ascii="Arial" w:hAnsi="Arial" w:cs="Arial"/>
          <w:vertAlign w:val="subscript"/>
          <w:lang w:eastAsia="en-US"/>
        </w:rPr>
        <w:t>(</w:t>
      </w:r>
      <w:r w:rsidR="008E7B7C">
        <w:rPr>
          <w:rFonts w:ascii="Arial" w:hAnsi="Arial" w:cs="Arial"/>
          <w:vertAlign w:val="subscript"/>
          <w:lang w:eastAsia="en-US"/>
        </w:rPr>
        <w:t>op</w:t>
      </w:r>
      <w:r w:rsidR="004A18FB" w:rsidRPr="007C73D5">
        <w:rPr>
          <w:rFonts w:ascii="Arial" w:hAnsi="Arial" w:cs="Arial"/>
          <w:vertAlign w:val="subscript"/>
          <w:lang w:eastAsia="en-US"/>
        </w:rPr>
        <w:t>)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čija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ponuda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se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ocenjuje</w:t>
      </w:r>
      <w:r w:rsidR="004A18FB" w:rsidRPr="007C73D5">
        <w:rPr>
          <w:rFonts w:ascii="Arial" w:hAnsi="Arial" w:cs="Arial"/>
          <w:lang w:eastAsia="en-US"/>
        </w:rPr>
        <w:t xml:space="preserve">, </w:t>
      </w:r>
      <w:r w:rsidR="008E7B7C">
        <w:rPr>
          <w:rFonts w:ascii="Arial" w:hAnsi="Arial" w:cs="Arial"/>
          <w:lang w:eastAsia="en-US"/>
        </w:rPr>
        <w:t>kao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u</w:t>
      </w:r>
      <w:r w:rsidR="004A18FB" w:rsidRPr="007C73D5">
        <w:rPr>
          <w:rFonts w:ascii="Arial" w:hAnsi="Arial" w:cs="Arial"/>
          <w:lang w:eastAsia="en-US"/>
        </w:rPr>
        <w:t xml:space="preserve"> </w:t>
      </w:r>
      <w:r w:rsidR="008E7B7C">
        <w:rPr>
          <w:rFonts w:ascii="Arial" w:hAnsi="Arial" w:cs="Arial"/>
          <w:lang w:eastAsia="en-US"/>
        </w:rPr>
        <w:t>obrascu</w:t>
      </w:r>
      <w:r w:rsidR="004A18FB" w:rsidRPr="007C73D5">
        <w:rPr>
          <w:rFonts w:ascii="Arial" w:hAnsi="Arial" w:cs="Arial"/>
          <w:lang w:eastAsia="en-US"/>
        </w:rPr>
        <w:t>:</w:t>
      </w:r>
    </w:p>
    <w:p w14:paraId="1FE6A4C1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6E4B4951" w14:textId="77777777" w:rsidR="004A18FB" w:rsidRPr="00EE04DA" w:rsidRDefault="008E7B7C" w:rsidP="004A18FB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vertAlign w:val="subscript"/>
        </w:rPr>
        <w:t>fin</w:t>
      </w:r>
      <w:r w:rsidR="004A18FB" w:rsidRPr="007C73D5">
        <w:rPr>
          <w:rFonts w:ascii="Arial" w:hAnsi="Arial" w:cs="Arial"/>
          <w:b/>
          <w:vertAlign w:val="subscript"/>
        </w:rPr>
        <w:t xml:space="preserve"> </w:t>
      </w:r>
      <w:r w:rsidR="004A18FB" w:rsidRPr="007C73D5">
        <w:rPr>
          <w:rFonts w:ascii="Arial" w:hAnsi="Arial" w:cs="Arial"/>
          <w:b/>
        </w:rPr>
        <w:t>= (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vertAlign w:val="subscript"/>
        </w:rPr>
        <w:t>fin</w:t>
      </w:r>
      <w:r w:rsidR="004A18FB" w:rsidRPr="007C73D5">
        <w:rPr>
          <w:rFonts w:ascii="Arial" w:hAnsi="Arial" w:cs="Arial"/>
          <w:b/>
          <w:vertAlign w:val="subscript"/>
        </w:rPr>
        <w:t>(</w:t>
      </w:r>
      <w:r>
        <w:rPr>
          <w:rFonts w:ascii="Arial" w:hAnsi="Arial" w:cs="Arial"/>
          <w:b/>
          <w:vertAlign w:val="subscript"/>
        </w:rPr>
        <w:t>min</w:t>
      </w:r>
      <w:r w:rsidR="004A18FB" w:rsidRPr="007C73D5">
        <w:rPr>
          <w:rFonts w:ascii="Arial" w:hAnsi="Arial" w:cs="Arial"/>
          <w:b/>
          <w:vertAlign w:val="subscript"/>
        </w:rPr>
        <w:t xml:space="preserve">) </w:t>
      </w:r>
      <w:r w:rsidR="004A18FB" w:rsidRPr="007C73D5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  <w:vertAlign w:val="subscript"/>
        </w:rPr>
        <w:t>fin</w:t>
      </w:r>
      <w:r w:rsidR="004A18FB" w:rsidRPr="007C73D5">
        <w:rPr>
          <w:rFonts w:ascii="Arial" w:hAnsi="Arial" w:cs="Arial"/>
          <w:b/>
          <w:vertAlign w:val="subscript"/>
        </w:rPr>
        <w:t>(</w:t>
      </w:r>
      <w:r>
        <w:rPr>
          <w:rFonts w:ascii="Arial" w:hAnsi="Arial" w:cs="Arial"/>
          <w:b/>
          <w:vertAlign w:val="subscript"/>
        </w:rPr>
        <w:t>op</w:t>
      </w:r>
      <w:r w:rsidR="004A18FB" w:rsidRPr="007C73D5">
        <w:rPr>
          <w:rFonts w:ascii="Arial" w:hAnsi="Arial" w:cs="Arial"/>
          <w:b/>
          <w:vertAlign w:val="subscript"/>
        </w:rPr>
        <w:t>)</w:t>
      </w:r>
      <w:r w:rsidR="004A18FB" w:rsidRPr="007C73D5">
        <w:rPr>
          <w:rFonts w:ascii="Arial" w:hAnsi="Arial" w:cs="Arial"/>
          <w:b/>
        </w:rPr>
        <w:t xml:space="preserve">) </w:t>
      </w:r>
      <w:r w:rsidR="00B80B44">
        <w:rPr>
          <w:rFonts w:ascii="Arial" w:hAnsi="Arial" w:cs="Arial"/>
          <w:b/>
          <w:lang w:val="sr-Latn-RS"/>
        </w:rPr>
        <w:t>x</w:t>
      </w:r>
      <w:r w:rsidR="004A18FB" w:rsidRPr="007C73D5">
        <w:rPr>
          <w:rFonts w:ascii="Arial" w:hAnsi="Arial" w:cs="Arial"/>
          <w:b/>
        </w:rPr>
        <w:t xml:space="preserve"> </w:t>
      </w:r>
      <w:r w:rsidR="00EE04DA">
        <w:rPr>
          <w:rFonts w:ascii="Arial" w:hAnsi="Arial" w:cs="Arial"/>
          <w:b/>
          <w:lang w:val="sr-Cyrl-RS"/>
        </w:rPr>
        <w:t>30</w:t>
      </w:r>
    </w:p>
    <w:p w14:paraId="59489406" w14:textId="77777777" w:rsidR="004A18FB" w:rsidRPr="007C73D5" w:rsidRDefault="004A18FB" w:rsidP="004A18FB">
      <w:pPr>
        <w:suppressAutoHyphens w:val="0"/>
        <w:ind w:firstLine="720"/>
        <w:jc w:val="both"/>
        <w:rPr>
          <w:rFonts w:ascii="Arial" w:hAnsi="Arial" w:cs="Arial"/>
          <w:lang w:eastAsia="en-US"/>
        </w:rPr>
      </w:pPr>
    </w:p>
    <w:p w14:paraId="50637DB9" w14:textId="77777777" w:rsidR="004A18FB" w:rsidRPr="007C73D5" w:rsidRDefault="008E7B7C" w:rsidP="004A18FB">
      <w:pPr>
        <w:suppressAutoHyphens w:val="0"/>
        <w:rPr>
          <w:rFonts w:ascii="Arial" w:hAnsi="Arial" w:cs="Arial"/>
          <w:lang w:eastAsia="en-US"/>
        </w:rPr>
      </w:pPr>
      <w:r w:rsidRPr="0014169E">
        <w:rPr>
          <w:rFonts w:ascii="Arial" w:hAnsi="Arial" w:cs="Arial"/>
          <w:b/>
          <w:lang w:eastAsia="en-US"/>
        </w:rPr>
        <w:t>Dokaz</w:t>
      </w:r>
      <w:r w:rsidR="004A18FB" w:rsidRPr="0014169E">
        <w:rPr>
          <w:rFonts w:ascii="Arial" w:hAnsi="Arial" w:cs="Arial"/>
          <w:b/>
          <w:lang w:eastAsia="en-US"/>
        </w:rPr>
        <w:t>:</w:t>
      </w:r>
      <w:r w:rsidR="004A18FB" w:rsidRPr="0014169E">
        <w:rPr>
          <w:rFonts w:ascii="Arial" w:hAnsi="Arial" w:cs="Arial"/>
          <w:lang w:eastAsia="en-US"/>
        </w:rPr>
        <w:t xml:space="preserve"> </w:t>
      </w:r>
      <w:r w:rsidRPr="0014169E">
        <w:rPr>
          <w:rFonts w:ascii="Arial" w:hAnsi="Arial" w:cs="Arial"/>
          <w:lang w:eastAsia="en-US"/>
        </w:rPr>
        <w:t>Obrazac</w:t>
      </w:r>
      <w:r w:rsidR="004A18FB" w:rsidRPr="0014169E">
        <w:rPr>
          <w:rFonts w:ascii="Arial" w:hAnsi="Arial" w:cs="Arial"/>
          <w:lang w:eastAsia="en-US"/>
        </w:rPr>
        <w:t xml:space="preserve"> </w:t>
      </w:r>
      <w:r w:rsidRPr="0014169E">
        <w:rPr>
          <w:rFonts w:ascii="Arial" w:hAnsi="Arial" w:cs="Arial"/>
          <w:lang w:eastAsia="en-US"/>
        </w:rPr>
        <w:t>ponude</w:t>
      </w:r>
      <w:r w:rsidR="004A18FB" w:rsidRPr="0014169E">
        <w:rPr>
          <w:rFonts w:ascii="Arial" w:hAnsi="Arial" w:cs="Arial"/>
          <w:lang w:eastAsia="en-US"/>
        </w:rPr>
        <w:t xml:space="preserve"> (</w:t>
      </w:r>
      <w:r w:rsidR="004A18FB" w:rsidRPr="008D7EAD">
        <w:rPr>
          <w:rFonts w:ascii="Arial" w:hAnsi="Arial" w:cs="Arial"/>
          <w:lang w:eastAsia="en-US"/>
        </w:rPr>
        <w:t>O</w:t>
      </w:r>
      <w:r w:rsidRPr="008D7EAD">
        <w:rPr>
          <w:rFonts w:ascii="Arial" w:hAnsi="Arial" w:cs="Arial"/>
          <w:lang w:eastAsia="en-US"/>
        </w:rPr>
        <w:t>brazac</w:t>
      </w:r>
      <w:r w:rsidR="004A18FB" w:rsidRPr="008D7EAD">
        <w:rPr>
          <w:rFonts w:ascii="Arial" w:hAnsi="Arial" w:cs="Arial"/>
          <w:lang w:eastAsia="en-US"/>
        </w:rPr>
        <w:t xml:space="preserve"> 2.</w:t>
      </w:r>
      <w:r w:rsidR="004A18FB" w:rsidRPr="0014169E">
        <w:rPr>
          <w:rFonts w:ascii="Arial" w:hAnsi="Arial" w:cs="Arial"/>
          <w:lang w:eastAsia="en-US"/>
        </w:rPr>
        <w:t xml:space="preserve"> </w:t>
      </w:r>
      <w:r w:rsidRPr="0014169E">
        <w:rPr>
          <w:rFonts w:ascii="Arial" w:hAnsi="Arial" w:cs="Arial"/>
          <w:lang w:eastAsia="en-US"/>
        </w:rPr>
        <w:t>iz</w:t>
      </w:r>
      <w:r w:rsidR="004A18FB" w:rsidRPr="0014169E">
        <w:rPr>
          <w:rFonts w:ascii="Arial" w:hAnsi="Arial" w:cs="Arial"/>
          <w:lang w:eastAsia="en-US"/>
        </w:rPr>
        <w:t xml:space="preserve"> </w:t>
      </w:r>
      <w:r w:rsidRPr="0014169E">
        <w:rPr>
          <w:rFonts w:ascii="Arial" w:hAnsi="Arial" w:cs="Arial"/>
          <w:lang w:eastAsia="en-US"/>
        </w:rPr>
        <w:t>Konkursne</w:t>
      </w:r>
      <w:r w:rsidR="004A18FB" w:rsidRPr="0014169E">
        <w:rPr>
          <w:rFonts w:ascii="Arial" w:hAnsi="Arial" w:cs="Arial"/>
          <w:lang w:eastAsia="en-US"/>
        </w:rPr>
        <w:t xml:space="preserve"> </w:t>
      </w:r>
      <w:r w:rsidRPr="0014169E">
        <w:rPr>
          <w:rFonts w:ascii="Arial" w:hAnsi="Arial" w:cs="Arial"/>
          <w:lang w:eastAsia="en-US"/>
        </w:rPr>
        <w:t>dokumentacije</w:t>
      </w:r>
      <w:r w:rsidR="004A18FB" w:rsidRPr="0014169E">
        <w:rPr>
          <w:rFonts w:ascii="Arial" w:hAnsi="Arial" w:cs="Arial"/>
          <w:lang w:eastAsia="en-US"/>
        </w:rPr>
        <w:t>).</w:t>
      </w:r>
    </w:p>
    <w:p w14:paraId="1D48E57F" w14:textId="77777777" w:rsidR="004A18FB" w:rsidRPr="0014169E" w:rsidRDefault="00EE04DA" w:rsidP="004A18FB">
      <w:pPr>
        <w:tabs>
          <w:tab w:val="left" w:pos="6379"/>
          <w:tab w:val="right" w:pos="8100"/>
        </w:tabs>
        <w:ind w:right="61"/>
        <w:jc w:val="both"/>
        <w:rPr>
          <w:rFonts w:ascii="Arial" w:eastAsia="Arial Narrow" w:hAnsi="Arial" w:cs="Arial"/>
          <w:b/>
        </w:rPr>
      </w:pPr>
      <w:r w:rsidRPr="0014169E">
        <w:rPr>
          <w:rFonts w:ascii="Arial" w:eastAsia="Arial Narrow" w:hAnsi="Arial" w:cs="Arial"/>
          <w:b/>
        </w:rPr>
        <w:lastRenderedPageBreak/>
        <w:t>K2</w:t>
      </w:r>
      <w:r w:rsidR="004A18FB" w:rsidRPr="0014169E">
        <w:rPr>
          <w:rFonts w:ascii="Arial" w:eastAsia="Arial Narrow" w:hAnsi="Arial" w:cs="Arial"/>
          <w:b/>
        </w:rPr>
        <w:t xml:space="preserve">. </w:t>
      </w:r>
      <w:r w:rsidR="008E7B7C" w:rsidRPr="0014169E">
        <w:rPr>
          <w:rFonts w:ascii="Arial" w:hAnsi="Arial" w:cs="Arial"/>
          <w:b/>
          <w:szCs w:val="24"/>
          <w:lang w:eastAsia="en-US"/>
        </w:rPr>
        <w:t>Kvalitet</w:t>
      </w:r>
      <w:r w:rsidR="004A18FB" w:rsidRPr="0014169E">
        <w:rPr>
          <w:rFonts w:ascii="Arial" w:hAnsi="Arial" w:cs="Arial"/>
          <w:b/>
          <w:szCs w:val="24"/>
          <w:lang w:eastAsia="en-US"/>
        </w:rPr>
        <w:t xml:space="preserve"> </w:t>
      </w:r>
      <w:r w:rsidR="008E7B7C" w:rsidRPr="0014169E">
        <w:rPr>
          <w:rFonts w:ascii="Arial" w:hAnsi="Arial" w:cs="Arial"/>
          <w:b/>
          <w:szCs w:val="24"/>
          <w:lang w:eastAsia="en-US"/>
        </w:rPr>
        <w:t>članova</w:t>
      </w:r>
      <w:r w:rsidR="004A18FB" w:rsidRPr="0014169E">
        <w:rPr>
          <w:rFonts w:ascii="Arial" w:hAnsi="Arial" w:cs="Arial"/>
          <w:b/>
          <w:szCs w:val="24"/>
          <w:lang w:eastAsia="en-US"/>
        </w:rPr>
        <w:t xml:space="preserve"> </w:t>
      </w:r>
      <w:r w:rsidR="008E7B7C" w:rsidRPr="0014169E">
        <w:rPr>
          <w:rFonts w:ascii="Arial" w:hAnsi="Arial" w:cs="Arial"/>
          <w:b/>
          <w:szCs w:val="24"/>
          <w:lang w:eastAsia="en-US"/>
        </w:rPr>
        <w:t>tima</w:t>
      </w:r>
      <w:r w:rsidR="004A18FB" w:rsidRPr="0014169E">
        <w:rPr>
          <w:rFonts w:ascii="Arial" w:hAnsi="Arial" w:cs="Arial"/>
          <w:b/>
          <w:szCs w:val="24"/>
          <w:lang w:eastAsia="en-US"/>
        </w:rPr>
        <w:tab/>
      </w:r>
      <w:r w:rsidR="008E7B7C" w:rsidRPr="0014169E">
        <w:rPr>
          <w:rFonts w:ascii="Arial" w:hAnsi="Arial" w:cs="Arial"/>
          <w:b/>
          <w:szCs w:val="24"/>
          <w:lang w:eastAsia="en-US"/>
        </w:rPr>
        <w:t>maks</w:t>
      </w:r>
      <w:r w:rsidR="004A18FB" w:rsidRPr="0014169E">
        <w:rPr>
          <w:rFonts w:ascii="Arial" w:hAnsi="Arial" w:cs="Arial"/>
          <w:b/>
          <w:szCs w:val="24"/>
          <w:lang w:eastAsia="en-US"/>
        </w:rPr>
        <w:t>.</w:t>
      </w:r>
      <w:r w:rsidRPr="0014169E">
        <w:rPr>
          <w:rFonts w:ascii="Arial" w:eastAsia="Arial Narrow" w:hAnsi="Arial" w:cs="Arial"/>
          <w:b/>
        </w:rPr>
        <w:t xml:space="preserve"> 7</w:t>
      </w:r>
      <w:r w:rsidR="004A18FB" w:rsidRPr="0014169E">
        <w:rPr>
          <w:rFonts w:ascii="Arial" w:eastAsia="Arial Narrow" w:hAnsi="Arial" w:cs="Arial"/>
          <w:b/>
        </w:rPr>
        <w:t xml:space="preserve">0 </w:t>
      </w:r>
      <w:r w:rsidR="008E7B7C" w:rsidRPr="0014169E">
        <w:rPr>
          <w:rFonts w:ascii="Arial" w:eastAsia="Arial Narrow" w:hAnsi="Arial" w:cs="Arial"/>
          <w:b/>
        </w:rPr>
        <w:t>pondera</w:t>
      </w:r>
    </w:p>
    <w:p w14:paraId="1098EFC3" w14:textId="77777777" w:rsidR="00A7476F" w:rsidRPr="007C73D5" w:rsidRDefault="00A7476F" w:rsidP="004A18FB">
      <w:pPr>
        <w:tabs>
          <w:tab w:val="left" w:pos="6379"/>
          <w:tab w:val="right" w:pos="8100"/>
        </w:tabs>
        <w:ind w:right="61"/>
        <w:jc w:val="both"/>
        <w:rPr>
          <w:rFonts w:ascii="Arial" w:eastAsia="Arial Narrow" w:hAnsi="Arial" w:cs="Arial"/>
          <w:b/>
        </w:rPr>
      </w:pPr>
    </w:p>
    <w:p w14:paraId="5632CF46" w14:textId="77777777" w:rsidR="004A18FB" w:rsidRPr="00065B74" w:rsidRDefault="004A18FB" w:rsidP="004A18FB">
      <w:pPr>
        <w:pStyle w:val="Narrow"/>
        <w:spacing w:after="0"/>
        <w:rPr>
          <w:rFonts w:ascii="Arial" w:hAnsi="Arial"/>
          <w:lang w:val="sr-Cyrl-CS"/>
        </w:rPr>
      </w:pPr>
    </w:p>
    <w:p w14:paraId="76469C8C" w14:textId="77777777" w:rsidR="004A18FB" w:rsidRPr="00065B74" w:rsidRDefault="008E7B7C" w:rsidP="004A18FB">
      <w:pPr>
        <w:pStyle w:val="Narrow"/>
        <w:spacing w:after="0"/>
        <w:rPr>
          <w:rFonts w:ascii="Arial" w:hAnsi="Arial"/>
          <w:lang w:val="sr-Cyrl-CS"/>
        </w:rPr>
      </w:pPr>
      <w:r>
        <w:rPr>
          <w:rFonts w:ascii="Arial" w:hAnsi="Arial"/>
          <w:lang w:val="sr-Cyrl-CS"/>
        </w:rPr>
        <w:t>Ostvareni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broj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pondera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po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podelementu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kriterijuma</w:t>
      </w:r>
      <w:r w:rsidR="00590C95" w:rsidRPr="00590C95">
        <w:rPr>
          <w:rFonts w:ascii="Arial" w:hAnsi="Arial"/>
          <w:lang w:val="sr-Cyrl-CS"/>
        </w:rPr>
        <w:t xml:space="preserve"> </w:t>
      </w:r>
      <w:r w:rsidR="004A18FB" w:rsidRPr="007C73D5">
        <w:rPr>
          <w:rFonts w:ascii="Arial" w:hAnsi="Arial"/>
        </w:rPr>
        <w:t>K</w:t>
      </w:r>
      <w:r w:rsidR="00EE04DA">
        <w:rPr>
          <w:rFonts w:ascii="Arial" w:hAnsi="Arial"/>
          <w:lang w:val="sr-Cyrl-RS"/>
        </w:rPr>
        <w:t>2</w:t>
      </w:r>
      <w:r w:rsidR="00590C95" w:rsidRPr="00590C95">
        <w:rPr>
          <w:rFonts w:ascii="Arial" w:hAnsi="Arial"/>
          <w:lang w:val="sr-Cyrl-CS"/>
        </w:rPr>
        <w:t>.1</w:t>
      </w:r>
      <w:r w:rsidR="006F3B4C">
        <w:rPr>
          <w:rFonts w:ascii="Arial" w:hAnsi="Arial"/>
          <w:lang w:val="sr-Cyrl-CS"/>
        </w:rPr>
        <w:t xml:space="preserve">, </w:t>
      </w:r>
      <w:r w:rsidR="004A18FB" w:rsidRPr="007C73D5">
        <w:rPr>
          <w:rFonts w:ascii="Arial" w:hAnsi="Arial"/>
        </w:rPr>
        <w:t>K</w:t>
      </w:r>
      <w:r w:rsidR="00EE04DA">
        <w:rPr>
          <w:rFonts w:ascii="Arial" w:hAnsi="Arial"/>
          <w:lang w:val="sr-Cyrl-RS"/>
        </w:rPr>
        <w:t>2</w:t>
      </w:r>
      <w:r w:rsidR="00590C95" w:rsidRPr="00590C95">
        <w:rPr>
          <w:rFonts w:ascii="Arial" w:hAnsi="Arial"/>
          <w:lang w:val="sr-Cyrl-CS"/>
        </w:rPr>
        <w:t xml:space="preserve">.2. </w:t>
      </w:r>
      <w:r>
        <w:rPr>
          <w:rFonts w:ascii="Arial" w:hAnsi="Arial"/>
          <w:lang w:val="sr-Cyrl-CS"/>
        </w:rPr>
        <w:t>i</w:t>
      </w:r>
      <w:r w:rsidR="006F3B4C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K</w:t>
      </w:r>
      <w:r w:rsidR="006F3B4C">
        <w:rPr>
          <w:rFonts w:ascii="Arial" w:hAnsi="Arial"/>
          <w:lang w:val="sr-Cyrl-CS"/>
        </w:rPr>
        <w:t xml:space="preserve"> 2.3. </w:t>
      </w:r>
      <w:r>
        <w:rPr>
          <w:rFonts w:ascii="Arial" w:hAnsi="Arial"/>
          <w:lang w:val="sr-Cyrl-CS"/>
        </w:rPr>
        <w:t>se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sabira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kako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bi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se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utvrdio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ukupan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broj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pondera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za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element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kriterijuma</w:t>
      </w:r>
      <w:r w:rsidR="00590C95" w:rsidRPr="00590C95">
        <w:rPr>
          <w:rFonts w:ascii="Arial" w:hAnsi="Arial"/>
          <w:lang w:val="sr-Cyrl-CS"/>
        </w:rPr>
        <w:t xml:space="preserve"> </w:t>
      </w:r>
      <w:r w:rsidR="004A18FB" w:rsidRPr="007C73D5">
        <w:rPr>
          <w:rFonts w:ascii="Arial" w:hAnsi="Arial"/>
        </w:rPr>
        <w:t>K</w:t>
      </w:r>
      <w:r w:rsidR="00EE04DA">
        <w:rPr>
          <w:rFonts w:ascii="Arial" w:hAnsi="Arial"/>
          <w:lang w:val="sr-Cyrl-RS"/>
        </w:rPr>
        <w:t>2</w:t>
      </w:r>
      <w:r w:rsidR="00590C95" w:rsidRPr="00590C95">
        <w:rPr>
          <w:rFonts w:ascii="Arial" w:hAnsi="Arial"/>
          <w:lang w:val="sr-Cyrl-CS"/>
        </w:rPr>
        <w:t>.</w:t>
      </w:r>
      <w:r w:rsidR="006F3B4C">
        <w:rPr>
          <w:rFonts w:ascii="Arial" w:hAnsi="Arial"/>
          <w:lang w:val="sr-Cyrl-CS"/>
        </w:rPr>
        <w:t>-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Kvalitet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članova</w:t>
      </w:r>
      <w:r w:rsidR="00590C95" w:rsidRPr="00590C95">
        <w:rPr>
          <w:rFonts w:ascii="Arial" w:hAnsi="Arial"/>
          <w:lang w:val="sr-Cyrl-CS"/>
        </w:rPr>
        <w:t xml:space="preserve"> </w:t>
      </w:r>
      <w:r>
        <w:rPr>
          <w:rFonts w:ascii="Arial" w:hAnsi="Arial"/>
          <w:lang w:val="sr-Cyrl-CS"/>
        </w:rPr>
        <w:t>tima</w:t>
      </w:r>
      <w:r w:rsidR="00590C95" w:rsidRPr="00590C95">
        <w:rPr>
          <w:rFonts w:ascii="Arial" w:hAnsi="Arial"/>
          <w:lang w:val="sr-Cyrl-CS"/>
        </w:rPr>
        <w:t>.</w:t>
      </w:r>
    </w:p>
    <w:p w14:paraId="0DF0AB30" w14:textId="77777777" w:rsidR="00A7476F" w:rsidRPr="00B525C9" w:rsidRDefault="00A7476F" w:rsidP="00A7476F">
      <w:pPr>
        <w:rPr>
          <w:rFonts w:asciiTheme="minorHAnsi" w:hAnsiTheme="minorHAnsi"/>
          <w:szCs w:val="24"/>
        </w:rPr>
      </w:pPr>
    </w:p>
    <w:p w14:paraId="64E3FB85" w14:textId="77777777" w:rsidR="00A7476F" w:rsidRPr="00D135E1" w:rsidRDefault="008E7B7C" w:rsidP="00A7476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Članovi</w:t>
      </w:r>
      <w:r w:rsidR="00A7476F" w:rsidRPr="00D135E1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tima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moraju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budu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locirani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EPS</w:t>
      </w:r>
      <w:r w:rsidR="00A7476F" w:rsidRPr="00D135E1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u</w:t>
      </w:r>
      <w:r w:rsidR="00A7476F" w:rsidRPr="00D135E1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poslovi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snabdevanja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električnom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energijom</w:t>
      </w:r>
      <w:r w:rsidR="00A7476F" w:rsidRPr="00D135E1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u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vremenskom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periodu</w:t>
      </w:r>
      <w:r w:rsidR="00A7476F" w:rsidRPr="00D135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A7476F" w:rsidRPr="00D135E1">
        <w:rPr>
          <w:rFonts w:ascii="Arial" w:hAnsi="Arial" w:cs="Arial"/>
          <w:szCs w:val="24"/>
        </w:rPr>
        <w:t xml:space="preserve"> </w:t>
      </w:r>
      <w:r w:rsidRPr="007C1E78">
        <w:rPr>
          <w:rFonts w:ascii="Arial" w:hAnsi="Arial" w:cs="Arial"/>
          <w:szCs w:val="24"/>
        </w:rPr>
        <w:t>najmanje</w:t>
      </w:r>
      <w:r w:rsidR="00A7476F" w:rsidRPr="007C1E78">
        <w:rPr>
          <w:rFonts w:ascii="Arial" w:hAnsi="Arial" w:cs="Arial"/>
          <w:szCs w:val="24"/>
        </w:rPr>
        <w:t xml:space="preserve"> 6 </w:t>
      </w:r>
      <w:r w:rsidRPr="007C1E78">
        <w:rPr>
          <w:rFonts w:ascii="Arial" w:hAnsi="Arial" w:cs="Arial"/>
          <w:szCs w:val="24"/>
        </w:rPr>
        <w:t>nedelјa</w:t>
      </w:r>
      <w:r w:rsidR="00A7476F" w:rsidRPr="007C1E78">
        <w:rPr>
          <w:rFonts w:ascii="Arial" w:hAnsi="Arial" w:cs="Arial"/>
          <w:szCs w:val="24"/>
        </w:rPr>
        <w:t>.</w:t>
      </w:r>
    </w:p>
    <w:p w14:paraId="1935082B" w14:textId="77777777" w:rsidR="00A7476F" w:rsidRPr="00D135E1" w:rsidRDefault="00A7476F" w:rsidP="00A7476F">
      <w:pPr>
        <w:jc w:val="both"/>
        <w:rPr>
          <w:rFonts w:ascii="Arial" w:hAnsi="Arial" w:cs="Arial"/>
          <w:szCs w:val="24"/>
        </w:rPr>
      </w:pPr>
    </w:p>
    <w:p w14:paraId="22870DD9" w14:textId="77777777" w:rsidR="00A7476F" w:rsidRDefault="008E7B7C" w:rsidP="00A7476F">
      <w:pPr>
        <w:jc w:val="both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sr-Latn-RS"/>
        </w:rPr>
        <w:t>Tim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ima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četiri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člana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i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to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rukovodioca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projekta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i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još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tri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člana</w:t>
      </w:r>
      <w:r w:rsidR="00A7476F" w:rsidRPr="00D135E1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tima</w:t>
      </w:r>
      <w:r w:rsidR="00A7476F" w:rsidRPr="00D135E1">
        <w:rPr>
          <w:rFonts w:ascii="Arial" w:hAnsi="Arial" w:cs="Arial"/>
          <w:b/>
          <w:szCs w:val="24"/>
          <w:lang w:val="sr-Latn-RS"/>
        </w:rPr>
        <w:t>.</w:t>
      </w:r>
      <w:r w:rsidR="00A7476F" w:rsidRPr="00D135E1">
        <w:rPr>
          <w:rFonts w:ascii="Arial" w:hAnsi="Arial" w:cs="Arial"/>
          <w:b/>
          <w:szCs w:val="24"/>
          <w:lang w:val="sr-Cyrl-RS"/>
        </w:rPr>
        <w:t xml:space="preserve"> </w:t>
      </w:r>
    </w:p>
    <w:p w14:paraId="3CFF2B5A" w14:textId="77777777" w:rsidR="000E02DB" w:rsidRPr="000E02DB" w:rsidRDefault="000E02DB" w:rsidP="00A7476F">
      <w:pPr>
        <w:jc w:val="both"/>
        <w:rPr>
          <w:rFonts w:ascii="Arial" w:hAnsi="Arial" w:cs="Arial"/>
          <w:b/>
          <w:szCs w:val="24"/>
          <w:lang w:val="en-US"/>
        </w:rPr>
      </w:pPr>
    </w:p>
    <w:p w14:paraId="322B0876" w14:textId="77777777" w:rsidR="00EA2D5E" w:rsidRPr="00D135E1" w:rsidRDefault="00EA2D5E" w:rsidP="00A7476F">
      <w:pPr>
        <w:jc w:val="both"/>
        <w:rPr>
          <w:rFonts w:ascii="Arial" w:hAnsi="Arial" w:cs="Arial"/>
          <w:color w:val="FF0000"/>
          <w:szCs w:val="24"/>
          <w:lang w:val="sr-Cyrl-RS"/>
        </w:rPr>
      </w:pPr>
    </w:p>
    <w:p w14:paraId="1DA2271E" w14:textId="77777777" w:rsidR="004A18FB" w:rsidRPr="005A7A03" w:rsidRDefault="004A18FB" w:rsidP="005A7A03">
      <w:pPr>
        <w:jc w:val="both"/>
        <w:rPr>
          <w:rFonts w:ascii="Arial" w:hAnsi="Arial" w:cs="Arial"/>
          <w:szCs w:val="24"/>
        </w:rPr>
      </w:pPr>
      <w:r w:rsidRPr="00501EE5">
        <w:rPr>
          <w:rFonts w:ascii="Arial" w:eastAsia="Arial Narrow" w:hAnsi="Arial" w:cs="Arial"/>
          <w:b/>
        </w:rPr>
        <w:t>K</w:t>
      </w:r>
      <w:r w:rsidR="00EE04DA" w:rsidRPr="00501EE5">
        <w:rPr>
          <w:rFonts w:ascii="Arial" w:eastAsia="Arial Narrow" w:hAnsi="Arial" w:cs="Arial"/>
          <w:b/>
          <w:lang w:val="sr-Cyrl-RS"/>
        </w:rPr>
        <w:t>2</w:t>
      </w:r>
      <w:r w:rsidRPr="00501EE5">
        <w:rPr>
          <w:rFonts w:ascii="Arial" w:eastAsia="Arial Narrow" w:hAnsi="Arial" w:cs="Arial"/>
          <w:b/>
        </w:rPr>
        <w:t xml:space="preserve">.1 </w:t>
      </w:r>
      <w:r w:rsidR="008E7B7C" w:rsidRPr="00501EE5">
        <w:rPr>
          <w:rFonts w:ascii="Arial" w:eastAsia="Arial Narrow" w:hAnsi="Arial" w:cs="Arial"/>
          <w:b/>
          <w:lang w:val="sr-Cyrl-RS"/>
        </w:rPr>
        <w:t>Rukovodilac</w:t>
      </w:r>
      <w:r w:rsidR="00A7476F" w:rsidRPr="00501EE5">
        <w:rPr>
          <w:rFonts w:ascii="Arial" w:eastAsia="Arial Narrow" w:hAnsi="Arial" w:cs="Arial"/>
          <w:b/>
          <w:lang w:val="sr-Cyrl-RS"/>
        </w:rPr>
        <w:t xml:space="preserve"> </w:t>
      </w:r>
      <w:r w:rsidR="008E7B7C" w:rsidRPr="00501EE5">
        <w:rPr>
          <w:rFonts w:ascii="Arial" w:eastAsia="Arial Narrow" w:hAnsi="Arial" w:cs="Arial"/>
          <w:b/>
        </w:rPr>
        <w:t>tima</w:t>
      </w:r>
      <w:r w:rsidR="00A7476F" w:rsidRPr="00501EE5">
        <w:rPr>
          <w:rFonts w:ascii="Arial" w:eastAsia="Arial Narrow" w:hAnsi="Arial" w:cs="Arial"/>
        </w:rPr>
        <w:tab/>
      </w:r>
      <w:r w:rsidRPr="00501EE5">
        <w:rPr>
          <w:rFonts w:ascii="Arial" w:eastAsia="Arial Narrow" w:hAnsi="Arial" w:cs="Arial"/>
          <w:b/>
        </w:rPr>
        <w:tab/>
      </w:r>
      <w:r w:rsidR="008E7B7C" w:rsidRPr="00501EE5">
        <w:rPr>
          <w:rFonts w:ascii="Arial" w:eastAsia="Arial Narrow" w:hAnsi="Arial" w:cs="Arial"/>
          <w:b/>
        </w:rPr>
        <w:t>maks</w:t>
      </w:r>
      <w:r w:rsidRPr="00501EE5">
        <w:rPr>
          <w:rFonts w:ascii="Arial" w:eastAsia="Arial Narrow" w:hAnsi="Arial" w:cs="Arial"/>
          <w:b/>
        </w:rPr>
        <w:t xml:space="preserve">. </w:t>
      </w:r>
      <w:r w:rsidR="0026594D" w:rsidRPr="00501EE5">
        <w:rPr>
          <w:rFonts w:ascii="Arial" w:eastAsia="Arial Narrow" w:hAnsi="Arial" w:cs="Arial"/>
          <w:b/>
          <w:lang w:val="sr-Cyrl-RS"/>
        </w:rPr>
        <w:t>3</w:t>
      </w:r>
      <w:r w:rsidRPr="00501EE5">
        <w:rPr>
          <w:rFonts w:ascii="Arial" w:eastAsia="Arial Narrow" w:hAnsi="Arial" w:cs="Arial"/>
          <w:b/>
        </w:rPr>
        <w:t xml:space="preserve">0 </w:t>
      </w:r>
      <w:r w:rsidR="008E7B7C" w:rsidRPr="00501EE5">
        <w:rPr>
          <w:rFonts w:ascii="Arial" w:eastAsia="Arial Narrow" w:hAnsi="Arial" w:cs="Arial"/>
          <w:b/>
        </w:rPr>
        <w:t>pondera</w:t>
      </w:r>
      <w:r w:rsidRPr="007C73D5">
        <w:rPr>
          <w:rFonts w:ascii="Arial" w:eastAsia="Arial Narrow" w:hAnsi="Arial" w:cs="Arial"/>
          <w:b/>
        </w:rPr>
        <w:tab/>
      </w:r>
    </w:p>
    <w:p w14:paraId="70C378CC" w14:textId="77777777" w:rsidR="004A18FB" w:rsidRPr="007C73D5" w:rsidRDefault="004A18FB" w:rsidP="004A18FB">
      <w:pPr>
        <w:ind w:right="61"/>
        <w:jc w:val="both"/>
        <w:rPr>
          <w:rFonts w:ascii="Arial" w:eastAsia="Arial Narrow" w:hAnsi="Arial" w:cs="Arial"/>
          <w:b/>
        </w:rPr>
      </w:pPr>
    </w:p>
    <w:p w14:paraId="58721E07" w14:textId="499E5C79" w:rsidR="00DD0094" w:rsidRPr="00DD0094" w:rsidRDefault="00DD0094" w:rsidP="00DD0094">
      <w:pPr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 xml:space="preserve">Rukovodilac tima </w:t>
      </w:r>
      <w:r w:rsidRPr="00DD0094">
        <w:rPr>
          <w:rFonts w:ascii="Arial" w:hAnsi="Arial" w:cs="Arial"/>
          <w:szCs w:val="24"/>
          <w:lang w:val="sr-Latn-RS"/>
        </w:rPr>
        <w:t xml:space="preserve">najmanje 2 nedelјe treba da aktivno učestvuje u radu u </w:t>
      </w:r>
      <w:r w:rsidRPr="00DD0094">
        <w:rPr>
          <w:rFonts w:ascii="Arial" w:hAnsi="Arial" w:cs="Arial"/>
          <w:szCs w:val="24"/>
          <w:lang w:val="sr-Cyrl-RS"/>
        </w:rPr>
        <w:t>JP EPS</w:t>
      </w:r>
      <w:r w:rsidRPr="00DD0094">
        <w:rPr>
          <w:rFonts w:ascii="Arial" w:hAnsi="Arial" w:cs="Arial"/>
          <w:szCs w:val="24"/>
          <w:lang w:val="sr-Latn-RS"/>
        </w:rPr>
        <w:t xml:space="preserve"> (prostorije Snabdevanja električnom enegijom)</w:t>
      </w:r>
      <w:r>
        <w:rPr>
          <w:rFonts w:ascii="Arial" w:hAnsi="Arial" w:cs="Arial"/>
          <w:szCs w:val="24"/>
          <w:lang w:val="sr-Latn-RS"/>
        </w:rPr>
        <w:t>.</w:t>
      </w:r>
    </w:p>
    <w:p w14:paraId="2CF6CB8F" w14:textId="77777777" w:rsidR="00DD0094" w:rsidRDefault="00DD0094" w:rsidP="00DD0094">
      <w:pPr>
        <w:jc w:val="both"/>
        <w:rPr>
          <w:rFonts w:ascii="Arial" w:eastAsia="Arial Narrow" w:hAnsi="Arial" w:cs="Arial"/>
          <w:b/>
          <w:sz w:val="22"/>
          <w:szCs w:val="22"/>
          <w:lang w:val="sr-Latn-CS" w:eastAsia="en-US"/>
        </w:rPr>
      </w:pPr>
    </w:p>
    <w:p w14:paraId="4E74213B" w14:textId="77777777" w:rsidR="0014169E" w:rsidRDefault="00EF55AC" w:rsidP="00600ACD">
      <w:pPr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b/>
          <w:szCs w:val="24"/>
          <w:lang w:val="sr-Latn-RS"/>
        </w:rPr>
        <w:t>Karakteristike:</w:t>
      </w:r>
    </w:p>
    <w:p w14:paraId="582BB8B0" w14:textId="26638BFE" w:rsidR="0014169E" w:rsidRPr="008635B2" w:rsidRDefault="008E7B7C" w:rsidP="0014169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635B2">
        <w:rPr>
          <w:rFonts w:ascii="Arial" w:hAnsi="Arial" w:cs="Arial"/>
          <w:sz w:val="24"/>
          <w:szCs w:val="24"/>
        </w:rPr>
        <w:t>ima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4B01EC" w:rsidRPr="008635B2">
        <w:rPr>
          <w:rFonts w:ascii="Arial" w:hAnsi="Arial" w:cs="Arial"/>
          <w:sz w:val="24"/>
          <w:szCs w:val="24"/>
        </w:rPr>
        <w:t>direktno menadžersko iskustvo</w:t>
      </w:r>
      <w:r w:rsidR="00F027B9" w:rsidRPr="008635B2">
        <w:rPr>
          <w:rFonts w:ascii="Arial" w:hAnsi="Arial" w:cs="Arial"/>
          <w:sz w:val="24"/>
          <w:szCs w:val="24"/>
        </w:rPr>
        <w:t xml:space="preserve"> u oblasti marketinga i prodaje električne energije na konkurentnim tržištima</w:t>
      </w:r>
      <w:r w:rsidR="004B01EC" w:rsidRPr="008635B2">
        <w:rPr>
          <w:rFonts w:ascii="Arial" w:hAnsi="Arial" w:cs="Arial"/>
          <w:sz w:val="24"/>
          <w:szCs w:val="24"/>
        </w:rPr>
        <w:t xml:space="preserve">, </w:t>
      </w:r>
      <w:r w:rsidR="0014169E" w:rsidRPr="008635B2">
        <w:rPr>
          <w:rFonts w:ascii="Arial" w:hAnsi="Arial" w:cs="Arial"/>
          <w:sz w:val="24"/>
          <w:szCs w:val="24"/>
          <w:lang w:val="sr-Latn-RS"/>
        </w:rPr>
        <w:t>trenutno</w:t>
      </w:r>
      <w:r w:rsidR="000951AC" w:rsidRPr="008635B2">
        <w:rPr>
          <w:rFonts w:ascii="Arial" w:hAnsi="Arial" w:cs="Arial"/>
          <w:sz w:val="24"/>
          <w:szCs w:val="24"/>
        </w:rPr>
        <w:t xml:space="preserve"> i tokom  </w:t>
      </w:r>
      <w:r w:rsidR="000951AC" w:rsidRPr="008635B2">
        <w:rPr>
          <w:rFonts w:ascii="Arial" w:hAnsi="Arial" w:cs="Arial"/>
          <w:sz w:val="24"/>
          <w:szCs w:val="24"/>
          <w:lang w:val="sr-Cyrl-RS"/>
        </w:rPr>
        <w:t>2015, 2014, 2013.godine.</w:t>
      </w:r>
    </w:p>
    <w:p w14:paraId="20591321" w14:textId="4C06485F" w:rsidR="0014169E" w:rsidRPr="008635B2" w:rsidRDefault="006367FB" w:rsidP="0014169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635B2">
        <w:rPr>
          <w:rFonts w:ascii="Arial" w:hAnsi="Arial" w:cs="Arial"/>
          <w:sz w:val="24"/>
          <w:szCs w:val="24"/>
        </w:rPr>
        <w:t>direktno</w:t>
      </w:r>
      <w:r w:rsidR="00AD222C" w:rsidRPr="008635B2">
        <w:rPr>
          <w:rFonts w:ascii="Arial" w:hAnsi="Arial" w:cs="Arial"/>
          <w:sz w:val="24"/>
          <w:szCs w:val="24"/>
        </w:rPr>
        <w:t xml:space="preserve">, praktično </w:t>
      </w:r>
      <w:r w:rsidRPr="008635B2">
        <w:rPr>
          <w:rFonts w:ascii="Arial" w:hAnsi="Arial" w:cs="Arial"/>
          <w:sz w:val="24"/>
          <w:szCs w:val="24"/>
        </w:rPr>
        <w:t>iskustvo</w:t>
      </w:r>
      <w:r w:rsidR="00AD222C" w:rsidRPr="008635B2">
        <w:rPr>
          <w:rFonts w:ascii="Arial" w:hAnsi="Arial" w:cs="Arial"/>
          <w:sz w:val="24"/>
          <w:szCs w:val="24"/>
        </w:rPr>
        <w:t xml:space="preserve"> u</w:t>
      </w:r>
      <w:r w:rsidRPr="008635B2">
        <w:rPr>
          <w:rFonts w:ascii="Arial" w:hAnsi="Arial" w:cs="Arial"/>
          <w:sz w:val="24"/>
          <w:szCs w:val="24"/>
        </w:rPr>
        <w:t xml:space="preserve"> </w:t>
      </w:r>
      <w:r w:rsidR="00AD222C" w:rsidRPr="008635B2">
        <w:rPr>
          <w:rFonts w:ascii="Arial" w:hAnsi="Arial" w:cs="Arial"/>
          <w:sz w:val="24"/>
          <w:szCs w:val="24"/>
        </w:rPr>
        <w:t>vođenju</w:t>
      </w:r>
      <w:r w:rsidRPr="008635B2">
        <w:rPr>
          <w:rFonts w:ascii="Arial" w:hAnsi="Arial" w:cs="Arial"/>
          <w:sz w:val="24"/>
          <w:szCs w:val="24"/>
        </w:rPr>
        <w:t xml:space="preserve"> novih maloprodajnih modela poslovanja i ponuda, </w:t>
      </w:r>
    </w:p>
    <w:p w14:paraId="143F8EA4" w14:textId="77777777" w:rsidR="0014169E" w:rsidRPr="008635B2" w:rsidRDefault="0014169E" w:rsidP="0014169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635B2">
        <w:rPr>
          <w:rFonts w:ascii="Arial" w:hAnsi="Arial" w:cs="Arial"/>
          <w:sz w:val="24"/>
          <w:szCs w:val="24"/>
        </w:rPr>
        <w:t xml:space="preserve">ima </w:t>
      </w:r>
      <w:r w:rsidR="006367FB" w:rsidRPr="008635B2">
        <w:rPr>
          <w:rFonts w:ascii="Arial" w:hAnsi="Arial" w:cs="Arial"/>
          <w:sz w:val="24"/>
          <w:szCs w:val="24"/>
        </w:rPr>
        <w:t>provereno sveobuhvatno znanje i svest u angažovanju kupaca i razvoju odnosa, segmentaciji, marketingu, odgovoru na zahteve, energetskoj efikasnosti i prodaji (u vezi sa sticanjem kupaca i zadržavanjem) na konukrentnim energetskim tržištima širom sveta</w:t>
      </w:r>
      <w:r w:rsidR="004B01EC" w:rsidRPr="008635B2">
        <w:rPr>
          <w:rFonts w:ascii="Arial" w:hAnsi="Arial" w:cs="Arial"/>
          <w:sz w:val="24"/>
          <w:szCs w:val="24"/>
        </w:rPr>
        <w:t xml:space="preserve"> </w:t>
      </w:r>
    </w:p>
    <w:p w14:paraId="654FDF26" w14:textId="550ABE55" w:rsidR="0014169E" w:rsidRPr="008635B2" w:rsidRDefault="0014169E" w:rsidP="0014169E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635B2">
        <w:rPr>
          <w:rFonts w:ascii="Arial" w:hAnsi="Arial" w:cs="Arial"/>
          <w:sz w:val="24"/>
          <w:szCs w:val="24"/>
          <w:lang w:val="sr-Cyrl-RS"/>
        </w:rPr>
        <w:t xml:space="preserve">Da poseduje </w:t>
      </w:r>
      <w:r w:rsidRPr="008635B2">
        <w:rPr>
          <w:rFonts w:ascii="Arial" w:hAnsi="Arial" w:cs="Arial"/>
          <w:sz w:val="24"/>
          <w:szCs w:val="24"/>
          <w:lang w:val="sr-Latn-RS"/>
        </w:rPr>
        <w:t>iskustvo u radu na veoma konkurentnim energetskim tržištima na području domaćinstva</w:t>
      </w:r>
      <w:r w:rsidRPr="008635B2">
        <w:rPr>
          <w:rFonts w:ascii="Arial" w:hAnsi="Arial" w:cs="Arial"/>
          <w:sz w:val="24"/>
          <w:szCs w:val="24"/>
          <w:lang w:val="sr-Cyrl-RS"/>
        </w:rPr>
        <w:t>, tokom 2015, 2014, 2013.godine</w:t>
      </w:r>
    </w:p>
    <w:p w14:paraId="4430B023" w14:textId="2D411624" w:rsidR="006367FB" w:rsidRPr="008635B2" w:rsidRDefault="0014169E" w:rsidP="006367F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</w:rPr>
      </w:pPr>
      <w:r w:rsidRPr="008635B2">
        <w:rPr>
          <w:rFonts w:ascii="Arial" w:hAnsi="Arial" w:cs="Arial"/>
          <w:sz w:val="24"/>
          <w:szCs w:val="24"/>
        </w:rPr>
        <w:t xml:space="preserve">poseduje </w:t>
      </w:r>
      <w:r w:rsidR="008E7B7C" w:rsidRPr="008635B2">
        <w:rPr>
          <w:rFonts w:ascii="Arial" w:hAnsi="Arial" w:cs="Arial"/>
          <w:sz w:val="24"/>
          <w:szCs w:val="24"/>
        </w:rPr>
        <w:t>profesionalno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Pr="008635B2">
        <w:rPr>
          <w:rFonts w:ascii="Arial" w:hAnsi="Arial" w:cs="Arial"/>
          <w:sz w:val="24"/>
          <w:szCs w:val="24"/>
        </w:rPr>
        <w:t>iskustvo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iz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prve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ruke</w:t>
      </w:r>
      <w:r w:rsidR="00C9179A" w:rsidRPr="008635B2">
        <w:rPr>
          <w:rFonts w:ascii="Arial" w:hAnsi="Arial" w:cs="Arial"/>
          <w:sz w:val="24"/>
          <w:szCs w:val="24"/>
        </w:rPr>
        <w:t xml:space="preserve"> (</w:t>
      </w:r>
      <w:r w:rsidR="008E7B7C" w:rsidRPr="008635B2">
        <w:rPr>
          <w:rFonts w:ascii="Arial" w:hAnsi="Arial" w:cs="Arial"/>
          <w:sz w:val="24"/>
          <w:szCs w:val="24"/>
        </w:rPr>
        <w:t>kao</w:t>
      </w:r>
      <w:r w:rsidR="00343330" w:rsidRPr="008635B2">
        <w:rPr>
          <w:rFonts w:ascii="Arial" w:hAnsi="Arial" w:cs="Arial"/>
          <w:sz w:val="24"/>
          <w:szCs w:val="24"/>
          <w:lang w:val="sr-Latn-RS"/>
        </w:rPr>
        <w:t xml:space="preserve"> menadžer</w:t>
      </w:r>
      <w:r w:rsidR="008635B2">
        <w:rPr>
          <w:rFonts w:ascii="Arial" w:hAnsi="Arial" w:cs="Arial"/>
          <w:sz w:val="24"/>
          <w:szCs w:val="24"/>
          <w:lang w:val="sr-Latn-RS"/>
        </w:rPr>
        <w:t>,odnosno  odgovorno lice</w:t>
      </w:r>
      <w:r w:rsidR="00343330" w:rsidRPr="008635B2">
        <w:rPr>
          <w:rFonts w:ascii="Arial" w:hAnsi="Arial" w:cs="Arial"/>
          <w:sz w:val="24"/>
          <w:szCs w:val="24"/>
          <w:lang w:val="sr-Latn-RS"/>
        </w:rPr>
        <w:t xml:space="preserve"> u kompaniji  za prodaju električne energije i/ili marketing</w:t>
      </w:r>
      <w:r w:rsidR="00C9179A" w:rsidRPr="008635B2">
        <w:rPr>
          <w:rFonts w:ascii="Arial" w:hAnsi="Arial" w:cs="Arial"/>
          <w:sz w:val="24"/>
          <w:szCs w:val="24"/>
        </w:rPr>
        <w:t xml:space="preserve">) </w:t>
      </w:r>
      <w:r w:rsidR="008E7B7C" w:rsidRPr="008635B2">
        <w:rPr>
          <w:rFonts w:ascii="Arial" w:hAnsi="Arial" w:cs="Arial"/>
          <w:sz w:val="24"/>
          <w:szCs w:val="24"/>
        </w:rPr>
        <w:t>za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uspostavlјanje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struktura</w:t>
      </w:r>
      <w:r w:rsidR="00C9179A" w:rsidRPr="008635B2">
        <w:rPr>
          <w:rFonts w:ascii="Arial" w:hAnsi="Arial" w:cs="Arial"/>
          <w:sz w:val="24"/>
          <w:szCs w:val="24"/>
        </w:rPr>
        <w:t xml:space="preserve">, </w:t>
      </w:r>
      <w:r w:rsidR="008E7B7C" w:rsidRPr="008635B2">
        <w:rPr>
          <w:rFonts w:ascii="Arial" w:hAnsi="Arial" w:cs="Arial"/>
          <w:sz w:val="24"/>
          <w:szCs w:val="24"/>
        </w:rPr>
        <w:t>procesa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i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strategije</w:t>
      </w:r>
      <w:r w:rsidR="00C9179A" w:rsidRPr="008635B2">
        <w:rPr>
          <w:rFonts w:ascii="Arial" w:hAnsi="Arial" w:cs="Arial"/>
          <w:sz w:val="24"/>
          <w:szCs w:val="24"/>
        </w:rPr>
        <w:t xml:space="preserve"> (</w:t>
      </w:r>
      <w:r w:rsidR="008E7B7C" w:rsidRPr="008635B2">
        <w:rPr>
          <w:rFonts w:ascii="Arial" w:hAnsi="Arial" w:cs="Arial"/>
          <w:sz w:val="24"/>
          <w:szCs w:val="24"/>
        </w:rPr>
        <w:t>cilјeva</w:t>
      </w:r>
      <w:r w:rsidR="00C9179A" w:rsidRPr="008635B2">
        <w:rPr>
          <w:rFonts w:ascii="Arial" w:hAnsi="Arial" w:cs="Arial"/>
          <w:sz w:val="24"/>
          <w:szCs w:val="24"/>
        </w:rPr>
        <w:t xml:space="preserve">) </w:t>
      </w:r>
      <w:r w:rsidR="008E7B7C" w:rsidRPr="008635B2">
        <w:rPr>
          <w:rFonts w:ascii="Arial" w:hAnsi="Arial" w:cs="Arial"/>
          <w:sz w:val="24"/>
          <w:szCs w:val="24"/>
        </w:rPr>
        <w:t>i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procesa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u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novom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i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postojećim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poslovima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snabdevanja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električnom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energijom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na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visoko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konkurentnim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tržištima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gde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postoji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negativna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slika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industrije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i</w:t>
      </w:r>
      <w:r w:rsidR="00C9179A" w:rsidRPr="008635B2">
        <w:rPr>
          <w:rFonts w:ascii="Arial" w:hAnsi="Arial" w:cs="Arial"/>
          <w:sz w:val="24"/>
          <w:szCs w:val="24"/>
        </w:rPr>
        <w:t xml:space="preserve"> </w:t>
      </w:r>
      <w:r w:rsidR="008E7B7C" w:rsidRPr="008635B2">
        <w:rPr>
          <w:rFonts w:ascii="Arial" w:hAnsi="Arial" w:cs="Arial"/>
          <w:sz w:val="24"/>
          <w:szCs w:val="24"/>
        </w:rPr>
        <w:t>snabdevača</w:t>
      </w:r>
      <w:r w:rsidR="007A37A3" w:rsidRPr="008635B2">
        <w:rPr>
          <w:rFonts w:ascii="Arial" w:hAnsi="Arial" w:cs="Arial"/>
          <w:sz w:val="24"/>
          <w:szCs w:val="24"/>
        </w:rPr>
        <w:t xml:space="preserve"> </w:t>
      </w:r>
    </w:p>
    <w:p w14:paraId="1AE207CF" w14:textId="65D49972" w:rsidR="006367FB" w:rsidRPr="008635B2" w:rsidRDefault="006367FB" w:rsidP="006367F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8635B2">
        <w:rPr>
          <w:rFonts w:ascii="Arial" w:hAnsi="Arial" w:cs="Arial"/>
          <w:sz w:val="24"/>
          <w:szCs w:val="24"/>
        </w:rPr>
        <w:t>Ima sveobuhvatno znanje i svest o trendovima novih modela poslovanja</w:t>
      </w:r>
      <w:r w:rsidR="00343330" w:rsidRPr="008635B2">
        <w:rPr>
          <w:rFonts w:ascii="Arial" w:hAnsi="Arial" w:cs="Arial"/>
          <w:sz w:val="24"/>
          <w:szCs w:val="24"/>
        </w:rPr>
        <w:t xml:space="preserve"> i </w:t>
      </w:r>
      <w:r w:rsidRPr="008635B2">
        <w:rPr>
          <w:rFonts w:ascii="Arial" w:hAnsi="Arial" w:cs="Arial"/>
          <w:sz w:val="24"/>
          <w:szCs w:val="24"/>
        </w:rPr>
        <w:t>o najnaprednijim i aktivnim konkurentnim energetskim tržištima širom sveta</w:t>
      </w:r>
    </w:p>
    <w:p w14:paraId="6C52428C" w14:textId="77777777" w:rsidR="006367FB" w:rsidRPr="008635B2" w:rsidRDefault="006367FB" w:rsidP="006367FB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8635B2">
        <w:rPr>
          <w:rFonts w:ascii="Arial" w:hAnsi="Arial" w:cs="Arial"/>
          <w:sz w:val="24"/>
          <w:szCs w:val="24"/>
        </w:rPr>
        <w:t>Ima sveobuhvatno znanje o ponašanju kupaca na tržištu električne energije, posebno u vezi sa lojalnošću (zadržavanjem) i sa sticanjem novih kupaca (promenom) na konkurentnim tržištima</w:t>
      </w:r>
    </w:p>
    <w:p w14:paraId="2ACFF776" w14:textId="77777777" w:rsidR="00FB3932" w:rsidRPr="008635B2" w:rsidRDefault="00FB3932" w:rsidP="00FB3932">
      <w:pPr>
        <w:pStyle w:val="ListParagraph"/>
        <w:numPr>
          <w:ilvl w:val="0"/>
          <w:numId w:val="36"/>
        </w:numPr>
        <w:jc w:val="both"/>
        <w:rPr>
          <w:rFonts w:ascii="Arial" w:eastAsia="Arial Narrow" w:hAnsi="Arial" w:cs="Arial"/>
          <w:b/>
          <w:sz w:val="24"/>
          <w:szCs w:val="24"/>
        </w:rPr>
      </w:pPr>
      <w:r w:rsidRPr="008635B2">
        <w:rPr>
          <w:rFonts w:ascii="Arial" w:hAnsi="Arial" w:cs="Arial"/>
          <w:sz w:val="24"/>
          <w:szCs w:val="24"/>
        </w:rPr>
        <w:t xml:space="preserve">U mogućnosti </w:t>
      </w:r>
      <w:r w:rsidRPr="008635B2">
        <w:rPr>
          <w:rFonts w:ascii="Arial" w:hAnsi="Arial" w:cs="Arial"/>
          <w:sz w:val="24"/>
          <w:szCs w:val="24"/>
          <w:lang w:val="sr-Latn-RS"/>
        </w:rPr>
        <w:t xml:space="preserve">je </w:t>
      </w:r>
      <w:r w:rsidR="0014169E" w:rsidRPr="008635B2">
        <w:rPr>
          <w:rFonts w:ascii="Arial" w:hAnsi="Arial" w:cs="Arial"/>
          <w:sz w:val="24"/>
          <w:szCs w:val="24"/>
        </w:rPr>
        <w:t>da sve konsultacije obavlјa</w:t>
      </w:r>
      <w:r w:rsidRPr="008635B2">
        <w:rPr>
          <w:rFonts w:ascii="Arial" w:hAnsi="Arial" w:cs="Arial"/>
          <w:sz w:val="24"/>
          <w:szCs w:val="24"/>
        </w:rPr>
        <w:t xml:space="preserve"> na engleskom jeziku</w:t>
      </w:r>
    </w:p>
    <w:p w14:paraId="2D57F9DD" w14:textId="77777777" w:rsidR="00501EE5" w:rsidRDefault="00501EE5" w:rsidP="004C18A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411C0CD9" w14:textId="77777777" w:rsidR="004C18AB" w:rsidRDefault="004C18AB" w:rsidP="004C18A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B80B44">
        <w:rPr>
          <w:rFonts w:ascii="Arial" w:hAnsi="Arial" w:cs="Arial"/>
          <w:sz w:val="24"/>
          <w:szCs w:val="24"/>
          <w:u w:val="single"/>
        </w:rPr>
        <w:t>Ponderisanje Rukovodioca tima:</w:t>
      </w:r>
    </w:p>
    <w:p w14:paraId="6C25A90F" w14:textId="77777777" w:rsidR="00D20A18" w:rsidRPr="00B80B44" w:rsidRDefault="00D20A18" w:rsidP="00D20A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7BD3A88B" w14:textId="52DB3DEB" w:rsidR="004C18AB" w:rsidRDefault="004C18AB" w:rsidP="00D20A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44">
        <w:rPr>
          <w:rFonts w:ascii="Arial" w:hAnsi="Arial" w:cs="Arial"/>
          <w:sz w:val="24"/>
          <w:szCs w:val="24"/>
          <w:u w:val="single"/>
        </w:rPr>
        <w:t>30 pondera</w:t>
      </w:r>
      <w:r w:rsidRPr="00B80B44">
        <w:rPr>
          <w:rFonts w:ascii="Arial" w:hAnsi="Arial" w:cs="Arial"/>
          <w:sz w:val="24"/>
          <w:szCs w:val="24"/>
        </w:rPr>
        <w:t>:</w:t>
      </w:r>
      <w:r w:rsidR="006955C9" w:rsidRPr="00B80B44">
        <w:rPr>
          <w:rFonts w:ascii="Arial" w:hAnsi="Arial" w:cs="Arial"/>
          <w:sz w:val="24"/>
          <w:szCs w:val="24"/>
        </w:rPr>
        <w:t xml:space="preserve"> CV-jem dokazano </w:t>
      </w:r>
      <w:r w:rsidR="006955C9" w:rsidRPr="00D20A18">
        <w:rPr>
          <w:rFonts w:ascii="Arial" w:hAnsi="Arial" w:cs="Arial"/>
          <w:sz w:val="24"/>
          <w:szCs w:val="24"/>
        </w:rPr>
        <w:t xml:space="preserve">da trenutno i </w:t>
      </w:r>
      <w:r w:rsidR="00752073">
        <w:rPr>
          <w:rFonts w:ascii="Arial" w:hAnsi="Arial" w:cs="Arial"/>
          <w:sz w:val="24"/>
          <w:szCs w:val="24"/>
        </w:rPr>
        <w:t xml:space="preserve">tokom </w:t>
      </w:r>
      <w:r w:rsidR="006955C9" w:rsidRPr="00D20A18">
        <w:rPr>
          <w:rFonts w:ascii="Arial" w:hAnsi="Arial" w:cs="Arial"/>
          <w:sz w:val="24"/>
          <w:szCs w:val="24"/>
        </w:rPr>
        <w:t>2015,</w:t>
      </w:r>
      <w:r w:rsidR="00501EE5">
        <w:rPr>
          <w:rFonts w:ascii="Arial" w:hAnsi="Arial" w:cs="Arial"/>
          <w:sz w:val="24"/>
          <w:szCs w:val="24"/>
        </w:rPr>
        <w:t xml:space="preserve"> </w:t>
      </w:r>
      <w:r w:rsidR="006955C9" w:rsidRPr="00D20A18">
        <w:rPr>
          <w:rFonts w:ascii="Arial" w:hAnsi="Arial" w:cs="Arial"/>
          <w:sz w:val="24"/>
          <w:szCs w:val="24"/>
        </w:rPr>
        <w:t>2014,</w:t>
      </w:r>
      <w:r w:rsidR="00501EE5">
        <w:rPr>
          <w:rFonts w:ascii="Arial" w:hAnsi="Arial" w:cs="Arial"/>
          <w:sz w:val="24"/>
          <w:szCs w:val="24"/>
        </w:rPr>
        <w:t xml:space="preserve"> </w:t>
      </w:r>
      <w:r w:rsidR="006955C9" w:rsidRPr="00D20A18">
        <w:rPr>
          <w:rFonts w:ascii="Arial" w:hAnsi="Arial" w:cs="Arial"/>
          <w:sz w:val="24"/>
          <w:szCs w:val="24"/>
        </w:rPr>
        <w:t>2013</w:t>
      </w:r>
      <w:r w:rsidR="00501EE5">
        <w:rPr>
          <w:rFonts w:ascii="Arial" w:hAnsi="Arial" w:cs="Arial"/>
          <w:sz w:val="24"/>
          <w:szCs w:val="24"/>
        </w:rPr>
        <w:t>.</w:t>
      </w:r>
      <w:r w:rsidR="00752073">
        <w:rPr>
          <w:rFonts w:ascii="Arial" w:hAnsi="Arial" w:cs="Arial"/>
          <w:sz w:val="24"/>
          <w:szCs w:val="24"/>
        </w:rPr>
        <w:t xml:space="preserve"> godine</w:t>
      </w:r>
      <w:r w:rsidR="006955C9" w:rsidRPr="00D20A18">
        <w:rPr>
          <w:rFonts w:ascii="Arial" w:hAnsi="Arial" w:cs="Arial"/>
          <w:sz w:val="24"/>
          <w:szCs w:val="24"/>
        </w:rPr>
        <w:t xml:space="preserve"> u kontinuitetu radi praktično na konkurentnim energetskim tržištima na području domaćinstava, na menadžerskim</w:t>
      </w:r>
      <w:r w:rsidR="006955C9" w:rsidRPr="00B80B44">
        <w:rPr>
          <w:rFonts w:ascii="Arial" w:hAnsi="Arial" w:cs="Arial"/>
          <w:sz w:val="24"/>
          <w:szCs w:val="24"/>
        </w:rPr>
        <w:t xml:space="preserve"> pozicijama</w:t>
      </w:r>
    </w:p>
    <w:p w14:paraId="01F5E5B2" w14:textId="77777777" w:rsidR="00D20A18" w:rsidRPr="00B80B44" w:rsidRDefault="00D20A18" w:rsidP="00D20A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1798141" w14:textId="77777777" w:rsidR="006955C9" w:rsidRPr="00B80B44" w:rsidRDefault="004C18AB" w:rsidP="00D20A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44">
        <w:rPr>
          <w:rFonts w:ascii="Arial" w:hAnsi="Arial" w:cs="Arial"/>
          <w:sz w:val="24"/>
          <w:szCs w:val="24"/>
          <w:u w:val="single"/>
        </w:rPr>
        <w:t>20 pondera</w:t>
      </w:r>
      <w:r w:rsidRPr="00B80B44">
        <w:rPr>
          <w:rFonts w:ascii="Arial" w:hAnsi="Arial" w:cs="Arial"/>
          <w:sz w:val="24"/>
          <w:szCs w:val="24"/>
        </w:rPr>
        <w:t>:</w:t>
      </w:r>
      <w:r w:rsidR="006955C9" w:rsidRPr="00B80B44">
        <w:rPr>
          <w:rFonts w:ascii="Arial" w:hAnsi="Arial" w:cs="Arial"/>
          <w:sz w:val="24"/>
          <w:szCs w:val="24"/>
        </w:rPr>
        <w:t xml:space="preserve"> CV-jem dokazano da trenutno i </w:t>
      </w:r>
      <w:r w:rsidR="006955C9" w:rsidRPr="00D20A18">
        <w:rPr>
          <w:rFonts w:ascii="Arial" w:hAnsi="Arial" w:cs="Arial"/>
          <w:sz w:val="24"/>
          <w:szCs w:val="24"/>
        </w:rPr>
        <w:t>samo dve godine</w:t>
      </w:r>
      <w:r w:rsidR="00F65BB5" w:rsidRPr="00D20A18">
        <w:rPr>
          <w:rFonts w:ascii="Arial" w:hAnsi="Arial" w:cs="Arial"/>
          <w:sz w:val="24"/>
          <w:szCs w:val="24"/>
        </w:rPr>
        <w:t xml:space="preserve"> u kontinuitetu</w:t>
      </w:r>
      <w:r w:rsidR="006955C9" w:rsidRPr="00D20A18">
        <w:rPr>
          <w:rFonts w:ascii="Arial" w:hAnsi="Arial" w:cs="Arial"/>
          <w:sz w:val="24"/>
          <w:szCs w:val="24"/>
        </w:rPr>
        <w:t xml:space="preserve"> (tokom 2015,2014,2013) radi praktično na konkuren</w:t>
      </w:r>
      <w:r w:rsidR="006955C9" w:rsidRPr="00B80B44">
        <w:rPr>
          <w:rFonts w:ascii="Arial" w:hAnsi="Arial" w:cs="Arial"/>
          <w:sz w:val="24"/>
          <w:szCs w:val="24"/>
        </w:rPr>
        <w:t>tnim</w:t>
      </w:r>
      <w:r w:rsidR="00F65BB5" w:rsidRPr="00B80B44">
        <w:rPr>
          <w:rFonts w:ascii="Arial" w:hAnsi="Arial" w:cs="Arial"/>
          <w:sz w:val="24"/>
          <w:szCs w:val="24"/>
        </w:rPr>
        <w:t xml:space="preserve"> </w:t>
      </w:r>
      <w:r w:rsidR="006955C9" w:rsidRPr="00B80B44">
        <w:rPr>
          <w:rFonts w:ascii="Arial" w:hAnsi="Arial" w:cs="Arial"/>
          <w:sz w:val="24"/>
          <w:szCs w:val="24"/>
        </w:rPr>
        <w:t>energetskim tržištima na području domaćinstava, na menadžerskim pozicijama</w:t>
      </w:r>
    </w:p>
    <w:p w14:paraId="3D607F2B" w14:textId="77777777" w:rsidR="004C18AB" w:rsidRPr="00B80B44" w:rsidRDefault="004C18AB" w:rsidP="00D20A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9FB7C53" w14:textId="77777777" w:rsidR="004C18AB" w:rsidRDefault="004C18AB" w:rsidP="00D20A1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0B44">
        <w:rPr>
          <w:rFonts w:ascii="Arial" w:hAnsi="Arial" w:cs="Arial"/>
          <w:sz w:val="24"/>
          <w:szCs w:val="24"/>
          <w:u w:val="single"/>
        </w:rPr>
        <w:t>10 pondera</w:t>
      </w:r>
      <w:r w:rsidR="00343A19" w:rsidRPr="00B80B44">
        <w:rPr>
          <w:rFonts w:ascii="Arial" w:hAnsi="Arial" w:cs="Arial"/>
          <w:sz w:val="24"/>
          <w:szCs w:val="24"/>
        </w:rPr>
        <w:t xml:space="preserve">: CV-jem dokazano </w:t>
      </w:r>
      <w:r w:rsidR="00343A19" w:rsidRPr="00D20A18">
        <w:rPr>
          <w:rFonts w:ascii="Arial" w:hAnsi="Arial" w:cs="Arial"/>
          <w:sz w:val="24"/>
          <w:szCs w:val="24"/>
        </w:rPr>
        <w:t xml:space="preserve">da trenutno i samo godinu dana </w:t>
      </w:r>
      <w:r w:rsidR="00F65BB5" w:rsidRPr="00D20A18">
        <w:rPr>
          <w:rFonts w:ascii="Arial" w:hAnsi="Arial" w:cs="Arial"/>
          <w:sz w:val="24"/>
          <w:szCs w:val="24"/>
        </w:rPr>
        <w:t xml:space="preserve">u kontinuitetu </w:t>
      </w:r>
      <w:r w:rsidR="00343A19" w:rsidRPr="00D20A18">
        <w:rPr>
          <w:rFonts w:ascii="Arial" w:hAnsi="Arial" w:cs="Arial"/>
          <w:sz w:val="24"/>
          <w:szCs w:val="24"/>
        </w:rPr>
        <w:t>tokom 2015,2014,2013.godine radi pr</w:t>
      </w:r>
      <w:r w:rsidR="00343A19" w:rsidRPr="00B80B44">
        <w:rPr>
          <w:rFonts w:ascii="Arial" w:hAnsi="Arial" w:cs="Arial"/>
          <w:sz w:val="24"/>
          <w:szCs w:val="24"/>
        </w:rPr>
        <w:t>aktično na konkurentnim energetskim tržištima na području domaćinstava, na menadžerskim pozicijama</w:t>
      </w:r>
    </w:p>
    <w:p w14:paraId="7FDD3E9C" w14:textId="77777777" w:rsidR="008D0D8D" w:rsidRDefault="008D0D8D" w:rsidP="004C18A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BCA8991" w14:textId="77777777" w:rsidR="00C9179A" w:rsidRDefault="00EF55AC" w:rsidP="00F2576D">
      <w:pPr>
        <w:jc w:val="both"/>
        <w:rPr>
          <w:rFonts w:ascii="Arial" w:hAnsi="Arial" w:cs="Arial"/>
          <w:b/>
          <w:szCs w:val="24"/>
          <w:lang w:val="sr-Latn-RS"/>
        </w:rPr>
      </w:pPr>
      <w:r w:rsidRPr="00B80B44">
        <w:rPr>
          <w:rFonts w:ascii="Arial" w:hAnsi="Arial" w:cs="Arial"/>
          <w:b/>
          <w:szCs w:val="24"/>
          <w:lang w:val="sr-Latn-RS"/>
        </w:rPr>
        <w:t xml:space="preserve">K.2.2.    </w:t>
      </w:r>
      <w:r w:rsidR="008E7B7C" w:rsidRPr="00B80B44">
        <w:rPr>
          <w:rFonts w:ascii="Arial" w:hAnsi="Arial" w:cs="Arial"/>
          <w:b/>
          <w:szCs w:val="24"/>
          <w:lang w:val="sr-Cyrl-RS"/>
        </w:rPr>
        <w:t>Drugi</w:t>
      </w:r>
      <w:r w:rsidR="00C9179A" w:rsidRPr="00B80B44">
        <w:rPr>
          <w:rFonts w:ascii="Arial" w:hAnsi="Arial" w:cs="Arial"/>
          <w:b/>
          <w:szCs w:val="24"/>
          <w:lang w:val="sr-Cyrl-RS"/>
        </w:rPr>
        <w:t xml:space="preserve"> </w:t>
      </w:r>
      <w:r w:rsidR="008E7B7C" w:rsidRPr="00B80B44">
        <w:rPr>
          <w:rFonts w:ascii="Arial" w:hAnsi="Arial" w:cs="Arial"/>
          <w:b/>
          <w:szCs w:val="24"/>
          <w:lang w:val="sr-Cyrl-RS"/>
        </w:rPr>
        <w:t>i</w:t>
      </w:r>
      <w:r w:rsidR="00C9179A" w:rsidRPr="00B80B44">
        <w:rPr>
          <w:rFonts w:ascii="Arial" w:hAnsi="Arial" w:cs="Arial"/>
          <w:b/>
          <w:szCs w:val="24"/>
          <w:lang w:val="sr-Cyrl-RS"/>
        </w:rPr>
        <w:t xml:space="preserve"> </w:t>
      </w:r>
      <w:r w:rsidR="008E7B7C" w:rsidRPr="00B80B44">
        <w:rPr>
          <w:rFonts w:ascii="Arial" w:hAnsi="Arial" w:cs="Arial"/>
          <w:b/>
          <w:szCs w:val="24"/>
          <w:lang w:val="sr-Cyrl-RS"/>
        </w:rPr>
        <w:t>treći</w:t>
      </w:r>
      <w:r w:rsidR="00C9179A" w:rsidRPr="00B80B44">
        <w:rPr>
          <w:rFonts w:ascii="Arial" w:hAnsi="Arial" w:cs="Arial"/>
          <w:b/>
          <w:szCs w:val="24"/>
          <w:lang w:val="sr-Cyrl-RS"/>
        </w:rPr>
        <w:t xml:space="preserve"> </w:t>
      </w:r>
      <w:r w:rsidR="008E7B7C" w:rsidRPr="00B80B44">
        <w:rPr>
          <w:rFonts w:ascii="Arial" w:hAnsi="Arial" w:cs="Arial"/>
          <w:b/>
          <w:szCs w:val="24"/>
          <w:lang w:val="sr-Cyrl-RS"/>
        </w:rPr>
        <w:t>član</w:t>
      </w:r>
      <w:r w:rsidR="00C9179A" w:rsidRPr="00B80B44">
        <w:rPr>
          <w:rFonts w:ascii="Arial" w:hAnsi="Arial" w:cs="Arial"/>
          <w:b/>
          <w:szCs w:val="24"/>
          <w:lang w:val="sr-Cyrl-RS"/>
        </w:rPr>
        <w:t xml:space="preserve"> </w:t>
      </w:r>
      <w:r w:rsidR="008E7B7C" w:rsidRPr="00B80B44">
        <w:rPr>
          <w:rFonts w:ascii="Arial" w:hAnsi="Arial" w:cs="Arial"/>
          <w:b/>
          <w:szCs w:val="24"/>
          <w:lang w:val="sr-Cyrl-RS"/>
        </w:rPr>
        <w:t>tima</w:t>
      </w:r>
      <w:r w:rsidR="00C9179A" w:rsidRPr="00B80B44">
        <w:rPr>
          <w:rFonts w:ascii="Arial" w:hAnsi="Arial" w:cs="Arial"/>
          <w:b/>
          <w:szCs w:val="24"/>
          <w:lang w:val="sr-Cyrl-RS"/>
        </w:rPr>
        <w:t>:</w:t>
      </w:r>
      <w:r w:rsidR="00C9179A" w:rsidRPr="00B80B44">
        <w:rPr>
          <w:rFonts w:ascii="Arial" w:hAnsi="Arial" w:cs="Arial"/>
          <w:b/>
          <w:szCs w:val="24"/>
          <w:lang w:val="sr-Latn-RS"/>
        </w:rPr>
        <w:t xml:space="preserve"> </w:t>
      </w:r>
      <w:r w:rsidR="0026594D" w:rsidRPr="00B80B44">
        <w:rPr>
          <w:rFonts w:ascii="Arial" w:hAnsi="Arial" w:cs="Arial"/>
          <w:b/>
          <w:szCs w:val="24"/>
          <w:lang w:val="sr-Latn-RS"/>
        </w:rPr>
        <w:t xml:space="preserve">  </w:t>
      </w:r>
      <w:r w:rsidR="0026594D" w:rsidRPr="00B80B44">
        <w:rPr>
          <w:rFonts w:ascii="Arial" w:hAnsi="Arial" w:cs="Arial"/>
          <w:b/>
          <w:szCs w:val="24"/>
          <w:lang w:val="sr-Latn-RS"/>
        </w:rPr>
        <w:tab/>
      </w:r>
      <w:r w:rsidR="0026594D" w:rsidRPr="00B80B44">
        <w:rPr>
          <w:rFonts w:ascii="Arial" w:hAnsi="Arial" w:cs="Arial"/>
          <w:b/>
          <w:szCs w:val="24"/>
          <w:lang w:val="sr-Latn-RS"/>
        </w:rPr>
        <w:tab/>
      </w:r>
      <w:r w:rsidR="0026594D" w:rsidRPr="00B80B44">
        <w:rPr>
          <w:rFonts w:ascii="Arial" w:hAnsi="Arial" w:cs="Arial"/>
          <w:b/>
          <w:szCs w:val="24"/>
          <w:lang w:val="sr-Latn-RS"/>
        </w:rPr>
        <w:tab/>
      </w:r>
      <w:r w:rsidR="008E7B7C" w:rsidRPr="00B80B44">
        <w:rPr>
          <w:rFonts w:ascii="Arial" w:hAnsi="Arial" w:cs="Arial"/>
          <w:b/>
          <w:szCs w:val="24"/>
          <w:lang w:val="sr-Latn-RS"/>
        </w:rPr>
        <w:t>maksimalno</w:t>
      </w:r>
      <w:r w:rsidR="0026594D" w:rsidRPr="00B80B44">
        <w:rPr>
          <w:rFonts w:ascii="Arial" w:hAnsi="Arial" w:cs="Arial"/>
          <w:b/>
          <w:szCs w:val="24"/>
          <w:lang w:val="sr-Latn-RS"/>
        </w:rPr>
        <w:t xml:space="preserve"> 20 </w:t>
      </w:r>
      <w:r w:rsidR="008E7B7C" w:rsidRPr="00B80B44">
        <w:rPr>
          <w:rFonts w:ascii="Arial" w:hAnsi="Arial" w:cs="Arial"/>
          <w:b/>
          <w:szCs w:val="24"/>
          <w:lang w:val="sr-Latn-RS"/>
        </w:rPr>
        <w:t>pondera</w:t>
      </w:r>
    </w:p>
    <w:p w14:paraId="040C5A0B" w14:textId="77777777" w:rsidR="006367FB" w:rsidRDefault="006367FB" w:rsidP="00F2576D">
      <w:pPr>
        <w:jc w:val="both"/>
        <w:rPr>
          <w:rFonts w:ascii="Arial" w:hAnsi="Arial" w:cs="Arial"/>
          <w:b/>
          <w:szCs w:val="24"/>
          <w:lang w:val="sr-Latn-RS"/>
        </w:rPr>
      </w:pPr>
    </w:p>
    <w:p w14:paraId="74B529F2" w14:textId="77777777" w:rsidR="00D51664" w:rsidRDefault="00D51664" w:rsidP="00D5166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F55AC">
        <w:rPr>
          <w:rFonts w:ascii="Arial" w:hAnsi="Arial" w:cs="Arial"/>
          <w:sz w:val="24"/>
          <w:szCs w:val="24"/>
          <w:lang w:val="sr-Cyrl-RS"/>
        </w:rPr>
        <w:t xml:space="preserve">Ova dva člana tima treba da </w:t>
      </w:r>
      <w:r>
        <w:rPr>
          <w:rFonts w:ascii="Arial" w:hAnsi="Arial" w:cs="Arial"/>
          <w:sz w:val="24"/>
          <w:szCs w:val="24"/>
          <w:lang w:val="sr-Latn-RS"/>
        </w:rPr>
        <w:t>aktivno</w:t>
      </w:r>
      <w:r w:rsidRPr="00EF55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 xml:space="preserve">rade </w:t>
      </w:r>
      <w:r w:rsidRPr="00EF55AC">
        <w:rPr>
          <w:rFonts w:ascii="Arial" w:hAnsi="Arial" w:cs="Arial"/>
          <w:sz w:val="24"/>
          <w:szCs w:val="24"/>
          <w:lang w:val="sr-Cyrl-RS"/>
        </w:rPr>
        <w:t xml:space="preserve">u EPS-u </w:t>
      </w:r>
      <w:r w:rsidRPr="00EF55AC">
        <w:rPr>
          <w:rFonts w:ascii="Arial" w:hAnsi="Arial" w:cs="Arial"/>
          <w:sz w:val="24"/>
          <w:szCs w:val="24"/>
        </w:rPr>
        <w:t xml:space="preserve">ukupno dve </w:t>
      </w:r>
      <w:r>
        <w:rPr>
          <w:rFonts w:ascii="Arial" w:hAnsi="Arial" w:cs="Arial"/>
          <w:sz w:val="24"/>
          <w:szCs w:val="24"/>
        </w:rPr>
        <w:t>sedmice, oba člana (nije bitan raspored i dinamika, oba člana jednu sedmicu ili jedan član jednu, drugi član drugu sedmicu).</w:t>
      </w:r>
    </w:p>
    <w:p w14:paraId="0B5FC92B" w14:textId="77777777" w:rsidR="00D51664" w:rsidRDefault="00D51664" w:rsidP="00F2576D">
      <w:pPr>
        <w:jc w:val="both"/>
        <w:rPr>
          <w:rFonts w:ascii="Arial" w:hAnsi="Arial" w:cs="Arial"/>
          <w:b/>
          <w:szCs w:val="24"/>
          <w:lang w:val="sr-Latn-RS"/>
        </w:rPr>
      </w:pPr>
    </w:p>
    <w:p w14:paraId="2176FF3F" w14:textId="77777777" w:rsidR="002A6915" w:rsidRPr="002A6915" w:rsidRDefault="00EF55AC" w:rsidP="002A6915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4"/>
          <w:lang w:val="sr-Latn-RS"/>
        </w:rPr>
        <w:t>Karakteristike:</w:t>
      </w:r>
    </w:p>
    <w:p w14:paraId="68E70DB8" w14:textId="3ACBA769" w:rsidR="00EF55AC" w:rsidRPr="002A6915" w:rsidRDefault="002A6915" w:rsidP="00F2576D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2A6915">
        <w:rPr>
          <w:rFonts w:ascii="Arial" w:hAnsi="Arial" w:cs="Arial"/>
          <w:sz w:val="24"/>
          <w:szCs w:val="24"/>
        </w:rPr>
        <w:t xml:space="preserve"> </w:t>
      </w:r>
      <w:r w:rsidRPr="00D20A18">
        <w:rPr>
          <w:rFonts w:ascii="Arial" w:hAnsi="Arial" w:cs="Arial"/>
          <w:sz w:val="24"/>
          <w:szCs w:val="24"/>
        </w:rPr>
        <w:t>Poseduju profesionalno iskustvo iz prve ruke</w:t>
      </w:r>
      <w:r>
        <w:rPr>
          <w:rFonts w:ascii="Arial" w:hAnsi="Arial" w:cs="Arial"/>
          <w:sz w:val="24"/>
          <w:szCs w:val="24"/>
        </w:rPr>
        <w:t>, u</w:t>
      </w:r>
      <w:r w:rsidR="00E07230">
        <w:rPr>
          <w:rFonts w:ascii="Arial" w:hAnsi="Arial" w:cs="Arial"/>
          <w:sz w:val="24"/>
          <w:szCs w:val="24"/>
        </w:rPr>
        <w:t xml:space="preserve"> nekom perioidu tokom </w:t>
      </w:r>
      <w:r>
        <w:rPr>
          <w:rFonts w:ascii="Arial" w:hAnsi="Arial" w:cs="Arial"/>
          <w:sz w:val="24"/>
          <w:szCs w:val="24"/>
        </w:rPr>
        <w:t>poslednjih 10 godina</w:t>
      </w:r>
      <w:r w:rsidRPr="00D20A18">
        <w:rPr>
          <w:rFonts w:ascii="Arial" w:hAnsi="Arial" w:cs="Arial"/>
          <w:sz w:val="24"/>
          <w:szCs w:val="24"/>
        </w:rPr>
        <w:t xml:space="preserve"> (</w:t>
      </w:r>
      <w:r w:rsidRPr="002A6915">
        <w:rPr>
          <w:rFonts w:ascii="Arial" w:hAnsi="Arial" w:cs="Arial"/>
          <w:sz w:val="24"/>
          <w:szCs w:val="24"/>
          <w:lang w:val="sr-Cyrl-CS"/>
        </w:rPr>
        <w:t>kao</w:t>
      </w:r>
      <w:r w:rsidRPr="002A6915">
        <w:rPr>
          <w:rFonts w:ascii="Arial" w:hAnsi="Arial" w:cs="Arial"/>
          <w:sz w:val="24"/>
          <w:szCs w:val="24"/>
          <w:lang w:val="sr-Latn-RS"/>
        </w:rPr>
        <w:t xml:space="preserve"> menadžer</w:t>
      </w:r>
      <w:r w:rsidR="005C4DAC">
        <w:rPr>
          <w:rFonts w:ascii="Arial" w:hAnsi="Arial" w:cs="Arial"/>
          <w:sz w:val="24"/>
          <w:szCs w:val="24"/>
          <w:lang w:val="sr-Latn-RS"/>
        </w:rPr>
        <w:t>, odnosno odgovorno lice</w:t>
      </w:r>
      <w:r w:rsidRPr="002A6915">
        <w:rPr>
          <w:rFonts w:ascii="Arial" w:hAnsi="Arial" w:cs="Arial"/>
          <w:sz w:val="24"/>
          <w:szCs w:val="24"/>
          <w:lang w:val="sr-Latn-RS"/>
        </w:rPr>
        <w:t xml:space="preserve"> u kompaniji  za prodaju električne energije i/ili marketing</w:t>
      </w:r>
      <w:r w:rsidRPr="002A6915">
        <w:rPr>
          <w:rFonts w:ascii="Arial" w:hAnsi="Arial" w:cs="Arial"/>
          <w:sz w:val="24"/>
          <w:szCs w:val="24"/>
          <w:lang w:val="sr-Cyrl-CS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20A18">
        <w:rPr>
          <w:rFonts w:ascii="Arial" w:hAnsi="Arial" w:cs="Arial"/>
          <w:sz w:val="24"/>
          <w:szCs w:val="24"/>
        </w:rPr>
        <w:t xml:space="preserve">za uspostavlјanje struktura, procesa i strategije (cilјeva) i procesa </w:t>
      </w:r>
      <w:r>
        <w:rPr>
          <w:rFonts w:ascii="Arial" w:hAnsi="Arial" w:cs="Arial"/>
          <w:sz w:val="24"/>
          <w:szCs w:val="24"/>
        </w:rPr>
        <w:t xml:space="preserve"> u </w:t>
      </w:r>
      <w:r w:rsidRPr="00D20A18">
        <w:rPr>
          <w:rFonts w:ascii="Arial" w:hAnsi="Arial" w:cs="Arial"/>
          <w:sz w:val="24"/>
          <w:szCs w:val="24"/>
        </w:rPr>
        <w:t xml:space="preserve">poslovima snabdevanja električnom energijom na visoko konkurentnim tržištima gde postoji negativna slika industrije i snabdevača </w:t>
      </w:r>
    </w:p>
    <w:p w14:paraId="03062EC1" w14:textId="00FCBD14" w:rsidR="00EF55AC" w:rsidRPr="00D20A18" w:rsidRDefault="006367FB" w:rsidP="00EF55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D20A18">
        <w:rPr>
          <w:rFonts w:ascii="Arial" w:hAnsi="Arial" w:cs="Arial"/>
          <w:sz w:val="24"/>
          <w:szCs w:val="24"/>
        </w:rPr>
        <w:t>Poseduje direktno iskustvo vođenja maloprodajnih modela poslovanja i ponuda,</w:t>
      </w:r>
      <w:r w:rsidR="002A6915">
        <w:rPr>
          <w:rFonts w:ascii="Arial" w:hAnsi="Arial" w:cs="Arial"/>
          <w:sz w:val="24"/>
          <w:szCs w:val="24"/>
        </w:rPr>
        <w:t xml:space="preserve"> u</w:t>
      </w:r>
      <w:r w:rsidR="00E07230">
        <w:rPr>
          <w:rFonts w:ascii="Arial" w:hAnsi="Arial" w:cs="Arial"/>
          <w:sz w:val="24"/>
          <w:szCs w:val="24"/>
        </w:rPr>
        <w:t xml:space="preserve"> nekom periodu tokom</w:t>
      </w:r>
      <w:r w:rsidR="002A6915">
        <w:rPr>
          <w:rFonts w:ascii="Arial" w:hAnsi="Arial" w:cs="Arial"/>
          <w:sz w:val="24"/>
          <w:szCs w:val="24"/>
        </w:rPr>
        <w:t xml:space="preserve"> poslednjih 10 godina, poseduje</w:t>
      </w:r>
      <w:r w:rsidRPr="00D20A18">
        <w:rPr>
          <w:rFonts w:ascii="Arial" w:hAnsi="Arial" w:cs="Arial"/>
          <w:sz w:val="24"/>
          <w:szCs w:val="24"/>
        </w:rPr>
        <w:t xml:space="preserve"> sveobuhvatno znanje i svest u angažovanju kupaca i razvoju odnosa, segmentaciji, marketingu, odgovoru na zahteve, energetskoj efikasnosti i prodaji (u vezi sa sticanjem kupaca i zadržavanjem) na konukrentnim energetskim tržištima širom sveta</w:t>
      </w:r>
    </w:p>
    <w:p w14:paraId="6753630C" w14:textId="1D3C0F9D" w:rsidR="006367FB" w:rsidRPr="00D20A18" w:rsidRDefault="006367FB" w:rsidP="00EF55AC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Ima provereno sveobuhvatno znan</w:t>
      </w:r>
      <w:r w:rsidR="00D34224">
        <w:rPr>
          <w:rFonts w:ascii="Arial" w:hAnsi="Arial" w:cs="Arial"/>
          <w:sz w:val="24"/>
          <w:szCs w:val="24"/>
        </w:rPr>
        <w:t>je i svest o trendovima</w:t>
      </w:r>
      <w:r w:rsidRPr="00D20A18">
        <w:rPr>
          <w:rFonts w:ascii="Arial" w:hAnsi="Arial" w:cs="Arial"/>
          <w:sz w:val="24"/>
          <w:szCs w:val="24"/>
        </w:rPr>
        <w:t xml:space="preserve"> modela poslovanja, ima sveobuhvatno znanje iz prve ruke o najnaprednijim i aktivnim konkurentnim energetskim tržištima širom sveta</w:t>
      </w:r>
    </w:p>
    <w:p w14:paraId="050BAF8F" w14:textId="77777777" w:rsidR="00FB3932" w:rsidRPr="00D20A18" w:rsidRDefault="006367FB" w:rsidP="00FB3932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D20A18">
        <w:rPr>
          <w:rFonts w:ascii="Arial" w:hAnsi="Arial" w:cs="Arial"/>
          <w:sz w:val="24"/>
          <w:szCs w:val="24"/>
        </w:rPr>
        <w:t>Ima sveobuhvatno znanje o ponašanju kupaca na tržištu električne energije, posebno u vezi sa lojalnošću (zadržavanjem) i sa sticanjem novih kupaca (promenom) na konkurentnim tržištima.</w:t>
      </w:r>
    </w:p>
    <w:p w14:paraId="2C5ABF84" w14:textId="77777777" w:rsidR="00EF55AC" w:rsidRPr="00D51664" w:rsidRDefault="00FB3932" w:rsidP="00EF55AC">
      <w:pPr>
        <w:pStyle w:val="ListParagraph"/>
        <w:numPr>
          <w:ilvl w:val="0"/>
          <w:numId w:val="32"/>
        </w:numPr>
        <w:jc w:val="both"/>
        <w:rPr>
          <w:rFonts w:ascii="Arial" w:eastAsia="Arial Narrow" w:hAnsi="Arial" w:cs="Arial"/>
          <w:b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 xml:space="preserve">U mogućnosti </w:t>
      </w:r>
      <w:r w:rsidRPr="00D20A18">
        <w:rPr>
          <w:rFonts w:ascii="Arial" w:hAnsi="Arial" w:cs="Arial"/>
          <w:sz w:val="24"/>
          <w:szCs w:val="24"/>
          <w:lang w:val="sr-Latn-RS"/>
        </w:rPr>
        <w:t xml:space="preserve">je </w:t>
      </w:r>
      <w:r w:rsidRPr="00D20A18">
        <w:rPr>
          <w:rFonts w:ascii="Arial" w:hAnsi="Arial" w:cs="Arial"/>
          <w:sz w:val="24"/>
          <w:szCs w:val="24"/>
        </w:rPr>
        <w:t>da sve konsultacije obavlјaju na engleskom jeziku</w:t>
      </w:r>
    </w:p>
    <w:p w14:paraId="1533C74D" w14:textId="77777777" w:rsidR="00D51664" w:rsidRPr="00D20A18" w:rsidRDefault="00D51664" w:rsidP="00D51664">
      <w:pPr>
        <w:pStyle w:val="ListParagraph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1F48E747" w14:textId="04122BBB" w:rsidR="00DA48FC" w:rsidRDefault="00DA48FC" w:rsidP="00DA48F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927E2">
        <w:rPr>
          <w:rFonts w:ascii="Arial" w:hAnsi="Arial" w:cs="Arial"/>
          <w:sz w:val="24"/>
          <w:szCs w:val="24"/>
        </w:rPr>
        <w:t xml:space="preserve">(Uz CV, neophodno je za drugog i trećeg člana tima potencijalni ponudjač treba da  dostavi </w:t>
      </w:r>
      <w:r w:rsidRPr="004927E2">
        <w:rPr>
          <w:rFonts w:ascii="Arial" w:hAnsi="Arial" w:cs="Arial"/>
          <w:b/>
          <w:sz w:val="24"/>
          <w:szCs w:val="24"/>
          <w:u w:val="single"/>
        </w:rPr>
        <w:t>Izjavu</w:t>
      </w:r>
      <w:r w:rsidR="00D51664">
        <w:rPr>
          <w:rFonts w:ascii="Arial" w:hAnsi="Arial" w:cs="Arial"/>
          <w:b/>
          <w:sz w:val="24"/>
          <w:szCs w:val="24"/>
          <w:u w:val="single"/>
        </w:rPr>
        <w:t xml:space="preserve"> ponuđača</w:t>
      </w:r>
      <w:r w:rsidRPr="004927E2">
        <w:rPr>
          <w:rFonts w:ascii="Arial" w:hAnsi="Arial" w:cs="Arial"/>
          <w:b/>
          <w:sz w:val="24"/>
          <w:szCs w:val="24"/>
          <w:u w:val="single"/>
        </w:rPr>
        <w:t>,</w:t>
      </w:r>
      <w:r w:rsidRPr="004927E2">
        <w:rPr>
          <w:rFonts w:ascii="Arial" w:hAnsi="Arial" w:cs="Arial"/>
          <w:sz w:val="24"/>
          <w:szCs w:val="24"/>
        </w:rPr>
        <w:t xml:space="preserve"> datu pod materijalnom i krivičnom odgovornošću</w:t>
      </w:r>
      <w:r w:rsidR="00D51664">
        <w:rPr>
          <w:rFonts w:ascii="Arial" w:hAnsi="Arial" w:cs="Arial"/>
          <w:sz w:val="24"/>
          <w:szCs w:val="24"/>
        </w:rPr>
        <w:t xml:space="preserve"> </w:t>
      </w:r>
      <w:r w:rsidR="00D51664" w:rsidRPr="008635B2">
        <w:rPr>
          <w:rFonts w:ascii="Arial" w:hAnsi="Arial" w:cs="Arial"/>
          <w:sz w:val="24"/>
          <w:szCs w:val="24"/>
        </w:rPr>
        <w:t>(Obraz</w:t>
      </w:r>
      <w:r w:rsidR="008635B2" w:rsidRPr="008635B2">
        <w:rPr>
          <w:rFonts w:ascii="Arial" w:hAnsi="Arial" w:cs="Arial"/>
          <w:sz w:val="24"/>
          <w:szCs w:val="24"/>
        </w:rPr>
        <w:t xml:space="preserve">ac broj </w:t>
      </w:r>
      <w:r w:rsidR="008635B2">
        <w:rPr>
          <w:rFonts w:ascii="Arial" w:hAnsi="Arial" w:cs="Arial"/>
          <w:sz w:val="24"/>
          <w:szCs w:val="24"/>
        </w:rPr>
        <w:t>6.5</w:t>
      </w:r>
      <w:r w:rsidR="00D51664">
        <w:rPr>
          <w:rFonts w:ascii="Arial" w:hAnsi="Arial" w:cs="Arial"/>
          <w:sz w:val="24"/>
          <w:szCs w:val="24"/>
        </w:rPr>
        <w:t>)</w:t>
      </w:r>
      <w:r w:rsidRPr="004927E2">
        <w:rPr>
          <w:rFonts w:ascii="Arial" w:hAnsi="Arial" w:cs="Arial"/>
          <w:sz w:val="24"/>
          <w:szCs w:val="24"/>
        </w:rPr>
        <w:t>, na kojoj su navedeni podaci o maksimalno tri a minimalno jednoj uspešno</w:t>
      </w:r>
      <w:r w:rsidR="00D51664">
        <w:rPr>
          <w:rFonts w:ascii="Arial" w:hAnsi="Arial" w:cs="Arial"/>
          <w:sz w:val="24"/>
          <w:szCs w:val="24"/>
        </w:rPr>
        <w:t xml:space="preserve"> realizovanoj i menadžerski vo</w:t>
      </w:r>
      <w:r w:rsidR="00D51664">
        <w:rPr>
          <w:rFonts w:ascii="Arial" w:hAnsi="Arial" w:cs="Arial"/>
          <w:sz w:val="24"/>
          <w:szCs w:val="24"/>
          <w:lang w:val="sr-Latn-RS"/>
        </w:rPr>
        <w:t>đ</w:t>
      </w:r>
      <w:r w:rsidRPr="004927E2">
        <w:rPr>
          <w:rFonts w:ascii="Arial" w:hAnsi="Arial" w:cs="Arial"/>
          <w:sz w:val="24"/>
          <w:szCs w:val="24"/>
        </w:rPr>
        <w:t xml:space="preserve">enoj kampanji ili projektu iz oblasti </w:t>
      </w:r>
      <w:r w:rsidR="00D34224">
        <w:rPr>
          <w:rFonts w:ascii="Arial" w:hAnsi="Arial" w:cs="Arial"/>
          <w:sz w:val="24"/>
          <w:szCs w:val="24"/>
        </w:rPr>
        <w:t xml:space="preserve">izrade prodajne </w:t>
      </w:r>
      <w:r w:rsidR="008635B2" w:rsidRPr="008635B2">
        <w:rPr>
          <w:rFonts w:ascii="Arial" w:hAnsi="Arial" w:cs="Arial"/>
          <w:sz w:val="24"/>
          <w:szCs w:val="24"/>
          <w:lang w:val="sr-Latn-RS"/>
        </w:rPr>
        <w:t>i</w:t>
      </w:r>
      <w:r w:rsidR="008635B2" w:rsidRPr="008635B2">
        <w:rPr>
          <w:rFonts w:ascii="Arial" w:hAnsi="Arial" w:cs="Arial"/>
          <w:sz w:val="24"/>
          <w:szCs w:val="24"/>
          <w:lang w:val="sr-Cyrl-RS"/>
        </w:rPr>
        <w:t>zrad</w:t>
      </w:r>
      <w:r w:rsidR="008635B2" w:rsidRPr="008635B2">
        <w:rPr>
          <w:rFonts w:ascii="Arial" w:hAnsi="Arial" w:cs="Arial"/>
          <w:sz w:val="24"/>
          <w:szCs w:val="24"/>
          <w:lang w:val="sr-Latn-RS"/>
        </w:rPr>
        <w:t>e</w:t>
      </w:r>
      <w:r w:rsidR="008635B2" w:rsidRPr="008635B2">
        <w:rPr>
          <w:rFonts w:ascii="Arial" w:hAnsi="Arial" w:cs="Arial"/>
          <w:sz w:val="24"/>
          <w:szCs w:val="24"/>
          <w:lang w:val="sr-Cyrl-RS"/>
        </w:rPr>
        <w:t xml:space="preserve"> prodajne i marketinške strategije, organizacije prodaje, odnosa s kupcima i programa lojalnost</w:t>
      </w:r>
      <w:r w:rsidR="008635B2" w:rsidRPr="008635B2">
        <w:rPr>
          <w:rFonts w:ascii="Arial" w:hAnsi="Arial" w:cs="Arial"/>
          <w:sz w:val="24"/>
          <w:szCs w:val="24"/>
          <w:lang w:val="sr-Latn-RS"/>
        </w:rPr>
        <w:t>i</w:t>
      </w:r>
    </w:p>
    <w:p w14:paraId="2615F94D" w14:textId="77777777" w:rsidR="00DA48FC" w:rsidRDefault="00DA48FC" w:rsidP="007A37A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409B812" w14:textId="77777777" w:rsidR="00EF55AC" w:rsidRPr="00D20A18" w:rsidRDefault="00EF55AC" w:rsidP="007A37A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D20A18">
        <w:rPr>
          <w:rFonts w:ascii="Arial" w:hAnsi="Arial" w:cs="Arial"/>
          <w:sz w:val="24"/>
          <w:szCs w:val="24"/>
          <w:u w:val="single"/>
        </w:rPr>
        <w:t>Ponderisanje</w:t>
      </w:r>
      <w:r w:rsidR="004C18AB" w:rsidRPr="00D20A18">
        <w:rPr>
          <w:rFonts w:ascii="Arial" w:hAnsi="Arial" w:cs="Arial"/>
          <w:sz w:val="24"/>
          <w:szCs w:val="24"/>
          <w:u w:val="single"/>
        </w:rPr>
        <w:t xml:space="preserve"> </w:t>
      </w:r>
      <w:r w:rsidR="00DA48FC" w:rsidRPr="00D20A18">
        <w:rPr>
          <w:rFonts w:ascii="Arial" w:hAnsi="Arial" w:cs="Arial"/>
          <w:sz w:val="24"/>
          <w:szCs w:val="24"/>
          <w:u w:val="single"/>
        </w:rPr>
        <w:t>- drugi</w:t>
      </w:r>
      <w:r w:rsidR="004C18AB" w:rsidRPr="00D20A18">
        <w:rPr>
          <w:rFonts w:ascii="Arial" w:hAnsi="Arial" w:cs="Arial"/>
          <w:sz w:val="24"/>
          <w:szCs w:val="24"/>
          <w:u w:val="single"/>
        </w:rPr>
        <w:t xml:space="preserve"> i treći član tima:</w:t>
      </w:r>
    </w:p>
    <w:p w14:paraId="73E74DBF" w14:textId="77777777" w:rsidR="004C18AB" w:rsidRPr="00D20A18" w:rsidRDefault="004C18AB" w:rsidP="007A37A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B9E95F8" w14:textId="6BE82AD3" w:rsidR="004C18AB" w:rsidRPr="008635B2" w:rsidRDefault="004C18AB" w:rsidP="00D34224">
      <w:pPr>
        <w:jc w:val="both"/>
        <w:rPr>
          <w:rFonts w:ascii="Arial" w:hAnsi="Arial" w:cs="Arial"/>
          <w:szCs w:val="24"/>
          <w:lang w:val="sr-Latn-RS"/>
        </w:rPr>
      </w:pPr>
      <w:r w:rsidRPr="008635B2">
        <w:rPr>
          <w:rFonts w:ascii="Arial" w:hAnsi="Arial" w:cs="Arial"/>
          <w:szCs w:val="24"/>
          <w:u w:val="single"/>
        </w:rPr>
        <w:t>20 pondera</w:t>
      </w:r>
      <w:r w:rsidRPr="008635B2">
        <w:rPr>
          <w:rFonts w:ascii="Arial" w:hAnsi="Arial" w:cs="Arial"/>
          <w:szCs w:val="24"/>
        </w:rPr>
        <w:t>:</w:t>
      </w:r>
      <w:r w:rsidR="00DA48FC" w:rsidRPr="008635B2">
        <w:rPr>
          <w:rFonts w:ascii="Arial" w:hAnsi="Arial" w:cs="Arial"/>
          <w:szCs w:val="24"/>
        </w:rPr>
        <w:t xml:space="preserve"> dostavljena izjava o tri uspešno realizovane i menadžerski vodjene kampanje ili projekta</w:t>
      </w:r>
      <w:r w:rsidR="00D51664" w:rsidRPr="008635B2">
        <w:rPr>
          <w:rFonts w:ascii="Arial" w:hAnsi="Arial" w:cs="Arial"/>
          <w:szCs w:val="24"/>
        </w:rPr>
        <w:t xml:space="preserve"> iz oblasti </w:t>
      </w:r>
      <w:r w:rsidR="00D34224" w:rsidRPr="008635B2">
        <w:rPr>
          <w:rFonts w:ascii="Arial" w:hAnsi="Arial" w:cs="Arial"/>
          <w:szCs w:val="24"/>
          <w:lang w:val="sr-Latn-RS"/>
        </w:rPr>
        <w:t>i</w:t>
      </w:r>
      <w:r w:rsidR="00D34224" w:rsidRPr="008635B2">
        <w:rPr>
          <w:rFonts w:ascii="Arial" w:hAnsi="Arial" w:cs="Arial"/>
          <w:szCs w:val="24"/>
          <w:lang w:val="sr-Cyrl-RS"/>
        </w:rPr>
        <w:t>zrad</w:t>
      </w:r>
      <w:r w:rsidR="00D34224" w:rsidRPr="008635B2">
        <w:rPr>
          <w:rFonts w:ascii="Arial" w:hAnsi="Arial" w:cs="Arial"/>
          <w:szCs w:val="24"/>
          <w:lang w:val="sr-Latn-RS"/>
        </w:rPr>
        <w:t>e</w:t>
      </w:r>
      <w:r w:rsidR="00D34224" w:rsidRPr="008635B2">
        <w:rPr>
          <w:rFonts w:ascii="Arial" w:hAnsi="Arial" w:cs="Arial"/>
          <w:szCs w:val="24"/>
          <w:lang w:val="sr-Cyrl-RS"/>
        </w:rPr>
        <w:t xml:space="preserve"> prodajne i marketinške strategije, organizacije prodaje, odnosa s kupcima i programa lojalnost</w:t>
      </w:r>
      <w:r w:rsidR="00D34224" w:rsidRPr="008635B2">
        <w:rPr>
          <w:rFonts w:ascii="Arial" w:hAnsi="Arial" w:cs="Arial"/>
          <w:szCs w:val="24"/>
          <w:lang w:val="sr-Latn-RS"/>
        </w:rPr>
        <w:t>i</w:t>
      </w:r>
    </w:p>
    <w:p w14:paraId="5DEC0F0D" w14:textId="66BFECB1" w:rsidR="004C18AB" w:rsidRPr="008635B2" w:rsidRDefault="004C18AB" w:rsidP="007A37A3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635B2">
        <w:rPr>
          <w:rFonts w:ascii="Arial" w:hAnsi="Arial" w:cs="Arial"/>
          <w:sz w:val="24"/>
          <w:szCs w:val="24"/>
          <w:u w:val="single"/>
        </w:rPr>
        <w:t>14 pondera</w:t>
      </w:r>
      <w:r w:rsidR="00DA48FC" w:rsidRPr="008635B2">
        <w:rPr>
          <w:rFonts w:ascii="Arial" w:hAnsi="Arial" w:cs="Arial"/>
          <w:sz w:val="24"/>
          <w:szCs w:val="24"/>
        </w:rPr>
        <w:t>: dostavljena izjava o dve uspešno realizovane i menadžerski vodjene kampanje ili projekta</w:t>
      </w:r>
      <w:r w:rsidR="00D51664" w:rsidRPr="008635B2">
        <w:rPr>
          <w:rFonts w:ascii="Arial" w:hAnsi="Arial" w:cs="Arial"/>
          <w:sz w:val="24"/>
          <w:szCs w:val="24"/>
        </w:rPr>
        <w:t xml:space="preserve"> iz oblasti </w:t>
      </w:r>
      <w:r w:rsidR="00D34224" w:rsidRPr="008635B2">
        <w:rPr>
          <w:rFonts w:ascii="Arial" w:hAnsi="Arial" w:cs="Arial"/>
          <w:sz w:val="24"/>
          <w:szCs w:val="24"/>
          <w:lang w:val="sr-Latn-RS"/>
        </w:rPr>
        <w:t>i</w:t>
      </w:r>
      <w:r w:rsidR="00D34224" w:rsidRPr="008635B2">
        <w:rPr>
          <w:rFonts w:ascii="Arial" w:hAnsi="Arial" w:cs="Arial"/>
          <w:sz w:val="24"/>
          <w:szCs w:val="24"/>
          <w:lang w:val="sr-Cyrl-RS"/>
        </w:rPr>
        <w:t>zrad</w:t>
      </w:r>
      <w:r w:rsidR="00D34224" w:rsidRPr="008635B2">
        <w:rPr>
          <w:rFonts w:ascii="Arial" w:hAnsi="Arial" w:cs="Arial"/>
          <w:sz w:val="24"/>
          <w:szCs w:val="24"/>
          <w:lang w:val="sr-Latn-RS"/>
        </w:rPr>
        <w:t>e</w:t>
      </w:r>
      <w:r w:rsidR="00D34224" w:rsidRPr="008635B2">
        <w:rPr>
          <w:rFonts w:ascii="Arial" w:hAnsi="Arial" w:cs="Arial"/>
          <w:sz w:val="24"/>
          <w:szCs w:val="24"/>
          <w:lang w:val="sr-Cyrl-RS"/>
        </w:rPr>
        <w:t xml:space="preserve"> prodajne i marketinške strategije, organizacije prodaje, odnosa s kupcima i programa lojalnost</w:t>
      </w:r>
      <w:r w:rsidR="00D34224" w:rsidRPr="008635B2">
        <w:rPr>
          <w:rFonts w:ascii="Arial" w:hAnsi="Arial" w:cs="Arial"/>
          <w:sz w:val="24"/>
          <w:szCs w:val="24"/>
          <w:lang w:val="sr-Latn-RS"/>
        </w:rPr>
        <w:t>i</w:t>
      </w:r>
    </w:p>
    <w:p w14:paraId="440A5C42" w14:textId="2E39495B" w:rsidR="005B4262" w:rsidRPr="008635B2" w:rsidRDefault="00FF09D1" w:rsidP="005B4262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  <w:r w:rsidRPr="008635B2">
        <w:rPr>
          <w:rFonts w:ascii="Arial" w:hAnsi="Arial" w:cs="Arial"/>
          <w:sz w:val="24"/>
          <w:szCs w:val="24"/>
          <w:u w:val="single"/>
        </w:rPr>
        <w:t xml:space="preserve">7 </w:t>
      </w:r>
      <w:r w:rsidR="004C18AB" w:rsidRPr="008635B2">
        <w:rPr>
          <w:rFonts w:ascii="Arial" w:hAnsi="Arial" w:cs="Arial"/>
          <w:sz w:val="24"/>
          <w:szCs w:val="24"/>
          <w:u w:val="single"/>
        </w:rPr>
        <w:t>pondera</w:t>
      </w:r>
      <w:r w:rsidR="004C18AB" w:rsidRPr="008635B2">
        <w:rPr>
          <w:rFonts w:ascii="Arial" w:hAnsi="Arial" w:cs="Arial"/>
          <w:sz w:val="24"/>
          <w:szCs w:val="24"/>
        </w:rPr>
        <w:t>:</w:t>
      </w:r>
      <w:r w:rsidR="005B4262" w:rsidRPr="008635B2">
        <w:rPr>
          <w:rFonts w:ascii="Arial" w:hAnsi="Arial" w:cs="Arial"/>
          <w:sz w:val="24"/>
          <w:szCs w:val="24"/>
        </w:rPr>
        <w:t xml:space="preserve"> dostavljena izjava o jednoj uspešno realizovanoj i menadžerski vodjenoj kampanji ili projektu</w:t>
      </w:r>
      <w:r w:rsidR="00D51664" w:rsidRPr="008635B2">
        <w:rPr>
          <w:rFonts w:ascii="Arial" w:hAnsi="Arial" w:cs="Arial"/>
          <w:sz w:val="24"/>
          <w:szCs w:val="24"/>
        </w:rPr>
        <w:t xml:space="preserve"> iz oblasti </w:t>
      </w:r>
      <w:r w:rsidR="00D34224" w:rsidRPr="008635B2">
        <w:rPr>
          <w:rFonts w:ascii="Arial" w:hAnsi="Arial" w:cs="Arial"/>
          <w:sz w:val="24"/>
          <w:szCs w:val="24"/>
          <w:lang w:val="sr-Latn-RS"/>
        </w:rPr>
        <w:t>i</w:t>
      </w:r>
      <w:r w:rsidR="00D34224" w:rsidRPr="008635B2">
        <w:rPr>
          <w:rFonts w:ascii="Arial" w:hAnsi="Arial" w:cs="Arial"/>
          <w:sz w:val="24"/>
          <w:szCs w:val="24"/>
          <w:lang w:val="sr-Cyrl-RS"/>
        </w:rPr>
        <w:t>zrad</w:t>
      </w:r>
      <w:r w:rsidR="00D34224" w:rsidRPr="008635B2">
        <w:rPr>
          <w:rFonts w:ascii="Arial" w:hAnsi="Arial" w:cs="Arial"/>
          <w:sz w:val="24"/>
          <w:szCs w:val="24"/>
          <w:lang w:val="sr-Latn-RS"/>
        </w:rPr>
        <w:t>e</w:t>
      </w:r>
      <w:r w:rsidR="00D34224" w:rsidRPr="008635B2">
        <w:rPr>
          <w:rFonts w:ascii="Arial" w:hAnsi="Arial" w:cs="Arial"/>
          <w:sz w:val="24"/>
          <w:szCs w:val="24"/>
          <w:lang w:val="sr-Cyrl-RS"/>
        </w:rPr>
        <w:t xml:space="preserve"> prodajne i marketinške strategije, organizacije prodaje, odnosa s kupcima i programa lojalnost</w:t>
      </w:r>
      <w:r w:rsidR="00D34224" w:rsidRPr="008635B2">
        <w:rPr>
          <w:rFonts w:ascii="Arial" w:hAnsi="Arial" w:cs="Arial"/>
          <w:sz w:val="24"/>
          <w:szCs w:val="24"/>
          <w:lang w:val="sr-Latn-RS"/>
        </w:rPr>
        <w:t>i</w:t>
      </w:r>
    </w:p>
    <w:p w14:paraId="70E75995" w14:textId="77777777" w:rsidR="00C9179A" w:rsidRDefault="00EF55AC" w:rsidP="00F2576D">
      <w:pPr>
        <w:jc w:val="both"/>
        <w:rPr>
          <w:rFonts w:ascii="Arial" w:hAnsi="Arial" w:cs="Arial"/>
          <w:b/>
          <w:szCs w:val="24"/>
          <w:lang w:val="sr-Latn-RS"/>
        </w:rPr>
      </w:pPr>
      <w:r w:rsidRPr="00FF09D1">
        <w:rPr>
          <w:rFonts w:ascii="Arial" w:hAnsi="Arial" w:cs="Arial"/>
          <w:b/>
          <w:szCs w:val="24"/>
          <w:lang w:val="sr-Latn-RS"/>
        </w:rPr>
        <w:lastRenderedPageBreak/>
        <w:t xml:space="preserve">K 2.3. </w:t>
      </w:r>
      <w:r w:rsidR="008E7B7C" w:rsidRPr="00FF09D1">
        <w:rPr>
          <w:rFonts w:ascii="Arial" w:hAnsi="Arial" w:cs="Arial"/>
          <w:b/>
          <w:szCs w:val="24"/>
          <w:lang w:val="sr-Latn-RS"/>
        </w:rPr>
        <w:t>Četvrti</w:t>
      </w:r>
      <w:r w:rsidR="00C9179A" w:rsidRPr="00FF09D1">
        <w:rPr>
          <w:rFonts w:ascii="Arial" w:hAnsi="Arial" w:cs="Arial"/>
          <w:b/>
          <w:szCs w:val="24"/>
          <w:lang w:val="sr-Latn-RS"/>
        </w:rPr>
        <w:t xml:space="preserve"> </w:t>
      </w:r>
      <w:r w:rsidR="008E7B7C" w:rsidRPr="00FF09D1">
        <w:rPr>
          <w:rFonts w:ascii="Arial" w:hAnsi="Arial" w:cs="Arial"/>
          <w:b/>
          <w:szCs w:val="24"/>
          <w:lang w:val="sr-Latn-RS"/>
        </w:rPr>
        <w:t>član</w:t>
      </w:r>
      <w:r w:rsidR="00C9179A" w:rsidRPr="00FF09D1">
        <w:rPr>
          <w:rFonts w:ascii="Arial" w:hAnsi="Arial" w:cs="Arial"/>
          <w:b/>
          <w:szCs w:val="24"/>
          <w:lang w:val="sr-Latn-RS"/>
        </w:rPr>
        <w:t xml:space="preserve"> </w:t>
      </w:r>
      <w:r w:rsidR="008E7B7C" w:rsidRPr="00FF09D1">
        <w:rPr>
          <w:rFonts w:ascii="Arial" w:hAnsi="Arial" w:cs="Arial"/>
          <w:b/>
          <w:szCs w:val="24"/>
          <w:lang w:val="sr-Latn-RS"/>
        </w:rPr>
        <w:t>tima</w:t>
      </w:r>
      <w:r w:rsidR="00987B4E" w:rsidRPr="00FF09D1">
        <w:rPr>
          <w:rFonts w:ascii="Arial" w:hAnsi="Arial" w:cs="Arial"/>
          <w:b/>
          <w:szCs w:val="24"/>
          <w:lang w:val="sr-Cyrl-RS"/>
        </w:rPr>
        <w:t xml:space="preserve"> </w:t>
      </w:r>
      <w:r w:rsidR="0026594D" w:rsidRPr="00FF09D1">
        <w:rPr>
          <w:rFonts w:ascii="Arial" w:hAnsi="Arial" w:cs="Arial"/>
          <w:b/>
          <w:szCs w:val="24"/>
          <w:lang w:val="sr-Cyrl-RS"/>
        </w:rPr>
        <w:tab/>
      </w:r>
      <w:r w:rsidR="0026594D" w:rsidRPr="00FF09D1">
        <w:rPr>
          <w:rFonts w:ascii="Arial" w:hAnsi="Arial" w:cs="Arial"/>
          <w:b/>
          <w:szCs w:val="24"/>
          <w:lang w:val="sr-Cyrl-RS"/>
        </w:rPr>
        <w:tab/>
      </w:r>
      <w:r w:rsidR="0026594D" w:rsidRPr="00FF09D1">
        <w:rPr>
          <w:rFonts w:ascii="Arial" w:hAnsi="Arial" w:cs="Arial"/>
          <w:b/>
          <w:szCs w:val="24"/>
          <w:lang w:val="sr-Cyrl-RS"/>
        </w:rPr>
        <w:tab/>
      </w:r>
      <w:r w:rsidR="0026594D" w:rsidRPr="00FF09D1">
        <w:rPr>
          <w:rFonts w:ascii="Arial" w:hAnsi="Arial" w:cs="Arial"/>
          <w:b/>
          <w:szCs w:val="24"/>
          <w:lang w:val="sr-Cyrl-RS"/>
        </w:rPr>
        <w:tab/>
      </w:r>
      <w:r w:rsidR="0026594D" w:rsidRPr="00FF09D1">
        <w:rPr>
          <w:rFonts w:ascii="Arial" w:hAnsi="Arial" w:cs="Arial"/>
          <w:b/>
          <w:szCs w:val="24"/>
          <w:lang w:val="sr-Cyrl-RS"/>
        </w:rPr>
        <w:tab/>
      </w:r>
      <w:r w:rsidR="008E7B7C" w:rsidRPr="00FF09D1">
        <w:rPr>
          <w:rFonts w:ascii="Arial" w:hAnsi="Arial" w:cs="Arial"/>
          <w:b/>
          <w:szCs w:val="24"/>
          <w:lang w:val="sr-Latn-RS"/>
        </w:rPr>
        <w:t>maksimalno</w:t>
      </w:r>
      <w:r w:rsidR="0026594D" w:rsidRPr="00FF09D1">
        <w:rPr>
          <w:rFonts w:ascii="Arial" w:hAnsi="Arial" w:cs="Arial"/>
          <w:b/>
          <w:szCs w:val="24"/>
          <w:lang w:val="sr-Latn-RS"/>
        </w:rPr>
        <w:t xml:space="preserve"> 20 </w:t>
      </w:r>
      <w:r w:rsidR="008E7B7C" w:rsidRPr="00FF09D1">
        <w:rPr>
          <w:rFonts w:ascii="Arial" w:hAnsi="Arial" w:cs="Arial"/>
          <w:b/>
          <w:szCs w:val="24"/>
          <w:lang w:val="sr-Latn-RS"/>
        </w:rPr>
        <w:t>pondera</w:t>
      </w:r>
    </w:p>
    <w:p w14:paraId="7664A67B" w14:textId="77777777" w:rsidR="009D4679" w:rsidRDefault="009D4679" w:rsidP="00F2576D">
      <w:pPr>
        <w:jc w:val="both"/>
        <w:rPr>
          <w:rFonts w:ascii="Arial" w:hAnsi="Arial" w:cs="Arial"/>
          <w:b/>
          <w:szCs w:val="24"/>
          <w:lang w:val="sr-Latn-RS"/>
        </w:rPr>
      </w:pPr>
    </w:p>
    <w:p w14:paraId="6375A8E5" w14:textId="77777777" w:rsidR="00224E7F" w:rsidRDefault="00224E7F" w:rsidP="00224E7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Latn-RS"/>
        </w:rPr>
        <w:t>T</w:t>
      </w:r>
      <w:r w:rsidRPr="002615DE">
        <w:rPr>
          <w:rFonts w:ascii="Arial" w:hAnsi="Arial" w:cs="Arial"/>
          <w:sz w:val="24"/>
          <w:szCs w:val="24"/>
          <w:lang w:val="sr-Cyrl-RS"/>
        </w:rPr>
        <w:t xml:space="preserve">reba da </w:t>
      </w:r>
      <w:r>
        <w:rPr>
          <w:rFonts w:ascii="Arial" w:hAnsi="Arial" w:cs="Arial"/>
          <w:sz w:val="24"/>
          <w:szCs w:val="24"/>
          <w:lang w:val="sr-Latn-RS"/>
        </w:rPr>
        <w:t xml:space="preserve">aktivno radi </w:t>
      </w:r>
      <w:r w:rsidRPr="002615DE">
        <w:rPr>
          <w:rFonts w:ascii="Arial" w:hAnsi="Arial" w:cs="Arial"/>
          <w:sz w:val="24"/>
          <w:szCs w:val="24"/>
          <w:lang w:val="sr-Cyrl-RS"/>
        </w:rPr>
        <w:t>u EPS-u d</w:t>
      </w:r>
      <w:r w:rsidRPr="002615DE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sedmice.</w:t>
      </w:r>
    </w:p>
    <w:p w14:paraId="48128A8B" w14:textId="77777777" w:rsidR="00224E7F" w:rsidRDefault="00224E7F" w:rsidP="00224E7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4FEFA8A1" w14:textId="3357FC61" w:rsidR="00224E7F" w:rsidRPr="00224E7F" w:rsidRDefault="00224E7F" w:rsidP="00224E7F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</w:rPr>
        <w:t>Karakteristike:</w:t>
      </w:r>
      <w:r w:rsidRPr="002615DE">
        <w:rPr>
          <w:rFonts w:ascii="Arial" w:hAnsi="Arial" w:cs="Arial"/>
          <w:sz w:val="24"/>
          <w:szCs w:val="24"/>
        </w:rPr>
        <w:t xml:space="preserve"> </w:t>
      </w:r>
    </w:p>
    <w:p w14:paraId="0E53B88B" w14:textId="122A31F2" w:rsidR="00D87C65" w:rsidRDefault="00D87C65" w:rsidP="0084324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15DE">
        <w:rPr>
          <w:rFonts w:ascii="Arial" w:hAnsi="Arial" w:cs="Arial"/>
          <w:sz w:val="24"/>
          <w:szCs w:val="24"/>
          <w:lang w:val="sr-Cyrl-RS"/>
        </w:rPr>
        <w:t>n</w:t>
      </w:r>
      <w:r w:rsidRPr="002615DE">
        <w:rPr>
          <w:rFonts w:ascii="Arial" w:hAnsi="Arial" w:cs="Arial"/>
          <w:sz w:val="24"/>
          <w:szCs w:val="24"/>
        </w:rPr>
        <w:t xml:space="preserve">ajmanje </w:t>
      </w:r>
      <w:r w:rsidR="0074775D" w:rsidRPr="0074775D">
        <w:rPr>
          <w:rFonts w:ascii="Arial" w:hAnsi="Arial" w:cs="Arial"/>
          <w:b/>
          <w:sz w:val="24"/>
          <w:szCs w:val="24"/>
        </w:rPr>
        <w:t>7</w:t>
      </w:r>
      <w:r w:rsidRPr="002615DE">
        <w:rPr>
          <w:rFonts w:ascii="Arial" w:hAnsi="Arial" w:cs="Arial"/>
          <w:b/>
          <w:sz w:val="24"/>
          <w:szCs w:val="24"/>
          <w:lang w:val="sr-Latn-RS"/>
        </w:rPr>
        <w:t xml:space="preserve"> godina </w:t>
      </w:r>
      <w:r w:rsidRPr="002615DE">
        <w:rPr>
          <w:rFonts w:ascii="Arial" w:hAnsi="Arial" w:cs="Arial"/>
          <w:sz w:val="24"/>
          <w:szCs w:val="24"/>
        </w:rPr>
        <w:t>konsultantskog iskustva u radu na projektima</w:t>
      </w:r>
      <w:r w:rsidRPr="002615DE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615DE">
        <w:rPr>
          <w:rFonts w:ascii="Arial" w:hAnsi="Arial" w:cs="Arial"/>
          <w:sz w:val="24"/>
          <w:szCs w:val="24"/>
        </w:rPr>
        <w:t xml:space="preserve">pružanja najbolјe usluge kupcima, brige o kupcima i sticanja kupaca (uklјučujući </w:t>
      </w:r>
      <w:r w:rsidRPr="00F619CD">
        <w:rPr>
          <w:rFonts w:ascii="Arial" w:hAnsi="Arial" w:cs="Arial"/>
          <w:sz w:val="24"/>
          <w:szCs w:val="24"/>
          <w:lang w:val="sr-Latn-RS"/>
        </w:rPr>
        <w:t>call centar</w:t>
      </w:r>
      <w:r w:rsidRPr="002615DE">
        <w:rPr>
          <w:rFonts w:ascii="Arial" w:hAnsi="Arial" w:cs="Arial"/>
          <w:sz w:val="24"/>
          <w:szCs w:val="24"/>
        </w:rPr>
        <w:t>) u okviru konkurentnog snabdevanja električnom energijom</w:t>
      </w:r>
    </w:p>
    <w:p w14:paraId="3CDB69B7" w14:textId="4F6C9606" w:rsidR="006367FB" w:rsidRPr="00A55226" w:rsidRDefault="0084324C" w:rsidP="0084324C">
      <w:pPr>
        <w:pStyle w:val="ListParagraph"/>
        <w:numPr>
          <w:ilvl w:val="0"/>
          <w:numId w:val="32"/>
        </w:numPr>
        <w:jc w:val="both"/>
        <w:rPr>
          <w:rFonts w:ascii="Arial" w:eastAsia="Arial Narrow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poseduje</w:t>
      </w:r>
      <w:r w:rsidR="00A55226" w:rsidRPr="00A5522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615DE" w:rsidRPr="00A55226">
        <w:rPr>
          <w:rFonts w:ascii="Arial" w:hAnsi="Arial" w:cs="Arial"/>
          <w:sz w:val="24"/>
          <w:szCs w:val="24"/>
        </w:rPr>
        <w:t>iskustva u pružanju</w:t>
      </w:r>
      <w:r w:rsidR="008635B2">
        <w:rPr>
          <w:rFonts w:ascii="Arial" w:hAnsi="Arial" w:cs="Arial"/>
          <w:sz w:val="24"/>
          <w:szCs w:val="24"/>
        </w:rPr>
        <w:t xml:space="preserve"> konsultantskih</w:t>
      </w:r>
      <w:r w:rsidR="002615DE" w:rsidRPr="00A55226">
        <w:rPr>
          <w:rFonts w:ascii="Arial" w:hAnsi="Arial" w:cs="Arial"/>
          <w:sz w:val="24"/>
          <w:szCs w:val="24"/>
        </w:rPr>
        <w:t xml:space="preserve"> usluga</w:t>
      </w:r>
      <w:r w:rsidR="002F7EB8">
        <w:rPr>
          <w:rFonts w:ascii="Arial" w:hAnsi="Arial" w:cs="Arial"/>
          <w:sz w:val="24"/>
          <w:szCs w:val="24"/>
        </w:rPr>
        <w:t xml:space="preserve"> menadzerima</w:t>
      </w:r>
      <w:r w:rsidR="00DA2B69">
        <w:rPr>
          <w:rFonts w:ascii="Arial" w:hAnsi="Arial" w:cs="Arial"/>
          <w:sz w:val="24"/>
          <w:szCs w:val="24"/>
        </w:rPr>
        <w:t>, odnosno odgovornim licima</w:t>
      </w:r>
      <w:r w:rsidR="002F7EB8">
        <w:rPr>
          <w:rFonts w:ascii="Arial" w:hAnsi="Arial" w:cs="Arial"/>
          <w:sz w:val="24"/>
          <w:szCs w:val="24"/>
        </w:rPr>
        <w:t xml:space="preserve"> zaduženim za prodaju elek</w:t>
      </w:r>
      <w:r w:rsidR="008635B2">
        <w:rPr>
          <w:rFonts w:ascii="Arial" w:hAnsi="Arial" w:cs="Arial"/>
          <w:sz w:val="24"/>
          <w:szCs w:val="24"/>
        </w:rPr>
        <w:t>trične energije i/ili marketinga</w:t>
      </w:r>
      <w:r w:rsidR="00DA2B69">
        <w:rPr>
          <w:rFonts w:ascii="Arial" w:hAnsi="Arial" w:cs="Arial"/>
          <w:sz w:val="24"/>
          <w:szCs w:val="24"/>
        </w:rPr>
        <w:t>–</w:t>
      </w:r>
      <w:r w:rsidR="002615DE" w:rsidRPr="00A55226">
        <w:rPr>
          <w:rFonts w:ascii="Arial" w:hAnsi="Arial" w:cs="Arial"/>
          <w:sz w:val="24"/>
          <w:szCs w:val="24"/>
        </w:rPr>
        <w:t xml:space="preserve">i starim i novim učesnicima u poslovima snabdevanja – u vezi sa pripremom za konkurenciju sa drugim snabdevačima u konkurentskim tržištima u okruženju   </w:t>
      </w:r>
    </w:p>
    <w:p w14:paraId="5C6C5DD2" w14:textId="7D97F196" w:rsidR="006367FB" w:rsidRPr="002F7EB8" w:rsidRDefault="008E7B7C" w:rsidP="0084324C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2F7EB8">
        <w:rPr>
          <w:rFonts w:ascii="Arial" w:hAnsi="Arial" w:cs="Arial"/>
          <w:sz w:val="24"/>
          <w:szCs w:val="24"/>
          <w:lang w:val="sr-Cyrl-RS"/>
        </w:rPr>
        <w:t>poseduje</w:t>
      </w:r>
      <w:r w:rsidR="001A53D1" w:rsidRPr="002F7EB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7EB8">
        <w:rPr>
          <w:rFonts w:ascii="Arial" w:hAnsi="Arial" w:cs="Arial"/>
          <w:sz w:val="24"/>
          <w:szCs w:val="24"/>
          <w:lang w:val="sr-Cyrl-RS"/>
        </w:rPr>
        <w:t>dugogodišnje</w:t>
      </w:r>
      <w:r w:rsidR="001A53D1" w:rsidRPr="002F7EB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7EB8">
        <w:rPr>
          <w:rFonts w:ascii="Arial" w:hAnsi="Arial" w:cs="Arial"/>
          <w:sz w:val="24"/>
          <w:szCs w:val="24"/>
          <w:lang w:val="sr-Cyrl-RS"/>
        </w:rPr>
        <w:t>konsultantsko</w:t>
      </w:r>
      <w:r w:rsidR="001A53D1" w:rsidRPr="002F7EB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F7EB8">
        <w:rPr>
          <w:rFonts w:ascii="Arial" w:hAnsi="Arial" w:cs="Arial"/>
          <w:sz w:val="24"/>
          <w:szCs w:val="24"/>
          <w:lang w:val="sr-Cyrl-RS"/>
        </w:rPr>
        <w:t>iskustvo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na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visokokonkurentnim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tržištima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gde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postoji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negativna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slika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industrije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i</w:t>
      </w:r>
      <w:r w:rsidR="00C9179A" w:rsidRPr="002F7EB8">
        <w:rPr>
          <w:rFonts w:ascii="Arial" w:hAnsi="Arial" w:cs="Arial"/>
          <w:sz w:val="24"/>
          <w:szCs w:val="24"/>
        </w:rPr>
        <w:t xml:space="preserve"> </w:t>
      </w:r>
      <w:r w:rsidRPr="002F7EB8">
        <w:rPr>
          <w:rFonts w:ascii="Arial" w:hAnsi="Arial" w:cs="Arial"/>
          <w:sz w:val="24"/>
          <w:szCs w:val="24"/>
        </w:rPr>
        <w:t>snabdevača</w:t>
      </w:r>
      <w:r w:rsidR="002F7EB8" w:rsidRPr="002F7EB8">
        <w:rPr>
          <w:rFonts w:ascii="Arial" w:hAnsi="Arial" w:cs="Arial"/>
          <w:sz w:val="24"/>
          <w:szCs w:val="24"/>
        </w:rPr>
        <w:t>;</w:t>
      </w:r>
      <w:r w:rsidR="002F7EB8">
        <w:rPr>
          <w:rFonts w:ascii="Arial" w:hAnsi="Arial" w:cs="Arial"/>
          <w:sz w:val="24"/>
          <w:szCs w:val="24"/>
        </w:rPr>
        <w:t xml:space="preserve">poseduje znanje o </w:t>
      </w:r>
      <w:r w:rsidR="002F7EB8" w:rsidRPr="002F7EB8">
        <w:rPr>
          <w:rFonts w:ascii="Arial" w:hAnsi="Arial" w:cs="Arial"/>
          <w:sz w:val="24"/>
          <w:szCs w:val="24"/>
        </w:rPr>
        <w:t>p</w:t>
      </w:r>
      <w:r w:rsidR="006367FB" w:rsidRPr="002F7EB8">
        <w:rPr>
          <w:rFonts w:ascii="Arial" w:hAnsi="Arial" w:cs="Arial"/>
          <w:sz w:val="24"/>
          <w:szCs w:val="24"/>
        </w:rPr>
        <w:t>onašanju kupaca na tržištu električne energije, posebno u vezi sa lojalnošću (zadržavanjem) i sa sticanjem novih kupaca (promenom) na konkurentnim tržištima.</w:t>
      </w:r>
    </w:p>
    <w:p w14:paraId="445835F4" w14:textId="491C12A2" w:rsidR="001A53D1" w:rsidRPr="001C3E45" w:rsidRDefault="002F7EB8" w:rsidP="0084324C">
      <w:pPr>
        <w:jc w:val="both"/>
        <w:rPr>
          <w:rFonts w:ascii="Arial" w:eastAsia="Arial Narrow" w:hAnsi="Arial" w:cs="Arial"/>
          <w:b/>
          <w:szCs w:val="24"/>
        </w:rPr>
      </w:pPr>
      <w:r>
        <w:rPr>
          <w:rFonts w:ascii="Arial" w:hAnsi="Arial" w:cs="Arial"/>
          <w:szCs w:val="24"/>
          <w:lang w:val="sr-Latn-RS"/>
        </w:rPr>
        <w:t xml:space="preserve">        </w:t>
      </w:r>
      <w:r w:rsidR="00FB3932" w:rsidRPr="002615DE">
        <w:rPr>
          <w:rFonts w:ascii="Arial" w:hAnsi="Arial" w:cs="Arial"/>
          <w:szCs w:val="24"/>
          <w:lang w:val="sr-Latn-RS"/>
        </w:rPr>
        <w:t xml:space="preserve">- </w:t>
      </w:r>
      <w:r w:rsidR="00FB3932" w:rsidRPr="002615DE">
        <w:rPr>
          <w:rFonts w:ascii="Arial" w:hAnsi="Arial" w:cs="Arial"/>
          <w:szCs w:val="24"/>
        </w:rPr>
        <w:t xml:space="preserve">U mogućnosti </w:t>
      </w:r>
      <w:r w:rsidR="00FB3932" w:rsidRPr="002615DE">
        <w:rPr>
          <w:rFonts w:ascii="Arial" w:hAnsi="Arial" w:cs="Arial"/>
          <w:szCs w:val="24"/>
          <w:lang w:val="sr-Latn-RS"/>
        </w:rPr>
        <w:t xml:space="preserve">je </w:t>
      </w:r>
      <w:r w:rsidR="00FB3932" w:rsidRPr="002615DE">
        <w:rPr>
          <w:rFonts w:ascii="Arial" w:hAnsi="Arial" w:cs="Arial"/>
          <w:szCs w:val="24"/>
        </w:rPr>
        <w:t>da sve konsultacije obavlјaju na engleskom jeziku</w:t>
      </w:r>
    </w:p>
    <w:p w14:paraId="24204BA5" w14:textId="77777777" w:rsidR="00C85A98" w:rsidRDefault="00C85A98" w:rsidP="001C3E4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sr-Latn-RS"/>
        </w:rPr>
      </w:pPr>
    </w:p>
    <w:p w14:paraId="0602B3D7" w14:textId="77777777" w:rsidR="001C3E45" w:rsidRPr="00397CC2" w:rsidRDefault="001C3E45" w:rsidP="001C3E45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  <w:lang w:val="sr-Latn-RS"/>
        </w:rPr>
      </w:pPr>
      <w:r w:rsidRPr="00397CC2">
        <w:rPr>
          <w:rFonts w:ascii="Arial" w:hAnsi="Arial" w:cs="Arial"/>
          <w:sz w:val="24"/>
          <w:szCs w:val="24"/>
          <w:lang w:val="sr-Latn-RS"/>
        </w:rPr>
        <w:t xml:space="preserve">Za četvrtog člana tima treba dostaviti Referentnu listu sa 10 referenci </w:t>
      </w:r>
      <w:r w:rsidRPr="00397CC2">
        <w:rPr>
          <w:rFonts w:ascii="Arial" w:hAnsi="Arial" w:cs="Arial"/>
          <w:sz w:val="24"/>
          <w:szCs w:val="24"/>
          <w:lang w:val="sr-Cyrl-RS"/>
        </w:rPr>
        <w:t>iz oblasti koja je predmet javne nabavke.  Referentna lista treba da sadrži kontakt ka kompaniji koja je dala referencu</w:t>
      </w:r>
      <w:r w:rsidRPr="00397CC2">
        <w:rPr>
          <w:rFonts w:ascii="Arial" w:hAnsi="Arial" w:cs="Arial"/>
          <w:sz w:val="24"/>
          <w:szCs w:val="24"/>
          <w:lang w:val="sr-Latn-RS"/>
        </w:rPr>
        <w:t>, radi eventualne provere podataka</w:t>
      </w:r>
    </w:p>
    <w:p w14:paraId="30B9E9BE" w14:textId="77777777" w:rsidR="00987B4E" w:rsidRPr="00397CC2" w:rsidRDefault="00987B4E" w:rsidP="00987B4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1A235C3" w14:textId="77777777" w:rsidR="004C18AB" w:rsidRPr="00D20A18" w:rsidRDefault="004C18AB" w:rsidP="004C18A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</w:rPr>
        <w:t>Ponderisanje- četvrti član tima:</w:t>
      </w:r>
    </w:p>
    <w:p w14:paraId="76F56895" w14:textId="77777777" w:rsidR="004C18AB" w:rsidRPr="00D20A18" w:rsidRDefault="001C3E45" w:rsidP="004C18A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  <w:u w:val="single"/>
        </w:rPr>
        <w:t>20 pondera</w:t>
      </w:r>
      <w:r w:rsidRPr="00D20A18">
        <w:rPr>
          <w:rFonts w:ascii="Arial" w:hAnsi="Arial" w:cs="Arial"/>
          <w:sz w:val="24"/>
          <w:szCs w:val="24"/>
        </w:rPr>
        <w:t>: dostavljena Referentna lista sa 10 referenci iz oblasti koja je predmet javne nabavke</w:t>
      </w:r>
    </w:p>
    <w:p w14:paraId="3FBA07F3" w14:textId="5CD204EA" w:rsidR="004C18AB" w:rsidRPr="00D20A18" w:rsidRDefault="004C18AB" w:rsidP="004C18A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  <w:u w:val="single"/>
        </w:rPr>
        <w:t>14 pondera</w:t>
      </w:r>
      <w:r w:rsidRPr="00D20A18">
        <w:rPr>
          <w:rFonts w:ascii="Arial" w:hAnsi="Arial" w:cs="Arial"/>
          <w:sz w:val="24"/>
          <w:szCs w:val="24"/>
        </w:rPr>
        <w:t>:</w:t>
      </w:r>
      <w:r w:rsidR="001C3E45" w:rsidRPr="00D20A18">
        <w:rPr>
          <w:rFonts w:ascii="Arial" w:hAnsi="Arial" w:cs="Arial"/>
          <w:sz w:val="24"/>
          <w:szCs w:val="24"/>
        </w:rPr>
        <w:t xml:space="preserve"> dostavljena Referentna lista sa 8</w:t>
      </w:r>
      <w:r w:rsidR="0059014D">
        <w:rPr>
          <w:rFonts w:ascii="Arial" w:hAnsi="Arial" w:cs="Arial"/>
          <w:sz w:val="24"/>
          <w:szCs w:val="24"/>
        </w:rPr>
        <w:t xml:space="preserve"> do 9</w:t>
      </w:r>
      <w:r w:rsidR="001C3E45" w:rsidRPr="00D20A18">
        <w:rPr>
          <w:rFonts w:ascii="Arial" w:hAnsi="Arial" w:cs="Arial"/>
          <w:sz w:val="24"/>
          <w:szCs w:val="24"/>
        </w:rPr>
        <w:t xml:space="preserve"> referenci iz oblasti koja je predmet javne nabavke</w:t>
      </w:r>
    </w:p>
    <w:p w14:paraId="5ECFDDCD" w14:textId="00137764" w:rsidR="001C3E45" w:rsidRPr="00D20A18" w:rsidRDefault="004C18AB" w:rsidP="001C3E45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20A18">
        <w:rPr>
          <w:rFonts w:ascii="Arial" w:hAnsi="Arial" w:cs="Arial"/>
          <w:sz w:val="24"/>
          <w:szCs w:val="24"/>
          <w:u w:val="single"/>
        </w:rPr>
        <w:t>7  pondera:</w:t>
      </w:r>
      <w:r w:rsidR="001C3E45" w:rsidRPr="00D20A18">
        <w:rPr>
          <w:rFonts w:ascii="Arial" w:hAnsi="Arial" w:cs="Arial"/>
          <w:sz w:val="24"/>
          <w:szCs w:val="24"/>
        </w:rPr>
        <w:t xml:space="preserve"> dostavljena Referentna lista sa </w:t>
      </w:r>
      <w:r w:rsidR="0059014D">
        <w:rPr>
          <w:rFonts w:ascii="Arial" w:hAnsi="Arial" w:cs="Arial"/>
          <w:sz w:val="24"/>
          <w:szCs w:val="24"/>
        </w:rPr>
        <w:t xml:space="preserve">6 do </w:t>
      </w:r>
      <w:r w:rsidR="001C3E45" w:rsidRPr="00D20A18">
        <w:rPr>
          <w:rFonts w:ascii="Arial" w:hAnsi="Arial" w:cs="Arial"/>
          <w:sz w:val="24"/>
          <w:szCs w:val="24"/>
        </w:rPr>
        <w:t>7 referenci iz oblasti koja je predmet javne nabavke</w:t>
      </w:r>
    </w:p>
    <w:p w14:paraId="3E326400" w14:textId="77777777" w:rsidR="004A18FB" w:rsidRPr="007C73D5" w:rsidRDefault="004A18FB" w:rsidP="004A18FB">
      <w:pPr>
        <w:ind w:left="270" w:right="61"/>
        <w:jc w:val="both"/>
        <w:rPr>
          <w:rFonts w:ascii="Arial" w:eastAsia="Arial Narrow" w:hAnsi="Arial" w:cs="Arial"/>
        </w:rPr>
      </w:pPr>
    </w:p>
    <w:p w14:paraId="2E331EEE" w14:textId="77777777" w:rsidR="004A18FB" w:rsidRPr="00D20A18" w:rsidRDefault="008E7B7C" w:rsidP="004A18FB">
      <w:pPr>
        <w:jc w:val="both"/>
        <w:rPr>
          <w:rFonts w:ascii="Arial" w:hAnsi="Arial" w:cs="Arial"/>
        </w:rPr>
      </w:pPr>
      <w:r w:rsidRPr="00D20A18">
        <w:rPr>
          <w:rFonts w:ascii="Arial" w:hAnsi="Arial" w:cs="Arial"/>
          <w:b/>
        </w:rPr>
        <w:t>Dokaz</w:t>
      </w:r>
      <w:r w:rsidR="004C18AB" w:rsidRPr="00D20A18">
        <w:rPr>
          <w:rFonts w:ascii="Arial" w:hAnsi="Arial" w:cs="Arial"/>
          <w:b/>
          <w:lang w:val="sr-Latn-RS"/>
        </w:rPr>
        <w:t>i</w:t>
      </w:r>
      <w:r w:rsidR="004A18FB" w:rsidRPr="00D20A18">
        <w:rPr>
          <w:rFonts w:ascii="Arial" w:hAnsi="Arial" w:cs="Arial"/>
          <w:b/>
        </w:rPr>
        <w:t>:</w:t>
      </w:r>
      <w:r w:rsidR="004A18FB" w:rsidRPr="00D20A18">
        <w:rPr>
          <w:rFonts w:ascii="Arial" w:hAnsi="Arial" w:cs="Arial"/>
        </w:rPr>
        <w:t xml:space="preserve"> </w:t>
      </w:r>
    </w:p>
    <w:p w14:paraId="7A365C83" w14:textId="4D402AA9" w:rsidR="00D20A18" w:rsidRPr="00C24C8C" w:rsidRDefault="008E7B7C" w:rsidP="004A18FB">
      <w:pPr>
        <w:jc w:val="both"/>
        <w:rPr>
          <w:rFonts w:ascii="Arial" w:hAnsi="Arial" w:cs="Arial"/>
          <w:szCs w:val="24"/>
          <w:lang w:val="sr-Latn-RS"/>
        </w:rPr>
      </w:pPr>
      <w:r w:rsidRPr="00C24C8C">
        <w:rPr>
          <w:rFonts w:ascii="Arial" w:hAnsi="Arial" w:cs="Arial"/>
          <w:szCs w:val="24"/>
        </w:rPr>
        <w:t>Ocena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Ponuda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po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podelementu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kriterijuma</w:t>
      </w:r>
      <w:r w:rsidR="004A18FB" w:rsidRPr="00C24C8C">
        <w:rPr>
          <w:rFonts w:ascii="Arial" w:hAnsi="Arial" w:cs="Arial"/>
          <w:szCs w:val="24"/>
        </w:rPr>
        <w:t xml:space="preserve"> K</w:t>
      </w:r>
      <w:r w:rsidR="007F44DD" w:rsidRPr="00C24C8C">
        <w:rPr>
          <w:rFonts w:ascii="Arial" w:hAnsi="Arial" w:cs="Arial"/>
          <w:szCs w:val="24"/>
          <w:lang w:val="sr-Cyrl-RS"/>
        </w:rPr>
        <w:t>2</w:t>
      </w:r>
      <w:r w:rsidR="004A18FB" w:rsidRPr="00C24C8C">
        <w:rPr>
          <w:rFonts w:ascii="Arial" w:hAnsi="Arial" w:cs="Arial"/>
          <w:szCs w:val="24"/>
        </w:rPr>
        <w:t xml:space="preserve">. </w:t>
      </w:r>
      <w:r w:rsidRPr="00C24C8C">
        <w:rPr>
          <w:rFonts w:ascii="Arial" w:hAnsi="Arial" w:cs="Arial"/>
          <w:szCs w:val="24"/>
        </w:rPr>
        <w:t>vrši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se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na</w:t>
      </w:r>
      <w:r w:rsidR="004A18FB" w:rsidRPr="00C24C8C">
        <w:rPr>
          <w:rFonts w:ascii="Arial" w:hAnsi="Arial" w:cs="Arial"/>
          <w:szCs w:val="24"/>
        </w:rPr>
        <w:t xml:space="preserve"> </w:t>
      </w:r>
      <w:r w:rsidRPr="00C24C8C">
        <w:rPr>
          <w:rFonts w:ascii="Arial" w:hAnsi="Arial" w:cs="Arial"/>
          <w:szCs w:val="24"/>
        </w:rPr>
        <w:t>osnovu</w:t>
      </w:r>
      <w:r w:rsidR="00D20A18" w:rsidRPr="00C24C8C">
        <w:rPr>
          <w:rFonts w:ascii="Arial" w:hAnsi="Arial" w:cs="Arial"/>
          <w:szCs w:val="24"/>
          <w:lang w:val="sr-Latn-RS"/>
        </w:rPr>
        <w:t>:</w:t>
      </w:r>
    </w:p>
    <w:p w14:paraId="1287F572" w14:textId="2EDD2A63" w:rsidR="004A18FB" w:rsidRPr="00C24C8C" w:rsidRDefault="004A18FB" w:rsidP="00D20A18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C24C8C">
        <w:rPr>
          <w:rFonts w:ascii="Arial" w:hAnsi="Arial" w:cs="Arial"/>
          <w:sz w:val="24"/>
          <w:szCs w:val="24"/>
        </w:rPr>
        <w:t xml:space="preserve"> </w:t>
      </w:r>
      <w:r w:rsidRPr="00C24C8C">
        <w:rPr>
          <w:rFonts w:ascii="Arial" w:hAnsi="Arial" w:cs="Arial"/>
          <w:b/>
          <w:sz w:val="24"/>
          <w:szCs w:val="24"/>
        </w:rPr>
        <w:t>CV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dostavlјenog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na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Obrasc</w:t>
      </w:r>
      <w:r w:rsidR="00D20A18" w:rsidRPr="00C24C8C">
        <w:rPr>
          <w:rFonts w:ascii="Arial" w:hAnsi="Arial" w:cs="Arial"/>
          <w:sz w:val="24"/>
          <w:szCs w:val="24"/>
          <w:lang w:val="sr-Latn-RS"/>
        </w:rPr>
        <w:t xml:space="preserve">ima </w:t>
      </w:r>
      <w:r w:rsidR="008E7B7C" w:rsidRPr="00C24C8C">
        <w:rPr>
          <w:rFonts w:ascii="Arial" w:hAnsi="Arial" w:cs="Arial"/>
          <w:sz w:val="24"/>
          <w:szCs w:val="24"/>
        </w:rPr>
        <w:t>iz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Konkursne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dokumentacije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ili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obrasc</w:t>
      </w:r>
      <w:r w:rsidR="00D20A18" w:rsidRPr="00C24C8C">
        <w:rPr>
          <w:rFonts w:ascii="Arial" w:hAnsi="Arial" w:cs="Arial"/>
          <w:sz w:val="24"/>
          <w:szCs w:val="24"/>
          <w:lang w:val="sr-Latn-RS"/>
        </w:rPr>
        <w:t>ima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koji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u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svemu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sadržinski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odgovara</w:t>
      </w:r>
      <w:r w:rsidRPr="00C24C8C">
        <w:rPr>
          <w:rFonts w:ascii="Arial" w:hAnsi="Arial" w:cs="Arial"/>
          <w:sz w:val="24"/>
          <w:szCs w:val="24"/>
        </w:rPr>
        <w:t xml:space="preserve"> </w:t>
      </w:r>
      <w:r w:rsidR="008E7B7C" w:rsidRPr="00C24C8C">
        <w:rPr>
          <w:rFonts w:ascii="Arial" w:hAnsi="Arial" w:cs="Arial"/>
          <w:sz w:val="24"/>
          <w:szCs w:val="24"/>
        </w:rPr>
        <w:t>Obrasc</w:t>
      </w:r>
      <w:r w:rsidR="00D20A18" w:rsidRPr="00C24C8C">
        <w:rPr>
          <w:rFonts w:ascii="Arial" w:hAnsi="Arial" w:cs="Arial"/>
          <w:sz w:val="24"/>
          <w:szCs w:val="24"/>
          <w:lang w:val="sr-Latn-RS"/>
        </w:rPr>
        <w:t>ima iz Konkursne dokumentacije</w:t>
      </w:r>
      <w:r w:rsidRPr="00C24C8C">
        <w:rPr>
          <w:rFonts w:ascii="Arial" w:hAnsi="Arial" w:cs="Arial"/>
          <w:sz w:val="24"/>
          <w:szCs w:val="24"/>
        </w:rPr>
        <w:t xml:space="preserve">, </w:t>
      </w:r>
      <w:r w:rsidR="00703184">
        <w:rPr>
          <w:rFonts w:ascii="Arial" w:hAnsi="Arial" w:cs="Arial"/>
          <w:sz w:val="24"/>
          <w:szCs w:val="24"/>
        </w:rPr>
        <w:t>a potpisanog i overenog od strane ponuđača</w:t>
      </w:r>
      <w:r w:rsidR="00D20A18" w:rsidRPr="00C24C8C">
        <w:rPr>
          <w:rFonts w:ascii="Arial" w:hAnsi="Arial" w:cs="Arial"/>
          <w:sz w:val="24"/>
          <w:szCs w:val="24"/>
        </w:rPr>
        <w:t>(svi članovi tima)</w:t>
      </w:r>
    </w:p>
    <w:p w14:paraId="04DFC09A" w14:textId="77777777" w:rsidR="00D20A18" w:rsidRPr="00C24C8C" w:rsidRDefault="00D20A18" w:rsidP="00D20A18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sr-Latn-RS"/>
        </w:rPr>
      </w:pPr>
      <w:r w:rsidRPr="00C24C8C">
        <w:rPr>
          <w:rFonts w:ascii="Arial" w:hAnsi="Arial" w:cs="Arial"/>
          <w:b/>
          <w:sz w:val="24"/>
          <w:szCs w:val="24"/>
        </w:rPr>
        <w:t xml:space="preserve">Izjava </w:t>
      </w:r>
      <w:r w:rsidRPr="00C24C8C">
        <w:rPr>
          <w:rFonts w:ascii="Arial" w:hAnsi="Arial" w:cs="Arial"/>
          <w:sz w:val="24"/>
          <w:szCs w:val="24"/>
        </w:rPr>
        <w:t>datih pod materijalnom i krivičnom odgovornošću (2. i 3. član tima)</w:t>
      </w:r>
    </w:p>
    <w:p w14:paraId="16EC918A" w14:textId="77777777" w:rsidR="0091701B" w:rsidRPr="00A64B2D" w:rsidRDefault="00D20A18" w:rsidP="00282521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C24C8C">
        <w:rPr>
          <w:rFonts w:ascii="Arial" w:hAnsi="Arial" w:cs="Arial"/>
          <w:b/>
          <w:sz w:val="24"/>
          <w:szCs w:val="24"/>
        </w:rPr>
        <w:t xml:space="preserve">Referentnih lista </w:t>
      </w:r>
      <w:r w:rsidRPr="00C24C8C">
        <w:rPr>
          <w:rFonts w:ascii="Arial" w:hAnsi="Arial" w:cs="Arial"/>
          <w:sz w:val="24"/>
          <w:szCs w:val="24"/>
        </w:rPr>
        <w:t>(4. član tima)</w:t>
      </w:r>
    </w:p>
    <w:p w14:paraId="6A071662" w14:textId="77777777" w:rsidR="004A18FB" w:rsidRPr="007C73D5" w:rsidRDefault="004A18FB" w:rsidP="004A18FB">
      <w:pPr>
        <w:pStyle w:val="Heading2"/>
        <w:rPr>
          <w:rFonts w:cs="Arial"/>
          <w:sz w:val="24"/>
          <w:szCs w:val="24"/>
        </w:rPr>
      </w:pPr>
      <w:bookmarkStart w:id="47" w:name="_Toc425243140"/>
      <w:bookmarkStart w:id="48" w:name="_Toc427144319"/>
      <w:r w:rsidRPr="007C73D5">
        <w:rPr>
          <w:sz w:val="24"/>
        </w:rPr>
        <w:t>3.19</w:t>
      </w:r>
      <w:r w:rsidRPr="007C73D5">
        <w:rPr>
          <w:sz w:val="24"/>
        </w:rPr>
        <w:tab/>
      </w:r>
      <w:r w:rsidR="008E7B7C">
        <w:rPr>
          <w:rFonts w:cs="Arial"/>
          <w:sz w:val="24"/>
          <w:szCs w:val="24"/>
        </w:rPr>
        <w:t>POŠTOVANјE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OBAVEZA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KOJE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PROIZLAZE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IZ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PROPISA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O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ZAŠTITI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NA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RADU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I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DRUGIH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PROPISA</w:t>
      </w:r>
      <w:bookmarkEnd w:id="47"/>
      <w:bookmarkEnd w:id="48"/>
    </w:p>
    <w:p w14:paraId="2CF2A1D1" w14:textId="77777777" w:rsidR="004A18FB" w:rsidRPr="007C73D5" w:rsidRDefault="004A18FB" w:rsidP="004A18FB"/>
    <w:p w14:paraId="73369E32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sastavlјanju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izričito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poštovao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obaveze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proizlaze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važećih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propisa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radu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zapošlјavanju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uslovima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zaštiti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životne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sredine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garantuje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intelektualne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svojine</w:t>
      </w:r>
      <w:r w:rsidR="004A18FB" w:rsidRPr="007C73D5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Obrazac</w:t>
      </w:r>
      <w:r w:rsidR="004A18FB" w:rsidRPr="007C73D5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>).</w:t>
      </w:r>
    </w:p>
    <w:p w14:paraId="115FEB1D" w14:textId="77777777" w:rsidR="004A18FB" w:rsidRDefault="004A18FB" w:rsidP="004A18FB"/>
    <w:p w14:paraId="27CB7042" w14:textId="77777777" w:rsidR="004A18FB" w:rsidRPr="007C73D5" w:rsidRDefault="004A18FB" w:rsidP="004A18FB">
      <w:pPr>
        <w:pStyle w:val="Heading2"/>
        <w:rPr>
          <w:rFonts w:cs="Arial"/>
          <w:sz w:val="24"/>
          <w:szCs w:val="24"/>
        </w:rPr>
      </w:pPr>
      <w:bookmarkStart w:id="49" w:name="_Toc425243141"/>
      <w:bookmarkStart w:id="50" w:name="_Toc427144320"/>
      <w:r w:rsidRPr="007C73D5">
        <w:rPr>
          <w:rFonts w:cs="Arial"/>
          <w:sz w:val="24"/>
          <w:szCs w:val="24"/>
        </w:rPr>
        <w:t>3.</w:t>
      </w:r>
      <w:r w:rsidRPr="007C73D5">
        <w:rPr>
          <w:sz w:val="24"/>
        </w:rPr>
        <w:t>20</w:t>
      </w:r>
      <w:r w:rsidRPr="007C73D5">
        <w:rPr>
          <w:sz w:val="24"/>
        </w:rPr>
        <w:tab/>
      </w:r>
      <w:r w:rsidR="008E7B7C">
        <w:rPr>
          <w:rFonts w:cs="Arial"/>
          <w:sz w:val="24"/>
          <w:szCs w:val="24"/>
        </w:rPr>
        <w:t>NAKNADA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ZA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KORIŠĆENјE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PATENATA</w:t>
      </w:r>
      <w:bookmarkEnd w:id="49"/>
      <w:bookmarkEnd w:id="50"/>
    </w:p>
    <w:p w14:paraId="429E5AB6" w14:textId="77777777" w:rsidR="004A18FB" w:rsidRPr="007C73D5" w:rsidRDefault="004A18FB" w:rsidP="004A18FB">
      <w:pPr>
        <w:jc w:val="both"/>
        <w:rPr>
          <w:rFonts w:ascii="Arial" w:hAnsi="Arial"/>
          <w:b/>
        </w:rPr>
      </w:pPr>
    </w:p>
    <w:p w14:paraId="3E99AF0C" w14:textId="77777777" w:rsidR="00A407C3" w:rsidRDefault="008E7B7C" w:rsidP="00A407C3">
      <w:pPr>
        <w:ind w:firstLine="709"/>
        <w:jc w:val="both"/>
        <w:rPr>
          <w:rFonts w:ascii="Arial" w:hAnsi="Arial" w:cs="Arial"/>
          <w:szCs w:val="24"/>
          <w:lang w:val="sr-Latn-RS" w:eastAsia="sr-Latn-CS"/>
        </w:rPr>
      </w:pPr>
      <w:r>
        <w:rPr>
          <w:rFonts w:ascii="Arial" w:hAnsi="Arial" w:cs="Arial"/>
          <w:szCs w:val="24"/>
          <w:lang w:eastAsia="sr-Latn-CS"/>
        </w:rPr>
        <w:t>Naknadu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korišćenje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patenata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, </w:t>
      </w:r>
      <w:r>
        <w:rPr>
          <w:rFonts w:ascii="Arial" w:hAnsi="Arial" w:cs="Arial"/>
          <w:szCs w:val="24"/>
          <w:lang w:eastAsia="sr-Latn-CS"/>
        </w:rPr>
        <w:t>kao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odgovornost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povredu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zaštićenih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prava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intelektualne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svojine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trećih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lica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snosi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Ponuđač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  <w:bookmarkStart w:id="51" w:name="_Toc425243142"/>
    </w:p>
    <w:p w14:paraId="6244863B" w14:textId="28DD3501" w:rsidR="004A18FB" w:rsidRPr="00A407C3" w:rsidRDefault="004A18FB" w:rsidP="00A407C3">
      <w:pPr>
        <w:jc w:val="both"/>
        <w:rPr>
          <w:rFonts w:ascii="Arial" w:hAnsi="Arial" w:cs="Arial"/>
          <w:b/>
        </w:rPr>
      </w:pPr>
      <w:r w:rsidRPr="00A407C3">
        <w:rPr>
          <w:rFonts w:ascii="Arial" w:hAnsi="Arial" w:cs="Arial"/>
          <w:b/>
          <w:lang w:eastAsia="en-US"/>
        </w:rPr>
        <w:lastRenderedPageBreak/>
        <w:t>3.21</w:t>
      </w:r>
      <w:r w:rsidRPr="00A407C3">
        <w:rPr>
          <w:rFonts w:ascii="Arial" w:hAnsi="Arial" w:cs="Arial"/>
          <w:b/>
          <w:lang w:eastAsia="en-US"/>
        </w:rPr>
        <w:tab/>
      </w:r>
      <w:r w:rsidR="008E7B7C" w:rsidRPr="00A407C3">
        <w:rPr>
          <w:rFonts w:ascii="Arial" w:hAnsi="Arial" w:cs="Arial"/>
          <w:b/>
          <w:lang w:eastAsia="en-US"/>
        </w:rPr>
        <w:t>PERIOD</w:t>
      </w:r>
      <w:r w:rsidRPr="00A407C3">
        <w:rPr>
          <w:rFonts w:ascii="Arial" w:hAnsi="Arial" w:cs="Arial"/>
          <w:b/>
          <w:lang w:eastAsia="en-US"/>
        </w:rPr>
        <w:t xml:space="preserve"> </w:t>
      </w:r>
      <w:r w:rsidR="008E7B7C" w:rsidRPr="00A407C3">
        <w:rPr>
          <w:rFonts w:ascii="Arial" w:hAnsi="Arial" w:cs="Arial"/>
          <w:b/>
          <w:lang w:eastAsia="en-US"/>
        </w:rPr>
        <w:t>VAŽENјA</w:t>
      </w:r>
      <w:r w:rsidRPr="00A407C3">
        <w:rPr>
          <w:rFonts w:ascii="Arial" w:hAnsi="Arial" w:cs="Arial"/>
          <w:b/>
          <w:lang w:eastAsia="en-US"/>
        </w:rPr>
        <w:t xml:space="preserve"> </w:t>
      </w:r>
      <w:r w:rsidR="008E7B7C" w:rsidRPr="00A407C3">
        <w:rPr>
          <w:rFonts w:ascii="Arial" w:hAnsi="Arial" w:cs="Arial"/>
          <w:b/>
          <w:lang w:eastAsia="en-US"/>
        </w:rPr>
        <w:t>PONUDE</w:t>
      </w:r>
      <w:bookmarkEnd w:id="51"/>
    </w:p>
    <w:p w14:paraId="79DE7659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  <w:b/>
          <w:szCs w:val="24"/>
          <w:lang w:eastAsia="en-US"/>
        </w:rPr>
      </w:pPr>
    </w:p>
    <w:p w14:paraId="666F2A44" w14:textId="77777777" w:rsidR="004A18FB" w:rsidRPr="007C73D5" w:rsidRDefault="008E7B7C" w:rsidP="004A18F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najmanje</w:t>
      </w:r>
      <w:r w:rsidR="004A18FB" w:rsidRPr="007C73D5">
        <w:rPr>
          <w:rFonts w:ascii="Arial" w:hAnsi="Arial" w:cs="Arial"/>
        </w:rPr>
        <w:t xml:space="preserve"> 60 (</w:t>
      </w:r>
      <w:r>
        <w:rPr>
          <w:rFonts w:ascii="Arial" w:hAnsi="Arial" w:cs="Arial"/>
        </w:rPr>
        <w:t>slovima</w:t>
      </w:r>
      <w:r w:rsidR="004A18FB" w:rsidRPr="007C73D5">
        <w:rPr>
          <w:rFonts w:ascii="Arial" w:hAnsi="Arial" w:cs="Arial"/>
        </w:rPr>
        <w:t>: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>šezdeset</w:t>
      </w:r>
      <w:r w:rsidR="004A18FB" w:rsidRPr="007C73D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otvaranja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. </w:t>
      </w:r>
    </w:p>
    <w:p w14:paraId="51B56F4F" w14:textId="77777777" w:rsidR="00D402E5" w:rsidRDefault="008E7B7C" w:rsidP="00122E44">
      <w:pPr>
        <w:ind w:firstLine="7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slučaju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kraći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odbijena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neprihvatlјiva</w:t>
      </w:r>
      <w:r w:rsidR="004A18FB" w:rsidRPr="007C73D5">
        <w:rPr>
          <w:rFonts w:ascii="Arial" w:hAnsi="Arial" w:cs="Arial"/>
        </w:rPr>
        <w:t xml:space="preserve">. </w:t>
      </w:r>
    </w:p>
    <w:p w14:paraId="387C0629" w14:textId="77777777" w:rsidR="00122E44" w:rsidRPr="00122E44" w:rsidRDefault="00122E44" w:rsidP="00122E44">
      <w:pPr>
        <w:ind w:firstLine="708"/>
        <w:jc w:val="both"/>
        <w:rPr>
          <w:rFonts w:ascii="Arial" w:hAnsi="Arial" w:cs="Arial"/>
          <w:szCs w:val="24"/>
          <w:lang w:val="sr-Latn-CS" w:eastAsia="en-US"/>
        </w:rPr>
      </w:pPr>
    </w:p>
    <w:p w14:paraId="09053248" w14:textId="77777777" w:rsidR="004A18FB" w:rsidRPr="007C73D5" w:rsidRDefault="004A18FB" w:rsidP="004A18FB">
      <w:pPr>
        <w:pStyle w:val="Heading2"/>
        <w:rPr>
          <w:sz w:val="24"/>
          <w:lang w:eastAsia="en-US"/>
        </w:rPr>
      </w:pPr>
      <w:bookmarkStart w:id="52" w:name="_Toc425243143"/>
      <w:bookmarkStart w:id="53" w:name="_Toc427144321"/>
      <w:r w:rsidRPr="007C73D5">
        <w:rPr>
          <w:sz w:val="24"/>
          <w:lang w:eastAsia="en-US"/>
        </w:rPr>
        <w:t>3.22</w:t>
      </w:r>
      <w:r w:rsidRPr="007C73D5">
        <w:rPr>
          <w:sz w:val="24"/>
          <w:lang w:eastAsia="en-US"/>
        </w:rPr>
        <w:tab/>
      </w:r>
      <w:r w:rsidR="008E7B7C">
        <w:rPr>
          <w:sz w:val="24"/>
          <w:lang w:eastAsia="en-US"/>
        </w:rPr>
        <w:t>ROK</w:t>
      </w:r>
      <w:r w:rsidRPr="007C73D5">
        <w:rPr>
          <w:sz w:val="24"/>
          <w:lang w:eastAsia="en-US"/>
        </w:rPr>
        <w:t xml:space="preserve"> </w:t>
      </w:r>
      <w:r w:rsidR="008E7B7C">
        <w:rPr>
          <w:sz w:val="24"/>
          <w:lang w:eastAsia="en-US"/>
        </w:rPr>
        <w:t>ZA</w:t>
      </w:r>
      <w:r w:rsidRPr="007C73D5">
        <w:rPr>
          <w:sz w:val="24"/>
          <w:lang w:eastAsia="en-US"/>
        </w:rPr>
        <w:t xml:space="preserve"> </w:t>
      </w:r>
      <w:r w:rsidR="008E7B7C">
        <w:rPr>
          <w:sz w:val="24"/>
          <w:lang w:eastAsia="en-US"/>
        </w:rPr>
        <w:t>ZAKLjUČENјE</w:t>
      </w:r>
      <w:r w:rsidRPr="007C73D5">
        <w:rPr>
          <w:sz w:val="24"/>
          <w:lang w:eastAsia="en-US"/>
        </w:rPr>
        <w:t xml:space="preserve"> </w:t>
      </w:r>
      <w:r w:rsidR="008E7B7C">
        <w:rPr>
          <w:sz w:val="24"/>
          <w:lang w:eastAsia="en-US"/>
        </w:rPr>
        <w:t>UGOVORA</w:t>
      </w:r>
      <w:bookmarkEnd w:id="52"/>
      <w:bookmarkEnd w:id="53"/>
      <w:r w:rsidRPr="007C73D5">
        <w:rPr>
          <w:sz w:val="24"/>
          <w:lang w:eastAsia="en-US"/>
        </w:rPr>
        <w:t xml:space="preserve"> </w:t>
      </w:r>
    </w:p>
    <w:p w14:paraId="2766B067" w14:textId="77777777" w:rsidR="004A18FB" w:rsidRPr="007C73D5" w:rsidRDefault="004A18FB" w:rsidP="004A18FB">
      <w:pPr>
        <w:suppressAutoHyphens w:val="0"/>
        <w:ind w:firstLine="360"/>
        <w:jc w:val="both"/>
        <w:rPr>
          <w:rFonts w:ascii="Arial" w:hAnsi="Arial" w:cs="Arial"/>
          <w:szCs w:val="24"/>
          <w:lang w:eastAsia="en-US"/>
        </w:rPr>
      </w:pPr>
    </w:p>
    <w:p w14:paraId="298A1465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Po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prijemu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odluke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dodeli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 w:cs="Arial"/>
          <w:szCs w:val="24"/>
        </w:rPr>
        <w:t>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isteku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roka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podnošenje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zahteva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zaštitu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prava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izabrani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će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biti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pozvan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pristupi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zaklјučenju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roku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najviše</w:t>
      </w:r>
      <w:r w:rsidR="004A18FB" w:rsidRPr="007C73D5">
        <w:rPr>
          <w:rFonts w:ascii="Arial" w:hAnsi="Arial"/>
        </w:rPr>
        <w:t xml:space="preserve"> </w:t>
      </w:r>
      <w:r w:rsidR="004A18FB" w:rsidRPr="007C73D5">
        <w:rPr>
          <w:rFonts w:ascii="Arial" w:hAnsi="Arial" w:cs="Arial"/>
          <w:szCs w:val="24"/>
        </w:rPr>
        <w:t>8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dana</w:t>
      </w:r>
      <w:r w:rsidR="004A18FB" w:rsidRPr="007C73D5">
        <w:rPr>
          <w:rFonts w:ascii="Arial" w:hAnsi="Arial"/>
        </w:rPr>
        <w:t xml:space="preserve">. </w:t>
      </w:r>
    </w:p>
    <w:p w14:paraId="313D2A47" w14:textId="77777777" w:rsidR="004A18FB" w:rsidRPr="007C73D5" w:rsidRDefault="008E7B7C" w:rsidP="004A18FB">
      <w:pPr>
        <w:ind w:firstLine="720"/>
        <w:jc w:val="both"/>
        <w:rPr>
          <w:rFonts w:ascii="Arial" w:hAnsi="Arial"/>
          <w:shd w:val="clear" w:color="auto" w:fill="FFFF00"/>
        </w:rPr>
      </w:pP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potpisan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stava</w:t>
      </w:r>
      <w:r w:rsidR="004A18FB" w:rsidRPr="007C73D5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potpiše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smatrati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odustajanjem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zbog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toga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snositi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kakve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posledice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osim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podnet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blagovremen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zaštitu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prava</w:t>
      </w:r>
      <w:r w:rsidR="004A18FB" w:rsidRPr="007C73D5">
        <w:rPr>
          <w:rFonts w:ascii="Arial" w:hAnsi="Arial" w:cs="Arial"/>
        </w:rPr>
        <w:t>.</w:t>
      </w:r>
    </w:p>
    <w:p w14:paraId="128BB97E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Ako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čija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izabrana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kao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najpovolјnija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potpiše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navedenom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roku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Naručilac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će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odlučiti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li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će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nabavci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zaklјučiti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prvim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sledećim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najpovolјnijim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Ponuđačem</w:t>
      </w:r>
      <w:r w:rsidR="004A18FB" w:rsidRPr="007C73D5">
        <w:rPr>
          <w:rFonts w:ascii="Arial" w:hAnsi="Arial" w:cs="Arial"/>
          <w:szCs w:val="24"/>
        </w:rPr>
        <w:t>.</w:t>
      </w:r>
    </w:p>
    <w:p w14:paraId="1557C622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obavezi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prilikom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zaklјučenja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dostavi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Naručiocu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obrazac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Termin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plan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izvršenja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usluge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obrazac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Kvalifikaciona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struktura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funkcija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vreme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angažovanja</w:t>
      </w:r>
      <w:r w:rsidR="004A18FB" w:rsidRPr="007C73D5">
        <w:rPr>
          <w:rFonts w:ascii="Arial" w:hAnsi="Arial"/>
        </w:rPr>
        <w:t xml:space="preserve"> </w:t>
      </w:r>
      <w:r w:rsidRPr="00C5653E">
        <w:rPr>
          <w:rFonts w:ascii="Arial" w:hAnsi="Arial"/>
        </w:rPr>
        <w:t>članova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tima</w:t>
      </w:r>
      <w:r w:rsidR="004A18FB" w:rsidRPr="00C5653E">
        <w:rPr>
          <w:rFonts w:ascii="Arial" w:hAnsi="Arial"/>
        </w:rPr>
        <w:t xml:space="preserve">, </w:t>
      </w:r>
      <w:r w:rsidRPr="00C5653E">
        <w:rPr>
          <w:rFonts w:ascii="Arial" w:hAnsi="Arial"/>
        </w:rPr>
        <w:t>obrazac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Struktura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cene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i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Sporazum</w:t>
      </w:r>
      <w:r w:rsidR="004A18FB" w:rsidRPr="00C5653E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zajedničkom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izvršenju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nabavke</w:t>
      </w:r>
      <w:r w:rsidR="004A18FB" w:rsidRPr="007C73D5">
        <w:rPr>
          <w:rFonts w:ascii="Arial" w:hAnsi="Arial"/>
        </w:rPr>
        <w:t xml:space="preserve"> (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slučaju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dodele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grupi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ponuđača</w:t>
      </w:r>
      <w:r w:rsidR="004A18FB" w:rsidRPr="007C73D5">
        <w:rPr>
          <w:rFonts w:ascii="Arial" w:hAnsi="Arial"/>
        </w:rPr>
        <w:t xml:space="preserve">)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overenom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prevodu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srpski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jezik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strane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ovlašćenog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prevodioca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obzirom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isti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prilozi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. </w:t>
      </w:r>
    </w:p>
    <w:p w14:paraId="6358B208" w14:textId="63021CFB" w:rsidR="004A18FB" w:rsidRPr="00323B2C" w:rsidRDefault="008E7B7C" w:rsidP="004A18FB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/>
        </w:rPr>
        <w:t>Takođe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dužan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zaklјuči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čuvanju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poslovne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tajne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poverlјivih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informacija</w:t>
      </w:r>
      <w:r w:rsidR="00323B2C">
        <w:rPr>
          <w:rFonts w:ascii="Arial" w:hAnsi="Arial" w:cs="Arial"/>
          <w:lang w:val="en-US"/>
        </w:rPr>
        <w:t>.</w:t>
      </w:r>
    </w:p>
    <w:p w14:paraId="5CB2D923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isteka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zaštitu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zaklјučiti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nabavci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slučaju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ispunjenosti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uslova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člana</w:t>
      </w:r>
      <w:r w:rsidR="004A18FB" w:rsidRPr="007C73D5">
        <w:rPr>
          <w:rFonts w:ascii="Arial" w:hAnsi="Arial"/>
        </w:rPr>
        <w:t xml:space="preserve"> 112. </w:t>
      </w:r>
      <w:r>
        <w:rPr>
          <w:rFonts w:ascii="Arial" w:hAnsi="Arial"/>
        </w:rPr>
        <w:t>stav</w:t>
      </w:r>
      <w:r w:rsidR="004A18FB" w:rsidRPr="007C73D5">
        <w:rPr>
          <w:rFonts w:ascii="Arial" w:hAnsi="Arial"/>
        </w:rPr>
        <w:t xml:space="preserve"> 2. </w:t>
      </w:r>
      <w:r>
        <w:rPr>
          <w:rFonts w:ascii="Arial" w:hAnsi="Arial"/>
        </w:rPr>
        <w:t>tačka</w:t>
      </w:r>
      <w:r w:rsidR="004A18FB" w:rsidRPr="007C73D5">
        <w:rPr>
          <w:rFonts w:ascii="Arial" w:hAnsi="Arial"/>
        </w:rPr>
        <w:t xml:space="preserve"> 5.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slučaju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će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izabrani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biti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pozvan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pristupi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zaklјučenju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roku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najviše</w:t>
      </w:r>
      <w:r w:rsidR="004A18FB" w:rsidRPr="007C73D5">
        <w:rPr>
          <w:rFonts w:ascii="Arial" w:hAnsi="Arial"/>
        </w:rPr>
        <w:t xml:space="preserve"> </w:t>
      </w:r>
      <w:r w:rsidR="004A18FB" w:rsidRPr="007C73D5">
        <w:rPr>
          <w:rFonts w:ascii="Arial" w:hAnsi="Arial" w:cs="Arial"/>
          <w:szCs w:val="24"/>
        </w:rPr>
        <w:t>8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dana</w:t>
      </w:r>
      <w:r w:rsidR="004A18FB" w:rsidRPr="007C73D5">
        <w:rPr>
          <w:rFonts w:ascii="Arial" w:hAnsi="Arial"/>
        </w:rPr>
        <w:t>.</w:t>
      </w:r>
    </w:p>
    <w:p w14:paraId="5440F3B2" w14:textId="77777777" w:rsidR="004A18FB" w:rsidRPr="007C73D5" w:rsidRDefault="004A18FB" w:rsidP="004A18FB">
      <w:pPr>
        <w:suppressAutoHyphens w:val="0"/>
        <w:ind w:firstLine="360"/>
        <w:jc w:val="both"/>
        <w:rPr>
          <w:rFonts w:ascii="Arial" w:hAnsi="Arial" w:cs="Arial"/>
          <w:szCs w:val="24"/>
          <w:lang w:eastAsia="en-US"/>
        </w:rPr>
      </w:pPr>
    </w:p>
    <w:p w14:paraId="5AD1E7A7" w14:textId="77777777" w:rsidR="004A18FB" w:rsidRPr="007C73D5" w:rsidRDefault="004A18FB" w:rsidP="004A18FB">
      <w:pPr>
        <w:pStyle w:val="Heading2"/>
        <w:rPr>
          <w:sz w:val="24"/>
        </w:rPr>
      </w:pPr>
      <w:bookmarkStart w:id="54" w:name="_Toc425243144"/>
      <w:bookmarkStart w:id="55" w:name="_Toc427144322"/>
      <w:r w:rsidRPr="007C73D5">
        <w:rPr>
          <w:sz w:val="24"/>
        </w:rPr>
        <w:t>3.23</w:t>
      </w:r>
      <w:r w:rsidRPr="007C73D5">
        <w:rPr>
          <w:rFonts w:eastAsia="Calibri"/>
          <w:sz w:val="24"/>
          <w:lang w:eastAsia="en-US"/>
        </w:rPr>
        <w:tab/>
      </w:r>
      <w:r w:rsidR="008E7B7C">
        <w:rPr>
          <w:sz w:val="24"/>
        </w:rPr>
        <w:t>NAČIN</w:t>
      </w:r>
      <w:r w:rsidRPr="007C73D5">
        <w:rPr>
          <w:sz w:val="24"/>
        </w:rPr>
        <w:t xml:space="preserve"> </w:t>
      </w:r>
      <w:r w:rsidR="008E7B7C">
        <w:rPr>
          <w:sz w:val="24"/>
        </w:rPr>
        <w:t>OZNAČAVANјA</w:t>
      </w:r>
      <w:r w:rsidRPr="007C73D5">
        <w:rPr>
          <w:sz w:val="24"/>
        </w:rPr>
        <w:t xml:space="preserve"> </w:t>
      </w:r>
      <w:r w:rsidR="008E7B7C">
        <w:rPr>
          <w:sz w:val="24"/>
        </w:rPr>
        <w:t>POVERLjIVIH</w:t>
      </w:r>
      <w:r w:rsidRPr="007C73D5">
        <w:rPr>
          <w:sz w:val="24"/>
        </w:rPr>
        <w:t xml:space="preserve"> </w:t>
      </w:r>
      <w:r w:rsidR="008E7B7C">
        <w:rPr>
          <w:sz w:val="24"/>
        </w:rPr>
        <w:t>PODATAKA</w:t>
      </w:r>
      <w:bookmarkEnd w:id="54"/>
      <w:bookmarkEnd w:id="55"/>
    </w:p>
    <w:p w14:paraId="41B0D267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  <w:b/>
        </w:rPr>
      </w:pPr>
    </w:p>
    <w:p w14:paraId="37848000" w14:textId="56442F36" w:rsidR="004A18FB" w:rsidRPr="007C73D5" w:rsidRDefault="008E7B7C" w:rsidP="004A18FB">
      <w:pPr>
        <w:suppressAutoHyphens w:val="0"/>
        <w:ind w:firstLine="709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Podaci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 w:rsidR="00DE03EA">
        <w:rPr>
          <w:rFonts w:ascii="Arial" w:hAnsi="Arial" w:cs="Arial"/>
          <w:szCs w:val="24"/>
          <w:lang w:val="sr-Latn-RS" w:eastAsia="en-US"/>
        </w:rPr>
        <w:t>P</w:t>
      </w:r>
      <w:r w:rsidR="00DE03EA">
        <w:rPr>
          <w:rFonts w:ascii="Arial" w:hAnsi="Arial" w:cs="Arial"/>
          <w:szCs w:val="24"/>
          <w:lang w:eastAsia="en-US"/>
        </w:rPr>
        <w:t>onuđač</w:t>
      </w:r>
      <w:r w:rsidR="00DE03EA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opravdano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označi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biće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korišćeni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samo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toku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postupka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javne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skladu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Pozivom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  <w:lang w:eastAsia="en-US"/>
        </w:rPr>
        <w:t>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neće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biti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dostupni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nikom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izvan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kruga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lica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uklјučena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postupak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javne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nabavke</w:t>
      </w:r>
      <w:r w:rsidR="004A18FB" w:rsidRPr="007C73D5">
        <w:rPr>
          <w:rFonts w:ascii="Arial" w:hAnsi="Arial" w:cs="Arial"/>
          <w:szCs w:val="24"/>
          <w:lang w:eastAsia="en-US"/>
        </w:rPr>
        <w:t xml:space="preserve">. </w:t>
      </w:r>
      <w:r>
        <w:rPr>
          <w:rFonts w:ascii="Arial" w:hAnsi="Arial" w:cs="Arial"/>
          <w:szCs w:val="24"/>
          <w:lang w:eastAsia="en-US"/>
        </w:rPr>
        <w:t>Ovi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podaci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neće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biti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objavlјeni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prilikom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otvaranja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Ponuda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nastavku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postupka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kasnije</w:t>
      </w:r>
      <w:r w:rsidR="004A18FB" w:rsidRPr="007C73D5">
        <w:rPr>
          <w:rFonts w:ascii="Arial" w:hAnsi="Arial" w:cs="Arial"/>
          <w:szCs w:val="24"/>
          <w:lang w:eastAsia="en-US"/>
        </w:rPr>
        <w:t>.</w:t>
      </w:r>
    </w:p>
    <w:p w14:paraId="712F5DE2" w14:textId="77777777" w:rsidR="004A18FB" w:rsidRPr="007C73D5" w:rsidRDefault="008E7B7C" w:rsidP="004A18FB">
      <w:pPr>
        <w:suppressAutoHyphens w:val="0"/>
        <w:ind w:firstLine="72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Naručilac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može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odbije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pruži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informaciju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bi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značila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povredu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poverlјivosti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podataka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dobijenih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ponudi</w:t>
      </w:r>
      <w:r w:rsidR="004A18FB" w:rsidRPr="007C73D5">
        <w:rPr>
          <w:rFonts w:ascii="Arial" w:hAnsi="Arial" w:cs="Arial"/>
          <w:szCs w:val="24"/>
          <w:lang w:eastAsia="en-US"/>
        </w:rPr>
        <w:t xml:space="preserve">. </w:t>
      </w:r>
    </w:p>
    <w:p w14:paraId="413197CB" w14:textId="77777777" w:rsidR="004A18FB" w:rsidRPr="007C73D5" w:rsidRDefault="008E7B7C" w:rsidP="004A18FB">
      <w:pPr>
        <w:suppressAutoHyphens w:val="0"/>
        <w:ind w:firstLine="72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poverlјiva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Ponuđač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može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označiti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dokumenta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sadrže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lične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podatke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sadrži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jedan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javni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registar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ili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drugi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način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nisu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dostupna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poslovne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podatke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propisima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određeni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poverlјivi</w:t>
      </w:r>
      <w:r w:rsidR="004A18FB" w:rsidRPr="007C73D5">
        <w:rPr>
          <w:rFonts w:ascii="Arial" w:hAnsi="Arial" w:cs="Arial"/>
          <w:szCs w:val="24"/>
          <w:lang w:eastAsia="en-US"/>
        </w:rPr>
        <w:t xml:space="preserve">. </w:t>
      </w:r>
    </w:p>
    <w:p w14:paraId="269927C8" w14:textId="77777777" w:rsidR="004A18FB" w:rsidRPr="007C73D5" w:rsidRDefault="008E7B7C" w:rsidP="004A18FB">
      <w:pPr>
        <w:suppressAutoHyphens w:val="0"/>
        <w:ind w:firstLine="72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Naručilac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tretirati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ona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dokumenta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desnom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gornjem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uglu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velikim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slovima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imaju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ispisano</w:t>
      </w:r>
      <w:r w:rsidR="004A18FB" w:rsidRPr="007C73D5">
        <w:rPr>
          <w:rFonts w:ascii="Arial" w:hAnsi="Arial" w:cs="Arial"/>
          <w:szCs w:val="24"/>
          <w:lang w:eastAsia="en-US"/>
        </w:rPr>
        <w:t xml:space="preserve"> „</w:t>
      </w:r>
      <w:r>
        <w:rPr>
          <w:rFonts w:ascii="Arial" w:hAnsi="Arial" w:cs="Arial"/>
          <w:szCs w:val="24"/>
          <w:lang w:eastAsia="en-US"/>
        </w:rPr>
        <w:t>POVERLjIVO</w:t>
      </w:r>
      <w:r w:rsidR="004A18FB" w:rsidRPr="007C73D5">
        <w:rPr>
          <w:rFonts w:ascii="Arial" w:hAnsi="Arial" w:cs="Arial"/>
          <w:szCs w:val="24"/>
          <w:lang w:eastAsia="en-US"/>
        </w:rPr>
        <w:t>“.</w:t>
      </w:r>
    </w:p>
    <w:p w14:paraId="5C97DFBF" w14:textId="77777777" w:rsidR="004A18FB" w:rsidRPr="007C73D5" w:rsidRDefault="008E7B7C" w:rsidP="004A18FB">
      <w:pPr>
        <w:suppressAutoHyphens w:val="0"/>
        <w:ind w:firstLine="72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Naručilac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odgovara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za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poverlјivost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podataka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nisu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označeni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gore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navedeni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način</w:t>
      </w:r>
      <w:r w:rsidR="004A18FB" w:rsidRPr="007C73D5">
        <w:rPr>
          <w:rFonts w:ascii="Arial" w:hAnsi="Arial" w:cs="Arial"/>
          <w:szCs w:val="24"/>
          <w:lang w:eastAsia="en-US"/>
        </w:rPr>
        <w:t>.</w:t>
      </w:r>
    </w:p>
    <w:p w14:paraId="496F9627" w14:textId="77777777" w:rsidR="004A18FB" w:rsidRPr="007C73D5" w:rsidRDefault="008E7B7C" w:rsidP="004A18FB">
      <w:pPr>
        <w:suppressAutoHyphens w:val="0"/>
        <w:ind w:firstLine="72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Ako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označe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podaci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odgovaraju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gore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navedenim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uslovima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Naručilac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pozvati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ponuđača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da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ukloni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oznaku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poverlјivosti</w:t>
      </w:r>
      <w:r w:rsidR="004A18FB" w:rsidRPr="007C73D5">
        <w:rPr>
          <w:rFonts w:ascii="Arial" w:hAnsi="Arial" w:cs="Arial"/>
          <w:szCs w:val="24"/>
          <w:lang w:eastAsia="en-US"/>
        </w:rPr>
        <w:t xml:space="preserve">. </w:t>
      </w:r>
      <w:r>
        <w:rPr>
          <w:rFonts w:ascii="Arial" w:hAnsi="Arial" w:cs="Arial"/>
          <w:szCs w:val="24"/>
          <w:lang w:eastAsia="en-US"/>
        </w:rPr>
        <w:t>Ponuđač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to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učiniti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tako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što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njegov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predstavnik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iznad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oznake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poverlјivosti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napisati</w:t>
      </w:r>
      <w:r w:rsidR="004A18FB" w:rsidRPr="007C73D5">
        <w:rPr>
          <w:rFonts w:ascii="Arial" w:hAnsi="Arial" w:cs="Arial"/>
          <w:szCs w:val="24"/>
          <w:lang w:eastAsia="en-US"/>
        </w:rPr>
        <w:t xml:space="preserve"> „</w:t>
      </w:r>
      <w:r>
        <w:rPr>
          <w:rFonts w:ascii="Arial" w:hAnsi="Arial" w:cs="Arial"/>
          <w:szCs w:val="24"/>
          <w:lang w:eastAsia="en-US"/>
        </w:rPr>
        <w:t>OPOZIV</w:t>
      </w:r>
      <w:r w:rsidR="004A18FB" w:rsidRPr="007C73D5">
        <w:rPr>
          <w:rFonts w:ascii="Arial" w:hAnsi="Arial" w:cs="Arial"/>
          <w:szCs w:val="24"/>
          <w:lang w:eastAsia="en-US"/>
        </w:rPr>
        <w:t xml:space="preserve">“, </w:t>
      </w:r>
      <w:r>
        <w:rPr>
          <w:rFonts w:ascii="Arial" w:hAnsi="Arial" w:cs="Arial"/>
          <w:szCs w:val="24"/>
          <w:lang w:eastAsia="en-US"/>
        </w:rPr>
        <w:t>upisati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datum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vreme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potpisati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se</w:t>
      </w:r>
      <w:r w:rsidR="004A18FB" w:rsidRPr="007C73D5">
        <w:rPr>
          <w:rFonts w:ascii="Arial" w:hAnsi="Arial" w:cs="Arial"/>
          <w:szCs w:val="24"/>
          <w:lang w:eastAsia="en-US"/>
        </w:rPr>
        <w:t>.</w:t>
      </w:r>
    </w:p>
    <w:p w14:paraId="58E021FF" w14:textId="77777777" w:rsidR="004A18FB" w:rsidRPr="007C73D5" w:rsidRDefault="008E7B7C" w:rsidP="004A18FB">
      <w:pPr>
        <w:suppressAutoHyphens w:val="0"/>
        <w:jc w:val="both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Ako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ponuđač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roku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koji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odredi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Naručilac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ne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opozove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poverlјivost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dokumenata</w:t>
      </w:r>
      <w:r w:rsidR="004A18FB" w:rsidRPr="007C73D5">
        <w:rPr>
          <w:rFonts w:ascii="Arial" w:hAnsi="Arial" w:cs="Arial"/>
          <w:szCs w:val="24"/>
          <w:lang w:eastAsia="en-US"/>
        </w:rPr>
        <w:t xml:space="preserve">, </w:t>
      </w:r>
      <w:r>
        <w:rPr>
          <w:rFonts w:ascii="Arial" w:hAnsi="Arial" w:cs="Arial"/>
          <w:szCs w:val="24"/>
          <w:lang w:eastAsia="en-US"/>
        </w:rPr>
        <w:t>Naručilac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će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tretirati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ovu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ponudu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kao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ponudu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bez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poverlјivih</w:t>
      </w:r>
      <w:r w:rsidR="004A18FB" w:rsidRPr="007C73D5">
        <w:rPr>
          <w:rFonts w:ascii="Arial" w:hAnsi="Arial" w:cs="Arial"/>
          <w:szCs w:val="24"/>
          <w:lang w:eastAsia="en-US"/>
        </w:rPr>
        <w:t xml:space="preserve"> </w:t>
      </w:r>
      <w:r>
        <w:rPr>
          <w:rFonts w:ascii="Arial" w:hAnsi="Arial" w:cs="Arial"/>
          <w:szCs w:val="24"/>
          <w:lang w:eastAsia="en-US"/>
        </w:rPr>
        <w:t>podataka</w:t>
      </w:r>
      <w:r w:rsidR="004A18FB" w:rsidRPr="007C73D5">
        <w:rPr>
          <w:rFonts w:ascii="Arial" w:hAnsi="Arial" w:cs="Arial"/>
          <w:szCs w:val="24"/>
          <w:lang w:eastAsia="en-US"/>
        </w:rPr>
        <w:t>.</w:t>
      </w:r>
    </w:p>
    <w:p w14:paraId="29850696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dosledno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poštuje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zakonite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interese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štiteći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njihove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tehničke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poslovne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tajne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smislu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zakona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uređuje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zaštita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poslovne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tajne</w:t>
      </w:r>
      <w:r w:rsidR="004A18FB" w:rsidRPr="007C73D5">
        <w:rPr>
          <w:rFonts w:ascii="Arial" w:hAnsi="Arial" w:cs="Arial"/>
        </w:rPr>
        <w:t>.</w:t>
      </w:r>
    </w:p>
    <w:p w14:paraId="6F5A5EE3" w14:textId="77777777" w:rsidR="004A18FB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/>
        </w:rPr>
        <w:t>Neće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smatrati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poverlјivim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ispunjenosti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uslova</w:t>
      </w:r>
      <w:r w:rsidR="004A18FB" w:rsidRPr="007C73D5">
        <w:rPr>
          <w:rFonts w:ascii="Arial" w:hAnsi="Arial" w:cs="Arial"/>
          <w:szCs w:val="24"/>
        </w:rPr>
        <w:t>,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cena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drugi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podaci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Ponude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koji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značaja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primenu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elemenata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kriterijuma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rangiranje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. </w:t>
      </w:r>
    </w:p>
    <w:p w14:paraId="78F725B8" w14:textId="77777777" w:rsidR="004A18FB" w:rsidRPr="007C73D5" w:rsidRDefault="004A18FB" w:rsidP="004A18FB">
      <w:pPr>
        <w:suppressAutoHyphens w:val="0"/>
        <w:ind w:firstLine="360"/>
        <w:jc w:val="both"/>
        <w:rPr>
          <w:rFonts w:ascii="Arial" w:hAnsi="Arial" w:cs="Arial"/>
          <w:szCs w:val="24"/>
          <w:lang w:eastAsia="en-US"/>
        </w:rPr>
      </w:pPr>
    </w:p>
    <w:p w14:paraId="3C6EFC67" w14:textId="77777777" w:rsidR="004A18FB" w:rsidRPr="007C73D5" w:rsidRDefault="004A18FB" w:rsidP="004A18FB">
      <w:pPr>
        <w:pStyle w:val="Heading2"/>
        <w:rPr>
          <w:sz w:val="24"/>
        </w:rPr>
      </w:pPr>
      <w:bookmarkStart w:id="56" w:name="_Toc425243145"/>
      <w:bookmarkStart w:id="57" w:name="_Toc427144323"/>
      <w:r w:rsidRPr="007C73D5">
        <w:rPr>
          <w:sz w:val="24"/>
        </w:rPr>
        <w:t>3.24</w:t>
      </w:r>
      <w:r w:rsidRPr="007C73D5">
        <w:rPr>
          <w:sz w:val="24"/>
        </w:rPr>
        <w:tab/>
      </w:r>
      <w:r w:rsidR="008E7B7C">
        <w:rPr>
          <w:sz w:val="24"/>
        </w:rPr>
        <w:t>TROŠKOVI</w:t>
      </w:r>
      <w:r w:rsidRPr="007C73D5">
        <w:rPr>
          <w:sz w:val="24"/>
        </w:rPr>
        <w:t xml:space="preserve"> </w:t>
      </w:r>
      <w:r w:rsidR="008E7B7C">
        <w:rPr>
          <w:sz w:val="24"/>
        </w:rPr>
        <w:t>PONUDE</w:t>
      </w:r>
      <w:bookmarkEnd w:id="56"/>
      <w:bookmarkEnd w:id="57"/>
    </w:p>
    <w:p w14:paraId="08D5DF4D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  <w:szCs w:val="24"/>
          <w:lang w:eastAsia="en-US"/>
        </w:rPr>
      </w:pPr>
    </w:p>
    <w:p w14:paraId="0FE44552" w14:textId="77777777" w:rsidR="004A18FB" w:rsidRPr="007C73D5" w:rsidRDefault="008E7B7C" w:rsidP="004A18FB">
      <w:pPr>
        <w:pStyle w:val="BodyText"/>
        <w:ind w:firstLine="709"/>
        <w:rPr>
          <w:rFonts w:ascii="Arial" w:hAnsi="Arial"/>
        </w:rPr>
      </w:pPr>
      <w:r>
        <w:rPr>
          <w:rFonts w:ascii="Arial" w:hAnsi="Arial" w:cs="Arial"/>
          <w:szCs w:val="24"/>
        </w:rPr>
        <w:t>Troškove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pripreme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podnošenja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snosi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isklјučivo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tražiti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naknadu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troškova</w:t>
      </w:r>
      <w:r w:rsidR="004A18FB" w:rsidRPr="007C73D5">
        <w:rPr>
          <w:rFonts w:ascii="Arial" w:hAnsi="Arial" w:cs="Arial"/>
          <w:szCs w:val="24"/>
        </w:rPr>
        <w:t xml:space="preserve"> </w:t>
      </w:r>
    </w:p>
    <w:p w14:paraId="4344250B" w14:textId="77777777" w:rsidR="004A18FB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okviru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ukupan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iznos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strukturu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troškova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pripremanja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>.</w:t>
      </w:r>
    </w:p>
    <w:p w14:paraId="284DF110" w14:textId="77777777" w:rsidR="00016362" w:rsidRPr="007C73D5" w:rsidRDefault="008E7B7C" w:rsidP="004A18FB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postupak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obustavlјen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razloga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strani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nadoknadi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troškove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izrade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uzorka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modela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izrađeni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skladu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tehničkim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specifikacijama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troškove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pribavlјanja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sredstva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obezbeđenja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tražio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naknadu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troškova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ponudi</w:t>
      </w:r>
      <w:r w:rsidR="004A18FB" w:rsidRPr="007C73D5">
        <w:rPr>
          <w:rFonts w:ascii="Arial" w:hAnsi="Arial" w:cs="Arial"/>
          <w:szCs w:val="24"/>
        </w:rPr>
        <w:t>.</w:t>
      </w:r>
    </w:p>
    <w:p w14:paraId="5125B306" w14:textId="77777777" w:rsidR="0038205D" w:rsidRDefault="0038205D">
      <w:pPr>
        <w:ind w:firstLine="709"/>
        <w:jc w:val="both"/>
      </w:pPr>
    </w:p>
    <w:p w14:paraId="2E51E092" w14:textId="77777777" w:rsidR="0038205D" w:rsidRDefault="004A18FB">
      <w:pPr>
        <w:pStyle w:val="Heading2"/>
        <w:ind w:left="0" w:firstLine="0"/>
        <w:rPr>
          <w:sz w:val="24"/>
        </w:rPr>
      </w:pPr>
      <w:bookmarkStart w:id="58" w:name="_Toc425243146"/>
      <w:bookmarkStart w:id="59" w:name="_Toc427144324"/>
      <w:r w:rsidRPr="007C73D5">
        <w:rPr>
          <w:bCs/>
          <w:sz w:val="24"/>
        </w:rPr>
        <w:t>3.25</w:t>
      </w:r>
      <w:r w:rsidRPr="007C73D5">
        <w:rPr>
          <w:bCs/>
          <w:sz w:val="24"/>
        </w:rPr>
        <w:tab/>
      </w:r>
      <w:r w:rsidR="008E7B7C">
        <w:rPr>
          <w:sz w:val="24"/>
        </w:rPr>
        <w:t>OBRAZAC</w:t>
      </w:r>
      <w:r w:rsidRPr="007C73D5">
        <w:rPr>
          <w:sz w:val="24"/>
        </w:rPr>
        <w:t xml:space="preserve"> </w:t>
      </w:r>
      <w:r w:rsidR="008E7B7C">
        <w:rPr>
          <w:sz w:val="24"/>
        </w:rPr>
        <w:t>STRUKTURE</w:t>
      </w:r>
      <w:r w:rsidRPr="007C73D5">
        <w:rPr>
          <w:sz w:val="24"/>
        </w:rPr>
        <w:t xml:space="preserve"> </w:t>
      </w:r>
      <w:r w:rsidR="008E7B7C">
        <w:rPr>
          <w:sz w:val="24"/>
        </w:rPr>
        <w:t>CENE</w:t>
      </w:r>
      <w:bookmarkEnd w:id="58"/>
      <w:bookmarkEnd w:id="59"/>
    </w:p>
    <w:p w14:paraId="16211064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0D7E8D85" w14:textId="77777777" w:rsidR="004A18FB" w:rsidRPr="007C73D5" w:rsidRDefault="008E7B7C" w:rsidP="004A18F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navodi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popunjava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potpisuje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pečatom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Obrazac</w:t>
      </w:r>
      <w:r w:rsidR="004A18FB" w:rsidRPr="007C73D5">
        <w:rPr>
          <w:rFonts w:ascii="Arial" w:hAnsi="Arial" w:cs="Arial"/>
        </w:rPr>
        <w:t xml:space="preserve"> 5.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>.</w:t>
      </w:r>
    </w:p>
    <w:p w14:paraId="4B07DBD7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0789AD9C" w14:textId="77777777" w:rsidR="004A18FB" w:rsidRPr="007C73D5" w:rsidRDefault="004A18FB" w:rsidP="004A18FB">
      <w:pPr>
        <w:pStyle w:val="Heading2"/>
        <w:rPr>
          <w:sz w:val="24"/>
        </w:rPr>
      </w:pPr>
      <w:bookmarkStart w:id="60" w:name="_Toc425243147"/>
      <w:bookmarkStart w:id="61" w:name="_Toc427144325"/>
      <w:r w:rsidRPr="007C73D5">
        <w:rPr>
          <w:sz w:val="24"/>
        </w:rPr>
        <w:t>3.26</w:t>
      </w:r>
      <w:r w:rsidRPr="007C73D5">
        <w:rPr>
          <w:sz w:val="24"/>
        </w:rPr>
        <w:tab/>
      </w:r>
      <w:r w:rsidR="008E7B7C">
        <w:rPr>
          <w:sz w:val="24"/>
        </w:rPr>
        <w:t>MODEL</w:t>
      </w:r>
      <w:r w:rsidRPr="007C73D5">
        <w:rPr>
          <w:sz w:val="24"/>
        </w:rPr>
        <w:t xml:space="preserve"> </w:t>
      </w:r>
      <w:r w:rsidR="008E7B7C">
        <w:rPr>
          <w:sz w:val="24"/>
        </w:rPr>
        <w:t>UGOVORA</w:t>
      </w:r>
      <w:bookmarkEnd w:id="60"/>
      <w:bookmarkEnd w:id="61"/>
    </w:p>
    <w:p w14:paraId="47D5FFBB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3018BE08" w14:textId="089F480F" w:rsidR="004011BE" w:rsidRPr="004011BE" w:rsidRDefault="004A18FB" w:rsidP="004011BE">
      <w:pPr>
        <w:pStyle w:val="CommentText"/>
        <w:rPr>
          <w:rFonts w:ascii="Arial" w:hAnsi="Arial" w:cs="Arial"/>
          <w:sz w:val="24"/>
          <w:szCs w:val="24"/>
          <w:lang w:val="sr-Latn-RS"/>
        </w:rPr>
      </w:pPr>
      <w:r w:rsidRPr="007C73D5">
        <w:rPr>
          <w:rFonts w:ascii="Arial" w:hAnsi="Arial" w:cs="Arial"/>
          <w:szCs w:val="24"/>
        </w:rPr>
        <w:tab/>
      </w:r>
      <w:r w:rsidR="008E7B7C" w:rsidRPr="004011BE">
        <w:rPr>
          <w:rFonts w:ascii="Arial" w:hAnsi="Arial" w:cs="Arial"/>
          <w:sz w:val="24"/>
          <w:szCs w:val="24"/>
        </w:rPr>
        <w:t>Ponuđač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504747" w:rsidRPr="004011BE">
        <w:rPr>
          <w:rFonts w:ascii="Arial" w:hAnsi="Arial" w:cs="Arial"/>
          <w:sz w:val="24"/>
          <w:szCs w:val="24"/>
          <w:lang w:val="sr-Latn-CS"/>
        </w:rPr>
        <w:t xml:space="preserve">je </w:t>
      </w:r>
      <w:r w:rsidR="008E7B7C" w:rsidRPr="004011BE">
        <w:rPr>
          <w:rFonts w:ascii="Arial" w:hAnsi="Arial" w:cs="Arial"/>
          <w:sz w:val="24"/>
          <w:szCs w:val="24"/>
          <w:lang w:val="sr-Latn-CS"/>
        </w:rPr>
        <w:t>u</w:t>
      </w:r>
      <w:r w:rsidR="00504747" w:rsidRPr="004011B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E7B7C" w:rsidRPr="004011BE">
        <w:rPr>
          <w:rFonts w:ascii="Arial" w:hAnsi="Arial" w:cs="Arial"/>
          <w:sz w:val="24"/>
          <w:szCs w:val="24"/>
          <w:lang w:val="sr-Latn-CS"/>
        </w:rPr>
        <w:t>obavezi</w:t>
      </w:r>
      <w:r w:rsidR="00504747" w:rsidRPr="004011B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E7B7C" w:rsidRPr="004011BE">
        <w:rPr>
          <w:rFonts w:ascii="Arial" w:hAnsi="Arial" w:cs="Arial"/>
          <w:sz w:val="24"/>
          <w:szCs w:val="24"/>
          <w:lang w:val="sr-Latn-CS"/>
        </w:rPr>
        <w:t>da</w:t>
      </w:r>
      <w:r w:rsidR="00504747" w:rsidRPr="004011BE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u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ponudi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podnose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potpisan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i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pečatom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overen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obrazac</w:t>
      </w:r>
      <w:r w:rsidR="00504747" w:rsidRPr="004011BE">
        <w:rPr>
          <w:rFonts w:ascii="Arial" w:hAnsi="Arial" w:cs="Arial"/>
          <w:sz w:val="24"/>
          <w:szCs w:val="24"/>
        </w:rPr>
        <w:t xml:space="preserve"> „</w:t>
      </w:r>
      <w:r w:rsidR="008E7B7C" w:rsidRPr="004011BE">
        <w:rPr>
          <w:rFonts w:ascii="Arial" w:hAnsi="Arial" w:cs="Arial"/>
          <w:sz w:val="24"/>
          <w:szCs w:val="24"/>
        </w:rPr>
        <w:t>Model</w:t>
      </w:r>
      <w:r w:rsidR="00504747" w:rsidRPr="004011BE">
        <w:rPr>
          <w:rFonts w:ascii="Arial" w:hAnsi="Arial" w:cs="Arial"/>
          <w:sz w:val="24"/>
          <w:szCs w:val="24"/>
        </w:rPr>
        <w:t xml:space="preserve"> </w:t>
      </w:r>
      <w:r w:rsidR="008E7B7C" w:rsidRPr="004011BE">
        <w:rPr>
          <w:rFonts w:ascii="Arial" w:hAnsi="Arial" w:cs="Arial"/>
          <w:sz w:val="24"/>
          <w:szCs w:val="24"/>
        </w:rPr>
        <w:t>ugovora</w:t>
      </w:r>
      <w:r w:rsidR="00504747" w:rsidRPr="004011BE">
        <w:rPr>
          <w:rFonts w:ascii="Arial" w:hAnsi="Arial" w:cs="Arial"/>
          <w:sz w:val="24"/>
          <w:szCs w:val="24"/>
        </w:rPr>
        <w:t>“.</w:t>
      </w:r>
      <w:r w:rsidR="004011BE" w:rsidRPr="004011BE">
        <w:rPr>
          <w:rFonts w:ascii="Arial" w:hAnsi="Arial" w:cs="Arial"/>
          <w:sz w:val="24"/>
          <w:szCs w:val="24"/>
          <w:lang w:val="en-US"/>
        </w:rPr>
        <w:t xml:space="preserve"> </w:t>
      </w:r>
      <w:r w:rsidR="004011BE" w:rsidRPr="004011BE">
        <w:rPr>
          <w:rFonts w:ascii="Arial" w:hAnsi="Arial" w:cs="Arial"/>
          <w:sz w:val="24"/>
          <w:szCs w:val="24"/>
          <w:lang w:val="sr-Latn-RS"/>
        </w:rPr>
        <w:t xml:space="preserve">Zbog objektivnih okolnosti koje mogu bitno uticati na izvršenje ugovornih obaveza, ugovor </w:t>
      </w:r>
      <w:r w:rsidR="004011BE">
        <w:rPr>
          <w:rFonts w:ascii="Arial" w:hAnsi="Arial" w:cs="Arial"/>
          <w:sz w:val="24"/>
          <w:szCs w:val="24"/>
          <w:lang w:val="sr-Latn-RS"/>
        </w:rPr>
        <w:t xml:space="preserve">se </w:t>
      </w:r>
      <w:r w:rsidR="004011BE" w:rsidRPr="004011BE">
        <w:rPr>
          <w:rFonts w:ascii="Arial" w:hAnsi="Arial" w:cs="Arial"/>
          <w:sz w:val="24"/>
          <w:szCs w:val="24"/>
          <w:lang w:val="sr-Latn-RS"/>
        </w:rPr>
        <w:t>može izmeniti i dopuniti u formi pisanog Aneksa.</w:t>
      </w:r>
    </w:p>
    <w:p w14:paraId="77C07C67" w14:textId="100BCF34" w:rsidR="00504747" w:rsidRPr="004011BE" w:rsidRDefault="00504747" w:rsidP="00504747">
      <w:pPr>
        <w:tabs>
          <w:tab w:val="left" w:pos="709"/>
          <w:tab w:val="center" w:pos="7938"/>
        </w:tabs>
        <w:jc w:val="both"/>
        <w:rPr>
          <w:rFonts w:ascii="Arial" w:hAnsi="Arial" w:cs="Arial"/>
          <w:szCs w:val="24"/>
          <w:lang w:val="en-US"/>
        </w:rPr>
      </w:pPr>
    </w:p>
    <w:p w14:paraId="2E716298" w14:textId="542E715B" w:rsidR="004A18FB" w:rsidRPr="007C73D5" w:rsidRDefault="00504747" w:rsidP="004A18FB">
      <w:pPr>
        <w:tabs>
          <w:tab w:val="left" w:pos="709"/>
          <w:tab w:val="center" w:pos="7938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E7B7C"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skladu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sa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datim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Modelom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 (</w:t>
      </w:r>
      <w:r w:rsidR="008E7B7C">
        <w:rPr>
          <w:rFonts w:ascii="Arial" w:hAnsi="Arial"/>
        </w:rPr>
        <w:t>Obra</w:t>
      </w:r>
      <w:r w:rsidR="008E7B7C">
        <w:rPr>
          <w:rFonts w:ascii="Arial" w:hAnsi="Arial" w:cs="Arial"/>
          <w:szCs w:val="24"/>
        </w:rPr>
        <w:t>zac</w:t>
      </w:r>
      <w:r w:rsidR="004A18FB" w:rsidRPr="007C73D5">
        <w:rPr>
          <w:rFonts w:ascii="Arial" w:hAnsi="Arial"/>
        </w:rPr>
        <w:t xml:space="preserve"> </w:t>
      </w:r>
      <w:r w:rsidR="00E739FE">
        <w:rPr>
          <w:rFonts w:ascii="Arial" w:hAnsi="Arial" w:cs="Arial"/>
          <w:szCs w:val="24"/>
          <w:lang w:val="sr-Latn-RS"/>
        </w:rPr>
        <w:t>10</w:t>
      </w:r>
      <w:r w:rsidR="004A18FB" w:rsidRPr="007C73D5">
        <w:rPr>
          <w:rFonts w:ascii="Arial" w:hAnsi="Arial" w:cs="Arial"/>
          <w:szCs w:val="24"/>
        </w:rPr>
        <w:t>.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konkursne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dokumentacije</w:t>
      </w:r>
      <w:r w:rsidR="004A18FB" w:rsidRPr="007C73D5">
        <w:rPr>
          <w:rFonts w:ascii="Arial" w:hAnsi="Arial"/>
        </w:rPr>
        <w:t xml:space="preserve">) </w:t>
      </w:r>
      <w:r w:rsidR="008E7B7C"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elementima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najpovolјnije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biće</w:t>
      </w:r>
      <w:r w:rsidR="004A18FB"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zaklјučen</w:t>
      </w:r>
      <w:r w:rsidR="004A18FB"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Ugovor</w:t>
      </w:r>
      <w:r w:rsidR="004A18FB"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javnoj</w:t>
      </w:r>
      <w:r w:rsidR="004A18FB"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nabavci</w:t>
      </w:r>
      <w:r w:rsidR="004A18FB" w:rsidRPr="007C73D5">
        <w:rPr>
          <w:rFonts w:ascii="Arial" w:hAnsi="Arial" w:cs="Arial"/>
          <w:szCs w:val="24"/>
        </w:rPr>
        <w:t>.</w:t>
      </w:r>
    </w:p>
    <w:p w14:paraId="4EE03FB4" w14:textId="77777777" w:rsidR="004A18FB" w:rsidRPr="007C73D5" w:rsidRDefault="004A18FB" w:rsidP="00504747">
      <w:pPr>
        <w:tabs>
          <w:tab w:val="left" w:pos="709"/>
          <w:tab w:val="center" w:pos="7938"/>
        </w:tabs>
        <w:jc w:val="both"/>
      </w:pPr>
      <w:r w:rsidRPr="007C73D5">
        <w:rPr>
          <w:rFonts w:ascii="Arial" w:hAnsi="Arial"/>
        </w:rPr>
        <w:tab/>
      </w:r>
    </w:p>
    <w:p w14:paraId="0BF8B81B" w14:textId="77777777" w:rsidR="004A18FB" w:rsidRPr="007C73D5" w:rsidRDefault="004A18FB" w:rsidP="004A18FB">
      <w:pPr>
        <w:pStyle w:val="Heading2"/>
        <w:rPr>
          <w:rFonts w:cs="Arial"/>
          <w:sz w:val="24"/>
          <w:szCs w:val="24"/>
        </w:rPr>
      </w:pPr>
      <w:bookmarkStart w:id="62" w:name="_Toc425243148"/>
      <w:bookmarkStart w:id="63" w:name="_Toc427144326"/>
      <w:r w:rsidRPr="007C73D5">
        <w:rPr>
          <w:sz w:val="24"/>
        </w:rPr>
        <w:t>3.27</w:t>
      </w:r>
      <w:r w:rsidRPr="007C73D5">
        <w:rPr>
          <w:sz w:val="24"/>
        </w:rPr>
        <w:tab/>
      </w:r>
      <w:r w:rsidR="008E7B7C">
        <w:rPr>
          <w:rFonts w:eastAsia="TimesNewRomanPSMT" w:cs="Arial"/>
          <w:bCs/>
          <w:iCs/>
          <w:caps/>
          <w:sz w:val="24"/>
          <w:szCs w:val="24"/>
        </w:rPr>
        <w:t>Podaci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o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nadležnim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organima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gde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se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mogu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blagovremeno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dobiti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ispravni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podaci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o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poreskim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obavezama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,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zaštiti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životne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sredine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zaštiti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pri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zapošlјavanju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i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uslovima</w:t>
      </w:r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  <w:r w:rsidR="008E7B7C">
        <w:rPr>
          <w:rFonts w:eastAsia="TimesNewRomanPSMT" w:cs="Arial"/>
          <w:bCs/>
          <w:iCs/>
          <w:caps/>
          <w:sz w:val="24"/>
          <w:szCs w:val="24"/>
        </w:rPr>
        <w:t>rada</w:t>
      </w:r>
      <w:bookmarkEnd w:id="62"/>
      <w:bookmarkEnd w:id="63"/>
      <w:r w:rsidRPr="007C73D5">
        <w:rPr>
          <w:rFonts w:eastAsia="TimesNewRomanPSMT" w:cs="Arial"/>
          <w:bCs/>
          <w:iCs/>
          <w:caps/>
          <w:sz w:val="24"/>
          <w:szCs w:val="24"/>
        </w:rPr>
        <w:t xml:space="preserve"> </w:t>
      </w:r>
    </w:p>
    <w:p w14:paraId="5FBBA3DF" w14:textId="77777777" w:rsidR="004A18FB" w:rsidRPr="007C73D5" w:rsidRDefault="004A18FB" w:rsidP="004A18FB">
      <w:pPr>
        <w:pStyle w:val="ListParagraph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C8A8777" w14:textId="77777777" w:rsidR="004A18FB" w:rsidRPr="007C73D5" w:rsidRDefault="004A18FB" w:rsidP="004A18FB">
      <w:pPr>
        <w:pStyle w:val="ListParagraph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73D5">
        <w:rPr>
          <w:rFonts w:ascii="Arial" w:hAnsi="Arial" w:cs="Arial"/>
          <w:sz w:val="24"/>
          <w:szCs w:val="24"/>
        </w:rPr>
        <w:tab/>
      </w:r>
      <w:r w:rsidR="008E7B7C">
        <w:rPr>
          <w:rFonts w:ascii="Arial" w:hAnsi="Arial" w:cs="Arial"/>
          <w:sz w:val="24"/>
          <w:szCs w:val="24"/>
        </w:rPr>
        <w:t>Ponuđači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mogu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blagovremeno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dobiti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ispravne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podatke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o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poreskim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obavezama</w:t>
      </w:r>
      <w:r w:rsidRPr="007C73D5">
        <w:rPr>
          <w:rFonts w:ascii="Arial" w:hAnsi="Arial" w:cs="Arial"/>
          <w:sz w:val="24"/>
          <w:szCs w:val="24"/>
        </w:rPr>
        <w:t xml:space="preserve">, </w:t>
      </w:r>
      <w:r w:rsidR="008E7B7C">
        <w:rPr>
          <w:rFonts w:ascii="Arial" w:hAnsi="Arial" w:cs="Arial"/>
          <w:sz w:val="24"/>
          <w:szCs w:val="24"/>
        </w:rPr>
        <w:t>zaštiti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životne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sredine</w:t>
      </w:r>
      <w:r w:rsidRPr="007C73D5">
        <w:rPr>
          <w:rFonts w:ascii="Arial" w:hAnsi="Arial" w:cs="Arial"/>
          <w:sz w:val="24"/>
          <w:szCs w:val="24"/>
        </w:rPr>
        <w:t xml:space="preserve">, </w:t>
      </w:r>
      <w:r w:rsidR="008E7B7C">
        <w:rPr>
          <w:rFonts w:ascii="Arial" w:hAnsi="Arial" w:cs="Arial"/>
          <w:sz w:val="24"/>
          <w:szCs w:val="24"/>
        </w:rPr>
        <w:t>zaštiti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pri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zapošlјavanju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i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uslovima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rada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na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sledećim</w:t>
      </w:r>
      <w:r w:rsidRPr="007C73D5">
        <w:rPr>
          <w:rFonts w:ascii="Arial" w:hAnsi="Arial" w:cs="Arial"/>
          <w:sz w:val="24"/>
          <w:szCs w:val="24"/>
        </w:rPr>
        <w:t xml:space="preserve"> </w:t>
      </w:r>
      <w:r w:rsidR="008E7B7C">
        <w:rPr>
          <w:rFonts w:ascii="Arial" w:hAnsi="Arial" w:cs="Arial"/>
          <w:sz w:val="24"/>
          <w:szCs w:val="24"/>
        </w:rPr>
        <w:t>adresama</w:t>
      </w:r>
      <w:r w:rsidRPr="007C73D5">
        <w:rPr>
          <w:rFonts w:ascii="Arial" w:hAnsi="Arial" w:cs="Arial"/>
          <w:sz w:val="24"/>
          <w:szCs w:val="24"/>
        </w:rPr>
        <w:t>:</w:t>
      </w:r>
    </w:p>
    <w:p w14:paraId="297BB7D3" w14:textId="77777777" w:rsidR="004A18FB" w:rsidRPr="007C73D5" w:rsidRDefault="004A18FB" w:rsidP="004A18FB">
      <w:pPr>
        <w:pStyle w:val="ListParagraph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47DA18" w14:textId="77777777" w:rsidR="004A18FB" w:rsidRPr="007C73D5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Poreske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obaveze</w:t>
      </w:r>
      <w:r w:rsidR="004A18FB" w:rsidRPr="007C73D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Ministarstvo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finansija</w:t>
      </w:r>
      <w:r w:rsidR="004A18FB" w:rsidRPr="007C73D5"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szCs w:val="24"/>
        </w:rPr>
        <w:t>Poreska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uprava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Save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Maškovića</w:t>
      </w:r>
      <w:r w:rsidR="004A18FB" w:rsidRPr="007C73D5">
        <w:rPr>
          <w:rFonts w:ascii="Arial" w:hAnsi="Arial" w:cs="Arial"/>
          <w:szCs w:val="24"/>
        </w:rPr>
        <w:t xml:space="preserve"> 3-5, </w:t>
      </w:r>
      <w:r>
        <w:rPr>
          <w:rFonts w:ascii="Arial" w:hAnsi="Arial" w:cs="Arial"/>
          <w:szCs w:val="24"/>
        </w:rPr>
        <w:t>Beograd</w:t>
      </w:r>
      <w:r w:rsidR="004A18FB" w:rsidRPr="007C73D5">
        <w:rPr>
          <w:rFonts w:ascii="Arial" w:hAnsi="Arial" w:cs="Arial"/>
          <w:szCs w:val="24"/>
        </w:rPr>
        <w:t xml:space="preserve">; </w:t>
      </w:r>
      <w:hyperlink r:id="rId15" w:history="1">
        <w:r w:rsidR="004A18FB" w:rsidRPr="007C73D5">
          <w:rPr>
            <w:rStyle w:val="Hyperlink"/>
            <w:rFonts w:ascii="Arial" w:hAnsi="Arial" w:cs="Arial"/>
            <w:szCs w:val="24"/>
          </w:rPr>
          <w:t>www.poreskauprava.gov.rs</w:t>
        </w:r>
      </w:hyperlink>
    </w:p>
    <w:p w14:paraId="0186864A" w14:textId="77777777" w:rsidR="004A18FB" w:rsidRPr="007C73D5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Zaštita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životne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sredine</w:t>
      </w:r>
      <w:r w:rsidR="004A18FB" w:rsidRPr="007C73D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Ministarstvo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polјoprivrede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životne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sredine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Nemanjina</w:t>
      </w:r>
      <w:r w:rsidR="004A18FB" w:rsidRPr="007C73D5">
        <w:rPr>
          <w:rFonts w:ascii="Arial" w:hAnsi="Arial" w:cs="Arial"/>
          <w:szCs w:val="24"/>
        </w:rPr>
        <w:t xml:space="preserve"> 22-26, </w:t>
      </w:r>
      <w:r>
        <w:rPr>
          <w:rFonts w:ascii="Arial" w:hAnsi="Arial" w:cs="Arial"/>
          <w:szCs w:val="24"/>
        </w:rPr>
        <w:t>Beograd</w:t>
      </w:r>
      <w:r w:rsidR="004A18FB" w:rsidRPr="007C73D5">
        <w:rPr>
          <w:rFonts w:ascii="Arial" w:hAnsi="Arial" w:cs="Arial"/>
          <w:szCs w:val="24"/>
        </w:rPr>
        <w:t xml:space="preserve">, </w:t>
      </w:r>
      <w:hyperlink r:id="rId16" w:history="1">
        <w:r w:rsidR="00C32D8F" w:rsidRPr="002E6B62">
          <w:rPr>
            <w:rStyle w:val="Hyperlink"/>
            <w:rFonts w:ascii="Arial" w:hAnsi="Arial" w:cs="Arial"/>
            <w:szCs w:val="24"/>
          </w:rPr>
          <w:t>www.m</w:t>
        </w:r>
        <w:r w:rsidR="00C32D8F" w:rsidRPr="002E6B62">
          <w:rPr>
            <w:rStyle w:val="Hyperlink"/>
            <w:rFonts w:ascii="Arial" w:hAnsi="Arial" w:cs="Arial"/>
            <w:szCs w:val="24"/>
            <w:lang w:val="sr-Latn-CS"/>
          </w:rPr>
          <w:t>pzzs</w:t>
        </w:r>
        <w:r w:rsidR="00C32D8F" w:rsidRPr="002E6B62">
          <w:rPr>
            <w:rStyle w:val="Hyperlink"/>
            <w:rFonts w:ascii="Arial" w:hAnsi="Arial" w:cs="Arial"/>
            <w:szCs w:val="24"/>
          </w:rPr>
          <w:t>.gov.rs</w:t>
        </w:r>
      </w:hyperlink>
    </w:p>
    <w:p w14:paraId="20DA87DF" w14:textId="77777777" w:rsidR="004A18FB" w:rsidRPr="007C73D5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Agencija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životne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sredine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Ruže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Jovanovića</w:t>
      </w:r>
      <w:r w:rsidR="004A18FB" w:rsidRPr="007C73D5">
        <w:rPr>
          <w:rFonts w:ascii="Arial" w:hAnsi="Arial" w:cs="Arial"/>
          <w:szCs w:val="24"/>
        </w:rPr>
        <w:t xml:space="preserve"> 27</w:t>
      </w:r>
      <w:r>
        <w:rPr>
          <w:rFonts w:ascii="Arial" w:hAnsi="Arial" w:cs="Arial"/>
          <w:szCs w:val="24"/>
        </w:rPr>
        <w:t>a</w:t>
      </w:r>
      <w:r w:rsidR="004A18FB" w:rsidRPr="007C73D5">
        <w:rPr>
          <w:rFonts w:ascii="Arial" w:hAnsi="Arial" w:cs="Arial"/>
          <w:szCs w:val="24"/>
        </w:rPr>
        <w:t xml:space="preserve">, 11160 </w:t>
      </w:r>
      <w:r>
        <w:rPr>
          <w:rFonts w:ascii="Arial" w:hAnsi="Arial" w:cs="Arial"/>
          <w:szCs w:val="24"/>
        </w:rPr>
        <w:t>Beograd</w:t>
      </w:r>
      <w:r w:rsidR="004A18FB" w:rsidRPr="007C73D5">
        <w:rPr>
          <w:rFonts w:ascii="Arial" w:hAnsi="Arial" w:cs="Arial"/>
          <w:szCs w:val="24"/>
        </w:rPr>
        <w:t xml:space="preserve"> , </w:t>
      </w:r>
      <w:r>
        <w:rPr>
          <w:rFonts w:ascii="Arial" w:hAnsi="Arial" w:cs="Arial"/>
          <w:szCs w:val="24"/>
        </w:rPr>
        <w:t>Republika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Srbija</w:t>
      </w:r>
      <w:r w:rsidR="004A18FB" w:rsidRPr="007C73D5">
        <w:rPr>
          <w:rFonts w:ascii="Arial" w:hAnsi="Arial" w:cs="Arial"/>
          <w:szCs w:val="24"/>
        </w:rPr>
        <w:t xml:space="preserve">, </w:t>
      </w:r>
      <w:hyperlink r:id="rId17" w:history="1">
        <w:r w:rsidR="004A18FB" w:rsidRPr="007C73D5">
          <w:rPr>
            <w:rStyle w:val="Hyperlink"/>
            <w:rFonts w:ascii="Arial" w:hAnsi="Arial" w:cs="Arial"/>
            <w:szCs w:val="24"/>
          </w:rPr>
          <w:t>http://www.sepa.gov.rs</w:t>
        </w:r>
      </w:hyperlink>
    </w:p>
    <w:p w14:paraId="7A9B3852" w14:textId="77777777" w:rsidR="004A18FB" w:rsidRPr="007C73D5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Zaštita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zapošlјavanju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rada</w:t>
      </w:r>
      <w:r w:rsidR="004A18FB" w:rsidRPr="007C73D5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Ministarstvo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zapošlјavanja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socijalne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politike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Nemanjina</w:t>
      </w:r>
      <w:r w:rsidR="004A18FB" w:rsidRPr="007C73D5">
        <w:rPr>
          <w:rFonts w:ascii="Arial" w:hAnsi="Arial" w:cs="Arial"/>
          <w:szCs w:val="24"/>
        </w:rPr>
        <w:t xml:space="preserve"> 22-26, </w:t>
      </w:r>
      <w:r>
        <w:rPr>
          <w:rFonts w:ascii="Arial" w:hAnsi="Arial" w:cs="Arial"/>
          <w:szCs w:val="24"/>
        </w:rPr>
        <w:t>Beograd</w:t>
      </w:r>
      <w:r w:rsidR="004A18FB" w:rsidRPr="007C73D5">
        <w:rPr>
          <w:rFonts w:ascii="Arial" w:hAnsi="Arial" w:cs="Arial"/>
          <w:szCs w:val="24"/>
        </w:rPr>
        <w:t xml:space="preserve">; </w:t>
      </w:r>
      <w:hyperlink r:id="rId18" w:history="1">
        <w:r w:rsidR="004A18FB" w:rsidRPr="007C73D5">
          <w:rPr>
            <w:rStyle w:val="Hyperlink"/>
            <w:rFonts w:ascii="Arial" w:hAnsi="Arial" w:cs="Arial"/>
            <w:szCs w:val="24"/>
          </w:rPr>
          <w:t>www.minrzs.gov.rs</w:t>
        </w:r>
      </w:hyperlink>
      <w:r w:rsidR="004A18FB" w:rsidRPr="007C73D5">
        <w:rPr>
          <w:rFonts w:ascii="Arial" w:hAnsi="Arial" w:cs="Arial"/>
          <w:szCs w:val="24"/>
        </w:rPr>
        <w:t xml:space="preserve">  </w:t>
      </w:r>
    </w:p>
    <w:p w14:paraId="2FCCA3FA" w14:textId="77777777" w:rsidR="004A18FB" w:rsidRPr="007C73D5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Zavod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socijalno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osiguranje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Bulevar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umetnosti</w:t>
      </w:r>
      <w:r w:rsidR="004A18FB" w:rsidRPr="007C73D5">
        <w:rPr>
          <w:rFonts w:ascii="Arial" w:hAnsi="Arial" w:cs="Arial"/>
          <w:szCs w:val="24"/>
        </w:rPr>
        <w:t xml:space="preserve"> 10, 11070 </w:t>
      </w:r>
      <w:r>
        <w:rPr>
          <w:rFonts w:ascii="Arial" w:hAnsi="Arial" w:cs="Arial"/>
          <w:szCs w:val="24"/>
        </w:rPr>
        <w:t>Novi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Republika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Srbija</w:t>
      </w:r>
      <w:r w:rsidR="004A18FB" w:rsidRPr="007C73D5">
        <w:rPr>
          <w:rFonts w:ascii="Arial" w:hAnsi="Arial" w:cs="Arial"/>
          <w:szCs w:val="24"/>
        </w:rPr>
        <w:t xml:space="preserve">, </w:t>
      </w:r>
      <w:hyperlink r:id="rId19" w:history="1">
        <w:r w:rsidR="004A18FB" w:rsidRPr="007C73D5">
          <w:rPr>
            <w:rStyle w:val="Hyperlink"/>
            <w:rFonts w:ascii="Arial" w:hAnsi="Arial" w:cs="Arial"/>
            <w:szCs w:val="24"/>
          </w:rPr>
          <w:t>http://www.zso.gov.rs</w:t>
        </w:r>
      </w:hyperlink>
    </w:p>
    <w:p w14:paraId="6E4A0791" w14:textId="77777777" w:rsidR="00310344" w:rsidRPr="007C73D5" w:rsidRDefault="00310344" w:rsidP="004A18FB">
      <w:pPr>
        <w:suppressAutoHyphens w:val="0"/>
        <w:jc w:val="both"/>
      </w:pPr>
    </w:p>
    <w:p w14:paraId="2DE5A958" w14:textId="77777777" w:rsidR="004A18FB" w:rsidRPr="007C73D5" w:rsidRDefault="004A18FB" w:rsidP="004A18FB">
      <w:pPr>
        <w:pStyle w:val="Heading2"/>
        <w:rPr>
          <w:sz w:val="24"/>
        </w:rPr>
      </w:pPr>
      <w:bookmarkStart w:id="64" w:name="_Toc425243149"/>
      <w:bookmarkStart w:id="65" w:name="_Toc427144327"/>
      <w:r w:rsidRPr="007C73D5">
        <w:rPr>
          <w:sz w:val="24"/>
        </w:rPr>
        <w:lastRenderedPageBreak/>
        <w:t>3.28</w:t>
      </w:r>
      <w:r w:rsidRPr="007C73D5">
        <w:rPr>
          <w:sz w:val="24"/>
        </w:rPr>
        <w:tab/>
      </w:r>
      <w:r w:rsidR="008E7B7C">
        <w:rPr>
          <w:sz w:val="24"/>
        </w:rPr>
        <w:t>RAZLOZI</w:t>
      </w:r>
      <w:r w:rsidRPr="007C73D5">
        <w:rPr>
          <w:sz w:val="24"/>
        </w:rPr>
        <w:t xml:space="preserve"> </w:t>
      </w:r>
      <w:r w:rsidR="008E7B7C">
        <w:rPr>
          <w:sz w:val="24"/>
        </w:rPr>
        <w:t>ZA</w:t>
      </w:r>
      <w:r w:rsidRPr="007C73D5">
        <w:rPr>
          <w:sz w:val="24"/>
        </w:rPr>
        <w:t xml:space="preserve"> </w:t>
      </w:r>
      <w:r w:rsidR="008E7B7C">
        <w:rPr>
          <w:sz w:val="24"/>
        </w:rPr>
        <w:t>ODBIJANјE</w:t>
      </w:r>
      <w:r w:rsidRPr="007C73D5">
        <w:rPr>
          <w:sz w:val="24"/>
        </w:rPr>
        <w:t xml:space="preserve"> </w:t>
      </w:r>
      <w:r w:rsidR="008E7B7C">
        <w:rPr>
          <w:sz w:val="24"/>
        </w:rPr>
        <w:t>PONUDE</w:t>
      </w:r>
      <w:r w:rsidRPr="007C73D5">
        <w:rPr>
          <w:sz w:val="24"/>
        </w:rPr>
        <w:t xml:space="preserve"> </w:t>
      </w:r>
      <w:r w:rsidR="008E7B7C">
        <w:rPr>
          <w:sz w:val="24"/>
        </w:rPr>
        <w:t>I</w:t>
      </w:r>
      <w:r w:rsidRPr="007C73D5">
        <w:rPr>
          <w:sz w:val="24"/>
        </w:rPr>
        <w:t xml:space="preserve"> </w:t>
      </w:r>
      <w:r w:rsidR="008E7B7C">
        <w:rPr>
          <w:sz w:val="24"/>
        </w:rPr>
        <w:t>OBUSTAVU</w:t>
      </w:r>
      <w:r w:rsidRPr="007C73D5">
        <w:rPr>
          <w:sz w:val="24"/>
        </w:rPr>
        <w:t xml:space="preserve"> </w:t>
      </w:r>
      <w:r w:rsidR="008E7B7C">
        <w:rPr>
          <w:sz w:val="24"/>
        </w:rPr>
        <w:t>POSTUPKA</w:t>
      </w:r>
      <w:bookmarkEnd w:id="64"/>
      <w:bookmarkEnd w:id="65"/>
    </w:p>
    <w:p w14:paraId="5E9E57E1" w14:textId="77777777" w:rsidR="004A18FB" w:rsidRPr="007C73D5" w:rsidRDefault="004A18FB" w:rsidP="004A18FB">
      <w:pPr>
        <w:rPr>
          <w:rFonts w:ascii="Arial" w:hAnsi="Arial" w:cs="Arial"/>
        </w:rPr>
      </w:pPr>
    </w:p>
    <w:p w14:paraId="7B9E3471" w14:textId="77777777" w:rsidR="004A18FB" w:rsidRPr="007C73D5" w:rsidRDefault="004A18FB" w:rsidP="004A18FB">
      <w:pPr>
        <w:tabs>
          <w:tab w:val="left" w:pos="709"/>
        </w:tabs>
        <w:jc w:val="both"/>
        <w:rPr>
          <w:rFonts w:ascii="Arial" w:hAnsi="Arial"/>
        </w:rPr>
      </w:pPr>
      <w:r w:rsidRPr="007C73D5">
        <w:rPr>
          <w:rFonts w:ascii="Arial" w:hAnsi="Arial"/>
        </w:rPr>
        <w:tab/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postupku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javne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nabavke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Naručilac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će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odbiti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neprihvatlјivu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ponudu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skladu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članom</w:t>
      </w:r>
      <w:r w:rsidRPr="007C73D5">
        <w:rPr>
          <w:rFonts w:ascii="Arial" w:hAnsi="Arial"/>
        </w:rPr>
        <w:t xml:space="preserve"> 107. </w:t>
      </w:r>
      <w:r w:rsidR="008E7B7C">
        <w:rPr>
          <w:rFonts w:ascii="Arial" w:hAnsi="Arial"/>
        </w:rPr>
        <w:t>Zakona</w:t>
      </w:r>
      <w:r w:rsidRPr="007C73D5">
        <w:rPr>
          <w:rFonts w:ascii="Arial" w:hAnsi="Arial"/>
        </w:rPr>
        <w:t>.</w:t>
      </w:r>
    </w:p>
    <w:p w14:paraId="7F4ECDDB" w14:textId="77777777" w:rsidR="004A18FB" w:rsidRPr="007C73D5" w:rsidRDefault="004A18FB" w:rsidP="004A18FB">
      <w:pPr>
        <w:tabs>
          <w:tab w:val="left" w:pos="709"/>
          <w:tab w:val="left" w:pos="851"/>
        </w:tabs>
        <w:jc w:val="both"/>
        <w:rPr>
          <w:rFonts w:ascii="Arial" w:hAnsi="Arial"/>
        </w:rPr>
      </w:pPr>
      <w:r w:rsidRPr="007C73D5">
        <w:rPr>
          <w:rFonts w:ascii="Arial" w:hAnsi="Arial"/>
        </w:rPr>
        <w:tab/>
      </w:r>
      <w:r w:rsidR="008E7B7C">
        <w:rPr>
          <w:rFonts w:ascii="Arial" w:hAnsi="Arial"/>
        </w:rPr>
        <w:t>Naručilac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će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doneti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odluku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obustavi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postupka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javne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nabavke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skladu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članom</w:t>
      </w:r>
      <w:r w:rsidRPr="007C73D5">
        <w:rPr>
          <w:rFonts w:ascii="Arial" w:hAnsi="Arial"/>
        </w:rPr>
        <w:t xml:space="preserve"> 109. </w:t>
      </w:r>
      <w:r w:rsidR="008E7B7C">
        <w:rPr>
          <w:rFonts w:ascii="Arial" w:hAnsi="Arial"/>
        </w:rPr>
        <w:t>Zakona</w:t>
      </w:r>
      <w:r w:rsidRPr="007C73D5">
        <w:rPr>
          <w:rFonts w:ascii="Arial" w:hAnsi="Arial"/>
        </w:rPr>
        <w:t>.</w:t>
      </w:r>
    </w:p>
    <w:p w14:paraId="0D3C3FAD" w14:textId="77777777" w:rsidR="004A18FB" w:rsidRDefault="004A18FB" w:rsidP="004A18FB">
      <w:pPr>
        <w:tabs>
          <w:tab w:val="left" w:pos="709"/>
          <w:tab w:val="left" w:pos="851"/>
        </w:tabs>
        <w:jc w:val="both"/>
        <w:rPr>
          <w:rFonts w:ascii="Arial" w:hAnsi="Arial"/>
          <w:lang w:val="en-US"/>
        </w:rPr>
      </w:pPr>
      <w:r w:rsidRPr="007C73D5">
        <w:rPr>
          <w:rFonts w:ascii="Arial" w:hAnsi="Arial"/>
        </w:rPr>
        <w:tab/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slučaju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obustave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postupka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javne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nabavke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 w:cs="Arial"/>
          <w:szCs w:val="24"/>
        </w:rPr>
        <w:t>N</w:t>
      </w:r>
      <w:r w:rsidR="008E7B7C">
        <w:rPr>
          <w:rFonts w:ascii="Arial" w:hAnsi="Arial"/>
        </w:rPr>
        <w:t>aručilac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neće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biti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odgovoran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ni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koji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način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za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stvarnu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štetu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izgublјenu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dobit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ili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bilo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kakvu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drugu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štetu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koju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može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usled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toga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pretrpi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uprkos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tome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što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N</w:t>
      </w:r>
      <w:r w:rsidR="008E7B7C">
        <w:rPr>
          <w:rFonts w:ascii="Arial" w:hAnsi="Arial"/>
        </w:rPr>
        <w:t>aručilac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bio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upozoren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mogućnost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nastupanja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štete</w:t>
      </w:r>
      <w:r w:rsidRPr="007C73D5">
        <w:rPr>
          <w:rFonts w:ascii="Arial" w:hAnsi="Arial"/>
        </w:rPr>
        <w:t>.</w:t>
      </w:r>
    </w:p>
    <w:p w14:paraId="07391B3E" w14:textId="77777777" w:rsidR="008635B2" w:rsidRDefault="008635B2" w:rsidP="004A18FB">
      <w:pPr>
        <w:tabs>
          <w:tab w:val="left" w:pos="709"/>
          <w:tab w:val="left" w:pos="851"/>
        </w:tabs>
        <w:jc w:val="both"/>
        <w:rPr>
          <w:rFonts w:ascii="Arial" w:hAnsi="Arial"/>
          <w:lang w:val="en-US"/>
        </w:rPr>
      </w:pPr>
    </w:p>
    <w:p w14:paraId="1327DF09" w14:textId="7B6FB329" w:rsidR="004A18FB" w:rsidRPr="008635B2" w:rsidRDefault="004A18FB" w:rsidP="004A18FB">
      <w:pPr>
        <w:pStyle w:val="Heading2"/>
        <w:rPr>
          <w:sz w:val="24"/>
          <w:lang w:val="sr-Latn-RS"/>
        </w:rPr>
      </w:pPr>
      <w:bookmarkStart w:id="66" w:name="_Toc425243150"/>
      <w:bookmarkStart w:id="67" w:name="_Toc427144328"/>
      <w:r w:rsidRPr="008635B2">
        <w:rPr>
          <w:sz w:val="24"/>
        </w:rPr>
        <w:t>3.29</w:t>
      </w:r>
      <w:r w:rsidRPr="008635B2">
        <w:rPr>
          <w:sz w:val="24"/>
        </w:rPr>
        <w:tab/>
      </w:r>
      <w:r w:rsidR="008E7B7C" w:rsidRPr="008635B2">
        <w:rPr>
          <w:sz w:val="24"/>
        </w:rPr>
        <w:t>PODACI</w:t>
      </w:r>
      <w:r w:rsidRPr="008635B2">
        <w:rPr>
          <w:sz w:val="24"/>
        </w:rPr>
        <w:t xml:space="preserve"> </w:t>
      </w:r>
      <w:r w:rsidR="008E7B7C" w:rsidRPr="008635B2">
        <w:rPr>
          <w:sz w:val="24"/>
        </w:rPr>
        <w:t>O</w:t>
      </w:r>
      <w:r w:rsidRPr="008635B2">
        <w:rPr>
          <w:sz w:val="24"/>
        </w:rPr>
        <w:t xml:space="preserve"> </w:t>
      </w:r>
      <w:r w:rsidR="008E7B7C" w:rsidRPr="008635B2">
        <w:rPr>
          <w:sz w:val="24"/>
        </w:rPr>
        <w:t>SADRŽINI</w:t>
      </w:r>
      <w:r w:rsidRPr="008635B2">
        <w:rPr>
          <w:sz w:val="24"/>
        </w:rPr>
        <w:t xml:space="preserve"> </w:t>
      </w:r>
      <w:r w:rsidR="008E7B7C" w:rsidRPr="008635B2">
        <w:rPr>
          <w:sz w:val="24"/>
        </w:rPr>
        <w:t>PONUDE</w:t>
      </w:r>
      <w:bookmarkEnd w:id="66"/>
      <w:bookmarkEnd w:id="67"/>
      <w:r w:rsidR="0059014D" w:rsidRPr="008635B2">
        <w:rPr>
          <w:sz w:val="24"/>
          <w:lang w:val="sr-Latn-RS"/>
        </w:rPr>
        <w:t xml:space="preserve">  </w:t>
      </w:r>
    </w:p>
    <w:p w14:paraId="7BA41549" w14:textId="77777777" w:rsidR="004A18FB" w:rsidRPr="00C5653E" w:rsidRDefault="004A18FB" w:rsidP="004A18FB">
      <w:pPr>
        <w:ind w:firstLine="360"/>
        <w:jc w:val="both"/>
        <w:rPr>
          <w:rFonts w:ascii="Arial" w:hAnsi="Arial" w:cs="Arial"/>
          <w:highlight w:val="yellow"/>
        </w:rPr>
      </w:pPr>
    </w:p>
    <w:p w14:paraId="60D19A7D" w14:textId="77777777" w:rsidR="004A18FB" w:rsidRPr="008635B2" w:rsidRDefault="008E7B7C" w:rsidP="004A18FB">
      <w:pPr>
        <w:ind w:firstLine="720"/>
        <w:jc w:val="both"/>
        <w:rPr>
          <w:rFonts w:ascii="Arial" w:hAnsi="Arial" w:cs="Arial"/>
        </w:rPr>
      </w:pPr>
      <w:r w:rsidRPr="008635B2">
        <w:rPr>
          <w:rFonts w:ascii="Arial" w:hAnsi="Arial" w:cs="Arial"/>
          <w:lang w:eastAsia="en-US" w:bidi="en-US"/>
        </w:rPr>
        <w:t>Sadržinu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ponude</w:t>
      </w:r>
      <w:r w:rsidR="004A18FB" w:rsidRPr="008635B2">
        <w:rPr>
          <w:rFonts w:ascii="Arial" w:hAnsi="Arial" w:cs="Arial"/>
          <w:lang w:eastAsia="en-US" w:bidi="en-US"/>
        </w:rPr>
        <w:t xml:space="preserve">, </w:t>
      </w:r>
      <w:r w:rsidRPr="008635B2">
        <w:rPr>
          <w:rFonts w:ascii="Arial" w:hAnsi="Arial" w:cs="Arial"/>
          <w:lang w:eastAsia="en-US" w:bidi="en-US"/>
        </w:rPr>
        <w:t>pored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Obrasca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ponude</w:t>
      </w:r>
      <w:r w:rsidR="004A18FB" w:rsidRPr="008635B2">
        <w:rPr>
          <w:rFonts w:ascii="Arial" w:hAnsi="Arial" w:cs="Arial"/>
          <w:lang w:eastAsia="en-US" w:bidi="en-US"/>
        </w:rPr>
        <w:t xml:space="preserve">, </w:t>
      </w:r>
      <w:r w:rsidRPr="008635B2">
        <w:rPr>
          <w:rFonts w:ascii="Arial" w:hAnsi="Arial" w:cs="Arial"/>
          <w:lang w:eastAsia="en-US" w:bidi="en-US"/>
        </w:rPr>
        <w:t>čine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svi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ostali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dokazi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o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ispunjenosti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uslova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iz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čl</w:t>
      </w:r>
      <w:r w:rsidR="004A18FB" w:rsidRPr="008635B2">
        <w:rPr>
          <w:rFonts w:ascii="Arial" w:hAnsi="Arial" w:cs="Arial"/>
          <w:lang w:eastAsia="en-US" w:bidi="en-US"/>
        </w:rPr>
        <w:t xml:space="preserve">. 75. </w:t>
      </w:r>
      <w:r w:rsidRPr="008635B2">
        <w:rPr>
          <w:rFonts w:ascii="Arial" w:hAnsi="Arial" w:cs="Arial"/>
          <w:lang w:eastAsia="en-US" w:bidi="en-US"/>
        </w:rPr>
        <w:t>i</w:t>
      </w:r>
      <w:r w:rsidR="004A18FB" w:rsidRPr="008635B2">
        <w:rPr>
          <w:rFonts w:ascii="Arial" w:hAnsi="Arial" w:cs="Arial"/>
          <w:lang w:eastAsia="en-US" w:bidi="en-US"/>
        </w:rPr>
        <w:t xml:space="preserve"> 76.</w:t>
      </w:r>
      <w:r w:rsidR="004A18FB" w:rsidRPr="008635B2">
        <w:rPr>
          <w:rFonts w:ascii="Arial" w:hAnsi="Arial" w:cs="Arial"/>
        </w:rPr>
        <w:t xml:space="preserve"> </w:t>
      </w:r>
      <w:r w:rsidRPr="008635B2">
        <w:rPr>
          <w:rFonts w:ascii="Arial" w:hAnsi="Arial" w:cs="Arial"/>
        </w:rPr>
        <w:t>Zakona</w:t>
      </w:r>
      <w:r w:rsidR="004A18FB" w:rsidRPr="008635B2">
        <w:rPr>
          <w:rFonts w:ascii="Arial" w:hAnsi="Arial" w:cs="Arial"/>
        </w:rPr>
        <w:t xml:space="preserve"> </w:t>
      </w:r>
      <w:r w:rsidRPr="008635B2">
        <w:rPr>
          <w:rFonts w:ascii="Arial" w:hAnsi="Arial" w:cs="Arial"/>
        </w:rPr>
        <w:t>o</w:t>
      </w:r>
      <w:r w:rsidR="004A18FB" w:rsidRPr="008635B2">
        <w:rPr>
          <w:rFonts w:ascii="Arial" w:hAnsi="Arial" w:cs="Arial"/>
        </w:rPr>
        <w:t xml:space="preserve"> </w:t>
      </w:r>
      <w:r w:rsidRPr="008635B2">
        <w:rPr>
          <w:rFonts w:ascii="Arial" w:hAnsi="Arial" w:cs="Arial"/>
        </w:rPr>
        <w:t>javnim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nabavkama</w:t>
      </w:r>
      <w:r w:rsidR="004A18FB" w:rsidRPr="008635B2">
        <w:rPr>
          <w:rFonts w:ascii="Arial" w:hAnsi="Arial" w:cs="Arial"/>
          <w:lang w:eastAsia="en-US" w:bidi="en-US"/>
        </w:rPr>
        <w:t xml:space="preserve">, </w:t>
      </w:r>
      <w:r w:rsidRPr="008635B2">
        <w:rPr>
          <w:rFonts w:ascii="Arial" w:hAnsi="Arial" w:cs="Arial"/>
          <w:lang w:eastAsia="en-US" w:bidi="en-US"/>
        </w:rPr>
        <w:t>predviđeni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čl</w:t>
      </w:r>
      <w:r w:rsidR="004A18FB" w:rsidRPr="008635B2">
        <w:rPr>
          <w:rFonts w:ascii="Arial" w:hAnsi="Arial" w:cs="Arial"/>
          <w:lang w:eastAsia="en-US" w:bidi="en-US"/>
        </w:rPr>
        <w:t xml:space="preserve">. 77. </w:t>
      </w:r>
      <w:r w:rsidRPr="008635B2">
        <w:rPr>
          <w:rFonts w:ascii="Arial" w:hAnsi="Arial" w:cs="Arial"/>
          <w:lang w:eastAsia="en-US" w:bidi="en-US"/>
        </w:rPr>
        <w:t>Zakona</w:t>
      </w:r>
      <w:r w:rsidR="004A18FB" w:rsidRPr="008635B2">
        <w:rPr>
          <w:rFonts w:ascii="Arial" w:hAnsi="Arial" w:cs="Arial"/>
          <w:lang w:eastAsia="en-US" w:bidi="en-US"/>
        </w:rPr>
        <w:t xml:space="preserve">, </w:t>
      </w:r>
      <w:r w:rsidRPr="008635B2">
        <w:rPr>
          <w:rFonts w:ascii="Arial" w:hAnsi="Arial" w:cs="Arial"/>
          <w:lang w:eastAsia="en-US" w:bidi="en-US"/>
        </w:rPr>
        <w:t>koji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su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navedeni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u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Konkursnoj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dokumentaciji</w:t>
      </w:r>
      <w:r w:rsidR="004A18FB" w:rsidRPr="008635B2">
        <w:rPr>
          <w:rFonts w:ascii="Arial" w:hAnsi="Arial" w:cs="Arial"/>
          <w:lang w:eastAsia="en-US" w:bidi="en-US"/>
        </w:rPr>
        <w:t xml:space="preserve">, </w:t>
      </w:r>
      <w:r w:rsidRPr="008635B2">
        <w:rPr>
          <w:rFonts w:ascii="Arial" w:hAnsi="Arial" w:cs="Arial"/>
          <w:lang w:eastAsia="en-US" w:bidi="en-US"/>
        </w:rPr>
        <w:t>kao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svi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traženi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prilozi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i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izjave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na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način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predviđen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sledećim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stavom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ove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tačke</w:t>
      </w:r>
      <w:r w:rsidR="004A18FB" w:rsidRPr="008635B2">
        <w:rPr>
          <w:rFonts w:ascii="Arial" w:hAnsi="Arial" w:cs="Arial"/>
        </w:rPr>
        <w:t>:</w:t>
      </w:r>
    </w:p>
    <w:p w14:paraId="642088BF" w14:textId="77777777" w:rsidR="004A18FB" w:rsidRPr="00C5653E" w:rsidRDefault="004A18FB" w:rsidP="004A18FB">
      <w:pPr>
        <w:jc w:val="both"/>
        <w:rPr>
          <w:rFonts w:ascii="Arial" w:hAnsi="Arial" w:cs="Arial"/>
          <w:highlight w:val="yellow"/>
        </w:rPr>
      </w:pPr>
    </w:p>
    <w:p w14:paraId="4F2AF156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popunjen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potpisan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pečatom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overen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„</w:t>
      </w:r>
      <w:r w:rsidRPr="008635B2">
        <w:rPr>
          <w:rFonts w:ascii="Arial" w:hAnsi="Arial" w:cs="Arial"/>
          <w:szCs w:val="24"/>
        </w:rPr>
        <w:t>Izjava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nezavisnoj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ponudi</w:t>
      </w:r>
      <w:r w:rsidR="004A18FB" w:rsidRPr="008635B2">
        <w:rPr>
          <w:rFonts w:ascii="Arial" w:hAnsi="Arial" w:cs="Arial"/>
          <w:szCs w:val="24"/>
        </w:rPr>
        <w:t>“</w:t>
      </w:r>
    </w:p>
    <w:p w14:paraId="3D7943F0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popunjen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potpisan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pečatom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overen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„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ponude</w:t>
      </w:r>
      <w:r w:rsidR="004A18FB" w:rsidRPr="008635B2">
        <w:rPr>
          <w:rFonts w:ascii="Arial" w:hAnsi="Arial" w:cs="Arial"/>
          <w:szCs w:val="24"/>
        </w:rPr>
        <w:t>“</w:t>
      </w:r>
    </w:p>
    <w:p w14:paraId="703023E7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popunjen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potpisan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pečatom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overen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izjave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skladu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članom</w:t>
      </w:r>
      <w:r w:rsidR="004A18FB" w:rsidRPr="008635B2">
        <w:rPr>
          <w:rFonts w:ascii="Arial" w:hAnsi="Arial" w:cs="Arial"/>
          <w:szCs w:val="24"/>
        </w:rPr>
        <w:t xml:space="preserve"> 75. </w:t>
      </w:r>
      <w:r w:rsidRPr="008635B2">
        <w:rPr>
          <w:rFonts w:ascii="Arial" w:hAnsi="Arial" w:cs="Arial"/>
          <w:szCs w:val="24"/>
        </w:rPr>
        <w:t>stav</w:t>
      </w:r>
      <w:r w:rsidR="004A18FB" w:rsidRPr="008635B2">
        <w:rPr>
          <w:rFonts w:ascii="Arial" w:hAnsi="Arial" w:cs="Arial"/>
          <w:szCs w:val="24"/>
        </w:rPr>
        <w:t xml:space="preserve"> 2. </w:t>
      </w:r>
      <w:r w:rsidRPr="008635B2">
        <w:rPr>
          <w:rFonts w:ascii="Arial" w:hAnsi="Arial" w:cs="Arial"/>
          <w:szCs w:val="24"/>
        </w:rPr>
        <w:t>Zakona</w:t>
      </w:r>
    </w:p>
    <w:p w14:paraId="01DE4D55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popunjen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potpisan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pečatom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overen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„</w:t>
      </w:r>
      <w:r w:rsidRPr="008635B2">
        <w:rPr>
          <w:rFonts w:ascii="Arial" w:hAnsi="Arial" w:cs="Arial"/>
          <w:szCs w:val="24"/>
        </w:rPr>
        <w:t>Termin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plan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izvršenja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usluge</w:t>
      </w:r>
      <w:r w:rsidR="004A18FB" w:rsidRPr="008635B2">
        <w:rPr>
          <w:rFonts w:ascii="Arial" w:hAnsi="Arial" w:cs="Arial"/>
          <w:szCs w:val="24"/>
        </w:rPr>
        <w:t xml:space="preserve">“ </w:t>
      </w:r>
    </w:p>
    <w:p w14:paraId="42C62075" w14:textId="77777777" w:rsidR="004A18FB" w:rsidRPr="008D7EAD" w:rsidRDefault="008E7B7C" w:rsidP="004A18FB">
      <w:pPr>
        <w:numPr>
          <w:ilvl w:val="0"/>
          <w:numId w:val="10"/>
        </w:numPr>
        <w:tabs>
          <w:tab w:val="num" w:pos="851"/>
        </w:tabs>
        <w:suppressAutoHyphens w:val="0"/>
        <w:jc w:val="both"/>
        <w:rPr>
          <w:rFonts w:ascii="Arial" w:hAnsi="Arial" w:cs="Arial"/>
          <w:szCs w:val="24"/>
        </w:rPr>
      </w:pPr>
      <w:r w:rsidRPr="008D7EAD">
        <w:rPr>
          <w:rFonts w:ascii="Arial" w:hAnsi="Arial" w:cs="Arial"/>
          <w:szCs w:val="24"/>
        </w:rPr>
        <w:t>popunjen</w:t>
      </w:r>
      <w:r w:rsidR="004A18FB" w:rsidRPr="008D7EAD">
        <w:rPr>
          <w:rFonts w:ascii="Arial" w:hAnsi="Arial" w:cs="Arial"/>
          <w:szCs w:val="24"/>
        </w:rPr>
        <w:t xml:space="preserve">, </w:t>
      </w:r>
      <w:r w:rsidRPr="008D7EAD">
        <w:rPr>
          <w:rFonts w:ascii="Arial" w:hAnsi="Arial" w:cs="Arial"/>
          <w:szCs w:val="24"/>
        </w:rPr>
        <w:t>potpisan</w:t>
      </w:r>
      <w:r w:rsidR="004A18FB" w:rsidRPr="008D7EAD">
        <w:rPr>
          <w:rFonts w:ascii="Arial" w:hAnsi="Arial" w:cs="Arial"/>
          <w:szCs w:val="24"/>
        </w:rPr>
        <w:t xml:space="preserve"> </w:t>
      </w:r>
      <w:r w:rsidRPr="008D7EAD">
        <w:rPr>
          <w:rFonts w:ascii="Arial" w:hAnsi="Arial" w:cs="Arial"/>
          <w:szCs w:val="24"/>
        </w:rPr>
        <w:t>i</w:t>
      </w:r>
      <w:r w:rsidR="004A18FB" w:rsidRPr="008D7EAD">
        <w:rPr>
          <w:rFonts w:ascii="Arial" w:hAnsi="Arial" w:cs="Arial"/>
          <w:szCs w:val="24"/>
        </w:rPr>
        <w:t xml:space="preserve"> </w:t>
      </w:r>
      <w:r w:rsidRPr="008D7EAD">
        <w:rPr>
          <w:rFonts w:ascii="Arial" w:hAnsi="Arial" w:cs="Arial"/>
          <w:szCs w:val="24"/>
        </w:rPr>
        <w:t>overen</w:t>
      </w:r>
      <w:r w:rsidR="004A18FB" w:rsidRPr="008D7EAD">
        <w:rPr>
          <w:rFonts w:ascii="Arial" w:hAnsi="Arial" w:cs="Arial"/>
          <w:szCs w:val="24"/>
        </w:rPr>
        <w:t xml:space="preserve"> </w:t>
      </w:r>
      <w:r w:rsidRPr="008D7EAD">
        <w:rPr>
          <w:rFonts w:ascii="Arial" w:hAnsi="Arial" w:cs="Arial"/>
          <w:szCs w:val="24"/>
        </w:rPr>
        <w:t>obrazac</w:t>
      </w:r>
      <w:r w:rsidR="004A18FB" w:rsidRPr="008D7EAD">
        <w:rPr>
          <w:rFonts w:ascii="Arial" w:hAnsi="Arial" w:cs="Arial"/>
          <w:szCs w:val="24"/>
        </w:rPr>
        <w:t xml:space="preserve"> </w:t>
      </w:r>
      <w:r w:rsidRPr="008D7EAD">
        <w:rPr>
          <w:rFonts w:ascii="Arial" w:hAnsi="Arial" w:cs="Arial"/>
          <w:szCs w:val="24"/>
        </w:rPr>
        <w:t>Pregled</w:t>
      </w:r>
      <w:r w:rsidR="004A18FB" w:rsidRPr="008D7EAD">
        <w:rPr>
          <w:rFonts w:ascii="Arial" w:hAnsi="Arial" w:cs="Arial"/>
          <w:szCs w:val="24"/>
        </w:rPr>
        <w:t xml:space="preserve"> </w:t>
      </w:r>
      <w:r w:rsidRPr="008D7EAD">
        <w:rPr>
          <w:rFonts w:ascii="Arial" w:hAnsi="Arial" w:cs="Arial"/>
          <w:szCs w:val="24"/>
        </w:rPr>
        <w:t>angažovanja</w:t>
      </w:r>
      <w:r w:rsidR="004A18FB" w:rsidRPr="008D7EAD">
        <w:rPr>
          <w:rFonts w:ascii="Arial" w:hAnsi="Arial" w:cs="Arial"/>
          <w:szCs w:val="24"/>
        </w:rPr>
        <w:t xml:space="preserve"> </w:t>
      </w:r>
      <w:r w:rsidRPr="008D7EAD">
        <w:rPr>
          <w:rFonts w:ascii="Arial" w:hAnsi="Arial" w:cs="Arial"/>
          <w:szCs w:val="24"/>
        </w:rPr>
        <w:t>osoblјa</w:t>
      </w:r>
      <w:r w:rsidR="004A18FB" w:rsidRPr="008D7EAD">
        <w:rPr>
          <w:rFonts w:ascii="Arial" w:hAnsi="Arial" w:cs="Arial"/>
          <w:szCs w:val="24"/>
        </w:rPr>
        <w:t xml:space="preserve"> </w:t>
      </w:r>
    </w:p>
    <w:p w14:paraId="0BDE9022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popunjen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potpisan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pečatom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overen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„</w:t>
      </w:r>
      <w:r w:rsidRPr="008635B2">
        <w:rPr>
          <w:rFonts w:ascii="Arial" w:hAnsi="Arial" w:cs="Arial"/>
          <w:szCs w:val="24"/>
        </w:rPr>
        <w:t>Struktura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cene</w:t>
      </w:r>
      <w:r w:rsidR="004A18FB" w:rsidRPr="008635B2">
        <w:rPr>
          <w:rFonts w:ascii="Arial" w:hAnsi="Arial" w:cs="Arial"/>
          <w:szCs w:val="24"/>
        </w:rPr>
        <w:t xml:space="preserve">“ </w:t>
      </w:r>
    </w:p>
    <w:p w14:paraId="744C2C3C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popunjen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potpisan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pečatom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overen</w:t>
      </w:r>
      <w:r w:rsidR="004A18FB" w:rsidRPr="008635B2">
        <w:rPr>
          <w:rFonts w:ascii="Arial" w:hAnsi="Arial" w:cs="Arial"/>
          <w:szCs w:val="24"/>
        </w:rPr>
        <w:t xml:space="preserve"> „</w:t>
      </w:r>
      <w:r w:rsidRPr="008635B2">
        <w:rPr>
          <w:rFonts w:ascii="Arial" w:hAnsi="Arial" w:cs="Arial"/>
          <w:szCs w:val="24"/>
        </w:rPr>
        <w:t>Obrazac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troškova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pripreme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ponude</w:t>
      </w:r>
      <w:r w:rsidR="004A18FB" w:rsidRPr="008635B2">
        <w:rPr>
          <w:rFonts w:ascii="Arial" w:hAnsi="Arial" w:cs="Arial"/>
          <w:szCs w:val="24"/>
        </w:rPr>
        <w:t>“</w:t>
      </w:r>
    </w:p>
    <w:p w14:paraId="2949E95E" w14:textId="77777777" w:rsidR="00504747" w:rsidRPr="008635B2" w:rsidRDefault="008E7B7C" w:rsidP="00504747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/>
        </w:rPr>
        <w:t>potpisan</w:t>
      </w:r>
      <w:r w:rsidR="00504747" w:rsidRPr="008635B2">
        <w:rPr>
          <w:rFonts w:ascii="Arial" w:hAnsi="Arial"/>
        </w:rPr>
        <w:t xml:space="preserve"> </w:t>
      </w:r>
      <w:r w:rsidRPr="008635B2">
        <w:rPr>
          <w:rFonts w:ascii="Arial" w:hAnsi="Arial"/>
        </w:rPr>
        <w:t>i</w:t>
      </w:r>
      <w:r w:rsidR="00504747" w:rsidRPr="008635B2">
        <w:rPr>
          <w:rFonts w:ascii="Arial" w:hAnsi="Arial"/>
        </w:rPr>
        <w:t xml:space="preserve"> </w:t>
      </w:r>
      <w:r w:rsidRPr="008635B2">
        <w:rPr>
          <w:rFonts w:ascii="Arial" w:hAnsi="Arial"/>
        </w:rPr>
        <w:t>pečatom</w:t>
      </w:r>
      <w:r w:rsidR="00504747" w:rsidRPr="008635B2">
        <w:rPr>
          <w:rFonts w:ascii="Arial" w:hAnsi="Arial"/>
        </w:rPr>
        <w:t xml:space="preserve"> </w:t>
      </w:r>
      <w:r w:rsidRPr="008635B2">
        <w:rPr>
          <w:rFonts w:ascii="Arial" w:hAnsi="Arial"/>
        </w:rPr>
        <w:t>overen</w:t>
      </w:r>
      <w:r w:rsidR="00504747" w:rsidRPr="008635B2">
        <w:rPr>
          <w:rFonts w:ascii="Arial" w:hAnsi="Arial"/>
        </w:rPr>
        <w:t xml:space="preserve"> </w:t>
      </w:r>
      <w:r w:rsidR="00504747" w:rsidRPr="008635B2">
        <w:rPr>
          <w:rFonts w:ascii="Arial" w:hAnsi="Arial"/>
          <w:lang w:val="en-US"/>
        </w:rPr>
        <w:t>o</w:t>
      </w:r>
      <w:r w:rsidRPr="008635B2">
        <w:rPr>
          <w:rFonts w:ascii="Arial" w:hAnsi="Arial"/>
        </w:rPr>
        <w:t>brazac</w:t>
      </w:r>
      <w:r w:rsidR="00504747" w:rsidRPr="008635B2">
        <w:rPr>
          <w:rFonts w:ascii="Arial" w:hAnsi="Arial"/>
        </w:rPr>
        <w:t xml:space="preserve"> „</w:t>
      </w:r>
      <w:r w:rsidRPr="008635B2">
        <w:rPr>
          <w:rFonts w:ascii="Arial" w:hAnsi="Arial"/>
        </w:rPr>
        <w:t>Model</w:t>
      </w:r>
      <w:r w:rsidR="00504747" w:rsidRPr="008635B2">
        <w:rPr>
          <w:rFonts w:ascii="Arial" w:hAnsi="Arial"/>
        </w:rPr>
        <w:t xml:space="preserve"> </w:t>
      </w:r>
      <w:r w:rsidRPr="008635B2">
        <w:rPr>
          <w:rFonts w:ascii="Arial" w:hAnsi="Arial"/>
        </w:rPr>
        <w:t>ugovora</w:t>
      </w:r>
      <w:r w:rsidR="00504747" w:rsidRPr="008635B2">
        <w:rPr>
          <w:rFonts w:ascii="Arial" w:hAnsi="Arial"/>
        </w:rPr>
        <w:t xml:space="preserve">“ </w:t>
      </w:r>
    </w:p>
    <w:p w14:paraId="138A8076" w14:textId="77777777" w:rsidR="004A18FB" w:rsidRPr="008635B2" w:rsidRDefault="008E7B7C" w:rsidP="004A18FB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obrasce</w:t>
      </w:r>
      <w:r w:rsidR="004A18FB" w:rsidRPr="008635B2">
        <w:rPr>
          <w:rFonts w:ascii="Arial" w:hAnsi="Arial" w:cs="Arial"/>
          <w:szCs w:val="24"/>
        </w:rPr>
        <w:t xml:space="preserve">, </w:t>
      </w:r>
      <w:r w:rsidRPr="008635B2">
        <w:rPr>
          <w:rFonts w:ascii="Arial" w:hAnsi="Arial" w:cs="Arial"/>
          <w:szCs w:val="24"/>
        </w:rPr>
        <w:t>izjave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dokaze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određene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tačkom</w:t>
      </w:r>
      <w:r w:rsidR="004A18FB" w:rsidRPr="008635B2">
        <w:rPr>
          <w:rFonts w:ascii="Arial" w:hAnsi="Arial" w:cs="Arial"/>
          <w:szCs w:val="24"/>
        </w:rPr>
        <w:t xml:space="preserve"> 3.7 </w:t>
      </w:r>
      <w:r w:rsidRPr="008635B2">
        <w:rPr>
          <w:rFonts w:ascii="Arial" w:hAnsi="Arial" w:cs="Arial"/>
          <w:szCs w:val="24"/>
        </w:rPr>
        <w:t>ili</w:t>
      </w:r>
      <w:r w:rsidR="004A18FB" w:rsidRPr="008635B2">
        <w:rPr>
          <w:rFonts w:ascii="Arial" w:hAnsi="Arial" w:cs="Arial"/>
          <w:szCs w:val="24"/>
        </w:rPr>
        <w:t xml:space="preserve"> 3.8 </w:t>
      </w:r>
      <w:r w:rsidRPr="008635B2">
        <w:rPr>
          <w:rFonts w:ascii="Arial" w:hAnsi="Arial" w:cs="Arial"/>
          <w:szCs w:val="24"/>
        </w:rPr>
        <w:t>ovog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uputstva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slučaju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da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ponuđač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podnosi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podizvođačem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ili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zajedničku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podnosi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grupa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ponuđača</w:t>
      </w:r>
      <w:r w:rsidR="004A18FB" w:rsidRPr="008635B2">
        <w:rPr>
          <w:rFonts w:ascii="Arial" w:hAnsi="Arial" w:cs="Arial"/>
          <w:szCs w:val="24"/>
        </w:rPr>
        <w:t>;</w:t>
      </w:r>
    </w:p>
    <w:p w14:paraId="436EE304" w14:textId="77777777" w:rsidR="004A18FB" w:rsidRPr="008635B2" w:rsidRDefault="008E7B7C" w:rsidP="00F040DE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sredstvo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finansijskog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obezbeđenja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ozbilјnosti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skladu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tačkom</w:t>
      </w:r>
      <w:r w:rsidR="004A18FB" w:rsidRPr="008635B2">
        <w:rPr>
          <w:rFonts w:ascii="Arial" w:hAnsi="Arial" w:cs="Arial"/>
          <w:szCs w:val="24"/>
        </w:rPr>
        <w:t xml:space="preserve"> 3.14 </w:t>
      </w:r>
      <w:r w:rsidRPr="008635B2">
        <w:rPr>
          <w:rFonts w:ascii="Arial" w:hAnsi="Arial" w:cs="Arial"/>
          <w:szCs w:val="24"/>
        </w:rPr>
        <w:t>ovog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uputstva</w:t>
      </w:r>
    </w:p>
    <w:p w14:paraId="1007FA7B" w14:textId="77777777" w:rsidR="008C468F" w:rsidRPr="008635B2" w:rsidRDefault="008E7B7C" w:rsidP="008C468F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dokaze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obrasce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svrhu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ocenjivanja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ponuda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skladu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sa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elementima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kriterijuma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iz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tačke</w:t>
      </w:r>
      <w:r w:rsidR="008C468F" w:rsidRPr="008635B2">
        <w:rPr>
          <w:rFonts w:ascii="Arial" w:hAnsi="Arial" w:cs="Arial"/>
          <w:szCs w:val="24"/>
        </w:rPr>
        <w:t xml:space="preserve"> 3.18 </w:t>
      </w:r>
      <w:r w:rsidRPr="008635B2">
        <w:rPr>
          <w:rFonts w:ascii="Arial" w:hAnsi="Arial" w:cs="Arial"/>
          <w:szCs w:val="24"/>
        </w:rPr>
        <w:t>ovog</w:t>
      </w:r>
      <w:r w:rsidR="008C468F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uputstva</w:t>
      </w:r>
    </w:p>
    <w:p w14:paraId="1D20F4FC" w14:textId="4C5857B8" w:rsidR="00245B07" w:rsidRPr="008635B2" w:rsidRDefault="008E7B7C" w:rsidP="00F040DE">
      <w:pPr>
        <w:numPr>
          <w:ilvl w:val="0"/>
          <w:numId w:val="10"/>
        </w:numPr>
        <w:suppressAutoHyphens w:val="0"/>
        <w:jc w:val="both"/>
        <w:rPr>
          <w:rFonts w:ascii="Arial" w:hAnsi="Arial" w:cs="Arial"/>
          <w:szCs w:val="24"/>
        </w:rPr>
      </w:pPr>
      <w:r w:rsidRPr="008635B2">
        <w:rPr>
          <w:rFonts w:ascii="Arial" w:hAnsi="Arial" w:cs="Arial"/>
          <w:szCs w:val="24"/>
        </w:rPr>
        <w:t>dokazi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ispunjenosti</w:t>
      </w:r>
      <w:r w:rsidR="004A18FB" w:rsidRPr="008635B2">
        <w:rPr>
          <w:rFonts w:ascii="Arial" w:hAnsi="Arial" w:cs="Arial"/>
          <w:szCs w:val="24"/>
        </w:rPr>
        <w:t xml:space="preserve"> </w:t>
      </w:r>
      <w:r w:rsidR="008635B2" w:rsidRPr="008635B2">
        <w:rPr>
          <w:rFonts w:ascii="Arial" w:hAnsi="Arial" w:cs="Arial"/>
          <w:szCs w:val="24"/>
          <w:lang w:val="en-US"/>
        </w:rPr>
        <w:t xml:space="preserve">uslova </w:t>
      </w:r>
      <w:r w:rsidRPr="008635B2">
        <w:rPr>
          <w:rFonts w:ascii="Arial" w:hAnsi="Arial" w:cs="Arial"/>
          <w:lang w:eastAsia="en-US" w:bidi="en-US"/>
        </w:rPr>
        <w:t>iz</w:t>
      </w:r>
      <w:r w:rsidR="004A18FB" w:rsidRPr="008635B2">
        <w:rPr>
          <w:rFonts w:ascii="Arial" w:hAnsi="Arial" w:cs="Arial"/>
          <w:lang w:eastAsia="en-US" w:bidi="en-US"/>
        </w:rPr>
        <w:t xml:space="preserve"> </w:t>
      </w:r>
      <w:r w:rsidRPr="008635B2">
        <w:rPr>
          <w:rFonts w:ascii="Arial" w:hAnsi="Arial" w:cs="Arial"/>
          <w:lang w:eastAsia="en-US" w:bidi="en-US"/>
        </w:rPr>
        <w:t>čl</w:t>
      </w:r>
      <w:r w:rsidR="004A18FB" w:rsidRPr="008635B2">
        <w:rPr>
          <w:rFonts w:ascii="Arial" w:hAnsi="Arial" w:cs="Arial"/>
          <w:lang w:eastAsia="en-US" w:bidi="en-US"/>
        </w:rPr>
        <w:t xml:space="preserve">. 75. </w:t>
      </w:r>
      <w:r w:rsidRPr="008635B2">
        <w:rPr>
          <w:rFonts w:ascii="Arial" w:hAnsi="Arial" w:cs="Arial"/>
          <w:lang w:eastAsia="en-US" w:bidi="en-US"/>
        </w:rPr>
        <w:t>i</w:t>
      </w:r>
      <w:r w:rsidR="004A18FB" w:rsidRPr="008635B2">
        <w:rPr>
          <w:rFonts w:ascii="Arial" w:hAnsi="Arial" w:cs="Arial"/>
          <w:lang w:eastAsia="en-US" w:bidi="en-US"/>
        </w:rPr>
        <w:t xml:space="preserve"> 76.</w:t>
      </w:r>
      <w:r w:rsidR="004A18FB" w:rsidRPr="008635B2">
        <w:rPr>
          <w:rFonts w:ascii="Arial" w:hAnsi="Arial" w:cs="Arial"/>
        </w:rPr>
        <w:t xml:space="preserve"> </w:t>
      </w:r>
      <w:r w:rsidRPr="008635B2">
        <w:rPr>
          <w:rFonts w:ascii="Arial" w:hAnsi="Arial" w:cs="Arial"/>
        </w:rPr>
        <w:t>Zakona</w:t>
      </w:r>
      <w:r w:rsidR="004A18FB" w:rsidRPr="008635B2">
        <w:rPr>
          <w:rFonts w:ascii="Arial" w:hAnsi="Arial" w:cs="Arial"/>
        </w:rPr>
        <w:t xml:space="preserve"> </w:t>
      </w:r>
      <w:r w:rsidRPr="008635B2">
        <w:rPr>
          <w:rFonts w:ascii="Arial" w:hAnsi="Arial" w:cs="Arial"/>
          <w:szCs w:val="24"/>
        </w:rPr>
        <w:t>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skladu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sa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članom</w:t>
      </w:r>
      <w:r w:rsidR="004A18FB" w:rsidRPr="008635B2">
        <w:rPr>
          <w:rFonts w:ascii="Arial" w:hAnsi="Arial" w:cs="Arial"/>
          <w:szCs w:val="24"/>
        </w:rPr>
        <w:t xml:space="preserve"> 77. </w:t>
      </w:r>
      <w:r w:rsidRPr="008635B2">
        <w:rPr>
          <w:rFonts w:ascii="Arial" w:hAnsi="Arial" w:cs="Arial"/>
          <w:szCs w:val="24"/>
        </w:rPr>
        <w:t>Zakon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i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Odelјkom</w:t>
      </w:r>
      <w:r w:rsidR="004A18FB" w:rsidRPr="008635B2">
        <w:rPr>
          <w:rFonts w:ascii="Arial" w:hAnsi="Arial" w:cs="Arial"/>
          <w:szCs w:val="24"/>
        </w:rPr>
        <w:t xml:space="preserve"> 4. </w:t>
      </w:r>
      <w:r w:rsidRPr="008635B2">
        <w:rPr>
          <w:rFonts w:ascii="Arial" w:hAnsi="Arial" w:cs="Arial"/>
          <w:szCs w:val="24"/>
        </w:rPr>
        <w:t>konkursne</w:t>
      </w:r>
      <w:r w:rsidR="004A18FB" w:rsidRPr="008635B2">
        <w:rPr>
          <w:rFonts w:ascii="Arial" w:hAnsi="Arial" w:cs="Arial"/>
          <w:szCs w:val="24"/>
        </w:rPr>
        <w:t xml:space="preserve"> </w:t>
      </w:r>
      <w:r w:rsidRPr="008635B2">
        <w:rPr>
          <w:rFonts w:ascii="Arial" w:hAnsi="Arial" w:cs="Arial"/>
          <w:szCs w:val="24"/>
        </w:rPr>
        <w:t>dokumentacije</w:t>
      </w:r>
      <w:r w:rsidR="009F0D50" w:rsidRPr="008635B2">
        <w:rPr>
          <w:rFonts w:ascii="Arial" w:hAnsi="Arial" w:cs="Arial"/>
          <w:szCs w:val="24"/>
        </w:rPr>
        <w:t>.</w:t>
      </w:r>
    </w:p>
    <w:p w14:paraId="3A6FAF99" w14:textId="77777777" w:rsidR="008635B2" w:rsidRPr="008635B2" w:rsidRDefault="008635B2" w:rsidP="008635B2">
      <w:pPr>
        <w:suppressAutoHyphens w:val="0"/>
        <w:ind w:left="720"/>
        <w:jc w:val="both"/>
        <w:rPr>
          <w:rFonts w:ascii="Arial" w:hAnsi="Arial" w:cs="Arial"/>
          <w:szCs w:val="24"/>
        </w:rPr>
      </w:pPr>
    </w:p>
    <w:p w14:paraId="3D9412DD" w14:textId="644CDDD3" w:rsidR="004A18FB" w:rsidRPr="008635B2" w:rsidRDefault="004A18FB" w:rsidP="008635B2">
      <w:pPr>
        <w:suppressAutoHyphens w:val="0"/>
        <w:spacing w:after="160" w:line="259" w:lineRule="auto"/>
        <w:rPr>
          <w:rFonts w:ascii="Arial" w:hAnsi="Arial" w:cs="Arial"/>
          <w:b/>
          <w:szCs w:val="24"/>
          <w:lang w:val="sr-Latn-CS"/>
        </w:rPr>
      </w:pPr>
      <w:bookmarkStart w:id="68" w:name="_Toc425243151"/>
      <w:r w:rsidRPr="008635B2">
        <w:rPr>
          <w:rFonts w:ascii="Arial" w:hAnsi="Arial" w:cs="Arial"/>
          <w:b/>
          <w:szCs w:val="24"/>
        </w:rPr>
        <w:t>3.30</w:t>
      </w:r>
      <w:r w:rsidRPr="008635B2">
        <w:rPr>
          <w:rFonts w:ascii="Arial" w:eastAsia="Calibri" w:hAnsi="Arial" w:cs="Arial"/>
          <w:b/>
          <w:szCs w:val="24"/>
          <w:lang w:eastAsia="en-US"/>
        </w:rPr>
        <w:tab/>
      </w:r>
      <w:r w:rsidR="008E7B7C" w:rsidRPr="008635B2">
        <w:rPr>
          <w:rFonts w:ascii="Arial" w:hAnsi="Arial" w:cs="Arial"/>
          <w:b/>
          <w:szCs w:val="24"/>
        </w:rPr>
        <w:t>ZAŠTITA</w:t>
      </w:r>
      <w:r w:rsidRPr="008635B2">
        <w:rPr>
          <w:rFonts w:ascii="Arial" w:hAnsi="Arial" w:cs="Arial"/>
          <w:b/>
          <w:szCs w:val="24"/>
        </w:rPr>
        <w:t xml:space="preserve"> </w:t>
      </w:r>
      <w:r w:rsidR="008E7B7C" w:rsidRPr="008635B2">
        <w:rPr>
          <w:rFonts w:ascii="Arial" w:hAnsi="Arial" w:cs="Arial"/>
          <w:b/>
          <w:szCs w:val="24"/>
        </w:rPr>
        <w:t>PRAVA</w:t>
      </w:r>
      <w:r w:rsidRPr="008635B2">
        <w:rPr>
          <w:rFonts w:ascii="Arial" w:hAnsi="Arial" w:cs="Arial"/>
          <w:b/>
          <w:szCs w:val="24"/>
        </w:rPr>
        <w:t xml:space="preserve"> </w:t>
      </w:r>
      <w:r w:rsidR="008E7B7C" w:rsidRPr="008635B2">
        <w:rPr>
          <w:rFonts w:ascii="Arial" w:hAnsi="Arial" w:cs="Arial"/>
          <w:b/>
          <w:lang w:eastAsia="en-US" w:bidi="en-US"/>
        </w:rPr>
        <w:t>PONUĐAČA</w:t>
      </w:r>
      <w:bookmarkEnd w:id="68"/>
    </w:p>
    <w:p w14:paraId="6501643A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  <w:lang w:eastAsia="en-US" w:bidi="en-US"/>
        </w:rPr>
        <w:t>Zahtev</w:t>
      </w:r>
      <w:r w:rsidR="00D17984" w:rsidRPr="00D17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D17984" w:rsidRPr="00D17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</w:t>
      </w:r>
      <w:r>
        <w:rPr>
          <w:rFonts w:ascii="Arial" w:hAnsi="Arial" w:cs="Arial"/>
          <w:szCs w:val="24"/>
        </w:rPr>
        <w:t>itu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prava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podneti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toku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celog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postupka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D17984" w:rsidRPr="00D1798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D17984" w:rsidRPr="00D17984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pro</w:t>
      </w:r>
      <w:r>
        <w:rPr>
          <w:rFonts w:ascii="Arial" w:hAnsi="Arial"/>
        </w:rPr>
        <w:t>tiv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svake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radnje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osim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ako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Zakonom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nije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drugačije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određeno</w:t>
      </w:r>
      <w:r w:rsidR="004A18FB" w:rsidRPr="007C73D5">
        <w:rPr>
          <w:rFonts w:ascii="Arial" w:hAnsi="Arial"/>
        </w:rPr>
        <w:t>.</w:t>
      </w:r>
    </w:p>
    <w:p w14:paraId="016EFB16" w14:textId="77777777" w:rsidR="004A18FB" w:rsidRPr="00C5653E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Zahtev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zaštitu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podnosi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Republičkoj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komisiji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predaje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Naručiocu</w:t>
      </w:r>
      <w:r w:rsidR="004A18FB" w:rsidRPr="007C73D5">
        <w:rPr>
          <w:rFonts w:ascii="Arial" w:hAnsi="Arial"/>
        </w:rPr>
        <w:t xml:space="preserve">, </w:t>
      </w:r>
      <w:r w:rsidRPr="00C5653E">
        <w:rPr>
          <w:rFonts w:ascii="Arial" w:hAnsi="Arial"/>
        </w:rPr>
        <w:t>sa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naznakom</w:t>
      </w:r>
      <w:r w:rsidR="004A18FB" w:rsidRPr="00C5653E">
        <w:rPr>
          <w:rFonts w:ascii="Arial" w:hAnsi="Arial"/>
        </w:rPr>
        <w:t xml:space="preserve"> „</w:t>
      </w:r>
      <w:r w:rsidRPr="00C5653E">
        <w:rPr>
          <w:rFonts w:ascii="Arial" w:hAnsi="Arial"/>
        </w:rPr>
        <w:t>Zahtev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za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zaštitu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prava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  <w:lang w:val="sr-Cyrl-RS"/>
        </w:rPr>
        <w:t>broj</w:t>
      </w:r>
      <w:r w:rsidR="00236C01" w:rsidRPr="00C5653E">
        <w:rPr>
          <w:rFonts w:ascii="Arial" w:hAnsi="Arial"/>
          <w:lang w:val="sr-Cyrl-RS"/>
        </w:rPr>
        <w:t xml:space="preserve"> </w:t>
      </w:r>
      <w:r w:rsidRPr="00C5653E">
        <w:rPr>
          <w:rFonts w:ascii="Arial" w:hAnsi="Arial"/>
          <w:lang w:val="sr-Cyrl-RS"/>
        </w:rPr>
        <w:t>javne</w:t>
      </w:r>
      <w:r w:rsidR="00236C01" w:rsidRPr="00C5653E">
        <w:rPr>
          <w:rFonts w:ascii="Arial" w:hAnsi="Arial"/>
          <w:lang w:val="sr-Cyrl-RS"/>
        </w:rPr>
        <w:t xml:space="preserve"> </w:t>
      </w:r>
      <w:r w:rsidRPr="00C5653E">
        <w:rPr>
          <w:rFonts w:ascii="Arial" w:hAnsi="Arial"/>
          <w:lang w:val="sr-Cyrl-RS"/>
        </w:rPr>
        <w:t>nabavke</w:t>
      </w:r>
      <w:r w:rsidR="00C5653E" w:rsidRPr="00C5653E">
        <w:rPr>
          <w:rFonts w:ascii="Arial" w:hAnsi="Arial"/>
          <w:lang w:val="sr-Latn-RS"/>
        </w:rPr>
        <w:t xml:space="preserve"> </w:t>
      </w:r>
      <w:r w:rsidR="00C5653E" w:rsidRPr="00C5653E">
        <w:rPr>
          <w:rFonts w:ascii="Arial" w:hAnsi="Arial" w:cs="Arial"/>
          <w:lang w:val="sr-Latn-RS"/>
        </w:rPr>
        <w:t>JN/1000/0385/2015</w:t>
      </w:r>
      <w:r w:rsidR="004A18FB" w:rsidRPr="00C5653E">
        <w:rPr>
          <w:rFonts w:ascii="Arial" w:hAnsi="Arial"/>
        </w:rPr>
        <w:t xml:space="preserve">“. </w:t>
      </w:r>
    </w:p>
    <w:p w14:paraId="19A331B1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dostavlјanje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zaštitu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shodno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primenjuju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odredbe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4A18FB" w:rsidRPr="007C73D5">
        <w:rPr>
          <w:rFonts w:ascii="Arial" w:hAnsi="Arial" w:cs="Arial"/>
        </w:rPr>
        <w:t xml:space="preserve"> 108. </w:t>
      </w:r>
      <w:r>
        <w:rPr>
          <w:rFonts w:ascii="Arial" w:hAnsi="Arial" w:cs="Arial"/>
        </w:rPr>
        <w:t>stav</w:t>
      </w:r>
      <w:r w:rsidR="004A18FB" w:rsidRPr="007C73D5">
        <w:rPr>
          <w:rFonts w:ascii="Arial" w:hAnsi="Arial" w:cs="Arial"/>
        </w:rPr>
        <w:t xml:space="preserve"> 6. </w:t>
      </w:r>
      <w:r>
        <w:rPr>
          <w:rFonts w:ascii="Arial" w:hAnsi="Arial" w:cs="Arial"/>
        </w:rPr>
        <w:t>do</w:t>
      </w:r>
      <w:r w:rsidR="004A18FB" w:rsidRPr="007C73D5">
        <w:rPr>
          <w:rFonts w:ascii="Arial" w:hAnsi="Arial" w:cs="Arial"/>
        </w:rPr>
        <w:t xml:space="preserve"> 9. </w:t>
      </w:r>
      <w:r>
        <w:rPr>
          <w:rFonts w:ascii="Arial" w:hAnsi="Arial" w:cs="Arial"/>
        </w:rPr>
        <w:t>Zakona</w:t>
      </w:r>
      <w:r w:rsidR="004A18FB" w:rsidRPr="007C73D5">
        <w:rPr>
          <w:rFonts w:ascii="Arial" w:hAnsi="Arial" w:cs="Arial"/>
        </w:rPr>
        <w:t>.</w:t>
      </w:r>
    </w:p>
    <w:p w14:paraId="24B61DB5" w14:textId="77777777" w:rsidR="004A18FB" w:rsidRPr="007C73D5" w:rsidRDefault="008E7B7C" w:rsidP="004A18FB">
      <w:pPr>
        <w:ind w:firstLine="720"/>
        <w:jc w:val="both"/>
        <w:rPr>
          <w:rFonts w:ascii="Arial" w:hAnsi="Arial"/>
        </w:rPr>
      </w:pPr>
      <w:r>
        <w:rPr>
          <w:rFonts w:ascii="Arial" w:hAnsi="Arial" w:cs="Arial"/>
        </w:rPr>
        <w:t>Primerak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zahteva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zaštitu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podnosilac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istovremeno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/>
        </w:rPr>
        <w:t>dostavlјa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Republičkoj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komisiji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zaštitu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postupcima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javnih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nabavki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adresu</w:t>
      </w:r>
      <w:r w:rsidR="004A18FB" w:rsidRPr="007C73D5">
        <w:rPr>
          <w:rFonts w:ascii="Arial" w:hAnsi="Arial"/>
        </w:rPr>
        <w:t xml:space="preserve">: 11000 </w:t>
      </w:r>
      <w:r>
        <w:rPr>
          <w:rFonts w:ascii="Arial" w:hAnsi="Arial"/>
        </w:rPr>
        <w:t>Beograd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Nemanjina</w:t>
      </w:r>
      <w:r w:rsidR="004A18FB" w:rsidRPr="007C73D5">
        <w:rPr>
          <w:rFonts w:ascii="Arial" w:hAnsi="Arial"/>
        </w:rPr>
        <w:t xml:space="preserve"> 22-26.</w:t>
      </w:r>
    </w:p>
    <w:p w14:paraId="799E75E4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Zahtev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zaštitu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osporava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vrsta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sadržina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poziva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smatraće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blagovremenim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primlјen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najkasnije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sedam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isteka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bez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obzira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dostavlјanja</w:t>
      </w:r>
      <w:r w:rsidR="004A18FB" w:rsidRPr="007C73D5">
        <w:rPr>
          <w:rFonts w:ascii="Arial" w:hAnsi="Arial" w:cs="Arial"/>
        </w:rPr>
        <w:t>.</w:t>
      </w:r>
    </w:p>
    <w:p w14:paraId="4F1D98D0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Posle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donošenja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odluke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dodeli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ugovora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odluke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obustavi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rok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podnošenje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zahteva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zaštitu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deset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</w:rPr>
        <w:t>dana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prijema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odluke</w:t>
      </w:r>
      <w:r w:rsidR="004A18FB" w:rsidRPr="007C73D5">
        <w:rPr>
          <w:rFonts w:ascii="Arial" w:hAnsi="Arial"/>
        </w:rPr>
        <w:t>.</w:t>
      </w:r>
    </w:p>
    <w:p w14:paraId="3D7C31DD" w14:textId="77777777" w:rsidR="004A18FB" w:rsidRPr="00C5653E" w:rsidRDefault="008E7B7C" w:rsidP="00C5653E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Podnosilac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zahteva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zaštitu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prava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dužan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račun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budžeta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Republike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Srbije</w:t>
      </w:r>
      <w:r w:rsidR="004A18FB" w:rsidRPr="007C73D5">
        <w:rPr>
          <w:rFonts w:ascii="Arial" w:hAnsi="Arial"/>
        </w:rPr>
        <w:t xml:space="preserve"> (</w:t>
      </w:r>
      <w:r>
        <w:rPr>
          <w:rFonts w:ascii="Arial" w:hAnsi="Arial"/>
        </w:rPr>
        <w:t>broj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računa</w:t>
      </w:r>
      <w:r w:rsidR="004A18FB" w:rsidRPr="007C73D5">
        <w:rPr>
          <w:rFonts w:ascii="Arial" w:hAnsi="Arial"/>
        </w:rPr>
        <w:t xml:space="preserve">: 840-742221843-57, </w:t>
      </w:r>
      <w:r>
        <w:rPr>
          <w:rFonts w:ascii="Arial" w:hAnsi="Arial"/>
        </w:rPr>
        <w:t>šifra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plaćanja</w:t>
      </w:r>
      <w:r w:rsidR="004A18FB" w:rsidRPr="007C73D5">
        <w:rPr>
          <w:rFonts w:ascii="Arial" w:hAnsi="Arial"/>
        </w:rPr>
        <w:t xml:space="preserve"> 153, </w:t>
      </w:r>
      <w:r>
        <w:rPr>
          <w:rFonts w:ascii="Arial" w:hAnsi="Arial" w:cs="Arial"/>
        </w:rPr>
        <w:t>model</w:t>
      </w:r>
      <w:r w:rsidR="004A18FB" w:rsidRPr="007C73D5">
        <w:rPr>
          <w:rFonts w:ascii="Arial" w:hAnsi="Arial" w:cs="Arial"/>
        </w:rPr>
        <w:t xml:space="preserve"> 97, </w:t>
      </w:r>
      <w:r>
        <w:rPr>
          <w:rFonts w:ascii="Arial" w:hAnsi="Arial"/>
        </w:rPr>
        <w:t>poziv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broj</w:t>
      </w:r>
      <w:r w:rsidR="004A18FB" w:rsidRPr="007C73D5">
        <w:rPr>
          <w:rFonts w:ascii="Arial" w:hAnsi="Arial"/>
        </w:rPr>
        <w:t xml:space="preserve"> 50-016, </w:t>
      </w:r>
      <w:r>
        <w:rPr>
          <w:rFonts w:ascii="Arial" w:hAnsi="Arial"/>
        </w:rPr>
        <w:t>svrha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uplate</w:t>
      </w:r>
      <w:r w:rsidR="004A18FB" w:rsidRPr="007C73D5">
        <w:rPr>
          <w:rFonts w:ascii="Arial" w:hAnsi="Arial"/>
        </w:rPr>
        <w:t xml:space="preserve">: </w:t>
      </w:r>
      <w:r>
        <w:rPr>
          <w:rFonts w:ascii="Arial" w:hAnsi="Arial"/>
        </w:rPr>
        <w:t>republička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administrativna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taksa</w:t>
      </w:r>
      <w:r w:rsidR="00236C01">
        <w:rPr>
          <w:rFonts w:ascii="Arial" w:hAnsi="Arial"/>
          <w:lang w:val="sr-Cyrl-RS"/>
        </w:rPr>
        <w:t xml:space="preserve"> </w:t>
      </w:r>
      <w:r w:rsidR="00C5653E" w:rsidRPr="00C5653E">
        <w:rPr>
          <w:rFonts w:ascii="Arial" w:hAnsi="Arial"/>
          <w:lang w:val="sr-Cyrl-RS"/>
        </w:rPr>
        <w:t>broj javne nabavke</w:t>
      </w:r>
      <w:r w:rsidR="00C5653E" w:rsidRPr="00C5653E">
        <w:rPr>
          <w:rFonts w:ascii="Arial" w:hAnsi="Arial"/>
          <w:lang w:val="sr-Latn-RS"/>
        </w:rPr>
        <w:t xml:space="preserve"> </w:t>
      </w:r>
      <w:r w:rsidR="00C5653E" w:rsidRPr="00C5653E">
        <w:rPr>
          <w:rFonts w:ascii="Arial" w:hAnsi="Arial" w:cs="Arial"/>
          <w:lang w:val="sr-Latn-RS"/>
        </w:rPr>
        <w:t>JN/1000/0385/2015</w:t>
      </w:r>
      <w:r w:rsidR="00C5653E" w:rsidRPr="00C5653E">
        <w:rPr>
          <w:rFonts w:ascii="Arial" w:hAnsi="Arial"/>
        </w:rPr>
        <w:t xml:space="preserve">, </w:t>
      </w:r>
      <w:r w:rsidRPr="00C5653E">
        <w:rPr>
          <w:rFonts w:ascii="Arial" w:hAnsi="Arial"/>
        </w:rPr>
        <w:t>primalac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uplate</w:t>
      </w:r>
      <w:r w:rsidR="004A18FB" w:rsidRPr="00C5653E">
        <w:rPr>
          <w:rFonts w:ascii="Arial" w:hAnsi="Arial"/>
        </w:rPr>
        <w:t xml:space="preserve">: </w:t>
      </w:r>
      <w:r w:rsidRPr="00C5653E">
        <w:rPr>
          <w:rFonts w:ascii="Arial" w:hAnsi="Arial"/>
        </w:rPr>
        <w:t>budžet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Republike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Srbije</w:t>
      </w:r>
      <w:r w:rsidR="004A18FB" w:rsidRPr="00C5653E">
        <w:rPr>
          <w:rFonts w:ascii="Arial" w:hAnsi="Arial"/>
        </w:rPr>
        <w:t xml:space="preserve">) </w:t>
      </w:r>
      <w:r w:rsidRPr="00C5653E">
        <w:rPr>
          <w:rFonts w:ascii="Arial" w:hAnsi="Arial"/>
        </w:rPr>
        <w:t>uplati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taksu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i</w:t>
      </w:r>
      <w:r w:rsidR="004A18FB" w:rsidRPr="00C5653E">
        <w:rPr>
          <w:rFonts w:ascii="Arial" w:hAnsi="Arial"/>
        </w:rPr>
        <w:t xml:space="preserve"> </w:t>
      </w:r>
      <w:r w:rsidRPr="00C5653E">
        <w:rPr>
          <w:rFonts w:ascii="Arial" w:hAnsi="Arial"/>
        </w:rPr>
        <w:t>to</w:t>
      </w:r>
      <w:r w:rsidR="004A18FB" w:rsidRPr="00C5653E">
        <w:rPr>
          <w:rFonts w:ascii="Arial" w:hAnsi="Arial"/>
        </w:rPr>
        <w:t>:</w:t>
      </w:r>
    </w:p>
    <w:p w14:paraId="6091BE01" w14:textId="77777777" w:rsidR="004A18FB" w:rsidRPr="007C73D5" w:rsidRDefault="008E7B7C" w:rsidP="004A18FB">
      <w:pPr>
        <w:pStyle w:val="ListParagraph"/>
        <w:numPr>
          <w:ilvl w:val="0"/>
          <w:numId w:val="7"/>
        </w:numPr>
        <w:spacing w:after="0" w:line="24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ukoliko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zahtevom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zaštitu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prava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osporava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vrsta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postupka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nabavke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sadržina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Poziva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podnošenje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ponuda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sadržina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dokumentacije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druge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radnje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Naručioca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preduzete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isteka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roka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podnošenje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ponuda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taksa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iznosi</w:t>
      </w:r>
      <w:r w:rsidR="004A18FB" w:rsidRPr="007C73D5">
        <w:rPr>
          <w:rFonts w:ascii="Arial" w:hAnsi="Arial" w:cs="Arial"/>
          <w:sz w:val="24"/>
          <w:szCs w:val="24"/>
        </w:rPr>
        <w:t xml:space="preserve"> 80.000,00 </w:t>
      </w:r>
      <w:r>
        <w:rPr>
          <w:rFonts w:ascii="Arial" w:hAnsi="Arial" w:cs="Arial"/>
          <w:sz w:val="24"/>
          <w:szCs w:val="24"/>
        </w:rPr>
        <w:t>dinara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bez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obzira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kolika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procenjena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vrednost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nabavke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5B1551F6" w14:textId="77777777" w:rsidR="004A18FB" w:rsidRPr="00AF375C" w:rsidRDefault="004A18FB" w:rsidP="00AF375C">
      <w:pPr>
        <w:tabs>
          <w:tab w:val="left" w:pos="2235"/>
        </w:tabs>
        <w:suppressAutoHyphens w:val="0"/>
        <w:rPr>
          <w:rFonts w:ascii="Arial" w:hAnsi="Arial" w:cs="Arial"/>
          <w:szCs w:val="24"/>
        </w:rPr>
      </w:pPr>
      <w:r w:rsidRPr="00AF375C">
        <w:rPr>
          <w:rFonts w:ascii="Arial" w:hAnsi="Arial" w:cs="Arial"/>
          <w:szCs w:val="24"/>
        </w:rPr>
        <w:tab/>
      </w:r>
    </w:p>
    <w:p w14:paraId="5BF631C4" w14:textId="77777777" w:rsidR="00AF375C" w:rsidRPr="00AF375C" w:rsidRDefault="008E7B7C" w:rsidP="00AF375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Uplata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takse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podnošenje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inostranstva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izvršiti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devizni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račun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Ministarstva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finansija</w:t>
      </w:r>
      <w:r w:rsidR="00AF375C" w:rsidRPr="00AF375C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Uprave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trezor</w:t>
      </w:r>
    </w:p>
    <w:p w14:paraId="0EE01F85" w14:textId="77777777" w:rsidR="00AF375C" w:rsidRPr="00C5653E" w:rsidRDefault="00C5653E" w:rsidP="00AF375C">
      <w:pPr>
        <w:autoSpaceDE w:val="0"/>
        <w:autoSpaceDN w:val="0"/>
        <w:adjustRightInd w:val="0"/>
        <w:rPr>
          <w:rFonts w:ascii="Arial" w:hAnsi="Arial" w:cs="Arial"/>
          <w:i/>
          <w:szCs w:val="24"/>
          <w:lang w:val="sr-Latn-RS"/>
        </w:rPr>
      </w:pPr>
      <w:r w:rsidRPr="00C5653E">
        <w:rPr>
          <w:rFonts w:ascii="Arial" w:hAnsi="Arial" w:cs="Arial"/>
          <w:i/>
          <w:szCs w:val="24"/>
          <w:lang w:val="sr-Latn-RS"/>
        </w:rPr>
        <w:t xml:space="preserve"> </w:t>
      </w:r>
    </w:p>
    <w:p w14:paraId="16E90D57" w14:textId="77777777" w:rsidR="00C5653E" w:rsidRPr="00C5653E" w:rsidRDefault="00C5653E" w:rsidP="00AF375C">
      <w:pPr>
        <w:autoSpaceDE w:val="0"/>
        <w:autoSpaceDN w:val="0"/>
        <w:adjustRightInd w:val="0"/>
        <w:rPr>
          <w:rFonts w:ascii="Arial" w:hAnsi="Arial" w:cs="Arial"/>
          <w:szCs w:val="24"/>
          <w:lang w:val="sr-Latn-RS"/>
        </w:rPr>
      </w:pPr>
    </w:p>
    <w:p w14:paraId="05B176C2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NAZIV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ADRESA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BANKE</w:t>
      </w:r>
      <w:r w:rsidR="00AF375C" w:rsidRPr="00AF375C">
        <w:rPr>
          <w:rFonts w:ascii="Arial" w:hAnsi="Arial" w:cs="Arial"/>
          <w:szCs w:val="24"/>
        </w:rPr>
        <w:t>:</w:t>
      </w:r>
    </w:p>
    <w:p w14:paraId="0425B424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Narodna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banka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AF375C" w:rsidRPr="00AF375C">
        <w:rPr>
          <w:rFonts w:ascii="Arial" w:hAnsi="Arial" w:cs="Arial"/>
          <w:szCs w:val="24"/>
        </w:rPr>
        <w:t xml:space="preserve"> (</w:t>
      </w:r>
      <w:r>
        <w:rPr>
          <w:rFonts w:ascii="Arial" w:hAnsi="Arial" w:cs="Arial"/>
          <w:szCs w:val="24"/>
        </w:rPr>
        <w:t>NBS</w:t>
      </w:r>
      <w:r w:rsidR="00AF375C" w:rsidRPr="00AF375C">
        <w:rPr>
          <w:rFonts w:ascii="Arial" w:hAnsi="Arial" w:cs="Arial"/>
          <w:szCs w:val="24"/>
        </w:rPr>
        <w:t>)</w:t>
      </w:r>
    </w:p>
    <w:p w14:paraId="357C7D61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F375C">
        <w:rPr>
          <w:rFonts w:ascii="Arial" w:hAnsi="Arial" w:cs="Arial"/>
          <w:szCs w:val="24"/>
        </w:rPr>
        <w:t xml:space="preserve">11000 </w:t>
      </w:r>
      <w:r w:rsidR="008E7B7C">
        <w:rPr>
          <w:rFonts w:ascii="Arial" w:hAnsi="Arial" w:cs="Arial"/>
          <w:szCs w:val="24"/>
        </w:rPr>
        <w:t>Beograd</w:t>
      </w:r>
      <w:r w:rsidRPr="00AF375C">
        <w:rPr>
          <w:rFonts w:ascii="Arial" w:hAnsi="Arial" w:cs="Arial"/>
          <w:szCs w:val="24"/>
        </w:rPr>
        <w:t xml:space="preserve">, </w:t>
      </w:r>
      <w:r w:rsidR="008E7B7C">
        <w:rPr>
          <w:rFonts w:ascii="Arial" w:hAnsi="Arial" w:cs="Arial"/>
          <w:szCs w:val="24"/>
        </w:rPr>
        <w:t>ul</w:t>
      </w:r>
      <w:r w:rsidRPr="00AF375C">
        <w:rPr>
          <w:rFonts w:ascii="Arial" w:hAnsi="Arial" w:cs="Arial"/>
          <w:szCs w:val="24"/>
        </w:rPr>
        <w:t xml:space="preserve">. </w:t>
      </w:r>
      <w:r w:rsidR="008E7B7C">
        <w:rPr>
          <w:rFonts w:ascii="Arial" w:hAnsi="Arial" w:cs="Arial"/>
          <w:szCs w:val="24"/>
        </w:rPr>
        <w:t>Nemanjina</w:t>
      </w:r>
      <w:r w:rsidRPr="00AF375C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br</w:t>
      </w:r>
      <w:r w:rsidRPr="00AF375C">
        <w:rPr>
          <w:rFonts w:ascii="Arial" w:hAnsi="Arial" w:cs="Arial"/>
          <w:szCs w:val="24"/>
        </w:rPr>
        <w:t xml:space="preserve">. 17 </w:t>
      </w:r>
    </w:p>
    <w:p w14:paraId="03E2C3D7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Srbija</w:t>
      </w:r>
    </w:p>
    <w:p w14:paraId="2D7FBB2A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F375C">
        <w:rPr>
          <w:rFonts w:ascii="Arial" w:hAnsi="Arial" w:cs="Arial"/>
          <w:szCs w:val="24"/>
        </w:rPr>
        <w:t>SWIFT CODE: NBSRRSBGXXX</w:t>
      </w:r>
    </w:p>
    <w:p w14:paraId="183C0C9B" w14:textId="77777777" w:rsidR="00AF375C" w:rsidRPr="00AF375C" w:rsidRDefault="00AF375C" w:rsidP="00AF375C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p w14:paraId="52BC61B0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NAZIV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ADRESA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INSTITUCIJE</w:t>
      </w:r>
      <w:r w:rsidR="00AF375C" w:rsidRPr="00AF375C">
        <w:rPr>
          <w:rFonts w:ascii="Arial" w:hAnsi="Arial" w:cs="Arial"/>
          <w:szCs w:val="24"/>
        </w:rPr>
        <w:t>:</w:t>
      </w:r>
    </w:p>
    <w:p w14:paraId="1FFC6C70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Ministarstvo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finansija</w:t>
      </w:r>
    </w:p>
    <w:p w14:paraId="31D8D3D0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Uprava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trezor</w:t>
      </w:r>
    </w:p>
    <w:p w14:paraId="6642A535" w14:textId="77777777" w:rsidR="00AF375C" w:rsidRPr="00AF375C" w:rsidRDefault="008E7B7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ul</w:t>
      </w:r>
      <w:r w:rsidR="00AF375C" w:rsidRPr="00AF375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Pop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Lukina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</w:t>
      </w:r>
      <w:r w:rsidR="00AF375C" w:rsidRPr="00AF375C">
        <w:rPr>
          <w:rFonts w:ascii="Arial" w:hAnsi="Arial" w:cs="Arial"/>
          <w:szCs w:val="24"/>
        </w:rPr>
        <w:t>. 7-9</w:t>
      </w:r>
    </w:p>
    <w:p w14:paraId="25C8C982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F375C">
        <w:rPr>
          <w:rFonts w:ascii="Arial" w:hAnsi="Arial" w:cs="Arial"/>
          <w:szCs w:val="24"/>
        </w:rPr>
        <w:t xml:space="preserve">11000 </w:t>
      </w:r>
      <w:r w:rsidR="008E7B7C">
        <w:rPr>
          <w:rFonts w:ascii="Arial" w:hAnsi="Arial" w:cs="Arial"/>
          <w:szCs w:val="24"/>
        </w:rPr>
        <w:t>Beograd</w:t>
      </w:r>
    </w:p>
    <w:p w14:paraId="22E73F3E" w14:textId="77777777" w:rsidR="00AF375C" w:rsidRPr="00AF375C" w:rsidRDefault="00AF375C" w:rsidP="00AF375C">
      <w:pPr>
        <w:autoSpaceDE w:val="0"/>
        <w:autoSpaceDN w:val="0"/>
        <w:adjustRightInd w:val="0"/>
        <w:ind w:left="708"/>
        <w:rPr>
          <w:rFonts w:ascii="Arial" w:hAnsi="Arial" w:cs="Arial"/>
          <w:szCs w:val="24"/>
        </w:rPr>
      </w:pPr>
    </w:p>
    <w:p w14:paraId="1C71FE26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F375C">
        <w:rPr>
          <w:rFonts w:ascii="Arial" w:hAnsi="Arial" w:cs="Arial"/>
          <w:szCs w:val="24"/>
        </w:rPr>
        <w:t>IBAN: RS 35908500103019323073</w:t>
      </w:r>
    </w:p>
    <w:p w14:paraId="5C2FBC5D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2E5A1D58" w14:textId="77777777" w:rsidR="00AF375C" w:rsidRPr="00AF375C" w:rsidRDefault="008E7B7C" w:rsidP="00AF375C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NAPOMENA</w:t>
      </w:r>
      <w:r w:rsidR="00AF375C" w:rsidRPr="00AF375C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Prilikom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uplata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sredstava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potrebno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navesti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sledeće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informacije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plaćanju</w:t>
      </w:r>
      <w:r w:rsidR="00AF375C" w:rsidRPr="00AF375C">
        <w:rPr>
          <w:rFonts w:ascii="Arial" w:hAnsi="Arial" w:cs="Arial"/>
          <w:szCs w:val="24"/>
        </w:rPr>
        <w:t xml:space="preserve"> - „</w:t>
      </w:r>
      <w:r>
        <w:rPr>
          <w:rFonts w:ascii="Arial" w:hAnsi="Arial" w:cs="Arial"/>
          <w:szCs w:val="24"/>
        </w:rPr>
        <w:t>detalјi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plaćanja</w:t>
      </w:r>
      <w:r w:rsidR="00AF375C" w:rsidRPr="00AF375C">
        <w:rPr>
          <w:rFonts w:ascii="Arial" w:hAnsi="Arial" w:cs="Arial"/>
          <w:szCs w:val="24"/>
        </w:rPr>
        <w:t xml:space="preserve">“ (FIELD 70: DETAILS OF PAYMENT): – </w:t>
      </w:r>
      <w:r>
        <w:rPr>
          <w:rFonts w:ascii="Arial" w:hAnsi="Arial" w:cs="Arial"/>
          <w:szCs w:val="24"/>
        </w:rPr>
        <w:t>broj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odnosi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naziv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AF375C" w:rsidRPr="00AF375C">
        <w:rPr>
          <w:rFonts w:ascii="Arial" w:hAnsi="Arial" w:cs="Arial"/>
          <w:szCs w:val="24"/>
        </w:rPr>
        <w:t>.</w:t>
      </w:r>
    </w:p>
    <w:p w14:paraId="52247F7A" w14:textId="77777777" w:rsidR="00AF375C" w:rsidRPr="00AF375C" w:rsidRDefault="00AF375C" w:rsidP="00AF375C">
      <w:pPr>
        <w:rPr>
          <w:rFonts w:ascii="Arial" w:hAnsi="Arial" w:cs="Arial"/>
          <w:szCs w:val="24"/>
        </w:rPr>
      </w:pPr>
    </w:p>
    <w:p w14:paraId="5D3B423C" w14:textId="77777777" w:rsidR="00AF375C" w:rsidRPr="00AF375C" w:rsidRDefault="008E7B7C" w:rsidP="00AF375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prilogu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instrukcije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uplate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375C" w:rsidRPr="00AF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valutama</w:t>
      </w:r>
      <w:r w:rsidR="00AF375C" w:rsidRPr="00AF375C">
        <w:rPr>
          <w:rFonts w:ascii="Arial" w:hAnsi="Arial" w:cs="Arial"/>
          <w:szCs w:val="24"/>
        </w:rPr>
        <w:t xml:space="preserve">: EUR </w:t>
      </w:r>
      <w:r>
        <w:rPr>
          <w:rFonts w:ascii="Arial" w:hAnsi="Arial" w:cs="Arial"/>
          <w:szCs w:val="24"/>
        </w:rPr>
        <w:t>i</w:t>
      </w:r>
      <w:r w:rsidR="00AF375C" w:rsidRPr="00AF375C">
        <w:rPr>
          <w:rFonts w:ascii="Arial" w:hAnsi="Arial" w:cs="Arial"/>
          <w:szCs w:val="24"/>
        </w:rPr>
        <w:t xml:space="preserve"> USD.</w:t>
      </w:r>
    </w:p>
    <w:p w14:paraId="4568EC9C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49FD54" w14:textId="77777777" w:rsidR="00AF375C" w:rsidRPr="00AF375C" w:rsidRDefault="00AF375C" w:rsidP="00AF375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AF375C">
        <w:rPr>
          <w:rFonts w:ascii="Arial" w:hAnsi="Arial" w:cs="Arial"/>
          <w:szCs w:val="24"/>
        </w:rPr>
        <w:t>PAYMENT INSTRUCTIONS</w:t>
      </w:r>
    </w:p>
    <w:p w14:paraId="6288657E" w14:textId="77777777" w:rsidR="00AF375C" w:rsidRPr="00AF375C" w:rsidRDefault="00AF375C" w:rsidP="00AF375C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54"/>
      </w:tblGrid>
      <w:tr w:rsidR="00AF375C" w:rsidRPr="00AF375C" w14:paraId="174EE69D" w14:textId="77777777" w:rsidTr="001E63D2">
        <w:tc>
          <w:tcPr>
            <w:tcW w:w="9211" w:type="dxa"/>
            <w:gridSpan w:val="2"/>
          </w:tcPr>
          <w:p w14:paraId="25AA74C8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SWIFT MESSAGE MT103 – EUR</w:t>
            </w:r>
          </w:p>
        </w:tc>
      </w:tr>
      <w:tr w:rsidR="00AF375C" w:rsidRPr="00AF375C" w14:paraId="5EC5D918" w14:textId="77777777" w:rsidTr="001E63D2">
        <w:tc>
          <w:tcPr>
            <w:tcW w:w="4605" w:type="dxa"/>
          </w:tcPr>
          <w:p w14:paraId="48F1D33A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32A:</w:t>
            </w:r>
          </w:p>
        </w:tc>
        <w:tc>
          <w:tcPr>
            <w:tcW w:w="4606" w:type="dxa"/>
          </w:tcPr>
          <w:p w14:paraId="004128C6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VALUE DATE – EUR- AMOUNT</w:t>
            </w:r>
          </w:p>
        </w:tc>
      </w:tr>
      <w:tr w:rsidR="00AF375C" w:rsidRPr="00AF375C" w14:paraId="73C41112" w14:textId="77777777" w:rsidTr="001E63D2">
        <w:tc>
          <w:tcPr>
            <w:tcW w:w="4605" w:type="dxa"/>
          </w:tcPr>
          <w:p w14:paraId="67264B27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50K:</w:t>
            </w:r>
          </w:p>
        </w:tc>
        <w:tc>
          <w:tcPr>
            <w:tcW w:w="4606" w:type="dxa"/>
          </w:tcPr>
          <w:p w14:paraId="431E12CD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ORDERING CUSTOMER</w:t>
            </w:r>
          </w:p>
        </w:tc>
      </w:tr>
      <w:tr w:rsidR="00AF375C" w:rsidRPr="00AF375C" w14:paraId="48DA4765" w14:textId="77777777" w:rsidTr="001E63D2">
        <w:tc>
          <w:tcPr>
            <w:tcW w:w="4605" w:type="dxa"/>
          </w:tcPr>
          <w:p w14:paraId="43CFCE22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56A:</w:t>
            </w:r>
          </w:p>
          <w:p w14:paraId="1623CC17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(INTERMEDIARY)</w:t>
            </w:r>
          </w:p>
        </w:tc>
        <w:tc>
          <w:tcPr>
            <w:tcW w:w="4606" w:type="dxa"/>
          </w:tcPr>
          <w:p w14:paraId="76594AB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DEUTDEFFXXX</w:t>
            </w:r>
          </w:p>
          <w:p w14:paraId="5A956AA9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DEUTSCHE BANK AG, F/M</w:t>
            </w:r>
          </w:p>
          <w:p w14:paraId="3129B72D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TAUNUSANLAGE 12</w:t>
            </w:r>
          </w:p>
          <w:p w14:paraId="286514C3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GERMANY</w:t>
            </w:r>
          </w:p>
        </w:tc>
      </w:tr>
      <w:tr w:rsidR="00AF375C" w:rsidRPr="00AF375C" w14:paraId="7CC6739A" w14:textId="77777777" w:rsidTr="001E63D2">
        <w:tc>
          <w:tcPr>
            <w:tcW w:w="4605" w:type="dxa"/>
          </w:tcPr>
          <w:p w14:paraId="78F1BD43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57A:</w:t>
            </w:r>
          </w:p>
          <w:p w14:paraId="6CF6AFCB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(ACC. WITH BANK)</w:t>
            </w:r>
          </w:p>
        </w:tc>
        <w:tc>
          <w:tcPr>
            <w:tcW w:w="4606" w:type="dxa"/>
          </w:tcPr>
          <w:p w14:paraId="4EC2F3B5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/DE20500700100935930800</w:t>
            </w:r>
          </w:p>
          <w:p w14:paraId="280C556D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NBSRRSBGXXX</w:t>
            </w:r>
          </w:p>
          <w:p w14:paraId="7C35F4E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NARODNA BANKA SRBIJE (NATIONAL</w:t>
            </w:r>
          </w:p>
          <w:p w14:paraId="3D0279D3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BANK OF SERBIA – NBS BEOGRAD,</w:t>
            </w:r>
          </w:p>
          <w:p w14:paraId="23085704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NEMANJINA 17</w:t>
            </w:r>
          </w:p>
          <w:p w14:paraId="11FEF33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SERBIA</w:t>
            </w:r>
          </w:p>
        </w:tc>
      </w:tr>
      <w:tr w:rsidR="00AF375C" w:rsidRPr="00AF375C" w14:paraId="5FAA7FAC" w14:textId="77777777" w:rsidTr="001E63D2">
        <w:tc>
          <w:tcPr>
            <w:tcW w:w="4605" w:type="dxa"/>
          </w:tcPr>
          <w:p w14:paraId="644DD23B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lastRenderedPageBreak/>
              <w:t>FIELD 59:</w:t>
            </w:r>
          </w:p>
          <w:p w14:paraId="188701DE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(BENEFICIARY)</w:t>
            </w:r>
          </w:p>
        </w:tc>
        <w:tc>
          <w:tcPr>
            <w:tcW w:w="4606" w:type="dxa"/>
          </w:tcPr>
          <w:p w14:paraId="0E5F72B9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/RS35908500103019323073</w:t>
            </w:r>
          </w:p>
          <w:p w14:paraId="7EC0EB36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MINISTARSTVO FINANSIJA</w:t>
            </w:r>
          </w:p>
          <w:p w14:paraId="4A0C65C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UPRAVA ZA TREZOR</w:t>
            </w:r>
          </w:p>
          <w:p w14:paraId="58AAA551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POP LUKINA7-9</w:t>
            </w:r>
          </w:p>
          <w:p w14:paraId="2594FC94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BEOGRAD</w:t>
            </w:r>
          </w:p>
        </w:tc>
      </w:tr>
      <w:tr w:rsidR="00AF375C" w:rsidRPr="00AF375C" w14:paraId="7748DFB0" w14:textId="77777777" w:rsidTr="001E63D2">
        <w:tc>
          <w:tcPr>
            <w:tcW w:w="4605" w:type="dxa"/>
          </w:tcPr>
          <w:p w14:paraId="2AF0D562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70:</w:t>
            </w:r>
          </w:p>
        </w:tc>
        <w:tc>
          <w:tcPr>
            <w:tcW w:w="4606" w:type="dxa"/>
          </w:tcPr>
          <w:p w14:paraId="7436D9A7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DETAILS OF PAYMENT</w:t>
            </w:r>
          </w:p>
        </w:tc>
      </w:tr>
    </w:tbl>
    <w:p w14:paraId="41BA653D" w14:textId="77777777" w:rsidR="00AF375C" w:rsidRPr="00AF375C" w:rsidRDefault="00AF375C" w:rsidP="00AF375C">
      <w:pPr>
        <w:pStyle w:val="ListParagraph"/>
        <w:autoSpaceDE w:val="0"/>
        <w:autoSpaceDN w:val="0"/>
        <w:adjustRightInd w:val="0"/>
        <w:spacing w:after="0" w:line="240" w:lineRule="auto"/>
        <w:ind w:left="78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54"/>
      </w:tblGrid>
      <w:tr w:rsidR="00AF375C" w:rsidRPr="00AF375C" w14:paraId="47F06CF3" w14:textId="77777777" w:rsidTr="001E63D2">
        <w:tc>
          <w:tcPr>
            <w:tcW w:w="9211" w:type="dxa"/>
            <w:gridSpan w:val="2"/>
          </w:tcPr>
          <w:p w14:paraId="26CAAA35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SWIFT MESSAGE MT103 – USD</w:t>
            </w:r>
          </w:p>
        </w:tc>
      </w:tr>
      <w:tr w:rsidR="00AF375C" w:rsidRPr="00AF375C" w14:paraId="10005616" w14:textId="77777777" w:rsidTr="001E63D2">
        <w:tc>
          <w:tcPr>
            <w:tcW w:w="4605" w:type="dxa"/>
          </w:tcPr>
          <w:p w14:paraId="6D907ADE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32A:</w:t>
            </w:r>
          </w:p>
        </w:tc>
        <w:tc>
          <w:tcPr>
            <w:tcW w:w="4606" w:type="dxa"/>
          </w:tcPr>
          <w:p w14:paraId="5AC6999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VALUE DATE – USD- AMOUNT</w:t>
            </w:r>
          </w:p>
        </w:tc>
      </w:tr>
      <w:tr w:rsidR="00AF375C" w:rsidRPr="00AF375C" w14:paraId="16F4403D" w14:textId="77777777" w:rsidTr="001E63D2">
        <w:tc>
          <w:tcPr>
            <w:tcW w:w="4605" w:type="dxa"/>
          </w:tcPr>
          <w:p w14:paraId="77F33DFD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50K:</w:t>
            </w:r>
          </w:p>
        </w:tc>
        <w:tc>
          <w:tcPr>
            <w:tcW w:w="4606" w:type="dxa"/>
          </w:tcPr>
          <w:p w14:paraId="499E155C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ORDERING CUSTOMER</w:t>
            </w:r>
          </w:p>
          <w:p w14:paraId="50A64D67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F375C" w:rsidRPr="00AF375C" w14:paraId="6AB5E363" w14:textId="77777777" w:rsidTr="001E63D2">
        <w:tc>
          <w:tcPr>
            <w:tcW w:w="4605" w:type="dxa"/>
          </w:tcPr>
          <w:p w14:paraId="33511324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56A:</w:t>
            </w:r>
          </w:p>
          <w:p w14:paraId="485821A5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(INTERMEDIARY)</w:t>
            </w:r>
          </w:p>
        </w:tc>
        <w:tc>
          <w:tcPr>
            <w:tcW w:w="4606" w:type="dxa"/>
          </w:tcPr>
          <w:p w14:paraId="780FA169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BKTRUS33XXX</w:t>
            </w:r>
          </w:p>
          <w:p w14:paraId="0AB03D9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DEUTSCHE BANK TRUST COMPANIY</w:t>
            </w:r>
          </w:p>
          <w:p w14:paraId="2638B5A2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AMERICAS, NEW YORK</w:t>
            </w:r>
          </w:p>
          <w:p w14:paraId="689CDC85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60 WALL STREET</w:t>
            </w:r>
          </w:p>
          <w:p w14:paraId="64C4BDE5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UNITED STATES</w:t>
            </w:r>
          </w:p>
        </w:tc>
      </w:tr>
      <w:tr w:rsidR="00AF375C" w:rsidRPr="00AF375C" w14:paraId="637869FC" w14:textId="77777777" w:rsidTr="001E63D2">
        <w:tc>
          <w:tcPr>
            <w:tcW w:w="4605" w:type="dxa"/>
          </w:tcPr>
          <w:p w14:paraId="5EE14E11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57A:</w:t>
            </w:r>
          </w:p>
          <w:p w14:paraId="047CBAB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(ACC. WITH BANK)</w:t>
            </w:r>
          </w:p>
        </w:tc>
        <w:tc>
          <w:tcPr>
            <w:tcW w:w="4606" w:type="dxa"/>
          </w:tcPr>
          <w:p w14:paraId="4014D953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NBSRRSBGXXX</w:t>
            </w:r>
          </w:p>
          <w:p w14:paraId="7AE217DF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NARODNA BANKA SRBIJE (NATIONAL</w:t>
            </w:r>
          </w:p>
          <w:p w14:paraId="4EBAB43B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BANK OF SERBIA – NB BEOGRAD,</w:t>
            </w:r>
          </w:p>
          <w:p w14:paraId="6BA11CC3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NEMANJINA 17</w:t>
            </w:r>
          </w:p>
          <w:p w14:paraId="1ED9632C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SERBIA</w:t>
            </w:r>
          </w:p>
          <w:p w14:paraId="14BE4C0E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  <w:tr w:rsidR="00AF375C" w:rsidRPr="00AF375C" w14:paraId="2DF31539" w14:textId="77777777" w:rsidTr="001E63D2">
        <w:tc>
          <w:tcPr>
            <w:tcW w:w="4605" w:type="dxa"/>
          </w:tcPr>
          <w:p w14:paraId="1D86CB88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59:</w:t>
            </w:r>
          </w:p>
          <w:p w14:paraId="573AD1DC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(BENEFICIARY)</w:t>
            </w:r>
          </w:p>
        </w:tc>
        <w:tc>
          <w:tcPr>
            <w:tcW w:w="4606" w:type="dxa"/>
          </w:tcPr>
          <w:p w14:paraId="0691BA45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/RS35908500103019323073</w:t>
            </w:r>
          </w:p>
          <w:p w14:paraId="1FA39846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MINISTARSTVO FINANSIJA</w:t>
            </w:r>
          </w:p>
          <w:p w14:paraId="6215798A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UPRAVA ZA TREZOR</w:t>
            </w:r>
          </w:p>
          <w:p w14:paraId="6CE4813E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POP LUKINA7-9</w:t>
            </w:r>
          </w:p>
          <w:p w14:paraId="153F06C3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BEOGRAD</w:t>
            </w:r>
          </w:p>
        </w:tc>
      </w:tr>
      <w:tr w:rsidR="00AF375C" w:rsidRPr="00AF375C" w14:paraId="44F9B965" w14:textId="77777777" w:rsidTr="001E63D2">
        <w:tc>
          <w:tcPr>
            <w:tcW w:w="4605" w:type="dxa"/>
          </w:tcPr>
          <w:p w14:paraId="6181EFE4" w14:textId="77777777" w:rsidR="00AF375C" w:rsidRPr="00AF375C" w:rsidRDefault="00AF375C" w:rsidP="00AF375C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FIELD 70:</w:t>
            </w:r>
          </w:p>
        </w:tc>
        <w:tc>
          <w:tcPr>
            <w:tcW w:w="4606" w:type="dxa"/>
          </w:tcPr>
          <w:p w14:paraId="50DCE2E8" w14:textId="77777777" w:rsidR="00AF375C" w:rsidRPr="00AF375C" w:rsidRDefault="00AF375C" w:rsidP="00AF375C">
            <w:pPr>
              <w:rPr>
                <w:rFonts w:ascii="Arial" w:hAnsi="Arial" w:cs="Arial"/>
                <w:szCs w:val="24"/>
              </w:rPr>
            </w:pPr>
            <w:r w:rsidRPr="00AF375C">
              <w:rPr>
                <w:rFonts w:ascii="Arial" w:hAnsi="Arial" w:cs="Arial"/>
                <w:szCs w:val="24"/>
              </w:rPr>
              <w:t>DETAILS OF PAYMENT</w:t>
            </w:r>
          </w:p>
        </w:tc>
      </w:tr>
    </w:tbl>
    <w:p w14:paraId="3B4A2CBC" w14:textId="77777777" w:rsidR="004A18FB" w:rsidRPr="007C73D5" w:rsidRDefault="00AF375C" w:rsidP="000279E4">
      <w:pPr>
        <w:rPr>
          <w:rFonts w:ascii="Arial" w:hAnsi="Arial" w:cs="Arial"/>
        </w:rPr>
      </w:pPr>
      <w:r w:rsidRPr="00AF375C">
        <w:rPr>
          <w:rFonts w:ascii="Arial" w:hAnsi="Arial" w:cs="Arial"/>
          <w:szCs w:val="24"/>
        </w:rPr>
        <w:br w:type="page"/>
      </w:r>
    </w:p>
    <w:p w14:paraId="27A3085B" w14:textId="77777777" w:rsidR="004A18FB" w:rsidRPr="007C73D5" w:rsidRDefault="008E7B7C" w:rsidP="001F164E">
      <w:pPr>
        <w:pStyle w:val="Heading10"/>
        <w:numPr>
          <w:ilvl w:val="0"/>
          <w:numId w:val="13"/>
        </w:numPr>
        <w:jc w:val="both"/>
        <w:rPr>
          <w:sz w:val="24"/>
        </w:rPr>
      </w:pPr>
      <w:bookmarkStart w:id="69" w:name="_Toc299460573"/>
      <w:bookmarkStart w:id="70" w:name="_Toc427144329"/>
      <w:r>
        <w:rPr>
          <w:sz w:val="24"/>
        </w:rPr>
        <w:lastRenderedPageBreak/>
        <w:t>USLOVI</w:t>
      </w:r>
      <w:r w:rsidR="004A18FB" w:rsidRPr="007C73D5">
        <w:rPr>
          <w:sz w:val="24"/>
        </w:rPr>
        <w:t xml:space="preserve"> </w:t>
      </w:r>
      <w:r>
        <w:rPr>
          <w:sz w:val="24"/>
        </w:rPr>
        <w:t>ZA</w:t>
      </w:r>
      <w:r w:rsidR="004A18FB" w:rsidRPr="007C73D5">
        <w:rPr>
          <w:sz w:val="24"/>
        </w:rPr>
        <w:t xml:space="preserve"> </w:t>
      </w:r>
      <w:r>
        <w:rPr>
          <w:sz w:val="24"/>
        </w:rPr>
        <w:t>UČEŠĆE</w:t>
      </w:r>
      <w:r w:rsidR="004A18FB" w:rsidRPr="007C73D5">
        <w:rPr>
          <w:sz w:val="24"/>
        </w:rPr>
        <w:t xml:space="preserve"> </w:t>
      </w:r>
      <w:r>
        <w:rPr>
          <w:sz w:val="24"/>
        </w:rPr>
        <w:t>U</w:t>
      </w:r>
      <w:r w:rsidR="004A18FB" w:rsidRPr="007C73D5">
        <w:rPr>
          <w:sz w:val="24"/>
        </w:rPr>
        <w:t xml:space="preserve"> </w:t>
      </w:r>
      <w:r>
        <w:rPr>
          <w:sz w:val="24"/>
        </w:rPr>
        <w:t>POSTUPKU</w:t>
      </w:r>
      <w:r w:rsidR="004A18FB" w:rsidRPr="007C73D5">
        <w:rPr>
          <w:sz w:val="24"/>
        </w:rPr>
        <w:t xml:space="preserve"> </w:t>
      </w:r>
      <w:r>
        <w:rPr>
          <w:sz w:val="24"/>
        </w:rPr>
        <w:t>JAVNE</w:t>
      </w:r>
      <w:r w:rsidR="004A18FB" w:rsidRPr="007C73D5">
        <w:rPr>
          <w:sz w:val="24"/>
        </w:rPr>
        <w:t xml:space="preserve"> </w:t>
      </w:r>
      <w:r>
        <w:rPr>
          <w:sz w:val="24"/>
        </w:rPr>
        <w:t>NABAVKE</w:t>
      </w:r>
      <w:bookmarkEnd w:id="69"/>
      <w:r w:rsidR="004A18FB" w:rsidRPr="007C73D5">
        <w:rPr>
          <w:sz w:val="24"/>
        </w:rPr>
        <w:t xml:space="preserve"> </w:t>
      </w:r>
      <w:r>
        <w:rPr>
          <w:sz w:val="24"/>
        </w:rPr>
        <w:t>IZ</w:t>
      </w:r>
      <w:r w:rsidR="004A18FB" w:rsidRPr="007C73D5">
        <w:rPr>
          <w:sz w:val="24"/>
        </w:rPr>
        <w:t xml:space="preserve"> </w:t>
      </w:r>
      <w:r>
        <w:rPr>
          <w:sz w:val="24"/>
        </w:rPr>
        <w:t>ČLANA</w:t>
      </w:r>
      <w:r w:rsidR="004A18FB" w:rsidRPr="007C73D5">
        <w:rPr>
          <w:sz w:val="24"/>
        </w:rPr>
        <w:t xml:space="preserve"> 75. </w:t>
      </w:r>
      <w:r>
        <w:rPr>
          <w:sz w:val="24"/>
        </w:rPr>
        <w:t>I</w:t>
      </w:r>
      <w:r w:rsidR="004A18FB" w:rsidRPr="007C73D5">
        <w:rPr>
          <w:sz w:val="24"/>
        </w:rPr>
        <w:t xml:space="preserve"> 76. </w:t>
      </w:r>
      <w:r>
        <w:rPr>
          <w:sz w:val="24"/>
        </w:rPr>
        <w:t>ZAKONA</w:t>
      </w:r>
      <w:r w:rsidR="004A18FB" w:rsidRPr="007C73D5">
        <w:rPr>
          <w:sz w:val="24"/>
        </w:rPr>
        <w:t xml:space="preserve"> </w:t>
      </w:r>
      <w:r>
        <w:rPr>
          <w:sz w:val="24"/>
        </w:rPr>
        <w:t>O</w:t>
      </w:r>
      <w:r w:rsidR="004A18FB" w:rsidRPr="007C73D5">
        <w:rPr>
          <w:sz w:val="24"/>
        </w:rPr>
        <w:t xml:space="preserve"> </w:t>
      </w:r>
      <w:r>
        <w:rPr>
          <w:sz w:val="24"/>
        </w:rPr>
        <w:t>JAVNIM</w:t>
      </w:r>
      <w:r w:rsidR="004A18FB" w:rsidRPr="007C73D5">
        <w:rPr>
          <w:sz w:val="24"/>
        </w:rPr>
        <w:t xml:space="preserve"> </w:t>
      </w:r>
      <w:r>
        <w:rPr>
          <w:sz w:val="24"/>
        </w:rPr>
        <w:t>NABAVKAMA</w:t>
      </w:r>
      <w:r w:rsidR="004A18FB" w:rsidRPr="007C73D5">
        <w:rPr>
          <w:sz w:val="24"/>
        </w:rPr>
        <w:t xml:space="preserve"> </w:t>
      </w:r>
      <w:r>
        <w:rPr>
          <w:sz w:val="24"/>
        </w:rPr>
        <w:t>I</w:t>
      </w:r>
      <w:r w:rsidR="004A18FB" w:rsidRPr="007C73D5">
        <w:rPr>
          <w:sz w:val="24"/>
        </w:rPr>
        <w:t xml:space="preserve"> </w:t>
      </w:r>
      <w:r>
        <w:rPr>
          <w:sz w:val="24"/>
        </w:rPr>
        <w:t>UPUTSTVO</w:t>
      </w:r>
      <w:r w:rsidR="004A18FB" w:rsidRPr="007C73D5">
        <w:rPr>
          <w:sz w:val="24"/>
        </w:rPr>
        <w:t xml:space="preserve"> </w:t>
      </w:r>
      <w:r>
        <w:rPr>
          <w:sz w:val="24"/>
        </w:rPr>
        <w:t>KAKO</w:t>
      </w:r>
      <w:r w:rsidR="004A18FB" w:rsidRPr="007C73D5">
        <w:rPr>
          <w:sz w:val="24"/>
        </w:rPr>
        <w:t xml:space="preserve"> </w:t>
      </w:r>
      <w:r>
        <w:rPr>
          <w:sz w:val="24"/>
        </w:rPr>
        <w:t>SE</w:t>
      </w:r>
      <w:r w:rsidR="004A18FB" w:rsidRPr="007C73D5">
        <w:rPr>
          <w:sz w:val="24"/>
        </w:rPr>
        <w:t xml:space="preserve"> </w:t>
      </w:r>
      <w:r>
        <w:rPr>
          <w:sz w:val="24"/>
        </w:rPr>
        <w:t>DOKAZUJE</w:t>
      </w:r>
      <w:r w:rsidR="004A18FB" w:rsidRPr="007C73D5">
        <w:rPr>
          <w:sz w:val="24"/>
        </w:rPr>
        <w:t xml:space="preserve"> </w:t>
      </w:r>
      <w:r>
        <w:rPr>
          <w:sz w:val="24"/>
        </w:rPr>
        <w:t>ISPUNјENOST</w:t>
      </w:r>
      <w:r w:rsidR="004A18FB" w:rsidRPr="007C73D5">
        <w:rPr>
          <w:sz w:val="24"/>
        </w:rPr>
        <w:t xml:space="preserve"> </w:t>
      </w:r>
      <w:r>
        <w:rPr>
          <w:sz w:val="24"/>
        </w:rPr>
        <w:t>TIH</w:t>
      </w:r>
      <w:r w:rsidR="004A18FB" w:rsidRPr="007C73D5">
        <w:rPr>
          <w:sz w:val="24"/>
        </w:rPr>
        <w:t xml:space="preserve"> </w:t>
      </w:r>
      <w:r>
        <w:rPr>
          <w:sz w:val="24"/>
        </w:rPr>
        <w:t>USLOVA</w:t>
      </w:r>
      <w:bookmarkEnd w:id="70"/>
      <w:r w:rsidR="004A18FB" w:rsidRPr="007C73D5">
        <w:rPr>
          <w:sz w:val="24"/>
        </w:rPr>
        <w:t xml:space="preserve"> </w:t>
      </w:r>
    </w:p>
    <w:p w14:paraId="55566647" w14:textId="77777777" w:rsidR="004A18FB" w:rsidRPr="007C73D5" w:rsidRDefault="004A18FB" w:rsidP="004A18FB"/>
    <w:p w14:paraId="6E9E9F1C" w14:textId="77777777" w:rsidR="004A18FB" w:rsidRPr="007C73D5" w:rsidRDefault="004A18FB" w:rsidP="004A18FB">
      <w:pPr>
        <w:pStyle w:val="Heading2"/>
        <w:rPr>
          <w:rFonts w:cs="Arial"/>
          <w:sz w:val="24"/>
          <w:szCs w:val="24"/>
        </w:rPr>
      </w:pPr>
      <w:bookmarkStart w:id="71" w:name="_Toc425243153"/>
      <w:bookmarkStart w:id="72" w:name="_Toc427144330"/>
      <w:r w:rsidRPr="007C73D5">
        <w:rPr>
          <w:rFonts w:cs="Arial"/>
          <w:sz w:val="24"/>
          <w:szCs w:val="24"/>
        </w:rPr>
        <w:t>4.1</w:t>
      </w:r>
      <w:r w:rsidRPr="007C73D5">
        <w:rPr>
          <w:rFonts w:cs="Arial"/>
          <w:sz w:val="24"/>
          <w:szCs w:val="24"/>
        </w:rPr>
        <w:tab/>
      </w:r>
      <w:r w:rsidR="008E7B7C">
        <w:rPr>
          <w:rFonts w:cs="Arial"/>
          <w:sz w:val="24"/>
          <w:szCs w:val="24"/>
        </w:rPr>
        <w:t>OBAVEZNI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USLOVI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ZA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UČEŠĆE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U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POSTUPKU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JAVNE</w:t>
      </w:r>
      <w:r w:rsidRPr="007C73D5">
        <w:rPr>
          <w:rFonts w:cs="Arial"/>
          <w:sz w:val="24"/>
          <w:szCs w:val="24"/>
        </w:rPr>
        <w:t xml:space="preserve"> </w:t>
      </w:r>
      <w:r w:rsidR="008E7B7C">
        <w:rPr>
          <w:rFonts w:cs="Arial"/>
          <w:sz w:val="24"/>
          <w:szCs w:val="24"/>
        </w:rPr>
        <w:t>NABAVKE</w:t>
      </w:r>
      <w:bookmarkEnd w:id="71"/>
      <w:bookmarkEnd w:id="72"/>
    </w:p>
    <w:p w14:paraId="564AF5E6" w14:textId="77777777" w:rsidR="004A18FB" w:rsidRPr="007C73D5" w:rsidRDefault="004A18FB" w:rsidP="004A18FB">
      <w:pPr>
        <w:tabs>
          <w:tab w:val="left" w:pos="1455"/>
        </w:tabs>
        <w:jc w:val="both"/>
        <w:rPr>
          <w:rFonts w:ascii="Arial" w:hAnsi="Arial"/>
        </w:rPr>
      </w:pPr>
    </w:p>
    <w:p w14:paraId="14C854CB" w14:textId="77777777" w:rsidR="004A18FB" w:rsidRPr="007C73D5" w:rsidRDefault="008E7B7C" w:rsidP="004A18FB">
      <w:pPr>
        <w:rPr>
          <w:rFonts w:ascii="Arial" w:hAnsi="Arial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postupku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mora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dokazati</w:t>
      </w:r>
      <w:r w:rsidR="004A18FB" w:rsidRPr="007C73D5">
        <w:rPr>
          <w:rFonts w:ascii="Arial" w:hAnsi="Arial"/>
        </w:rPr>
        <w:t>:</w:t>
      </w:r>
    </w:p>
    <w:p w14:paraId="6469BA39" w14:textId="77777777" w:rsidR="004A18FB" w:rsidRPr="007C73D5" w:rsidRDefault="008E7B7C" w:rsidP="001F164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registrovan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kod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nadležnog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odnosno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upisan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odgovarajući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registar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471A0BAD" w14:textId="77777777" w:rsidR="004A18FB" w:rsidRPr="007C73D5" w:rsidRDefault="008E7B7C" w:rsidP="001F164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njegov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zakonski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zastupnik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osuđivan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neko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krivičnih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organizovane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kriminalne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grupe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osuđivan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krivična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protiv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privrede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krivična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protiv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životne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sredine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krivično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primanja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davanja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mita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krivično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prevare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4D3EC610" w14:textId="77777777" w:rsidR="004A18FB" w:rsidRPr="007C73D5" w:rsidRDefault="008E7B7C" w:rsidP="001F164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izrečena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mera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zabrane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obavlјanja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delatnosti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snazi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vreme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objavlјivanja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poziva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podnošenje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ponuda</w:t>
      </w:r>
      <w:r w:rsidR="004A18FB" w:rsidRPr="007C73D5">
        <w:rPr>
          <w:rFonts w:ascii="Arial" w:hAnsi="Arial" w:cs="Arial"/>
          <w:bCs/>
          <w:sz w:val="24"/>
          <w:szCs w:val="24"/>
        </w:rPr>
        <w:t>;</w:t>
      </w:r>
    </w:p>
    <w:p w14:paraId="7C4121F6" w14:textId="77777777" w:rsidR="004A18FB" w:rsidRPr="007C73D5" w:rsidRDefault="008E7B7C" w:rsidP="001F164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izmirio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dospele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poreze</w:t>
      </w:r>
      <w:r w:rsidR="004A18FB" w:rsidRPr="007C73D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doprinose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druge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javne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dažbine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skladu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propisima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ili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sedište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njenoj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teritoriji</w:t>
      </w:r>
      <w:r w:rsidR="004A18FB" w:rsidRPr="007C73D5">
        <w:rPr>
          <w:rFonts w:ascii="Arial" w:hAnsi="Arial" w:cs="Arial"/>
          <w:sz w:val="24"/>
          <w:szCs w:val="24"/>
        </w:rPr>
        <w:t>.</w:t>
      </w:r>
    </w:p>
    <w:p w14:paraId="69C0C583" w14:textId="77777777" w:rsidR="004A18FB" w:rsidRPr="007C73D5" w:rsidRDefault="004A18FB" w:rsidP="004A18F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14777F9" w14:textId="77777777" w:rsidR="004A18FB" w:rsidRPr="007C73D5" w:rsidRDefault="004A18FB" w:rsidP="004A18FB">
      <w:pPr>
        <w:pStyle w:val="Heading2"/>
        <w:rPr>
          <w:rFonts w:cs="Arial"/>
          <w:sz w:val="24"/>
          <w:szCs w:val="24"/>
        </w:rPr>
      </w:pPr>
      <w:bookmarkStart w:id="73" w:name="_Toc425243154"/>
      <w:bookmarkStart w:id="74" w:name="_Toc427144331"/>
      <w:bookmarkStart w:id="75" w:name="_Toc297798737"/>
      <w:bookmarkStart w:id="76" w:name="_Toc299460574"/>
      <w:r w:rsidRPr="00F66203">
        <w:rPr>
          <w:sz w:val="24"/>
        </w:rPr>
        <w:t>4.2</w:t>
      </w:r>
      <w:r w:rsidRPr="00F66203">
        <w:rPr>
          <w:rFonts w:cs="Arial"/>
          <w:sz w:val="24"/>
          <w:szCs w:val="24"/>
        </w:rPr>
        <w:tab/>
        <w:t xml:space="preserve"> </w:t>
      </w:r>
      <w:r w:rsidR="008E7B7C" w:rsidRPr="00F66203">
        <w:rPr>
          <w:rFonts w:cs="Arial"/>
          <w:sz w:val="24"/>
          <w:szCs w:val="24"/>
        </w:rPr>
        <w:t>DODATNI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USLOVI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ZA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UČEŠĆE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U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POSTUPKU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JAVNE</w:t>
      </w:r>
      <w:r w:rsidRPr="00F66203">
        <w:rPr>
          <w:rFonts w:cs="Arial"/>
          <w:sz w:val="24"/>
          <w:szCs w:val="24"/>
        </w:rPr>
        <w:t xml:space="preserve"> </w:t>
      </w:r>
      <w:r w:rsidR="008E7B7C" w:rsidRPr="00F66203">
        <w:rPr>
          <w:rFonts w:cs="Arial"/>
          <w:sz w:val="24"/>
          <w:szCs w:val="24"/>
        </w:rPr>
        <w:t>NABAVKE</w:t>
      </w:r>
      <w:bookmarkEnd w:id="73"/>
      <w:bookmarkEnd w:id="74"/>
    </w:p>
    <w:p w14:paraId="4DD25B41" w14:textId="77777777" w:rsidR="00B33691" w:rsidRDefault="00B33691" w:rsidP="004A18FB">
      <w:pPr>
        <w:tabs>
          <w:tab w:val="left" w:pos="1455"/>
        </w:tabs>
        <w:jc w:val="both"/>
        <w:rPr>
          <w:rFonts w:ascii="Arial" w:hAnsi="Arial" w:cs="Arial"/>
          <w:szCs w:val="24"/>
        </w:rPr>
      </w:pPr>
    </w:p>
    <w:p w14:paraId="1A03B79D" w14:textId="77777777" w:rsidR="004A18FB" w:rsidRPr="0003610B" w:rsidRDefault="008E7B7C" w:rsidP="001F164E">
      <w:pPr>
        <w:numPr>
          <w:ilvl w:val="0"/>
          <w:numId w:val="19"/>
        </w:numPr>
        <w:suppressAutoHyphens w:val="0"/>
        <w:autoSpaceDE w:val="0"/>
        <w:autoSpaceDN w:val="0"/>
        <w:adjustRightInd w:val="0"/>
        <w:ind w:hanging="357"/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Raspolaže</w:t>
      </w:r>
      <w:r w:rsidR="004A18FB" w:rsidRPr="0003610B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neophodnim</w:t>
      </w:r>
      <w:r w:rsidR="004A18FB" w:rsidRPr="0003610B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poslovnim</w:t>
      </w:r>
      <w:r w:rsidR="004A18FB" w:rsidRPr="0003610B">
        <w:rPr>
          <w:rFonts w:ascii="Arial" w:hAnsi="Arial" w:cs="Arial"/>
          <w:b/>
          <w:color w:val="000000"/>
          <w:szCs w:val="24"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kapacitetom</w:t>
      </w:r>
      <w:r w:rsidR="004A18FB" w:rsidRPr="0003610B">
        <w:rPr>
          <w:rFonts w:ascii="Arial" w:hAnsi="Arial" w:cs="Arial"/>
          <w:b/>
          <w:color w:val="000000"/>
          <w:szCs w:val="24"/>
        </w:rPr>
        <w:t>:</w:t>
      </w:r>
    </w:p>
    <w:p w14:paraId="1BA7C433" w14:textId="77777777" w:rsidR="007F36A0" w:rsidRDefault="007F36A0" w:rsidP="004A18FB">
      <w:pPr>
        <w:pStyle w:val="ListParagraph"/>
        <w:spacing w:line="240" w:lineRule="auto"/>
        <w:ind w:left="1440" w:right="61"/>
        <w:jc w:val="both"/>
        <w:rPr>
          <w:rFonts w:ascii="Arial" w:eastAsia="Arial Narrow" w:hAnsi="Arial" w:cs="Arial"/>
          <w:b/>
          <w:sz w:val="24"/>
          <w:szCs w:val="24"/>
        </w:rPr>
      </w:pPr>
    </w:p>
    <w:p w14:paraId="2BA886E7" w14:textId="373877F0" w:rsidR="00630CA1" w:rsidRDefault="008E7B7C" w:rsidP="008635B2">
      <w:pPr>
        <w:pStyle w:val="ListParagraph"/>
        <w:numPr>
          <w:ilvl w:val="3"/>
          <w:numId w:val="40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A86C14">
        <w:rPr>
          <w:rFonts w:ascii="Arial" w:hAnsi="Arial" w:cs="Arial"/>
          <w:sz w:val="24"/>
          <w:szCs w:val="24"/>
          <w:lang w:val="sr-Cyrl-RS"/>
        </w:rPr>
        <w:t>Posedovanje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10 </w:t>
      </w:r>
      <w:r w:rsidR="00001846">
        <w:rPr>
          <w:rFonts w:ascii="Arial" w:hAnsi="Arial" w:cs="Arial"/>
          <w:sz w:val="24"/>
          <w:szCs w:val="24"/>
          <w:lang w:val="sr-Latn-RS"/>
        </w:rPr>
        <w:t>r</w:t>
      </w:r>
      <w:r w:rsidRPr="00A86C14">
        <w:rPr>
          <w:rFonts w:ascii="Arial" w:hAnsi="Arial" w:cs="Arial"/>
          <w:sz w:val="24"/>
          <w:szCs w:val="24"/>
          <w:lang w:val="sr-Latn-RS"/>
        </w:rPr>
        <w:t>eferenci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001846">
        <w:rPr>
          <w:rFonts w:ascii="Arial" w:hAnsi="Arial" w:cs="Arial"/>
          <w:sz w:val="24"/>
          <w:szCs w:val="24"/>
          <w:lang w:val="sr-Latn-RS"/>
        </w:rPr>
        <w:t xml:space="preserve">u oblasti  prodajne i marketinške strategije, organizacije prodaje, odnosa s kupcima i programa lojalnosti, </w:t>
      </w:r>
      <w:r w:rsidRPr="00A86C14">
        <w:rPr>
          <w:rFonts w:ascii="Arial" w:hAnsi="Arial" w:cs="Arial"/>
          <w:sz w:val="24"/>
          <w:szCs w:val="24"/>
          <w:lang w:val="sr-Latn-RS"/>
        </w:rPr>
        <w:t>sa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A68CF">
        <w:rPr>
          <w:rFonts w:ascii="Arial" w:hAnsi="Arial" w:cs="Arial"/>
          <w:sz w:val="24"/>
          <w:szCs w:val="24"/>
          <w:lang w:val="sr-Latn-RS"/>
        </w:rPr>
        <w:t>bar 3</w:t>
      </w:r>
      <w:r w:rsidR="00B22519" w:rsidRPr="00A86C1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kompetitivn</w:t>
      </w:r>
      <w:r w:rsidR="006A68CF">
        <w:rPr>
          <w:rFonts w:ascii="Arial" w:hAnsi="Arial" w:cs="Arial"/>
          <w:sz w:val="24"/>
          <w:szCs w:val="24"/>
          <w:lang w:val="sr-Latn-RS"/>
        </w:rPr>
        <w:t>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="006A68CF">
        <w:rPr>
          <w:rFonts w:ascii="Arial" w:hAnsi="Arial" w:cs="Arial"/>
          <w:sz w:val="24"/>
          <w:szCs w:val="24"/>
          <w:lang w:val="sr-Latn-RS"/>
        </w:rPr>
        <w:t>liberalizovana</w:t>
      </w:r>
      <w:r w:rsidR="00B22519" w:rsidRPr="00A86C14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A86C14">
        <w:rPr>
          <w:rFonts w:ascii="Arial" w:hAnsi="Arial" w:cs="Arial"/>
          <w:sz w:val="24"/>
          <w:szCs w:val="24"/>
          <w:lang w:val="sr-Cyrl-RS"/>
        </w:rPr>
        <w:t>aktivn</w:t>
      </w:r>
      <w:r w:rsidR="006A68CF">
        <w:rPr>
          <w:rFonts w:ascii="Arial" w:hAnsi="Arial" w:cs="Arial"/>
          <w:sz w:val="24"/>
          <w:szCs w:val="24"/>
          <w:lang w:val="sr-Latn-RS"/>
        </w:rPr>
        <w:t>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tržišta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(</w:t>
      </w:r>
      <w:r w:rsidRPr="00A86C14">
        <w:rPr>
          <w:rFonts w:ascii="Arial" w:hAnsi="Arial" w:cs="Arial"/>
          <w:sz w:val="24"/>
          <w:szCs w:val="24"/>
          <w:lang w:val="sr-Latn-RS"/>
        </w:rPr>
        <w:t>na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kojima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minimum</w:t>
      </w:r>
      <w:r w:rsidR="00A86C14" w:rsidRPr="00A86C14">
        <w:rPr>
          <w:rFonts w:ascii="Arial" w:hAnsi="Arial" w:cs="Arial"/>
          <w:sz w:val="24"/>
          <w:szCs w:val="24"/>
          <w:lang w:val="sr-Latn-RS"/>
        </w:rPr>
        <w:t xml:space="preserve"> 7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% </w:t>
      </w:r>
      <w:r w:rsidRPr="00A86C14">
        <w:rPr>
          <w:rFonts w:ascii="Arial" w:hAnsi="Arial" w:cs="Arial"/>
          <w:sz w:val="24"/>
          <w:szCs w:val="24"/>
          <w:lang w:val="sr-Latn-RS"/>
        </w:rPr>
        <w:t>kupaca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godišnje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menja</w:t>
      </w:r>
      <w:r w:rsidR="00B22519" w:rsidRPr="00A86C14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A86C14">
        <w:rPr>
          <w:rFonts w:ascii="Arial" w:hAnsi="Arial" w:cs="Arial"/>
          <w:sz w:val="24"/>
          <w:szCs w:val="24"/>
          <w:lang w:val="sr-Latn-RS"/>
        </w:rPr>
        <w:t>snabdevača</w:t>
      </w:r>
      <w:r w:rsidR="00A407C3">
        <w:rPr>
          <w:rFonts w:ascii="Arial" w:hAnsi="Arial" w:cs="Arial"/>
          <w:sz w:val="24"/>
          <w:szCs w:val="24"/>
          <w:lang w:val="sr-Latn-RS"/>
        </w:rPr>
        <w:t>)</w:t>
      </w:r>
    </w:p>
    <w:p w14:paraId="7B4C17F8" w14:textId="77777777" w:rsidR="00C5653E" w:rsidRPr="00C5653E" w:rsidRDefault="00C5653E" w:rsidP="00C5653E">
      <w:pPr>
        <w:pStyle w:val="ListParagraph"/>
        <w:ind w:left="1440"/>
        <w:rPr>
          <w:rFonts w:ascii="Arial" w:hAnsi="Arial" w:cs="Arial"/>
          <w:sz w:val="24"/>
          <w:szCs w:val="24"/>
          <w:lang w:val="sr-Cyrl-RS"/>
        </w:rPr>
      </w:pPr>
    </w:p>
    <w:p w14:paraId="31406CF2" w14:textId="69B0546D" w:rsidR="00DC17A8" w:rsidRPr="00C5653E" w:rsidRDefault="00BD7322" w:rsidP="00101220">
      <w:pPr>
        <w:pStyle w:val="ListParagraph"/>
        <w:numPr>
          <w:ilvl w:val="3"/>
          <w:numId w:val="40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C5653E">
        <w:rPr>
          <w:rFonts w:ascii="Arial" w:hAnsi="Arial" w:cs="Arial"/>
          <w:sz w:val="24"/>
          <w:szCs w:val="24"/>
          <w:lang w:val="sr-Latn-RS"/>
        </w:rPr>
        <w:t>P</w:t>
      </w:r>
      <w:r w:rsidR="00C5653E">
        <w:rPr>
          <w:rFonts w:ascii="Arial" w:hAnsi="Arial" w:cs="Arial"/>
          <w:sz w:val="24"/>
          <w:szCs w:val="24"/>
          <w:lang w:val="sr-Cyrl-RS"/>
        </w:rPr>
        <w:t>osed</w:t>
      </w:r>
      <w:r w:rsidR="00C5653E">
        <w:rPr>
          <w:rFonts w:ascii="Arial" w:hAnsi="Arial" w:cs="Arial"/>
          <w:sz w:val="24"/>
          <w:szCs w:val="24"/>
          <w:lang w:val="sr-Latn-RS"/>
        </w:rPr>
        <w:t>ovanje</w:t>
      </w:r>
      <w:r w:rsidR="00C54D3E" w:rsidRPr="00C5653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54D3E" w:rsidRPr="00C5653E">
        <w:rPr>
          <w:rFonts w:ascii="Arial" w:hAnsi="Arial" w:cs="Arial"/>
          <w:sz w:val="24"/>
          <w:szCs w:val="24"/>
        </w:rPr>
        <w:t xml:space="preserve">iskustva u pružanju </w:t>
      </w:r>
      <w:r w:rsidR="004011BE">
        <w:rPr>
          <w:rFonts w:ascii="Arial" w:hAnsi="Arial" w:cs="Arial"/>
          <w:sz w:val="24"/>
          <w:szCs w:val="24"/>
        </w:rPr>
        <w:t xml:space="preserve">konsultantskih </w:t>
      </w:r>
      <w:r w:rsidR="00C54D3E" w:rsidRPr="00C5653E">
        <w:rPr>
          <w:rFonts w:ascii="Arial" w:hAnsi="Arial" w:cs="Arial"/>
          <w:sz w:val="24"/>
          <w:szCs w:val="24"/>
        </w:rPr>
        <w:t>usluga</w:t>
      </w:r>
      <w:r w:rsidR="00A407C3">
        <w:rPr>
          <w:rFonts w:ascii="Arial" w:hAnsi="Arial" w:cs="Arial"/>
          <w:sz w:val="24"/>
          <w:szCs w:val="24"/>
        </w:rPr>
        <w:t xml:space="preserve"> menadžerima</w:t>
      </w:r>
      <w:r w:rsidR="008635B2">
        <w:rPr>
          <w:rFonts w:ascii="Arial" w:hAnsi="Arial" w:cs="Arial"/>
          <w:sz w:val="24"/>
          <w:szCs w:val="24"/>
        </w:rPr>
        <w:t>, odnosno odgovornim licima</w:t>
      </w:r>
      <w:r w:rsidR="00A407C3">
        <w:rPr>
          <w:rFonts w:ascii="Arial" w:hAnsi="Arial" w:cs="Arial"/>
          <w:sz w:val="24"/>
          <w:szCs w:val="24"/>
        </w:rPr>
        <w:t xml:space="preserve"> zaduženim za prodaju električne energije i/ili marketing</w:t>
      </w:r>
      <w:r w:rsidR="00C54D3E" w:rsidRPr="00C5653E">
        <w:rPr>
          <w:rFonts w:ascii="Arial" w:hAnsi="Arial" w:cs="Arial"/>
          <w:sz w:val="24"/>
          <w:szCs w:val="24"/>
        </w:rPr>
        <w:t>– i starim i novim učesnicima u poslovima snabdevanja – u vezi sa pripremom za konkurenciju sa drugim snabdevačima u konkurentskim tržištima u okruženju</w:t>
      </w:r>
    </w:p>
    <w:p w14:paraId="0FA05077" w14:textId="33C021C7" w:rsidR="00B22519" w:rsidRPr="00C12053" w:rsidRDefault="008E7B7C" w:rsidP="00101220">
      <w:pPr>
        <w:ind w:left="1440"/>
        <w:jc w:val="both"/>
        <w:rPr>
          <w:rFonts w:ascii="Arial" w:hAnsi="Arial" w:cs="Arial"/>
          <w:szCs w:val="24"/>
          <w:highlight w:val="yellow"/>
          <w:lang w:val="sr-Latn-RS"/>
        </w:rPr>
      </w:pPr>
      <w:r w:rsidRPr="00C12053">
        <w:rPr>
          <w:rFonts w:ascii="Arial" w:hAnsi="Arial" w:cs="Arial"/>
          <w:szCs w:val="24"/>
          <w:lang w:val="sr-Cyrl-RS"/>
        </w:rPr>
        <w:t>Posedovanje</w:t>
      </w:r>
      <w:r w:rsidR="00DC17A8" w:rsidRPr="00C12053">
        <w:rPr>
          <w:rFonts w:ascii="Arial" w:hAnsi="Arial" w:cs="Arial"/>
          <w:szCs w:val="24"/>
          <w:lang w:val="sr-Cyrl-RS"/>
        </w:rPr>
        <w:t xml:space="preserve"> </w:t>
      </w:r>
      <w:r w:rsidR="002F3596" w:rsidRPr="002F3596">
        <w:rPr>
          <w:rFonts w:ascii="Arial" w:hAnsi="Arial" w:cs="Arial"/>
          <w:szCs w:val="24"/>
          <w:lang w:val="sr-Cyrl-RS"/>
        </w:rPr>
        <w:t>sveobuhvatno</w:t>
      </w:r>
      <w:r w:rsidR="002F3596">
        <w:rPr>
          <w:rFonts w:ascii="Arial" w:hAnsi="Arial" w:cs="Arial"/>
          <w:szCs w:val="24"/>
          <w:lang w:val="sr-Latn-RS"/>
        </w:rPr>
        <w:t>g</w:t>
      </w:r>
      <w:r w:rsidR="002F3596" w:rsidRPr="002F3596">
        <w:rPr>
          <w:rFonts w:ascii="Arial" w:hAnsi="Arial" w:cs="Arial"/>
          <w:szCs w:val="24"/>
          <w:lang w:val="sr-Cyrl-RS"/>
        </w:rPr>
        <w:t xml:space="preserve"> znanj</w:t>
      </w:r>
      <w:r w:rsidR="002F3596">
        <w:rPr>
          <w:rFonts w:ascii="Arial" w:hAnsi="Arial" w:cs="Arial"/>
          <w:szCs w:val="24"/>
          <w:lang w:val="sr-Latn-RS"/>
        </w:rPr>
        <w:t>a</w:t>
      </w:r>
      <w:r w:rsidR="002F3596" w:rsidRPr="002F3596">
        <w:rPr>
          <w:rFonts w:ascii="Arial" w:hAnsi="Arial" w:cs="Arial"/>
          <w:szCs w:val="24"/>
          <w:lang w:val="sr-Cyrl-RS"/>
        </w:rPr>
        <w:t xml:space="preserve"> koje je dokazano radom na projektima u oblasti izrade prodajne i marketinške strategije, organizacije prodaje, odnosa sa kupcima i programa lojalnosti</w:t>
      </w:r>
      <w:r w:rsidR="002F3596">
        <w:rPr>
          <w:rFonts w:ascii="Arial" w:hAnsi="Arial" w:cs="Arial"/>
          <w:szCs w:val="24"/>
          <w:lang w:val="sr-Cyrl-RS"/>
        </w:rPr>
        <w:t xml:space="preserve">,  potvrđeno kroz rad i </w:t>
      </w:r>
      <w:r w:rsidRPr="00C12053">
        <w:rPr>
          <w:rFonts w:ascii="Arial" w:hAnsi="Arial" w:cs="Arial"/>
          <w:szCs w:val="24"/>
          <w:lang w:val="sr-Latn-RS"/>
        </w:rPr>
        <w:t>primenu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najbolјih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međunarodnih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praksi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na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polјu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motivisanja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i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navođenja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kupaca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da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se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aktivnije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angažuju</w:t>
      </w:r>
      <w:r w:rsidR="00B22519" w:rsidRPr="00C12053">
        <w:rPr>
          <w:rFonts w:ascii="Arial" w:hAnsi="Arial" w:cs="Arial"/>
          <w:szCs w:val="24"/>
          <w:lang w:val="sr-Latn-RS"/>
        </w:rPr>
        <w:t xml:space="preserve">, </w:t>
      </w:r>
      <w:r w:rsidRPr="00C12053">
        <w:rPr>
          <w:rFonts w:ascii="Arial" w:hAnsi="Arial" w:cs="Arial"/>
          <w:szCs w:val="24"/>
          <w:lang w:val="sr-Latn-RS"/>
        </w:rPr>
        <w:t>u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oblastima</w:t>
      </w:r>
      <w:r w:rsidR="00B22519" w:rsidRPr="00C12053">
        <w:rPr>
          <w:rFonts w:ascii="Arial" w:hAnsi="Arial" w:cs="Arial"/>
          <w:szCs w:val="24"/>
          <w:lang w:val="sr-Latn-RS"/>
        </w:rPr>
        <w:t>:</w:t>
      </w:r>
      <w:r w:rsidR="00B22519" w:rsidRPr="00C12053">
        <w:rPr>
          <w:rFonts w:ascii="Arial" w:hAnsi="Arial" w:cs="Arial"/>
          <w:szCs w:val="24"/>
          <w:lang w:val="sr-Cyrl-RS"/>
        </w:rPr>
        <w:t xml:space="preserve"> </w:t>
      </w:r>
      <w:r w:rsidR="00B22519" w:rsidRPr="00C12053">
        <w:rPr>
          <w:rFonts w:ascii="Arial" w:hAnsi="Arial" w:cs="Arial"/>
          <w:szCs w:val="24"/>
          <w:lang w:val="sr-Latn-RS"/>
        </w:rPr>
        <w:t xml:space="preserve">1. </w:t>
      </w:r>
      <w:r w:rsidRPr="00C12053">
        <w:rPr>
          <w:rFonts w:ascii="Arial" w:hAnsi="Arial" w:cs="Arial"/>
          <w:szCs w:val="24"/>
          <w:lang w:val="sr-Latn-RS"/>
        </w:rPr>
        <w:t>motivisanja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kupaca</w:t>
      </w:r>
      <w:r w:rsidR="00B22519" w:rsidRPr="00C12053">
        <w:rPr>
          <w:rFonts w:ascii="Arial" w:hAnsi="Arial" w:cs="Arial"/>
          <w:szCs w:val="24"/>
          <w:lang w:val="sr-Cyrl-RS"/>
        </w:rPr>
        <w:t xml:space="preserve"> </w:t>
      </w:r>
      <w:r w:rsidR="00B22519" w:rsidRPr="00C12053">
        <w:rPr>
          <w:rFonts w:ascii="Arial" w:hAnsi="Arial" w:cs="Arial"/>
          <w:szCs w:val="24"/>
          <w:lang w:val="sr-Latn-RS"/>
        </w:rPr>
        <w:t xml:space="preserve">2. </w:t>
      </w:r>
      <w:r w:rsidRPr="00C12053">
        <w:rPr>
          <w:rFonts w:ascii="Arial" w:hAnsi="Arial" w:cs="Arial"/>
          <w:szCs w:val="24"/>
          <w:lang w:val="sr-Latn-RS"/>
        </w:rPr>
        <w:t>inovativnih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vidova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prodaje</w:t>
      </w:r>
      <w:r w:rsidR="00B22519" w:rsidRPr="00C12053">
        <w:rPr>
          <w:rFonts w:ascii="Arial" w:hAnsi="Arial" w:cs="Arial"/>
          <w:szCs w:val="24"/>
          <w:lang w:val="sr-Cyrl-RS"/>
        </w:rPr>
        <w:t xml:space="preserve"> </w:t>
      </w:r>
      <w:r w:rsidR="00B22519" w:rsidRPr="00C12053">
        <w:rPr>
          <w:rFonts w:ascii="Arial" w:hAnsi="Arial" w:cs="Arial"/>
          <w:szCs w:val="24"/>
          <w:lang w:val="sr-Latn-RS"/>
        </w:rPr>
        <w:t xml:space="preserve">3. </w:t>
      </w:r>
      <w:r w:rsidRPr="00C12053">
        <w:rPr>
          <w:rFonts w:ascii="Arial" w:hAnsi="Arial" w:cs="Arial"/>
          <w:szCs w:val="24"/>
          <w:lang w:val="sr-Latn-RS"/>
        </w:rPr>
        <w:t>novih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poslovnih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modela</w:t>
      </w:r>
      <w:r w:rsidR="00B22519" w:rsidRPr="00C12053">
        <w:rPr>
          <w:rFonts w:ascii="Arial" w:hAnsi="Arial" w:cs="Arial"/>
          <w:szCs w:val="24"/>
          <w:lang w:val="sr-Cyrl-RS"/>
        </w:rPr>
        <w:t xml:space="preserve"> </w:t>
      </w:r>
      <w:r w:rsidR="00B22519" w:rsidRPr="00C12053">
        <w:rPr>
          <w:rFonts w:ascii="Arial" w:hAnsi="Arial" w:cs="Arial"/>
          <w:szCs w:val="24"/>
          <w:lang w:val="sr-Latn-RS"/>
        </w:rPr>
        <w:t xml:space="preserve">4. </w:t>
      </w:r>
      <w:r w:rsidRPr="00C12053">
        <w:rPr>
          <w:rFonts w:ascii="Arial" w:hAnsi="Arial" w:cs="Arial"/>
          <w:szCs w:val="24"/>
          <w:lang w:val="sr-Latn-RS"/>
        </w:rPr>
        <w:t>lojalnosti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kupaca</w:t>
      </w:r>
      <w:r w:rsidR="00B22519" w:rsidRPr="00C12053">
        <w:rPr>
          <w:rFonts w:ascii="Arial" w:hAnsi="Arial" w:cs="Arial"/>
          <w:szCs w:val="24"/>
          <w:lang w:val="sr-Cyrl-RS"/>
        </w:rPr>
        <w:t xml:space="preserve"> </w:t>
      </w:r>
      <w:r w:rsidR="00B22519" w:rsidRPr="00C12053">
        <w:rPr>
          <w:rFonts w:ascii="Arial" w:hAnsi="Arial" w:cs="Arial"/>
          <w:szCs w:val="24"/>
          <w:lang w:val="sr-Latn-RS"/>
        </w:rPr>
        <w:t xml:space="preserve">5. </w:t>
      </w:r>
      <w:r w:rsidRPr="00C12053">
        <w:rPr>
          <w:rFonts w:ascii="Arial" w:hAnsi="Arial" w:cs="Arial"/>
          <w:szCs w:val="24"/>
          <w:lang w:val="sr-Latn-RS"/>
        </w:rPr>
        <w:t>dodatnih</w:t>
      </w:r>
      <w:r w:rsidR="00B22519" w:rsidRPr="00C12053">
        <w:rPr>
          <w:rFonts w:ascii="Arial" w:hAnsi="Arial" w:cs="Arial"/>
          <w:szCs w:val="24"/>
          <w:lang w:val="sr-Latn-RS"/>
        </w:rPr>
        <w:t xml:space="preserve"> </w:t>
      </w:r>
      <w:r w:rsidRPr="00C12053">
        <w:rPr>
          <w:rFonts w:ascii="Arial" w:hAnsi="Arial" w:cs="Arial"/>
          <w:szCs w:val="24"/>
          <w:lang w:val="sr-Latn-RS"/>
        </w:rPr>
        <w:t>ponuda</w:t>
      </w:r>
      <w:r w:rsidR="00DC17A8"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7DCF7080" w14:textId="77777777" w:rsidR="00011DD4" w:rsidRDefault="00011DD4" w:rsidP="004A18FB">
      <w:pPr>
        <w:pStyle w:val="Heading2"/>
        <w:rPr>
          <w:sz w:val="24"/>
        </w:rPr>
      </w:pPr>
      <w:bookmarkStart w:id="77" w:name="_Toc425243155"/>
    </w:p>
    <w:p w14:paraId="4EE237F7" w14:textId="77777777" w:rsidR="004A18FB" w:rsidRPr="007C73D5" w:rsidRDefault="004A18FB" w:rsidP="004A18FB">
      <w:pPr>
        <w:pStyle w:val="Heading2"/>
        <w:rPr>
          <w:sz w:val="24"/>
        </w:rPr>
      </w:pPr>
      <w:bookmarkStart w:id="78" w:name="_Toc427144332"/>
      <w:r w:rsidRPr="007C73D5">
        <w:rPr>
          <w:sz w:val="24"/>
        </w:rPr>
        <w:t xml:space="preserve">4.3 </w:t>
      </w:r>
      <w:r w:rsidRPr="007C73D5">
        <w:rPr>
          <w:sz w:val="24"/>
        </w:rPr>
        <w:tab/>
      </w:r>
      <w:r w:rsidR="008E7B7C">
        <w:rPr>
          <w:sz w:val="24"/>
        </w:rPr>
        <w:t>UPUTSTVO</w:t>
      </w:r>
      <w:r w:rsidRPr="007C73D5">
        <w:rPr>
          <w:sz w:val="24"/>
        </w:rPr>
        <w:t xml:space="preserve"> </w:t>
      </w:r>
      <w:r w:rsidR="008E7B7C">
        <w:rPr>
          <w:sz w:val="24"/>
        </w:rPr>
        <w:t>KAKO</w:t>
      </w:r>
      <w:r w:rsidRPr="007C73D5">
        <w:rPr>
          <w:sz w:val="24"/>
        </w:rPr>
        <w:t xml:space="preserve"> </w:t>
      </w:r>
      <w:r w:rsidR="008E7B7C">
        <w:rPr>
          <w:sz w:val="24"/>
        </w:rPr>
        <w:t>SE</w:t>
      </w:r>
      <w:r w:rsidRPr="007C73D5">
        <w:rPr>
          <w:sz w:val="24"/>
        </w:rPr>
        <w:t xml:space="preserve"> </w:t>
      </w:r>
      <w:r w:rsidR="008E7B7C">
        <w:rPr>
          <w:sz w:val="24"/>
        </w:rPr>
        <w:t>DOKAZUJE</w:t>
      </w:r>
      <w:r w:rsidRPr="007C73D5">
        <w:rPr>
          <w:sz w:val="24"/>
        </w:rPr>
        <w:t xml:space="preserve"> </w:t>
      </w:r>
      <w:r w:rsidR="008E7B7C">
        <w:rPr>
          <w:sz w:val="24"/>
        </w:rPr>
        <w:t>ISPUNјENOST</w:t>
      </w:r>
      <w:r w:rsidRPr="007C73D5">
        <w:rPr>
          <w:sz w:val="24"/>
        </w:rPr>
        <w:t xml:space="preserve"> </w:t>
      </w:r>
      <w:r w:rsidR="008E7B7C">
        <w:rPr>
          <w:sz w:val="24"/>
        </w:rPr>
        <w:t>USLOVA</w:t>
      </w:r>
      <w:bookmarkEnd w:id="77"/>
      <w:bookmarkEnd w:id="78"/>
    </w:p>
    <w:p w14:paraId="5789EB3A" w14:textId="77777777" w:rsidR="004A18FB" w:rsidRPr="007C73D5" w:rsidRDefault="004A18FB" w:rsidP="004A18FB">
      <w:pPr>
        <w:tabs>
          <w:tab w:val="left" w:pos="1455"/>
        </w:tabs>
        <w:jc w:val="both"/>
        <w:rPr>
          <w:rFonts w:ascii="Arial" w:hAnsi="Arial" w:cs="Arial"/>
          <w:szCs w:val="24"/>
        </w:rPr>
      </w:pPr>
    </w:p>
    <w:p w14:paraId="6111EA82" w14:textId="77777777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dokaze</w:t>
      </w:r>
      <w:r w:rsidR="004A18FB" w:rsidRPr="007B6B3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da</w:t>
      </w:r>
      <w:r w:rsidR="004A18FB" w:rsidRPr="007B6B3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ispunjava</w:t>
      </w:r>
      <w:r w:rsidR="004A18FB" w:rsidRPr="007B6B3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obavezne</w:t>
      </w:r>
      <w:r w:rsidR="004A18FB" w:rsidRPr="007B6B37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uslove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učešće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skladu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Zakonom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</w:t>
      </w:r>
      <w:r w:rsidR="004A18FB" w:rsidRPr="007C73D5">
        <w:rPr>
          <w:rFonts w:ascii="Arial" w:hAnsi="Arial" w:cs="Arial"/>
          <w:szCs w:val="24"/>
        </w:rPr>
        <w:t>:</w:t>
      </w:r>
    </w:p>
    <w:p w14:paraId="075E6049" w14:textId="77777777" w:rsidR="004A18FB" w:rsidRPr="007C73D5" w:rsidRDefault="004A18FB" w:rsidP="004A18FB">
      <w:pPr>
        <w:ind w:firstLine="708"/>
        <w:jc w:val="both"/>
        <w:rPr>
          <w:rFonts w:ascii="Arial" w:hAnsi="Arial" w:cs="Arial"/>
          <w:szCs w:val="24"/>
        </w:rPr>
      </w:pPr>
    </w:p>
    <w:p w14:paraId="4AA088F1" w14:textId="77777777" w:rsidR="004A18FB" w:rsidRPr="007C73D5" w:rsidRDefault="008E7B7C" w:rsidP="004A18FB">
      <w:pPr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u w:val="single"/>
        </w:rPr>
        <w:t>Pravno</w:t>
      </w:r>
      <w:r w:rsidR="004A18FB" w:rsidRPr="007C73D5">
        <w:rPr>
          <w:rFonts w:ascii="Arial" w:hAnsi="Arial" w:cs="Arial"/>
          <w:b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>lice</w:t>
      </w:r>
      <w:r w:rsidR="004A18FB" w:rsidRPr="007C73D5">
        <w:rPr>
          <w:rFonts w:ascii="Arial" w:hAnsi="Arial" w:cs="Arial"/>
          <w:b/>
          <w:i/>
          <w:szCs w:val="24"/>
        </w:rPr>
        <w:t>:</w:t>
      </w:r>
    </w:p>
    <w:p w14:paraId="0BB256C7" w14:textId="77777777" w:rsidR="004A18FB" w:rsidRPr="007C73D5" w:rsidRDefault="008E7B7C" w:rsidP="004A18F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r-Latn-CS"/>
        </w:rPr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Agencije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odnosno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;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odgovarajućeg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države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kojoj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ima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sedište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>;</w:t>
      </w:r>
    </w:p>
    <w:p w14:paraId="53B7BFDF" w14:textId="77777777" w:rsidR="004A18FB" w:rsidRPr="007C73D5" w:rsidRDefault="008E7B7C" w:rsidP="004A18F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r-Latn-CS"/>
        </w:rPr>
        <w:lastRenderedPageBreak/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kaznene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evidencije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odnosno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policijske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Ministarstva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unutrašnjih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poslova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njegov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zakonski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zastupnik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osuđivan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neko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krivičnih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član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organizovane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kriminalne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grupe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osuđivan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neko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krivičnih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protiv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protiv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zaštite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životne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sredine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primanja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ili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davanja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mita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prevare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>;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</w:p>
    <w:p w14:paraId="4B48B4F6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  <w:r w:rsidRPr="007C73D5">
        <w:rPr>
          <w:rFonts w:ascii="Arial" w:hAnsi="Arial" w:cs="Arial"/>
          <w:szCs w:val="24"/>
        </w:rPr>
        <w:tab/>
        <w:t xml:space="preserve"> </w:t>
      </w:r>
      <w:r w:rsidR="008E7B7C">
        <w:rPr>
          <w:rFonts w:ascii="Arial" w:hAnsi="Arial" w:cs="Arial"/>
          <w:szCs w:val="24"/>
        </w:rPr>
        <w:t>Za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domaće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ponuđače</w:t>
      </w:r>
      <w:r w:rsidRPr="007C73D5">
        <w:rPr>
          <w:rFonts w:ascii="Arial" w:hAnsi="Arial" w:cs="Arial"/>
          <w:szCs w:val="24"/>
        </w:rPr>
        <w:t>:</w:t>
      </w:r>
    </w:p>
    <w:p w14:paraId="3F53313C" w14:textId="77777777" w:rsidR="004A18FB" w:rsidRPr="007C73D5" w:rsidRDefault="008E7B7C" w:rsidP="004A18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izvod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iz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kaznene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evidencije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nadležnog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suda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na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čijem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je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području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sedište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domaćeg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pravnog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lica</w:t>
      </w:r>
      <w:r w:rsidR="004A18FB" w:rsidRPr="007C73D5">
        <w:rPr>
          <w:rFonts w:ascii="Arial" w:hAnsi="Arial"/>
          <w:i/>
          <w:sz w:val="24"/>
          <w:szCs w:val="24"/>
        </w:rPr>
        <w:t xml:space="preserve">, </w:t>
      </w:r>
      <w:r>
        <w:rPr>
          <w:rFonts w:ascii="Arial" w:hAnsi="Arial"/>
          <w:i/>
          <w:sz w:val="24"/>
          <w:szCs w:val="24"/>
        </w:rPr>
        <w:t>odnosno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sedište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predstavništva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ili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ogranka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stranog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pravnog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lica</w:t>
      </w:r>
      <w:r w:rsidR="004A18FB" w:rsidRPr="007C73D5" w:rsidDel="00AC5076">
        <w:rPr>
          <w:rFonts w:ascii="Arial" w:hAnsi="Arial" w:cs="Arial"/>
          <w:i/>
          <w:szCs w:val="24"/>
        </w:rPr>
        <w:t xml:space="preserve"> </w:t>
      </w:r>
      <w:r w:rsidR="004A18FB" w:rsidRPr="007C73D5">
        <w:rPr>
          <w:rFonts w:ascii="Arial" w:hAnsi="Arial" w:cs="Arial"/>
          <w:i/>
          <w:szCs w:val="24"/>
        </w:rPr>
        <w:t>(</w:t>
      </w:r>
      <w:r>
        <w:rPr>
          <w:rFonts w:ascii="Arial" w:hAnsi="Arial" w:cs="Arial"/>
          <w:bCs/>
          <w:i/>
          <w:sz w:val="24"/>
          <w:szCs w:val="24"/>
        </w:rPr>
        <w:t>uverenje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Osnovnog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suda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koje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obuhvata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u w:val="single"/>
        </w:rPr>
        <w:t>i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podatke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iz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kaznene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evidencije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za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krivična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dela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koja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su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u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nadležnosti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redovnog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krivičnog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odelјenja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Višeg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suda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na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čijem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području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sedište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domaćeg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pravnog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lica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odnosno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sedište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predstavništva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ili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ogranka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stranog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pravnog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lica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; </w:t>
      </w:r>
      <w:r>
        <w:rPr>
          <w:rFonts w:ascii="Arial" w:hAnsi="Arial" w:cs="Arial"/>
          <w:i/>
          <w:sz w:val="24"/>
          <w:szCs w:val="24"/>
        </w:rPr>
        <w:t>Ukoliko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uverenje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Osnovnog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suda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obuhvata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podatke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iz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kaznene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evidencije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krivična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dela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koja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nadležnosti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redovnog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krivičnog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odelјenja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Višeg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suda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potrebno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pored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uverenja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Osnovnog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suda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dostaviti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uverenje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Višeg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suda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čijem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području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sedište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domaćeg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pravnog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lica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odnosno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sedište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predstavništva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ili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ogranka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stranog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pravnog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lica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kojom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potvrđuje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da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ponuđač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nije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osuđivan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krivična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dela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protiv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privrede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krivično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delo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primanja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z w:val="24"/>
          <w:szCs w:val="24"/>
        </w:rPr>
        <w:t>mita</w:t>
      </w:r>
      <w:r w:rsidR="004A18FB" w:rsidRPr="007C73D5">
        <w:rPr>
          <w:rFonts w:ascii="Arial" w:hAnsi="Arial" w:cs="Arial"/>
          <w:bCs/>
          <w:i/>
          <w:sz w:val="24"/>
          <w:szCs w:val="24"/>
        </w:rPr>
        <w:t>)</w:t>
      </w:r>
      <w:r w:rsidR="004A18FB" w:rsidRPr="007C73D5">
        <w:rPr>
          <w:rFonts w:ascii="Arial" w:hAnsi="Arial" w:cs="Arial"/>
          <w:i/>
          <w:sz w:val="24"/>
          <w:szCs w:val="24"/>
        </w:rPr>
        <w:t>;</w:t>
      </w:r>
    </w:p>
    <w:p w14:paraId="7594ABE7" w14:textId="77777777" w:rsidR="004A18FB" w:rsidRPr="007C73D5" w:rsidRDefault="008E7B7C" w:rsidP="004A18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izvod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iz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kaznene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evidencije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Posebnog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odelјenja</w:t>
      </w:r>
      <w:r w:rsidR="004A18FB" w:rsidRPr="007C73D5">
        <w:rPr>
          <w:rFonts w:ascii="Arial" w:hAnsi="Arial"/>
          <w:i/>
          <w:sz w:val="24"/>
          <w:szCs w:val="24"/>
        </w:rPr>
        <w:t xml:space="preserve"> (</w:t>
      </w:r>
      <w:r>
        <w:rPr>
          <w:rFonts w:ascii="Arial" w:hAnsi="Arial"/>
          <w:i/>
          <w:sz w:val="24"/>
          <w:szCs w:val="24"/>
        </w:rPr>
        <w:t>za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organizovani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kriminal</w:t>
      </w:r>
      <w:r w:rsidR="004A18FB" w:rsidRPr="007C73D5">
        <w:rPr>
          <w:rFonts w:ascii="Arial" w:hAnsi="Arial"/>
          <w:i/>
          <w:sz w:val="24"/>
          <w:szCs w:val="24"/>
        </w:rPr>
        <w:t xml:space="preserve">) </w:t>
      </w:r>
      <w:r>
        <w:rPr>
          <w:rFonts w:ascii="Arial" w:hAnsi="Arial"/>
          <w:i/>
          <w:sz w:val="24"/>
          <w:szCs w:val="24"/>
        </w:rPr>
        <w:t>Višeg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suda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u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Beogradu</w:t>
      </w:r>
      <w:r w:rsidR="004A18FB" w:rsidRPr="007C73D5">
        <w:rPr>
          <w:rFonts w:ascii="Arial" w:hAnsi="Arial" w:cs="Arial"/>
          <w:i/>
          <w:sz w:val="24"/>
          <w:szCs w:val="24"/>
        </w:rPr>
        <w:t>;</w:t>
      </w:r>
    </w:p>
    <w:p w14:paraId="6393A657" w14:textId="77777777" w:rsidR="004A18FB" w:rsidRPr="007C73D5" w:rsidRDefault="008E7B7C" w:rsidP="004A18F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uverenje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iz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kaznene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evidencije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nadležne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policijske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uprave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Ministarstva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unutrašnjih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poslova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za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zakonskog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zastupnika</w:t>
      </w:r>
      <w:r w:rsidR="004A18FB" w:rsidRPr="007C73D5">
        <w:rPr>
          <w:rFonts w:ascii="Arial" w:hAnsi="Arial"/>
          <w:i/>
          <w:sz w:val="24"/>
          <w:szCs w:val="24"/>
        </w:rPr>
        <w:t xml:space="preserve"> – </w:t>
      </w:r>
      <w:r>
        <w:rPr>
          <w:rFonts w:ascii="Arial" w:hAnsi="Arial"/>
          <w:i/>
          <w:sz w:val="24"/>
          <w:szCs w:val="24"/>
        </w:rPr>
        <w:t>zahtev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za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izdavanje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ovog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uverenja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može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se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podneti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prema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mestu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rođenja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ali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prema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mestu</w:t>
      </w:r>
      <w:r w:rsidR="004A18FB" w:rsidRPr="007C73D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prebivališta</w:t>
      </w:r>
      <w:r w:rsidR="004A18FB" w:rsidRPr="007C73D5">
        <w:rPr>
          <w:rFonts w:ascii="Arial" w:hAnsi="Arial"/>
          <w:i/>
          <w:sz w:val="24"/>
          <w:szCs w:val="24"/>
        </w:rPr>
        <w:t>.</w:t>
      </w:r>
    </w:p>
    <w:p w14:paraId="32614753" w14:textId="77777777" w:rsidR="004A18FB" w:rsidRPr="00065B74" w:rsidRDefault="008E7B7C" w:rsidP="004A18FB">
      <w:pPr>
        <w:ind w:left="720"/>
        <w:jc w:val="both"/>
        <w:rPr>
          <w:rFonts w:ascii="Arial" w:hAnsi="Arial"/>
          <w:color w:val="FF0000"/>
          <w:szCs w:val="24"/>
        </w:rPr>
      </w:pP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više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>zakonskih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zastupnika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svakog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="004A18FB" w:rsidRPr="007C73D5">
        <w:rPr>
          <w:rFonts w:ascii="Arial" w:hAnsi="Arial" w:cs="Arial"/>
          <w:szCs w:val="24"/>
        </w:rPr>
        <w:t xml:space="preserve">e </w:t>
      </w:r>
      <w:r>
        <w:rPr>
          <w:rFonts w:ascii="Arial" w:hAnsi="Arial"/>
          <w:szCs w:val="24"/>
        </w:rPr>
        <w:t>dostavlјa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>uverenje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iz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kaznene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evidencije</w:t>
      </w:r>
      <w:r w:rsidR="004A18FB" w:rsidRPr="007C73D5">
        <w:rPr>
          <w:rFonts w:ascii="Arial" w:hAnsi="Arial"/>
          <w:szCs w:val="24"/>
        </w:rPr>
        <w:t>.</w:t>
      </w:r>
      <w:r w:rsidR="00572304" w:rsidRPr="005723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Ako</w:t>
      </w:r>
      <w:r w:rsidR="00572304" w:rsidRPr="00EE036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/>
        </w:rPr>
        <w:t>više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zakonskih</w:t>
      </w:r>
      <w:r w:rsidR="00572304" w:rsidRPr="00EE036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zastupnika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/>
        </w:rPr>
        <w:t>za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/>
        </w:rPr>
        <w:t>svakog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s</w:t>
      </w:r>
      <w:r w:rsidR="00572304" w:rsidRPr="00EE0365">
        <w:rPr>
          <w:rFonts w:ascii="Arial" w:hAnsi="Arial" w:cs="Arial"/>
          <w:szCs w:val="24"/>
        </w:rPr>
        <w:t xml:space="preserve">e </w:t>
      </w:r>
      <w:r>
        <w:rPr>
          <w:rFonts w:ascii="Arial" w:hAnsi="Arial"/>
        </w:rPr>
        <w:t>dostavlјa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uverenje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/>
        </w:rPr>
        <w:t>kaznene</w:t>
      </w:r>
      <w:r w:rsidR="00572304" w:rsidRPr="00EE0365">
        <w:rPr>
          <w:rFonts w:ascii="Arial" w:hAnsi="Arial"/>
        </w:rPr>
        <w:t xml:space="preserve"> </w:t>
      </w:r>
      <w:r>
        <w:rPr>
          <w:rFonts w:ascii="Arial" w:hAnsi="Arial"/>
        </w:rPr>
        <w:t>evidencije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prema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sedištu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ponuđača</w:t>
      </w:r>
      <w:r w:rsidR="00572304">
        <w:rPr>
          <w:rFonts w:ascii="Arial" w:hAnsi="Arial"/>
        </w:rPr>
        <w:t xml:space="preserve">, </w:t>
      </w:r>
      <w:r>
        <w:rPr>
          <w:rFonts w:ascii="Arial" w:hAnsi="Arial"/>
        </w:rPr>
        <w:t>kao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državlјanstvu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zakonskog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zastupnika</w:t>
      </w:r>
      <w:r w:rsidR="00572304">
        <w:rPr>
          <w:rFonts w:ascii="Arial" w:hAnsi="Arial"/>
        </w:rPr>
        <w:t xml:space="preserve">, </w:t>
      </w:r>
      <w:r>
        <w:rPr>
          <w:rFonts w:ascii="Arial" w:hAnsi="Arial"/>
        </w:rPr>
        <w:t>ukoliko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je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državlјansto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lica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različito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od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države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sedište</w:t>
      </w:r>
      <w:r w:rsidR="00572304">
        <w:rPr>
          <w:rFonts w:ascii="Arial" w:hAnsi="Arial"/>
        </w:rPr>
        <w:t xml:space="preserve"> </w:t>
      </w:r>
      <w:r>
        <w:rPr>
          <w:rFonts w:ascii="Arial" w:hAnsi="Arial"/>
        </w:rPr>
        <w:t>ponuđača</w:t>
      </w:r>
      <w:r w:rsidR="00590C95" w:rsidRPr="00590C95">
        <w:rPr>
          <w:rFonts w:ascii="Arial" w:hAnsi="Arial"/>
        </w:rPr>
        <w:t>.</w:t>
      </w:r>
    </w:p>
    <w:p w14:paraId="58FA0E52" w14:textId="77777777" w:rsidR="004A18FB" w:rsidRPr="007C73D5" w:rsidRDefault="008E7B7C" w:rsidP="004A18FB">
      <w:pPr>
        <w:tabs>
          <w:tab w:val="left" w:pos="0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potvrde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nadležnog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organa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države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sedište</w:t>
      </w:r>
      <w:r w:rsidR="00D73E06">
        <w:rPr>
          <w:rFonts w:ascii="Arial" w:hAnsi="Arial" w:cs="Arial"/>
          <w:szCs w:val="24"/>
        </w:rPr>
        <w:t>.</w:t>
      </w:r>
    </w:p>
    <w:p w14:paraId="0C045175" w14:textId="77777777" w:rsidR="004A18FB" w:rsidRPr="007C73D5" w:rsidRDefault="008E7B7C" w:rsidP="004A18F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r-Latn-CS"/>
        </w:rPr>
        <w:t>potvrde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Prekršajnog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izrečena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mera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zabrane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obavlјanja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delatnosti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ili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Agencije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ovog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registrovano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privrednom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društvu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izrečena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mera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zabrane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obavlјanja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delatnosti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koja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snazi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objavlјivanja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poziva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podnošenje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 w:val="24"/>
          <w:szCs w:val="24"/>
        </w:rPr>
        <w:t xml:space="preserve">; </w:t>
      </w:r>
    </w:p>
    <w:p w14:paraId="1CB5BE09" w14:textId="77777777" w:rsidR="004A18FB" w:rsidRPr="007C73D5" w:rsidRDefault="008E7B7C" w:rsidP="004A18FB">
      <w:pPr>
        <w:tabs>
          <w:tab w:val="left" w:pos="993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potvrda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nadležnog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organa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države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sedište</w:t>
      </w:r>
      <w:r w:rsidR="004A18FB" w:rsidRPr="007C73D5">
        <w:rPr>
          <w:rFonts w:ascii="Arial" w:hAnsi="Arial" w:cs="Arial"/>
          <w:szCs w:val="24"/>
        </w:rPr>
        <w:t>;</w:t>
      </w:r>
      <w:r w:rsidR="004A18FB" w:rsidRPr="007C73D5">
        <w:rPr>
          <w:rFonts w:ascii="Arial" w:hAnsi="Arial" w:cs="Arial"/>
          <w:b/>
          <w:szCs w:val="24"/>
        </w:rPr>
        <w:t xml:space="preserve"> </w:t>
      </w:r>
    </w:p>
    <w:p w14:paraId="03483285" w14:textId="77777777" w:rsidR="004A18FB" w:rsidRPr="007C73D5" w:rsidRDefault="008E7B7C" w:rsidP="004A18F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Poreske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uprave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Ministarstva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finansija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izmirio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dospele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poreze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doprinose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lokalne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samouprave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izmirio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obaveze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osnovu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izvornih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lokalnih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javnih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prihoda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; </w:t>
      </w:r>
    </w:p>
    <w:p w14:paraId="03C6C43A" w14:textId="77777777" w:rsidR="004A18FB" w:rsidRPr="007C73D5" w:rsidRDefault="008E7B7C" w:rsidP="004A18FB">
      <w:pPr>
        <w:tabs>
          <w:tab w:val="left" w:pos="284"/>
          <w:tab w:val="left" w:pos="567"/>
        </w:tabs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nadležnog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poreskog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organa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države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u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kojoj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ima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sedište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  <w:r w:rsidR="004A18FB" w:rsidRPr="007C73D5">
        <w:rPr>
          <w:rFonts w:ascii="Arial" w:hAnsi="Arial" w:cs="Arial"/>
          <w:b/>
          <w:szCs w:val="24"/>
        </w:rPr>
        <w:t xml:space="preserve"> </w:t>
      </w:r>
    </w:p>
    <w:p w14:paraId="7B62A97B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  <w:b/>
          <w:szCs w:val="24"/>
        </w:rPr>
      </w:pPr>
    </w:p>
    <w:p w14:paraId="130CBE4D" w14:textId="77777777" w:rsidR="004A18FB" w:rsidRPr="007C73D5" w:rsidRDefault="008E7B7C" w:rsidP="004A18FB">
      <w:pPr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Dokaz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tačke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2)</w:t>
      </w:r>
      <w:r w:rsidR="004A18FB" w:rsidRPr="007C73D5">
        <w:rPr>
          <w:rFonts w:ascii="Arial" w:hAnsi="Arial"/>
          <w:color w:val="FF0000"/>
          <w:szCs w:val="24"/>
        </w:rPr>
        <w:t xml:space="preserve"> </w:t>
      </w:r>
      <w:r>
        <w:rPr>
          <w:rFonts w:ascii="Arial" w:hAnsi="Arial" w:cs="Arial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4) </w:t>
      </w:r>
      <w:r>
        <w:rPr>
          <w:rFonts w:ascii="Arial" w:hAnsi="Arial" w:cs="Arial"/>
          <w:szCs w:val="24"/>
          <w:lang w:eastAsia="sr-Latn-CS"/>
        </w:rPr>
        <w:t>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može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biti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stariji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dva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meseca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pre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otvaranja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</w:p>
    <w:p w14:paraId="6AED4671" w14:textId="77777777" w:rsidR="004A18FB" w:rsidRPr="007C73D5" w:rsidRDefault="004A18FB" w:rsidP="004A18FB">
      <w:pPr>
        <w:jc w:val="both"/>
        <w:rPr>
          <w:rFonts w:ascii="Arial" w:hAnsi="Arial" w:cs="Arial"/>
          <w:szCs w:val="24"/>
          <w:lang w:eastAsia="sr-Latn-CS"/>
        </w:rPr>
      </w:pPr>
    </w:p>
    <w:p w14:paraId="2BB45F47" w14:textId="77777777" w:rsidR="004A18FB" w:rsidRPr="007C73D5" w:rsidRDefault="008E7B7C" w:rsidP="004A18FB">
      <w:pPr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Dokaz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tačke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3) </w:t>
      </w:r>
      <w:r>
        <w:rPr>
          <w:rFonts w:ascii="Arial" w:hAnsi="Arial" w:cs="Arial"/>
          <w:szCs w:val="24"/>
          <w:lang w:eastAsia="sr-Latn-CS"/>
        </w:rPr>
        <w:t>ovog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člana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mora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biti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izdat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nakon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objavlјivanja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poziva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podnošenje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</w:p>
    <w:p w14:paraId="41B7F4F2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  <w:b/>
          <w:szCs w:val="24"/>
        </w:rPr>
      </w:pPr>
    </w:p>
    <w:p w14:paraId="37BA1F20" w14:textId="77777777" w:rsidR="004A18FB" w:rsidRPr="007C73D5" w:rsidRDefault="008E7B7C" w:rsidP="004A18FB">
      <w:pPr>
        <w:tabs>
          <w:tab w:val="left" w:pos="993"/>
        </w:tabs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u w:val="single"/>
        </w:rPr>
        <w:t>Preduzetnik</w:t>
      </w:r>
      <w:r w:rsidR="004A18FB" w:rsidRPr="007C73D5">
        <w:rPr>
          <w:rFonts w:ascii="Arial" w:hAnsi="Arial" w:cs="Arial"/>
          <w:b/>
          <w:i/>
          <w:szCs w:val="24"/>
        </w:rPr>
        <w:t>:</w:t>
      </w:r>
    </w:p>
    <w:p w14:paraId="7A48EF21" w14:textId="77777777" w:rsidR="004A18FB" w:rsidRPr="007C73D5" w:rsidRDefault="008E7B7C" w:rsidP="004A18FB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Agencije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odnosno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izvoda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odgovarajućeg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>;</w:t>
      </w:r>
    </w:p>
    <w:p w14:paraId="5B0AC364" w14:textId="77777777" w:rsidR="004A18FB" w:rsidRPr="007C73D5" w:rsidRDefault="008E7B7C" w:rsidP="004A18FB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lastRenderedPageBreak/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kaznene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evidencije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odnosno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policijske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Ministarstva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unutrašnjih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poslova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osuđivan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neko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krivičnih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član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organizovane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kriminalne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grupe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osuđivan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krivična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protiv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protiv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zaštite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životne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sredine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primanja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ili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davanja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mita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prevare</w:t>
      </w:r>
    </w:p>
    <w:p w14:paraId="46F6BDA7" w14:textId="77777777" w:rsidR="004A18FB" w:rsidRPr="007C73D5" w:rsidRDefault="008E7B7C" w:rsidP="004A18FB">
      <w:pPr>
        <w:ind w:firstLine="714"/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domaće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Cs w:val="24"/>
          <w:lang w:eastAsia="sr-Latn-CS"/>
        </w:rPr>
        <w:t>:</w:t>
      </w:r>
    </w:p>
    <w:p w14:paraId="02D67FD8" w14:textId="77777777" w:rsidR="004A18FB" w:rsidRPr="007C73D5" w:rsidRDefault="008E7B7C" w:rsidP="001F164E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uverenje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iz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kaznene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evidencije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nadležne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policijske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uprave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Ministarstva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unutrašnjih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poslova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zahtev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izdavanje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ovog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uverenja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može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podneti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prema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mestu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rođenja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ali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prema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mestu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prebivališta</w:t>
      </w:r>
      <w:r w:rsidR="004A18FB" w:rsidRPr="007C73D5">
        <w:rPr>
          <w:rFonts w:ascii="Arial" w:hAnsi="Arial" w:cs="Arial"/>
          <w:i/>
          <w:sz w:val="24"/>
          <w:szCs w:val="24"/>
        </w:rPr>
        <w:t>.</w:t>
      </w:r>
    </w:p>
    <w:p w14:paraId="79F34294" w14:textId="77777777" w:rsidR="004A18FB" w:rsidRPr="007C73D5" w:rsidRDefault="008E7B7C" w:rsidP="004A18FB">
      <w:pPr>
        <w:tabs>
          <w:tab w:val="left" w:pos="993"/>
        </w:tabs>
        <w:ind w:left="714"/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nadležnog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organa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države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sedište</w:t>
      </w:r>
      <w:r w:rsidR="002326FD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odnosno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državlјanstvo</w:t>
      </w:r>
      <w:r w:rsidR="004A18FB" w:rsidRPr="007C73D5">
        <w:rPr>
          <w:rFonts w:ascii="Arial" w:hAnsi="Arial" w:cs="Arial"/>
          <w:szCs w:val="24"/>
        </w:rPr>
        <w:t>;</w:t>
      </w:r>
    </w:p>
    <w:p w14:paraId="044E220E" w14:textId="77777777" w:rsidR="004A18FB" w:rsidRPr="007C73D5" w:rsidRDefault="008E7B7C" w:rsidP="004A18FB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Prekršajnog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izrečena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mera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zabrane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obavlјanja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delatnosti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ili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Agencije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ovog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registrovano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privrednom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subjektu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izrečena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mera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zabrane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obavlјanja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delatnosti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koja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snazi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objavlјivanja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poziva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podnošenje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;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sedište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447D280F" w14:textId="77777777" w:rsidR="004A18FB" w:rsidRPr="007C73D5" w:rsidRDefault="008E7B7C" w:rsidP="004A18FB">
      <w:pPr>
        <w:pStyle w:val="ListParagraph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Poreske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Ministarstva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finansija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izmirio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dospele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poreze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doprinose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lokalne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samouprave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izmirio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obaveze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osnovu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izvornih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lokalnih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javnih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prihoda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; </w:t>
      </w:r>
    </w:p>
    <w:p w14:paraId="1076B167" w14:textId="77777777" w:rsidR="004A18FB" w:rsidRPr="007C73D5" w:rsidRDefault="008E7B7C" w:rsidP="004A18FB">
      <w:pPr>
        <w:pStyle w:val="ListParagraph"/>
        <w:spacing w:after="0" w:line="240" w:lineRule="auto"/>
        <w:ind w:left="714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</w:rPr>
        <w:t>Za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strane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ponuđače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potvrda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nadležnog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poreskog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države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sedište</w:t>
      </w:r>
      <w:r w:rsidR="004A18FB" w:rsidRPr="007C73D5">
        <w:rPr>
          <w:rFonts w:ascii="Arial" w:hAnsi="Arial" w:cs="Arial"/>
          <w:sz w:val="24"/>
          <w:szCs w:val="24"/>
        </w:rPr>
        <w:t>.</w:t>
      </w:r>
    </w:p>
    <w:p w14:paraId="348069C0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  <w:b/>
          <w:szCs w:val="24"/>
        </w:rPr>
      </w:pPr>
    </w:p>
    <w:p w14:paraId="3D65C078" w14:textId="77777777" w:rsidR="004A18FB" w:rsidRPr="007C73D5" w:rsidRDefault="008E7B7C" w:rsidP="004A18FB">
      <w:pPr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Dokaz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tačke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2</w:t>
      </w:r>
      <w:r w:rsidR="004A18FB" w:rsidRPr="007C73D5">
        <w:rPr>
          <w:rFonts w:ascii="Arial" w:hAnsi="Arial"/>
          <w:szCs w:val="24"/>
        </w:rPr>
        <w:t xml:space="preserve">) </w:t>
      </w:r>
      <w:r>
        <w:rPr>
          <w:rFonts w:ascii="Arial" w:hAnsi="Arial" w:cs="Arial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4) </w:t>
      </w:r>
      <w:r>
        <w:rPr>
          <w:rFonts w:ascii="Arial" w:hAnsi="Arial" w:cs="Arial"/>
          <w:szCs w:val="24"/>
          <w:lang w:eastAsia="sr-Latn-CS"/>
        </w:rPr>
        <w:t>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može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biti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stariji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dva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meseca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pre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otvaranja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</w:p>
    <w:p w14:paraId="03958DA5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  <w:szCs w:val="24"/>
        </w:rPr>
      </w:pPr>
    </w:p>
    <w:p w14:paraId="1B67A273" w14:textId="77777777" w:rsidR="004A18FB" w:rsidRPr="007C73D5" w:rsidRDefault="008E7B7C" w:rsidP="004A18FB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Dokaz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iz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tačke</w:t>
      </w:r>
      <w:r w:rsidR="004A18FB" w:rsidRPr="007C73D5">
        <w:rPr>
          <w:rFonts w:ascii="Arial" w:hAnsi="Arial"/>
          <w:szCs w:val="24"/>
        </w:rPr>
        <w:t xml:space="preserve"> 3) </w:t>
      </w:r>
      <w:r>
        <w:rPr>
          <w:rFonts w:ascii="Arial" w:hAnsi="Arial"/>
          <w:szCs w:val="24"/>
        </w:rPr>
        <w:t>ovog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člana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mora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biti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izdat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nakon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objavlјivanja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poziva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za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podnošenje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ponuda</w:t>
      </w:r>
      <w:r w:rsidR="004A18FB" w:rsidRPr="007C73D5">
        <w:rPr>
          <w:rFonts w:ascii="Arial" w:hAnsi="Arial"/>
          <w:szCs w:val="24"/>
        </w:rPr>
        <w:t>.</w:t>
      </w:r>
    </w:p>
    <w:p w14:paraId="71CFCF65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  <w:szCs w:val="24"/>
        </w:rPr>
      </w:pPr>
    </w:p>
    <w:p w14:paraId="4C5449AE" w14:textId="77777777" w:rsidR="004A18FB" w:rsidRPr="007C73D5" w:rsidRDefault="008E7B7C" w:rsidP="004A18FB">
      <w:pPr>
        <w:tabs>
          <w:tab w:val="left" w:pos="993"/>
        </w:tabs>
        <w:jc w:val="both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  <w:u w:val="single"/>
        </w:rPr>
        <w:t>Fizičko</w:t>
      </w:r>
      <w:r w:rsidR="004A18FB" w:rsidRPr="007C73D5">
        <w:rPr>
          <w:rFonts w:ascii="Arial" w:hAnsi="Arial" w:cs="Arial"/>
          <w:b/>
          <w:i/>
          <w:szCs w:val="24"/>
          <w:u w:val="single"/>
        </w:rPr>
        <w:t xml:space="preserve"> </w:t>
      </w:r>
      <w:r>
        <w:rPr>
          <w:rFonts w:ascii="Arial" w:hAnsi="Arial" w:cs="Arial"/>
          <w:b/>
          <w:i/>
          <w:szCs w:val="24"/>
          <w:u w:val="single"/>
        </w:rPr>
        <w:t>lice</w:t>
      </w:r>
      <w:r w:rsidR="004A18FB" w:rsidRPr="007C73D5">
        <w:rPr>
          <w:rFonts w:ascii="Arial" w:hAnsi="Arial" w:cs="Arial"/>
          <w:b/>
          <w:i/>
          <w:szCs w:val="24"/>
        </w:rPr>
        <w:t>:</w:t>
      </w:r>
    </w:p>
    <w:p w14:paraId="589B78F1" w14:textId="77777777" w:rsidR="004A18FB" w:rsidRPr="007C73D5" w:rsidRDefault="008E7B7C" w:rsidP="001F164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izvod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kaznene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evidencije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odnosno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policijske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Ministarstva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unutrašnjih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poslova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osuđivan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neko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krivičnih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kao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član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organizovane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kriminalne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grupe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osuđivan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krivična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protiv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privrede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protiv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životne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sredine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primanja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ili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davanja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mita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krivično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delo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prevare</w:t>
      </w:r>
    </w:p>
    <w:p w14:paraId="5F7BA27F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domaće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Cs w:val="24"/>
          <w:lang w:eastAsia="sr-Latn-CS"/>
        </w:rPr>
        <w:t>:</w:t>
      </w:r>
    </w:p>
    <w:p w14:paraId="2515C006" w14:textId="77777777" w:rsidR="004A18FB" w:rsidRPr="007C73D5" w:rsidRDefault="008E7B7C" w:rsidP="001F164E">
      <w:pPr>
        <w:pStyle w:val="ListParagraph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uverenje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iz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kaznene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evidencije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nadležne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policijske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uprave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Ministarstva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unutrašnjih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poslova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i/>
          <w:sz w:val="24"/>
          <w:szCs w:val="24"/>
        </w:rPr>
        <w:t>zahtev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za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izdavanje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ovog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uverenja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može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se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podneti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prema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mestu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rođenja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</w:rPr>
        <w:t>ali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i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prema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mestu</w:t>
      </w:r>
      <w:r w:rsidR="004A18FB" w:rsidRPr="007C73D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prebivališta</w:t>
      </w:r>
      <w:r w:rsidR="004A18FB" w:rsidRPr="007C73D5">
        <w:rPr>
          <w:rFonts w:ascii="Arial" w:hAnsi="Arial" w:cs="Arial"/>
          <w:i/>
          <w:sz w:val="24"/>
          <w:szCs w:val="24"/>
        </w:rPr>
        <w:t>.</w:t>
      </w:r>
    </w:p>
    <w:p w14:paraId="4E747082" w14:textId="77777777" w:rsidR="004A18FB" w:rsidRPr="007C73D5" w:rsidRDefault="008E7B7C" w:rsidP="004A18FB">
      <w:pPr>
        <w:tabs>
          <w:tab w:val="left" w:pos="993"/>
        </w:tabs>
        <w:ind w:left="720"/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nadležnog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organa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>države</w:t>
      </w:r>
      <w:r w:rsidR="004A18FB" w:rsidRPr="007C73D5">
        <w:rPr>
          <w:rFonts w:ascii="Arial" w:hAnsi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>sedište</w:t>
      </w:r>
      <w:r w:rsidR="002326FD">
        <w:rPr>
          <w:rFonts w:ascii="Arial" w:hAnsi="Arial"/>
          <w:szCs w:val="24"/>
        </w:rPr>
        <w:t xml:space="preserve">, </w:t>
      </w:r>
      <w:r>
        <w:rPr>
          <w:rFonts w:ascii="Arial" w:hAnsi="Arial"/>
          <w:szCs w:val="24"/>
        </w:rPr>
        <w:t>odnosno</w:t>
      </w:r>
      <w:r w:rsidR="002326FD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državlјanstvo</w:t>
      </w:r>
      <w:r w:rsidR="004A18FB" w:rsidRPr="007C73D5">
        <w:rPr>
          <w:rFonts w:ascii="Arial" w:hAnsi="Arial" w:cs="Arial"/>
          <w:szCs w:val="24"/>
        </w:rPr>
        <w:t>;</w:t>
      </w:r>
    </w:p>
    <w:p w14:paraId="640D0C42" w14:textId="77777777" w:rsidR="004A18FB" w:rsidRPr="007C73D5" w:rsidRDefault="008E7B7C" w:rsidP="001F164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Prekršajnog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nije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izrečena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mera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zabrane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obavlјanja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određenih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poslova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, </w:t>
      </w:r>
      <w:r>
        <w:rPr>
          <w:rFonts w:ascii="Arial" w:hAnsi="Arial" w:cs="Arial"/>
          <w:sz w:val="24"/>
          <w:szCs w:val="24"/>
          <w:lang w:eastAsia="sr-Latn-CS"/>
        </w:rPr>
        <w:t>koja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snazi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dan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objavlјivanja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poziva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podnošenje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; </w:t>
      </w: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nadležnog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organa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države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sedište</w:t>
      </w:r>
      <w:r w:rsidR="004A18FB" w:rsidRPr="007C73D5">
        <w:rPr>
          <w:rFonts w:ascii="Arial" w:hAnsi="Arial" w:cs="Arial"/>
          <w:sz w:val="24"/>
          <w:szCs w:val="24"/>
        </w:rPr>
        <w:t>;</w:t>
      </w:r>
    </w:p>
    <w:p w14:paraId="639C226E" w14:textId="77777777" w:rsidR="004A18FB" w:rsidRPr="007C73D5" w:rsidRDefault="008E7B7C" w:rsidP="001F164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Poreske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Ministarstva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finansija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izmirio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dospele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poreze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doprinose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uverenje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nadležne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lokalne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samouprave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izmirio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obaveze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osnovu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izvornih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lokalnih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javnih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prihoda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; </w:t>
      </w:r>
    </w:p>
    <w:p w14:paraId="77E1C9B9" w14:textId="77777777" w:rsidR="004A18FB" w:rsidRPr="007C73D5" w:rsidRDefault="008E7B7C" w:rsidP="004A18FB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strane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ponuđače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 xml:space="preserve"> </w:t>
      </w:r>
      <w:r>
        <w:rPr>
          <w:rFonts w:ascii="Arial" w:hAnsi="Arial" w:cs="Arial"/>
          <w:sz w:val="24"/>
          <w:szCs w:val="24"/>
          <w:lang w:eastAsia="sr-Latn-CS"/>
        </w:rPr>
        <w:t>potvrda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nadležnog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poreskog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države</w:t>
      </w:r>
      <w:r w:rsidR="004A18FB" w:rsidRPr="007C73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kojoj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ima</w:t>
      </w:r>
      <w:r w:rsidR="004A18FB" w:rsidRPr="007C73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sedište</w:t>
      </w:r>
      <w:r w:rsidR="004A18FB" w:rsidRPr="007C73D5">
        <w:rPr>
          <w:rFonts w:ascii="Arial" w:hAnsi="Arial" w:cs="Arial"/>
          <w:sz w:val="24"/>
          <w:szCs w:val="24"/>
          <w:lang w:eastAsia="sr-Latn-CS"/>
        </w:rPr>
        <w:t>.</w:t>
      </w:r>
    </w:p>
    <w:p w14:paraId="2C04B066" w14:textId="77777777" w:rsidR="004A18FB" w:rsidRPr="007C73D5" w:rsidRDefault="004A18FB" w:rsidP="004A18FB">
      <w:pPr>
        <w:tabs>
          <w:tab w:val="left" w:pos="993"/>
        </w:tabs>
        <w:jc w:val="both"/>
        <w:rPr>
          <w:rFonts w:ascii="Arial" w:hAnsi="Arial" w:cs="Arial"/>
          <w:b/>
          <w:szCs w:val="24"/>
        </w:rPr>
      </w:pPr>
    </w:p>
    <w:p w14:paraId="4AF00C00" w14:textId="77777777" w:rsidR="004A18FB" w:rsidRPr="007C73D5" w:rsidRDefault="008E7B7C" w:rsidP="004A18FB">
      <w:pPr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t>Dokaz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tačke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1) </w:t>
      </w:r>
      <w:r>
        <w:rPr>
          <w:rFonts w:ascii="Arial" w:hAnsi="Arial" w:cs="Arial"/>
          <w:szCs w:val="24"/>
          <w:lang w:eastAsia="sr-Latn-CS"/>
        </w:rPr>
        <w:t>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3) </w:t>
      </w:r>
      <w:r>
        <w:rPr>
          <w:rFonts w:ascii="Arial" w:hAnsi="Arial" w:cs="Arial"/>
          <w:szCs w:val="24"/>
          <w:lang w:eastAsia="sr-Latn-CS"/>
        </w:rPr>
        <w:t>ne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može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biti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stariji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od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dva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meseca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pre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otvaranja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</w:p>
    <w:p w14:paraId="760938C2" w14:textId="77777777" w:rsidR="004A18FB" w:rsidRPr="007C73D5" w:rsidRDefault="004A18FB" w:rsidP="004A18FB">
      <w:pPr>
        <w:jc w:val="both"/>
        <w:rPr>
          <w:rFonts w:ascii="Arial" w:hAnsi="Arial" w:cs="Arial"/>
          <w:szCs w:val="24"/>
          <w:lang w:eastAsia="sr-Latn-CS"/>
        </w:rPr>
      </w:pPr>
    </w:p>
    <w:p w14:paraId="5AD365BB" w14:textId="77777777" w:rsidR="004A18FB" w:rsidRPr="007C73D5" w:rsidRDefault="008E7B7C" w:rsidP="004A18FB">
      <w:pPr>
        <w:jc w:val="both"/>
        <w:rPr>
          <w:rFonts w:ascii="Arial" w:hAnsi="Arial" w:cs="Arial"/>
          <w:szCs w:val="24"/>
          <w:lang w:eastAsia="sr-Latn-CS"/>
        </w:rPr>
      </w:pPr>
      <w:r>
        <w:rPr>
          <w:rFonts w:ascii="Arial" w:hAnsi="Arial" w:cs="Arial"/>
          <w:szCs w:val="24"/>
          <w:lang w:eastAsia="sr-Latn-CS"/>
        </w:rPr>
        <w:lastRenderedPageBreak/>
        <w:t>Dokaz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</w:t>
      </w:r>
      <w:r w:rsidR="002326FD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tačk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e 2) </w:t>
      </w:r>
      <w:r>
        <w:rPr>
          <w:rFonts w:ascii="Arial" w:hAnsi="Arial" w:cs="Arial"/>
          <w:szCs w:val="24"/>
          <w:lang w:eastAsia="sr-Latn-CS"/>
        </w:rPr>
        <w:t>mora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biti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izdat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nakon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objavlјivanja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poziva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za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podnošenje</w:t>
      </w:r>
      <w:r w:rsidR="004A18FB" w:rsidRPr="007C73D5">
        <w:rPr>
          <w:rFonts w:ascii="Arial" w:hAnsi="Arial" w:cs="Arial"/>
          <w:szCs w:val="24"/>
          <w:lang w:eastAsia="sr-Latn-CS"/>
        </w:rPr>
        <w:t xml:space="preserve"> </w:t>
      </w:r>
      <w:r>
        <w:rPr>
          <w:rFonts w:ascii="Arial" w:hAnsi="Arial" w:cs="Arial"/>
          <w:szCs w:val="24"/>
          <w:lang w:eastAsia="sr-Latn-CS"/>
        </w:rPr>
        <w:t>ponuda</w:t>
      </w:r>
      <w:r w:rsidR="004A18FB" w:rsidRPr="007C73D5">
        <w:rPr>
          <w:rFonts w:ascii="Arial" w:hAnsi="Arial" w:cs="Arial"/>
          <w:szCs w:val="24"/>
          <w:lang w:eastAsia="sr-Latn-CS"/>
        </w:rPr>
        <w:t>.</w:t>
      </w:r>
    </w:p>
    <w:p w14:paraId="7AF2AF7D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71A9FD81" w14:textId="77777777" w:rsidR="004A18FB" w:rsidRPr="007C73D5" w:rsidRDefault="008E7B7C" w:rsidP="004A18FB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Ponuđač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je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dužan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da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u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ponudi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dostavi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dokaze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da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ispunjava</w:t>
      </w:r>
      <w:r w:rsidR="004A18FB" w:rsidRPr="007B6B37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dodatne</w:t>
      </w:r>
      <w:r w:rsidR="004A18FB" w:rsidRPr="007B6B37">
        <w:rPr>
          <w:rFonts w:ascii="Arial" w:hAnsi="Arial" w:cs="Arial"/>
          <w:b/>
          <w:szCs w:val="24"/>
          <w:u w:val="single"/>
        </w:rPr>
        <w:t xml:space="preserve"> </w:t>
      </w:r>
      <w:r>
        <w:rPr>
          <w:rFonts w:ascii="Arial" w:hAnsi="Arial" w:cs="Arial"/>
          <w:b/>
          <w:szCs w:val="24"/>
          <w:u w:val="single"/>
        </w:rPr>
        <w:t>uslove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za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učešće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u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postupku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javne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nabavke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u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skladu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sa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Zakonom</w:t>
      </w:r>
      <w:r w:rsidR="004A18FB" w:rsidRPr="007C73D5">
        <w:rPr>
          <w:rFonts w:ascii="Arial" w:hAnsi="Arial" w:cs="Arial"/>
          <w:szCs w:val="24"/>
          <w:u w:val="single"/>
        </w:rPr>
        <w:t xml:space="preserve">, </w:t>
      </w:r>
      <w:r>
        <w:rPr>
          <w:rFonts w:ascii="Arial" w:hAnsi="Arial" w:cs="Arial"/>
          <w:szCs w:val="24"/>
          <w:u w:val="single"/>
        </w:rPr>
        <w:t>i</w:t>
      </w:r>
      <w:r w:rsidR="004A18FB" w:rsidRPr="007C73D5">
        <w:rPr>
          <w:rFonts w:ascii="Arial" w:hAnsi="Arial" w:cs="Arial"/>
          <w:szCs w:val="24"/>
          <w:u w:val="single"/>
        </w:rPr>
        <w:t xml:space="preserve"> </w:t>
      </w:r>
      <w:r>
        <w:rPr>
          <w:rFonts w:ascii="Arial" w:hAnsi="Arial" w:cs="Arial"/>
          <w:szCs w:val="24"/>
          <w:u w:val="single"/>
        </w:rPr>
        <w:t>to</w:t>
      </w:r>
      <w:r w:rsidR="004A18FB" w:rsidRPr="007C73D5">
        <w:rPr>
          <w:rFonts w:ascii="Arial" w:hAnsi="Arial" w:cs="Arial"/>
          <w:szCs w:val="24"/>
          <w:u w:val="single"/>
        </w:rPr>
        <w:t>:</w:t>
      </w:r>
    </w:p>
    <w:p w14:paraId="216F329B" w14:textId="77777777" w:rsidR="004A18FB" w:rsidRPr="000A5A0E" w:rsidRDefault="004A18FB" w:rsidP="004A18FB">
      <w:pPr>
        <w:tabs>
          <w:tab w:val="left" w:pos="993"/>
        </w:tabs>
        <w:jc w:val="both"/>
        <w:rPr>
          <w:rFonts w:ascii="Arial" w:hAnsi="Arial"/>
          <w:b/>
          <w:u w:val="single"/>
        </w:rPr>
      </w:pPr>
    </w:p>
    <w:p w14:paraId="729E4BB0" w14:textId="77777777" w:rsidR="004A18FB" w:rsidRPr="00374683" w:rsidRDefault="004A18FB" w:rsidP="004A18FB">
      <w:pPr>
        <w:tabs>
          <w:tab w:val="left" w:pos="993"/>
        </w:tabs>
        <w:jc w:val="both"/>
        <w:rPr>
          <w:rFonts w:ascii="Arial" w:hAnsi="Arial" w:cs="Arial"/>
          <w:b/>
          <w:szCs w:val="24"/>
        </w:rPr>
      </w:pPr>
      <w:r w:rsidRPr="00374683">
        <w:rPr>
          <w:rFonts w:ascii="Arial" w:hAnsi="Arial" w:cs="Arial"/>
          <w:b/>
          <w:szCs w:val="24"/>
        </w:rPr>
        <w:t xml:space="preserve">2. </w:t>
      </w:r>
      <w:r w:rsidR="008E7B7C" w:rsidRPr="00374683">
        <w:rPr>
          <w:rFonts w:ascii="Arial" w:hAnsi="Arial" w:cs="Arial"/>
          <w:b/>
          <w:szCs w:val="24"/>
          <w:u w:val="single"/>
        </w:rPr>
        <w:t>Dokaze</w:t>
      </w:r>
      <w:r w:rsidRPr="00374683">
        <w:rPr>
          <w:rFonts w:ascii="Arial" w:hAnsi="Arial" w:cs="Arial"/>
          <w:b/>
          <w:szCs w:val="24"/>
          <w:u w:val="single"/>
        </w:rPr>
        <w:t xml:space="preserve"> </w:t>
      </w:r>
      <w:r w:rsidR="008E7B7C" w:rsidRPr="00374683">
        <w:rPr>
          <w:rFonts w:ascii="Arial" w:hAnsi="Arial" w:cs="Arial"/>
          <w:b/>
          <w:szCs w:val="24"/>
          <w:u w:val="single"/>
        </w:rPr>
        <w:t>neophodnog</w:t>
      </w:r>
      <w:r w:rsidRPr="00374683">
        <w:rPr>
          <w:rFonts w:ascii="Arial" w:hAnsi="Arial" w:cs="Arial"/>
          <w:b/>
          <w:szCs w:val="24"/>
          <w:u w:val="single"/>
        </w:rPr>
        <w:t xml:space="preserve"> </w:t>
      </w:r>
      <w:r w:rsidR="008E7B7C" w:rsidRPr="00374683">
        <w:rPr>
          <w:rFonts w:ascii="Arial" w:hAnsi="Arial" w:cs="Arial"/>
          <w:b/>
          <w:szCs w:val="24"/>
          <w:u w:val="single"/>
        </w:rPr>
        <w:t>poslovnog</w:t>
      </w:r>
      <w:r w:rsidRPr="00374683">
        <w:rPr>
          <w:rFonts w:ascii="Arial" w:hAnsi="Arial" w:cs="Arial"/>
          <w:b/>
          <w:szCs w:val="24"/>
          <w:u w:val="single"/>
        </w:rPr>
        <w:t xml:space="preserve"> </w:t>
      </w:r>
      <w:r w:rsidR="008E7B7C" w:rsidRPr="00374683">
        <w:rPr>
          <w:rFonts w:ascii="Arial" w:hAnsi="Arial" w:cs="Arial"/>
          <w:b/>
          <w:szCs w:val="24"/>
          <w:u w:val="single"/>
        </w:rPr>
        <w:t>kapaciteta</w:t>
      </w:r>
      <w:r w:rsidRPr="00374683">
        <w:rPr>
          <w:rFonts w:ascii="Arial" w:hAnsi="Arial" w:cs="Arial"/>
          <w:b/>
          <w:szCs w:val="24"/>
          <w:u w:val="single"/>
        </w:rPr>
        <w:t>:</w:t>
      </w:r>
      <w:r w:rsidRPr="00374683">
        <w:rPr>
          <w:rFonts w:ascii="Arial" w:hAnsi="Arial" w:cs="Arial"/>
          <w:b/>
          <w:szCs w:val="24"/>
        </w:rPr>
        <w:t xml:space="preserve"> </w:t>
      </w:r>
    </w:p>
    <w:p w14:paraId="3DCA9EB1" w14:textId="77777777" w:rsidR="00374683" w:rsidRDefault="00374683" w:rsidP="004A18FB">
      <w:pPr>
        <w:tabs>
          <w:tab w:val="left" w:pos="993"/>
        </w:tabs>
        <w:jc w:val="both"/>
        <w:rPr>
          <w:rFonts w:ascii="Arial" w:hAnsi="Arial" w:cs="Arial"/>
          <w:szCs w:val="24"/>
          <w:u w:val="single"/>
          <w:lang w:val="sr-Latn-RS"/>
        </w:rPr>
      </w:pPr>
    </w:p>
    <w:p w14:paraId="2136BA9A" w14:textId="77777777" w:rsidR="004A18FB" w:rsidRPr="00374683" w:rsidRDefault="00374683" w:rsidP="004A18FB">
      <w:pPr>
        <w:tabs>
          <w:tab w:val="left" w:pos="993"/>
        </w:tabs>
        <w:jc w:val="both"/>
        <w:rPr>
          <w:rFonts w:ascii="Arial" w:hAnsi="Arial" w:cs="Arial"/>
          <w:szCs w:val="24"/>
          <w:u w:val="single"/>
          <w:lang w:val="sr-Latn-RS"/>
        </w:rPr>
      </w:pPr>
      <w:r>
        <w:rPr>
          <w:rFonts w:ascii="Arial" w:hAnsi="Arial" w:cs="Arial"/>
          <w:szCs w:val="24"/>
          <w:u w:val="single"/>
          <w:lang w:val="sr-Latn-RS"/>
        </w:rPr>
        <w:t>2.1.</w:t>
      </w:r>
      <w:r w:rsidRPr="00374683">
        <w:rPr>
          <w:rFonts w:ascii="Arial" w:hAnsi="Arial" w:cs="Arial"/>
          <w:szCs w:val="24"/>
          <w:u w:val="single"/>
          <w:lang w:val="sr-Latn-RS"/>
        </w:rPr>
        <w:t xml:space="preserve">Reference ponudjača </w:t>
      </w:r>
      <w:r w:rsidRPr="00374683">
        <w:rPr>
          <w:rFonts w:ascii="Arial" w:eastAsia="Arial Narrow" w:hAnsi="Arial" w:cs="Arial"/>
          <w:szCs w:val="24"/>
          <w:u w:val="single"/>
        </w:rPr>
        <w:t>(korporativne reference)</w:t>
      </w:r>
    </w:p>
    <w:p w14:paraId="4BA178AA" w14:textId="3C08B0CB" w:rsidR="004A18FB" w:rsidRPr="00DC17A8" w:rsidRDefault="008E7B7C" w:rsidP="004A18FB">
      <w:pPr>
        <w:suppressAutoHyphens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Ocena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ponuda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ovom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uslovu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vrši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osnovu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spiska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referenci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dostavlјenog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 w:rsidRPr="008635B2">
        <w:rPr>
          <w:rFonts w:ascii="Arial" w:eastAsia="Calibri" w:hAnsi="Arial" w:cs="Arial"/>
          <w:szCs w:val="24"/>
        </w:rPr>
        <w:t>Obrascu</w:t>
      </w:r>
      <w:r w:rsidR="004A18FB" w:rsidRPr="008635B2">
        <w:rPr>
          <w:rFonts w:ascii="Arial" w:eastAsia="Calibri" w:hAnsi="Arial" w:cs="Arial"/>
          <w:szCs w:val="24"/>
        </w:rPr>
        <w:t xml:space="preserve"> </w:t>
      </w:r>
      <w:r w:rsidRPr="008635B2">
        <w:rPr>
          <w:rFonts w:ascii="Arial" w:eastAsia="Calibri" w:hAnsi="Arial" w:cs="Arial"/>
          <w:szCs w:val="24"/>
        </w:rPr>
        <w:t>broj</w:t>
      </w:r>
      <w:r w:rsidR="008635B2" w:rsidRPr="008635B2">
        <w:rPr>
          <w:rFonts w:ascii="Arial" w:eastAsia="Calibri" w:hAnsi="Arial" w:cs="Arial"/>
          <w:szCs w:val="24"/>
        </w:rPr>
        <w:t xml:space="preserve"> </w:t>
      </w:r>
      <w:r w:rsidR="008635B2">
        <w:rPr>
          <w:rFonts w:ascii="Arial" w:eastAsia="Calibri" w:hAnsi="Arial" w:cs="Arial"/>
          <w:szCs w:val="24"/>
          <w:lang w:val="en-US"/>
        </w:rPr>
        <w:t>7</w:t>
      </w:r>
      <w:r w:rsidR="004A18FB" w:rsidRPr="00DC17A8">
        <w:rPr>
          <w:rFonts w:ascii="Arial" w:eastAsia="Calibri" w:hAnsi="Arial" w:cs="Arial"/>
          <w:szCs w:val="24"/>
        </w:rPr>
        <w:t xml:space="preserve">. </w:t>
      </w:r>
      <w:r>
        <w:rPr>
          <w:rFonts w:ascii="Arial" w:eastAsia="Calibri" w:hAnsi="Arial" w:cs="Arial"/>
          <w:szCs w:val="24"/>
        </w:rPr>
        <w:t>iz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Konkursne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dokumentacije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ili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obrascu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koji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svemu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sadržinski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odgovara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Obrascu</w:t>
      </w:r>
      <w:r w:rsidR="008635B2">
        <w:rPr>
          <w:rFonts w:ascii="Arial" w:eastAsia="Calibri" w:hAnsi="Arial" w:cs="Arial"/>
          <w:szCs w:val="24"/>
        </w:rPr>
        <w:t xml:space="preserve"> </w:t>
      </w:r>
      <w:r w:rsidR="008635B2">
        <w:rPr>
          <w:rFonts w:ascii="Arial" w:eastAsia="Calibri" w:hAnsi="Arial" w:cs="Arial"/>
          <w:szCs w:val="24"/>
          <w:lang w:val="en-US"/>
        </w:rPr>
        <w:t>7</w:t>
      </w:r>
      <w:r w:rsidR="004A18FB" w:rsidRPr="00DC17A8">
        <w:rPr>
          <w:rFonts w:ascii="Arial" w:eastAsia="Calibri" w:hAnsi="Arial" w:cs="Arial"/>
          <w:szCs w:val="24"/>
        </w:rPr>
        <w:t xml:space="preserve">. </w:t>
      </w:r>
    </w:p>
    <w:p w14:paraId="0C9EFFFB" w14:textId="77777777" w:rsidR="004A18FB" w:rsidRPr="00DC17A8" w:rsidRDefault="004A18FB" w:rsidP="004A18FB">
      <w:pPr>
        <w:jc w:val="both"/>
        <w:rPr>
          <w:rFonts w:ascii="Arial" w:hAnsi="Arial" w:cs="Arial"/>
        </w:rPr>
      </w:pPr>
    </w:p>
    <w:p w14:paraId="4ACEFB14" w14:textId="77777777" w:rsidR="004A18FB" w:rsidRPr="007C73D5" w:rsidRDefault="008E7B7C" w:rsidP="004A18FB">
      <w:pPr>
        <w:suppressAutoHyphens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Kao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dokaz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referenci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navedenih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Listi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referenci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ponuđač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 w:rsidR="00374683">
        <w:rPr>
          <w:rFonts w:ascii="Arial" w:eastAsia="Calibri" w:hAnsi="Arial" w:cs="Arial"/>
          <w:szCs w:val="24"/>
          <w:lang w:val="sr-Latn-RS"/>
        </w:rPr>
        <w:t>ne</w:t>
      </w:r>
      <w:r>
        <w:rPr>
          <w:rFonts w:ascii="Arial" w:eastAsia="Calibri" w:hAnsi="Arial" w:cs="Arial"/>
          <w:szCs w:val="24"/>
        </w:rPr>
        <w:t>će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ponudi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 w:rsidR="00374683">
        <w:rPr>
          <w:rFonts w:ascii="Arial" w:eastAsia="Calibri" w:hAnsi="Arial" w:cs="Arial"/>
          <w:szCs w:val="24"/>
        </w:rPr>
        <w:t>dostavljati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kopije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zaklјučenih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ugovora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ili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potvrde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ranijih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naručilaca</w:t>
      </w:r>
      <w:r w:rsidR="00374683">
        <w:rPr>
          <w:rFonts w:ascii="Arial" w:eastAsia="Calibri" w:hAnsi="Arial" w:cs="Arial"/>
          <w:szCs w:val="24"/>
          <w:lang w:val="sr-Latn-RS"/>
        </w:rPr>
        <w:t xml:space="preserve">, osim, ukoliko se naknadno ne ukaže potreba za tim. 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</w:p>
    <w:p w14:paraId="0182FF44" w14:textId="77777777" w:rsidR="004A18FB" w:rsidRPr="007C73D5" w:rsidRDefault="004A18FB" w:rsidP="004A18FB">
      <w:pPr>
        <w:suppressAutoHyphens w:val="0"/>
        <w:jc w:val="both"/>
        <w:rPr>
          <w:rFonts w:ascii="Arial" w:eastAsia="Calibri" w:hAnsi="Arial" w:cs="Arial"/>
          <w:szCs w:val="24"/>
        </w:rPr>
      </w:pPr>
    </w:p>
    <w:p w14:paraId="198794BE" w14:textId="77777777" w:rsidR="004A18FB" w:rsidRPr="007C73D5" w:rsidRDefault="008E7B7C" w:rsidP="004A18FB">
      <w:pPr>
        <w:suppressAutoHyphens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U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slučaju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sumnje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istinitost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dostavlјenih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podataka</w:t>
      </w:r>
      <w:r w:rsidR="004A18FB" w:rsidRPr="007C73D5">
        <w:rPr>
          <w:rFonts w:ascii="Arial" w:eastAsia="Calibri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>Naručilac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zadržava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pravo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provere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osnovu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relevantnih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dokaza</w:t>
      </w:r>
      <w:r w:rsidR="004A18FB" w:rsidRPr="007C73D5">
        <w:rPr>
          <w:rFonts w:ascii="Arial" w:eastAsia="Calibri" w:hAnsi="Arial" w:cs="Arial"/>
          <w:szCs w:val="24"/>
        </w:rPr>
        <w:t xml:space="preserve">. </w:t>
      </w:r>
      <w:r>
        <w:rPr>
          <w:rFonts w:ascii="Arial" w:eastAsia="Calibri" w:hAnsi="Arial" w:cs="Arial"/>
          <w:szCs w:val="24"/>
        </w:rPr>
        <w:t>Ukoliko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Naručilac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utvrdi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je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ponuđač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prikazivao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neistinite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podatke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ili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su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dokumenta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lažna</w:t>
      </w:r>
      <w:r w:rsidR="004A18FB" w:rsidRPr="007C73D5">
        <w:rPr>
          <w:rFonts w:ascii="Arial" w:eastAsia="Calibri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>ponuda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tog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ponuđača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će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smatrati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neprihvatlјivom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biće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odbijena</w:t>
      </w:r>
      <w:r w:rsidR="004A18FB" w:rsidRPr="007C73D5">
        <w:rPr>
          <w:rFonts w:ascii="Arial" w:eastAsia="Calibri" w:hAnsi="Arial" w:cs="Arial"/>
          <w:szCs w:val="24"/>
        </w:rPr>
        <w:t>.</w:t>
      </w:r>
    </w:p>
    <w:p w14:paraId="016209FB" w14:textId="77777777" w:rsidR="004A18FB" w:rsidRPr="007C73D5" w:rsidRDefault="004A18FB" w:rsidP="004A18FB">
      <w:pPr>
        <w:suppressAutoHyphens w:val="0"/>
        <w:jc w:val="both"/>
        <w:rPr>
          <w:rFonts w:ascii="Arial" w:eastAsia="Calibri" w:hAnsi="Arial" w:cs="Arial"/>
          <w:szCs w:val="24"/>
        </w:rPr>
      </w:pPr>
    </w:p>
    <w:p w14:paraId="29258FB4" w14:textId="7B6D6FFA" w:rsidR="004A18FB" w:rsidRPr="007C73D5" w:rsidRDefault="008E7B7C" w:rsidP="004A18FB">
      <w:pPr>
        <w:suppressAutoHyphens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Predmet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ocene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su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reference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ponuđača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koje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je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 w:rsidRPr="00FC14E5">
        <w:rPr>
          <w:rFonts w:ascii="Arial" w:eastAsia="Calibri" w:hAnsi="Arial" w:cs="Arial"/>
          <w:szCs w:val="24"/>
        </w:rPr>
        <w:t>isti</w:t>
      </w:r>
      <w:r w:rsidR="004A18FB" w:rsidRPr="00FC14E5">
        <w:rPr>
          <w:rFonts w:ascii="Arial" w:eastAsia="Calibri" w:hAnsi="Arial" w:cs="Arial"/>
          <w:szCs w:val="24"/>
        </w:rPr>
        <w:t xml:space="preserve"> </w:t>
      </w:r>
      <w:r w:rsidR="00D81F41" w:rsidRPr="00FC14E5">
        <w:rPr>
          <w:rFonts w:ascii="Arial" w:eastAsia="Calibri" w:hAnsi="Arial" w:cs="Arial"/>
          <w:szCs w:val="24"/>
          <w:lang w:val="sr-Latn-RS"/>
        </w:rPr>
        <w:t>stekao</w:t>
      </w:r>
      <w:r w:rsidR="004A18FB" w:rsidRPr="00FC14E5">
        <w:rPr>
          <w:rFonts w:ascii="Arial" w:eastAsia="Calibri" w:hAnsi="Arial" w:cs="Arial"/>
          <w:szCs w:val="24"/>
        </w:rPr>
        <w:t xml:space="preserve">: </w:t>
      </w:r>
      <w:r w:rsidRPr="00FC14E5">
        <w:rPr>
          <w:rFonts w:ascii="Arial" w:eastAsia="Calibri" w:hAnsi="Arial" w:cs="Arial"/>
          <w:szCs w:val="24"/>
        </w:rPr>
        <w:t>a</w:t>
      </w:r>
      <w:r w:rsidR="004A18FB" w:rsidRPr="00FC14E5">
        <w:rPr>
          <w:rFonts w:ascii="Arial" w:eastAsia="Calibri" w:hAnsi="Arial" w:cs="Arial"/>
          <w:szCs w:val="24"/>
        </w:rPr>
        <w:t xml:space="preserve">) </w:t>
      </w:r>
      <w:r w:rsidRPr="00FC14E5">
        <w:rPr>
          <w:rFonts w:ascii="Arial" w:eastAsia="Calibri" w:hAnsi="Arial" w:cs="Arial"/>
          <w:szCs w:val="24"/>
        </w:rPr>
        <w:t>samostalno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ili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b</w:t>
      </w:r>
      <w:r w:rsidR="004A18FB" w:rsidRPr="00DC17A8">
        <w:rPr>
          <w:rFonts w:ascii="Arial" w:eastAsia="Calibri" w:hAnsi="Arial" w:cs="Arial"/>
          <w:szCs w:val="24"/>
        </w:rPr>
        <w:t xml:space="preserve">) </w:t>
      </w:r>
      <w:r>
        <w:rPr>
          <w:rFonts w:ascii="Arial" w:eastAsia="Calibri" w:hAnsi="Arial" w:cs="Arial"/>
          <w:szCs w:val="24"/>
        </w:rPr>
        <w:t>kao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lider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grupe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ponuđača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ili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v</w:t>
      </w:r>
      <w:r w:rsidR="004A18FB" w:rsidRPr="00DC17A8">
        <w:rPr>
          <w:rFonts w:ascii="Arial" w:eastAsia="Calibri" w:hAnsi="Arial" w:cs="Arial"/>
          <w:szCs w:val="24"/>
        </w:rPr>
        <w:t xml:space="preserve">) </w:t>
      </w:r>
      <w:r>
        <w:rPr>
          <w:rFonts w:ascii="Arial" w:eastAsia="Calibri" w:hAnsi="Arial" w:cs="Arial"/>
          <w:szCs w:val="24"/>
        </w:rPr>
        <w:t>je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njegovo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učešće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kao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člana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grupe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ukupnoj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vrednosti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izvršenih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usluga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bilo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veće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od</w:t>
      </w:r>
      <w:r w:rsidR="004A18FB" w:rsidRPr="00DC17A8">
        <w:rPr>
          <w:rFonts w:ascii="Arial" w:eastAsia="Calibri" w:hAnsi="Arial" w:cs="Arial"/>
          <w:szCs w:val="24"/>
        </w:rPr>
        <w:t xml:space="preserve"> 50%. </w:t>
      </w:r>
      <w:r>
        <w:rPr>
          <w:rFonts w:ascii="Arial" w:eastAsia="Calibri" w:hAnsi="Arial" w:cs="Arial"/>
          <w:szCs w:val="24"/>
        </w:rPr>
        <w:t>Reference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koje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ispunjavaju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navedeni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uslov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neće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biti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predmet</w:t>
      </w:r>
      <w:r w:rsidR="004A18FB" w:rsidRPr="00DC17A8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ocene</w:t>
      </w:r>
      <w:r w:rsidR="004A18FB" w:rsidRPr="00DC17A8">
        <w:rPr>
          <w:rFonts w:ascii="Arial" w:eastAsia="Calibri" w:hAnsi="Arial" w:cs="Arial"/>
          <w:szCs w:val="24"/>
        </w:rPr>
        <w:t>.</w:t>
      </w:r>
    </w:p>
    <w:p w14:paraId="2106C05A" w14:textId="77777777" w:rsidR="004A18FB" w:rsidRPr="007C73D5" w:rsidRDefault="004A18FB" w:rsidP="004A18FB">
      <w:pPr>
        <w:suppressAutoHyphens w:val="0"/>
        <w:jc w:val="both"/>
        <w:rPr>
          <w:rFonts w:ascii="Arial" w:eastAsia="Calibri" w:hAnsi="Arial" w:cs="Arial"/>
          <w:szCs w:val="24"/>
        </w:rPr>
      </w:pPr>
    </w:p>
    <w:p w14:paraId="1B0DFCC3" w14:textId="77777777" w:rsidR="004A18FB" w:rsidRPr="007C73D5" w:rsidRDefault="008E7B7C" w:rsidP="004A18FB">
      <w:pPr>
        <w:suppressAutoHyphens w:val="0"/>
        <w:jc w:val="both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>Reference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podizvođača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kog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ponuđač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angažuje</w:t>
      </w:r>
      <w:r w:rsidR="004A18FB" w:rsidRPr="007C73D5">
        <w:rPr>
          <w:rFonts w:ascii="Arial" w:eastAsia="Calibri" w:hAnsi="Arial" w:cs="Arial"/>
          <w:szCs w:val="24"/>
        </w:rPr>
        <w:t xml:space="preserve">, </w:t>
      </w:r>
      <w:r>
        <w:rPr>
          <w:rFonts w:ascii="Arial" w:eastAsia="Calibri" w:hAnsi="Arial" w:cs="Arial"/>
          <w:szCs w:val="24"/>
        </w:rPr>
        <w:t>nisu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premet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ocene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po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ovom</w:t>
      </w:r>
      <w:r w:rsidR="004A18FB" w:rsidRPr="007C73D5">
        <w:rPr>
          <w:rFonts w:ascii="Arial" w:eastAsia="Calibri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</w:rPr>
        <w:t>uslovu</w:t>
      </w:r>
      <w:r w:rsidR="004A18FB" w:rsidRPr="007C73D5">
        <w:rPr>
          <w:rFonts w:ascii="Arial" w:eastAsia="Calibri" w:hAnsi="Arial" w:cs="Arial"/>
          <w:szCs w:val="24"/>
        </w:rPr>
        <w:t>.</w:t>
      </w:r>
    </w:p>
    <w:p w14:paraId="02A683EF" w14:textId="77777777" w:rsidR="004A18FB" w:rsidRPr="007C73D5" w:rsidRDefault="004A18FB" w:rsidP="004A18FB">
      <w:pPr>
        <w:ind w:right="61"/>
        <w:jc w:val="both"/>
        <w:rPr>
          <w:rFonts w:ascii="Arial" w:eastAsia="Arial Narrow" w:hAnsi="Arial" w:cs="Arial"/>
          <w:b/>
        </w:rPr>
      </w:pPr>
    </w:p>
    <w:p w14:paraId="6764839D" w14:textId="5766D3A1" w:rsidR="00390238" w:rsidRDefault="00374683" w:rsidP="008635B2">
      <w:pPr>
        <w:jc w:val="both"/>
        <w:rPr>
          <w:rFonts w:ascii="Arial" w:hAnsi="Arial" w:cs="Arial"/>
          <w:color w:val="FF0000"/>
          <w:szCs w:val="24"/>
          <w:lang w:val="sr-Cyrl-RS"/>
        </w:rPr>
      </w:pPr>
      <w:r w:rsidRPr="008635B2">
        <w:rPr>
          <w:rFonts w:ascii="Arial" w:hAnsi="Arial" w:cs="Arial"/>
          <w:szCs w:val="24"/>
          <w:lang w:val="sr-Latn-RS"/>
        </w:rPr>
        <w:t xml:space="preserve">2.2. Iskustvo u </w:t>
      </w:r>
      <w:r w:rsidRPr="008635B2">
        <w:rPr>
          <w:rFonts w:ascii="Arial" w:hAnsi="Arial" w:cs="Arial"/>
          <w:szCs w:val="24"/>
        </w:rPr>
        <w:t>pružanju usluga</w:t>
      </w:r>
      <w:r w:rsidR="00A407C3" w:rsidRPr="008635B2">
        <w:rPr>
          <w:rFonts w:ascii="Arial" w:hAnsi="Arial" w:cs="Arial"/>
          <w:szCs w:val="24"/>
        </w:rPr>
        <w:t xml:space="preserve"> menadžerima</w:t>
      </w:r>
      <w:r w:rsidR="008635B2" w:rsidRPr="008635B2">
        <w:rPr>
          <w:rFonts w:ascii="Arial" w:hAnsi="Arial" w:cs="Arial"/>
          <w:szCs w:val="24"/>
          <w:lang w:val="en-US"/>
        </w:rPr>
        <w:t>, odnosno odgovornim licima</w:t>
      </w:r>
      <w:r w:rsidR="00A407C3" w:rsidRPr="008635B2">
        <w:rPr>
          <w:rFonts w:ascii="Arial" w:hAnsi="Arial" w:cs="Arial"/>
          <w:szCs w:val="24"/>
        </w:rPr>
        <w:t xml:space="preserve"> zaduženim za prodaju električne energije i/ili marketing</w:t>
      </w:r>
      <w:r w:rsidR="00A407C3" w:rsidRPr="008635B2">
        <w:rPr>
          <w:rFonts w:ascii="Arial" w:hAnsi="Arial" w:cs="Arial"/>
          <w:szCs w:val="24"/>
          <w:lang w:val="sr-Latn-RS"/>
        </w:rPr>
        <w:t xml:space="preserve">  </w:t>
      </w:r>
      <w:r w:rsidRPr="008635B2">
        <w:rPr>
          <w:rFonts w:ascii="Arial" w:hAnsi="Arial" w:cs="Arial"/>
          <w:szCs w:val="24"/>
        </w:rPr>
        <w:t xml:space="preserve">– </w:t>
      </w:r>
      <w:r w:rsidRPr="008635B2">
        <w:rPr>
          <w:rFonts w:ascii="Arial" w:hAnsi="Arial" w:cs="Arial"/>
          <w:szCs w:val="24"/>
          <w:lang w:val="sr-Latn-RS"/>
        </w:rPr>
        <w:t xml:space="preserve">dokazuje se </w:t>
      </w:r>
      <w:r w:rsidR="00C8381F" w:rsidRPr="008635B2">
        <w:rPr>
          <w:rFonts w:ascii="Arial" w:hAnsi="Arial" w:cs="Arial"/>
          <w:szCs w:val="24"/>
          <w:lang w:val="sr-Latn-RS"/>
        </w:rPr>
        <w:t xml:space="preserve">tako što ponudjač treba da dostavi  </w:t>
      </w:r>
      <w:r w:rsidRPr="008635B2">
        <w:rPr>
          <w:rFonts w:ascii="Arial" w:hAnsi="Arial" w:cs="Arial"/>
          <w:szCs w:val="24"/>
          <w:lang w:val="sr-Latn-RS"/>
        </w:rPr>
        <w:t>IZJAV</w:t>
      </w:r>
      <w:r w:rsidR="007C0C2C" w:rsidRPr="008635B2">
        <w:rPr>
          <w:rFonts w:ascii="Arial" w:hAnsi="Arial" w:cs="Arial"/>
          <w:szCs w:val="24"/>
          <w:lang w:val="sr-Latn-RS"/>
        </w:rPr>
        <w:t>U</w:t>
      </w:r>
      <w:r w:rsidRPr="008635B2">
        <w:rPr>
          <w:rFonts w:ascii="Arial" w:hAnsi="Arial" w:cs="Arial"/>
          <w:szCs w:val="24"/>
          <w:lang w:val="sr-Latn-RS"/>
        </w:rPr>
        <w:t xml:space="preserve"> </w:t>
      </w:r>
      <w:r w:rsidR="00C8381F" w:rsidRPr="008635B2">
        <w:rPr>
          <w:rFonts w:ascii="Arial" w:hAnsi="Arial" w:cs="Arial"/>
          <w:szCs w:val="24"/>
          <w:lang w:val="sr-Latn-RS"/>
        </w:rPr>
        <w:t xml:space="preserve">datu </w:t>
      </w:r>
      <w:r w:rsidRPr="008635B2">
        <w:rPr>
          <w:rFonts w:ascii="Arial" w:hAnsi="Arial" w:cs="Arial"/>
          <w:szCs w:val="24"/>
          <w:lang w:val="sr-Latn-RS"/>
        </w:rPr>
        <w:t>pod materijalnom i krivi</w:t>
      </w:r>
      <w:r w:rsidR="007C0C2C" w:rsidRPr="008635B2">
        <w:rPr>
          <w:rFonts w:ascii="Arial" w:hAnsi="Arial" w:cs="Arial"/>
          <w:szCs w:val="24"/>
          <w:lang w:val="sr-Latn-RS"/>
        </w:rPr>
        <w:t>čnom odgovornošću. Izjava je da</w:t>
      </w:r>
      <w:r w:rsidR="00C8381F" w:rsidRPr="008635B2">
        <w:rPr>
          <w:rFonts w:ascii="Arial" w:hAnsi="Arial" w:cs="Arial"/>
          <w:szCs w:val="24"/>
          <w:lang w:val="sr-Latn-RS"/>
        </w:rPr>
        <w:t>ta kao Obrazac u</w:t>
      </w:r>
      <w:r w:rsidR="007C0C2C" w:rsidRPr="008635B2">
        <w:rPr>
          <w:rFonts w:ascii="Arial" w:hAnsi="Arial" w:cs="Arial"/>
          <w:szCs w:val="24"/>
          <w:lang w:val="sr-Latn-RS"/>
        </w:rPr>
        <w:t xml:space="preserve"> ovoj</w:t>
      </w:r>
      <w:r w:rsidR="00C8381F" w:rsidRPr="008635B2">
        <w:rPr>
          <w:rFonts w:ascii="Arial" w:hAnsi="Arial" w:cs="Arial"/>
          <w:szCs w:val="24"/>
          <w:lang w:val="sr-Latn-RS"/>
        </w:rPr>
        <w:t xml:space="preserve"> konkursnoj dokumentaciji</w:t>
      </w:r>
      <w:r w:rsidR="00C8381F">
        <w:rPr>
          <w:rFonts w:ascii="Arial" w:hAnsi="Arial" w:cs="Arial"/>
          <w:szCs w:val="24"/>
          <w:lang w:val="sr-Latn-RS"/>
        </w:rPr>
        <w:t xml:space="preserve"> (</w:t>
      </w:r>
      <w:r w:rsidR="00390238" w:rsidRPr="00DA2B69">
        <w:rPr>
          <w:rFonts w:ascii="Arial" w:hAnsi="Arial" w:cs="Arial"/>
          <w:szCs w:val="24"/>
          <w:lang w:val="sr-Latn-RS"/>
        </w:rPr>
        <w:t>Obra</w:t>
      </w:r>
      <w:r w:rsidR="00C8381F" w:rsidRPr="00DA2B69">
        <w:rPr>
          <w:rFonts w:ascii="Arial" w:hAnsi="Arial" w:cs="Arial"/>
          <w:szCs w:val="24"/>
          <w:lang w:val="sr-Latn-RS"/>
        </w:rPr>
        <w:t>zac</w:t>
      </w:r>
      <w:r w:rsidR="00DA2B69" w:rsidRPr="00DA2B69">
        <w:rPr>
          <w:rFonts w:ascii="Arial" w:hAnsi="Arial" w:cs="Arial"/>
          <w:szCs w:val="24"/>
          <w:lang w:val="sr-Latn-RS"/>
        </w:rPr>
        <w:t xml:space="preserve"> broj 7.1</w:t>
      </w:r>
      <w:r w:rsidR="00DA2B69">
        <w:rPr>
          <w:rFonts w:ascii="Arial" w:hAnsi="Arial" w:cs="Arial"/>
          <w:szCs w:val="24"/>
          <w:lang w:val="sr-Latn-RS"/>
        </w:rPr>
        <w:t>)</w:t>
      </w:r>
    </w:p>
    <w:p w14:paraId="1619FE79" w14:textId="77777777" w:rsidR="00374683" w:rsidRPr="00374683" w:rsidRDefault="00374683" w:rsidP="004A18FB">
      <w:pPr>
        <w:tabs>
          <w:tab w:val="left" w:pos="993"/>
        </w:tabs>
        <w:jc w:val="both"/>
        <w:rPr>
          <w:rFonts w:ascii="Arial" w:hAnsi="Arial" w:cs="Arial"/>
          <w:szCs w:val="24"/>
          <w:lang w:val="sr-Latn-RS"/>
        </w:rPr>
      </w:pPr>
    </w:p>
    <w:p w14:paraId="7E31A4E4" w14:textId="77777777" w:rsidR="004A18FB" w:rsidRPr="007C73D5" w:rsidRDefault="004A18FB" w:rsidP="004A18FB">
      <w:pPr>
        <w:pStyle w:val="Heading2"/>
        <w:rPr>
          <w:lang w:eastAsia="en-US" w:bidi="en-US"/>
        </w:rPr>
      </w:pPr>
      <w:bookmarkStart w:id="79" w:name="_Toc425243156"/>
      <w:bookmarkStart w:id="80" w:name="_Toc427144333"/>
      <w:bookmarkEnd w:id="75"/>
      <w:bookmarkEnd w:id="76"/>
      <w:r w:rsidRPr="007C73D5">
        <w:rPr>
          <w:sz w:val="24"/>
        </w:rPr>
        <w:t>4.4</w:t>
      </w:r>
      <w:r w:rsidRPr="007C73D5">
        <w:rPr>
          <w:sz w:val="24"/>
        </w:rPr>
        <w:tab/>
      </w:r>
      <w:r w:rsidR="008E7B7C">
        <w:rPr>
          <w:sz w:val="24"/>
          <w:lang w:eastAsia="en-US" w:bidi="en-US"/>
        </w:rPr>
        <w:t>USLOVI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KOJE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MORA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DA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ISPUNI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SVAKI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</w:rPr>
        <w:t>PODIZVOĐAČ</w:t>
      </w:r>
      <w:r w:rsidRPr="007C73D5">
        <w:rPr>
          <w:sz w:val="24"/>
          <w:lang w:eastAsia="en-US" w:bidi="en-US"/>
        </w:rPr>
        <w:t xml:space="preserve">, </w:t>
      </w:r>
      <w:r w:rsidR="008E7B7C">
        <w:rPr>
          <w:sz w:val="24"/>
          <w:lang w:eastAsia="en-US" w:bidi="en-US"/>
        </w:rPr>
        <w:t>ODNOSNO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ČLAN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GRUPE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PONUĐAČA</w:t>
      </w:r>
      <w:bookmarkEnd w:id="79"/>
      <w:bookmarkEnd w:id="80"/>
    </w:p>
    <w:p w14:paraId="518FB4EA" w14:textId="77777777" w:rsidR="004A18FB" w:rsidRPr="007C73D5" w:rsidRDefault="004A18FB" w:rsidP="004A18FB">
      <w:pPr>
        <w:jc w:val="both"/>
        <w:rPr>
          <w:rFonts w:ascii="Arial" w:hAnsi="Arial" w:cs="Arial"/>
          <w:caps/>
          <w:szCs w:val="24"/>
        </w:rPr>
      </w:pPr>
    </w:p>
    <w:p w14:paraId="111C590A" w14:textId="77777777" w:rsidR="004A18FB" w:rsidRPr="007C73D5" w:rsidRDefault="008E7B7C" w:rsidP="004A18FB">
      <w:pPr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>Svaki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mora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ispunjava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uslove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člana</w:t>
      </w:r>
      <w:r w:rsidR="004A18FB" w:rsidRPr="007C73D5">
        <w:rPr>
          <w:rFonts w:ascii="Arial" w:hAnsi="Arial"/>
        </w:rPr>
        <w:t xml:space="preserve"> 75. </w:t>
      </w:r>
      <w:r>
        <w:rPr>
          <w:rFonts w:ascii="Arial" w:hAnsi="Arial"/>
        </w:rPr>
        <w:t>stav</w:t>
      </w:r>
      <w:r w:rsidR="004A18FB" w:rsidRPr="007C73D5">
        <w:rPr>
          <w:rFonts w:ascii="Arial" w:hAnsi="Arial"/>
        </w:rPr>
        <w:t xml:space="preserve"> 1</w:t>
      </w:r>
      <w:r w:rsidR="004A18FB" w:rsidRPr="007C73D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tačka</w:t>
      </w:r>
      <w:r w:rsidR="004A18FB" w:rsidRPr="007C73D5">
        <w:rPr>
          <w:rFonts w:ascii="Arial" w:hAnsi="Arial"/>
        </w:rPr>
        <w:t xml:space="preserve"> 1) </w:t>
      </w:r>
      <w:r>
        <w:rPr>
          <w:rFonts w:ascii="Arial" w:hAnsi="Arial" w:cs="Arial"/>
          <w:szCs w:val="24"/>
        </w:rPr>
        <w:t>do</w:t>
      </w:r>
      <w:r w:rsidR="004A18FB" w:rsidRPr="007C73D5">
        <w:rPr>
          <w:rFonts w:ascii="Arial" w:hAnsi="Arial"/>
        </w:rPr>
        <w:t xml:space="preserve"> 4)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 w:cs="Arial"/>
          <w:szCs w:val="24"/>
        </w:rPr>
        <w:t>što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dokazuje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dostavlјanjem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navedenih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ovom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odelјku</w:t>
      </w:r>
      <w:r w:rsidR="004A18FB" w:rsidRPr="007C73D5">
        <w:rPr>
          <w:rFonts w:ascii="Arial" w:hAnsi="Arial"/>
        </w:rPr>
        <w:t xml:space="preserve">. </w:t>
      </w:r>
      <w:r>
        <w:rPr>
          <w:rFonts w:ascii="Arial" w:hAnsi="Arial"/>
        </w:rPr>
        <w:t>Uslove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vezi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kapacitetima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člana</w:t>
      </w:r>
      <w:r w:rsidR="004A18FB" w:rsidRPr="007C73D5">
        <w:rPr>
          <w:rFonts w:ascii="Arial" w:hAnsi="Arial"/>
        </w:rPr>
        <w:t xml:space="preserve"> 76.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ispunjava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samostalno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bez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obzira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angažovanje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Podizvođača</w:t>
      </w:r>
      <w:r w:rsidR="004A18FB" w:rsidRPr="007C73D5">
        <w:rPr>
          <w:rFonts w:ascii="Arial" w:hAnsi="Arial"/>
        </w:rPr>
        <w:t>.</w:t>
      </w:r>
    </w:p>
    <w:p w14:paraId="07909AEB" w14:textId="77777777" w:rsidR="004A18FB" w:rsidRPr="007C73D5" w:rsidRDefault="004A18FB" w:rsidP="004A18FB">
      <w:pPr>
        <w:jc w:val="both"/>
        <w:rPr>
          <w:rFonts w:ascii="Arial" w:hAnsi="Arial"/>
        </w:rPr>
      </w:pPr>
    </w:p>
    <w:p w14:paraId="5193EB62" w14:textId="77777777" w:rsidR="004A18FB" w:rsidRPr="007C73D5" w:rsidRDefault="008E7B7C" w:rsidP="004A18FB">
      <w:pPr>
        <w:jc w:val="both"/>
        <w:rPr>
          <w:rFonts w:ascii="Arial" w:hAnsi="Arial"/>
        </w:rPr>
      </w:pPr>
      <w:r>
        <w:rPr>
          <w:rFonts w:ascii="Arial" w:hAnsi="Arial"/>
        </w:rPr>
        <w:t>Svaki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Grupe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koja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podnosi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zajedničku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mora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ispunjava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uslove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člana</w:t>
      </w:r>
      <w:r w:rsidR="004A18FB" w:rsidRPr="007C73D5">
        <w:rPr>
          <w:rFonts w:ascii="Arial" w:hAnsi="Arial"/>
        </w:rPr>
        <w:t xml:space="preserve"> 75. </w:t>
      </w:r>
      <w:r>
        <w:rPr>
          <w:rFonts w:ascii="Arial" w:hAnsi="Arial"/>
        </w:rPr>
        <w:t>stav</w:t>
      </w:r>
      <w:r w:rsidR="004A18FB" w:rsidRPr="007C73D5">
        <w:rPr>
          <w:rFonts w:ascii="Arial" w:hAnsi="Arial"/>
        </w:rPr>
        <w:t xml:space="preserve"> 1</w:t>
      </w:r>
      <w:r w:rsidR="004A18FB" w:rsidRPr="007C73D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tačka</w:t>
      </w:r>
      <w:r w:rsidR="004A18FB" w:rsidRPr="007C73D5">
        <w:rPr>
          <w:rFonts w:ascii="Arial" w:hAnsi="Arial"/>
        </w:rPr>
        <w:t xml:space="preserve"> 1) </w:t>
      </w:r>
      <w:r>
        <w:rPr>
          <w:rFonts w:ascii="Arial" w:hAnsi="Arial" w:cs="Arial"/>
          <w:szCs w:val="24"/>
        </w:rPr>
        <w:t>do</w:t>
      </w:r>
      <w:r w:rsidR="004A18FB" w:rsidRPr="007C73D5">
        <w:rPr>
          <w:rFonts w:ascii="Arial" w:hAnsi="Arial"/>
        </w:rPr>
        <w:t xml:space="preserve"> 4)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 w:cs="Arial"/>
          <w:szCs w:val="24"/>
        </w:rPr>
        <w:t>što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dokazuje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dostavlјanjem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navedenih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ovom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odelјku</w:t>
      </w:r>
      <w:r w:rsidR="004A18FB" w:rsidRPr="007C73D5">
        <w:rPr>
          <w:rFonts w:ascii="Arial" w:hAnsi="Arial"/>
        </w:rPr>
        <w:t xml:space="preserve">. </w:t>
      </w:r>
      <w:r>
        <w:rPr>
          <w:rFonts w:ascii="Arial" w:hAnsi="Arial" w:cs="Arial"/>
          <w:szCs w:val="24"/>
        </w:rPr>
        <w:t>Uslove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vezi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kapacitetima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člana</w:t>
      </w:r>
      <w:r w:rsidR="004A18FB" w:rsidRPr="007C73D5">
        <w:rPr>
          <w:rFonts w:ascii="Arial" w:hAnsi="Arial"/>
        </w:rPr>
        <w:t xml:space="preserve"> 76.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ponuđači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Grupe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ispunjavaju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zajedno</w:t>
      </w:r>
      <w:r w:rsidR="004A18FB" w:rsidRPr="007C73D5">
        <w:rPr>
          <w:rFonts w:ascii="Arial" w:hAnsi="Arial"/>
        </w:rPr>
        <w:t xml:space="preserve">, </w:t>
      </w:r>
      <w:r>
        <w:rPr>
          <w:rFonts w:ascii="Arial" w:hAnsi="Arial"/>
        </w:rPr>
        <w:t>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osnovu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dostavlјenih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dokaza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skladu</w:t>
      </w:r>
      <w:r w:rsidR="004A18FB" w:rsidRPr="007C73D5">
        <w:rPr>
          <w:rFonts w:ascii="Arial" w:hAnsi="Arial"/>
        </w:rPr>
        <w:t xml:space="preserve"> </w:t>
      </w:r>
      <w:r w:rsidR="004A18FB" w:rsidRPr="007C73D5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>vim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odelјkom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Konkursne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dokumentacije</w:t>
      </w:r>
      <w:r w:rsidR="004A18FB" w:rsidRPr="007C73D5">
        <w:rPr>
          <w:rFonts w:ascii="Arial" w:hAnsi="Arial"/>
        </w:rPr>
        <w:t>:</w:t>
      </w:r>
    </w:p>
    <w:p w14:paraId="21E3DDC1" w14:textId="77777777" w:rsidR="00101220" w:rsidRPr="007C73D5" w:rsidRDefault="00101220" w:rsidP="004A18FB">
      <w:pPr>
        <w:jc w:val="both"/>
        <w:rPr>
          <w:rFonts w:ascii="Arial" w:hAnsi="Arial" w:cs="Arial"/>
          <w:b/>
          <w:szCs w:val="24"/>
          <w:u w:val="single"/>
        </w:rPr>
      </w:pPr>
    </w:p>
    <w:p w14:paraId="3B994D4A" w14:textId="77777777" w:rsidR="004A18FB" w:rsidRPr="007C73D5" w:rsidRDefault="004A18FB" w:rsidP="004A18FB">
      <w:pPr>
        <w:pStyle w:val="Heading2"/>
        <w:rPr>
          <w:sz w:val="24"/>
        </w:rPr>
      </w:pPr>
      <w:bookmarkStart w:id="81" w:name="_Toc425243157"/>
      <w:bookmarkStart w:id="82" w:name="_Toc427144334"/>
      <w:r w:rsidRPr="007C73D5">
        <w:rPr>
          <w:sz w:val="24"/>
        </w:rPr>
        <w:t>4.5</w:t>
      </w:r>
      <w:r w:rsidRPr="007C73D5">
        <w:rPr>
          <w:sz w:val="24"/>
        </w:rPr>
        <w:tab/>
      </w:r>
      <w:r w:rsidR="008E7B7C">
        <w:rPr>
          <w:sz w:val="24"/>
          <w:lang w:eastAsia="en-US" w:bidi="en-US"/>
        </w:rPr>
        <w:t>ISPUNјENOST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USLOVA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IZ</w:t>
      </w:r>
      <w:r w:rsidRPr="007C73D5">
        <w:rPr>
          <w:sz w:val="24"/>
          <w:lang w:eastAsia="en-US" w:bidi="en-US"/>
        </w:rPr>
        <w:t xml:space="preserve"> </w:t>
      </w:r>
      <w:r w:rsidR="008E7B7C">
        <w:rPr>
          <w:sz w:val="24"/>
          <w:lang w:eastAsia="en-US" w:bidi="en-US"/>
        </w:rPr>
        <w:t>ČLANA</w:t>
      </w:r>
      <w:r w:rsidRPr="007C73D5">
        <w:rPr>
          <w:sz w:val="24"/>
          <w:lang w:eastAsia="en-US" w:bidi="en-US"/>
        </w:rPr>
        <w:t xml:space="preserve"> </w:t>
      </w:r>
      <w:r w:rsidRPr="007C73D5">
        <w:rPr>
          <w:sz w:val="24"/>
        </w:rPr>
        <w:t xml:space="preserve">75. </w:t>
      </w:r>
      <w:r w:rsidR="008E7B7C">
        <w:rPr>
          <w:sz w:val="24"/>
          <w:lang w:eastAsia="en-US" w:bidi="en-US"/>
        </w:rPr>
        <w:t>STAV</w:t>
      </w:r>
      <w:r w:rsidRPr="007C73D5">
        <w:rPr>
          <w:sz w:val="24"/>
        </w:rPr>
        <w:t xml:space="preserve"> 2</w:t>
      </w:r>
      <w:r w:rsidRPr="007C73D5">
        <w:rPr>
          <w:sz w:val="24"/>
          <w:lang w:eastAsia="en-US" w:bidi="en-US"/>
        </w:rPr>
        <w:t xml:space="preserve">. </w:t>
      </w:r>
      <w:r w:rsidR="008E7B7C">
        <w:rPr>
          <w:sz w:val="24"/>
          <w:lang w:eastAsia="en-US" w:bidi="en-US"/>
        </w:rPr>
        <w:t>ZAKONA</w:t>
      </w:r>
      <w:bookmarkEnd w:id="81"/>
      <w:bookmarkEnd w:id="82"/>
    </w:p>
    <w:p w14:paraId="0336E5AE" w14:textId="77777777" w:rsidR="004A18FB" w:rsidRPr="007C73D5" w:rsidRDefault="004A18FB" w:rsidP="004A18FB">
      <w:pPr>
        <w:jc w:val="both"/>
        <w:rPr>
          <w:rFonts w:ascii="Arial" w:hAnsi="Arial" w:cs="Arial"/>
          <w:b/>
          <w:bCs/>
          <w:szCs w:val="24"/>
          <w:u w:val="single"/>
          <w:lang w:eastAsia="en-US" w:bidi="en-US"/>
        </w:rPr>
      </w:pPr>
    </w:p>
    <w:p w14:paraId="6C15F6DC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sastavlјanju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izričito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poštovali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proizlaze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važećih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propisa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radu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lastRenderedPageBreak/>
        <w:t>zapošlјavanju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zaštiti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životne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sredine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garantuje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intelektualne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svojine</w:t>
      </w:r>
      <w:r w:rsidR="004A18FB" w:rsidRPr="007C73D5">
        <w:rPr>
          <w:rFonts w:ascii="Arial" w:hAnsi="Arial" w:cs="Arial"/>
          <w:szCs w:val="24"/>
        </w:rPr>
        <w:t>.</w:t>
      </w:r>
    </w:p>
    <w:p w14:paraId="21AC4E09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vezi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ovim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podnosi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Izjavu</w:t>
      </w:r>
      <w:r w:rsidR="004A18FB" w:rsidRPr="007C73D5"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</w:rPr>
        <w:t>Obrazac</w:t>
      </w:r>
      <w:r w:rsidR="004A18FB" w:rsidRPr="007C73D5">
        <w:rPr>
          <w:rFonts w:ascii="Arial" w:hAnsi="Arial" w:cs="Arial"/>
        </w:rPr>
        <w:t xml:space="preserve"> 3.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dokumentacije</w:t>
      </w:r>
      <w:r w:rsidR="004A18FB" w:rsidRPr="007C73D5">
        <w:rPr>
          <w:rFonts w:ascii="Arial" w:hAnsi="Arial" w:cs="Arial"/>
        </w:rPr>
        <w:t>.</w:t>
      </w:r>
    </w:p>
    <w:p w14:paraId="6A3A8044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b/>
          <w:bCs/>
          <w:szCs w:val="24"/>
          <w:u w:val="single"/>
          <w:lang w:eastAsia="en-US" w:bidi="en-US"/>
        </w:rPr>
      </w:pPr>
      <w:r>
        <w:rPr>
          <w:rFonts w:ascii="Arial" w:hAnsi="Arial" w:cs="Arial"/>
          <w:szCs w:val="24"/>
        </w:rPr>
        <w:t>Ova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izjava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podnosi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odnosno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svaki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Grupe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odnosno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Podizvođač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ime</w:t>
      </w:r>
      <w:r w:rsidR="004A18FB" w:rsidRPr="007C73D5">
        <w:rPr>
          <w:rFonts w:ascii="Arial" w:hAnsi="Arial" w:cs="Arial"/>
          <w:szCs w:val="24"/>
        </w:rPr>
        <w:t>.</w:t>
      </w:r>
    </w:p>
    <w:p w14:paraId="6157981A" w14:textId="77777777" w:rsidR="004A18FB" w:rsidRPr="007C73D5" w:rsidRDefault="004A18FB" w:rsidP="004A18FB">
      <w:pPr>
        <w:jc w:val="both"/>
        <w:rPr>
          <w:rFonts w:ascii="Arial" w:hAnsi="Arial" w:cs="Arial"/>
          <w:b/>
          <w:bCs/>
          <w:szCs w:val="24"/>
          <w:u w:val="single"/>
          <w:lang w:eastAsia="en-US" w:bidi="en-US"/>
        </w:rPr>
      </w:pPr>
    </w:p>
    <w:p w14:paraId="787310C2" w14:textId="77777777" w:rsidR="004A18FB" w:rsidRPr="007C73D5" w:rsidRDefault="004A18FB" w:rsidP="004A18FB">
      <w:pPr>
        <w:pStyle w:val="Heading2"/>
        <w:rPr>
          <w:sz w:val="24"/>
        </w:rPr>
      </w:pPr>
      <w:bookmarkStart w:id="83" w:name="_Toc425243158"/>
      <w:bookmarkStart w:id="84" w:name="_Toc427144335"/>
      <w:r w:rsidRPr="00101220">
        <w:rPr>
          <w:sz w:val="24"/>
        </w:rPr>
        <w:t>4.6</w:t>
      </w:r>
      <w:r w:rsidRPr="00101220">
        <w:rPr>
          <w:sz w:val="24"/>
        </w:rPr>
        <w:tab/>
      </w:r>
      <w:r w:rsidR="008E7B7C" w:rsidRPr="00101220">
        <w:rPr>
          <w:sz w:val="24"/>
          <w:lang w:eastAsia="en-US" w:bidi="en-US"/>
        </w:rPr>
        <w:t>NAČIN</w:t>
      </w:r>
      <w:r w:rsidRPr="00101220">
        <w:rPr>
          <w:sz w:val="24"/>
          <w:lang w:eastAsia="en-US" w:bidi="en-US"/>
        </w:rPr>
        <w:t xml:space="preserve"> </w:t>
      </w:r>
      <w:r w:rsidR="008E7B7C" w:rsidRPr="00101220">
        <w:rPr>
          <w:sz w:val="24"/>
          <w:lang w:eastAsia="en-US" w:bidi="en-US"/>
        </w:rPr>
        <w:t>DOSTAVLjANјA</w:t>
      </w:r>
      <w:r w:rsidRPr="00101220">
        <w:rPr>
          <w:sz w:val="24"/>
          <w:lang w:eastAsia="en-US" w:bidi="en-US"/>
        </w:rPr>
        <w:t xml:space="preserve"> </w:t>
      </w:r>
      <w:r w:rsidR="008E7B7C" w:rsidRPr="00101220">
        <w:rPr>
          <w:sz w:val="24"/>
          <w:lang w:eastAsia="en-US" w:bidi="en-US"/>
        </w:rPr>
        <w:t>DOKAZA</w:t>
      </w:r>
      <w:bookmarkEnd w:id="83"/>
      <w:bookmarkEnd w:id="84"/>
      <w:r w:rsidRPr="007C73D5">
        <w:rPr>
          <w:sz w:val="24"/>
          <w:lang w:eastAsia="en-US" w:bidi="en-US"/>
        </w:rPr>
        <w:t xml:space="preserve"> </w:t>
      </w:r>
    </w:p>
    <w:p w14:paraId="7156D138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2AA53D2B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Dokazi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ispunjenosti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uslova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mogu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dostavlјati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2326F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neoverenim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kopijama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donošenja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odluke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dodeli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zahtevati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čija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Komisije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ocenjena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najpovolјnija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uvid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original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overenu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kopiju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pojedinih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dokaza</w:t>
      </w:r>
      <w:r w:rsidR="004A18FB" w:rsidRPr="007C73D5">
        <w:rPr>
          <w:rFonts w:ascii="Arial" w:hAnsi="Arial" w:cs="Arial"/>
          <w:szCs w:val="24"/>
        </w:rPr>
        <w:t>.</w:t>
      </w:r>
    </w:p>
    <w:p w14:paraId="20285CC9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ostavlјenom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primerenom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može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kraći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uvid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original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overenu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kopiju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traženih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Naručilac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njegovu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odbiti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neprihvatlјivu</w:t>
      </w:r>
      <w:r w:rsidR="004A18FB" w:rsidRPr="007C73D5">
        <w:rPr>
          <w:rFonts w:ascii="Arial" w:hAnsi="Arial" w:cs="Arial"/>
          <w:szCs w:val="24"/>
        </w:rPr>
        <w:t>.</w:t>
      </w:r>
    </w:p>
    <w:p w14:paraId="477C4D68" w14:textId="77777777" w:rsidR="004A18FB" w:rsidRPr="007C73D5" w:rsidRDefault="004A18FB" w:rsidP="004A18FB">
      <w:pPr>
        <w:pStyle w:val="ListParagraph"/>
        <w:tabs>
          <w:tab w:val="left" w:pos="6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C73D5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E7B7C">
        <w:rPr>
          <w:rFonts w:ascii="Arial" w:eastAsia="TimesNewRomanPS-BoldMT" w:hAnsi="Arial" w:cs="Arial"/>
          <w:bCs/>
          <w:sz w:val="24"/>
          <w:szCs w:val="24"/>
        </w:rPr>
        <w:t>Ponuđači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koji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registrovani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registru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koji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vodi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Agencija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za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privredne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registre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moraju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dostave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dokaz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iz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čl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. 75.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stav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. 1.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tačka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1)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Izvod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iz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registra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Agencije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za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privredne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registre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,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koji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je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javno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dostupan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internet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stranici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Agencije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za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privredne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registre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>.</w:t>
      </w:r>
    </w:p>
    <w:p w14:paraId="06B26614" w14:textId="77777777" w:rsidR="004A18FB" w:rsidRPr="007C73D5" w:rsidRDefault="004A18FB" w:rsidP="004A18FB">
      <w:pPr>
        <w:pStyle w:val="ListParagraph"/>
        <w:tabs>
          <w:tab w:val="left" w:pos="680"/>
        </w:tabs>
        <w:spacing w:after="0" w:line="240" w:lineRule="auto"/>
        <w:ind w:left="0"/>
        <w:jc w:val="both"/>
        <w:rPr>
          <w:rFonts w:ascii="Arial" w:eastAsia="TimesNewRomanPS-BoldMT" w:hAnsi="Arial" w:cs="Arial"/>
          <w:bCs/>
          <w:sz w:val="24"/>
          <w:szCs w:val="24"/>
        </w:rPr>
      </w:pPr>
      <w:r w:rsidRPr="007C73D5">
        <w:rPr>
          <w:rFonts w:ascii="Arial" w:hAnsi="Arial" w:cs="Arial"/>
          <w:sz w:val="24"/>
          <w:szCs w:val="24"/>
        </w:rPr>
        <w:tab/>
      </w:r>
      <w:r w:rsidR="008E7B7C">
        <w:rPr>
          <w:rFonts w:ascii="Arial" w:eastAsia="TimesNewRomanPS-BoldMT" w:hAnsi="Arial" w:cs="Arial"/>
          <w:bCs/>
          <w:sz w:val="24"/>
          <w:szCs w:val="24"/>
        </w:rPr>
        <w:t>Naručilac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neće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odbiti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ponudu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kao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neprihvatlјivu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,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ukoliko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sadrži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dokaz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određen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Konkursnom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dokumentacijom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,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ako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Ponuđač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navede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ponudi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internet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stranicu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na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kojoj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podaci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koji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su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traženi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okviru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uslova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javno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 xml:space="preserve"> </w:t>
      </w:r>
      <w:r w:rsidR="008E7B7C">
        <w:rPr>
          <w:rFonts w:ascii="Arial" w:eastAsia="TimesNewRomanPS-BoldMT" w:hAnsi="Arial" w:cs="Arial"/>
          <w:bCs/>
          <w:sz w:val="24"/>
          <w:szCs w:val="24"/>
        </w:rPr>
        <w:t>dostupni</w:t>
      </w:r>
      <w:r w:rsidRPr="007C73D5">
        <w:rPr>
          <w:rFonts w:ascii="Arial" w:eastAsia="TimesNewRomanPS-BoldMT" w:hAnsi="Arial" w:cs="Arial"/>
          <w:bCs/>
          <w:sz w:val="24"/>
          <w:szCs w:val="24"/>
        </w:rPr>
        <w:t>.</w:t>
      </w:r>
    </w:p>
    <w:p w14:paraId="0502B1D6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upisan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Registar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nije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prilikom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podnošenja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ponude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dokazuje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ispunjenost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obaveznih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uslova</w:t>
      </w:r>
      <w:r w:rsidR="004A18FB" w:rsidRPr="007C73D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Registar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dostupan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internet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stranici</w:t>
      </w:r>
      <w:r w:rsidR="004A18FB" w:rsidRPr="007C73D5">
        <w:rPr>
          <w:rFonts w:ascii="Arial" w:eastAsia="TimesNewRomanPS-BoldMT" w:hAnsi="Arial" w:cs="Arial"/>
          <w:bCs/>
          <w:szCs w:val="24"/>
        </w:rPr>
        <w:t xml:space="preserve"> </w:t>
      </w:r>
      <w:r>
        <w:rPr>
          <w:rFonts w:ascii="Arial" w:eastAsia="TimesNewRomanPS-BoldMT" w:hAnsi="Arial" w:cs="Arial"/>
          <w:bCs/>
          <w:szCs w:val="24"/>
        </w:rPr>
        <w:t>Agencije</w:t>
      </w:r>
      <w:r w:rsidR="004A18FB" w:rsidRPr="007C73D5">
        <w:rPr>
          <w:rFonts w:ascii="Arial" w:eastAsia="TimesNewRomanPS-BoldMT" w:hAnsi="Arial" w:cs="Arial"/>
          <w:bCs/>
          <w:szCs w:val="24"/>
        </w:rPr>
        <w:t xml:space="preserve"> </w:t>
      </w:r>
      <w:r>
        <w:rPr>
          <w:rFonts w:ascii="Arial" w:eastAsia="TimesNewRomanPS-BoldMT" w:hAnsi="Arial" w:cs="Arial"/>
          <w:bCs/>
          <w:szCs w:val="24"/>
        </w:rPr>
        <w:t>za</w:t>
      </w:r>
      <w:r w:rsidR="004A18FB" w:rsidRPr="007C73D5">
        <w:rPr>
          <w:rFonts w:ascii="Arial" w:eastAsia="TimesNewRomanPS-BoldMT" w:hAnsi="Arial" w:cs="Arial"/>
          <w:bCs/>
          <w:szCs w:val="24"/>
        </w:rPr>
        <w:t xml:space="preserve"> </w:t>
      </w:r>
      <w:r>
        <w:rPr>
          <w:rFonts w:ascii="Arial" w:eastAsia="TimesNewRomanPS-BoldMT" w:hAnsi="Arial" w:cs="Arial"/>
          <w:bCs/>
          <w:szCs w:val="24"/>
        </w:rPr>
        <w:t>privredne</w:t>
      </w:r>
      <w:r w:rsidR="004A18FB" w:rsidRPr="007C73D5">
        <w:rPr>
          <w:rFonts w:ascii="Arial" w:eastAsia="TimesNewRomanPS-BoldMT" w:hAnsi="Arial" w:cs="Arial"/>
          <w:bCs/>
          <w:szCs w:val="24"/>
        </w:rPr>
        <w:t xml:space="preserve"> </w:t>
      </w:r>
      <w:r>
        <w:rPr>
          <w:rFonts w:ascii="Arial" w:eastAsia="TimesNewRomanPS-BoldMT" w:hAnsi="Arial" w:cs="Arial"/>
          <w:bCs/>
          <w:szCs w:val="24"/>
        </w:rPr>
        <w:t>registre</w:t>
      </w:r>
      <w:r w:rsidR="004A18FB" w:rsidRPr="007C73D5">
        <w:rPr>
          <w:rFonts w:ascii="Arial" w:hAnsi="Arial" w:cs="Arial"/>
          <w:szCs w:val="24"/>
        </w:rPr>
        <w:t>.</w:t>
      </w:r>
    </w:p>
    <w:p w14:paraId="536D046E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Ukoliko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ispunjenosti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dokument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Ponuđač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kopiju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elektronskog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dokumenta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skladu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zakonom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uređuje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dokument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osim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ukoliko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podnosi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kada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dokaz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izvornom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elektronskom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4A18FB" w:rsidRPr="007C73D5">
        <w:rPr>
          <w:rFonts w:ascii="Arial" w:hAnsi="Arial" w:cs="Arial"/>
          <w:szCs w:val="24"/>
        </w:rPr>
        <w:t>.</w:t>
      </w:r>
    </w:p>
    <w:p w14:paraId="184FD7D0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sedište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drugoj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državi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proveri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ispunjenost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traženih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uslova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izdati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strane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nadležnih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države</w:t>
      </w:r>
      <w:r w:rsidR="004A18FB" w:rsidRPr="007C73D5">
        <w:rPr>
          <w:rFonts w:ascii="Arial" w:hAnsi="Arial" w:cs="Arial"/>
        </w:rPr>
        <w:t xml:space="preserve">. </w:t>
      </w:r>
    </w:p>
    <w:p w14:paraId="4A1716F6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državi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sedište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izdaju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člana</w:t>
      </w:r>
      <w:r w:rsidR="004A18FB" w:rsidRPr="007C73D5">
        <w:rPr>
          <w:rFonts w:ascii="Arial" w:hAnsi="Arial" w:cs="Arial"/>
        </w:rPr>
        <w:t xml:space="preserve"> 77. </w:t>
      </w:r>
      <w:r>
        <w:rPr>
          <w:rFonts w:ascii="Arial" w:hAnsi="Arial" w:cs="Arial"/>
        </w:rPr>
        <w:t>stav</w:t>
      </w:r>
      <w:r w:rsidR="004A18FB" w:rsidRPr="007C73D5">
        <w:rPr>
          <w:rFonts w:ascii="Arial" w:hAnsi="Arial" w:cs="Arial"/>
        </w:rPr>
        <w:t xml:space="preserve"> 1. </w:t>
      </w:r>
      <w:r>
        <w:rPr>
          <w:rFonts w:ascii="Arial" w:hAnsi="Arial" w:cs="Arial"/>
        </w:rPr>
        <w:t>tačka</w:t>
      </w:r>
      <w:r w:rsidR="004A18FB" w:rsidRPr="007C73D5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>do</w:t>
      </w:r>
      <w:r w:rsidR="004A18FB" w:rsidRPr="007C73D5">
        <w:rPr>
          <w:rFonts w:ascii="Arial" w:hAnsi="Arial" w:cs="Arial"/>
        </w:rPr>
        <w:t xml:space="preserve"> 4) </w:t>
      </w:r>
      <w:r>
        <w:rPr>
          <w:rFonts w:ascii="Arial" w:hAnsi="Arial" w:cs="Arial"/>
        </w:rPr>
        <w:t>Zakona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može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umesto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priložiti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svoju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pisanu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izjavu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datu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krivičnom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materijalnom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odgovornošću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overenu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sudskim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upravnim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organom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javnim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beležnikom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drugim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nadležnim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organom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države</w:t>
      </w:r>
      <w:r w:rsidR="004A18FB" w:rsidRPr="007C73D5">
        <w:rPr>
          <w:rFonts w:ascii="Arial" w:hAnsi="Arial" w:cs="Arial"/>
        </w:rPr>
        <w:t>.</w:t>
      </w:r>
    </w:p>
    <w:p w14:paraId="72D8B162" w14:textId="77777777" w:rsidR="004A18FB" w:rsidRPr="007C73D5" w:rsidRDefault="008E7B7C" w:rsidP="004A18F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mogao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pribavi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tražena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zbog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toga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što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trenutka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nisu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mogla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izdata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propisima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države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sedište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ukoliko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priloži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odgovarajući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Naručilac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dozvoliti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naknadno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dostavi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tražena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primerenom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</w:t>
      </w:r>
      <w:r w:rsidR="004A18FB" w:rsidRPr="007C73D5">
        <w:rPr>
          <w:rFonts w:ascii="Arial" w:hAnsi="Arial" w:cs="Arial"/>
        </w:rPr>
        <w:t>.</w:t>
      </w:r>
    </w:p>
    <w:p w14:paraId="7E19EA85" w14:textId="77777777" w:rsidR="004A18FB" w:rsidRPr="007C73D5" w:rsidRDefault="008E7B7C" w:rsidP="004A18FB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Ponuđač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dužan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odlaganja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pismeno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obavesti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Naručioca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bilo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promeni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vezi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ispunjenošću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uslova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postupka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koja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nastupi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donošenja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odnosno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zaklјučenja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ugovora</w:t>
      </w:r>
      <w:r w:rsidR="004A18FB" w:rsidRPr="007C73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odnosno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tokom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važenja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ugovora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javnoj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nabavci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dokumentuje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propisani</w:t>
      </w:r>
      <w:r w:rsidR="004A18FB" w:rsidRPr="007C73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način</w:t>
      </w:r>
    </w:p>
    <w:p w14:paraId="4346DC23" w14:textId="77777777" w:rsidR="004A18FB" w:rsidRPr="007C73D5" w:rsidRDefault="004A18FB" w:rsidP="004A18FB">
      <w:pPr>
        <w:suppressAutoHyphens w:val="0"/>
        <w:jc w:val="both"/>
        <w:rPr>
          <w:rFonts w:ascii="Arial" w:hAnsi="Arial" w:cs="Arial"/>
          <w:szCs w:val="24"/>
        </w:rPr>
      </w:pPr>
      <w:r w:rsidRPr="007C73D5">
        <w:rPr>
          <w:rFonts w:ascii="Arial" w:hAnsi="Arial"/>
        </w:rPr>
        <w:tab/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slučaju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sumnje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istinitost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dostavlјenih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podataka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Naručilac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zadržava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pravo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provere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osnovu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relevantnih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dokaza</w:t>
      </w:r>
      <w:r w:rsidRPr="007C73D5">
        <w:rPr>
          <w:rFonts w:ascii="Arial" w:hAnsi="Arial"/>
        </w:rPr>
        <w:t xml:space="preserve">. </w:t>
      </w:r>
      <w:r w:rsidR="008E7B7C">
        <w:rPr>
          <w:rFonts w:ascii="Arial" w:hAnsi="Arial"/>
        </w:rPr>
        <w:t>Ukoliko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Naručilac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utvrdi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je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prikazivao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neistinite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podatke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ili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dokumenta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lažna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ponuda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tog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će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smatrati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neprihvatlјivom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biće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odbijena</w:t>
      </w:r>
      <w:r w:rsidRPr="007C73D5">
        <w:rPr>
          <w:rFonts w:ascii="Arial" w:hAnsi="Arial"/>
        </w:rPr>
        <w:t>.</w:t>
      </w:r>
      <w:r w:rsidRPr="007C73D5">
        <w:rPr>
          <w:rFonts w:ascii="Arial" w:hAnsi="Arial" w:cs="Arial"/>
          <w:szCs w:val="24"/>
        </w:rPr>
        <w:br w:type="page"/>
      </w:r>
    </w:p>
    <w:p w14:paraId="1078133E" w14:textId="77777777" w:rsidR="004A18FB" w:rsidRPr="007C73D5" w:rsidRDefault="004A18FB" w:rsidP="004A18FB">
      <w:pPr>
        <w:pStyle w:val="Heading10"/>
      </w:pPr>
      <w:bookmarkStart w:id="85" w:name="_Toc427144336"/>
      <w:bookmarkStart w:id="86" w:name="_Toc310433004"/>
      <w:bookmarkStart w:id="87" w:name="_Toc297798744"/>
      <w:r w:rsidRPr="007C73D5">
        <w:rPr>
          <w:sz w:val="24"/>
        </w:rPr>
        <w:lastRenderedPageBreak/>
        <w:t>5.</w:t>
      </w:r>
      <w:r w:rsidRPr="007C73D5">
        <w:rPr>
          <w:sz w:val="24"/>
        </w:rPr>
        <w:tab/>
      </w:r>
      <w:r w:rsidR="008E7B7C">
        <w:rPr>
          <w:sz w:val="24"/>
        </w:rPr>
        <w:t>VRSTA</w:t>
      </w:r>
      <w:r w:rsidRPr="007C73D5">
        <w:rPr>
          <w:sz w:val="24"/>
        </w:rPr>
        <w:t xml:space="preserve">, </w:t>
      </w:r>
      <w:r w:rsidR="008E7B7C">
        <w:rPr>
          <w:sz w:val="24"/>
        </w:rPr>
        <w:t>TEHNIČKE</w:t>
      </w:r>
      <w:r w:rsidRPr="007C73D5">
        <w:rPr>
          <w:sz w:val="24"/>
        </w:rPr>
        <w:t xml:space="preserve"> </w:t>
      </w:r>
      <w:r w:rsidR="008E7B7C">
        <w:rPr>
          <w:sz w:val="24"/>
        </w:rPr>
        <w:t>KARAKTERISTIKE</w:t>
      </w:r>
      <w:r w:rsidRPr="007C73D5">
        <w:rPr>
          <w:sz w:val="24"/>
        </w:rPr>
        <w:t xml:space="preserve"> </w:t>
      </w:r>
      <w:r w:rsidR="008E7B7C">
        <w:rPr>
          <w:sz w:val="24"/>
        </w:rPr>
        <w:t>I</w:t>
      </w:r>
      <w:r w:rsidRPr="007C73D5">
        <w:rPr>
          <w:sz w:val="24"/>
        </w:rPr>
        <w:t xml:space="preserve"> </w:t>
      </w:r>
      <w:r w:rsidR="008E7B7C">
        <w:rPr>
          <w:sz w:val="24"/>
        </w:rPr>
        <w:t>SPECIFIKACIJE</w:t>
      </w:r>
      <w:r w:rsidRPr="007C73D5">
        <w:rPr>
          <w:sz w:val="24"/>
        </w:rPr>
        <w:t xml:space="preserve"> </w:t>
      </w:r>
      <w:r w:rsidR="008E7B7C">
        <w:rPr>
          <w:sz w:val="24"/>
        </w:rPr>
        <w:t>PREDMETA</w:t>
      </w:r>
      <w:r w:rsidRPr="007C73D5">
        <w:rPr>
          <w:sz w:val="24"/>
        </w:rPr>
        <w:t xml:space="preserve"> </w:t>
      </w:r>
      <w:r w:rsidR="008E7B7C">
        <w:rPr>
          <w:sz w:val="24"/>
        </w:rPr>
        <w:t>JAVNE</w:t>
      </w:r>
      <w:r w:rsidRPr="007C73D5">
        <w:rPr>
          <w:sz w:val="24"/>
        </w:rPr>
        <w:t xml:space="preserve"> </w:t>
      </w:r>
      <w:r w:rsidR="008E7B7C">
        <w:rPr>
          <w:sz w:val="24"/>
        </w:rPr>
        <w:t>NABAVKE</w:t>
      </w:r>
      <w:bookmarkEnd w:id="85"/>
      <w:r w:rsidRPr="007C73D5">
        <w:t xml:space="preserve"> </w:t>
      </w:r>
      <w:bookmarkEnd w:id="86"/>
    </w:p>
    <w:p w14:paraId="6986F3E8" w14:textId="77777777" w:rsidR="00D75A8B" w:rsidRPr="007C73D5" w:rsidRDefault="00D75A8B" w:rsidP="00D75A8B">
      <w:pPr>
        <w:jc w:val="both"/>
        <w:rPr>
          <w:rFonts w:ascii="Arial" w:hAnsi="Arial" w:cs="Arial"/>
        </w:rPr>
      </w:pPr>
    </w:p>
    <w:p w14:paraId="794808EF" w14:textId="77777777" w:rsidR="00D75A8B" w:rsidRPr="007C73D5" w:rsidRDefault="00D75A8B" w:rsidP="00D75A8B">
      <w:pPr>
        <w:pStyle w:val="Heading2"/>
        <w:rPr>
          <w:sz w:val="24"/>
        </w:rPr>
      </w:pPr>
      <w:bookmarkStart w:id="88" w:name="_Toc427144337"/>
      <w:r w:rsidRPr="007C73D5">
        <w:rPr>
          <w:sz w:val="24"/>
        </w:rPr>
        <w:t>5.1</w:t>
      </w:r>
      <w:r w:rsidRPr="007C73D5">
        <w:rPr>
          <w:sz w:val="24"/>
        </w:rPr>
        <w:tab/>
      </w:r>
      <w:r>
        <w:rPr>
          <w:sz w:val="24"/>
          <w:lang w:val="sr-Cyrl-RS"/>
        </w:rPr>
        <w:t>P</w:t>
      </w:r>
      <w:r>
        <w:rPr>
          <w:sz w:val="24"/>
        </w:rPr>
        <w:t>redmet</w:t>
      </w:r>
      <w:r w:rsidRPr="007C73D5">
        <w:rPr>
          <w:sz w:val="24"/>
        </w:rPr>
        <w:t xml:space="preserve"> </w:t>
      </w:r>
      <w:r>
        <w:rPr>
          <w:sz w:val="24"/>
        </w:rPr>
        <w:t>poziva</w:t>
      </w:r>
      <w:bookmarkEnd w:id="88"/>
    </w:p>
    <w:p w14:paraId="5B8BAA1D" w14:textId="77777777" w:rsidR="00D75A8B" w:rsidRPr="007C73D5" w:rsidRDefault="00D75A8B" w:rsidP="00D75A8B">
      <w:pPr>
        <w:ind w:left="360"/>
        <w:jc w:val="both"/>
        <w:rPr>
          <w:rFonts w:ascii="Arial" w:hAnsi="Arial" w:cs="Arial"/>
          <w:szCs w:val="24"/>
        </w:rPr>
      </w:pPr>
    </w:p>
    <w:p w14:paraId="180A0CF4" w14:textId="77777777" w:rsidR="00D75A8B" w:rsidRPr="007C73D5" w:rsidRDefault="00D75A8B" w:rsidP="00D75A8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Predmet</w:t>
      </w:r>
      <w:r w:rsidRPr="00EF7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Poziva</w:t>
      </w:r>
      <w:r w:rsidRPr="00EF7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</w:t>
      </w:r>
      <w:r w:rsidRPr="00EF7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podnošenje</w:t>
      </w:r>
      <w:r w:rsidRPr="00EF7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ponuda</w:t>
      </w:r>
      <w:r w:rsidRPr="00EF7A3B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su</w:t>
      </w:r>
      <w:r w:rsidRPr="00EF7A3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konsultantske</w:t>
      </w:r>
      <w:r w:rsidRPr="00EF7A3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Pr="00EF7A3B">
        <w:rPr>
          <w:rFonts w:ascii="Arial" w:hAnsi="Arial" w:cs="Arial"/>
          <w:szCs w:val="24"/>
        </w:rPr>
        <w:t xml:space="preserve"> „</w:t>
      </w:r>
      <w:r>
        <w:rPr>
          <w:rFonts w:ascii="Arial" w:hAnsi="Arial" w:cs="Arial"/>
          <w:b/>
          <w:szCs w:val="24"/>
          <w:lang w:val="sr-Cyrl-RS"/>
        </w:rPr>
        <w:t>Izrada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prodajne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marketinške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strategije</w:t>
      </w:r>
      <w:r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organizacije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prodaje</w:t>
      </w:r>
      <w:r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odnosa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kupcima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programa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lojalnosti</w:t>
      </w:r>
      <w:r>
        <w:rPr>
          <w:rFonts w:ascii="Arial" w:hAnsi="Arial" w:cs="Arial"/>
          <w:b/>
          <w:szCs w:val="24"/>
          <w:lang w:val="sr-Latn-RS"/>
        </w:rPr>
        <w:t>“</w:t>
      </w:r>
      <w:r w:rsidRPr="007C73D5">
        <w:rPr>
          <w:rFonts w:ascii="Arial" w:hAnsi="Arial" w:cs="Arial"/>
          <w:szCs w:val="24"/>
        </w:rPr>
        <w:t xml:space="preserve"> </w:t>
      </w:r>
    </w:p>
    <w:p w14:paraId="549FAE21" w14:textId="77777777" w:rsidR="00D75A8B" w:rsidRPr="007C73D5" w:rsidRDefault="00D75A8B" w:rsidP="00D75A8B">
      <w:pPr>
        <w:ind w:firstLine="709"/>
        <w:jc w:val="both"/>
        <w:rPr>
          <w:rFonts w:ascii="Arial" w:hAnsi="Arial" w:cs="Arial"/>
          <w:szCs w:val="24"/>
        </w:rPr>
      </w:pPr>
    </w:p>
    <w:p w14:paraId="0CE7F864" w14:textId="77777777" w:rsidR="00D75A8B" w:rsidRPr="00EF7A3B" w:rsidRDefault="00D75A8B" w:rsidP="00D75A8B">
      <w:pPr>
        <w:rPr>
          <w:rFonts w:ascii="Arial" w:hAnsi="Arial" w:cs="Arial"/>
          <w:b/>
          <w:szCs w:val="24"/>
          <w:lang w:val="sr-Latn-RS"/>
        </w:rPr>
      </w:pPr>
      <w:r w:rsidRPr="000A4D81">
        <w:rPr>
          <w:rFonts w:ascii="Arial" w:hAnsi="Arial" w:cs="Arial"/>
        </w:rPr>
        <w:t>5.2</w:t>
      </w:r>
      <w:r w:rsidRPr="007C73D5">
        <w:tab/>
      </w:r>
      <w:r>
        <w:rPr>
          <w:rFonts w:ascii="Arial" w:hAnsi="Arial" w:cs="Arial"/>
          <w:b/>
          <w:szCs w:val="24"/>
          <w:lang w:val="sr-Latn-RS"/>
        </w:rPr>
        <w:t>Projektni</w:t>
      </w:r>
      <w:r w:rsidRPr="00EF7A3B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zadatak</w:t>
      </w:r>
    </w:p>
    <w:p w14:paraId="3A30C3FC" w14:textId="77777777" w:rsidR="00D75A8B" w:rsidRDefault="00D75A8B" w:rsidP="00D75A8B">
      <w:pPr>
        <w:jc w:val="both"/>
        <w:rPr>
          <w:rFonts w:ascii="Arial" w:hAnsi="Arial"/>
          <w:b/>
          <w:szCs w:val="22"/>
        </w:rPr>
      </w:pPr>
    </w:p>
    <w:p w14:paraId="7BDB621A" w14:textId="77777777" w:rsidR="00D75A8B" w:rsidRPr="007C73D5" w:rsidRDefault="00D75A8B" w:rsidP="00F30F1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pacing w:val="-2"/>
          <w:szCs w:val="24"/>
        </w:rPr>
        <w:t xml:space="preserve">PROJEKAT </w:t>
      </w:r>
      <w:r w:rsidRPr="007C73D5">
        <w:rPr>
          <w:rFonts w:ascii="Arial" w:hAnsi="Arial" w:cs="Arial"/>
          <w:b/>
          <w:spacing w:val="-2"/>
          <w:szCs w:val="24"/>
        </w:rPr>
        <w:t>„</w:t>
      </w:r>
      <w:r>
        <w:rPr>
          <w:rFonts w:ascii="Arial" w:hAnsi="Arial" w:cs="Arial"/>
          <w:b/>
          <w:szCs w:val="24"/>
          <w:lang w:val="sr-Cyrl-RS"/>
        </w:rPr>
        <w:t>Izrada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prodajne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marketinške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strategije</w:t>
      </w:r>
      <w:r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organizacije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prodaje</w:t>
      </w:r>
      <w:r w:rsidRPr="00F37BA9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odnosa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kupcima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programa</w:t>
      </w:r>
      <w:r w:rsidRPr="00F37BA9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lojalnosti</w:t>
      </w:r>
      <w:r>
        <w:rPr>
          <w:rFonts w:ascii="Arial" w:hAnsi="Arial" w:cs="Arial"/>
          <w:b/>
          <w:szCs w:val="24"/>
          <w:lang w:val="sr-Latn-RS"/>
        </w:rPr>
        <w:t>“</w:t>
      </w:r>
      <w:r w:rsidRPr="007C73D5">
        <w:rPr>
          <w:rFonts w:ascii="Arial" w:hAnsi="Arial" w:cs="Arial"/>
          <w:szCs w:val="24"/>
        </w:rPr>
        <w:t xml:space="preserve"> </w:t>
      </w:r>
    </w:p>
    <w:p w14:paraId="2A4F6B32" w14:textId="77777777" w:rsidR="00D75A8B" w:rsidRPr="00EF7A3B" w:rsidRDefault="00D75A8B" w:rsidP="00F30F1D">
      <w:pPr>
        <w:jc w:val="both"/>
        <w:rPr>
          <w:rFonts w:ascii="Arial" w:hAnsi="Arial" w:cs="Arial"/>
          <w:szCs w:val="24"/>
          <w:lang w:val="sr-Latn-RS"/>
        </w:rPr>
      </w:pPr>
    </w:p>
    <w:p w14:paraId="43D0186F" w14:textId="77777777" w:rsidR="00D75A8B" w:rsidRPr="00F30F1D" w:rsidRDefault="00D75A8B" w:rsidP="00F30F1D">
      <w:pPr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Cilј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projekta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je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osmišlјavanje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veoma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praktične</w:t>
      </w:r>
      <w:r w:rsidRPr="00EF7A3B">
        <w:rPr>
          <w:rFonts w:ascii="Arial" w:hAnsi="Arial" w:cs="Arial"/>
          <w:szCs w:val="24"/>
          <w:lang w:val="sr-Latn-RS"/>
        </w:rPr>
        <w:t xml:space="preserve">, </w:t>
      </w:r>
      <w:r>
        <w:rPr>
          <w:rFonts w:ascii="Arial" w:hAnsi="Arial" w:cs="Arial"/>
          <w:szCs w:val="24"/>
          <w:lang w:val="sr-Latn-RS"/>
        </w:rPr>
        <w:t>primenlјive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i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isplative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prodajne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i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marketinške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strukture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i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strategije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JP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EPS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na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tržištu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električne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energije</w:t>
      </w:r>
      <w:r w:rsidRPr="00EF7A3B">
        <w:rPr>
          <w:rFonts w:ascii="Arial" w:hAnsi="Arial" w:cs="Arial"/>
          <w:szCs w:val="24"/>
          <w:lang w:val="sr-Latn-RS"/>
        </w:rPr>
        <w:t xml:space="preserve">, </w:t>
      </w:r>
      <w:r>
        <w:rPr>
          <w:rFonts w:ascii="Arial" w:hAnsi="Arial" w:cs="Arial"/>
          <w:szCs w:val="24"/>
          <w:lang w:val="sr-Latn-RS"/>
        </w:rPr>
        <w:t>uklјučujući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sledeće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ugovorne</w:t>
      </w:r>
      <w:r w:rsidRPr="00EF7A3B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proizvode</w:t>
      </w:r>
      <w:r w:rsidRPr="00EF7A3B">
        <w:rPr>
          <w:rFonts w:ascii="Arial" w:hAnsi="Arial" w:cs="Arial"/>
          <w:szCs w:val="24"/>
          <w:lang w:val="sr-Latn-RS"/>
        </w:rPr>
        <w:t xml:space="preserve">:  </w:t>
      </w:r>
    </w:p>
    <w:p w14:paraId="214627CD" w14:textId="77777777" w:rsidR="00D75A8B" w:rsidRPr="00EF7A3B" w:rsidRDefault="00D75A8B" w:rsidP="00D75A8B">
      <w:pPr>
        <w:rPr>
          <w:rFonts w:ascii="Arial" w:hAnsi="Arial" w:cs="Arial"/>
          <w:szCs w:val="24"/>
          <w:lang w:val="sr-Latn-RS"/>
        </w:rPr>
      </w:pPr>
    </w:p>
    <w:p w14:paraId="1B71B645" w14:textId="77777777" w:rsidR="00D75A8B" w:rsidRPr="00EF7A3B" w:rsidRDefault="00D75A8B" w:rsidP="00F30F1D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Plan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strukturu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procese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vezi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poslovima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prodaje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električne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energije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koji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će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ekonomičan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način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omogućiti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JP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EPS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zadrži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povrati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kupce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konkuretnom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tržišnom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okruženju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. </w:t>
      </w:r>
      <w:r>
        <w:rPr>
          <w:rFonts w:ascii="Arial" w:hAnsi="Arial" w:cs="Arial"/>
          <w:sz w:val="24"/>
          <w:szCs w:val="24"/>
          <w:lang w:val="sr-Latn-RS"/>
        </w:rPr>
        <w:t>JP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EPS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fleksibilnošću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spretnošću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pružao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visok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nivo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kvaliteta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usluge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zadovolјstva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kupaca</w:t>
      </w:r>
      <w:r w:rsidRPr="00EF7A3B">
        <w:rPr>
          <w:rFonts w:ascii="Arial" w:hAnsi="Arial" w:cs="Arial"/>
          <w:sz w:val="24"/>
          <w:szCs w:val="24"/>
          <w:lang w:val="sr-Latn-RS"/>
        </w:rPr>
        <w:t>:</w:t>
      </w:r>
    </w:p>
    <w:p w14:paraId="746A43E3" w14:textId="77777777" w:rsidR="00D75A8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Identifikovanje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opšte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brige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kupcima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prodaje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kol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centar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kao 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određivanja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cena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bez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detalјnog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F619CD">
        <w:rPr>
          <w:rFonts w:ascii="Arial" w:hAnsi="Arial" w:cs="Arial"/>
          <w:sz w:val="24"/>
          <w:szCs w:val="24"/>
          <w:lang w:val="sr-Latn-RS"/>
        </w:rPr>
        <w:t>CRM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obračuna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ostalih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sistemskih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). </w:t>
      </w:r>
    </w:p>
    <w:p w14:paraId="2BBB5EF7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Organizacioni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plan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ljudskih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resursa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sveopšte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poslovanje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uklјučujući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takođe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brigu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kupcima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kol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centar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zadržali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kupci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), </w:t>
      </w:r>
      <w:r>
        <w:rPr>
          <w:rFonts w:ascii="Arial" w:hAnsi="Arial" w:cs="Arial"/>
          <w:sz w:val="24"/>
          <w:szCs w:val="24"/>
          <w:lang w:val="sr-Latn-RS"/>
        </w:rPr>
        <w:t>marketinške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prodajne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funkcije</w:t>
      </w:r>
      <w:r w:rsidRPr="00EF7A3B">
        <w:rPr>
          <w:rFonts w:ascii="Arial" w:hAnsi="Arial" w:cs="Arial"/>
          <w:sz w:val="24"/>
          <w:szCs w:val="24"/>
          <w:lang w:val="sr-Latn-RS"/>
        </w:rPr>
        <w:t>.</w:t>
      </w:r>
    </w:p>
    <w:p w14:paraId="4E36FB2D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Potrebno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identifikovati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ostale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klјučne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obezbeđivanje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poslovanja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usmerenog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kupce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njihovo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zadržavanje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osvajanje</w:t>
      </w:r>
      <w:r w:rsidRPr="00EF7A3B">
        <w:rPr>
          <w:rFonts w:ascii="Arial" w:hAnsi="Arial" w:cs="Arial"/>
          <w:sz w:val="24"/>
          <w:szCs w:val="24"/>
          <w:lang w:val="sr-Latn-RS"/>
        </w:rPr>
        <w:t>).</w:t>
      </w:r>
    </w:p>
    <w:p w14:paraId="2E4ED832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Procesi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moraju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uklјučivati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opis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funkcija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cilјeva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odgovornosti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međusobnih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odnosa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zavisnosti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lјudskih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resursa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unutar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njih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. </w:t>
      </w:r>
      <w:r>
        <w:rPr>
          <w:rFonts w:ascii="Arial" w:hAnsi="Arial" w:cs="Arial"/>
          <w:sz w:val="24"/>
          <w:szCs w:val="24"/>
          <w:lang w:val="sr-Latn-RS"/>
        </w:rPr>
        <w:t>Potrebno je kreirati koncept i principe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dok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detalјna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mapa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procesa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nije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obuhvaćena ovim projektom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. </w:t>
      </w:r>
    </w:p>
    <w:p w14:paraId="21C8D0C1" w14:textId="77777777" w:rsidR="00D75A8B" w:rsidRPr="00EF7A3B" w:rsidRDefault="00D75A8B" w:rsidP="00D75A8B">
      <w:pPr>
        <w:pStyle w:val="ListParagraph"/>
        <w:ind w:left="1440"/>
        <w:rPr>
          <w:rFonts w:ascii="Arial" w:hAnsi="Arial" w:cs="Arial"/>
          <w:sz w:val="24"/>
          <w:szCs w:val="24"/>
          <w:lang w:val="sr-Latn-RS"/>
        </w:rPr>
      </w:pPr>
    </w:p>
    <w:p w14:paraId="2FFD46BE" w14:textId="77777777" w:rsidR="00D75A8B" w:rsidRPr="00EF7A3B" w:rsidRDefault="00D75A8B" w:rsidP="00D75A8B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Strategije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optimizaciju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sledećih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klјučnih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aspekata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poslova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prodaje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</w:p>
    <w:p w14:paraId="228FBD91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Uvid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segmentacija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kupaca</w:t>
      </w:r>
    </w:p>
    <w:p w14:paraId="7F6835A5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Korporativna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slika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diferencijacija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5BDEF034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Usluge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povećavanje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zadovolјstva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lojalnosti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povećavanje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vrednosti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kupce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) </w:t>
      </w:r>
      <w:r>
        <w:rPr>
          <w:rFonts w:ascii="Arial" w:hAnsi="Arial" w:cs="Arial"/>
          <w:sz w:val="24"/>
          <w:szCs w:val="24"/>
          <w:lang w:val="sr-Latn-RS"/>
        </w:rPr>
        <w:t>kao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usluge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povećavanje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prihoda</w:t>
      </w:r>
    </w:p>
    <w:p w14:paraId="12B1DF13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Marketinške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prodajne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komunikacije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poruke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kanali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pridobijanje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kupaca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koji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bili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izgublјeni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) </w:t>
      </w:r>
    </w:p>
    <w:p w14:paraId="4CC789C2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Angažovanje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kupaca</w:t>
      </w:r>
    </w:p>
    <w:p w14:paraId="1DFCB79D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Formiranje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cena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dodatne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ponude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ne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cenovne</w:t>
      </w:r>
      <w:r w:rsidRPr="00EF7A3B">
        <w:rPr>
          <w:rFonts w:ascii="Arial" w:hAnsi="Arial" w:cs="Arial"/>
          <w:sz w:val="24"/>
          <w:szCs w:val="24"/>
          <w:lang w:val="sr-Latn-RS"/>
        </w:rPr>
        <w:t>).</w:t>
      </w:r>
    </w:p>
    <w:p w14:paraId="031CB73D" w14:textId="77777777" w:rsidR="00D75A8B" w:rsidRPr="00EF7A3B" w:rsidRDefault="00D75A8B" w:rsidP="00D75A8B">
      <w:pPr>
        <w:pStyle w:val="ListParagraph"/>
        <w:ind w:left="1440"/>
        <w:rPr>
          <w:rFonts w:ascii="Arial" w:hAnsi="Arial" w:cs="Arial"/>
          <w:sz w:val="24"/>
          <w:szCs w:val="24"/>
          <w:lang w:val="sr-Latn-RS"/>
        </w:rPr>
      </w:pPr>
    </w:p>
    <w:p w14:paraId="7FAE5149" w14:textId="77777777" w:rsidR="00D75A8B" w:rsidRPr="00EF7A3B" w:rsidRDefault="00D75A8B" w:rsidP="00D75A8B">
      <w:pPr>
        <w:pStyle w:val="ListParagraph"/>
        <w:numPr>
          <w:ilvl w:val="0"/>
          <w:numId w:val="33"/>
        </w:numPr>
        <w:spacing w:after="0" w:line="240" w:lineRule="auto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Strategije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za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osvajanje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novih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izvora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prihoda</w:t>
      </w:r>
    </w:p>
    <w:p w14:paraId="5D714B37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Prepoznavanje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novih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poslovnih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modela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uklјučujući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pored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ostalog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’</w:t>
      </w:r>
      <w:r>
        <w:rPr>
          <w:rFonts w:ascii="Arial" w:hAnsi="Arial" w:cs="Arial"/>
          <w:sz w:val="24"/>
          <w:szCs w:val="24"/>
          <w:lang w:val="sr-Latn-RS"/>
        </w:rPr>
        <w:t>smart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’ </w:t>
      </w:r>
      <w:r>
        <w:rPr>
          <w:rFonts w:ascii="Arial" w:hAnsi="Arial" w:cs="Arial"/>
          <w:sz w:val="24"/>
          <w:szCs w:val="24"/>
          <w:lang w:val="sr-Latn-RS"/>
        </w:rPr>
        <w:t>ponude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distribuiranu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proizvodnju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skladištenje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F619CD">
        <w:rPr>
          <w:rFonts w:ascii="Arial" w:hAnsi="Arial" w:cs="Arial"/>
          <w:sz w:val="24"/>
          <w:szCs w:val="24"/>
          <w:lang w:val="sr-Latn-RS"/>
        </w:rPr>
        <w:t>broadband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osnovu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poznavanja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najnovijih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relevantnih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) </w:t>
      </w:r>
      <w:r>
        <w:rPr>
          <w:rFonts w:ascii="Arial" w:hAnsi="Arial" w:cs="Arial"/>
          <w:sz w:val="24"/>
          <w:szCs w:val="24"/>
          <w:lang w:val="sr-Latn-RS"/>
        </w:rPr>
        <w:t>trendova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međunarodnim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poslovnim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modelima</w:t>
      </w:r>
      <w:r w:rsidRPr="00EF7A3B">
        <w:rPr>
          <w:rFonts w:ascii="Arial" w:hAnsi="Arial" w:cs="Arial"/>
          <w:sz w:val="24"/>
          <w:szCs w:val="24"/>
          <w:lang w:val="sr-Latn-RS"/>
        </w:rPr>
        <w:t>.</w:t>
      </w:r>
    </w:p>
    <w:p w14:paraId="5E5F6AE6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Prepoznavanje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slučajeva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najbolјe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prakse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novih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poslovnih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modela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mogućnosti</w:t>
      </w:r>
      <w:r w:rsidRPr="00EF7A3B">
        <w:rPr>
          <w:rFonts w:ascii="Arial" w:hAnsi="Arial" w:cs="Arial"/>
          <w:sz w:val="24"/>
          <w:szCs w:val="24"/>
          <w:lang w:val="sr-Latn-RS"/>
        </w:rPr>
        <w:t>.</w:t>
      </w:r>
    </w:p>
    <w:p w14:paraId="0D94E54E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lastRenderedPageBreak/>
        <w:t>Razmatranje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mogućnosti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uklјučivanja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kupaca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usluge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upravlјanja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potrošnjom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usluge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energetske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efikasnosti</w:t>
      </w:r>
      <w:r w:rsidRPr="00EF7A3B">
        <w:rPr>
          <w:rFonts w:ascii="Arial" w:hAnsi="Arial" w:cs="Arial"/>
          <w:sz w:val="24"/>
          <w:szCs w:val="24"/>
          <w:lang w:val="sr-Latn-RS"/>
        </w:rPr>
        <w:t>.</w:t>
      </w:r>
    </w:p>
    <w:p w14:paraId="242D9C75" w14:textId="77777777" w:rsidR="00D75A8B" w:rsidRPr="00EF7A3B" w:rsidRDefault="00D75A8B" w:rsidP="00F30F1D">
      <w:pPr>
        <w:pStyle w:val="ListParagraph"/>
        <w:numPr>
          <w:ilvl w:val="1"/>
          <w:numId w:val="3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Mogućnost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uspostavlјanja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pod</w:t>
      </w:r>
      <w:r w:rsidRPr="00EF7A3B">
        <w:rPr>
          <w:rFonts w:ascii="Arial" w:hAnsi="Arial" w:cs="Arial"/>
          <w:sz w:val="24"/>
          <w:szCs w:val="24"/>
          <w:lang w:val="sr-Latn-RS"/>
        </w:rPr>
        <w:t>-</w:t>
      </w:r>
      <w:r>
        <w:rPr>
          <w:rFonts w:ascii="Arial" w:hAnsi="Arial" w:cs="Arial"/>
          <w:sz w:val="24"/>
          <w:szCs w:val="24"/>
          <w:lang w:val="sr-Latn-RS"/>
        </w:rPr>
        <w:t>brendova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(</w:t>
      </w:r>
      <w:r>
        <w:rPr>
          <w:rFonts w:ascii="Arial" w:hAnsi="Arial" w:cs="Arial"/>
          <w:sz w:val="24"/>
          <w:szCs w:val="24"/>
          <w:lang w:val="sr-Latn-RS"/>
        </w:rPr>
        <w:t>ako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koji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način</w:t>
      </w:r>
      <w:r w:rsidRPr="00EF7A3B">
        <w:rPr>
          <w:rFonts w:ascii="Arial" w:hAnsi="Arial" w:cs="Arial"/>
          <w:sz w:val="24"/>
          <w:szCs w:val="24"/>
          <w:lang w:val="sr-Latn-RS"/>
        </w:rPr>
        <w:t>).</w:t>
      </w:r>
    </w:p>
    <w:p w14:paraId="6BBA2508" w14:textId="77777777" w:rsidR="00D75A8B" w:rsidRPr="00EF7A3B" w:rsidRDefault="00D75A8B" w:rsidP="00D75A8B">
      <w:pPr>
        <w:rPr>
          <w:rFonts w:ascii="Arial" w:hAnsi="Arial" w:cs="Arial"/>
          <w:b/>
          <w:szCs w:val="24"/>
          <w:lang w:val="sr-Latn-RS"/>
        </w:rPr>
      </w:pPr>
    </w:p>
    <w:p w14:paraId="5F2B9858" w14:textId="77777777" w:rsidR="00D75A8B" w:rsidRPr="00DA2B69" w:rsidRDefault="00D75A8B" w:rsidP="00D75A8B">
      <w:pPr>
        <w:rPr>
          <w:rFonts w:ascii="Arial" w:hAnsi="Arial" w:cs="Arial"/>
          <w:b/>
          <w:szCs w:val="24"/>
          <w:lang w:val="sr-Latn-RS"/>
        </w:rPr>
      </w:pPr>
      <w:r w:rsidRPr="00DA2B69">
        <w:rPr>
          <w:rFonts w:ascii="Arial" w:hAnsi="Arial" w:cs="Arial"/>
          <w:b/>
          <w:szCs w:val="24"/>
          <w:lang w:val="sr-Latn-RS"/>
        </w:rPr>
        <w:t xml:space="preserve">Ugovorni proizvodi: </w:t>
      </w:r>
    </w:p>
    <w:p w14:paraId="26804C4D" w14:textId="77777777" w:rsidR="00D75A8B" w:rsidRPr="00EF7A3B" w:rsidRDefault="00D75A8B" w:rsidP="00D75A8B">
      <w:pPr>
        <w:rPr>
          <w:rFonts w:ascii="Arial" w:hAnsi="Arial" w:cs="Arial"/>
          <w:b/>
          <w:szCs w:val="24"/>
          <w:lang w:val="sr-Latn-RS"/>
        </w:rPr>
      </w:pPr>
    </w:p>
    <w:p w14:paraId="22FBE1C4" w14:textId="639C816A" w:rsidR="00D75A8B" w:rsidRPr="00595E90" w:rsidRDefault="008744FA" w:rsidP="00F30F1D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Ponudjač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će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blisko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sarađivati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492432">
        <w:rPr>
          <w:rFonts w:ascii="Arial" w:hAnsi="Arial" w:cs="Arial"/>
          <w:sz w:val="24"/>
          <w:szCs w:val="24"/>
          <w:lang w:val="sr-Latn-RS"/>
        </w:rPr>
        <w:t xml:space="preserve">i aktivno raditi </w:t>
      </w:r>
      <w:r w:rsidR="00D75A8B">
        <w:rPr>
          <w:rFonts w:ascii="Arial" w:hAnsi="Arial" w:cs="Arial"/>
          <w:sz w:val="24"/>
          <w:szCs w:val="24"/>
          <w:lang w:val="sr-Latn-RS"/>
        </w:rPr>
        <w:t>sa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izvršnim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direktorom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za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poslove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snabdevanja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Cyrl-RS"/>
        </w:rPr>
        <w:t>kao</w:t>
      </w:r>
      <w:r w:rsidR="00D75A8B" w:rsidRPr="00595E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Cyrl-RS"/>
        </w:rPr>
        <w:t>i</w:t>
      </w:r>
      <w:r w:rsidR="00D75A8B" w:rsidRPr="00595E9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Cyrl-RS"/>
        </w:rPr>
        <w:t>sa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Sektorom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za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razvoj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slobodnog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tržišta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i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Sektorom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za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75A8B">
        <w:rPr>
          <w:rFonts w:ascii="Arial" w:hAnsi="Arial" w:cs="Arial"/>
          <w:sz w:val="24"/>
          <w:szCs w:val="24"/>
          <w:lang w:val="sr-Latn-RS"/>
        </w:rPr>
        <w:t>marketing</w:t>
      </w:r>
      <w:r w:rsidR="00D75A8B" w:rsidRPr="00595E90">
        <w:rPr>
          <w:rFonts w:ascii="Arial" w:hAnsi="Arial" w:cs="Arial"/>
          <w:sz w:val="24"/>
          <w:szCs w:val="24"/>
          <w:lang w:val="sr-Latn-RS"/>
        </w:rPr>
        <w:t>.</w:t>
      </w:r>
    </w:p>
    <w:p w14:paraId="2B4C5983" w14:textId="77777777" w:rsidR="00101220" w:rsidRDefault="00101220" w:rsidP="00F30F1D">
      <w:pPr>
        <w:pStyle w:val="ListParagraph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9711909" w14:textId="77777777" w:rsidR="00D75A8B" w:rsidRPr="00112DCA" w:rsidRDefault="00D75A8B" w:rsidP="00F30F1D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Rezultat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projekta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</w:t>
      </w:r>
      <w:r>
        <w:rPr>
          <w:rFonts w:ascii="Arial" w:hAnsi="Arial" w:cs="Arial"/>
          <w:sz w:val="24"/>
          <w:szCs w:val="24"/>
          <w:lang w:val="sr-Latn-RS"/>
        </w:rPr>
        <w:t>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biti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veoma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praktičan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sažeti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dokument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koji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</w:t>
      </w:r>
      <w:r>
        <w:rPr>
          <w:rFonts w:ascii="Arial" w:hAnsi="Arial" w:cs="Arial"/>
          <w:sz w:val="24"/>
          <w:szCs w:val="24"/>
          <w:lang w:val="sr-Latn-RS"/>
        </w:rPr>
        <w:t>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omogućiti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direktne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detalјne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odluke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aktivnosti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koje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treba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preduzeti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trenutnim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dejstvom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, </w:t>
      </w:r>
      <w:r>
        <w:rPr>
          <w:rFonts w:ascii="Arial" w:hAnsi="Arial" w:cs="Arial"/>
          <w:sz w:val="24"/>
          <w:szCs w:val="24"/>
          <w:lang w:val="sr-Latn-RS"/>
        </w:rPr>
        <w:t>ako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je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potrebno</w:t>
      </w:r>
      <w:r w:rsidRPr="00595E90">
        <w:rPr>
          <w:rFonts w:ascii="Arial" w:hAnsi="Arial" w:cs="Arial"/>
          <w:sz w:val="24"/>
          <w:szCs w:val="24"/>
          <w:lang w:val="sr-Latn-RS"/>
        </w:rPr>
        <w:t>.</w:t>
      </w:r>
    </w:p>
    <w:p w14:paraId="52DA195A" w14:textId="77777777" w:rsidR="00D75A8B" w:rsidRPr="00595E90" w:rsidRDefault="00D75A8B" w:rsidP="00F30F1D">
      <w:pPr>
        <w:ind w:left="720"/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Dokument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bi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trebalo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da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bude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veoma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jasan</w:t>
      </w:r>
      <w:r w:rsidRPr="00595E90">
        <w:rPr>
          <w:rFonts w:ascii="Arial" w:hAnsi="Arial" w:cs="Arial"/>
          <w:szCs w:val="24"/>
          <w:lang w:val="sr-Latn-RS"/>
        </w:rPr>
        <w:t xml:space="preserve">, </w:t>
      </w:r>
      <w:r>
        <w:rPr>
          <w:rFonts w:ascii="Arial" w:hAnsi="Arial" w:cs="Arial"/>
          <w:szCs w:val="24"/>
          <w:lang w:val="sr-Latn-RS"/>
        </w:rPr>
        <w:t>moguć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za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primenu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i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da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motiviše</w:t>
      </w:r>
      <w:r w:rsidRPr="00595E90">
        <w:rPr>
          <w:rFonts w:ascii="Arial" w:hAnsi="Arial" w:cs="Arial"/>
          <w:szCs w:val="24"/>
          <w:lang w:val="sr-Latn-RS"/>
        </w:rPr>
        <w:t>.</w:t>
      </w:r>
    </w:p>
    <w:p w14:paraId="140B7C8C" w14:textId="77777777" w:rsidR="00D75A8B" w:rsidRPr="00595E90" w:rsidRDefault="00D75A8B" w:rsidP="00F30F1D">
      <w:pPr>
        <w:ind w:firstLine="720"/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Sažeti</w:t>
      </w:r>
      <w:r w:rsidRPr="00595E90">
        <w:rPr>
          <w:rFonts w:ascii="Arial" w:hAnsi="Arial" w:cs="Arial"/>
          <w:szCs w:val="24"/>
          <w:lang w:val="sr-Latn-RS"/>
        </w:rPr>
        <w:t xml:space="preserve"> (</w:t>
      </w:r>
      <w:r w:rsidRPr="00595E90">
        <w:rPr>
          <w:rFonts w:ascii="Arial" w:hAnsi="Arial" w:cs="Arial"/>
          <w:szCs w:val="24"/>
          <w:lang w:val="en-US"/>
        </w:rPr>
        <w:t>executive</w:t>
      </w:r>
      <w:r w:rsidRPr="00595E90">
        <w:rPr>
          <w:rFonts w:ascii="Arial" w:hAnsi="Arial" w:cs="Arial"/>
          <w:szCs w:val="24"/>
          <w:lang w:val="sr-Latn-RS"/>
        </w:rPr>
        <w:t xml:space="preserve">) </w:t>
      </w:r>
      <w:r>
        <w:rPr>
          <w:rFonts w:ascii="Arial" w:hAnsi="Arial" w:cs="Arial"/>
          <w:szCs w:val="24"/>
          <w:lang w:val="sr-Latn-RS"/>
        </w:rPr>
        <w:t>dokument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treba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da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prati</w:t>
      </w:r>
      <w:r w:rsidRPr="00595E90"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  <w:lang w:val="sr-Latn-RS"/>
        </w:rPr>
        <w:t>i</w:t>
      </w:r>
      <w:r w:rsidRPr="00595E90">
        <w:rPr>
          <w:rFonts w:ascii="Arial" w:hAnsi="Arial" w:cs="Arial"/>
          <w:szCs w:val="24"/>
          <w:lang w:val="sr-Latn-RS"/>
        </w:rPr>
        <w:t xml:space="preserve"> PowerPoint </w:t>
      </w:r>
      <w:r>
        <w:rPr>
          <w:rFonts w:ascii="Arial" w:hAnsi="Arial" w:cs="Arial"/>
          <w:szCs w:val="24"/>
          <w:lang w:val="sr-Latn-RS"/>
        </w:rPr>
        <w:t>prezentacija</w:t>
      </w:r>
      <w:r w:rsidRPr="00595E90">
        <w:rPr>
          <w:rFonts w:ascii="Arial" w:hAnsi="Arial" w:cs="Arial"/>
          <w:szCs w:val="24"/>
          <w:lang w:val="sr-Latn-RS"/>
        </w:rPr>
        <w:t>.</w:t>
      </w:r>
    </w:p>
    <w:p w14:paraId="17B5BB16" w14:textId="77777777" w:rsidR="00D75A8B" w:rsidRPr="00595E90" w:rsidRDefault="00D75A8B" w:rsidP="00F30F1D">
      <w:pPr>
        <w:jc w:val="both"/>
        <w:rPr>
          <w:rFonts w:ascii="Arial" w:hAnsi="Arial" w:cs="Arial"/>
          <w:szCs w:val="24"/>
          <w:lang w:val="sr-Latn-RS"/>
        </w:rPr>
      </w:pPr>
    </w:p>
    <w:p w14:paraId="31D7059F" w14:textId="77777777" w:rsidR="00D75A8B" w:rsidRPr="00595E90" w:rsidRDefault="00D75A8B" w:rsidP="00F30F1D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Nakon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završetka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predaje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sažetog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dokumenta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PowerPoint-a, </w:t>
      </w:r>
      <w:r>
        <w:rPr>
          <w:rFonts w:ascii="Arial" w:hAnsi="Arial" w:cs="Arial"/>
          <w:sz w:val="24"/>
          <w:szCs w:val="24"/>
          <w:lang w:val="sr-Latn-RS"/>
        </w:rPr>
        <w:t>za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klijenta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će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biti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organizovana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dvodnevna</w:t>
      </w:r>
      <w:r w:rsidRPr="00595E90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radionica</w:t>
      </w:r>
      <w:r w:rsidRPr="00595E90">
        <w:rPr>
          <w:rFonts w:ascii="Arial" w:hAnsi="Arial" w:cs="Arial"/>
          <w:sz w:val="24"/>
          <w:szCs w:val="24"/>
          <w:lang w:val="sr-Latn-RS"/>
        </w:rPr>
        <w:t>.</w:t>
      </w:r>
    </w:p>
    <w:p w14:paraId="20FF7B4E" w14:textId="77777777" w:rsidR="00D75A8B" w:rsidRPr="00EF7A3B" w:rsidRDefault="00D75A8B" w:rsidP="00D75A8B">
      <w:pPr>
        <w:rPr>
          <w:rFonts w:ascii="Arial" w:hAnsi="Arial" w:cs="Arial"/>
          <w:szCs w:val="24"/>
          <w:lang w:val="sr-Latn-RS"/>
        </w:rPr>
      </w:pPr>
    </w:p>
    <w:p w14:paraId="042A3150" w14:textId="77777777" w:rsidR="00D75A8B" w:rsidRPr="00EF7A3B" w:rsidRDefault="00D75A8B" w:rsidP="00D75A8B">
      <w:pPr>
        <w:rPr>
          <w:rFonts w:ascii="Arial" w:hAnsi="Arial" w:cs="Arial"/>
          <w:b/>
          <w:szCs w:val="24"/>
          <w:lang w:val="sr-Latn-RS"/>
        </w:rPr>
      </w:pPr>
      <w:r>
        <w:rPr>
          <w:rFonts w:ascii="Arial" w:hAnsi="Arial" w:cs="Arial"/>
          <w:b/>
          <w:szCs w:val="24"/>
          <w:lang w:val="sr-Latn-RS"/>
        </w:rPr>
        <w:t>Vremenski</w:t>
      </w:r>
      <w:r w:rsidRPr="00EF7A3B">
        <w:rPr>
          <w:rFonts w:ascii="Arial" w:hAnsi="Arial" w:cs="Arial"/>
          <w:b/>
          <w:szCs w:val="24"/>
          <w:lang w:val="sr-Latn-RS"/>
        </w:rPr>
        <w:t xml:space="preserve"> </w:t>
      </w:r>
      <w:r>
        <w:rPr>
          <w:rFonts w:ascii="Arial" w:hAnsi="Arial" w:cs="Arial"/>
          <w:b/>
          <w:szCs w:val="24"/>
          <w:lang w:val="sr-Latn-RS"/>
        </w:rPr>
        <w:t>okvir</w:t>
      </w:r>
      <w:r w:rsidRPr="00EF7A3B">
        <w:rPr>
          <w:rFonts w:ascii="Arial" w:hAnsi="Arial" w:cs="Arial"/>
          <w:b/>
          <w:szCs w:val="24"/>
          <w:lang w:val="sr-Latn-RS"/>
        </w:rPr>
        <w:t>:</w:t>
      </w:r>
    </w:p>
    <w:p w14:paraId="61B27299" w14:textId="77777777" w:rsidR="00D75A8B" w:rsidRPr="00EF7A3B" w:rsidRDefault="00D75A8B" w:rsidP="00D75A8B">
      <w:pPr>
        <w:rPr>
          <w:rFonts w:ascii="Arial" w:hAnsi="Arial" w:cs="Arial"/>
          <w:szCs w:val="24"/>
          <w:lang w:val="sr-Latn-RS"/>
        </w:rPr>
      </w:pPr>
    </w:p>
    <w:p w14:paraId="15E33BB0" w14:textId="77777777" w:rsidR="00D75A8B" w:rsidRPr="00EF7A3B" w:rsidRDefault="00D75A8B" w:rsidP="00D75A8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Početak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projekta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: </w:t>
      </w:r>
      <w:r>
        <w:rPr>
          <w:rFonts w:ascii="Arial" w:hAnsi="Arial" w:cs="Arial"/>
          <w:sz w:val="24"/>
          <w:szCs w:val="24"/>
          <w:lang w:val="sr-Latn-RS"/>
        </w:rPr>
        <w:t>septembar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2015</w:t>
      </w:r>
    </w:p>
    <w:p w14:paraId="49759C30" w14:textId="77777777" w:rsidR="00D75A8B" w:rsidRPr="00EF7A3B" w:rsidRDefault="00D75A8B" w:rsidP="00D75A8B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>Kraj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>projekta</w:t>
      </w:r>
      <w:r w:rsidRPr="00EF7A3B">
        <w:rPr>
          <w:rFonts w:ascii="Arial" w:hAnsi="Arial" w:cs="Arial"/>
          <w:b/>
          <w:sz w:val="24"/>
          <w:szCs w:val="24"/>
          <w:lang w:val="sr-Latn-RS"/>
        </w:rPr>
        <w:t xml:space="preserve">: </w:t>
      </w:r>
      <w:r>
        <w:rPr>
          <w:rFonts w:ascii="Arial" w:hAnsi="Arial" w:cs="Arial"/>
          <w:sz w:val="24"/>
          <w:szCs w:val="24"/>
          <w:lang w:val="sr-Latn-RS"/>
        </w:rPr>
        <w:t>kraj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novembra</w:t>
      </w:r>
      <w:r w:rsidRPr="00EF7A3B">
        <w:rPr>
          <w:rFonts w:ascii="Arial" w:hAnsi="Arial" w:cs="Arial"/>
          <w:sz w:val="24"/>
          <w:szCs w:val="24"/>
          <w:lang w:val="sr-Latn-RS"/>
        </w:rPr>
        <w:t xml:space="preserve"> 2015</w:t>
      </w:r>
    </w:p>
    <w:p w14:paraId="3FF5C1B1" w14:textId="77777777" w:rsidR="00D75A8B" w:rsidRPr="00EF7A3B" w:rsidRDefault="00D75A8B" w:rsidP="00D75A8B">
      <w:pPr>
        <w:rPr>
          <w:rFonts w:ascii="Arial" w:hAnsi="Arial" w:cs="Arial"/>
          <w:szCs w:val="24"/>
          <w:lang w:val="sr-Latn-RS"/>
        </w:rPr>
      </w:pPr>
    </w:p>
    <w:p w14:paraId="52147E7D" w14:textId="77777777" w:rsidR="00D75A8B" w:rsidRPr="00057ECE" w:rsidRDefault="00D75A8B" w:rsidP="00D75A8B">
      <w:pPr>
        <w:rPr>
          <w:rFonts w:asciiTheme="majorHAnsi" w:hAnsiTheme="majorHAnsi"/>
          <w:lang w:val="sr-Latn-RS"/>
        </w:rPr>
      </w:pPr>
    </w:p>
    <w:p w14:paraId="77455D6B" w14:textId="77777777" w:rsidR="00D75A8B" w:rsidRDefault="00D75A8B" w:rsidP="00D75A8B">
      <w:pPr>
        <w:spacing w:line="252" w:lineRule="auto"/>
        <w:jc w:val="both"/>
        <w:rPr>
          <w:rFonts w:ascii="Arial" w:hAnsi="Arial" w:cs="Arial"/>
          <w:szCs w:val="24"/>
        </w:rPr>
      </w:pPr>
    </w:p>
    <w:p w14:paraId="3B1DD42C" w14:textId="77777777" w:rsidR="00D75A8B" w:rsidRDefault="00D75A8B" w:rsidP="00D75A8B"/>
    <w:p w14:paraId="02617108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6F39F999" w14:textId="77777777" w:rsidR="00EF7A3B" w:rsidRDefault="00EF7A3B" w:rsidP="004A18FB">
      <w:pPr>
        <w:spacing w:line="252" w:lineRule="auto"/>
        <w:jc w:val="both"/>
        <w:rPr>
          <w:rFonts w:ascii="Arial" w:hAnsi="Arial" w:cs="Arial"/>
          <w:szCs w:val="24"/>
          <w:lang w:val="sr-Cyrl-RS"/>
        </w:rPr>
      </w:pPr>
    </w:p>
    <w:p w14:paraId="1E295D8B" w14:textId="77777777" w:rsidR="00EF7A3B" w:rsidRPr="007C73D5" w:rsidRDefault="00EF7A3B" w:rsidP="004A18FB">
      <w:pPr>
        <w:spacing w:line="252" w:lineRule="auto"/>
        <w:jc w:val="both"/>
        <w:rPr>
          <w:rFonts w:ascii="Arial" w:hAnsi="Arial" w:cs="Arial"/>
          <w:szCs w:val="24"/>
        </w:rPr>
      </w:pPr>
    </w:p>
    <w:p w14:paraId="33F66AC0" w14:textId="77777777" w:rsidR="004A18FB" w:rsidRPr="007C73D5" w:rsidRDefault="004A18FB" w:rsidP="004A18FB">
      <w:pPr>
        <w:spacing w:line="252" w:lineRule="auto"/>
        <w:jc w:val="both"/>
        <w:rPr>
          <w:rFonts w:ascii="Arial" w:hAnsi="Arial" w:cs="Arial"/>
          <w:b/>
          <w:szCs w:val="24"/>
        </w:rPr>
      </w:pPr>
    </w:p>
    <w:p w14:paraId="0F6A05A5" w14:textId="77777777" w:rsidR="004A18FB" w:rsidRPr="007C73D5" w:rsidRDefault="004A18FB" w:rsidP="004A18FB">
      <w:pPr>
        <w:spacing w:line="252" w:lineRule="auto"/>
        <w:jc w:val="both"/>
        <w:rPr>
          <w:rFonts w:ascii="Arial" w:hAnsi="Arial" w:cs="Arial"/>
          <w:b/>
          <w:szCs w:val="24"/>
        </w:rPr>
      </w:pPr>
    </w:p>
    <w:p w14:paraId="71673FC3" w14:textId="77777777" w:rsidR="004A18FB" w:rsidRPr="007C73D5" w:rsidRDefault="004A18FB" w:rsidP="004A18FB">
      <w:pPr>
        <w:suppressAutoHyphens w:val="0"/>
        <w:spacing w:after="200" w:line="276" w:lineRule="auto"/>
        <w:rPr>
          <w:rFonts w:ascii="Arial Narrow" w:hAnsi="Arial Narrow"/>
          <w:sz w:val="18"/>
          <w:szCs w:val="18"/>
        </w:rPr>
      </w:pPr>
      <w:r w:rsidRPr="007C73D5">
        <w:rPr>
          <w:rFonts w:ascii="Arial Narrow" w:hAnsi="Arial Narrow"/>
          <w:sz w:val="18"/>
          <w:szCs w:val="18"/>
        </w:rPr>
        <w:br w:type="page"/>
      </w:r>
    </w:p>
    <w:p w14:paraId="21061E38" w14:textId="77777777" w:rsidR="004A18FB" w:rsidRPr="007C73D5" w:rsidRDefault="004A18FB" w:rsidP="004A18FB">
      <w:pPr>
        <w:pStyle w:val="Heading10"/>
        <w:ind w:left="0" w:firstLine="0"/>
        <w:rPr>
          <w:sz w:val="24"/>
        </w:rPr>
      </w:pPr>
      <w:bookmarkStart w:id="89" w:name="_Toc427144338"/>
      <w:bookmarkEnd w:id="87"/>
      <w:r w:rsidRPr="007C73D5">
        <w:rPr>
          <w:sz w:val="24"/>
        </w:rPr>
        <w:lastRenderedPageBreak/>
        <w:t>6.</w:t>
      </w:r>
      <w:r w:rsidRPr="007C73D5">
        <w:rPr>
          <w:sz w:val="24"/>
        </w:rPr>
        <w:tab/>
      </w:r>
      <w:r w:rsidR="008E7B7C">
        <w:rPr>
          <w:sz w:val="24"/>
        </w:rPr>
        <w:t>OBRASCI</w:t>
      </w:r>
      <w:bookmarkEnd w:id="89"/>
    </w:p>
    <w:p w14:paraId="02C1FFEC" w14:textId="77777777" w:rsidR="004A18FB" w:rsidRPr="007C73D5" w:rsidRDefault="004A18FB" w:rsidP="004A18FB">
      <w:pPr>
        <w:suppressAutoHyphens w:val="0"/>
        <w:jc w:val="both"/>
        <w:rPr>
          <w:rFonts w:ascii="Arial" w:eastAsia="Calibri" w:hAnsi="Arial"/>
        </w:rPr>
      </w:pPr>
    </w:p>
    <w:p w14:paraId="6783AF56" w14:textId="77777777" w:rsidR="004A18FB" w:rsidRPr="007C73D5" w:rsidRDefault="008E7B7C" w:rsidP="004A18FB">
      <w:pPr>
        <w:jc w:val="righ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OBRAZAC</w:t>
      </w:r>
      <w:r w:rsidR="004A18FB" w:rsidRPr="007C73D5">
        <w:rPr>
          <w:rFonts w:ascii="Arial" w:hAnsi="Arial" w:cs="Arial"/>
          <w:b/>
          <w:i/>
          <w:szCs w:val="24"/>
        </w:rPr>
        <w:t xml:space="preserve"> 1. </w:t>
      </w:r>
    </w:p>
    <w:p w14:paraId="41EA75B3" w14:textId="77777777" w:rsidR="004A18FB" w:rsidRPr="007C73D5" w:rsidRDefault="004A18FB" w:rsidP="004A18FB">
      <w:pPr>
        <w:suppressAutoHyphens w:val="0"/>
        <w:jc w:val="both"/>
        <w:rPr>
          <w:rFonts w:ascii="Arial" w:eastAsia="Calibri" w:hAnsi="Arial"/>
        </w:rPr>
      </w:pPr>
    </w:p>
    <w:p w14:paraId="5AB21D61" w14:textId="77777777" w:rsidR="004A18FB" w:rsidRPr="007C73D5" w:rsidRDefault="004A18FB" w:rsidP="004A18FB">
      <w:pPr>
        <w:rPr>
          <w:rFonts w:ascii="Arial" w:hAnsi="Arial"/>
        </w:rPr>
      </w:pPr>
    </w:p>
    <w:p w14:paraId="7E1E0BC5" w14:textId="02D19321" w:rsidR="004A18FB" w:rsidRPr="007C73D5" w:rsidRDefault="008E7B7C" w:rsidP="004A18FB">
      <w:pPr>
        <w:jc w:val="both"/>
        <w:rPr>
          <w:rFonts w:ascii="Arial" w:hAnsi="Arial"/>
        </w:rPr>
      </w:pPr>
      <w:r>
        <w:rPr>
          <w:rFonts w:ascii="Arial" w:hAnsi="Arial"/>
        </w:rPr>
        <w:t>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skladu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članom</w:t>
      </w:r>
      <w:r w:rsidR="004A18FB" w:rsidRPr="007C73D5">
        <w:rPr>
          <w:rFonts w:ascii="Arial" w:hAnsi="Arial"/>
        </w:rPr>
        <w:t xml:space="preserve"> 26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>.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Zakona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javnim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nabavkama</w:t>
      </w:r>
      <w:r w:rsidR="004A18FB" w:rsidRPr="007C73D5">
        <w:rPr>
          <w:rFonts w:ascii="Arial" w:hAnsi="Arial"/>
        </w:rPr>
        <w:t xml:space="preserve"> 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>(„</w:t>
      </w:r>
      <w:r>
        <w:rPr>
          <w:rFonts w:ascii="Arial" w:hAnsi="Arial" w:cs="Arial"/>
          <w:bCs/>
          <w:szCs w:val="24"/>
          <w:lang w:eastAsia="en-US" w:bidi="en-US"/>
        </w:rPr>
        <w:t>Sl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>.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glasnik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RS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>“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br</w:t>
      </w:r>
      <w:r w:rsidR="004A18FB" w:rsidRPr="007C73D5">
        <w:rPr>
          <w:rFonts w:ascii="Arial" w:hAnsi="Arial"/>
        </w:rPr>
        <w:t>. 124/12</w:t>
      </w:r>
      <w:r w:rsidR="00F22272">
        <w:rPr>
          <w:rFonts w:ascii="Arial" w:hAnsi="Arial"/>
          <w:lang w:val="sr-Latn-RS"/>
        </w:rPr>
        <w:t xml:space="preserve">, </w:t>
      </w:r>
      <w:r w:rsidR="00F22272" w:rsidRPr="00F22272">
        <w:rPr>
          <w:rFonts w:ascii="Arial" w:hAnsi="Arial"/>
          <w:lang w:val="sr-Latn-RS"/>
        </w:rPr>
        <w:t>14/15</w:t>
      </w:r>
      <w:r w:rsidR="004A18FB" w:rsidRPr="007C73D5">
        <w:rPr>
          <w:rFonts w:ascii="Arial" w:hAnsi="Arial"/>
        </w:rPr>
        <w:t xml:space="preserve">) </w:t>
      </w:r>
      <w:r>
        <w:rPr>
          <w:rFonts w:ascii="Arial" w:hAnsi="Arial"/>
        </w:rPr>
        <w:t>dajemo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sledeću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izjavu</w:t>
      </w:r>
    </w:p>
    <w:p w14:paraId="61B6763B" w14:textId="77777777" w:rsidR="004A18FB" w:rsidRPr="007C73D5" w:rsidRDefault="004A18FB" w:rsidP="004A18FB">
      <w:pPr>
        <w:jc w:val="right"/>
        <w:rPr>
          <w:rFonts w:ascii="Arial" w:hAnsi="Arial"/>
          <w:b/>
        </w:rPr>
      </w:pPr>
    </w:p>
    <w:p w14:paraId="2FE2A467" w14:textId="77777777" w:rsidR="004A18FB" w:rsidRPr="007C73D5" w:rsidRDefault="004A18FB" w:rsidP="004A18FB">
      <w:pPr>
        <w:jc w:val="right"/>
        <w:rPr>
          <w:rFonts w:ascii="Arial" w:hAnsi="Arial" w:cs="Arial"/>
          <w:b/>
          <w:bCs/>
          <w:szCs w:val="24"/>
          <w:lang w:eastAsia="en-US" w:bidi="en-US"/>
        </w:rPr>
      </w:pPr>
    </w:p>
    <w:p w14:paraId="24C9DDA2" w14:textId="77777777" w:rsidR="004A18FB" w:rsidRPr="007C73D5" w:rsidRDefault="004A18FB" w:rsidP="004A18FB">
      <w:pPr>
        <w:jc w:val="right"/>
        <w:rPr>
          <w:rFonts w:ascii="Arial" w:hAnsi="Arial" w:cs="Arial"/>
          <w:b/>
          <w:bCs/>
          <w:szCs w:val="24"/>
          <w:lang w:eastAsia="en-US" w:bidi="en-US"/>
        </w:rPr>
      </w:pPr>
    </w:p>
    <w:p w14:paraId="6F485E00" w14:textId="77777777" w:rsidR="004A18FB" w:rsidRPr="007C73D5" w:rsidRDefault="004A18FB" w:rsidP="004A18FB">
      <w:pPr>
        <w:jc w:val="right"/>
        <w:rPr>
          <w:rFonts w:ascii="Arial" w:hAnsi="Arial" w:cs="Arial"/>
          <w:b/>
          <w:bCs/>
          <w:szCs w:val="24"/>
          <w:lang w:eastAsia="en-US" w:bidi="en-US"/>
        </w:rPr>
      </w:pPr>
    </w:p>
    <w:p w14:paraId="464B1126" w14:textId="77777777" w:rsidR="004A18FB" w:rsidRPr="007C73D5" w:rsidRDefault="004A18FB" w:rsidP="004A18FB">
      <w:pPr>
        <w:jc w:val="right"/>
        <w:rPr>
          <w:rFonts w:ascii="Arial" w:hAnsi="Arial" w:cs="Arial"/>
          <w:b/>
          <w:bCs/>
          <w:szCs w:val="24"/>
          <w:lang w:eastAsia="en-US" w:bidi="en-US"/>
        </w:rPr>
      </w:pPr>
    </w:p>
    <w:p w14:paraId="48DDAF0D" w14:textId="77777777" w:rsidR="004A18FB" w:rsidRPr="007C73D5" w:rsidRDefault="008E7B7C" w:rsidP="004A18FB">
      <w:pPr>
        <w:pStyle w:val="Heading2"/>
        <w:jc w:val="center"/>
        <w:rPr>
          <w:sz w:val="24"/>
          <w:szCs w:val="24"/>
        </w:rPr>
      </w:pPr>
      <w:bookmarkStart w:id="90" w:name="_Toc425243163"/>
      <w:bookmarkStart w:id="91" w:name="_Toc427144339"/>
      <w:r>
        <w:rPr>
          <w:sz w:val="24"/>
          <w:szCs w:val="24"/>
        </w:rPr>
        <w:t>IZJAVA</w:t>
      </w:r>
      <w:bookmarkStart w:id="92" w:name="_Toc370388588"/>
      <w:r w:rsidR="004A18FB" w:rsidRPr="007C73D5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A18FB" w:rsidRPr="007C73D5">
        <w:rPr>
          <w:sz w:val="24"/>
          <w:szCs w:val="24"/>
        </w:rPr>
        <w:t xml:space="preserve"> </w:t>
      </w:r>
      <w:r>
        <w:rPr>
          <w:sz w:val="24"/>
          <w:szCs w:val="24"/>
        </w:rPr>
        <w:t>NEZAVISNOJ</w:t>
      </w:r>
      <w:r w:rsidR="004A18FB" w:rsidRPr="007C73D5">
        <w:rPr>
          <w:sz w:val="24"/>
          <w:szCs w:val="24"/>
        </w:rPr>
        <w:t xml:space="preserve"> </w:t>
      </w:r>
      <w:r>
        <w:rPr>
          <w:sz w:val="24"/>
          <w:szCs w:val="24"/>
        </w:rPr>
        <w:t>PONUDI</w:t>
      </w:r>
      <w:bookmarkEnd w:id="90"/>
      <w:bookmarkEnd w:id="91"/>
      <w:bookmarkEnd w:id="92"/>
    </w:p>
    <w:p w14:paraId="7B91742A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1622656C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4099A4F2" w14:textId="77777777" w:rsidR="004A18FB" w:rsidRPr="007C73D5" w:rsidRDefault="008E7B7C" w:rsidP="004A18F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svojstvu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</w:t>
      </w:r>
    </w:p>
    <w:p w14:paraId="6159A10B" w14:textId="77777777" w:rsidR="004A18FB" w:rsidRPr="007C73D5" w:rsidRDefault="004A18FB" w:rsidP="004A18FB">
      <w:pPr>
        <w:jc w:val="center"/>
        <w:rPr>
          <w:rFonts w:ascii="Arial" w:hAnsi="Arial"/>
        </w:rPr>
      </w:pPr>
      <w:r w:rsidRPr="007C73D5">
        <w:rPr>
          <w:rFonts w:ascii="Arial" w:hAnsi="Arial" w:cs="Arial"/>
          <w:szCs w:val="24"/>
        </w:rPr>
        <w:t>(</w:t>
      </w:r>
      <w:r w:rsidR="008E7B7C">
        <w:rPr>
          <w:rFonts w:ascii="Arial" w:hAnsi="Arial" w:cs="Arial"/>
          <w:i/>
          <w:sz w:val="22"/>
          <w:szCs w:val="22"/>
        </w:rPr>
        <w:t>lidera</w:t>
      </w:r>
      <w:r w:rsidRPr="007C73D5">
        <w:rPr>
          <w:rFonts w:ascii="Arial" w:hAnsi="Arial"/>
          <w:i/>
          <w:sz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grupe</w:t>
      </w:r>
      <w:r w:rsidRPr="007C73D5">
        <w:rPr>
          <w:rFonts w:ascii="Arial" w:hAnsi="Arial" w:cs="Arial"/>
          <w:i/>
          <w:sz w:val="22"/>
          <w:szCs w:val="22"/>
        </w:rPr>
        <w:t xml:space="preserve">  </w:t>
      </w:r>
      <w:r w:rsidRPr="007C73D5">
        <w:rPr>
          <w:rFonts w:ascii="Arial" w:hAnsi="Arial" w:cs="Arial"/>
          <w:sz w:val="22"/>
          <w:szCs w:val="22"/>
        </w:rPr>
        <w:t xml:space="preserve">- </w:t>
      </w:r>
      <w:r w:rsidR="008E7B7C">
        <w:rPr>
          <w:rFonts w:ascii="Arial" w:hAnsi="Arial" w:cs="Arial"/>
          <w:i/>
          <w:sz w:val="22"/>
          <w:szCs w:val="22"/>
        </w:rPr>
        <w:t>nosioca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posla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u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zajedničkoj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ponudi</w:t>
      </w:r>
      <w:r w:rsidRPr="007C73D5">
        <w:rPr>
          <w:rFonts w:ascii="Arial" w:hAnsi="Arial"/>
        </w:rPr>
        <w:t>)</w:t>
      </w:r>
    </w:p>
    <w:p w14:paraId="468407A0" w14:textId="77777777" w:rsidR="004A18FB" w:rsidRPr="007C73D5" w:rsidRDefault="004A18FB" w:rsidP="004A18FB">
      <w:pPr>
        <w:jc w:val="center"/>
        <w:rPr>
          <w:rFonts w:ascii="Arial" w:hAnsi="Arial"/>
        </w:rPr>
      </w:pPr>
    </w:p>
    <w:p w14:paraId="52255CCA" w14:textId="77777777" w:rsidR="004A18FB" w:rsidRPr="007C73D5" w:rsidRDefault="008E7B7C" w:rsidP="004A18FB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V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Lj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E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M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</w:t>
      </w:r>
    </w:p>
    <w:p w14:paraId="7E659F26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1B9778FB" w14:textId="77777777" w:rsidR="004A18FB" w:rsidRPr="007C73D5" w:rsidRDefault="008E7B7C" w:rsidP="004A18FB">
      <w:pPr>
        <w:jc w:val="center"/>
        <w:rPr>
          <w:rFonts w:ascii="Arial" w:hAnsi="Arial"/>
        </w:rPr>
      </w:pPr>
      <w:r>
        <w:rPr>
          <w:rFonts w:ascii="Arial" w:hAnsi="Arial"/>
        </w:rPr>
        <w:t>pod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punom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materijalnom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i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krivičnom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odgovornošću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/>
        </w:rPr>
        <w:t>da</w:t>
      </w:r>
    </w:p>
    <w:p w14:paraId="1D08F88C" w14:textId="77777777" w:rsidR="004A18FB" w:rsidRPr="007C73D5" w:rsidRDefault="004A18FB" w:rsidP="004A18FB">
      <w:pPr>
        <w:jc w:val="center"/>
        <w:rPr>
          <w:rFonts w:ascii="Arial" w:hAnsi="Arial"/>
        </w:rPr>
      </w:pPr>
    </w:p>
    <w:p w14:paraId="7C33D1A5" w14:textId="77777777" w:rsidR="004A18FB" w:rsidRPr="007C73D5" w:rsidRDefault="004A18FB" w:rsidP="004A18FB">
      <w:pPr>
        <w:jc w:val="center"/>
        <w:rPr>
          <w:rFonts w:ascii="Arial" w:hAnsi="Arial"/>
        </w:rPr>
      </w:pPr>
      <w:r w:rsidRPr="007C73D5">
        <w:rPr>
          <w:rFonts w:ascii="Arial" w:hAnsi="Arial"/>
        </w:rPr>
        <w:t>_____________________________________________________</w:t>
      </w:r>
    </w:p>
    <w:p w14:paraId="6AFEAF62" w14:textId="77777777" w:rsidR="004A18FB" w:rsidRPr="007C73D5" w:rsidRDefault="004A18FB" w:rsidP="004A18FB">
      <w:pPr>
        <w:jc w:val="center"/>
        <w:rPr>
          <w:rFonts w:ascii="Arial" w:hAnsi="Arial"/>
        </w:rPr>
      </w:pPr>
      <w:r w:rsidRPr="007C73D5">
        <w:rPr>
          <w:rFonts w:ascii="Arial" w:hAnsi="Arial"/>
        </w:rPr>
        <w:t>(</w:t>
      </w:r>
      <w:r w:rsidR="008E7B7C">
        <w:rPr>
          <w:rFonts w:ascii="Arial" w:hAnsi="Arial" w:cs="Arial"/>
          <w:i/>
          <w:sz w:val="22"/>
          <w:szCs w:val="22"/>
        </w:rPr>
        <w:t>pun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naziv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i</w:t>
      </w:r>
      <w:r w:rsidRPr="007C73D5">
        <w:rPr>
          <w:rFonts w:ascii="Arial" w:hAnsi="Arial" w:cs="Arial"/>
          <w:i/>
          <w:sz w:val="22"/>
          <w:szCs w:val="22"/>
        </w:rPr>
        <w:t xml:space="preserve"> </w:t>
      </w:r>
      <w:r w:rsidR="008E7B7C">
        <w:rPr>
          <w:rFonts w:ascii="Arial" w:hAnsi="Arial" w:cs="Arial"/>
          <w:i/>
          <w:sz w:val="22"/>
          <w:szCs w:val="22"/>
        </w:rPr>
        <w:t>sedište</w:t>
      </w:r>
      <w:r w:rsidRPr="007C73D5">
        <w:rPr>
          <w:rFonts w:ascii="Arial" w:hAnsi="Arial"/>
        </w:rPr>
        <w:t>)</w:t>
      </w:r>
    </w:p>
    <w:p w14:paraId="479B39F6" w14:textId="77777777" w:rsidR="004A18FB" w:rsidRPr="007C73D5" w:rsidRDefault="004A18FB" w:rsidP="004A18FB">
      <w:pPr>
        <w:jc w:val="center"/>
        <w:rPr>
          <w:rFonts w:ascii="Arial" w:hAnsi="Arial"/>
          <w:b/>
        </w:rPr>
      </w:pPr>
    </w:p>
    <w:p w14:paraId="290B79D8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384E2764" w14:textId="5BD5D3FC" w:rsidR="004A18FB" w:rsidRPr="007C73D5" w:rsidRDefault="004A18FB" w:rsidP="004A18FB">
      <w:pPr>
        <w:jc w:val="both"/>
        <w:rPr>
          <w:rFonts w:ascii="Arial" w:hAnsi="Arial"/>
        </w:rPr>
      </w:pPr>
      <w:r w:rsidRPr="007C73D5">
        <w:rPr>
          <w:rFonts w:ascii="Arial" w:hAnsi="Arial" w:cs="Arial"/>
          <w:szCs w:val="24"/>
        </w:rPr>
        <w:t>(</w:t>
      </w:r>
      <w:r w:rsidR="008E7B7C">
        <w:rPr>
          <w:rFonts w:ascii="Arial" w:hAnsi="Arial" w:cs="Arial"/>
          <w:szCs w:val="24"/>
        </w:rPr>
        <w:t>zajedničku</w:t>
      </w:r>
      <w:r w:rsidRPr="007C73D5">
        <w:rPr>
          <w:rFonts w:ascii="Arial" w:hAnsi="Arial" w:cs="Arial"/>
          <w:szCs w:val="24"/>
        </w:rPr>
        <w:t>)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ponudu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otvorenom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postupku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javne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nabavke</w:t>
      </w:r>
      <w:r w:rsidRPr="007C73D5">
        <w:rPr>
          <w:rFonts w:ascii="Arial" w:hAnsi="Arial" w:cs="Arial"/>
          <w:szCs w:val="24"/>
        </w:rPr>
        <w:t xml:space="preserve"> </w:t>
      </w:r>
      <w:r w:rsidR="008E7B7C" w:rsidRPr="005C4DAC">
        <w:rPr>
          <w:rFonts w:ascii="Arial" w:hAnsi="Arial" w:cs="Arial"/>
          <w:szCs w:val="24"/>
        </w:rPr>
        <w:t>broj</w:t>
      </w:r>
      <w:r w:rsidRPr="005C4DAC">
        <w:rPr>
          <w:rFonts w:ascii="Arial" w:hAnsi="Arial" w:cs="Arial"/>
          <w:szCs w:val="24"/>
        </w:rPr>
        <w:t xml:space="preserve"> </w:t>
      </w:r>
      <w:r w:rsidR="005C4DAC" w:rsidRPr="005C4DAC">
        <w:rPr>
          <w:rFonts w:ascii="Arial" w:hAnsi="Arial" w:cs="Arial"/>
          <w:szCs w:val="24"/>
          <w:lang w:val="sr-Latn-RS"/>
        </w:rPr>
        <w:t>JN/1000/0385/2015</w:t>
      </w:r>
      <w:r w:rsidR="005C4DAC">
        <w:rPr>
          <w:rFonts w:ascii="Arial" w:hAnsi="Arial" w:cs="Arial"/>
          <w:szCs w:val="24"/>
          <w:lang w:val="sr-Latn-RS"/>
        </w:rPr>
        <w:t xml:space="preserve"> </w:t>
      </w:r>
      <w:r w:rsidR="008E7B7C">
        <w:rPr>
          <w:rFonts w:ascii="Arial" w:hAnsi="Arial" w:cs="Arial"/>
          <w:szCs w:val="24"/>
        </w:rPr>
        <w:t>Naručioca</w:t>
      </w:r>
      <w:r w:rsidRPr="007C73D5">
        <w:rPr>
          <w:rFonts w:ascii="Arial" w:hAnsi="Arial" w:cs="Arial"/>
          <w:szCs w:val="24"/>
        </w:rPr>
        <w:t xml:space="preserve"> – </w:t>
      </w:r>
      <w:r w:rsidR="008E7B7C">
        <w:rPr>
          <w:rFonts w:ascii="Arial" w:hAnsi="Arial" w:cs="Arial"/>
          <w:szCs w:val="24"/>
        </w:rPr>
        <w:t>Javno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preduzeće</w:t>
      </w:r>
      <w:r w:rsidRPr="007C73D5">
        <w:rPr>
          <w:rFonts w:ascii="Arial" w:hAnsi="Arial" w:cs="Arial"/>
          <w:szCs w:val="24"/>
        </w:rPr>
        <w:t xml:space="preserve"> „</w:t>
      </w:r>
      <w:r w:rsidR="008E7B7C">
        <w:rPr>
          <w:rFonts w:ascii="Arial" w:hAnsi="Arial" w:cs="Arial"/>
          <w:szCs w:val="24"/>
        </w:rPr>
        <w:t>Elektroprivreda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Srbije</w:t>
      </w:r>
      <w:r w:rsidRPr="007C73D5">
        <w:rPr>
          <w:rFonts w:ascii="Arial" w:hAnsi="Arial" w:cs="Arial"/>
          <w:szCs w:val="24"/>
        </w:rPr>
        <w:t xml:space="preserve">“, </w:t>
      </w:r>
      <w:r w:rsidR="008E7B7C">
        <w:rPr>
          <w:rFonts w:ascii="Arial" w:hAnsi="Arial" w:cs="Arial"/>
          <w:szCs w:val="24"/>
        </w:rPr>
        <w:t>podnosim</w:t>
      </w:r>
      <w:r w:rsidRPr="007C73D5">
        <w:rPr>
          <w:rFonts w:ascii="Arial" w:hAnsi="Arial" w:cs="Arial"/>
          <w:szCs w:val="24"/>
        </w:rPr>
        <w:t>/</w:t>
      </w:r>
      <w:r w:rsidR="008E7B7C">
        <w:rPr>
          <w:rFonts w:ascii="Arial" w:hAnsi="Arial" w:cs="Arial"/>
          <w:szCs w:val="24"/>
        </w:rPr>
        <w:t>o</w:t>
      </w:r>
      <w:r w:rsidRPr="007C73D5">
        <w:rPr>
          <w:rFonts w:ascii="Arial" w:hAnsi="Arial" w:cs="Arial"/>
          <w:szCs w:val="24"/>
        </w:rPr>
        <w:t xml:space="preserve"> </w:t>
      </w:r>
      <w:r w:rsidR="008E7B7C">
        <w:rPr>
          <w:rFonts w:ascii="Arial" w:hAnsi="Arial" w:cs="Arial"/>
          <w:szCs w:val="24"/>
        </w:rPr>
        <w:t>nezavisno</w:t>
      </w:r>
      <w:r w:rsidRPr="007C73D5">
        <w:rPr>
          <w:rFonts w:ascii="Arial" w:hAnsi="Arial"/>
        </w:rPr>
        <w:t xml:space="preserve">, </w:t>
      </w:r>
      <w:r w:rsidR="008E7B7C">
        <w:rPr>
          <w:rFonts w:ascii="Arial" w:hAnsi="Arial"/>
        </w:rPr>
        <w:t>bez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dogovora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sa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drugim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ponuđačima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ili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/>
        </w:rPr>
        <w:t>zainteresovanim</w:t>
      </w:r>
      <w:r w:rsidRPr="007C73D5">
        <w:rPr>
          <w:rFonts w:ascii="Arial" w:hAnsi="Arial"/>
        </w:rPr>
        <w:t xml:space="preserve"> </w:t>
      </w:r>
      <w:r w:rsidR="008E7B7C">
        <w:rPr>
          <w:rFonts w:ascii="Arial" w:hAnsi="Arial" w:cs="Arial"/>
          <w:szCs w:val="24"/>
        </w:rPr>
        <w:t>licima</w:t>
      </w:r>
      <w:r w:rsidRPr="007C73D5">
        <w:rPr>
          <w:rFonts w:ascii="Arial" w:hAnsi="Arial" w:cs="Arial"/>
          <w:szCs w:val="24"/>
        </w:rPr>
        <w:t>.</w:t>
      </w:r>
    </w:p>
    <w:p w14:paraId="2949EB97" w14:textId="77777777" w:rsidR="004A18FB" w:rsidRPr="007C73D5" w:rsidRDefault="004A18FB" w:rsidP="004A18FB">
      <w:pPr>
        <w:pStyle w:val="BodyText"/>
        <w:rPr>
          <w:rFonts w:ascii="Arial" w:hAnsi="Arial" w:cs="Arial"/>
          <w:szCs w:val="24"/>
        </w:rPr>
      </w:pPr>
    </w:p>
    <w:p w14:paraId="13DFC58B" w14:textId="77777777" w:rsidR="004A18FB" w:rsidRPr="007C73D5" w:rsidRDefault="004A18FB" w:rsidP="004A18FB">
      <w:pPr>
        <w:pStyle w:val="BodyText"/>
        <w:rPr>
          <w:rFonts w:ascii="Arial" w:hAnsi="Arial"/>
        </w:rPr>
      </w:pPr>
    </w:p>
    <w:p w14:paraId="0AAA1621" w14:textId="77777777" w:rsidR="004A18FB" w:rsidRPr="007C73D5" w:rsidRDefault="004A18FB" w:rsidP="004A18FB">
      <w:pPr>
        <w:jc w:val="both"/>
        <w:rPr>
          <w:rFonts w:ascii="Arial" w:hAnsi="Arial"/>
          <w:b/>
        </w:rPr>
      </w:pPr>
    </w:p>
    <w:p w14:paraId="3A1F9F0B" w14:textId="77777777" w:rsidR="004A18FB" w:rsidRPr="007C73D5" w:rsidRDefault="004A18FB" w:rsidP="004A18FB">
      <w:pPr>
        <w:ind w:left="2880" w:firstLine="720"/>
        <w:rPr>
          <w:rFonts w:ascii="Arial" w:hAnsi="Arial" w:cs="Arial"/>
          <w:szCs w:val="24"/>
        </w:rPr>
      </w:pPr>
    </w:p>
    <w:p w14:paraId="6A254588" w14:textId="77777777" w:rsidR="004A18FB" w:rsidRPr="007C73D5" w:rsidRDefault="004A18FB" w:rsidP="004A18FB">
      <w:pPr>
        <w:ind w:left="2880" w:firstLine="720"/>
        <w:rPr>
          <w:rFonts w:ascii="Arial" w:hAnsi="Arial" w:cs="Arial"/>
          <w:szCs w:val="24"/>
        </w:rPr>
      </w:pPr>
    </w:p>
    <w:p w14:paraId="32E958C2" w14:textId="77777777" w:rsidR="004A18FB" w:rsidRPr="007C73D5" w:rsidRDefault="004A18FB" w:rsidP="004A18FB">
      <w:pPr>
        <w:jc w:val="both"/>
        <w:rPr>
          <w:rFonts w:ascii="Arial" w:hAnsi="Arial" w:cs="Arial"/>
          <w:b/>
          <w:bCs/>
          <w:szCs w:val="24"/>
        </w:rPr>
      </w:pPr>
      <w:r w:rsidRPr="007C73D5">
        <w:rPr>
          <w:rFonts w:ascii="Arial" w:hAnsi="Arial" w:cs="Arial"/>
          <w:b/>
          <w:bCs/>
          <w:szCs w:val="24"/>
        </w:rPr>
        <w:t xml:space="preserve">                                                          </w:t>
      </w:r>
    </w:p>
    <w:p w14:paraId="3CFEE8F6" w14:textId="77777777" w:rsidR="004A18FB" w:rsidRPr="007C73D5" w:rsidRDefault="004A18FB" w:rsidP="004A18FB">
      <w:pPr>
        <w:tabs>
          <w:tab w:val="right" w:pos="9072"/>
        </w:tabs>
        <w:ind w:left="142"/>
        <w:jc w:val="right"/>
        <w:rPr>
          <w:rFonts w:ascii="Arial" w:hAnsi="Arial"/>
        </w:rPr>
      </w:pPr>
    </w:p>
    <w:p w14:paraId="1A3C0115" w14:textId="77777777" w:rsidR="004A18FB" w:rsidRPr="007C73D5" w:rsidRDefault="004A18FB" w:rsidP="004A18FB">
      <w:pPr>
        <w:pStyle w:val="BodyText"/>
        <w:ind w:left="-540" w:right="-16"/>
        <w:rPr>
          <w:rFonts w:ascii="Arial" w:hAnsi="Arial"/>
        </w:rPr>
      </w:pPr>
    </w:p>
    <w:p w14:paraId="0B0242B2" w14:textId="77777777" w:rsidR="004A18FB" w:rsidRPr="007C73D5" w:rsidRDefault="004A18FB" w:rsidP="004A18FB">
      <w:pPr>
        <w:pStyle w:val="BodyText"/>
        <w:ind w:left="-540" w:right="-16"/>
        <w:rPr>
          <w:rFonts w:ascii="Arial" w:hAnsi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3782"/>
      </w:tblGrid>
      <w:tr w:rsidR="004A18FB" w:rsidRPr="007C73D5" w14:paraId="33578D9B" w14:textId="77777777" w:rsidTr="002D2046">
        <w:trPr>
          <w:jc w:val="center"/>
        </w:trPr>
        <w:tc>
          <w:tcPr>
            <w:tcW w:w="3652" w:type="dxa"/>
          </w:tcPr>
          <w:p w14:paraId="70C565C0" w14:textId="77777777" w:rsidR="004A18FB" w:rsidRPr="007C73D5" w:rsidRDefault="008E7B7C" w:rsidP="002D20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Datum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85" w:type="dxa"/>
          </w:tcPr>
          <w:p w14:paraId="5FDD74B4" w14:textId="77777777" w:rsidR="004A18FB" w:rsidRPr="007C73D5" w:rsidRDefault="008E7B7C" w:rsidP="002D20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4A18FB" w:rsidRPr="007C73D5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P</w:t>
            </w:r>
            <w:r w:rsidR="004A18FB" w:rsidRPr="007C73D5">
              <w:rPr>
                <w:rFonts w:ascii="Arial" w:hAnsi="Arial"/>
              </w:rPr>
              <w:t>.</w:t>
            </w:r>
          </w:p>
        </w:tc>
        <w:tc>
          <w:tcPr>
            <w:tcW w:w="3782" w:type="dxa"/>
          </w:tcPr>
          <w:p w14:paraId="4DD30444" w14:textId="77777777" w:rsidR="004A18FB" w:rsidRPr="007C73D5" w:rsidRDefault="008E7B7C" w:rsidP="002D204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Ponuđač</w:t>
            </w:r>
            <w:r w:rsidR="004A18FB" w:rsidRPr="007C73D5">
              <w:rPr>
                <w:rFonts w:ascii="Arial" w:hAnsi="Arial"/>
              </w:rPr>
              <w:t>:</w:t>
            </w:r>
          </w:p>
        </w:tc>
      </w:tr>
      <w:tr w:rsidR="004A18FB" w:rsidRPr="007C73D5" w14:paraId="11D5A46D" w14:textId="77777777" w:rsidTr="002D2046">
        <w:trPr>
          <w:jc w:val="center"/>
        </w:trPr>
        <w:tc>
          <w:tcPr>
            <w:tcW w:w="3652" w:type="dxa"/>
            <w:vAlign w:val="center"/>
          </w:tcPr>
          <w:p w14:paraId="40E0322C" w14:textId="77777777" w:rsidR="004A18FB" w:rsidRPr="007C73D5" w:rsidRDefault="004A18FB" w:rsidP="002D2046">
            <w:pPr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73F1AB08" w14:textId="77777777" w:rsidR="004A18FB" w:rsidRPr="007C73D5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3782" w:type="dxa"/>
            <w:vAlign w:val="center"/>
          </w:tcPr>
          <w:p w14:paraId="193B4513" w14:textId="77777777" w:rsidR="004A18FB" w:rsidRPr="007C73D5" w:rsidRDefault="004A18FB" w:rsidP="002D2046">
            <w:pPr>
              <w:jc w:val="both"/>
              <w:rPr>
                <w:rFonts w:ascii="Arial" w:hAnsi="Arial"/>
              </w:rPr>
            </w:pPr>
          </w:p>
        </w:tc>
      </w:tr>
      <w:tr w:rsidR="004A18FB" w:rsidRPr="007C73D5" w14:paraId="05BAE694" w14:textId="77777777" w:rsidTr="002D204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C1197C1" w14:textId="77777777" w:rsidR="004A18FB" w:rsidRPr="007C73D5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59F79CC1" w14:textId="77777777" w:rsidR="004A18FB" w:rsidRPr="007C73D5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0B45898F" w14:textId="77777777" w:rsidR="004A18FB" w:rsidRPr="007C73D5" w:rsidRDefault="004A18FB" w:rsidP="002D2046">
            <w:pPr>
              <w:jc w:val="both"/>
              <w:rPr>
                <w:rFonts w:ascii="Arial" w:hAnsi="Arial"/>
              </w:rPr>
            </w:pPr>
          </w:p>
        </w:tc>
      </w:tr>
    </w:tbl>
    <w:p w14:paraId="6E2C7502" w14:textId="77777777" w:rsidR="004A18FB" w:rsidRPr="007C73D5" w:rsidRDefault="004A18FB" w:rsidP="004A18FB">
      <w:pPr>
        <w:ind w:left="142" w:right="-1096"/>
        <w:jc w:val="right"/>
        <w:rPr>
          <w:rFonts w:ascii="Arial" w:hAnsi="Arial"/>
          <w:i/>
        </w:rPr>
      </w:pPr>
    </w:p>
    <w:p w14:paraId="3A91C53D" w14:textId="77777777" w:rsidR="004A18FB" w:rsidRPr="007C73D5" w:rsidRDefault="004A18FB" w:rsidP="004A18FB">
      <w:pPr>
        <w:ind w:left="5954" w:right="-1096"/>
        <w:jc w:val="center"/>
        <w:rPr>
          <w:rFonts w:ascii="Arial" w:hAnsi="Arial"/>
        </w:rPr>
        <w:sectPr w:rsidR="004A18FB" w:rsidRPr="007C73D5" w:rsidSect="002D2046">
          <w:footerReference w:type="default" r:id="rId20"/>
          <w:footerReference w:type="first" r:id="rId21"/>
          <w:pgSz w:w="11909" w:h="16834" w:code="9"/>
          <w:pgMar w:top="837" w:right="1134" w:bottom="1134" w:left="1701" w:header="720" w:footer="720" w:gutter="0"/>
          <w:cols w:space="720"/>
          <w:docGrid w:linePitch="360"/>
        </w:sectPr>
      </w:pPr>
    </w:p>
    <w:p w14:paraId="4A04D74B" w14:textId="77777777" w:rsidR="004A18FB" w:rsidRDefault="008E7B7C" w:rsidP="004A18FB">
      <w:pPr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OBRAZAC</w:t>
      </w:r>
      <w:r w:rsidR="004A18FB" w:rsidRPr="007C73D5">
        <w:rPr>
          <w:rFonts w:ascii="Arial" w:hAnsi="Arial"/>
          <w:b/>
          <w:i/>
        </w:rPr>
        <w:t xml:space="preserve"> 2.</w:t>
      </w:r>
    </w:p>
    <w:p w14:paraId="687A8B88" w14:textId="77777777" w:rsidR="00011DD4" w:rsidRPr="007C73D5" w:rsidRDefault="00011DD4" w:rsidP="004A18FB">
      <w:pPr>
        <w:jc w:val="right"/>
        <w:rPr>
          <w:rFonts w:ascii="Arial" w:hAnsi="Arial"/>
          <w:b/>
          <w:i/>
        </w:rPr>
      </w:pPr>
    </w:p>
    <w:p w14:paraId="36C4439F" w14:textId="77777777" w:rsidR="004A18FB" w:rsidRPr="007C73D5" w:rsidRDefault="008E7B7C" w:rsidP="004A18FB">
      <w:pPr>
        <w:pStyle w:val="Heading2"/>
        <w:jc w:val="center"/>
        <w:rPr>
          <w:sz w:val="24"/>
          <w:szCs w:val="24"/>
        </w:rPr>
      </w:pPr>
      <w:bookmarkStart w:id="93" w:name="_Toc310433006"/>
      <w:bookmarkStart w:id="94" w:name="_Toc354952877"/>
      <w:bookmarkStart w:id="95" w:name="_Toc425243164"/>
      <w:bookmarkStart w:id="96" w:name="_Toc427144340"/>
      <w:r>
        <w:rPr>
          <w:sz w:val="24"/>
          <w:szCs w:val="24"/>
        </w:rPr>
        <w:t>OBRAZAC</w:t>
      </w:r>
      <w:r w:rsidR="004A18FB" w:rsidRPr="007C73D5">
        <w:rPr>
          <w:sz w:val="24"/>
          <w:szCs w:val="24"/>
        </w:rPr>
        <w:t xml:space="preserve"> </w:t>
      </w:r>
      <w:r>
        <w:rPr>
          <w:sz w:val="24"/>
          <w:szCs w:val="24"/>
        </w:rPr>
        <w:t>PONUDE</w:t>
      </w:r>
      <w:bookmarkEnd w:id="93"/>
      <w:bookmarkEnd w:id="94"/>
      <w:bookmarkEnd w:id="95"/>
      <w:bookmarkEnd w:id="96"/>
    </w:p>
    <w:p w14:paraId="2262E967" w14:textId="77777777" w:rsidR="004A18FB" w:rsidRPr="007C73D5" w:rsidRDefault="004A18FB" w:rsidP="004A18FB">
      <w:pPr>
        <w:jc w:val="both"/>
        <w:rPr>
          <w:rFonts w:ascii="Arial" w:hAnsi="Arial" w:cs="Arial"/>
        </w:rPr>
      </w:pPr>
    </w:p>
    <w:p w14:paraId="47A0E890" w14:textId="77777777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Naziv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___________________________</w:t>
      </w:r>
    </w:p>
    <w:p w14:paraId="0306B57B" w14:textId="77777777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__________________________</w:t>
      </w:r>
    </w:p>
    <w:p w14:paraId="336CE901" w14:textId="77777777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Broj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</w:t>
      </w:r>
      <w:r w:rsidR="004A18FB" w:rsidRPr="007C73D5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protokola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ponuđača</w:t>
      </w:r>
      <w:r w:rsidR="004A18FB" w:rsidRPr="007C73D5">
        <w:rPr>
          <w:rFonts w:ascii="Arial" w:hAnsi="Arial" w:cs="Arial"/>
          <w:szCs w:val="24"/>
        </w:rPr>
        <w:t xml:space="preserve"> _________________ </w:t>
      </w:r>
    </w:p>
    <w:p w14:paraId="7433A37A" w14:textId="77777777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Datum</w:t>
      </w:r>
      <w:r w:rsidR="004A18FB" w:rsidRPr="007C73D5">
        <w:rPr>
          <w:rFonts w:ascii="Arial" w:hAnsi="Arial" w:cs="Arial"/>
          <w:szCs w:val="24"/>
        </w:rPr>
        <w:t xml:space="preserve">: __________  </w:t>
      </w:r>
      <w:r>
        <w:rPr>
          <w:rFonts w:ascii="Arial" w:hAnsi="Arial" w:cs="Arial"/>
          <w:szCs w:val="24"/>
        </w:rPr>
        <w:t>godine</w:t>
      </w:r>
    </w:p>
    <w:p w14:paraId="7C138789" w14:textId="77777777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Mesto</w:t>
      </w:r>
      <w:r w:rsidR="004A18FB" w:rsidRPr="007C73D5">
        <w:rPr>
          <w:rFonts w:ascii="Arial" w:hAnsi="Arial" w:cs="Arial"/>
          <w:szCs w:val="24"/>
        </w:rPr>
        <w:t>: _________________</w:t>
      </w:r>
    </w:p>
    <w:p w14:paraId="14439BAB" w14:textId="77777777" w:rsidR="004A18FB" w:rsidRPr="007C73D5" w:rsidRDefault="004A18FB" w:rsidP="004A18FB">
      <w:pPr>
        <w:jc w:val="both"/>
        <w:rPr>
          <w:rFonts w:ascii="Arial" w:hAnsi="Arial"/>
          <w:sz w:val="20"/>
        </w:rPr>
      </w:pPr>
      <w:r w:rsidRPr="007C73D5">
        <w:rPr>
          <w:rFonts w:ascii="Arial" w:hAnsi="Arial"/>
          <w:sz w:val="20"/>
        </w:rPr>
        <w:t>(</w:t>
      </w:r>
      <w:r w:rsidR="008E7B7C">
        <w:rPr>
          <w:rFonts w:ascii="Arial" w:hAnsi="Arial" w:cs="Arial"/>
          <w:sz w:val="20"/>
        </w:rPr>
        <w:t>u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slučaju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zajedničke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ponude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unose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se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podaci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za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nosioca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posla</w:t>
      </w:r>
      <w:r w:rsidRPr="007C73D5">
        <w:rPr>
          <w:rFonts w:ascii="Arial" w:hAnsi="Arial"/>
          <w:sz w:val="20"/>
        </w:rPr>
        <w:t>)</w:t>
      </w:r>
    </w:p>
    <w:p w14:paraId="00B79D35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  <w:r w:rsidRPr="007C73D5">
        <w:rPr>
          <w:rFonts w:ascii="Arial" w:hAnsi="Arial" w:cs="Arial"/>
          <w:sz w:val="20"/>
        </w:rPr>
        <w:br/>
      </w:r>
    </w:p>
    <w:p w14:paraId="1F16A291" w14:textId="77777777" w:rsidR="00042DC6" w:rsidRPr="00FC14E5" w:rsidRDefault="008E7B7C" w:rsidP="00042DC6">
      <w:pPr>
        <w:jc w:val="both"/>
        <w:rPr>
          <w:rFonts w:ascii="Arial" w:hAnsi="Arial"/>
          <w:szCs w:val="24"/>
        </w:rPr>
      </w:pPr>
      <w:r>
        <w:rPr>
          <w:rFonts w:ascii="Arial" w:hAnsi="Arial" w:cs="Arial"/>
          <w:szCs w:val="24"/>
        </w:rPr>
        <w:t>Na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poziva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podnošenje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ponuda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otvorenom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postupku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javne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nabavke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konsultantskih</w:t>
      </w:r>
      <w:r w:rsidR="004A18FB" w:rsidRPr="00042DC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</w:t>
      </w:r>
      <w:r w:rsidR="004A18FB" w:rsidRPr="00042DC6">
        <w:rPr>
          <w:rFonts w:ascii="Arial" w:hAnsi="Arial" w:cs="Arial"/>
          <w:szCs w:val="24"/>
        </w:rPr>
        <w:t xml:space="preserve"> </w:t>
      </w:r>
      <w:r w:rsidR="004A18FB" w:rsidRPr="00042DC6">
        <w:rPr>
          <w:rFonts w:ascii="Arial" w:hAnsi="Arial" w:cs="Arial"/>
          <w:b/>
          <w:szCs w:val="24"/>
        </w:rPr>
        <w:t>„</w:t>
      </w:r>
      <w:r>
        <w:rPr>
          <w:rFonts w:ascii="Arial" w:hAnsi="Arial" w:cs="Arial"/>
          <w:b/>
          <w:szCs w:val="24"/>
          <w:lang w:val="sr-Cyrl-RS"/>
        </w:rPr>
        <w:t>Izrada</w:t>
      </w:r>
      <w:r w:rsidR="00042DC6" w:rsidRPr="00042DC6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prodajne</w:t>
      </w:r>
      <w:r w:rsidR="00042DC6" w:rsidRPr="00042DC6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i</w:t>
      </w:r>
      <w:r w:rsidR="00042DC6" w:rsidRPr="00042DC6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marketinške</w:t>
      </w:r>
      <w:r w:rsidR="00042DC6" w:rsidRPr="00042DC6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strategije</w:t>
      </w:r>
      <w:r w:rsidR="00042DC6" w:rsidRPr="00042DC6">
        <w:rPr>
          <w:rFonts w:ascii="Arial" w:hAnsi="Arial" w:cs="Arial"/>
          <w:b/>
          <w:szCs w:val="24"/>
          <w:lang w:val="sr-Cyrl-RS"/>
        </w:rPr>
        <w:t xml:space="preserve">, </w:t>
      </w:r>
      <w:r>
        <w:rPr>
          <w:rFonts w:ascii="Arial" w:hAnsi="Arial" w:cs="Arial"/>
          <w:b/>
          <w:szCs w:val="24"/>
          <w:lang w:val="sr-Cyrl-RS"/>
        </w:rPr>
        <w:t>organizacije</w:t>
      </w:r>
      <w:r w:rsidR="00042DC6" w:rsidRPr="00042DC6">
        <w:rPr>
          <w:rFonts w:ascii="Arial" w:hAnsi="Arial" w:cs="Arial"/>
          <w:b/>
          <w:szCs w:val="24"/>
          <w:lang w:val="sr-Cyrl-RS"/>
        </w:rPr>
        <w:t xml:space="preserve"> </w:t>
      </w:r>
      <w:r w:rsidRPr="00FC14E5">
        <w:rPr>
          <w:rFonts w:ascii="Arial" w:hAnsi="Arial" w:cs="Arial"/>
          <w:b/>
          <w:szCs w:val="24"/>
          <w:lang w:val="sr-Cyrl-RS"/>
        </w:rPr>
        <w:t>prodaje</w:t>
      </w:r>
      <w:r w:rsidR="00042DC6" w:rsidRPr="00FC14E5">
        <w:rPr>
          <w:rFonts w:ascii="Arial" w:hAnsi="Arial" w:cs="Arial"/>
          <w:b/>
          <w:szCs w:val="24"/>
          <w:lang w:val="sr-Cyrl-RS"/>
        </w:rPr>
        <w:t xml:space="preserve">, </w:t>
      </w:r>
      <w:r w:rsidRPr="00FC14E5">
        <w:rPr>
          <w:rFonts w:ascii="Arial" w:hAnsi="Arial" w:cs="Arial"/>
          <w:b/>
          <w:szCs w:val="24"/>
          <w:lang w:val="sr-Cyrl-RS"/>
        </w:rPr>
        <w:t>odnosa</w:t>
      </w:r>
      <w:r w:rsidR="00042DC6" w:rsidRPr="00FC14E5">
        <w:rPr>
          <w:rFonts w:ascii="Arial" w:hAnsi="Arial" w:cs="Arial"/>
          <w:b/>
          <w:szCs w:val="24"/>
          <w:lang w:val="sr-Cyrl-RS"/>
        </w:rPr>
        <w:t xml:space="preserve"> </w:t>
      </w:r>
      <w:r w:rsidRPr="00FC14E5">
        <w:rPr>
          <w:rFonts w:ascii="Arial" w:hAnsi="Arial" w:cs="Arial"/>
          <w:b/>
          <w:szCs w:val="24"/>
          <w:lang w:val="sr-Cyrl-RS"/>
        </w:rPr>
        <w:t>s</w:t>
      </w:r>
      <w:r w:rsidR="00042DC6" w:rsidRPr="00FC14E5">
        <w:rPr>
          <w:rFonts w:ascii="Arial" w:hAnsi="Arial" w:cs="Arial"/>
          <w:b/>
          <w:szCs w:val="24"/>
          <w:lang w:val="sr-Cyrl-RS"/>
        </w:rPr>
        <w:t xml:space="preserve"> </w:t>
      </w:r>
      <w:r w:rsidRPr="00FC14E5">
        <w:rPr>
          <w:rFonts w:ascii="Arial" w:hAnsi="Arial" w:cs="Arial"/>
          <w:b/>
          <w:szCs w:val="24"/>
          <w:lang w:val="sr-Cyrl-RS"/>
        </w:rPr>
        <w:t>kupcima</w:t>
      </w:r>
      <w:r w:rsidR="00042DC6" w:rsidRPr="00FC14E5">
        <w:rPr>
          <w:rFonts w:ascii="Arial" w:hAnsi="Arial" w:cs="Arial"/>
          <w:b/>
          <w:szCs w:val="24"/>
          <w:lang w:val="sr-Cyrl-RS"/>
        </w:rPr>
        <w:t xml:space="preserve"> </w:t>
      </w:r>
      <w:r w:rsidRPr="00FC14E5">
        <w:rPr>
          <w:rFonts w:ascii="Arial" w:hAnsi="Arial" w:cs="Arial"/>
          <w:b/>
          <w:szCs w:val="24"/>
          <w:lang w:val="sr-Cyrl-RS"/>
        </w:rPr>
        <w:t>i</w:t>
      </w:r>
      <w:r w:rsidR="00042DC6" w:rsidRPr="00FC14E5">
        <w:rPr>
          <w:rFonts w:ascii="Arial" w:hAnsi="Arial" w:cs="Arial"/>
          <w:b/>
          <w:szCs w:val="24"/>
          <w:lang w:val="sr-Cyrl-RS"/>
        </w:rPr>
        <w:t xml:space="preserve"> </w:t>
      </w:r>
      <w:r w:rsidRPr="00FC14E5">
        <w:rPr>
          <w:rFonts w:ascii="Arial" w:hAnsi="Arial" w:cs="Arial"/>
          <w:b/>
          <w:szCs w:val="24"/>
          <w:lang w:val="sr-Cyrl-RS"/>
        </w:rPr>
        <w:t>programa</w:t>
      </w:r>
      <w:r w:rsidR="00042DC6" w:rsidRPr="00FC14E5">
        <w:rPr>
          <w:rFonts w:ascii="Arial" w:hAnsi="Arial" w:cs="Arial"/>
          <w:b/>
          <w:szCs w:val="24"/>
          <w:lang w:val="sr-Cyrl-RS"/>
        </w:rPr>
        <w:t xml:space="preserve"> </w:t>
      </w:r>
      <w:r w:rsidRPr="00FC14E5">
        <w:rPr>
          <w:rFonts w:ascii="Arial" w:hAnsi="Arial" w:cs="Arial"/>
          <w:b/>
          <w:szCs w:val="24"/>
          <w:lang w:val="sr-Cyrl-RS"/>
        </w:rPr>
        <w:t>lojalnosti</w:t>
      </w:r>
      <w:r w:rsidR="00042DC6" w:rsidRPr="00FC14E5">
        <w:rPr>
          <w:rFonts w:ascii="Arial" w:hAnsi="Arial" w:cs="Arial"/>
          <w:b/>
          <w:szCs w:val="24"/>
          <w:lang w:val="sr-Cyrl-RS"/>
        </w:rPr>
        <w:t>“</w:t>
      </w:r>
      <w:r w:rsidR="00042DC6" w:rsidRPr="00FC14E5">
        <w:rPr>
          <w:rFonts w:ascii="Arial" w:hAnsi="Arial" w:cs="Arial"/>
          <w:szCs w:val="24"/>
        </w:rPr>
        <w:t xml:space="preserve">  </w:t>
      </w:r>
    </w:p>
    <w:p w14:paraId="426763E0" w14:textId="37C829CA" w:rsidR="004A18FB" w:rsidRPr="00FC14E5" w:rsidRDefault="004A18FB" w:rsidP="004A18FB">
      <w:pPr>
        <w:pStyle w:val="BodyText"/>
        <w:rPr>
          <w:rFonts w:ascii="Arial" w:hAnsi="Arial" w:cs="Arial"/>
          <w:szCs w:val="24"/>
        </w:rPr>
      </w:pPr>
      <w:r w:rsidRPr="00FC14E5">
        <w:rPr>
          <w:rFonts w:ascii="Arial" w:hAnsi="Arial" w:cs="Arial"/>
          <w:szCs w:val="24"/>
        </w:rPr>
        <w:t xml:space="preserve">- </w:t>
      </w:r>
      <w:r w:rsidR="00042DC6" w:rsidRPr="00FC14E5">
        <w:rPr>
          <w:rFonts w:ascii="Arial" w:hAnsi="Arial" w:cs="Arial"/>
          <w:szCs w:val="24"/>
          <w:lang w:val="sr-Cyrl-RS"/>
        </w:rPr>
        <w:t xml:space="preserve"> </w:t>
      </w:r>
      <w:r w:rsidR="008E7B7C" w:rsidRPr="00FC14E5">
        <w:rPr>
          <w:rFonts w:ascii="Arial" w:hAnsi="Arial" w:cs="Arial"/>
          <w:szCs w:val="24"/>
        </w:rPr>
        <w:t>objavlјenog</w:t>
      </w:r>
      <w:r w:rsidRPr="00FC14E5">
        <w:rPr>
          <w:rFonts w:ascii="Arial" w:hAnsi="Arial" w:cs="Arial"/>
          <w:szCs w:val="24"/>
        </w:rPr>
        <w:t xml:space="preserve"> </w:t>
      </w:r>
      <w:r w:rsidR="008E7B7C" w:rsidRPr="00FC14E5">
        <w:rPr>
          <w:rFonts w:ascii="Arial" w:hAnsi="Arial" w:cs="Arial"/>
          <w:szCs w:val="24"/>
        </w:rPr>
        <w:t>dana</w:t>
      </w:r>
      <w:r w:rsidRPr="00FC14E5">
        <w:rPr>
          <w:rFonts w:ascii="Arial" w:hAnsi="Arial" w:cs="Arial"/>
          <w:szCs w:val="24"/>
        </w:rPr>
        <w:t xml:space="preserve"> </w:t>
      </w:r>
      <w:r w:rsidR="00FC14E5" w:rsidRPr="00FC14E5">
        <w:rPr>
          <w:rFonts w:ascii="Arial" w:hAnsi="Arial"/>
          <w:szCs w:val="24"/>
          <w:lang w:val="sr-Cyrl-RS"/>
        </w:rPr>
        <w:t>17.08</w:t>
      </w:r>
      <w:r w:rsidRPr="00FC14E5">
        <w:rPr>
          <w:rFonts w:ascii="Arial" w:hAnsi="Arial"/>
          <w:szCs w:val="24"/>
        </w:rPr>
        <w:t>.201</w:t>
      </w:r>
      <w:r w:rsidR="00042DC6" w:rsidRPr="00FC14E5">
        <w:rPr>
          <w:rFonts w:ascii="Arial" w:hAnsi="Arial"/>
          <w:szCs w:val="24"/>
          <w:lang w:val="sr-Cyrl-RS"/>
        </w:rPr>
        <w:t>5</w:t>
      </w:r>
      <w:r w:rsidRPr="00FC14E5">
        <w:rPr>
          <w:rFonts w:ascii="Arial" w:hAnsi="Arial"/>
          <w:szCs w:val="24"/>
        </w:rPr>
        <w:t>.</w:t>
      </w:r>
      <w:r w:rsidRPr="00FC14E5">
        <w:rPr>
          <w:rFonts w:ascii="Arial" w:hAnsi="Arial" w:cs="Arial"/>
          <w:szCs w:val="24"/>
        </w:rPr>
        <w:t xml:space="preserve"> </w:t>
      </w:r>
      <w:r w:rsidR="008E7B7C" w:rsidRPr="00FC14E5">
        <w:rPr>
          <w:rFonts w:ascii="Arial" w:hAnsi="Arial" w:cs="Arial"/>
          <w:szCs w:val="24"/>
        </w:rPr>
        <w:t>godine</w:t>
      </w:r>
      <w:r w:rsidRPr="00FC14E5">
        <w:rPr>
          <w:rFonts w:ascii="Arial" w:hAnsi="Arial" w:cs="Arial"/>
          <w:szCs w:val="24"/>
        </w:rPr>
        <w:t xml:space="preserve"> </w:t>
      </w:r>
      <w:r w:rsidR="008E7B7C" w:rsidRPr="00FC14E5">
        <w:rPr>
          <w:rFonts w:ascii="Arial" w:hAnsi="Arial" w:cs="Arial"/>
          <w:szCs w:val="24"/>
        </w:rPr>
        <w:t>na</w:t>
      </w:r>
      <w:r w:rsidRPr="00FC14E5">
        <w:rPr>
          <w:rFonts w:ascii="Arial" w:hAnsi="Arial" w:cs="Arial"/>
          <w:szCs w:val="24"/>
        </w:rPr>
        <w:t xml:space="preserve"> </w:t>
      </w:r>
      <w:r w:rsidR="008E7B7C" w:rsidRPr="00FC14E5">
        <w:rPr>
          <w:rFonts w:ascii="Arial" w:hAnsi="Arial" w:cs="Arial"/>
          <w:szCs w:val="24"/>
        </w:rPr>
        <w:t>Portalu</w:t>
      </w:r>
      <w:r w:rsidRPr="00FC14E5">
        <w:rPr>
          <w:rFonts w:ascii="Arial" w:hAnsi="Arial" w:cs="Arial"/>
          <w:szCs w:val="24"/>
        </w:rPr>
        <w:t xml:space="preserve"> </w:t>
      </w:r>
      <w:r w:rsidR="008E7B7C" w:rsidRPr="00FC14E5">
        <w:rPr>
          <w:rFonts w:ascii="Arial" w:hAnsi="Arial" w:cs="Arial"/>
          <w:szCs w:val="24"/>
        </w:rPr>
        <w:t>javnih</w:t>
      </w:r>
      <w:r w:rsidRPr="00FC14E5">
        <w:rPr>
          <w:rFonts w:ascii="Arial" w:hAnsi="Arial" w:cs="Arial"/>
          <w:szCs w:val="24"/>
        </w:rPr>
        <w:t xml:space="preserve"> </w:t>
      </w:r>
      <w:r w:rsidR="008E7B7C" w:rsidRPr="00FC14E5">
        <w:rPr>
          <w:rFonts w:ascii="Arial" w:hAnsi="Arial" w:cs="Arial"/>
          <w:szCs w:val="24"/>
        </w:rPr>
        <w:t>nabavki</w:t>
      </w:r>
      <w:r w:rsidRPr="00FC14E5">
        <w:rPr>
          <w:rFonts w:ascii="Arial" w:hAnsi="Arial" w:cs="Arial"/>
          <w:szCs w:val="24"/>
        </w:rPr>
        <w:t xml:space="preserve">, </w:t>
      </w:r>
      <w:r w:rsidR="008E7B7C" w:rsidRPr="00FC14E5">
        <w:rPr>
          <w:rFonts w:ascii="Arial" w:hAnsi="Arial" w:cs="Arial"/>
          <w:szCs w:val="24"/>
        </w:rPr>
        <w:t>podnosimo</w:t>
      </w:r>
      <w:r w:rsidRPr="00FC14E5">
        <w:rPr>
          <w:rFonts w:ascii="Arial" w:hAnsi="Arial" w:cs="Arial"/>
          <w:szCs w:val="24"/>
        </w:rPr>
        <w:t xml:space="preserve"> </w:t>
      </w:r>
    </w:p>
    <w:p w14:paraId="136F6D7E" w14:textId="77777777" w:rsidR="004A18FB" w:rsidRPr="00FC14E5" w:rsidRDefault="004A18FB" w:rsidP="004A18FB">
      <w:pPr>
        <w:jc w:val="both"/>
        <w:rPr>
          <w:rFonts w:ascii="Arial" w:hAnsi="Arial" w:cs="Arial"/>
          <w:szCs w:val="24"/>
        </w:rPr>
      </w:pPr>
    </w:p>
    <w:p w14:paraId="34C84627" w14:textId="77777777" w:rsidR="004A18FB" w:rsidRPr="007C73D5" w:rsidRDefault="008E7B7C" w:rsidP="004A18FB">
      <w:pPr>
        <w:jc w:val="center"/>
        <w:rPr>
          <w:rFonts w:ascii="Arial" w:hAnsi="Arial" w:cs="Arial"/>
          <w:b/>
          <w:szCs w:val="24"/>
        </w:rPr>
      </w:pPr>
      <w:r w:rsidRPr="00FC14E5">
        <w:rPr>
          <w:rFonts w:ascii="Arial" w:hAnsi="Arial" w:cs="Arial"/>
          <w:b/>
          <w:szCs w:val="24"/>
        </w:rPr>
        <w:t>P</w:t>
      </w:r>
      <w:r w:rsidR="004A18FB" w:rsidRPr="00FC14E5">
        <w:rPr>
          <w:rFonts w:ascii="Arial" w:hAnsi="Arial" w:cs="Arial"/>
          <w:b/>
          <w:szCs w:val="24"/>
        </w:rPr>
        <w:t xml:space="preserve"> </w:t>
      </w:r>
      <w:r w:rsidRPr="00FC14E5">
        <w:rPr>
          <w:rFonts w:ascii="Arial" w:hAnsi="Arial" w:cs="Arial"/>
          <w:b/>
          <w:szCs w:val="24"/>
        </w:rPr>
        <w:t>O</w:t>
      </w:r>
      <w:r w:rsidR="004A18FB" w:rsidRPr="00FC14E5">
        <w:rPr>
          <w:rFonts w:ascii="Arial" w:hAnsi="Arial" w:cs="Arial"/>
          <w:b/>
          <w:szCs w:val="24"/>
        </w:rPr>
        <w:t xml:space="preserve"> </w:t>
      </w:r>
      <w:r w:rsidRPr="00FC14E5">
        <w:rPr>
          <w:rFonts w:ascii="Arial" w:hAnsi="Arial" w:cs="Arial"/>
          <w:b/>
          <w:szCs w:val="24"/>
        </w:rPr>
        <w:t>N</w:t>
      </w:r>
      <w:r w:rsidR="004A18FB" w:rsidRPr="00FC14E5">
        <w:rPr>
          <w:rFonts w:ascii="Arial" w:hAnsi="Arial" w:cs="Arial"/>
          <w:b/>
          <w:szCs w:val="24"/>
        </w:rPr>
        <w:t xml:space="preserve"> </w:t>
      </w:r>
      <w:r w:rsidRPr="00FC14E5">
        <w:rPr>
          <w:rFonts w:ascii="Arial" w:hAnsi="Arial" w:cs="Arial"/>
          <w:b/>
          <w:szCs w:val="24"/>
        </w:rPr>
        <w:t>U</w:t>
      </w:r>
      <w:r w:rsidR="004A18FB" w:rsidRPr="00FC14E5">
        <w:rPr>
          <w:rFonts w:ascii="Arial" w:hAnsi="Arial" w:cs="Arial"/>
          <w:b/>
          <w:szCs w:val="24"/>
        </w:rPr>
        <w:t xml:space="preserve"> </w:t>
      </w:r>
      <w:r w:rsidRPr="00FC14E5">
        <w:rPr>
          <w:rFonts w:ascii="Arial" w:hAnsi="Arial" w:cs="Arial"/>
          <w:b/>
          <w:szCs w:val="24"/>
        </w:rPr>
        <w:t>D</w:t>
      </w:r>
      <w:r w:rsidR="004A18FB" w:rsidRPr="00FC14E5">
        <w:rPr>
          <w:rFonts w:ascii="Arial" w:hAnsi="Arial" w:cs="Arial"/>
          <w:b/>
          <w:szCs w:val="24"/>
        </w:rPr>
        <w:t xml:space="preserve"> </w:t>
      </w:r>
      <w:r w:rsidRPr="00FC14E5">
        <w:rPr>
          <w:rFonts w:ascii="Arial" w:hAnsi="Arial" w:cs="Arial"/>
          <w:b/>
          <w:szCs w:val="24"/>
        </w:rPr>
        <w:t>U</w:t>
      </w:r>
    </w:p>
    <w:p w14:paraId="023815AC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3CA4103F" w14:textId="16733165" w:rsidR="004A18FB" w:rsidRPr="007C73D5" w:rsidRDefault="008E7B7C" w:rsidP="004A18FB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skladu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traženim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zahtevima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utvrđenim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Pozivom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Konkursnom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dokumentacijom</w:t>
      </w:r>
      <w:r w:rsidR="00C301B2">
        <w:rPr>
          <w:rFonts w:ascii="Arial" w:hAnsi="Arial" w:cs="Arial"/>
          <w:szCs w:val="24"/>
        </w:rPr>
        <w:t>:</w:t>
      </w:r>
    </w:p>
    <w:p w14:paraId="7D101388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424"/>
      </w:tblGrid>
      <w:tr w:rsidR="004A18FB" w:rsidRPr="007C73D5" w14:paraId="3FF7AB23" w14:textId="77777777" w:rsidTr="002D2046"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46A8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BROJ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JAVNE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NABAVKE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9DC8" w14:textId="2C700464" w:rsidR="005D5B1C" w:rsidRPr="007C73D5" w:rsidRDefault="005D5B1C" w:rsidP="005D5B1C">
            <w:pPr>
              <w:ind w:firstLine="720"/>
              <w:jc w:val="both"/>
              <w:rPr>
                <w:rFonts w:ascii="Arial" w:hAnsi="Arial"/>
              </w:rPr>
            </w:pPr>
            <w:r w:rsidRPr="00C5653E">
              <w:rPr>
                <w:rFonts w:ascii="Arial" w:hAnsi="Arial" w:cs="Arial"/>
                <w:b/>
                <w:lang w:val="sr-Latn-RS"/>
              </w:rPr>
              <w:t>JN/1000/</w:t>
            </w:r>
            <w:r>
              <w:rPr>
                <w:rFonts w:ascii="Arial" w:hAnsi="Arial" w:cs="Arial"/>
                <w:b/>
                <w:lang w:val="sr-Latn-RS"/>
              </w:rPr>
              <w:t>0385/2015</w:t>
            </w:r>
          </w:p>
          <w:p w14:paraId="1D82DA26" w14:textId="77777777" w:rsidR="004A18FB" w:rsidRPr="00042DC6" w:rsidRDefault="004A18FB" w:rsidP="002D2046">
            <w:pPr>
              <w:jc w:val="center"/>
              <w:rPr>
                <w:rFonts w:ascii="Arial" w:hAnsi="Arial" w:cs="Arial"/>
                <w:szCs w:val="24"/>
                <w:lang w:val="sr-Cyrl-RS"/>
              </w:rPr>
            </w:pPr>
          </w:p>
        </w:tc>
      </w:tr>
    </w:tbl>
    <w:p w14:paraId="1B6D348F" w14:textId="77777777" w:rsidR="004A18FB" w:rsidRPr="007C73D5" w:rsidRDefault="004A18FB" w:rsidP="004A18FB">
      <w:pPr>
        <w:ind w:left="360"/>
        <w:jc w:val="center"/>
        <w:rPr>
          <w:rFonts w:ascii="Arial" w:hAnsi="Arial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4357"/>
      </w:tblGrid>
      <w:tr w:rsidR="004A18FB" w:rsidRPr="007C73D5" w14:paraId="76CE3734" w14:textId="77777777" w:rsidTr="002D2046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6196E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NAZIV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SEDIŠTE</w:t>
            </w:r>
            <w:r w:rsidR="004A18FB" w:rsidRPr="007C73D5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PONU</w:t>
            </w:r>
            <w:r>
              <w:rPr>
                <w:rFonts w:ascii="Arial" w:hAnsi="Arial" w:cs="Arial"/>
                <w:b/>
                <w:bCs/>
                <w:szCs w:val="24"/>
              </w:rPr>
              <w:t>Đ</w:t>
            </w:r>
            <w:r>
              <w:rPr>
                <w:rFonts w:ascii="Arial" w:hAnsi="Arial"/>
                <w:b/>
              </w:rPr>
              <w:t>AČA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7E8A75BC" w14:textId="77777777" w:rsidR="004A18FB" w:rsidRPr="007C73D5" w:rsidRDefault="004A18FB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0D3B944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MATIČNI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BR</w:t>
            </w:r>
            <w:r w:rsidR="004A18FB" w:rsidRPr="007C73D5">
              <w:rPr>
                <w:rFonts w:ascii="Arial" w:hAnsi="Arial"/>
                <w:b/>
              </w:rPr>
              <w:t xml:space="preserve">. </w:t>
            </w:r>
            <w:r>
              <w:rPr>
                <w:rFonts w:ascii="Arial" w:hAnsi="Arial"/>
                <w:b/>
              </w:rPr>
              <w:t>PONU</w:t>
            </w:r>
            <w:r>
              <w:rPr>
                <w:rFonts w:ascii="Arial" w:hAnsi="Arial" w:cs="Arial"/>
                <w:b/>
                <w:szCs w:val="24"/>
              </w:rPr>
              <w:t>Đ</w:t>
            </w:r>
            <w:r>
              <w:rPr>
                <w:rFonts w:ascii="Arial" w:hAnsi="Arial"/>
                <w:b/>
              </w:rPr>
              <w:t>AČA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24DD" w14:textId="77777777" w:rsidR="004A18FB" w:rsidRPr="007C73D5" w:rsidRDefault="004A18FB" w:rsidP="002D2046">
            <w:pPr>
              <w:jc w:val="center"/>
              <w:rPr>
                <w:rFonts w:ascii="Arial" w:hAnsi="Arial"/>
              </w:rPr>
            </w:pPr>
          </w:p>
        </w:tc>
      </w:tr>
      <w:tr w:rsidR="004A18FB" w:rsidRPr="007C73D5" w14:paraId="65045077" w14:textId="77777777" w:rsidTr="002D2046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CF15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DELATNOST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PONU</w:t>
            </w:r>
            <w:r>
              <w:rPr>
                <w:rFonts w:ascii="Arial" w:hAnsi="Arial" w:cs="Arial"/>
                <w:b/>
                <w:bCs/>
                <w:szCs w:val="24"/>
              </w:rPr>
              <w:t>Đ</w:t>
            </w:r>
            <w:r>
              <w:rPr>
                <w:rFonts w:ascii="Arial" w:hAnsi="Arial"/>
                <w:b/>
              </w:rPr>
              <w:t>AČA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 w:rsidR="004A18FB" w:rsidRPr="007C73D5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>šifra</w:t>
            </w:r>
            <w:r w:rsidR="004A18FB" w:rsidRPr="007C73D5">
              <w:rPr>
                <w:rFonts w:ascii="Arial" w:hAnsi="Arial"/>
              </w:rPr>
              <w:t>)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48F3" w14:textId="77777777" w:rsidR="004A18FB" w:rsidRPr="007C73D5" w:rsidRDefault="004A18FB" w:rsidP="002D2046">
            <w:pPr>
              <w:jc w:val="center"/>
              <w:rPr>
                <w:rFonts w:ascii="Arial" w:hAnsi="Arial"/>
              </w:rPr>
            </w:pPr>
          </w:p>
        </w:tc>
      </w:tr>
    </w:tbl>
    <w:p w14:paraId="718FDC4A" w14:textId="77777777" w:rsidR="004A18FB" w:rsidRPr="007C73D5" w:rsidRDefault="004A18FB" w:rsidP="004A18FB">
      <w:pPr>
        <w:ind w:left="360"/>
        <w:jc w:val="center"/>
        <w:rPr>
          <w:rFonts w:ascii="Arial" w:hAnsi="Arial" w:cs="Arial"/>
          <w:szCs w:val="24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4350"/>
      </w:tblGrid>
      <w:tr w:rsidR="004A18FB" w:rsidRPr="007C73D5" w14:paraId="355A3608" w14:textId="77777777" w:rsidTr="002D2046"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F4C6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PREZIME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ODGOVORNOG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LICA</w:t>
            </w:r>
            <w:r w:rsidR="004A18FB" w:rsidRPr="007C73D5"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  <w:b/>
              </w:rPr>
              <w:t>POTPISNIK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UGOVORA</w:t>
            </w:r>
            <w:r w:rsidR="004A18FB" w:rsidRPr="007C73D5">
              <w:rPr>
                <w:rFonts w:ascii="Arial" w:hAnsi="Arial"/>
                <w:b/>
              </w:rPr>
              <w:t>)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52D5E" w14:textId="77777777" w:rsidR="004A18FB" w:rsidRPr="007C73D5" w:rsidRDefault="004A18FB" w:rsidP="002D2046">
            <w:pPr>
              <w:jc w:val="center"/>
              <w:rPr>
                <w:rFonts w:ascii="Arial" w:hAnsi="Arial"/>
              </w:rPr>
            </w:pPr>
          </w:p>
        </w:tc>
      </w:tr>
    </w:tbl>
    <w:p w14:paraId="60D7A44D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2"/>
        <w:gridCol w:w="4412"/>
      </w:tblGrid>
      <w:tr w:rsidR="004A18FB" w:rsidRPr="007C73D5" w14:paraId="6BE0579D" w14:textId="77777777" w:rsidTr="002D2046">
        <w:trPr>
          <w:trHeight w:val="689"/>
        </w:trPr>
        <w:tc>
          <w:tcPr>
            <w:tcW w:w="4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FE2E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NAČIN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PODNOŠENјA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PONUDE</w:t>
            </w:r>
          </w:p>
          <w:p w14:paraId="2C120D3E" w14:textId="77777777" w:rsidR="004A18FB" w:rsidRPr="007C73D5" w:rsidRDefault="004A18FB" w:rsidP="002D2046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7C73D5">
              <w:rPr>
                <w:rFonts w:ascii="Arial" w:hAnsi="Arial" w:cs="Arial"/>
                <w:bCs/>
                <w:szCs w:val="24"/>
              </w:rPr>
              <w:t>(</w:t>
            </w:r>
            <w:r w:rsidR="008E7B7C">
              <w:rPr>
                <w:rFonts w:ascii="Arial" w:hAnsi="Arial" w:cs="Arial"/>
                <w:bCs/>
                <w:szCs w:val="24"/>
              </w:rPr>
              <w:t>zaokružiti</w:t>
            </w:r>
            <w:r w:rsidRPr="007C73D5">
              <w:rPr>
                <w:rFonts w:ascii="Arial" w:hAnsi="Arial" w:cs="Arial"/>
                <w:bCs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D7E4" w14:textId="77777777" w:rsidR="004A18FB" w:rsidRPr="007C73D5" w:rsidRDefault="008E7B7C" w:rsidP="002D2046">
            <w:pPr>
              <w:numPr>
                <w:ilvl w:val="0"/>
                <w:numId w:val="5"/>
              </w:numPr>
              <w:suppressAutoHyphens w:val="0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/>
              </w:rPr>
              <w:t>amostalno</w:t>
            </w:r>
          </w:p>
          <w:p w14:paraId="5B7133E5" w14:textId="77777777" w:rsidR="004A18FB" w:rsidRPr="007C73D5" w:rsidRDefault="008E7B7C" w:rsidP="002D2046">
            <w:pPr>
              <w:numPr>
                <w:ilvl w:val="0"/>
                <w:numId w:val="5"/>
              </w:numPr>
              <w:suppressAutoHyphens w:val="0"/>
              <w:rPr>
                <w:rFonts w:ascii="Arial" w:hAnsi="Arial"/>
              </w:rPr>
            </w:pPr>
            <w:r>
              <w:rPr>
                <w:rFonts w:ascii="Arial" w:hAnsi="Arial" w:cs="Arial"/>
                <w:szCs w:val="24"/>
              </w:rPr>
              <w:t>zajednička</w:t>
            </w:r>
            <w:r w:rsidR="004A18FB" w:rsidRPr="007C73D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ponuda</w:t>
            </w:r>
          </w:p>
          <w:p w14:paraId="20E0D1E1" w14:textId="77777777" w:rsidR="004A18FB" w:rsidRPr="007C73D5" w:rsidRDefault="008E7B7C" w:rsidP="002D2046">
            <w:pPr>
              <w:numPr>
                <w:ilvl w:val="0"/>
                <w:numId w:val="5"/>
              </w:numPr>
              <w:suppressAutoHyphens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</w:t>
            </w:r>
            <w:r w:rsidR="004A18FB" w:rsidRPr="007C73D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podizvođačem</w:t>
            </w:r>
          </w:p>
        </w:tc>
      </w:tr>
      <w:tr w:rsidR="004A18FB" w:rsidRPr="007C73D5" w14:paraId="65722ACB" w14:textId="77777777" w:rsidTr="002D2046">
        <w:trPr>
          <w:trHeight w:val="471"/>
        </w:trPr>
        <w:tc>
          <w:tcPr>
            <w:tcW w:w="4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08B1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LIDER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  <w:r>
              <w:rPr>
                <w:rFonts w:ascii="Arial" w:hAnsi="Arial" w:cs="Arial"/>
                <w:b/>
                <w:bCs/>
                <w:szCs w:val="24"/>
              </w:rPr>
              <w:t>NOSILAC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POSLA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1C16" w14:textId="77777777" w:rsidR="004A18FB" w:rsidRPr="007C73D5" w:rsidRDefault="004A18FB" w:rsidP="002D2046">
            <w:pPr>
              <w:suppressAutoHyphens w:val="0"/>
              <w:rPr>
                <w:rFonts w:ascii="Arial" w:hAnsi="Arial" w:cs="Arial"/>
                <w:szCs w:val="24"/>
              </w:rPr>
            </w:pPr>
          </w:p>
        </w:tc>
      </w:tr>
      <w:tr w:rsidR="004A18FB" w:rsidRPr="007C73D5" w14:paraId="382AB1F1" w14:textId="77777777" w:rsidTr="002D2046">
        <w:trPr>
          <w:trHeight w:val="626"/>
        </w:trPr>
        <w:tc>
          <w:tcPr>
            <w:tcW w:w="44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08D6D" w14:textId="77777777" w:rsidR="004A18FB" w:rsidRPr="007C73D5" w:rsidRDefault="004A18FB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2C9E8D14" w14:textId="77777777" w:rsidR="004A18FB" w:rsidRPr="007C73D5" w:rsidRDefault="004A18FB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5997031E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NAZIV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>,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SEDIŠTE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bCs/>
                <w:szCs w:val="24"/>
              </w:rPr>
              <w:t>MATIČNI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BROJ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I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PIB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OSTALIH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ČLANOVA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GRUPE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/>
                <w:b/>
              </w:rPr>
              <w:t>PONU</w:t>
            </w:r>
            <w:r>
              <w:rPr>
                <w:rFonts w:ascii="Arial" w:hAnsi="Arial" w:cs="Arial"/>
                <w:b/>
                <w:bCs/>
                <w:szCs w:val="24"/>
              </w:rPr>
              <w:t>Đ</w:t>
            </w:r>
            <w:r>
              <w:rPr>
                <w:rFonts w:ascii="Arial" w:hAnsi="Arial"/>
                <w:b/>
              </w:rPr>
              <w:t>AČA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ILI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PODIZVOĐAČA</w:t>
            </w:r>
          </w:p>
          <w:p w14:paraId="115F8159" w14:textId="77777777" w:rsidR="004A18FB" w:rsidRPr="007C73D5" w:rsidRDefault="004A18FB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14:paraId="17F1F8F1" w14:textId="77777777" w:rsidR="004A18FB" w:rsidRPr="007C73D5" w:rsidRDefault="004A18FB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0593" w14:textId="77777777" w:rsidR="004A18FB" w:rsidRPr="007C73D5" w:rsidRDefault="004A18FB" w:rsidP="002D2046">
            <w:pPr>
              <w:ind w:left="1260"/>
              <w:rPr>
                <w:rFonts w:ascii="Arial" w:hAnsi="Arial" w:cs="Arial"/>
                <w:szCs w:val="24"/>
              </w:rPr>
            </w:pPr>
          </w:p>
        </w:tc>
      </w:tr>
    </w:tbl>
    <w:p w14:paraId="58F946B6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6127"/>
      </w:tblGrid>
      <w:tr w:rsidR="004A18FB" w:rsidRPr="007C73D5" w14:paraId="452367D7" w14:textId="77777777" w:rsidTr="002D2046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9DFD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IME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PREZIME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LICA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ZA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KONTAKT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E601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7A5374C6" w14:textId="77777777" w:rsidR="004A18FB" w:rsidRPr="007C73D5" w:rsidRDefault="004A18FB" w:rsidP="004A18FB">
      <w:pPr>
        <w:ind w:left="360" w:hanging="360"/>
        <w:jc w:val="center"/>
        <w:rPr>
          <w:rFonts w:ascii="Arial" w:hAnsi="Arial"/>
          <w:b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2"/>
        <w:gridCol w:w="6122"/>
      </w:tblGrid>
      <w:tr w:rsidR="004A18FB" w:rsidRPr="007C73D5" w14:paraId="5F66762B" w14:textId="77777777" w:rsidTr="002D2046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CFAE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BROJ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TELEFONA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3AE1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78D044CF" w14:textId="77777777" w:rsidR="004A18FB" w:rsidRPr="007C73D5" w:rsidRDefault="004A18FB" w:rsidP="004A18FB">
      <w:pPr>
        <w:rPr>
          <w:rFonts w:ascii="Arial" w:hAnsi="Arial"/>
          <w:u w:val="single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9"/>
        <w:gridCol w:w="6115"/>
      </w:tblGrid>
      <w:tr w:rsidR="004A18FB" w:rsidRPr="007C73D5" w14:paraId="79295116" w14:textId="77777777" w:rsidTr="002D2046"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AD56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BROJ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TELEFAKSA</w:t>
            </w:r>
          </w:p>
        </w:tc>
        <w:tc>
          <w:tcPr>
            <w:tcW w:w="6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2AB0F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A18FB" w:rsidRPr="007C73D5" w14:paraId="08A1B809" w14:textId="77777777" w:rsidTr="002D2046">
        <w:tc>
          <w:tcPr>
            <w:tcW w:w="26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8B5C0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  <w:r w:rsidRPr="007C73D5">
              <w:rPr>
                <w:rFonts w:ascii="Arial" w:hAnsi="Arial" w:cs="Arial"/>
                <w:b/>
                <w:bCs/>
                <w:szCs w:val="24"/>
              </w:rPr>
              <w:t>E-MAIL</w:t>
            </w:r>
          </w:p>
        </w:tc>
        <w:tc>
          <w:tcPr>
            <w:tcW w:w="6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4ADC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A18FB" w:rsidRPr="007C73D5" w14:paraId="5F7CF1F7" w14:textId="77777777" w:rsidTr="002D2046"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EA24" w14:textId="77777777" w:rsidR="004A18FB" w:rsidRPr="007C73D5" w:rsidRDefault="008E7B7C" w:rsidP="002D204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PIB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3BBE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A18FB" w:rsidRPr="007C73D5" w14:paraId="4BF6EA4C" w14:textId="77777777" w:rsidTr="002D2046"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B7A01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/>
                <w:b/>
              </w:rPr>
              <w:t>TEKUĆI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RAČUN</w:t>
            </w:r>
            <w:r w:rsidR="004A18FB" w:rsidRPr="007C73D5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PONU</w:t>
            </w:r>
            <w:r>
              <w:rPr>
                <w:rFonts w:ascii="Arial" w:hAnsi="Arial" w:cs="Arial"/>
                <w:b/>
                <w:bCs/>
                <w:szCs w:val="24"/>
              </w:rPr>
              <w:t>Đ</w:t>
            </w:r>
            <w:r>
              <w:rPr>
                <w:rFonts w:ascii="Arial" w:hAnsi="Arial"/>
                <w:b/>
              </w:rPr>
              <w:t>AČA</w:t>
            </w:r>
          </w:p>
          <w:p w14:paraId="6B645A11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I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NAZIV</w:t>
            </w:r>
            <w:r w:rsidR="004A18FB" w:rsidRPr="007C73D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4"/>
              </w:rPr>
              <w:t>BANKE</w:t>
            </w:r>
          </w:p>
        </w:tc>
        <w:tc>
          <w:tcPr>
            <w:tcW w:w="64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038FD" w14:textId="77777777" w:rsidR="004A18FB" w:rsidRPr="007C73D5" w:rsidRDefault="004A18FB" w:rsidP="002D2046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5A873BC7" w14:textId="77777777" w:rsidR="004A18FB" w:rsidRPr="007C73D5" w:rsidRDefault="004A18FB" w:rsidP="004A18FB">
      <w:pPr>
        <w:ind w:left="180"/>
        <w:jc w:val="both"/>
        <w:rPr>
          <w:rFonts w:ascii="Arial" w:hAnsi="Arial" w:cs="Arial"/>
          <w:szCs w:val="24"/>
        </w:rPr>
      </w:pPr>
    </w:p>
    <w:p w14:paraId="110D16CA" w14:textId="77777777" w:rsidR="004A18FB" w:rsidRPr="007C73D5" w:rsidRDefault="004A18FB" w:rsidP="004A18FB">
      <w:pPr>
        <w:jc w:val="both"/>
        <w:rPr>
          <w:rFonts w:ascii="Arial" w:hAnsi="Arial" w:cs="Arial"/>
          <w:b/>
          <w:szCs w:val="24"/>
        </w:rPr>
      </w:pPr>
    </w:p>
    <w:p w14:paraId="3E300086" w14:textId="77777777" w:rsidR="004A18FB" w:rsidRPr="007C73D5" w:rsidRDefault="008E7B7C" w:rsidP="004A18FB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UKUPNA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CENA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USLUGE</w:t>
      </w:r>
      <w:r w:rsidR="004A18FB" w:rsidRPr="007C73D5">
        <w:rPr>
          <w:rFonts w:ascii="Arial" w:hAnsi="Arial" w:cs="Arial"/>
          <w:b/>
          <w:szCs w:val="24"/>
        </w:rPr>
        <w:t xml:space="preserve">  ________________________ (</w:t>
      </w:r>
      <w:r>
        <w:rPr>
          <w:rFonts w:ascii="Arial" w:hAnsi="Arial" w:cs="Arial"/>
          <w:b/>
          <w:szCs w:val="24"/>
        </w:rPr>
        <w:t>slovima</w:t>
      </w:r>
      <w:r w:rsidR="004A18FB" w:rsidRPr="007C73D5">
        <w:rPr>
          <w:rFonts w:ascii="Arial" w:hAnsi="Arial" w:cs="Arial"/>
          <w:b/>
          <w:szCs w:val="24"/>
        </w:rPr>
        <w:t xml:space="preserve">: ___________) </w:t>
      </w:r>
      <w:r>
        <w:rPr>
          <w:rFonts w:ascii="Arial" w:hAnsi="Arial" w:cs="Arial"/>
          <w:b/>
          <w:szCs w:val="24"/>
        </w:rPr>
        <w:t>iskazana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bez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PDV</w:t>
      </w:r>
      <w:r w:rsidR="004A18FB" w:rsidRPr="007C73D5">
        <w:rPr>
          <w:rFonts w:ascii="Arial" w:hAnsi="Arial" w:cs="Arial"/>
          <w:b/>
          <w:szCs w:val="24"/>
        </w:rPr>
        <w:t>.</w:t>
      </w:r>
    </w:p>
    <w:p w14:paraId="5290F6E9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5F32DA6B" w14:textId="2631E3F2" w:rsidR="00DA2B69" w:rsidRPr="00295DC7" w:rsidRDefault="008E7B7C" w:rsidP="004A18FB">
      <w:pPr>
        <w:jc w:val="both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</w:rPr>
        <w:t>USLOVI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NAČIN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PLAĆANјA</w:t>
      </w:r>
      <w:r w:rsidR="004A18FB" w:rsidRPr="007C73D5">
        <w:rPr>
          <w:rFonts w:ascii="Arial" w:hAnsi="Arial" w:cs="Arial"/>
          <w:b/>
          <w:szCs w:val="24"/>
        </w:rPr>
        <w:t xml:space="preserve">: </w:t>
      </w:r>
      <w:r w:rsidR="00295DC7">
        <w:rPr>
          <w:rFonts w:ascii="Arial" w:hAnsi="Arial" w:cs="Arial"/>
          <w:b/>
          <w:szCs w:val="24"/>
          <w:lang w:val="sr-Cyrl-RS"/>
        </w:rPr>
        <w:t>____________________</w:t>
      </w:r>
      <w:r w:rsidR="00295DC7" w:rsidRPr="00295DC7">
        <w:rPr>
          <w:rFonts w:ascii="Arial" w:hAnsi="Arial" w:cs="Arial"/>
          <w:i/>
          <w:szCs w:val="24"/>
          <w:lang w:val="sr-Cyrl-RS"/>
        </w:rPr>
        <w:t>(</w:t>
      </w:r>
      <w:r w:rsidR="00DA2B69" w:rsidRPr="00295DC7">
        <w:rPr>
          <w:rFonts w:ascii="Arial" w:hAnsi="Arial" w:cs="Arial"/>
          <w:i/>
          <w:szCs w:val="24"/>
        </w:rPr>
        <w:t>u roku do 45 dana od dana prijema ispravne fakture za</w:t>
      </w:r>
      <w:r w:rsidR="00DA2B69" w:rsidRPr="00295DC7">
        <w:rPr>
          <w:rFonts w:ascii="Arial" w:hAnsi="Arial" w:cs="Arial"/>
          <w:i/>
          <w:szCs w:val="24"/>
          <w:lang w:val="sr-Latn-RS"/>
        </w:rPr>
        <w:t xml:space="preserve"> svaki</w:t>
      </w:r>
      <w:r w:rsidR="00DA2B69" w:rsidRPr="00295DC7">
        <w:rPr>
          <w:rFonts w:ascii="Arial" w:hAnsi="Arial" w:cs="Arial"/>
          <w:i/>
          <w:szCs w:val="24"/>
        </w:rPr>
        <w:t xml:space="preserve"> prihvaćen i overeni izveštaj</w:t>
      </w:r>
      <w:r w:rsidR="00295DC7" w:rsidRPr="00295DC7">
        <w:rPr>
          <w:rFonts w:ascii="Arial" w:hAnsi="Arial" w:cs="Arial"/>
          <w:i/>
          <w:szCs w:val="24"/>
          <w:lang w:val="sr-Cyrl-RS"/>
        </w:rPr>
        <w:t>)</w:t>
      </w:r>
    </w:p>
    <w:p w14:paraId="5C8C91BA" w14:textId="77777777" w:rsidR="00DA2B69" w:rsidRPr="00DA2B69" w:rsidRDefault="00DA2B69" w:rsidP="004A18FB">
      <w:pPr>
        <w:jc w:val="both"/>
        <w:rPr>
          <w:rFonts w:ascii="Arial" w:hAnsi="Arial" w:cs="Arial"/>
          <w:i/>
          <w:szCs w:val="24"/>
          <w:lang w:val="sr-Latn-RS"/>
        </w:rPr>
      </w:pPr>
    </w:p>
    <w:p w14:paraId="512D8ED2" w14:textId="53D5C65A" w:rsidR="00DA2B69" w:rsidRPr="00DA2B69" w:rsidRDefault="00DA2B69" w:rsidP="00DA2B69">
      <w:pPr>
        <w:rPr>
          <w:rFonts w:ascii="Arial" w:hAnsi="Arial" w:cs="Arial"/>
          <w:b/>
          <w:szCs w:val="24"/>
        </w:rPr>
      </w:pPr>
      <w:r w:rsidRPr="00DA2B69">
        <w:rPr>
          <w:rFonts w:ascii="Arial" w:hAnsi="Arial" w:cs="Arial"/>
          <w:b/>
          <w:szCs w:val="24"/>
          <w:lang w:val="sr-Latn-RS"/>
        </w:rPr>
        <w:t>ROK POČETKA IZVRŠENJA USLUGE:</w:t>
      </w:r>
      <w:r w:rsidR="00295DC7">
        <w:rPr>
          <w:rFonts w:ascii="Arial" w:hAnsi="Arial" w:cs="Arial"/>
          <w:b/>
          <w:szCs w:val="24"/>
          <w:lang w:val="sr-Cyrl-RS"/>
        </w:rPr>
        <w:t xml:space="preserve"> _________________________</w:t>
      </w:r>
      <w:r w:rsidRPr="00DA2B69">
        <w:rPr>
          <w:rFonts w:ascii="Arial" w:hAnsi="Arial" w:cs="Arial"/>
          <w:szCs w:val="24"/>
        </w:rPr>
        <w:t xml:space="preserve"> </w:t>
      </w:r>
      <w:r w:rsidR="00295DC7" w:rsidRPr="00295DC7">
        <w:rPr>
          <w:rFonts w:ascii="Arial" w:hAnsi="Arial" w:cs="Arial"/>
          <w:i/>
          <w:szCs w:val="24"/>
          <w:lang w:val="sr-Cyrl-RS"/>
        </w:rPr>
        <w:t>(</w:t>
      </w:r>
      <w:r w:rsidRPr="00295DC7">
        <w:rPr>
          <w:rFonts w:ascii="Arial" w:hAnsi="Arial" w:cs="Arial"/>
          <w:i/>
          <w:szCs w:val="24"/>
        </w:rPr>
        <w:t>po pozivu Naručioca najranije tri dana od dana zaklјučenja ugovora</w:t>
      </w:r>
      <w:r w:rsidR="00295DC7" w:rsidRPr="00295DC7">
        <w:rPr>
          <w:rFonts w:ascii="Arial" w:hAnsi="Arial" w:cs="Arial"/>
          <w:i/>
          <w:szCs w:val="24"/>
          <w:lang w:val="sr-Cyrl-RS"/>
        </w:rPr>
        <w:t>)</w:t>
      </w:r>
      <w:r w:rsidRPr="00295DC7">
        <w:rPr>
          <w:rFonts w:ascii="Arial" w:hAnsi="Arial" w:cs="Arial"/>
          <w:i/>
          <w:szCs w:val="24"/>
        </w:rPr>
        <w:t>.</w:t>
      </w:r>
    </w:p>
    <w:p w14:paraId="76C1580D" w14:textId="7535F5F5" w:rsidR="004A18FB" w:rsidRPr="00DA2B69" w:rsidRDefault="004A18FB" w:rsidP="004A18FB">
      <w:pPr>
        <w:rPr>
          <w:rFonts w:ascii="Arial" w:hAnsi="Arial" w:cs="Arial"/>
          <w:b/>
          <w:szCs w:val="24"/>
          <w:lang w:val="sr-Latn-RS"/>
        </w:rPr>
      </w:pPr>
    </w:p>
    <w:p w14:paraId="2E3A1109" w14:textId="5BAC44F0" w:rsidR="00DA2B69" w:rsidRPr="00DA2B69" w:rsidRDefault="008E7B7C" w:rsidP="00DA2B69">
      <w:pPr>
        <w:jc w:val="both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</w:rPr>
        <w:t>ROK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IZVRŠENјA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USLUGE</w:t>
      </w:r>
      <w:r w:rsidR="00DA2B69">
        <w:rPr>
          <w:rFonts w:ascii="Arial" w:hAnsi="Arial" w:cs="Arial"/>
          <w:b/>
          <w:szCs w:val="24"/>
          <w:lang w:val="sr-Latn-RS"/>
        </w:rPr>
        <w:t xml:space="preserve">: </w:t>
      </w:r>
      <w:r w:rsidR="00295DC7">
        <w:rPr>
          <w:rFonts w:ascii="Arial" w:hAnsi="Arial" w:cs="Arial"/>
          <w:b/>
          <w:szCs w:val="24"/>
          <w:lang w:val="sr-Cyrl-RS"/>
        </w:rPr>
        <w:t xml:space="preserve">___________________________ </w:t>
      </w:r>
      <w:r w:rsidR="00295DC7" w:rsidRPr="00295DC7">
        <w:rPr>
          <w:rFonts w:ascii="Arial" w:hAnsi="Arial" w:cs="Arial"/>
          <w:i/>
          <w:szCs w:val="24"/>
          <w:lang w:val="sr-Cyrl-RS"/>
        </w:rPr>
        <w:t>(</w:t>
      </w:r>
      <w:r w:rsidR="00DA2B69" w:rsidRPr="00295DC7">
        <w:rPr>
          <w:rFonts w:ascii="Arial" w:hAnsi="Arial" w:cs="Arial"/>
          <w:i/>
          <w:szCs w:val="24"/>
          <w:lang w:val="sr-Cyrl-RS"/>
        </w:rPr>
        <w:t>je tri meseca ukupno</w:t>
      </w:r>
      <w:r w:rsidR="00DA2B69" w:rsidRPr="00295DC7">
        <w:rPr>
          <w:rFonts w:ascii="Arial" w:hAnsi="Arial" w:cs="Arial"/>
          <w:i/>
          <w:szCs w:val="24"/>
          <w:lang w:val="sr-Latn-RS"/>
        </w:rPr>
        <w:t>, počev od dana kada Naručilac uputi poziv Izvršiocu usluge</w:t>
      </w:r>
      <w:r w:rsidR="00295DC7" w:rsidRPr="00295DC7">
        <w:rPr>
          <w:rFonts w:ascii="Arial" w:hAnsi="Arial" w:cs="Arial"/>
          <w:szCs w:val="24"/>
          <w:lang w:val="sr-Cyrl-RS"/>
        </w:rPr>
        <w:t>)</w:t>
      </w:r>
      <w:r w:rsidR="00DA2B69" w:rsidRPr="00DA2B69">
        <w:rPr>
          <w:rFonts w:ascii="Arial" w:hAnsi="Arial" w:cs="Arial"/>
          <w:b/>
          <w:szCs w:val="24"/>
          <w:lang w:val="sr-Cyrl-RS"/>
        </w:rPr>
        <w:t xml:space="preserve"> </w:t>
      </w:r>
    </w:p>
    <w:p w14:paraId="725BE2E8" w14:textId="7A6C77BA" w:rsidR="004A18FB" w:rsidRPr="00DA2B69" w:rsidRDefault="004A18FB" w:rsidP="004A18FB">
      <w:pPr>
        <w:jc w:val="both"/>
        <w:rPr>
          <w:rFonts w:ascii="Arial" w:hAnsi="Arial"/>
          <w:b/>
          <w:i/>
          <w:lang w:val="sr-Latn-RS"/>
        </w:rPr>
      </w:pPr>
    </w:p>
    <w:p w14:paraId="076882BC" w14:textId="77777777" w:rsidR="00DA2B69" w:rsidRPr="00DC217B" w:rsidRDefault="008E7B7C" w:rsidP="00DA2B69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ROK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VAŽENјA</w:t>
      </w:r>
      <w:r w:rsidR="004A18FB" w:rsidRPr="007C73D5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PONUDE</w:t>
      </w:r>
      <w:r w:rsidR="004A18FB" w:rsidRPr="007C73D5">
        <w:rPr>
          <w:rFonts w:ascii="Arial" w:hAnsi="Arial" w:cs="Arial"/>
          <w:b/>
          <w:szCs w:val="24"/>
        </w:rPr>
        <w:t xml:space="preserve">: </w:t>
      </w:r>
      <w:r w:rsidR="00DA2B69">
        <w:rPr>
          <w:rFonts w:ascii="Arial" w:hAnsi="Arial" w:cs="Arial"/>
          <w:szCs w:val="24"/>
          <w:lang w:val="sr-Latn-RS"/>
        </w:rPr>
        <w:t>________________</w:t>
      </w:r>
      <w:r w:rsidR="00DA2B69" w:rsidRPr="007C73D5">
        <w:rPr>
          <w:rFonts w:ascii="Arial" w:hAnsi="Arial" w:cs="Arial"/>
          <w:i/>
          <w:szCs w:val="24"/>
        </w:rPr>
        <w:t>(</w:t>
      </w:r>
      <w:r w:rsidR="00DA2B69" w:rsidRPr="00DC217B">
        <w:rPr>
          <w:rFonts w:ascii="Arial" w:hAnsi="Arial" w:cs="Arial"/>
          <w:i/>
          <w:szCs w:val="24"/>
        </w:rPr>
        <w:t>ponuda mora da važi najmanje 60 dana od dana otvaranja ponuda)</w:t>
      </w:r>
    </w:p>
    <w:p w14:paraId="4CD5B7BB" w14:textId="78CE1830" w:rsidR="004A18FB" w:rsidRPr="00DA2B69" w:rsidRDefault="004A18FB" w:rsidP="004A18FB">
      <w:pPr>
        <w:rPr>
          <w:rFonts w:ascii="Arial" w:hAnsi="Arial" w:cs="Arial"/>
          <w:szCs w:val="24"/>
          <w:lang w:val="sr-Latn-RS"/>
        </w:rPr>
      </w:pPr>
    </w:p>
    <w:p w14:paraId="03C3103C" w14:textId="47455998" w:rsidR="004A18FB" w:rsidRPr="007C73D5" w:rsidRDefault="008E7B7C" w:rsidP="004A18F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Podaci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4A18FB" w:rsidRPr="007C73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eastAsia="sr-Latn-CS"/>
        </w:rPr>
        <w:t>procentu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ukupne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vrednosti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nabavke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koji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će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biti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poveren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podizvođaču</w:t>
      </w:r>
      <w:r w:rsidR="004A18FB" w:rsidRPr="007C73D5">
        <w:rPr>
          <w:rFonts w:ascii="Arial" w:hAnsi="Arial" w:cs="Arial"/>
          <w:b/>
          <w:lang w:eastAsia="sr-Latn-CS"/>
        </w:rPr>
        <w:t xml:space="preserve">, </w:t>
      </w:r>
      <w:r>
        <w:rPr>
          <w:rFonts w:ascii="Arial" w:hAnsi="Arial" w:cs="Arial"/>
          <w:b/>
          <w:lang w:eastAsia="sr-Latn-CS"/>
        </w:rPr>
        <w:t>kao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i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deo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predmeta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nabavke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koji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će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biti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izvršen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preko</w:t>
      </w:r>
      <w:r w:rsidR="004A18FB" w:rsidRPr="007C73D5">
        <w:rPr>
          <w:rFonts w:ascii="Arial" w:hAnsi="Arial" w:cs="Arial"/>
          <w:b/>
          <w:lang w:eastAsia="sr-Latn-CS"/>
        </w:rPr>
        <w:t xml:space="preserve"> </w:t>
      </w:r>
      <w:r>
        <w:rPr>
          <w:rFonts w:ascii="Arial" w:hAnsi="Arial" w:cs="Arial"/>
          <w:b/>
          <w:lang w:eastAsia="sr-Latn-CS"/>
        </w:rPr>
        <w:t>podizvođača</w:t>
      </w:r>
      <w:r w:rsidR="004A18FB" w:rsidRPr="007C73D5">
        <w:rPr>
          <w:rFonts w:ascii="Arial" w:hAnsi="Arial" w:cs="Arial"/>
          <w:lang w:eastAsia="sr-Latn-CS"/>
        </w:rPr>
        <w:t>: ______________________________________________________________________________________________________________________________________</w:t>
      </w:r>
    </w:p>
    <w:p w14:paraId="6D5291FB" w14:textId="77777777" w:rsidR="004A18FB" w:rsidRPr="007C73D5" w:rsidRDefault="004A18FB" w:rsidP="004A18FB">
      <w:pPr>
        <w:jc w:val="both"/>
        <w:rPr>
          <w:rFonts w:ascii="Arial" w:hAnsi="Arial"/>
          <w:b/>
        </w:rPr>
      </w:pPr>
    </w:p>
    <w:p w14:paraId="13B72F44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759CF886" w14:textId="77777777" w:rsidR="004A18FB" w:rsidRPr="007C73D5" w:rsidRDefault="004A18FB" w:rsidP="004A18FB">
      <w:pPr>
        <w:jc w:val="center"/>
        <w:rPr>
          <w:rFonts w:ascii="Arial" w:hAnsi="Arial"/>
          <w:b/>
          <w:i/>
        </w:rPr>
      </w:pPr>
    </w:p>
    <w:p w14:paraId="21F72F0F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8"/>
        <w:gridCol w:w="3647"/>
      </w:tblGrid>
      <w:tr w:rsidR="004A18FB" w:rsidRPr="007C73D5" w14:paraId="4BA746E8" w14:textId="77777777" w:rsidTr="002D2046">
        <w:trPr>
          <w:jc w:val="center"/>
        </w:trPr>
        <w:tc>
          <w:tcPr>
            <w:tcW w:w="3652" w:type="dxa"/>
          </w:tcPr>
          <w:p w14:paraId="22D50806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Mesto</w:t>
            </w:r>
            <w:r w:rsidR="004A18FB" w:rsidRPr="007C73D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i</w:t>
            </w:r>
            <w:r w:rsidR="004A18FB" w:rsidRPr="007C73D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datum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85" w:type="dxa"/>
          </w:tcPr>
          <w:p w14:paraId="61A1A326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4A18FB" w:rsidRPr="007C73D5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P</w:t>
            </w:r>
            <w:r w:rsidR="004A18FB" w:rsidRPr="007C73D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82" w:type="dxa"/>
          </w:tcPr>
          <w:p w14:paraId="10FCC1E6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Ponuđač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</w:tr>
      <w:tr w:rsidR="004A18FB" w:rsidRPr="007C73D5" w14:paraId="137A7670" w14:textId="77777777" w:rsidTr="002D2046">
        <w:trPr>
          <w:jc w:val="center"/>
        </w:trPr>
        <w:tc>
          <w:tcPr>
            <w:tcW w:w="3652" w:type="dxa"/>
            <w:vAlign w:val="center"/>
          </w:tcPr>
          <w:p w14:paraId="6B580E84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31CECC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0DD730DE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8FB" w:rsidRPr="007C73D5" w14:paraId="4D28E04D" w14:textId="77777777" w:rsidTr="002D204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5C1E6C98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638EF1E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213A1AF5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3431C5C3" w14:textId="77777777" w:rsidR="004A18FB" w:rsidRPr="007C73D5" w:rsidRDefault="004A18FB" w:rsidP="004A18FB">
      <w:pPr>
        <w:rPr>
          <w:rFonts w:ascii="Arial" w:hAnsi="Arial"/>
        </w:rPr>
      </w:pPr>
    </w:p>
    <w:p w14:paraId="747C90DE" w14:textId="77777777" w:rsidR="004A18FB" w:rsidRPr="007C73D5" w:rsidRDefault="004A18FB" w:rsidP="004A18FB">
      <w:pPr>
        <w:jc w:val="both"/>
        <w:rPr>
          <w:rFonts w:ascii="Arial" w:hAnsi="Arial" w:cs="Arial"/>
        </w:rPr>
      </w:pPr>
      <w:r w:rsidRPr="007C73D5">
        <w:rPr>
          <w:rFonts w:ascii="Arial" w:hAnsi="Arial" w:cs="Arial"/>
          <w:i/>
          <w:szCs w:val="24"/>
        </w:rPr>
        <w:br w:type="page"/>
      </w:r>
    </w:p>
    <w:p w14:paraId="69CE9C57" w14:textId="77777777" w:rsidR="004A18FB" w:rsidRPr="007C73D5" w:rsidRDefault="008E7B7C" w:rsidP="004A18FB">
      <w:pPr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OBRAZAC</w:t>
      </w:r>
      <w:r w:rsidR="004A18FB" w:rsidRPr="007C73D5">
        <w:rPr>
          <w:rFonts w:ascii="Arial" w:hAnsi="Arial"/>
          <w:b/>
          <w:i/>
        </w:rPr>
        <w:t xml:space="preserve"> 3.</w:t>
      </w:r>
    </w:p>
    <w:p w14:paraId="3650B403" w14:textId="77777777" w:rsidR="004A18FB" w:rsidRPr="007C73D5" w:rsidRDefault="004A18FB" w:rsidP="004A18FB">
      <w:pPr>
        <w:tabs>
          <w:tab w:val="right" w:pos="9072"/>
        </w:tabs>
        <w:ind w:left="142"/>
        <w:jc w:val="both"/>
        <w:rPr>
          <w:rFonts w:ascii="Arial" w:hAnsi="Arial" w:cs="Arial"/>
          <w:sz w:val="22"/>
        </w:rPr>
      </w:pPr>
    </w:p>
    <w:p w14:paraId="51169AF9" w14:textId="77777777" w:rsidR="004A18FB" w:rsidRPr="007C73D5" w:rsidRDefault="004A18FB" w:rsidP="004A18FB">
      <w:pPr>
        <w:suppressAutoHyphens w:val="0"/>
        <w:spacing w:after="200" w:line="276" w:lineRule="auto"/>
        <w:jc w:val="both"/>
        <w:rPr>
          <w:rFonts w:ascii="Arial" w:eastAsia="Calibri" w:hAnsi="Arial" w:cs="Arial"/>
          <w:sz w:val="22"/>
          <w:szCs w:val="24"/>
          <w:lang w:eastAsia="en-US"/>
        </w:rPr>
      </w:pPr>
    </w:p>
    <w:p w14:paraId="6B443206" w14:textId="432A1EC1" w:rsidR="004A18FB" w:rsidRPr="007C73D5" w:rsidRDefault="008E7B7C" w:rsidP="004A18FB">
      <w:pPr>
        <w:jc w:val="both"/>
        <w:rPr>
          <w:rFonts w:ascii="Arial" w:hAnsi="Arial" w:cs="Arial"/>
          <w:bCs/>
          <w:szCs w:val="24"/>
          <w:lang w:eastAsia="en-US" w:bidi="en-US"/>
        </w:rPr>
      </w:pPr>
      <w:r>
        <w:rPr>
          <w:rFonts w:ascii="Arial" w:hAnsi="Arial" w:cs="Arial"/>
          <w:bCs/>
          <w:szCs w:val="24"/>
          <w:lang w:eastAsia="en-US" w:bidi="en-US"/>
        </w:rPr>
        <w:t>U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skladu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sa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članom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75. </w:t>
      </w:r>
      <w:r>
        <w:rPr>
          <w:rFonts w:ascii="Arial" w:hAnsi="Arial" w:cs="Arial"/>
          <w:bCs/>
          <w:szCs w:val="24"/>
          <w:lang w:eastAsia="en-US" w:bidi="en-US"/>
        </w:rPr>
        <w:t>stav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2. </w:t>
      </w:r>
      <w:r>
        <w:rPr>
          <w:rFonts w:ascii="Arial" w:hAnsi="Arial" w:cs="Arial"/>
          <w:bCs/>
          <w:szCs w:val="24"/>
          <w:lang w:eastAsia="en-US" w:bidi="en-US"/>
        </w:rPr>
        <w:t>Zakona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o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javnim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nabavkama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 w:rsidR="00492432" w:rsidRPr="00492432">
        <w:rPr>
          <w:rFonts w:ascii="Arial" w:eastAsia="TimesNewRomanPSMT" w:hAnsi="Arial" w:cs="Arial"/>
        </w:rPr>
        <w:t xml:space="preserve"> </w:t>
      </w:r>
      <w:r w:rsidR="00492432" w:rsidRPr="007C73D5">
        <w:rPr>
          <w:rFonts w:ascii="Arial" w:eastAsia="TimesNewRomanPSMT" w:hAnsi="Arial" w:cs="Arial"/>
        </w:rPr>
        <w:t>(„</w:t>
      </w:r>
      <w:r w:rsidR="00492432">
        <w:rPr>
          <w:rFonts w:ascii="Arial" w:eastAsia="TimesNewRomanPSMT" w:hAnsi="Arial" w:cs="Arial"/>
        </w:rPr>
        <w:t>Sl</w:t>
      </w:r>
      <w:r w:rsidR="00492432" w:rsidRPr="007C73D5">
        <w:rPr>
          <w:rFonts w:ascii="Arial" w:eastAsia="TimesNewRomanPSMT" w:hAnsi="Arial" w:cs="Arial"/>
        </w:rPr>
        <w:t xml:space="preserve">. </w:t>
      </w:r>
      <w:r w:rsidR="00492432">
        <w:rPr>
          <w:rFonts w:ascii="Arial" w:eastAsia="TimesNewRomanPSMT" w:hAnsi="Arial" w:cs="Arial"/>
        </w:rPr>
        <w:t>glasnik</w:t>
      </w:r>
      <w:r w:rsidR="00492432" w:rsidRPr="007C73D5">
        <w:rPr>
          <w:rFonts w:ascii="Arial" w:eastAsia="TimesNewRomanPSMT" w:hAnsi="Arial" w:cs="Arial"/>
        </w:rPr>
        <w:t xml:space="preserve"> </w:t>
      </w:r>
      <w:r w:rsidR="00492432">
        <w:rPr>
          <w:rFonts w:ascii="Arial" w:eastAsia="TimesNewRomanPSMT" w:hAnsi="Arial" w:cs="Arial"/>
        </w:rPr>
        <w:t>RS</w:t>
      </w:r>
      <w:r w:rsidR="00492432" w:rsidRPr="007C73D5">
        <w:rPr>
          <w:rFonts w:ascii="Arial" w:eastAsia="TimesNewRomanPSMT" w:hAnsi="Arial" w:cs="Arial"/>
        </w:rPr>
        <w:t xml:space="preserve">” </w:t>
      </w:r>
      <w:r w:rsidR="00492432">
        <w:rPr>
          <w:rFonts w:ascii="Arial" w:eastAsia="TimesNewRomanPSMT" w:hAnsi="Arial" w:cs="Arial"/>
        </w:rPr>
        <w:t>br</w:t>
      </w:r>
      <w:r w:rsidR="00492432" w:rsidRPr="007C73D5">
        <w:rPr>
          <w:rFonts w:ascii="Arial" w:eastAsia="TimesNewRomanPSMT" w:hAnsi="Arial" w:cs="Arial"/>
        </w:rPr>
        <w:t>. 124/12</w:t>
      </w:r>
      <w:r w:rsidR="00492432">
        <w:rPr>
          <w:rFonts w:ascii="Arial" w:eastAsia="TimesNewRomanPSMT" w:hAnsi="Arial" w:cs="Arial"/>
          <w:lang w:val="sr-Latn-RS"/>
        </w:rPr>
        <w:t>, 14/15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) </w:t>
      </w:r>
      <w:r>
        <w:rPr>
          <w:rFonts w:ascii="Arial" w:hAnsi="Arial" w:cs="Arial"/>
          <w:bCs/>
          <w:szCs w:val="24"/>
          <w:lang w:eastAsia="en-US" w:bidi="en-US"/>
        </w:rPr>
        <w:t>dajemo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sledeću</w:t>
      </w:r>
      <w:r w:rsidR="004A18FB" w:rsidRPr="007C73D5">
        <w:rPr>
          <w:rFonts w:ascii="Arial" w:hAnsi="Arial" w:cs="Arial"/>
          <w:bCs/>
          <w:szCs w:val="24"/>
          <w:lang w:eastAsia="en-US" w:bidi="en-US"/>
        </w:rPr>
        <w:t xml:space="preserve"> </w:t>
      </w:r>
      <w:r>
        <w:rPr>
          <w:rFonts w:ascii="Arial" w:hAnsi="Arial" w:cs="Arial"/>
          <w:bCs/>
          <w:szCs w:val="24"/>
          <w:lang w:eastAsia="en-US" w:bidi="en-US"/>
        </w:rPr>
        <w:t>izjavu</w:t>
      </w:r>
    </w:p>
    <w:p w14:paraId="323FFBC7" w14:textId="77777777" w:rsidR="004A18FB" w:rsidRPr="007C73D5" w:rsidRDefault="004A18FB" w:rsidP="004A18FB">
      <w:pPr>
        <w:jc w:val="right"/>
        <w:rPr>
          <w:rFonts w:ascii="Arial" w:hAnsi="Arial"/>
          <w:b/>
        </w:rPr>
      </w:pPr>
    </w:p>
    <w:p w14:paraId="5BAAD4D6" w14:textId="77777777" w:rsidR="004A18FB" w:rsidRPr="007C73D5" w:rsidRDefault="004A18FB" w:rsidP="004A18FB">
      <w:pPr>
        <w:jc w:val="right"/>
        <w:rPr>
          <w:rFonts w:ascii="Arial" w:hAnsi="Arial" w:cs="Arial"/>
          <w:b/>
          <w:bCs/>
          <w:szCs w:val="24"/>
          <w:lang w:eastAsia="en-US" w:bidi="en-US"/>
        </w:rPr>
      </w:pPr>
    </w:p>
    <w:p w14:paraId="43B403E3" w14:textId="77777777" w:rsidR="004A18FB" w:rsidRPr="007C73D5" w:rsidRDefault="004A18FB" w:rsidP="004A18FB">
      <w:pPr>
        <w:jc w:val="right"/>
        <w:rPr>
          <w:rFonts w:ascii="Arial" w:hAnsi="Arial" w:cs="Arial"/>
          <w:b/>
          <w:bCs/>
          <w:szCs w:val="24"/>
          <w:lang w:eastAsia="en-US" w:bidi="en-US"/>
        </w:rPr>
      </w:pPr>
    </w:p>
    <w:p w14:paraId="6C05F5C0" w14:textId="77777777" w:rsidR="004A18FB" w:rsidRPr="007C73D5" w:rsidRDefault="008E7B7C" w:rsidP="004A18FB">
      <w:pPr>
        <w:pStyle w:val="Heading2"/>
        <w:jc w:val="center"/>
        <w:rPr>
          <w:sz w:val="24"/>
          <w:szCs w:val="24"/>
        </w:rPr>
      </w:pPr>
      <w:bookmarkStart w:id="97" w:name="_Toc425243165"/>
      <w:bookmarkStart w:id="98" w:name="_Toc427144341"/>
      <w:r>
        <w:rPr>
          <w:sz w:val="24"/>
          <w:szCs w:val="24"/>
        </w:rPr>
        <w:t>IZJAVA</w:t>
      </w:r>
      <w:bookmarkEnd w:id="97"/>
      <w:bookmarkEnd w:id="98"/>
    </w:p>
    <w:p w14:paraId="3BB1C23B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2D753876" w14:textId="77777777" w:rsidR="004A18FB" w:rsidRPr="007C73D5" w:rsidRDefault="008E7B7C" w:rsidP="004A18F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svojstvu</w:t>
      </w:r>
      <w:r w:rsidR="004A18FB" w:rsidRPr="007C73D5">
        <w:rPr>
          <w:rFonts w:ascii="Arial" w:hAnsi="Arial" w:cs="Arial"/>
          <w:szCs w:val="24"/>
        </w:rPr>
        <w:t xml:space="preserve"> ____________________ </w:t>
      </w:r>
    </w:p>
    <w:p w14:paraId="0503D758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  <w:r w:rsidRPr="007C73D5">
        <w:rPr>
          <w:rFonts w:ascii="Arial" w:hAnsi="Arial" w:cs="Arial"/>
          <w:szCs w:val="24"/>
        </w:rPr>
        <w:t>(</w:t>
      </w:r>
      <w:r w:rsidR="008E7B7C">
        <w:rPr>
          <w:rFonts w:ascii="Arial" w:hAnsi="Arial" w:cs="Arial"/>
          <w:i/>
          <w:sz w:val="22"/>
          <w:szCs w:val="22"/>
        </w:rPr>
        <w:t>upisati</w:t>
      </w:r>
      <w:r w:rsidRPr="007C73D5">
        <w:rPr>
          <w:rFonts w:ascii="Arial" w:hAnsi="Arial" w:cs="Arial"/>
          <w:i/>
          <w:sz w:val="22"/>
          <w:szCs w:val="22"/>
        </w:rPr>
        <w:t xml:space="preserve">: </w:t>
      </w:r>
      <w:r w:rsidR="008E7B7C">
        <w:rPr>
          <w:rFonts w:ascii="Arial" w:hAnsi="Arial" w:cs="Arial"/>
          <w:i/>
          <w:sz w:val="22"/>
          <w:szCs w:val="22"/>
        </w:rPr>
        <w:t>ponuđača</w:t>
      </w:r>
      <w:r w:rsidRPr="007C73D5">
        <w:rPr>
          <w:rFonts w:ascii="Arial" w:hAnsi="Arial" w:cs="Arial"/>
          <w:i/>
          <w:sz w:val="22"/>
          <w:szCs w:val="22"/>
        </w:rPr>
        <w:t xml:space="preserve">, </w:t>
      </w:r>
      <w:r w:rsidR="008E7B7C">
        <w:rPr>
          <w:rFonts w:ascii="Arial" w:hAnsi="Arial" w:cs="Arial"/>
          <w:i/>
          <w:sz w:val="22"/>
          <w:szCs w:val="22"/>
        </w:rPr>
        <w:t>člana</w:t>
      </w:r>
      <w:r w:rsidRPr="007C73D5">
        <w:rPr>
          <w:rFonts w:ascii="Arial" w:hAnsi="Arial"/>
          <w:i/>
          <w:sz w:val="22"/>
        </w:rPr>
        <w:t xml:space="preserve"> </w:t>
      </w:r>
      <w:r w:rsidR="008E7B7C">
        <w:rPr>
          <w:rFonts w:ascii="Arial" w:hAnsi="Arial"/>
          <w:i/>
          <w:sz w:val="22"/>
        </w:rPr>
        <w:t>grupe</w:t>
      </w:r>
      <w:r w:rsidRPr="007C73D5">
        <w:rPr>
          <w:rFonts w:ascii="Arial" w:hAnsi="Arial"/>
          <w:i/>
          <w:sz w:val="22"/>
        </w:rPr>
        <w:t xml:space="preserve"> </w:t>
      </w:r>
      <w:r w:rsidR="008E7B7C">
        <w:rPr>
          <w:rFonts w:ascii="Arial" w:hAnsi="Arial"/>
          <w:i/>
          <w:sz w:val="22"/>
        </w:rPr>
        <w:t>ponuđača</w:t>
      </w:r>
      <w:r w:rsidRPr="007C73D5">
        <w:rPr>
          <w:rFonts w:ascii="Arial" w:hAnsi="Arial"/>
          <w:i/>
          <w:sz w:val="22"/>
        </w:rPr>
        <w:t xml:space="preserve">, </w:t>
      </w:r>
      <w:r w:rsidR="008E7B7C">
        <w:rPr>
          <w:rFonts w:ascii="Arial" w:hAnsi="Arial" w:cs="Arial"/>
          <w:i/>
          <w:sz w:val="22"/>
          <w:szCs w:val="22"/>
        </w:rPr>
        <w:t>podizvođača</w:t>
      </w:r>
      <w:r w:rsidRPr="007C73D5">
        <w:rPr>
          <w:rFonts w:ascii="Arial" w:hAnsi="Arial"/>
        </w:rPr>
        <w:t>)</w:t>
      </w:r>
    </w:p>
    <w:p w14:paraId="7F690197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7A6EE7A7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0BB9DDCB" w14:textId="77777777" w:rsidR="004A18FB" w:rsidRPr="007C73D5" w:rsidRDefault="008E7B7C" w:rsidP="004A18FB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Z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A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V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Lj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U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J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E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M</w:t>
      </w:r>
      <w:r w:rsidR="004A18FB" w:rsidRPr="007C73D5">
        <w:rPr>
          <w:rFonts w:ascii="Arial" w:hAnsi="Arial" w:cs="Arial"/>
          <w:bCs/>
          <w:szCs w:val="24"/>
        </w:rPr>
        <w:t xml:space="preserve"> </w:t>
      </w:r>
      <w:r>
        <w:rPr>
          <w:rFonts w:ascii="Arial" w:hAnsi="Arial" w:cs="Arial"/>
          <w:bCs/>
          <w:szCs w:val="24"/>
        </w:rPr>
        <w:t>O</w:t>
      </w:r>
    </w:p>
    <w:p w14:paraId="747E6C6A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31121D23" w14:textId="77777777" w:rsidR="004A18FB" w:rsidRPr="007C73D5" w:rsidRDefault="008E7B7C" w:rsidP="004A18FB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punom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materijalnom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krivičnom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odgovornošću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</w:p>
    <w:p w14:paraId="1EF4A0A8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</w:p>
    <w:p w14:paraId="29C417D0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  <w:r w:rsidRPr="007C73D5">
        <w:rPr>
          <w:rFonts w:ascii="Arial" w:hAnsi="Arial" w:cs="Arial"/>
          <w:szCs w:val="24"/>
        </w:rPr>
        <w:t>_____________________________________________________</w:t>
      </w:r>
    </w:p>
    <w:p w14:paraId="62D244AD" w14:textId="77777777" w:rsidR="004A18FB" w:rsidRPr="007C73D5" w:rsidRDefault="004A18FB" w:rsidP="004A18FB">
      <w:pPr>
        <w:jc w:val="center"/>
        <w:rPr>
          <w:rFonts w:ascii="Arial" w:hAnsi="Arial" w:cs="Arial"/>
          <w:szCs w:val="24"/>
        </w:rPr>
      </w:pPr>
      <w:r w:rsidRPr="007C73D5">
        <w:rPr>
          <w:rFonts w:ascii="Arial" w:hAnsi="Arial" w:cs="Arial"/>
          <w:szCs w:val="24"/>
        </w:rPr>
        <w:t>(</w:t>
      </w:r>
      <w:r w:rsidR="008E7B7C">
        <w:rPr>
          <w:rFonts w:ascii="Arial" w:hAnsi="Arial"/>
          <w:i/>
          <w:sz w:val="22"/>
        </w:rPr>
        <w:t>pun</w:t>
      </w:r>
      <w:r w:rsidRPr="007C73D5">
        <w:rPr>
          <w:rFonts w:ascii="Arial" w:hAnsi="Arial"/>
          <w:i/>
          <w:sz w:val="22"/>
        </w:rPr>
        <w:t xml:space="preserve"> </w:t>
      </w:r>
      <w:r w:rsidR="008E7B7C">
        <w:rPr>
          <w:rFonts w:ascii="Arial" w:hAnsi="Arial"/>
          <w:i/>
          <w:sz w:val="22"/>
        </w:rPr>
        <w:t>naziv</w:t>
      </w:r>
      <w:r w:rsidRPr="007C73D5">
        <w:rPr>
          <w:rFonts w:ascii="Arial" w:hAnsi="Arial"/>
          <w:i/>
          <w:sz w:val="22"/>
        </w:rPr>
        <w:t xml:space="preserve"> </w:t>
      </w:r>
      <w:r w:rsidR="008E7B7C">
        <w:rPr>
          <w:rFonts w:ascii="Arial" w:hAnsi="Arial"/>
          <w:i/>
          <w:sz w:val="22"/>
        </w:rPr>
        <w:t>i</w:t>
      </w:r>
      <w:r w:rsidRPr="007C73D5">
        <w:rPr>
          <w:rFonts w:ascii="Arial" w:hAnsi="Arial"/>
          <w:i/>
          <w:sz w:val="22"/>
        </w:rPr>
        <w:t xml:space="preserve"> </w:t>
      </w:r>
      <w:r w:rsidR="008E7B7C">
        <w:rPr>
          <w:rFonts w:ascii="Arial" w:hAnsi="Arial"/>
          <w:i/>
          <w:sz w:val="22"/>
        </w:rPr>
        <w:t>sedište</w:t>
      </w:r>
      <w:r w:rsidRPr="007C73D5">
        <w:rPr>
          <w:rFonts w:ascii="Arial" w:hAnsi="Arial"/>
        </w:rPr>
        <w:t>)</w:t>
      </w:r>
    </w:p>
    <w:p w14:paraId="37A190F1" w14:textId="77777777" w:rsidR="004A18FB" w:rsidRPr="007C73D5" w:rsidRDefault="004A18FB" w:rsidP="004A18FB">
      <w:pPr>
        <w:rPr>
          <w:rFonts w:ascii="Arial" w:hAnsi="Arial"/>
        </w:rPr>
      </w:pPr>
    </w:p>
    <w:p w14:paraId="4C423D33" w14:textId="77777777" w:rsidR="004A18FB" w:rsidRPr="007C73D5" w:rsidRDefault="004A18FB" w:rsidP="004A18FB">
      <w:pPr>
        <w:rPr>
          <w:rFonts w:ascii="Arial" w:hAnsi="Arial" w:cs="Arial"/>
          <w:szCs w:val="24"/>
        </w:rPr>
      </w:pPr>
    </w:p>
    <w:p w14:paraId="2432AA97" w14:textId="77777777" w:rsidR="004A18FB" w:rsidRPr="007C73D5" w:rsidRDefault="008E7B7C" w:rsidP="004A18FB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poštuje</w:t>
      </w:r>
      <w:r w:rsidR="004A18FB" w:rsidRPr="007C73D5">
        <w:rPr>
          <w:rFonts w:ascii="Arial" w:hAnsi="Arial"/>
        </w:rPr>
        <w:t xml:space="preserve"> </w:t>
      </w:r>
      <w:r>
        <w:rPr>
          <w:rFonts w:ascii="Arial" w:hAnsi="Arial" w:cs="Arial"/>
          <w:szCs w:val="24"/>
        </w:rPr>
        <w:t>sve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/>
        </w:rPr>
        <w:t>obaveze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proizlaze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važećih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propisa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zaštiti</w:t>
      </w:r>
      <w:r w:rsidR="004A18FB" w:rsidRPr="007C73D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na</w:t>
      </w:r>
      <w:r w:rsidR="004A18FB" w:rsidRPr="007C73D5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radu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zapošlјavanju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uslovima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rada</w:t>
      </w:r>
      <w:r w:rsidR="004A18FB" w:rsidRPr="007C73D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zaštiti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životne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sredine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garantuje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imalac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prava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intelektualne</w:t>
      </w:r>
      <w:r w:rsidR="004A18FB" w:rsidRPr="007C73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svojine</w:t>
      </w:r>
      <w:r w:rsidR="004A18FB" w:rsidRPr="007C73D5">
        <w:rPr>
          <w:rFonts w:ascii="Arial" w:hAnsi="Arial" w:cs="Arial"/>
          <w:szCs w:val="24"/>
        </w:rPr>
        <w:t>.</w:t>
      </w:r>
    </w:p>
    <w:p w14:paraId="46C72D42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622024FA" w14:textId="77777777" w:rsidR="004A18FB" w:rsidRPr="007C73D5" w:rsidRDefault="004A18FB" w:rsidP="004A18FB">
      <w:pPr>
        <w:jc w:val="both"/>
        <w:rPr>
          <w:rFonts w:ascii="Arial" w:hAnsi="Arial" w:cs="Arial"/>
          <w:szCs w:val="24"/>
        </w:rPr>
      </w:pPr>
    </w:p>
    <w:p w14:paraId="06376929" w14:textId="77777777" w:rsidR="004A18FB" w:rsidRPr="007C73D5" w:rsidRDefault="004A18FB" w:rsidP="004A18FB">
      <w:pPr>
        <w:pStyle w:val="BodyText"/>
        <w:ind w:left="-540" w:right="-16"/>
        <w:rPr>
          <w:rFonts w:ascii="Arial" w:hAnsi="Arial" w:cs="Arial"/>
          <w:szCs w:val="24"/>
        </w:rPr>
      </w:pPr>
    </w:p>
    <w:p w14:paraId="16C9F14F" w14:textId="77777777" w:rsidR="004A18FB" w:rsidRPr="007C73D5" w:rsidRDefault="004A18FB" w:rsidP="004A18FB">
      <w:pPr>
        <w:pStyle w:val="BodyText"/>
        <w:ind w:left="-540" w:right="-16"/>
        <w:rPr>
          <w:rFonts w:ascii="Arial" w:hAnsi="Arial"/>
        </w:rPr>
      </w:pPr>
    </w:p>
    <w:p w14:paraId="5C3B2C01" w14:textId="77777777" w:rsidR="004A18FB" w:rsidRPr="007C73D5" w:rsidRDefault="004A18FB" w:rsidP="004A18FB">
      <w:pPr>
        <w:pStyle w:val="BodyText"/>
        <w:ind w:left="-540" w:right="-16"/>
        <w:rPr>
          <w:rFonts w:ascii="Arial" w:hAnsi="Arial"/>
        </w:rPr>
      </w:pPr>
    </w:p>
    <w:p w14:paraId="65140711" w14:textId="77777777" w:rsidR="004A18FB" w:rsidRPr="007C73D5" w:rsidRDefault="004A18FB" w:rsidP="004A18FB">
      <w:pPr>
        <w:pStyle w:val="BodyText"/>
        <w:ind w:left="-540" w:right="-16"/>
        <w:rPr>
          <w:rFonts w:ascii="Arial" w:hAnsi="Arial"/>
        </w:rPr>
      </w:pPr>
    </w:p>
    <w:p w14:paraId="4C5FF5CF" w14:textId="77777777" w:rsidR="004A18FB" w:rsidRPr="007C73D5" w:rsidRDefault="004A18FB" w:rsidP="004A18FB">
      <w:pPr>
        <w:pStyle w:val="BodyText"/>
        <w:ind w:left="-540" w:right="-16"/>
        <w:rPr>
          <w:rFonts w:ascii="Arial" w:hAnsi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652"/>
        <w:gridCol w:w="1985"/>
        <w:gridCol w:w="3782"/>
      </w:tblGrid>
      <w:tr w:rsidR="004A18FB" w:rsidRPr="007C73D5" w14:paraId="3F568694" w14:textId="77777777" w:rsidTr="002D2046">
        <w:trPr>
          <w:jc w:val="center"/>
        </w:trPr>
        <w:tc>
          <w:tcPr>
            <w:tcW w:w="3652" w:type="dxa"/>
          </w:tcPr>
          <w:p w14:paraId="1865EFDA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85" w:type="dxa"/>
          </w:tcPr>
          <w:p w14:paraId="19AF3605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4A18FB" w:rsidRPr="007C73D5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P</w:t>
            </w:r>
            <w:r w:rsidR="004A18FB" w:rsidRPr="007C73D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82" w:type="dxa"/>
          </w:tcPr>
          <w:p w14:paraId="71B81DA7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Ponuđač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</w:tr>
      <w:tr w:rsidR="004A18FB" w:rsidRPr="007C73D5" w14:paraId="4AAC3AF2" w14:textId="77777777" w:rsidTr="002D2046">
        <w:trPr>
          <w:jc w:val="center"/>
        </w:trPr>
        <w:tc>
          <w:tcPr>
            <w:tcW w:w="3652" w:type="dxa"/>
            <w:vAlign w:val="center"/>
          </w:tcPr>
          <w:p w14:paraId="7575BFCB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14BBB64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1160D3DB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8FB" w:rsidRPr="007C73D5" w14:paraId="61434B79" w14:textId="77777777" w:rsidTr="002D204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C5E2D35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F9152E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15AE7821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DB357B7" w14:textId="77777777" w:rsidR="004A18FB" w:rsidRPr="007C73D5" w:rsidRDefault="004A18FB" w:rsidP="004A18FB">
      <w:pPr>
        <w:ind w:left="142" w:right="-1096"/>
        <w:jc w:val="right"/>
        <w:rPr>
          <w:rFonts w:ascii="Arial" w:hAnsi="Arial"/>
          <w:i/>
        </w:rPr>
      </w:pPr>
    </w:p>
    <w:p w14:paraId="143903DD" w14:textId="77777777" w:rsidR="004A18FB" w:rsidRPr="007C73D5" w:rsidRDefault="004A18FB" w:rsidP="004A18FB">
      <w:pPr>
        <w:ind w:left="5954" w:right="-1096"/>
        <w:jc w:val="center"/>
        <w:rPr>
          <w:rFonts w:ascii="Arial" w:hAnsi="Arial" w:cs="Arial"/>
          <w:szCs w:val="24"/>
        </w:rPr>
        <w:sectPr w:rsidR="004A18FB" w:rsidRPr="007C73D5">
          <w:footerReference w:type="default" r:id="rId22"/>
          <w:footerReference w:type="first" r:id="rId23"/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6A55FCD7" w14:textId="77777777" w:rsidR="004A18FB" w:rsidRPr="005C4DAC" w:rsidRDefault="008E7B7C" w:rsidP="004A18FB">
      <w:pPr>
        <w:jc w:val="right"/>
        <w:rPr>
          <w:rFonts w:ascii="Arial" w:hAnsi="Arial"/>
          <w:b/>
          <w:i/>
        </w:rPr>
      </w:pPr>
      <w:r w:rsidRPr="005C4DAC">
        <w:rPr>
          <w:rFonts w:ascii="Arial" w:hAnsi="Arial"/>
          <w:b/>
          <w:i/>
        </w:rPr>
        <w:lastRenderedPageBreak/>
        <w:t>OBRAZAC</w:t>
      </w:r>
      <w:r w:rsidR="004A18FB" w:rsidRPr="005C4DAC">
        <w:rPr>
          <w:rFonts w:ascii="Arial" w:hAnsi="Arial"/>
          <w:b/>
          <w:i/>
        </w:rPr>
        <w:t xml:space="preserve"> 4.</w:t>
      </w:r>
    </w:p>
    <w:p w14:paraId="7FD1AFD9" w14:textId="77777777" w:rsidR="004A18FB" w:rsidRPr="005C4DAC" w:rsidRDefault="004A18FB" w:rsidP="004A18FB">
      <w:pPr>
        <w:tabs>
          <w:tab w:val="left" w:pos="360"/>
        </w:tabs>
        <w:jc w:val="both"/>
        <w:rPr>
          <w:rFonts w:ascii="Arial" w:hAnsi="Arial" w:cs="Arial"/>
        </w:rPr>
      </w:pPr>
      <w:bookmarkStart w:id="99" w:name="_Toc310433013"/>
    </w:p>
    <w:p w14:paraId="2A541FAE" w14:textId="77777777" w:rsidR="004A18FB" w:rsidRPr="005C4DAC" w:rsidRDefault="004A18FB" w:rsidP="004A18FB">
      <w:bookmarkStart w:id="100" w:name="_Toc354952886"/>
    </w:p>
    <w:p w14:paraId="785015D2" w14:textId="77777777" w:rsidR="004A18FB" w:rsidRPr="007C73D5" w:rsidRDefault="008E7B7C" w:rsidP="004A18FB">
      <w:pPr>
        <w:pStyle w:val="Heading2"/>
        <w:jc w:val="center"/>
        <w:rPr>
          <w:sz w:val="24"/>
          <w:szCs w:val="24"/>
        </w:rPr>
      </w:pPr>
      <w:bookmarkStart w:id="101" w:name="_Toc425243166"/>
      <w:bookmarkStart w:id="102" w:name="_Toc427144342"/>
      <w:r w:rsidRPr="005C4DAC">
        <w:rPr>
          <w:sz w:val="24"/>
          <w:szCs w:val="24"/>
        </w:rPr>
        <w:t>TERMIN</w:t>
      </w:r>
      <w:r w:rsidR="004A18FB" w:rsidRPr="005C4DAC">
        <w:rPr>
          <w:sz w:val="24"/>
          <w:szCs w:val="24"/>
        </w:rPr>
        <w:t xml:space="preserve"> </w:t>
      </w:r>
      <w:r w:rsidRPr="005C4DAC">
        <w:rPr>
          <w:sz w:val="24"/>
          <w:szCs w:val="24"/>
        </w:rPr>
        <w:t>PLAN</w:t>
      </w:r>
      <w:r w:rsidR="004A18FB" w:rsidRPr="005C4DAC">
        <w:rPr>
          <w:sz w:val="24"/>
          <w:szCs w:val="24"/>
        </w:rPr>
        <w:t xml:space="preserve"> </w:t>
      </w:r>
      <w:r w:rsidRPr="005C4DAC">
        <w:rPr>
          <w:sz w:val="24"/>
          <w:szCs w:val="24"/>
        </w:rPr>
        <w:t>IZVRŠENјA</w:t>
      </w:r>
      <w:r w:rsidR="004A18FB" w:rsidRPr="005C4DAC">
        <w:rPr>
          <w:sz w:val="24"/>
          <w:szCs w:val="24"/>
        </w:rPr>
        <w:t xml:space="preserve"> </w:t>
      </w:r>
      <w:r w:rsidRPr="005C4DAC">
        <w:rPr>
          <w:sz w:val="24"/>
          <w:szCs w:val="24"/>
        </w:rPr>
        <w:t>USLUGE</w:t>
      </w:r>
      <w:bookmarkEnd w:id="99"/>
      <w:bookmarkEnd w:id="100"/>
      <w:bookmarkEnd w:id="101"/>
      <w:bookmarkEnd w:id="102"/>
    </w:p>
    <w:p w14:paraId="336221A9" w14:textId="77777777" w:rsidR="004A18FB" w:rsidRPr="007C73D5" w:rsidRDefault="004A18FB" w:rsidP="004A18FB"/>
    <w:p w14:paraId="56B21A59" w14:textId="77777777" w:rsidR="004A18FB" w:rsidRPr="007C73D5" w:rsidRDefault="004A18FB" w:rsidP="004A18FB"/>
    <w:tbl>
      <w:tblPr>
        <w:tblW w:w="5000" w:type="pct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1"/>
        <w:gridCol w:w="2983"/>
        <w:gridCol w:w="403"/>
        <w:gridCol w:w="393"/>
        <w:gridCol w:w="394"/>
        <w:gridCol w:w="393"/>
        <w:gridCol w:w="394"/>
        <w:gridCol w:w="393"/>
        <w:gridCol w:w="394"/>
        <w:gridCol w:w="393"/>
        <w:gridCol w:w="393"/>
        <w:gridCol w:w="394"/>
        <w:gridCol w:w="393"/>
        <w:gridCol w:w="394"/>
        <w:gridCol w:w="393"/>
        <w:gridCol w:w="373"/>
        <w:gridCol w:w="21"/>
      </w:tblGrid>
      <w:tr w:rsidR="004A18FB" w:rsidRPr="007C73D5" w14:paraId="1F149375" w14:textId="77777777" w:rsidTr="002D2046">
        <w:trPr>
          <w:gridAfter w:val="1"/>
          <w:wAfter w:w="21" w:type="dxa"/>
          <w:cantSplit/>
          <w:trHeight w:hRule="exact" w:val="397"/>
        </w:trPr>
        <w:tc>
          <w:tcPr>
            <w:tcW w:w="417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9A9ACE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 w:rsidRPr="007C73D5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5A512A" w14:textId="77777777" w:rsidR="004A18FB" w:rsidRPr="007C73D5" w:rsidRDefault="008E7B7C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Aktivnost</w:t>
            </w:r>
            <w:r w:rsidR="004A18FB" w:rsidRPr="007C73D5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558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83CA" w14:textId="77777777" w:rsidR="004A18FB" w:rsidRPr="00112DCA" w:rsidRDefault="00112DCA" w:rsidP="002D2046">
            <w:pPr>
              <w:suppressAutoHyphens w:val="0"/>
              <w:spacing w:after="200"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Sedmice</w:t>
            </w:r>
          </w:p>
        </w:tc>
      </w:tr>
      <w:tr w:rsidR="004A18FB" w:rsidRPr="007C73D5" w14:paraId="05BC3A9D" w14:textId="77777777" w:rsidTr="002D2046">
        <w:trPr>
          <w:cantSplit/>
          <w:trHeight w:hRule="exact" w:val="764"/>
        </w:trPr>
        <w:tc>
          <w:tcPr>
            <w:tcW w:w="417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369B66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57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6C75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F4B5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86E5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A914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435A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9A6E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336C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7852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C392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9374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3B1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33E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7166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C73D5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8E1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8F47" w14:textId="77777777" w:rsidR="004A18FB" w:rsidRPr="007C73D5" w:rsidRDefault="004A18FB" w:rsidP="002D2046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A18FB" w:rsidRPr="007C73D5" w14:paraId="52F27477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12145C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7C73D5">
              <w:rPr>
                <w:rFonts w:ascii="Arial" w:hAnsi="Arial" w:cs="Arial"/>
              </w:rPr>
              <w:t>1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7E5AE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1C9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FE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C37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8B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632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61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10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95D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B0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54B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605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3AA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EA4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BEE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725DCCEA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A6ADD4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7C73D5">
              <w:rPr>
                <w:rFonts w:ascii="Arial" w:hAnsi="Arial" w:cs="Arial"/>
              </w:rPr>
              <w:t>2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B719A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D12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68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89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200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39F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332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15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CB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65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C12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2A4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73E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5E4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6D9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45C5AD27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38B25A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7C73D5">
              <w:rPr>
                <w:rFonts w:ascii="Arial" w:hAnsi="Arial" w:cs="Arial"/>
              </w:rPr>
              <w:t>3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2FEF8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30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7CF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99E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13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08B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3E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73A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97A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EC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275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F6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F2A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FA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DFE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60476561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B90990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7C73D5">
              <w:rPr>
                <w:rFonts w:ascii="Arial" w:hAnsi="Arial" w:cs="Arial"/>
              </w:rPr>
              <w:t>4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4B253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50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188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EB5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FD5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85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833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BCE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C18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38C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6F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3A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C8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80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1E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42D65073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E09261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7C73D5">
              <w:rPr>
                <w:rFonts w:ascii="Arial" w:hAnsi="Arial" w:cs="Arial"/>
              </w:rPr>
              <w:t>5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5F5E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5A5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0A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79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51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34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2AF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BA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F8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B7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93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DF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43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D4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6B0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2E0A0DF7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2D9223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0395E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1ED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4E9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B1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0D7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4DB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FD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57E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919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D1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65B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0BD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4CE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37E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2E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2FFFECCE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2C694D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913B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C0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07C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A06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F5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8F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0C2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0E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2B0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A39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E2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2C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83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B6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BC2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2F242FAF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82C683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A7B7F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37D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A95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83D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627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74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A1C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98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40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61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D69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F67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EEC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37A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8A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563DCEF8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A462BD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B78D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03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5A4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3C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CC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DAE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79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57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0F8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E0C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B2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AF2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CEE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FB4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31A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57561718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C39E60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3942A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4E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A60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95F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32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B99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22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76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6DF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648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FE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FD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B9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19F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5D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085BA6D3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CC0DEA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2A1B2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D43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5A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99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D1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6E9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ED5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313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80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F6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89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72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892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43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F9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2DCAEA63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F1B91E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B8BC3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0C9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DB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88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75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E1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7B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C3B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A3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0FF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384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B2D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8F7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916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14D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432551F1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C8EA03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A47BE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94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4F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62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6DB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12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783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DE6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12D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52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75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C35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20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66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F2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6CFC06C9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9C55C0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67307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FA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3AE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26E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9F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54E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9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0D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046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201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41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758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993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12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ACE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07F18C2F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B9D4A4D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383A6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1E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0DF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99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13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D3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0D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10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B2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46B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A01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626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FCC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3A7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5E0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264826D6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89B9A8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84E4E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E9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685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6C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58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B00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DF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EF1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39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8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3A9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75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6D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2ED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34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1C550C8C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906AED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F4D4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1D7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68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769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05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1B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9A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60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27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02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86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6C0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144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D7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DF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1509EFF5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5CF04F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FED028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53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38D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1F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33C2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67B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302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C76C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4E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645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44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39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9DB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584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DD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  <w:tr w:rsidR="004A18FB" w:rsidRPr="007C73D5" w14:paraId="324BB253" w14:textId="77777777" w:rsidTr="002D2046">
        <w:tc>
          <w:tcPr>
            <w:tcW w:w="41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947407A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  <w:r w:rsidRPr="007C73D5">
              <w:rPr>
                <w:rFonts w:ascii="Arial" w:hAnsi="Arial" w:cs="Arial"/>
              </w:rPr>
              <w:t>n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81642E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D1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0F3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83C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1205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4FA3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09F0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2157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8B1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8E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503B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8E06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448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0D9F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6759" w14:textId="77777777" w:rsidR="004A18FB" w:rsidRPr="007C73D5" w:rsidRDefault="004A18FB" w:rsidP="002D2046">
            <w:pPr>
              <w:tabs>
                <w:tab w:val="left" w:pos="3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1D04F0B2" w14:textId="77777777" w:rsidR="004A18FB" w:rsidRPr="007C73D5" w:rsidRDefault="004A18FB" w:rsidP="004A18FB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</w:p>
    <w:p w14:paraId="6192AEA2" w14:textId="77777777" w:rsidR="004A18FB" w:rsidRPr="007C73D5" w:rsidRDefault="004A18FB" w:rsidP="004A18FB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</w:rPr>
      </w:pPr>
      <w:r w:rsidRPr="007C73D5">
        <w:rPr>
          <w:rFonts w:ascii="Arial" w:hAnsi="Arial" w:cs="Arial"/>
          <w:sz w:val="20"/>
        </w:rPr>
        <w:t>1</w:t>
      </w:r>
      <w:r w:rsidRPr="007C73D5">
        <w:rPr>
          <w:rFonts w:ascii="Arial" w:hAnsi="Arial" w:cs="Arial"/>
          <w:sz w:val="20"/>
        </w:rPr>
        <w:tab/>
      </w:r>
      <w:r w:rsidR="008E7B7C">
        <w:rPr>
          <w:rFonts w:ascii="Arial" w:hAnsi="Arial" w:cs="Arial"/>
          <w:sz w:val="20"/>
        </w:rPr>
        <w:t>naznačiti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sve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glavne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aktivnosti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koje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su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utvrđene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u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okviru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Programskog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zadatka</w:t>
      </w:r>
      <w:r w:rsidRPr="007C73D5">
        <w:rPr>
          <w:rFonts w:ascii="Arial" w:hAnsi="Arial" w:cs="Arial"/>
          <w:sz w:val="20"/>
        </w:rPr>
        <w:t xml:space="preserve">, </w:t>
      </w:r>
      <w:r w:rsidR="008E7B7C">
        <w:rPr>
          <w:rFonts w:ascii="Arial" w:hAnsi="Arial" w:cs="Arial"/>
          <w:sz w:val="20"/>
        </w:rPr>
        <w:t>uklјučujući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izveštavanje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i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ostale</w:t>
      </w:r>
      <w:r w:rsidRPr="007C73D5">
        <w:rPr>
          <w:rFonts w:ascii="Arial" w:hAnsi="Arial" w:cs="Arial"/>
          <w:sz w:val="20"/>
        </w:rPr>
        <w:t xml:space="preserve"> </w:t>
      </w:r>
      <w:r w:rsidR="008E7B7C">
        <w:rPr>
          <w:rFonts w:ascii="Arial" w:hAnsi="Arial" w:cs="Arial"/>
          <w:sz w:val="20"/>
        </w:rPr>
        <w:t>aktivnosti</w:t>
      </w:r>
      <w:r w:rsidRPr="007C73D5">
        <w:rPr>
          <w:rFonts w:ascii="Arial" w:hAnsi="Arial" w:cs="Arial"/>
          <w:sz w:val="20"/>
        </w:rPr>
        <w:t>.</w:t>
      </w:r>
    </w:p>
    <w:p w14:paraId="5342721D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3720A6A4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7AA5AED3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52"/>
        <w:gridCol w:w="1889"/>
        <w:gridCol w:w="3591"/>
      </w:tblGrid>
      <w:tr w:rsidR="004A18FB" w:rsidRPr="007C73D5" w14:paraId="1DE9DBD9" w14:textId="77777777" w:rsidTr="002D2046">
        <w:trPr>
          <w:jc w:val="center"/>
        </w:trPr>
        <w:tc>
          <w:tcPr>
            <w:tcW w:w="3652" w:type="dxa"/>
          </w:tcPr>
          <w:p w14:paraId="4130DF45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85" w:type="dxa"/>
          </w:tcPr>
          <w:p w14:paraId="0AF23568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</w:t>
            </w:r>
            <w:r w:rsidR="004A18FB" w:rsidRPr="007C73D5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P</w:t>
            </w:r>
            <w:r w:rsidR="004A18FB" w:rsidRPr="007C73D5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82" w:type="dxa"/>
          </w:tcPr>
          <w:p w14:paraId="08F79A5F" w14:textId="77777777" w:rsidR="004A18FB" w:rsidRPr="007C73D5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Ponuđač</w:t>
            </w:r>
            <w:r w:rsidR="004A18FB" w:rsidRPr="007C73D5">
              <w:rPr>
                <w:rFonts w:ascii="Arial" w:hAnsi="Arial" w:cs="Arial"/>
                <w:szCs w:val="24"/>
              </w:rPr>
              <w:t>:</w:t>
            </w:r>
          </w:p>
        </w:tc>
      </w:tr>
      <w:tr w:rsidR="004A18FB" w:rsidRPr="007C73D5" w14:paraId="7CCD9CFD" w14:textId="77777777" w:rsidTr="002D2046">
        <w:trPr>
          <w:jc w:val="center"/>
        </w:trPr>
        <w:tc>
          <w:tcPr>
            <w:tcW w:w="3652" w:type="dxa"/>
            <w:vAlign w:val="center"/>
          </w:tcPr>
          <w:p w14:paraId="2FA3C330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883DA7C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35619CEA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8FB" w:rsidRPr="007C73D5" w14:paraId="7B05A0FC" w14:textId="77777777" w:rsidTr="002D204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70C89E5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7131D4A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7357668A" w14:textId="77777777" w:rsidR="004A18FB" w:rsidRPr="007C73D5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21FDD045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212BB020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241072ED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2615A386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272F12B7" w14:textId="77777777" w:rsidR="004A18FB" w:rsidRPr="007C73D5" w:rsidRDefault="004A18FB" w:rsidP="004A18FB">
      <w:pPr>
        <w:ind w:left="5954" w:right="-1096"/>
        <w:jc w:val="both"/>
        <w:rPr>
          <w:rFonts w:ascii="Arial" w:hAnsi="Arial" w:cs="Arial"/>
        </w:rPr>
      </w:pPr>
      <w:r w:rsidRPr="007C73D5">
        <w:rPr>
          <w:rFonts w:ascii="Arial" w:hAnsi="Arial" w:cs="Arial"/>
          <w:b/>
        </w:rPr>
        <w:br w:type="page"/>
      </w:r>
    </w:p>
    <w:p w14:paraId="53EDB173" w14:textId="77777777" w:rsidR="004A18FB" w:rsidRPr="007C73D5" w:rsidRDefault="004A18FB" w:rsidP="004A18FB">
      <w:pPr>
        <w:ind w:left="5954" w:right="-1096"/>
        <w:jc w:val="both"/>
        <w:rPr>
          <w:rFonts w:ascii="Arial" w:hAnsi="Arial" w:cs="Arial"/>
        </w:rPr>
        <w:sectPr w:rsidR="004A18FB" w:rsidRPr="007C73D5" w:rsidSect="002D2046">
          <w:headerReference w:type="default" r:id="rId24"/>
          <w:footerReference w:type="default" r:id="rId25"/>
          <w:pgSz w:w="11909" w:h="16834" w:code="9"/>
          <w:pgMar w:top="1134" w:right="1134" w:bottom="1134" w:left="1843" w:header="720" w:footer="720" w:gutter="0"/>
          <w:cols w:space="720"/>
          <w:titlePg/>
          <w:docGrid w:linePitch="360"/>
        </w:sectPr>
      </w:pPr>
    </w:p>
    <w:p w14:paraId="60BD60BE" w14:textId="77777777" w:rsidR="004A18FB" w:rsidRPr="007C73D5" w:rsidRDefault="008E7B7C" w:rsidP="004A18FB">
      <w:pPr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lastRenderedPageBreak/>
        <w:t>OBRAZAC</w:t>
      </w:r>
      <w:r w:rsidR="004A18FB" w:rsidRPr="007C73D5">
        <w:rPr>
          <w:rFonts w:ascii="Arial" w:hAnsi="Arial"/>
          <w:b/>
          <w:i/>
        </w:rPr>
        <w:t xml:space="preserve"> 5</w:t>
      </w:r>
      <w:r w:rsidR="004A18FB" w:rsidRPr="007C73D5">
        <w:rPr>
          <w:rFonts w:ascii="Arial" w:hAnsi="Arial" w:cs="Arial"/>
          <w:b/>
          <w:i/>
        </w:rPr>
        <w:t>.</w:t>
      </w:r>
    </w:p>
    <w:p w14:paraId="5C353C4D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2FD54036" w14:textId="3C381C81" w:rsidR="001207DE" w:rsidRPr="005225E8" w:rsidRDefault="001207DE" w:rsidP="001207DE">
      <w:pPr>
        <w:jc w:val="center"/>
        <w:rPr>
          <w:rFonts w:ascii="Arial" w:eastAsia="Arial Unicode MS" w:hAnsi="Arial" w:cs="Arial"/>
          <w:b/>
          <w:bCs/>
          <w:iCs/>
          <w:color w:val="FF0000"/>
          <w:kern w:val="2"/>
        </w:rPr>
      </w:pPr>
      <w:r>
        <w:rPr>
          <w:rFonts w:ascii="Arial" w:eastAsia="Arial Unicode MS" w:hAnsi="Arial" w:cs="Arial"/>
          <w:b/>
          <w:bCs/>
          <w:iCs/>
          <w:kern w:val="2"/>
        </w:rPr>
        <w:t>OBRAZAC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</w:rPr>
        <w:t>STRUKTURE</w:t>
      </w:r>
      <w:r w:rsidRPr="005225E8">
        <w:rPr>
          <w:rFonts w:ascii="Arial" w:eastAsia="Arial Unicode MS" w:hAnsi="Arial" w:cs="Arial"/>
          <w:b/>
          <w:bCs/>
          <w:iCs/>
          <w:kern w:val="2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</w:rPr>
        <w:t>CENE</w:t>
      </w:r>
    </w:p>
    <w:p w14:paraId="230D2013" w14:textId="77777777" w:rsidR="001207DE" w:rsidRPr="005225E8" w:rsidRDefault="001207DE" w:rsidP="001207DE">
      <w:pPr>
        <w:jc w:val="both"/>
        <w:rPr>
          <w:rFonts w:ascii="Arial" w:eastAsia="Arial Unicode MS" w:hAnsi="Arial" w:cs="Arial"/>
          <w:b/>
          <w:bCs/>
          <w:iCs/>
          <w:color w:val="FF0000"/>
          <w:kern w:val="2"/>
        </w:rPr>
      </w:pPr>
    </w:p>
    <w:p w14:paraId="4994452E" w14:textId="781619FB" w:rsidR="001207DE" w:rsidRPr="005225E8" w:rsidRDefault="001207DE" w:rsidP="001207DE">
      <w:pPr>
        <w:jc w:val="both"/>
        <w:rPr>
          <w:rFonts w:ascii="Arial" w:eastAsia="Arial Unicode MS" w:hAnsi="Arial" w:cs="Arial"/>
          <w:b/>
          <w:bCs/>
          <w:iCs/>
          <w:kern w:val="2"/>
          <w:lang w:val="sr-Cyrl-RS"/>
        </w:rPr>
      </w:pPr>
      <w:r w:rsidRPr="005225E8">
        <w:rPr>
          <w:rFonts w:ascii="Arial" w:eastAsia="Arial Unicode MS" w:hAnsi="Arial" w:cs="Arial"/>
          <w:b/>
          <w:bCs/>
          <w:iCs/>
          <w:kern w:val="2"/>
        </w:rPr>
        <w:t xml:space="preserve">I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Cena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i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kvalifikaciona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struktura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tima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koji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se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angažuje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u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izvršenju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predmetne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 xml:space="preserve"> </w:t>
      </w:r>
      <w:r>
        <w:rPr>
          <w:rFonts w:ascii="Arial" w:eastAsia="Arial Unicode MS" w:hAnsi="Arial" w:cs="Arial"/>
          <w:b/>
          <w:bCs/>
          <w:iCs/>
          <w:kern w:val="2"/>
          <w:lang w:val="sr-Cyrl-RS"/>
        </w:rPr>
        <w:t>nabavke</w:t>
      </w:r>
      <w:r w:rsidRPr="005225E8">
        <w:rPr>
          <w:rFonts w:ascii="Arial" w:eastAsia="Arial Unicode MS" w:hAnsi="Arial" w:cs="Arial"/>
          <w:b/>
          <w:bCs/>
          <w:iCs/>
          <w:kern w:val="2"/>
          <w:lang w:val="sr-Cyrl-RS"/>
        </w:rPr>
        <w:t>:</w:t>
      </w:r>
    </w:p>
    <w:p w14:paraId="582ECC1A" w14:textId="77777777" w:rsidR="001207DE" w:rsidRPr="005225E8" w:rsidRDefault="001207DE" w:rsidP="001207DE">
      <w:pPr>
        <w:jc w:val="both"/>
        <w:rPr>
          <w:rFonts w:ascii="Arial" w:eastAsia="Arial Unicode MS" w:hAnsi="Arial" w:cs="Arial"/>
          <w:b/>
          <w:bCs/>
          <w:iCs/>
          <w:kern w:val="2"/>
          <w:lang w:val="sr-Cyrl-RS"/>
        </w:rPr>
      </w:pPr>
    </w:p>
    <w:tbl>
      <w:tblPr>
        <w:tblW w:w="9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37"/>
        <w:gridCol w:w="1337"/>
        <w:gridCol w:w="1135"/>
        <w:gridCol w:w="448"/>
        <w:gridCol w:w="1130"/>
        <w:gridCol w:w="1968"/>
        <w:gridCol w:w="1472"/>
      </w:tblGrid>
      <w:tr w:rsidR="001207DE" w:rsidRPr="005225E8" w14:paraId="32F2EED1" w14:textId="77777777" w:rsidTr="00254A90">
        <w:tc>
          <w:tcPr>
            <w:tcW w:w="910" w:type="dxa"/>
            <w:vMerge w:val="restart"/>
            <w:hideMark/>
          </w:tcPr>
          <w:p w14:paraId="1658EBD9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6C5C949C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36BE0807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3346C8FD" w14:textId="6D27EC75" w:rsidR="001207DE" w:rsidRPr="005225E8" w:rsidRDefault="001207DE" w:rsidP="001207D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Prva faza</w:t>
            </w:r>
          </w:p>
        </w:tc>
        <w:tc>
          <w:tcPr>
            <w:tcW w:w="737" w:type="dxa"/>
          </w:tcPr>
          <w:p w14:paraId="3D996096" w14:textId="26910AEC" w:rsidR="001207DE" w:rsidRPr="0089005D" w:rsidRDefault="001207DE" w:rsidP="001207D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R</w:t>
            </w:r>
            <w:r w:rsidRPr="00522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1337" w:type="dxa"/>
            <w:hideMark/>
          </w:tcPr>
          <w:p w14:paraId="401B29B1" w14:textId="71FD5D25" w:rsidR="001207DE" w:rsidRPr="005225E8" w:rsidRDefault="001207DE" w:rsidP="001207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Ime</w:t>
            </w:r>
            <w:r w:rsidRPr="005225E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i</w:t>
            </w:r>
            <w:r w:rsidRPr="005225E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prezime</w:t>
            </w:r>
          </w:p>
        </w:tc>
        <w:tc>
          <w:tcPr>
            <w:tcW w:w="1135" w:type="dxa"/>
          </w:tcPr>
          <w:p w14:paraId="6D1B44EA" w14:textId="298FDFD4" w:rsidR="001207DE" w:rsidRPr="00F32EF0" w:rsidRDefault="001207DE" w:rsidP="001207D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Pozicija u timu</w:t>
            </w:r>
          </w:p>
        </w:tc>
        <w:tc>
          <w:tcPr>
            <w:tcW w:w="1578" w:type="dxa"/>
            <w:gridSpan w:val="2"/>
            <w:hideMark/>
          </w:tcPr>
          <w:p w14:paraId="4A2FA823" w14:textId="229F49BE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Vreme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angažovanja</w:t>
            </w:r>
          </w:p>
        </w:tc>
        <w:tc>
          <w:tcPr>
            <w:tcW w:w="1968" w:type="dxa"/>
          </w:tcPr>
          <w:p w14:paraId="21522C8B" w14:textId="0399F58A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Jedinična cena (čovek/</w:t>
            </w:r>
            <w:r>
              <w:rPr>
                <w:rFonts w:ascii="Arial" w:hAnsi="Arial" w:cs="Arial"/>
                <w:lang w:val="sr-Cyrl-RS"/>
              </w:rPr>
              <w:t>dan/sat</w:t>
            </w:r>
            <w:r w:rsidRPr="005225E8">
              <w:rPr>
                <w:rFonts w:ascii="Arial" w:hAnsi="Arial" w:cs="Arial"/>
              </w:rPr>
              <w:t>)</w:t>
            </w:r>
          </w:p>
        </w:tc>
        <w:tc>
          <w:tcPr>
            <w:tcW w:w="1472" w:type="dxa"/>
            <w:hideMark/>
          </w:tcPr>
          <w:p w14:paraId="6883A490" w14:textId="73A7CD44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  <w:p w14:paraId="1D4D20E0" w14:textId="33728C16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vreme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jedinična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cena</w:t>
            </w:r>
            <w:r w:rsidRPr="005225E8">
              <w:rPr>
                <w:rFonts w:ascii="Arial" w:hAnsi="Arial" w:cs="Arial"/>
              </w:rPr>
              <w:t>)</w:t>
            </w:r>
          </w:p>
        </w:tc>
      </w:tr>
      <w:tr w:rsidR="001207DE" w:rsidRPr="005225E8" w14:paraId="0E95BBF4" w14:textId="77777777" w:rsidTr="00254A90">
        <w:tc>
          <w:tcPr>
            <w:tcW w:w="910" w:type="dxa"/>
            <w:vMerge/>
          </w:tcPr>
          <w:p w14:paraId="2CC09FAB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74BA317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2609AED4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5C84BED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6B998D4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7CCCBFF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55ED605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337B1B56" w14:textId="77777777" w:rsidTr="00254A90">
        <w:tc>
          <w:tcPr>
            <w:tcW w:w="910" w:type="dxa"/>
            <w:vMerge/>
          </w:tcPr>
          <w:p w14:paraId="21584B05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5342CE51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44F1C88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0AA79BD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5B137AE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155EAEF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6C69D772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0C786622" w14:textId="77777777" w:rsidTr="00254A90">
        <w:tc>
          <w:tcPr>
            <w:tcW w:w="910" w:type="dxa"/>
            <w:vMerge/>
          </w:tcPr>
          <w:p w14:paraId="14D493E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3A39C5D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55680EF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1413F51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5CAE9D3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31D23EB8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69BCD65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4420EA7C" w14:textId="77777777" w:rsidTr="00254A90">
        <w:tc>
          <w:tcPr>
            <w:tcW w:w="910" w:type="dxa"/>
            <w:vMerge/>
          </w:tcPr>
          <w:p w14:paraId="01F2F09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6005445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451CD71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7E747162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542EA93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1D1FBE6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65D8AAE4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42E4385D" w14:textId="77777777" w:rsidTr="00254A90">
        <w:tc>
          <w:tcPr>
            <w:tcW w:w="910" w:type="dxa"/>
            <w:vMerge/>
          </w:tcPr>
          <w:p w14:paraId="3DD061F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7E4B7FD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317575D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02376FD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23CA225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1C93FC9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744CD715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254A90" w:rsidRPr="005225E8" w14:paraId="297C7F4E" w14:textId="77777777" w:rsidTr="00254A90">
        <w:trPr>
          <w:cantSplit/>
        </w:trPr>
        <w:tc>
          <w:tcPr>
            <w:tcW w:w="4567" w:type="dxa"/>
            <w:gridSpan w:val="5"/>
            <w:shd w:val="clear" w:color="auto" w:fill="D9D9D9"/>
          </w:tcPr>
          <w:p w14:paraId="48532BD0" w14:textId="0C363D26" w:rsidR="00254A90" w:rsidRPr="005225E8" w:rsidRDefault="00254A90" w:rsidP="00254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Prva faza </w:t>
            </w:r>
            <w:r w:rsidRPr="005225E8">
              <w:rPr>
                <w:rFonts w:ascii="Arial" w:hAnsi="Arial" w:cs="Arial"/>
              </w:rPr>
              <w:t>:</w:t>
            </w:r>
          </w:p>
        </w:tc>
        <w:tc>
          <w:tcPr>
            <w:tcW w:w="4570" w:type="dxa"/>
            <w:gridSpan w:val="3"/>
            <w:shd w:val="clear" w:color="auto" w:fill="D9D9D9"/>
            <w:hideMark/>
          </w:tcPr>
          <w:p w14:paraId="4AB554A1" w14:textId="17D485F7" w:rsidR="00254A90" w:rsidRPr="005225E8" w:rsidRDefault="00254A90" w:rsidP="001207DE">
            <w:pPr>
              <w:jc w:val="both"/>
              <w:rPr>
                <w:rFonts w:ascii="Arial" w:hAnsi="Arial" w:cs="Arial"/>
              </w:rPr>
            </w:pPr>
          </w:p>
        </w:tc>
      </w:tr>
      <w:tr w:rsidR="001207DE" w:rsidRPr="005225E8" w14:paraId="01E5E388" w14:textId="77777777" w:rsidTr="00254A90">
        <w:tc>
          <w:tcPr>
            <w:tcW w:w="910" w:type="dxa"/>
            <w:vMerge w:val="restart"/>
            <w:hideMark/>
          </w:tcPr>
          <w:p w14:paraId="282C8C82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50172168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226965E1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40762D13" w14:textId="6B69D30E" w:rsidR="001207DE" w:rsidRPr="005225E8" w:rsidRDefault="00254A90" w:rsidP="001207D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lang w:val="sr-Latn-RS"/>
              </w:rPr>
              <w:t>Druga</w:t>
            </w:r>
            <w:r w:rsidR="001207DE">
              <w:rPr>
                <w:rFonts w:ascii="Arial" w:hAnsi="Arial" w:cs="Arial"/>
                <w:b/>
                <w:lang w:val="sr-Cyrl-RS"/>
              </w:rPr>
              <w:t xml:space="preserve"> faza</w:t>
            </w:r>
          </w:p>
        </w:tc>
        <w:tc>
          <w:tcPr>
            <w:tcW w:w="737" w:type="dxa"/>
          </w:tcPr>
          <w:p w14:paraId="10ABFE8F" w14:textId="6747951C" w:rsidR="001207DE" w:rsidRPr="0089005D" w:rsidRDefault="001207DE" w:rsidP="001207D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R</w:t>
            </w:r>
            <w:r w:rsidRPr="00522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1337" w:type="dxa"/>
            <w:hideMark/>
          </w:tcPr>
          <w:p w14:paraId="31516075" w14:textId="169FB6B5" w:rsidR="001207DE" w:rsidRPr="005225E8" w:rsidRDefault="001207DE" w:rsidP="001207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Ime</w:t>
            </w:r>
            <w:r w:rsidRPr="005225E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i</w:t>
            </w:r>
            <w:r w:rsidRPr="005225E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prezime</w:t>
            </w:r>
          </w:p>
        </w:tc>
        <w:tc>
          <w:tcPr>
            <w:tcW w:w="1135" w:type="dxa"/>
          </w:tcPr>
          <w:p w14:paraId="19EE3E4D" w14:textId="0F19DB59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Pozicija u timu</w:t>
            </w:r>
          </w:p>
        </w:tc>
        <w:tc>
          <w:tcPr>
            <w:tcW w:w="1578" w:type="dxa"/>
            <w:gridSpan w:val="2"/>
            <w:hideMark/>
          </w:tcPr>
          <w:p w14:paraId="63D8C29F" w14:textId="5BC811E5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Vreme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angažovanja</w:t>
            </w:r>
          </w:p>
        </w:tc>
        <w:tc>
          <w:tcPr>
            <w:tcW w:w="1968" w:type="dxa"/>
          </w:tcPr>
          <w:p w14:paraId="0DAF45E0" w14:textId="3DDF553D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Jedinična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cena</w:t>
            </w:r>
            <w:r w:rsidRPr="005225E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čovek</w:t>
            </w:r>
            <w:r w:rsidRPr="005225E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sr-Cyrl-RS"/>
              </w:rPr>
              <w:t>dan/sat</w:t>
            </w:r>
            <w:r w:rsidRPr="005225E8">
              <w:rPr>
                <w:rFonts w:ascii="Arial" w:hAnsi="Arial" w:cs="Arial"/>
              </w:rPr>
              <w:t>)</w:t>
            </w:r>
          </w:p>
        </w:tc>
        <w:tc>
          <w:tcPr>
            <w:tcW w:w="1472" w:type="dxa"/>
            <w:hideMark/>
          </w:tcPr>
          <w:p w14:paraId="18185C5F" w14:textId="3D4E65AC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  <w:p w14:paraId="799C729D" w14:textId="1876C20D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vreme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jedinična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cena</w:t>
            </w:r>
            <w:r w:rsidRPr="005225E8">
              <w:rPr>
                <w:rFonts w:ascii="Arial" w:hAnsi="Arial" w:cs="Arial"/>
              </w:rPr>
              <w:t>)</w:t>
            </w:r>
          </w:p>
        </w:tc>
      </w:tr>
      <w:tr w:rsidR="001207DE" w:rsidRPr="005225E8" w14:paraId="1BA90557" w14:textId="77777777" w:rsidTr="00254A90">
        <w:tc>
          <w:tcPr>
            <w:tcW w:w="910" w:type="dxa"/>
            <w:vMerge/>
          </w:tcPr>
          <w:p w14:paraId="6B567A7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6FA64CC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59DC5BC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75B9303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5C7B88CB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0A3BB349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2F599B5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23314BFB" w14:textId="77777777" w:rsidTr="00254A90">
        <w:tc>
          <w:tcPr>
            <w:tcW w:w="910" w:type="dxa"/>
            <w:vMerge/>
          </w:tcPr>
          <w:p w14:paraId="3E3E9EF1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03645035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3A65ADC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69C7E7A1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350E0AD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76C3B864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4D85DB0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2EEC240A" w14:textId="77777777" w:rsidTr="00254A90">
        <w:tc>
          <w:tcPr>
            <w:tcW w:w="910" w:type="dxa"/>
            <w:vMerge/>
          </w:tcPr>
          <w:p w14:paraId="353C8FE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6F68B7A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1F5B5B3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0EC8028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2A151CC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06FDD92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5381A03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75E814DD" w14:textId="77777777" w:rsidTr="00254A90">
        <w:tc>
          <w:tcPr>
            <w:tcW w:w="910" w:type="dxa"/>
            <w:vMerge/>
          </w:tcPr>
          <w:p w14:paraId="342F671B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199337A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3FC9AD2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370545BB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6050DB1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18F2F2FB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3B603BE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4BB4710D" w14:textId="77777777" w:rsidTr="00254A90">
        <w:tc>
          <w:tcPr>
            <w:tcW w:w="910" w:type="dxa"/>
            <w:vMerge/>
          </w:tcPr>
          <w:p w14:paraId="637568B4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2A3EBC8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43D23EA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73BBA4A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00A875C9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59BB4EB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01C7091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275209A8" w14:textId="77777777" w:rsidTr="00254A90">
        <w:trPr>
          <w:cantSplit/>
        </w:trPr>
        <w:tc>
          <w:tcPr>
            <w:tcW w:w="4567" w:type="dxa"/>
            <w:gridSpan w:val="5"/>
            <w:shd w:val="clear" w:color="auto" w:fill="D9D9D9"/>
          </w:tcPr>
          <w:p w14:paraId="6461D451" w14:textId="13BD7C81" w:rsidR="001207DE" w:rsidRPr="005225E8" w:rsidRDefault="00254A90" w:rsidP="00254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 Druga  faza </w:t>
            </w:r>
            <w:r w:rsidRPr="005225E8">
              <w:rPr>
                <w:rFonts w:ascii="Arial" w:hAnsi="Arial" w:cs="Arial"/>
              </w:rPr>
              <w:t>:</w:t>
            </w:r>
          </w:p>
        </w:tc>
        <w:tc>
          <w:tcPr>
            <w:tcW w:w="3098" w:type="dxa"/>
            <w:gridSpan w:val="2"/>
            <w:shd w:val="clear" w:color="auto" w:fill="D9D9D9"/>
            <w:hideMark/>
          </w:tcPr>
          <w:p w14:paraId="181B1B0B" w14:textId="675E0D85" w:rsidR="001207DE" w:rsidRPr="005225E8" w:rsidRDefault="001207DE" w:rsidP="001207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2" w:type="dxa"/>
            <w:shd w:val="clear" w:color="auto" w:fill="D9D9D9"/>
          </w:tcPr>
          <w:p w14:paraId="62E932E3" w14:textId="77777777" w:rsidR="001207DE" w:rsidRPr="005225E8" w:rsidRDefault="001207DE" w:rsidP="001207DE">
            <w:pPr>
              <w:jc w:val="both"/>
              <w:rPr>
                <w:rFonts w:ascii="Arial" w:hAnsi="Arial" w:cs="Arial"/>
              </w:rPr>
            </w:pPr>
          </w:p>
        </w:tc>
      </w:tr>
      <w:tr w:rsidR="001207DE" w:rsidRPr="005225E8" w14:paraId="79515227" w14:textId="77777777" w:rsidTr="00254A90">
        <w:tc>
          <w:tcPr>
            <w:tcW w:w="910" w:type="dxa"/>
            <w:vMerge w:val="restart"/>
            <w:hideMark/>
          </w:tcPr>
          <w:p w14:paraId="114927AF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3E841A26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6CEBF8C5" w14:textId="77777777" w:rsidR="001207DE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</w:p>
          <w:p w14:paraId="33B39D05" w14:textId="156708F3" w:rsidR="001207DE" w:rsidRPr="005225E8" w:rsidRDefault="001207DE" w:rsidP="001207D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Treća faza</w:t>
            </w:r>
          </w:p>
        </w:tc>
        <w:tc>
          <w:tcPr>
            <w:tcW w:w="737" w:type="dxa"/>
          </w:tcPr>
          <w:p w14:paraId="0C9BA19C" w14:textId="6910A2F7" w:rsidR="001207DE" w:rsidRPr="0089005D" w:rsidRDefault="001207DE" w:rsidP="001207DE">
            <w:pPr>
              <w:jc w:val="both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</w:rPr>
              <w:t>R</w:t>
            </w:r>
            <w:r w:rsidRPr="005225E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br</w:t>
            </w:r>
            <w:r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1337" w:type="dxa"/>
            <w:hideMark/>
          </w:tcPr>
          <w:p w14:paraId="49939A83" w14:textId="0BD312DF" w:rsidR="001207DE" w:rsidRPr="005225E8" w:rsidRDefault="001207DE" w:rsidP="001207D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Ime</w:t>
            </w:r>
            <w:r w:rsidRPr="005225E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i</w:t>
            </w:r>
            <w:r w:rsidRPr="005225E8">
              <w:rPr>
                <w:rFonts w:ascii="Arial" w:hAnsi="Arial" w:cs="Arial"/>
                <w:lang w:val="sr-Cyrl-RS"/>
              </w:rPr>
              <w:t xml:space="preserve"> </w:t>
            </w:r>
            <w:r>
              <w:rPr>
                <w:rFonts w:ascii="Arial" w:hAnsi="Arial" w:cs="Arial"/>
                <w:lang w:val="sr-Cyrl-RS"/>
              </w:rPr>
              <w:t>prezime</w:t>
            </w:r>
          </w:p>
        </w:tc>
        <w:tc>
          <w:tcPr>
            <w:tcW w:w="1135" w:type="dxa"/>
          </w:tcPr>
          <w:p w14:paraId="3E9B8050" w14:textId="13AB3B83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Pozicija u timu</w:t>
            </w:r>
          </w:p>
        </w:tc>
        <w:tc>
          <w:tcPr>
            <w:tcW w:w="1578" w:type="dxa"/>
            <w:gridSpan w:val="2"/>
            <w:hideMark/>
          </w:tcPr>
          <w:p w14:paraId="6E96460A" w14:textId="5EFB6DB5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Vreme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angažovanja</w:t>
            </w:r>
          </w:p>
        </w:tc>
        <w:tc>
          <w:tcPr>
            <w:tcW w:w="1968" w:type="dxa"/>
          </w:tcPr>
          <w:p w14:paraId="1609EAB1" w14:textId="1DA50A89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Jedinična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cena</w:t>
            </w:r>
            <w:r w:rsidRPr="005225E8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čovek</w:t>
            </w:r>
            <w:r w:rsidRPr="005225E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sr-Cyrl-RS"/>
              </w:rPr>
              <w:t>dan/sat</w:t>
            </w:r>
            <w:r w:rsidRPr="005225E8">
              <w:rPr>
                <w:rFonts w:ascii="Arial" w:hAnsi="Arial" w:cs="Arial"/>
              </w:rPr>
              <w:t>)</w:t>
            </w:r>
          </w:p>
        </w:tc>
        <w:tc>
          <w:tcPr>
            <w:tcW w:w="1472" w:type="dxa"/>
            <w:hideMark/>
          </w:tcPr>
          <w:p w14:paraId="157D41EC" w14:textId="18B8BBAF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</w:p>
          <w:p w14:paraId="0156C85D" w14:textId="7B1DBD54" w:rsidR="001207DE" w:rsidRPr="005225E8" w:rsidRDefault="001207DE" w:rsidP="001207DE">
            <w:pPr>
              <w:jc w:val="center"/>
              <w:rPr>
                <w:rFonts w:ascii="Arial" w:hAnsi="Arial" w:cs="Arial"/>
              </w:rPr>
            </w:pPr>
            <w:r w:rsidRPr="005225E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vreme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jedinična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cena</w:t>
            </w:r>
            <w:r w:rsidRPr="005225E8">
              <w:rPr>
                <w:rFonts w:ascii="Arial" w:hAnsi="Arial" w:cs="Arial"/>
              </w:rPr>
              <w:t>)</w:t>
            </w:r>
          </w:p>
        </w:tc>
      </w:tr>
      <w:tr w:rsidR="001207DE" w:rsidRPr="005225E8" w14:paraId="64D4CEBF" w14:textId="77777777" w:rsidTr="00254A90">
        <w:tc>
          <w:tcPr>
            <w:tcW w:w="910" w:type="dxa"/>
            <w:vMerge/>
          </w:tcPr>
          <w:p w14:paraId="3FC98F1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328434F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14F08AA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6B03CE81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0C1620A7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47EF6ED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477B6B6B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5000A8E9" w14:textId="77777777" w:rsidTr="00254A90">
        <w:tc>
          <w:tcPr>
            <w:tcW w:w="910" w:type="dxa"/>
            <w:vMerge/>
          </w:tcPr>
          <w:p w14:paraId="530C5E49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1C89FBC0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748BB76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2F09107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09CA6C4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35A94DC4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3B192DD9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48C6916C" w14:textId="77777777" w:rsidTr="00254A90">
        <w:tc>
          <w:tcPr>
            <w:tcW w:w="910" w:type="dxa"/>
            <w:vMerge/>
          </w:tcPr>
          <w:p w14:paraId="445CCCA2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37234276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5EB97A0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0C8ABA6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411ED2A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5684D99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419D40A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5421A782" w14:textId="77777777" w:rsidTr="00254A90">
        <w:tc>
          <w:tcPr>
            <w:tcW w:w="910" w:type="dxa"/>
            <w:vMerge/>
          </w:tcPr>
          <w:p w14:paraId="04C5CA02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32E3662D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58D38FB5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473CF7E8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08FF615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4846FDB5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667FE92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033082BC" w14:textId="77777777" w:rsidTr="00254A90">
        <w:tc>
          <w:tcPr>
            <w:tcW w:w="910" w:type="dxa"/>
            <w:vMerge/>
          </w:tcPr>
          <w:p w14:paraId="2A241499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737" w:type="dxa"/>
          </w:tcPr>
          <w:p w14:paraId="4536FA6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337" w:type="dxa"/>
          </w:tcPr>
          <w:p w14:paraId="69317D43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135" w:type="dxa"/>
          </w:tcPr>
          <w:p w14:paraId="2A9F5B7E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78" w:type="dxa"/>
            <w:gridSpan w:val="2"/>
          </w:tcPr>
          <w:p w14:paraId="3E85B6AF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968" w:type="dxa"/>
          </w:tcPr>
          <w:p w14:paraId="2ABE1D1C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  <w:tc>
          <w:tcPr>
            <w:tcW w:w="1472" w:type="dxa"/>
          </w:tcPr>
          <w:p w14:paraId="5A6F843A" w14:textId="77777777" w:rsidR="001207DE" w:rsidRPr="005225E8" w:rsidRDefault="001207DE" w:rsidP="001207DE">
            <w:pPr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1207DE" w:rsidRPr="005225E8" w14:paraId="7784CF91" w14:textId="77777777" w:rsidTr="00254A90">
        <w:trPr>
          <w:cantSplit/>
        </w:trPr>
        <w:tc>
          <w:tcPr>
            <w:tcW w:w="5697" w:type="dxa"/>
            <w:gridSpan w:val="6"/>
            <w:shd w:val="clear" w:color="auto" w:fill="D9D9D9"/>
            <w:hideMark/>
          </w:tcPr>
          <w:p w14:paraId="77141BB8" w14:textId="1FF3CE11" w:rsidR="001207DE" w:rsidRPr="005225E8" w:rsidRDefault="001207DE" w:rsidP="00254A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Ukupno</w:t>
            </w:r>
            <w:r w:rsidRPr="005225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Treća faza </w:t>
            </w:r>
            <w:r w:rsidRPr="005225E8">
              <w:rPr>
                <w:rFonts w:ascii="Arial" w:hAnsi="Arial" w:cs="Arial"/>
              </w:rPr>
              <w:t>:</w:t>
            </w:r>
          </w:p>
        </w:tc>
        <w:tc>
          <w:tcPr>
            <w:tcW w:w="3440" w:type="dxa"/>
            <w:gridSpan w:val="2"/>
            <w:shd w:val="clear" w:color="auto" w:fill="D9D9D9"/>
          </w:tcPr>
          <w:p w14:paraId="59784F3D" w14:textId="77777777" w:rsidR="001207DE" w:rsidRPr="005225E8" w:rsidRDefault="001207DE" w:rsidP="001207DE">
            <w:pPr>
              <w:jc w:val="both"/>
              <w:rPr>
                <w:rFonts w:ascii="Arial" w:hAnsi="Arial" w:cs="Arial"/>
              </w:rPr>
            </w:pPr>
          </w:p>
        </w:tc>
      </w:tr>
      <w:tr w:rsidR="001207DE" w:rsidRPr="0089005D" w14:paraId="7AB24311" w14:textId="77777777" w:rsidTr="00254A90">
        <w:trPr>
          <w:cantSplit/>
        </w:trPr>
        <w:tc>
          <w:tcPr>
            <w:tcW w:w="5697" w:type="dxa"/>
            <w:gridSpan w:val="6"/>
            <w:shd w:val="clear" w:color="auto" w:fill="D9D9D9"/>
          </w:tcPr>
          <w:p w14:paraId="3D1BE9E8" w14:textId="4C53F988" w:rsidR="001207DE" w:rsidRPr="0089005D" w:rsidRDefault="001207DE" w:rsidP="001207DE">
            <w:pPr>
              <w:jc w:val="both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Latn-RS"/>
              </w:rPr>
              <w:t>I</w:t>
            </w:r>
            <w:r>
              <w:rPr>
                <w:rFonts w:ascii="Arial" w:hAnsi="Arial" w:cs="Arial"/>
                <w:b/>
                <w:lang w:val="sr-Cyrl-RS"/>
              </w:rPr>
              <w:t xml:space="preserve"> UKUPNO za angažovanje</w:t>
            </w:r>
            <w:r w:rsidRPr="0089005D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tima </w:t>
            </w:r>
          </w:p>
        </w:tc>
        <w:tc>
          <w:tcPr>
            <w:tcW w:w="3440" w:type="dxa"/>
            <w:gridSpan w:val="2"/>
            <w:shd w:val="clear" w:color="auto" w:fill="D9D9D9"/>
          </w:tcPr>
          <w:p w14:paraId="72E94969" w14:textId="77777777" w:rsidR="001207DE" w:rsidRPr="0089005D" w:rsidRDefault="001207DE" w:rsidP="001207DE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C3E22E" w14:textId="77777777" w:rsidR="001207DE" w:rsidRPr="00D075FB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Latn-R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30"/>
      </w:tblGrid>
      <w:tr w:rsidR="001207DE" w:rsidRPr="005225E8" w14:paraId="4118DB24" w14:textId="77777777" w:rsidTr="001207DE">
        <w:tc>
          <w:tcPr>
            <w:tcW w:w="7650" w:type="dxa"/>
            <w:shd w:val="clear" w:color="auto" w:fill="auto"/>
          </w:tcPr>
          <w:p w14:paraId="2CC8D40E" w14:textId="41DD433A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  <w:r w:rsidRPr="005225E8">
              <w:rPr>
                <w:rFonts w:ascii="Arial" w:hAnsi="Arial" w:cs="Arial"/>
                <w:b/>
                <w:lang w:val="en-GB"/>
              </w:rPr>
              <w:t xml:space="preserve">II. </w:t>
            </w:r>
            <w:r>
              <w:rPr>
                <w:rFonts w:ascii="Arial" w:hAnsi="Arial" w:cs="Arial"/>
                <w:b/>
                <w:lang w:val="en-GB"/>
              </w:rPr>
              <w:t>Prateći</w:t>
            </w:r>
            <w:r w:rsidRPr="005225E8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troškovi</w:t>
            </w:r>
            <w:r w:rsidRPr="005225E8">
              <w:rPr>
                <w:rFonts w:ascii="Arial" w:hAnsi="Arial" w:cs="Arial"/>
                <w:b/>
                <w:lang w:val="en-GB"/>
              </w:rPr>
              <w:t xml:space="preserve"> (</w:t>
            </w:r>
            <w:r>
              <w:rPr>
                <w:rFonts w:ascii="Arial" w:hAnsi="Arial" w:cs="Arial"/>
                <w:b/>
                <w:lang w:val="en-GB"/>
              </w:rPr>
              <w:t>opis</w:t>
            </w:r>
            <w:r w:rsidRPr="005225E8">
              <w:rPr>
                <w:rFonts w:ascii="Arial" w:hAnsi="Arial" w:cs="Arial"/>
                <w:b/>
                <w:lang w:val="en-GB"/>
              </w:rPr>
              <w:t>)</w:t>
            </w:r>
          </w:p>
        </w:tc>
        <w:tc>
          <w:tcPr>
            <w:tcW w:w="1530" w:type="dxa"/>
            <w:shd w:val="clear" w:color="auto" w:fill="auto"/>
          </w:tcPr>
          <w:p w14:paraId="2F7BF2A8" w14:textId="4E6CBB81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  <w:r>
              <w:rPr>
                <w:rFonts w:ascii="Arial" w:hAnsi="Arial" w:cs="Arial"/>
                <w:b/>
                <w:lang w:val="en-GB"/>
              </w:rPr>
              <w:t>Vrednost</w:t>
            </w:r>
          </w:p>
        </w:tc>
      </w:tr>
      <w:tr w:rsidR="001207DE" w:rsidRPr="005225E8" w14:paraId="57324D3A" w14:textId="77777777" w:rsidTr="001207DE">
        <w:tc>
          <w:tcPr>
            <w:tcW w:w="7650" w:type="dxa"/>
            <w:shd w:val="clear" w:color="auto" w:fill="auto"/>
          </w:tcPr>
          <w:p w14:paraId="719BD22F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14:paraId="01DB5AAD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</w:tr>
      <w:tr w:rsidR="001207DE" w:rsidRPr="005225E8" w14:paraId="3C0FD9BB" w14:textId="77777777" w:rsidTr="001207DE">
        <w:tc>
          <w:tcPr>
            <w:tcW w:w="7650" w:type="dxa"/>
            <w:shd w:val="clear" w:color="auto" w:fill="auto"/>
          </w:tcPr>
          <w:p w14:paraId="3FC9949F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14:paraId="33576D7B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</w:tr>
      <w:tr w:rsidR="001207DE" w:rsidRPr="005225E8" w14:paraId="3D1EBE21" w14:textId="77777777" w:rsidTr="001207DE">
        <w:tc>
          <w:tcPr>
            <w:tcW w:w="7650" w:type="dxa"/>
            <w:shd w:val="clear" w:color="auto" w:fill="auto"/>
          </w:tcPr>
          <w:p w14:paraId="4720B0CD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</w:pPr>
          </w:p>
        </w:tc>
        <w:tc>
          <w:tcPr>
            <w:tcW w:w="1530" w:type="dxa"/>
            <w:shd w:val="clear" w:color="auto" w:fill="auto"/>
          </w:tcPr>
          <w:p w14:paraId="4C2B8875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</w:tr>
      <w:tr w:rsidR="001207DE" w:rsidRPr="005225E8" w14:paraId="62CCDE44" w14:textId="77777777" w:rsidTr="001207DE">
        <w:tc>
          <w:tcPr>
            <w:tcW w:w="7650" w:type="dxa"/>
            <w:shd w:val="clear" w:color="auto" w:fill="auto"/>
          </w:tcPr>
          <w:p w14:paraId="5F70D8B8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/>
                <w:bCs/>
                <w:iCs/>
                <w:kern w:val="2"/>
              </w:rPr>
            </w:pPr>
          </w:p>
        </w:tc>
        <w:tc>
          <w:tcPr>
            <w:tcW w:w="1530" w:type="dxa"/>
            <w:shd w:val="clear" w:color="auto" w:fill="auto"/>
          </w:tcPr>
          <w:p w14:paraId="0736F7CB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</w:tr>
      <w:tr w:rsidR="001207DE" w:rsidRPr="005225E8" w14:paraId="09BDF1AB" w14:textId="77777777" w:rsidTr="001207DE">
        <w:tc>
          <w:tcPr>
            <w:tcW w:w="7650" w:type="dxa"/>
            <w:shd w:val="clear" w:color="auto" w:fill="auto"/>
          </w:tcPr>
          <w:p w14:paraId="6877C765" w14:textId="337BA723" w:rsidR="001207DE" w:rsidRPr="0089005D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/>
                <w:bCs/>
                <w:iCs/>
                <w:kern w:val="2"/>
                <w:lang w:val="sr-Latn-RS"/>
              </w:rPr>
            </w:pP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</w:rPr>
              <w:t xml:space="preserve">II </w:t>
            </w:r>
            <w:r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>Ukupno</w:t>
            </w:r>
            <w:r>
              <w:rPr>
                <w:rFonts w:ascii="Arial" w:eastAsia="Arial Unicode MS" w:hAnsi="Arial" w:cs="Arial"/>
                <w:b/>
                <w:bCs/>
                <w:iCs/>
                <w:kern w:val="2"/>
                <w:lang w:val="sr-Latn-RS"/>
              </w:rPr>
              <w:t xml:space="preserve"> prateći troškovi</w:t>
            </w:r>
          </w:p>
        </w:tc>
        <w:tc>
          <w:tcPr>
            <w:tcW w:w="1530" w:type="dxa"/>
            <w:shd w:val="clear" w:color="auto" w:fill="auto"/>
          </w:tcPr>
          <w:p w14:paraId="56294EB9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</w:tr>
    </w:tbl>
    <w:p w14:paraId="56ECD428" w14:textId="77777777" w:rsidR="001207DE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Latn-RS"/>
        </w:rPr>
      </w:pPr>
    </w:p>
    <w:p w14:paraId="5693F4B9" w14:textId="77777777" w:rsidR="001207DE" w:rsidRPr="00D075FB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Latn-R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530"/>
      </w:tblGrid>
      <w:tr w:rsidR="001207DE" w:rsidRPr="005225E8" w14:paraId="5169935B" w14:textId="77777777" w:rsidTr="001207DE">
        <w:tc>
          <w:tcPr>
            <w:tcW w:w="7650" w:type="dxa"/>
            <w:shd w:val="clear" w:color="auto" w:fill="auto"/>
          </w:tcPr>
          <w:p w14:paraId="05203028" w14:textId="705DE7FA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</w:pP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</w:rPr>
              <w:t xml:space="preserve">III. </w:t>
            </w:r>
            <w:r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>Ukupno</w:t>
            </w: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 xml:space="preserve"> (</w:t>
            </w:r>
            <w:r>
              <w:rPr>
                <w:rFonts w:ascii="Arial" w:hAnsi="Arial" w:cs="Arial"/>
                <w:b/>
                <w:lang w:val="sr-Latn-RS"/>
              </w:rPr>
              <w:t>I</w:t>
            </w:r>
            <w:r>
              <w:rPr>
                <w:rFonts w:ascii="Arial" w:hAnsi="Arial" w:cs="Arial"/>
                <w:b/>
                <w:lang w:val="sr-Cyrl-RS"/>
              </w:rPr>
              <w:t xml:space="preserve"> UKUPNO za angažovanje</w:t>
            </w:r>
            <w:r w:rsidRPr="0089005D">
              <w:rPr>
                <w:rFonts w:ascii="Arial" w:hAnsi="Arial" w:cs="Arial"/>
                <w:b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lang w:val="sr-Cyrl-RS"/>
              </w:rPr>
              <w:t xml:space="preserve">tima </w:t>
            </w: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>+</w:t>
            </w: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</w:rPr>
              <w:t xml:space="preserve"> II</w:t>
            </w: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>Ukupno</w:t>
            </w:r>
            <w:r>
              <w:rPr>
                <w:rFonts w:ascii="Arial" w:eastAsia="Arial Unicode MS" w:hAnsi="Arial" w:cs="Arial"/>
                <w:b/>
                <w:bCs/>
                <w:iCs/>
                <w:kern w:val="2"/>
                <w:lang w:val="sr-Latn-RS"/>
              </w:rPr>
              <w:t xml:space="preserve"> prateći troškovi</w:t>
            </w:r>
            <w:r w:rsidRPr="005225E8"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>)</w:t>
            </w:r>
            <w:r>
              <w:rPr>
                <w:rFonts w:ascii="Arial" w:eastAsia="Arial Unicode MS" w:hAnsi="Arial" w:cs="Arial"/>
                <w:b/>
                <w:bCs/>
                <w:iCs/>
                <w:kern w:val="2"/>
                <w:lang w:val="sr-Cyrl-RS"/>
              </w:rPr>
              <w:t xml:space="preserve"> = ukupna cena ponude u dinarima bez PDV</w:t>
            </w:r>
          </w:p>
        </w:tc>
        <w:tc>
          <w:tcPr>
            <w:tcW w:w="1530" w:type="dxa"/>
            <w:shd w:val="clear" w:color="auto" w:fill="auto"/>
          </w:tcPr>
          <w:p w14:paraId="3EE424EE" w14:textId="77777777" w:rsidR="001207DE" w:rsidRPr="005225E8" w:rsidRDefault="001207DE" w:rsidP="001207DE">
            <w:pPr>
              <w:tabs>
                <w:tab w:val="left" w:pos="6028"/>
              </w:tabs>
              <w:autoSpaceDE w:val="0"/>
              <w:jc w:val="both"/>
              <w:rPr>
                <w:rFonts w:ascii="Arial" w:eastAsia="Arial Unicode MS" w:hAnsi="Arial" w:cs="Arial"/>
                <w:bCs/>
                <w:i/>
                <w:iCs/>
                <w:kern w:val="2"/>
                <w:lang w:val="sr-Cyrl-RS"/>
              </w:rPr>
            </w:pPr>
          </w:p>
        </w:tc>
      </w:tr>
    </w:tbl>
    <w:p w14:paraId="5A46DC2E" w14:textId="77777777" w:rsidR="001207DE" w:rsidRPr="005225E8" w:rsidRDefault="001207DE" w:rsidP="001207DE">
      <w:pPr>
        <w:tabs>
          <w:tab w:val="left" w:pos="5021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Cyrl-RS"/>
        </w:rPr>
      </w:pPr>
      <w:r>
        <w:rPr>
          <w:rFonts w:ascii="Arial" w:eastAsia="Arial Unicode MS" w:hAnsi="Arial" w:cs="Arial"/>
          <w:bCs/>
          <w:i/>
          <w:iCs/>
          <w:kern w:val="2"/>
          <w:lang w:val="sr-Cyrl-RS"/>
        </w:rPr>
        <w:tab/>
      </w:r>
    </w:p>
    <w:p w14:paraId="6B79AD8B" w14:textId="77777777" w:rsidR="001207DE" w:rsidRPr="005225E8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2698"/>
        <w:gridCol w:w="2790"/>
      </w:tblGrid>
      <w:tr w:rsidR="001207DE" w:rsidRPr="005225E8" w14:paraId="0815C15B" w14:textId="77777777" w:rsidTr="001207DE">
        <w:tc>
          <w:tcPr>
            <w:tcW w:w="3080" w:type="dxa"/>
            <w:vAlign w:val="center"/>
            <w:hideMark/>
          </w:tcPr>
          <w:p w14:paraId="3603AFB9" w14:textId="1830A6C6" w:rsidR="001207DE" w:rsidRPr="005225E8" w:rsidRDefault="001207DE" w:rsidP="001207DE">
            <w:pPr>
              <w:jc w:val="both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lastRenderedPageBreak/>
              <w:t>Datum</w:t>
            </w:r>
            <w:r w:rsidRPr="005225E8">
              <w:rPr>
                <w:rFonts w:ascii="Arial" w:eastAsia="Arial Unicode MS" w:hAnsi="Arial" w:cs="Arial"/>
                <w:kern w:val="2"/>
              </w:rPr>
              <w:t>:</w:t>
            </w:r>
          </w:p>
        </w:tc>
        <w:tc>
          <w:tcPr>
            <w:tcW w:w="2698" w:type="dxa"/>
            <w:vAlign w:val="center"/>
            <w:hideMark/>
          </w:tcPr>
          <w:p w14:paraId="46791A5B" w14:textId="200E0C95" w:rsidR="001207DE" w:rsidRPr="005225E8" w:rsidRDefault="001207DE" w:rsidP="001207DE">
            <w:pPr>
              <w:jc w:val="both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M</w:t>
            </w:r>
            <w:r w:rsidRPr="005225E8">
              <w:rPr>
                <w:rFonts w:ascii="Arial" w:eastAsia="Arial Unicode MS" w:hAnsi="Arial" w:cs="Arial"/>
                <w:kern w:val="2"/>
              </w:rPr>
              <w:t>.</w:t>
            </w:r>
            <w:r>
              <w:rPr>
                <w:rFonts w:ascii="Arial" w:eastAsia="Arial Unicode MS" w:hAnsi="Arial" w:cs="Arial"/>
                <w:kern w:val="2"/>
              </w:rPr>
              <w:t>P</w:t>
            </w:r>
            <w:r w:rsidRPr="005225E8">
              <w:rPr>
                <w:rFonts w:ascii="Arial" w:eastAsia="Arial Unicode MS" w:hAnsi="Arial" w:cs="Arial"/>
                <w:kern w:val="2"/>
              </w:rPr>
              <w:t>.</w:t>
            </w:r>
          </w:p>
        </w:tc>
        <w:tc>
          <w:tcPr>
            <w:tcW w:w="2790" w:type="dxa"/>
            <w:vAlign w:val="center"/>
            <w:hideMark/>
          </w:tcPr>
          <w:p w14:paraId="2EF50035" w14:textId="62973C35" w:rsidR="001207DE" w:rsidRPr="005225E8" w:rsidRDefault="001207DE" w:rsidP="001207DE">
            <w:pPr>
              <w:jc w:val="both"/>
              <w:rPr>
                <w:rFonts w:ascii="Arial" w:eastAsia="Arial Unicode MS" w:hAnsi="Arial" w:cs="Arial"/>
                <w:kern w:val="2"/>
              </w:rPr>
            </w:pPr>
            <w:r>
              <w:rPr>
                <w:rFonts w:ascii="Arial" w:eastAsia="Arial Unicode MS" w:hAnsi="Arial" w:cs="Arial"/>
                <w:kern w:val="2"/>
              </w:rPr>
              <w:t>Potpis</w:t>
            </w:r>
            <w:r w:rsidRPr="005225E8">
              <w:rPr>
                <w:rFonts w:ascii="Arial" w:eastAsia="Arial Unicode MS" w:hAnsi="Arial" w:cs="Arial"/>
                <w:kern w:val="2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</w:rPr>
              <w:t>ponuđača</w:t>
            </w:r>
          </w:p>
        </w:tc>
      </w:tr>
      <w:tr w:rsidR="001207DE" w:rsidRPr="005225E8" w14:paraId="50286752" w14:textId="77777777" w:rsidTr="001207DE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A77A34" w14:textId="77777777" w:rsidR="001207DE" w:rsidRPr="005225E8" w:rsidRDefault="001207DE" w:rsidP="001207DE">
            <w:pPr>
              <w:snapToGrid w:val="0"/>
              <w:jc w:val="both"/>
              <w:rPr>
                <w:rFonts w:ascii="Arial" w:eastAsia="Arial Unicode MS" w:hAnsi="Arial" w:cs="Arial"/>
                <w:kern w:val="2"/>
              </w:rPr>
            </w:pPr>
          </w:p>
        </w:tc>
        <w:tc>
          <w:tcPr>
            <w:tcW w:w="2698" w:type="dxa"/>
          </w:tcPr>
          <w:p w14:paraId="4507F4EE" w14:textId="77777777" w:rsidR="001207DE" w:rsidRPr="005225E8" w:rsidRDefault="001207DE" w:rsidP="001207DE">
            <w:pPr>
              <w:snapToGrid w:val="0"/>
              <w:jc w:val="both"/>
              <w:rPr>
                <w:rFonts w:ascii="Arial" w:eastAsia="Arial Unicode MS" w:hAnsi="Arial" w:cs="Arial"/>
                <w:kern w:val="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4C38B5" w14:textId="77777777" w:rsidR="001207DE" w:rsidRPr="005225E8" w:rsidRDefault="001207DE" w:rsidP="001207DE">
            <w:pPr>
              <w:snapToGrid w:val="0"/>
              <w:jc w:val="both"/>
              <w:rPr>
                <w:rFonts w:ascii="Arial" w:eastAsia="Arial Unicode MS" w:hAnsi="Arial" w:cs="Arial"/>
                <w:kern w:val="2"/>
              </w:rPr>
            </w:pPr>
          </w:p>
        </w:tc>
      </w:tr>
    </w:tbl>
    <w:p w14:paraId="3910A063" w14:textId="56278A6E" w:rsidR="001207DE" w:rsidRPr="005225E8" w:rsidRDefault="001207DE" w:rsidP="00120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Uputstvo</w:t>
      </w:r>
      <w:r w:rsidRPr="005225E8">
        <w:rPr>
          <w:rFonts w:ascii="Arial" w:hAnsi="Arial" w:cs="Arial"/>
        </w:rPr>
        <w:t>:</w:t>
      </w:r>
    </w:p>
    <w:p w14:paraId="0B470CCE" w14:textId="295B6E92" w:rsidR="001207DE" w:rsidRPr="005225E8" w:rsidRDefault="001207DE" w:rsidP="00120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Ponuđač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jasno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nedvosmisleno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unosi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tražene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podatke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Obrazac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struktura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cene</w:t>
      </w:r>
      <w:r w:rsidRPr="005225E8">
        <w:rPr>
          <w:rFonts w:ascii="Arial" w:hAnsi="Arial" w:cs="Arial"/>
        </w:rPr>
        <w:t xml:space="preserve">. </w:t>
      </w:r>
    </w:p>
    <w:p w14:paraId="3FC2E997" w14:textId="60F90A6D" w:rsidR="001207DE" w:rsidRPr="005225E8" w:rsidRDefault="001207DE" w:rsidP="00120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struktura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dokazuje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pokriva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sve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troškove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će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Ponuđač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imati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realizaciji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nabavke</w:t>
      </w:r>
      <w:r w:rsidRPr="005225E8">
        <w:rPr>
          <w:rFonts w:ascii="Arial" w:hAnsi="Arial" w:cs="Arial"/>
        </w:rPr>
        <w:t>.</w:t>
      </w:r>
    </w:p>
    <w:p w14:paraId="33882CE2" w14:textId="3F436B5E" w:rsidR="001207DE" w:rsidRPr="005225E8" w:rsidRDefault="001207DE" w:rsidP="001207DE">
      <w:pPr>
        <w:jc w:val="both"/>
        <w:rPr>
          <w:rFonts w:ascii="Arial" w:eastAsia="Arial Unicode MS" w:hAnsi="Arial" w:cs="Arial"/>
        </w:rPr>
      </w:pPr>
      <w:r w:rsidRPr="00F32EF0">
        <w:rPr>
          <w:rFonts w:ascii="Arial" w:eastAsia="Arial Unicode MS" w:hAnsi="Arial" w:cs="Arial"/>
        </w:rPr>
        <w:t xml:space="preserve">III. </w:t>
      </w:r>
      <w:r>
        <w:rPr>
          <w:rFonts w:ascii="Arial" w:eastAsia="Arial Unicode MS" w:hAnsi="Arial" w:cs="Arial"/>
        </w:rPr>
        <w:t>Ukupno</w:t>
      </w:r>
      <w:r w:rsidRPr="00F32EF0">
        <w:rPr>
          <w:rFonts w:ascii="Arial" w:eastAsia="Arial Unicode MS" w:hAnsi="Arial" w:cs="Arial"/>
        </w:rPr>
        <w:t xml:space="preserve"> (I </w:t>
      </w:r>
      <w:r>
        <w:rPr>
          <w:rFonts w:ascii="Arial" w:eastAsia="Arial Unicode MS" w:hAnsi="Arial" w:cs="Arial"/>
        </w:rPr>
        <w:t>UKUPNO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za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angažovanje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tima</w:t>
      </w:r>
      <w:r w:rsidRPr="00F32EF0">
        <w:rPr>
          <w:rFonts w:ascii="Arial" w:eastAsia="Arial Unicode MS" w:hAnsi="Arial" w:cs="Arial"/>
        </w:rPr>
        <w:t xml:space="preserve"> + II </w:t>
      </w:r>
      <w:r>
        <w:rPr>
          <w:rFonts w:ascii="Arial" w:eastAsia="Arial Unicode MS" w:hAnsi="Arial" w:cs="Arial"/>
        </w:rPr>
        <w:t>Ukupno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pr</w:t>
      </w:r>
      <w:r w:rsidRPr="00F32EF0">
        <w:rPr>
          <w:rFonts w:ascii="Arial" w:eastAsia="Arial Unicode MS" w:hAnsi="Arial" w:cs="Arial"/>
        </w:rPr>
        <w:t>a</w:t>
      </w:r>
      <w:r>
        <w:rPr>
          <w:rFonts w:ascii="Arial" w:eastAsia="Arial Unicode MS" w:hAnsi="Arial" w:cs="Arial"/>
        </w:rPr>
        <w:t>t</w:t>
      </w:r>
      <w:r w:rsidRPr="00F32EF0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>ći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tr</w:t>
      </w:r>
      <w:r w:rsidRPr="00F32EF0">
        <w:rPr>
          <w:rFonts w:ascii="Arial" w:eastAsia="Arial Unicode MS" w:hAnsi="Arial" w:cs="Arial"/>
        </w:rPr>
        <w:t>o</w:t>
      </w:r>
      <w:r>
        <w:rPr>
          <w:rFonts w:ascii="Arial" w:eastAsia="Arial Unicode MS" w:hAnsi="Arial" w:cs="Arial"/>
        </w:rPr>
        <w:t>šk</w:t>
      </w:r>
      <w:r w:rsidRPr="00F32EF0">
        <w:rPr>
          <w:rFonts w:ascii="Arial" w:eastAsia="Arial Unicode MS" w:hAnsi="Arial" w:cs="Arial"/>
        </w:rPr>
        <w:t>o</w:t>
      </w:r>
      <w:r>
        <w:rPr>
          <w:rFonts w:ascii="Arial" w:eastAsia="Arial Unicode MS" w:hAnsi="Arial" w:cs="Arial"/>
        </w:rPr>
        <w:t>vi</w:t>
      </w:r>
      <w:r w:rsidRPr="00F32EF0">
        <w:rPr>
          <w:rFonts w:ascii="Arial" w:eastAsia="Arial Unicode MS" w:hAnsi="Arial" w:cs="Arial"/>
        </w:rPr>
        <w:t xml:space="preserve">) = </w:t>
      </w:r>
      <w:r>
        <w:rPr>
          <w:rFonts w:ascii="Arial" w:eastAsia="Arial Unicode MS" w:hAnsi="Arial" w:cs="Arial"/>
        </w:rPr>
        <w:t>ukupna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cena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ponude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u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dinarima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bez</w:t>
      </w:r>
      <w:r w:rsidRPr="00F32EF0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PDV</w:t>
      </w:r>
      <w:r w:rsidRPr="005225E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mora</w:t>
      </w:r>
      <w:r w:rsidRPr="005225E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biti</w:t>
      </w:r>
      <w:r w:rsidRPr="005225E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jednaka</w:t>
      </w:r>
      <w:r w:rsidRPr="005225E8">
        <w:rPr>
          <w:rFonts w:ascii="Arial" w:eastAsia="Arial Unicode MS" w:hAnsi="Arial" w:cs="Arial"/>
        </w:rPr>
        <w:t xml:space="preserve"> </w:t>
      </w:r>
      <w:r>
        <w:rPr>
          <w:rFonts w:ascii="Arial" w:eastAsia="Arial Unicode MS" w:hAnsi="Arial" w:cs="Arial"/>
        </w:rPr>
        <w:t>u</w:t>
      </w:r>
      <w:r>
        <w:rPr>
          <w:rFonts w:ascii="Arial" w:hAnsi="Arial" w:cs="Arial"/>
        </w:rPr>
        <w:t>kupna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cena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usluge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navedenoj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Obrascu</w:t>
      </w:r>
      <w:r w:rsidRPr="005225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broj</w:t>
      </w:r>
      <w:r w:rsidRPr="005225E8">
        <w:rPr>
          <w:rFonts w:ascii="Arial" w:hAnsi="Arial" w:cs="Arial"/>
        </w:rPr>
        <w:t xml:space="preserve"> 3.</w:t>
      </w:r>
    </w:p>
    <w:p w14:paraId="0A2EAA94" w14:textId="77777777" w:rsidR="001207DE" w:rsidRPr="005225E8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Cyrl-RS"/>
        </w:rPr>
      </w:pPr>
    </w:p>
    <w:p w14:paraId="3B52A664" w14:textId="77777777" w:rsidR="001207DE" w:rsidRPr="005225E8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Cyrl-RS"/>
        </w:rPr>
      </w:pPr>
    </w:p>
    <w:p w14:paraId="6CC60DC3" w14:textId="77777777" w:rsidR="001207DE" w:rsidRPr="005225E8" w:rsidRDefault="001207DE" w:rsidP="001207DE">
      <w:pPr>
        <w:tabs>
          <w:tab w:val="left" w:pos="6028"/>
        </w:tabs>
        <w:autoSpaceDE w:val="0"/>
        <w:jc w:val="both"/>
        <w:rPr>
          <w:rFonts w:ascii="Arial" w:eastAsia="Arial Unicode MS" w:hAnsi="Arial" w:cs="Arial"/>
          <w:bCs/>
          <w:i/>
          <w:iCs/>
          <w:kern w:val="2"/>
          <w:lang w:val="sr-Cyrl-RS"/>
        </w:rPr>
      </w:pPr>
    </w:p>
    <w:p w14:paraId="4B53CD73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68FD97FB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63BC64E7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4D77E143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0B099E09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0B0078D1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2C27B096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09AE28FC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796711C0" w14:textId="77777777" w:rsidR="004A18FB" w:rsidRPr="007C73D5" w:rsidRDefault="004A18FB" w:rsidP="004A18FB">
      <w:pPr>
        <w:jc w:val="both"/>
        <w:rPr>
          <w:rFonts w:ascii="Arial" w:hAnsi="Arial" w:cs="Arial"/>
          <w:b/>
        </w:rPr>
      </w:pPr>
    </w:p>
    <w:p w14:paraId="0220FA86" w14:textId="77777777" w:rsidR="004A18FB" w:rsidRDefault="004A18FB" w:rsidP="004A18FB">
      <w:pPr>
        <w:jc w:val="both"/>
        <w:rPr>
          <w:rFonts w:ascii="Arial" w:hAnsi="Arial" w:cs="Arial"/>
          <w:b/>
        </w:rPr>
      </w:pPr>
    </w:p>
    <w:p w14:paraId="46379F40" w14:textId="77777777" w:rsidR="00FC3C43" w:rsidRPr="007C73D5" w:rsidRDefault="00FC3C43" w:rsidP="004A18FB">
      <w:pPr>
        <w:jc w:val="both"/>
        <w:rPr>
          <w:rFonts w:ascii="Arial" w:hAnsi="Arial" w:cs="Arial"/>
          <w:b/>
        </w:rPr>
      </w:pPr>
    </w:p>
    <w:p w14:paraId="5EE53969" w14:textId="77777777" w:rsidR="004A18FB" w:rsidRDefault="004A18FB" w:rsidP="004A18FB">
      <w:pPr>
        <w:jc w:val="both"/>
        <w:rPr>
          <w:rFonts w:ascii="Arial" w:hAnsi="Arial" w:cs="Arial"/>
          <w:b/>
        </w:rPr>
      </w:pPr>
    </w:p>
    <w:p w14:paraId="1AD855DA" w14:textId="77777777" w:rsidR="008D25F5" w:rsidRDefault="008D25F5" w:rsidP="004A18FB">
      <w:pPr>
        <w:jc w:val="both"/>
        <w:rPr>
          <w:rFonts w:ascii="Arial" w:hAnsi="Arial" w:cs="Arial"/>
          <w:b/>
        </w:rPr>
      </w:pPr>
    </w:p>
    <w:p w14:paraId="050ADDF7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0CF20468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3B9FBBAF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79F0015C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07712FFE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1C4AE9A2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00F1B4D6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53B32612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1AC86073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1428EDE7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013B6D65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5FE07130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406332CD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38A0CB26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0B9E4122" w14:textId="77777777" w:rsidR="001207DE" w:rsidRDefault="001207DE" w:rsidP="004A18FB">
      <w:pPr>
        <w:jc w:val="both"/>
        <w:rPr>
          <w:rFonts w:ascii="Arial" w:hAnsi="Arial" w:cs="Arial"/>
          <w:b/>
          <w:lang w:val="sr-Latn-RS"/>
        </w:rPr>
      </w:pPr>
    </w:p>
    <w:p w14:paraId="7A7E1859" w14:textId="77777777" w:rsidR="00556621" w:rsidRDefault="00556621" w:rsidP="004A18FB">
      <w:pPr>
        <w:jc w:val="both"/>
        <w:rPr>
          <w:rFonts w:ascii="Arial" w:hAnsi="Arial" w:cs="Arial"/>
          <w:b/>
          <w:lang w:val="sr-Latn-RS"/>
        </w:rPr>
      </w:pPr>
    </w:p>
    <w:p w14:paraId="527907CA" w14:textId="77777777" w:rsidR="00556621" w:rsidRDefault="00556621" w:rsidP="004A18FB">
      <w:pPr>
        <w:jc w:val="both"/>
        <w:rPr>
          <w:rFonts w:ascii="Arial" w:hAnsi="Arial" w:cs="Arial"/>
          <w:b/>
          <w:lang w:val="sr-Latn-RS"/>
        </w:rPr>
      </w:pPr>
    </w:p>
    <w:p w14:paraId="082CBB29" w14:textId="77777777" w:rsidR="00556621" w:rsidRPr="00556621" w:rsidRDefault="00556621" w:rsidP="004A18FB">
      <w:pPr>
        <w:jc w:val="both"/>
        <w:rPr>
          <w:rFonts w:ascii="Arial" w:hAnsi="Arial" w:cs="Arial"/>
          <w:b/>
          <w:lang w:val="sr-Latn-RS"/>
        </w:rPr>
      </w:pPr>
    </w:p>
    <w:p w14:paraId="51355E09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07657150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59B8CF12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21ECCA8B" w14:textId="77777777" w:rsidR="001207DE" w:rsidRDefault="001207DE" w:rsidP="004A18FB">
      <w:pPr>
        <w:jc w:val="both"/>
        <w:rPr>
          <w:rFonts w:ascii="Arial" w:hAnsi="Arial" w:cs="Arial"/>
          <w:b/>
        </w:rPr>
      </w:pPr>
    </w:p>
    <w:p w14:paraId="606E0963" w14:textId="77777777" w:rsidR="004A18FB" w:rsidRPr="008D25F5" w:rsidRDefault="004A18FB" w:rsidP="004A18FB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color w:val="000000"/>
          <w:szCs w:val="24"/>
        </w:rPr>
      </w:pPr>
    </w:p>
    <w:p w14:paraId="3B4108DE" w14:textId="77777777" w:rsidR="008D25F5" w:rsidRDefault="008D25F5" w:rsidP="004A18FB">
      <w:pPr>
        <w:jc w:val="right"/>
        <w:rPr>
          <w:rFonts w:ascii="Arial" w:hAnsi="Arial"/>
          <w:b/>
          <w:color w:val="000000"/>
          <w:lang w:val="sr-Latn-RS"/>
        </w:rPr>
      </w:pPr>
    </w:p>
    <w:p w14:paraId="48FE12C7" w14:textId="77777777" w:rsidR="004A18FB" w:rsidRPr="007C73D5" w:rsidRDefault="004A18FB" w:rsidP="004A18FB">
      <w:pPr>
        <w:tabs>
          <w:tab w:val="left" w:pos="360"/>
        </w:tabs>
        <w:jc w:val="right"/>
        <w:rPr>
          <w:rFonts w:ascii="Arial" w:hAnsi="Arial"/>
          <w:b/>
          <w:color w:val="000000"/>
        </w:rPr>
      </w:pPr>
    </w:p>
    <w:p w14:paraId="562325DF" w14:textId="77777777" w:rsidR="003A63FF" w:rsidRDefault="003A63FF" w:rsidP="003A63FF">
      <w:pPr>
        <w:tabs>
          <w:tab w:val="left" w:pos="360"/>
        </w:tabs>
        <w:jc w:val="right"/>
        <w:rPr>
          <w:rFonts w:ascii="Arial" w:hAnsi="Arial"/>
          <w:b/>
          <w:color w:val="000000"/>
        </w:rPr>
      </w:pPr>
    </w:p>
    <w:p w14:paraId="1D70C417" w14:textId="77777777" w:rsidR="008D25F5" w:rsidRDefault="008D25F5" w:rsidP="003A63FF">
      <w:pPr>
        <w:tabs>
          <w:tab w:val="left" w:pos="360"/>
        </w:tabs>
        <w:jc w:val="right"/>
        <w:rPr>
          <w:rFonts w:ascii="Arial" w:hAnsi="Arial"/>
          <w:b/>
          <w:color w:val="000000"/>
        </w:rPr>
      </w:pPr>
    </w:p>
    <w:p w14:paraId="6EB6A8A2" w14:textId="20AA40FF" w:rsidR="004A18FB" w:rsidRPr="005B6518" w:rsidRDefault="00BA08F2" w:rsidP="004A18FB">
      <w:pPr>
        <w:jc w:val="right"/>
        <w:rPr>
          <w:rFonts w:ascii="Arial" w:eastAsia="Arial Narrow" w:hAnsi="Arial" w:cs="Arial"/>
          <w:b/>
          <w:szCs w:val="24"/>
          <w:lang w:val="en-US"/>
        </w:rPr>
      </w:pPr>
      <w:r w:rsidRPr="005B6518">
        <w:rPr>
          <w:rFonts w:ascii="Arial" w:eastAsia="Arial Narrow" w:hAnsi="Arial" w:cs="Arial"/>
          <w:b/>
          <w:szCs w:val="24"/>
          <w:lang w:val="sr-Latn-RS"/>
        </w:rPr>
        <w:lastRenderedPageBreak/>
        <w:t>O</w:t>
      </w:r>
      <w:r w:rsidR="008E7B7C" w:rsidRPr="005B6518">
        <w:rPr>
          <w:rFonts w:ascii="Arial" w:eastAsia="Arial Narrow" w:hAnsi="Arial" w:cs="Arial"/>
          <w:b/>
          <w:szCs w:val="24"/>
        </w:rPr>
        <w:t>BRAZAC</w:t>
      </w:r>
      <w:r w:rsidR="005C4DAC" w:rsidRPr="005B6518">
        <w:rPr>
          <w:rFonts w:ascii="Arial" w:eastAsia="Arial Narrow" w:hAnsi="Arial" w:cs="Arial"/>
          <w:b/>
          <w:szCs w:val="24"/>
        </w:rPr>
        <w:t xml:space="preserve"> </w:t>
      </w:r>
      <w:r w:rsidR="005C4DAC" w:rsidRPr="005B6518">
        <w:rPr>
          <w:rFonts w:ascii="Arial" w:eastAsia="Arial Narrow" w:hAnsi="Arial" w:cs="Arial"/>
          <w:b/>
          <w:szCs w:val="24"/>
          <w:lang w:val="en-US"/>
        </w:rPr>
        <w:t>6.1</w:t>
      </w:r>
    </w:p>
    <w:p w14:paraId="70703354" w14:textId="77777777" w:rsidR="004A18FB" w:rsidRPr="005B6518" w:rsidRDefault="004A18FB" w:rsidP="004A18FB">
      <w:pPr>
        <w:tabs>
          <w:tab w:val="center" w:pos="7380"/>
        </w:tabs>
        <w:jc w:val="both"/>
        <w:rPr>
          <w:rFonts w:ascii="Arial" w:eastAsia="Arial Narrow" w:hAnsi="Arial" w:cs="Arial"/>
          <w:szCs w:val="24"/>
        </w:rPr>
      </w:pPr>
    </w:p>
    <w:p w14:paraId="1B6E0DB0" w14:textId="77777777" w:rsidR="004A18FB" w:rsidRPr="005B6518" w:rsidRDefault="004A18FB" w:rsidP="004A18FB">
      <w:pPr>
        <w:jc w:val="both"/>
        <w:rPr>
          <w:rFonts w:ascii="Arial" w:eastAsia="Arial Narrow" w:hAnsi="Arial" w:cs="Arial"/>
          <w:b/>
          <w:szCs w:val="24"/>
        </w:rPr>
      </w:pPr>
    </w:p>
    <w:p w14:paraId="680FC944" w14:textId="77777777" w:rsidR="004A18FB" w:rsidRPr="005B6518" w:rsidRDefault="008E7B7C" w:rsidP="004A18FB">
      <w:pPr>
        <w:pStyle w:val="Heading2"/>
        <w:jc w:val="center"/>
        <w:rPr>
          <w:sz w:val="24"/>
          <w:szCs w:val="24"/>
        </w:rPr>
      </w:pPr>
      <w:bookmarkStart w:id="103" w:name="_Toc425243172"/>
      <w:bookmarkStart w:id="104" w:name="_Toc427144343"/>
      <w:r w:rsidRPr="005B6518">
        <w:rPr>
          <w:rFonts w:eastAsia="Arial Narrow" w:cs="Arial"/>
          <w:sz w:val="24"/>
          <w:szCs w:val="24"/>
        </w:rPr>
        <w:t>RADNA</w:t>
      </w:r>
      <w:r w:rsidR="004A18FB" w:rsidRPr="005B6518">
        <w:rPr>
          <w:rFonts w:eastAsia="Arial Narrow" w:cs="Arial"/>
          <w:sz w:val="24"/>
          <w:szCs w:val="24"/>
        </w:rPr>
        <w:t xml:space="preserve"> </w:t>
      </w:r>
      <w:r w:rsidRPr="005B6518">
        <w:rPr>
          <w:rFonts w:eastAsia="Arial Narrow" w:cs="Arial"/>
          <w:sz w:val="24"/>
          <w:szCs w:val="24"/>
        </w:rPr>
        <w:t>B</w:t>
      </w:r>
      <w:r w:rsidRPr="005B6518">
        <w:rPr>
          <w:rFonts w:cs="Arial"/>
          <w:sz w:val="24"/>
          <w:szCs w:val="24"/>
        </w:rPr>
        <w:t>I</w:t>
      </w:r>
      <w:r w:rsidRPr="005B6518">
        <w:rPr>
          <w:sz w:val="24"/>
          <w:szCs w:val="24"/>
        </w:rPr>
        <w:t>OGRAFIJA</w:t>
      </w:r>
      <w:r w:rsidR="004A18FB" w:rsidRPr="005B6518">
        <w:rPr>
          <w:sz w:val="24"/>
          <w:szCs w:val="24"/>
        </w:rPr>
        <w:t xml:space="preserve"> </w:t>
      </w:r>
      <w:r w:rsidR="00A65A21" w:rsidRPr="005B6518">
        <w:rPr>
          <w:sz w:val="24"/>
          <w:szCs w:val="24"/>
          <w:u w:val="single"/>
          <w:lang w:val="sr-Latn-RS"/>
        </w:rPr>
        <w:t>RUKOVODIOCA PROJEKTA</w:t>
      </w:r>
      <w:r w:rsidR="00A65A21" w:rsidRPr="005B6518">
        <w:rPr>
          <w:sz w:val="24"/>
          <w:szCs w:val="24"/>
          <w:lang w:val="sr-Latn-RS"/>
        </w:rPr>
        <w:t xml:space="preserve"> </w:t>
      </w:r>
      <w:bookmarkEnd w:id="103"/>
      <w:r w:rsidR="00A65A21" w:rsidRPr="005B6518">
        <w:rPr>
          <w:sz w:val="24"/>
          <w:szCs w:val="24"/>
          <w:lang w:val="sr-Latn-RS"/>
        </w:rPr>
        <w:t>(prvi član tima)</w:t>
      </w:r>
      <w:bookmarkEnd w:id="104"/>
    </w:p>
    <w:p w14:paraId="40A9159D" w14:textId="77777777" w:rsidR="004A18FB" w:rsidRPr="005B6518" w:rsidRDefault="004A18FB" w:rsidP="004A18FB">
      <w:pPr>
        <w:tabs>
          <w:tab w:val="left" w:pos="360"/>
          <w:tab w:val="left" w:pos="2160"/>
          <w:tab w:val="left" w:pos="2700"/>
        </w:tabs>
        <w:ind w:left="2160" w:hanging="2160"/>
        <w:jc w:val="both"/>
        <w:rPr>
          <w:rFonts w:ascii="Arial" w:hAnsi="Arial" w:cs="Arial"/>
          <w:b/>
          <w:caps/>
          <w:szCs w:val="24"/>
        </w:rPr>
      </w:pPr>
    </w:p>
    <w:p w14:paraId="31AEEEB2" w14:textId="77777777" w:rsidR="00A65A21" w:rsidRDefault="00A65A21" w:rsidP="00A65A21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A65A21">
        <w:rPr>
          <w:rFonts w:ascii="Arial" w:hAnsi="Arial" w:cs="Arial"/>
          <w:b/>
          <w:sz w:val="22"/>
          <w:szCs w:val="22"/>
          <w:lang w:val="sr-Latn-RS"/>
        </w:rPr>
        <w:t xml:space="preserve">Karakteristike: </w:t>
      </w:r>
    </w:p>
    <w:p w14:paraId="1F07E128" w14:textId="77777777" w:rsidR="00F027B9" w:rsidRDefault="00F027B9" w:rsidP="00F027B9">
      <w:pPr>
        <w:jc w:val="both"/>
        <w:rPr>
          <w:rFonts w:ascii="Arial" w:eastAsia="Arial Narrow" w:hAnsi="Arial" w:cs="Arial"/>
          <w:b/>
          <w:sz w:val="22"/>
          <w:szCs w:val="22"/>
          <w:lang w:val="sr-Latn-CS" w:eastAsia="en-US"/>
        </w:rPr>
      </w:pPr>
    </w:p>
    <w:p w14:paraId="08B5CA9B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CS"/>
        </w:rPr>
      </w:pPr>
      <w:r w:rsidRPr="005B6518">
        <w:rPr>
          <w:rFonts w:ascii="Arial" w:hAnsi="Arial" w:cs="Arial"/>
          <w:szCs w:val="24"/>
          <w:lang w:val="sr-Latn-CS"/>
        </w:rPr>
        <w:t xml:space="preserve">ima direktno menadžersko iskustvo u oblasti marketinga i prodaje električne energije na konkurentnim tržištima, </w:t>
      </w:r>
      <w:r w:rsidRPr="005B6518">
        <w:rPr>
          <w:rFonts w:ascii="Arial" w:hAnsi="Arial" w:cs="Arial"/>
          <w:szCs w:val="24"/>
          <w:lang w:val="sr-Latn-RS"/>
        </w:rPr>
        <w:t>trenutno</w:t>
      </w:r>
      <w:r w:rsidRPr="005B6518">
        <w:rPr>
          <w:rFonts w:ascii="Arial" w:hAnsi="Arial" w:cs="Arial"/>
          <w:szCs w:val="24"/>
          <w:lang w:val="sr-Latn-CS"/>
        </w:rPr>
        <w:t xml:space="preserve"> i tokom  </w:t>
      </w:r>
      <w:r w:rsidRPr="005B6518">
        <w:rPr>
          <w:rFonts w:ascii="Arial" w:hAnsi="Arial" w:cs="Arial"/>
          <w:szCs w:val="24"/>
          <w:lang w:val="sr-Cyrl-RS"/>
        </w:rPr>
        <w:t>2015, 2014, 2013.godine.</w:t>
      </w:r>
    </w:p>
    <w:p w14:paraId="412A624B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CS"/>
        </w:rPr>
      </w:pPr>
      <w:r w:rsidRPr="005B6518">
        <w:rPr>
          <w:rFonts w:ascii="Arial" w:hAnsi="Arial" w:cs="Arial"/>
          <w:szCs w:val="24"/>
          <w:lang w:val="sr-Latn-CS"/>
        </w:rPr>
        <w:t xml:space="preserve">direktno, praktično iskustvo u vođenju novih maloprodajnih modela poslovanja i ponuda, </w:t>
      </w:r>
    </w:p>
    <w:p w14:paraId="1209A3C0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CS"/>
        </w:rPr>
      </w:pPr>
      <w:r w:rsidRPr="005B6518">
        <w:rPr>
          <w:rFonts w:ascii="Arial" w:hAnsi="Arial" w:cs="Arial"/>
          <w:szCs w:val="24"/>
          <w:lang w:val="sr-Latn-CS"/>
        </w:rPr>
        <w:t xml:space="preserve">ima provereno sveobuhvatno znanje i svest u angažovanju kupaca i razvoju odnosa, segmentaciji, marketingu, odgovoru na zahteve, energetskoj efikasnosti i prodaji (u vezi sa sticanjem kupaca i zadržavanjem) na konukrentnim energetskim tržištima širom sveta </w:t>
      </w:r>
    </w:p>
    <w:p w14:paraId="16DBC1B0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CS"/>
        </w:rPr>
      </w:pPr>
      <w:r w:rsidRPr="005B6518">
        <w:rPr>
          <w:rFonts w:ascii="Arial" w:hAnsi="Arial" w:cs="Arial"/>
          <w:szCs w:val="24"/>
          <w:lang w:val="sr-Cyrl-RS"/>
        </w:rPr>
        <w:t xml:space="preserve">Da poseduje </w:t>
      </w:r>
      <w:r w:rsidRPr="005B6518">
        <w:rPr>
          <w:rFonts w:ascii="Arial" w:hAnsi="Arial" w:cs="Arial"/>
          <w:szCs w:val="24"/>
          <w:lang w:val="sr-Latn-RS"/>
        </w:rPr>
        <w:t>iskustvo u radu na veoma konkurentnim energetskim tržištima na području domaćinstva</w:t>
      </w:r>
      <w:r w:rsidRPr="005B6518">
        <w:rPr>
          <w:rFonts w:ascii="Arial" w:hAnsi="Arial" w:cs="Arial"/>
          <w:szCs w:val="24"/>
          <w:lang w:val="sr-Cyrl-RS"/>
        </w:rPr>
        <w:t>, tokom 2015, 2014, 2013.godine</w:t>
      </w:r>
    </w:p>
    <w:p w14:paraId="07A2349D" w14:textId="765079F6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CS"/>
        </w:rPr>
      </w:pPr>
      <w:r w:rsidRPr="005B6518">
        <w:rPr>
          <w:rFonts w:ascii="Arial" w:hAnsi="Arial" w:cs="Arial"/>
          <w:szCs w:val="24"/>
          <w:lang w:val="sr-Latn-CS"/>
        </w:rPr>
        <w:t>poseduje profesionalno iskustvo iz prve ruke (kao</w:t>
      </w:r>
      <w:r w:rsidRPr="005B6518">
        <w:rPr>
          <w:rFonts w:ascii="Arial" w:hAnsi="Arial" w:cs="Arial"/>
          <w:szCs w:val="24"/>
          <w:lang w:val="sr-Latn-RS"/>
        </w:rPr>
        <w:t xml:space="preserve"> menadžer</w:t>
      </w:r>
      <w:r w:rsidR="005B6518">
        <w:rPr>
          <w:rFonts w:ascii="Arial" w:hAnsi="Arial" w:cs="Arial"/>
          <w:szCs w:val="24"/>
          <w:lang w:val="sr-Latn-RS"/>
        </w:rPr>
        <w:t xml:space="preserve">, odnosno odgovorno lice, </w:t>
      </w:r>
      <w:r w:rsidRPr="005B6518">
        <w:rPr>
          <w:rFonts w:ascii="Arial" w:hAnsi="Arial" w:cs="Arial"/>
          <w:szCs w:val="24"/>
          <w:lang w:val="sr-Latn-RS"/>
        </w:rPr>
        <w:t>u kompaniji  za prodaju električne energije i/ili marketing</w:t>
      </w:r>
      <w:r w:rsidRPr="005B6518">
        <w:rPr>
          <w:rFonts w:ascii="Arial" w:hAnsi="Arial" w:cs="Arial"/>
          <w:szCs w:val="24"/>
          <w:lang w:val="sr-Latn-CS"/>
        </w:rPr>
        <w:t xml:space="preserve">) za uspostavlјanje struktura, procesa i strategije (cilјeva) i procesa u novom i postojećim poslovima snabdevanja električnom energijom na visoko konkurentnim tržištima gde postoji negativna slika industrije i snabdevača </w:t>
      </w:r>
    </w:p>
    <w:p w14:paraId="74C91CEF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RS"/>
        </w:rPr>
      </w:pPr>
      <w:r w:rsidRPr="005B6518">
        <w:rPr>
          <w:rFonts w:ascii="Arial" w:hAnsi="Arial" w:cs="Arial"/>
          <w:szCs w:val="24"/>
          <w:lang w:val="sr-Latn-CS"/>
        </w:rPr>
        <w:t>Ima sveobuhvatno znanje i svest o trendovima novih modela poslovanja i o najnaprednijim i aktivnim konkurentnim energetskim tržištima širom sveta</w:t>
      </w:r>
    </w:p>
    <w:p w14:paraId="6267FBFA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szCs w:val="24"/>
          <w:lang w:val="sr-Latn-RS"/>
        </w:rPr>
      </w:pPr>
      <w:r w:rsidRPr="005B6518">
        <w:rPr>
          <w:rFonts w:ascii="Arial" w:hAnsi="Arial" w:cs="Arial"/>
          <w:szCs w:val="24"/>
          <w:lang w:val="sr-Latn-CS"/>
        </w:rPr>
        <w:t>Ima sveobuhvatno znanje o ponašanju kupaca na tržištu električne energije, posebno u vezi sa lojalnošću (zadržavanjem) i sa sticanjem novih kupaca (promenom) na konkurentnim tržištima</w:t>
      </w:r>
    </w:p>
    <w:p w14:paraId="4A3A891A" w14:textId="77777777" w:rsidR="00556621" w:rsidRPr="005B6518" w:rsidRDefault="00556621" w:rsidP="00556621">
      <w:pPr>
        <w:numPr>
          <w:ilvl w:val="0"/>
          <w:numId w:val="36"/>
        </w:numPr>
        <w:jc w:val="both"/>
        <w:rPr>
          <w:rFonts w:ascii="Arial" w:hAnsi="Arial" w:cs="Arial"/>
          <w:b/>
          <w:szCs w:val="24"/>
          <w:lang w:val="sr-Latn-CS"/>
        </w:rPr>
      </w:pPr>
      <w:r w:rsidRPr="005B6518">
        <w:rPr>
          <w:rFonts w:ascii="Arial" w:hAnsi="Arial" w:cs="Arial"/>
          <w:szCs w:val="24"/>
          <w:lang w:val="sr-Latn-CS"/>
        </w:rPr>
        <w:t xml:space="preserve">U mogućnosti </w:t>
      </w:r>
      <w:r w:rsidRPr="005B6518">
        <w:rPr>
          <w:rFonts w:ascii="Arial" w:hAnsi="Arial" w:cs="Arial"/>
          <w:szCs w:val="24"/>
          <w:lang w:val="sr-Latn-RS"/>
        </w:rPr>
        <w:t xml:space="preserve">je </w:t>
      </w:r>
      <w:r w:rsidRPr="005B6518">
        <w:rPr>
          <w:rFonts w:ascii="Arial" w:hAnsi="Arial" w:cs="Arial"/>
          <w:szCs w:val="24"/>
          <w:lang w:val="sr-Latn-CS"/>
        </w:rPr>
        <w:t>da sve konsultacije obavlјa na engleskom jeziku</w:t>
      </w:r>
    </w:p>
    <w:p w14:paraId="0C5581BE" w14:textId="77777777" w:rsidR="00F027B9" w:rsidRPr="005B6518" w:rsidRDefault="00F027B9" w:rsidP="00A65A21">
      <w:pPr>
        <w:jc w:val="both"/>
        <w:rPr>
          <w:rFonts w:ascii="Arial" w:hAnsi="Arial" w:cs="Arial"/>
          <w:szCs w:val="24"/>
          <w:lang w:val="sr-Latn-RS"/>
        </w:rPr>
      </w:pPr>
    </w:p>
    <w:p w14:paraId="6AFA6781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361A432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1.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Predložena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pozicija</w:t>
      </w:r>
      <w:r w:rsidRPr="00C12053">
        <w:rPr>
          <w:rFonts w:ascii="Arial" w:hAnsi="Arial" w:cs="Arial"/>
          <w:sz w:val="22"/>
          <w:szCs w:val="22"/>
        </w:rPr>
        <w:t>: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73E4CE07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C12053">
        <w:rPr>
          <w:rFonts w:ascii="Arial" w:hAnsi="Arial" w:cs="Arial"/>
          <w:b/>
          <w:sz w:val="22"/>
          <w:szCs w:val="22"/>
        </w:rPr>
        <w:t>2.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Naziv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firme</w:t>
      </w:r>
      <w:r w:rsidRPr="00C12053">
        <w:rPr>
          <w:rFonts w:ascii="Arial" w:hAnsi="Arial" w:cs="Arial"/>
          <w:sz w:val="22"/>
          <w:szCs w:val="22"/>
        </w:rPr>
        <w:t xml:space="preserve">: 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2BC0E7C4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3.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Ime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osobe</w:t>
      </w:r>
      <w:r w:rsidRPr="00C12053">
        <w:rPr>
          <w:rFonts w:ascii="Arial" w:hAnsi="Arial" w:cs="Arial"/>
          <w:sz w:val="22"/>
          <w:szCs w:val="22"/>
        </w:rPr>
        <w:t xml:space="preserve"> (</w:t>
      </w:r>
      <w:r w:rsidR="008E7B7C" w:rsidRPr="00C12053">
        <w:rPr>
          <w:rFonts w:ascii="Arial" w:hAnsi="Arial" w:cs="Arial"/>
          <w:sz w:val="22"/>
          <w:szCs w:val="22"/>
        </w:rPr>
        <w:t>puno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ime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i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prezime</w:t>
      </w:r>
      <w:r w:rsidRPr="00C12053">
        <w:rPr>
          <w:rFonts w:ascii="Arial" w:hAnsi="Arial" w:cs="Arial"/>
          <w:sz w:val="22"/>
          <w:szCs w:val="22"/>
        </w:rPr>
        <w:t xml:space="preserve">): 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2288228C" w14:textId="2C5FD24E" w:rsidR="004A18FB" w:rsidRPr="00C12053" w:rsidRDefault="004A18FB" w:rsidP="004A18FB">
      <w:pPr>
        <w:tabs>
          <w:tab w:val="left" w:pos="360"/>
          <w:tab w:val="left" w:pos="450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4.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Datum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rođenja</w:t>
      </w:r>
      <w:r w:rsidRPr="00C12053">
        <w:rPr>
          <w:rFonts w:ascii="Arial" w:hAnsi="Arial" w:cs="Arial"/>
          <w:sz w:val="22"/>
          <w:szCs w:val="22"/>
        </w:rPr>
        <w:t xml:space="preserve">: 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5BA20E41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5.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Obrazovanje</w:t>
      </w:r>
      <w:r w:rsidRPr="00C12053">
        <w:rPr>
          <w:rFonts w:ascii="Arial" w:hAnsi="Arial" w:cs="Arial"/>
          <w:sz w:val="22"/>
          <w:szCs w:val="22"/>
        </w:rPr>
        <w:t xml:space="preserve">: </w:t>
      </w:r>
    </w:p>
    <w:p w14:paraId="7309B2B2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72"/>
        <w:gridCol w:w="4953"/>
      </w:tblGrid>
      <w:tr w:rsidR="004A18FB" w:rsidRPr="00C12053" w14:paraId="087F7A3C" w14:textId="77777777" w:rsidTr="002D204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43C2" w14:textId="77777777" w:rsidR="004A18FB" w:rsidRPr="00C12053" w:rsidRDefault="004A18FB" w:rsidP="002D2046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54D" w14:textId="77777777" w:rsidR="004A18FB" w:rsidRPr="00C12053" w:rsidRDefault="008E7B7C" w:rsidP="002D2046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Stečena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zvanja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diplome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2D0F" w14:textId="77777777" w:rsidR="004A18FB" w:rsidRPr="00C12053" w:rsidRDefault="004A18FB" w:rsidP="002D2046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A18FB" w:rsidRPr="00C12053" w14:paraId="7781E080" w14:textId="77777777" w:rsidTr="002D2046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4EC" w14:textId="77777777" w:rsidR="004A18FB" w:rsidRPr="00C12053" w:rsidRDefault="004A18FB" w:rsidP="002D2046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341" w14:textId="77777777" w:rsidR="004A18FB" w:rsidRPr="00C12053" w:rsidRDefault="008E7B7C" w:rsidP="002D2046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Obrazovne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institucije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period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obrazovanja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: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mesec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godina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mesec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godina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):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E66F" w14:textId="77777777" w:rsidR="004A18FB" w:rsidRPr="00C12053" w:rsidRDefault="004A18FB" w:rsidP="002D2046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C8E86D6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p w14:paraId="12D78ECB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6.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Članstvo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u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profesionalnim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udruženjima</w:t>
      </w:r>
      <w:r w:rsidRPr="00C12053">
        <w:rPr>
          <w:rFonts w:ascii="Arial" w:hAnsi="Arial" w:cs="Arial"/>
          <w:sz w:val="22"/>
          <w:szCs w:val="22"/>
        </w:rPr>
        <w:t xml:space="preserve">: 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728DCD6C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450E939B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7.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Ostali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treninzi</w:t>
      </w:r>
      <w:r w:rsidRPr="00C12053">
        <w:rPr>
          <w:rFonts w:ascii="Arial" w:hAnsi="Arial" w:cs="Arial"/>
          <w:sz w:val="22"/>
          <w:szCs w:val="22"/>
        </w:rPr>
        <w:t xml:space="preserve"> (</w:t>
      </w:r>
      <w:r w:rsidR="008E7B7C" w:rsidRPr="00C12053">
        <w:rPr>
          <w:rFonts w:ascii="Arial" w:hAnsi="Arial" w:cs="Arial"/>
          <w:sz w:val="22"/>
          <w:szCs w:val="22"/>
        </w:rPr>
        <w:t>navesti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sve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ustanove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kao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i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zvanja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stečena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pohađanjem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treninga</w:t>
      </w:r>
      <w:r w:rsidRPr="00C12053">
        <w:rPr>
          <w:rFonts w:ascii="Arial" w:hAnsi="Arial" w:cs="Arial"/>
          <w:sz w:val="22"/>
          <w:szCs w:val="22"/>
        </w:rPr>
        <w:t xml:space="preserve">): 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5B418663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8.</w:t>
      </w:r>
      <w:r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Zemlјe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gde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je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stečeno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radno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iskustvo</w:t>
      </w:r>
      <w:r w:rsidRPr="00C12053">
        <w:rPr>
          <w:rFonts w:ascii="Arial" w:hAnsi="Arial" w:cs="Arial"/>
          <w:b/>
          <w:sz w:val="22"/>
          <w:szCs w:val="22"/>
        </w:rPr>
        <w:t xml:space="preserve"> </w:t>
      </w:r>
      <w:r w:rsidRPr="00C12053">
        <w:rPr>
          <w:rFonts w:ascii="Arial" w:hAnsi="Arial" w:cs="Arial"/>
          <w:sz w:val="22"/>
          <w:szCs w:val="22"/>
        </w:rPr>
        <w:t>(</w:t>
      </w:r>
      <w:r w:rsidR="008E7B7C" w:rsidRPr="00C12053">
        <w:rPr>
          <w:rFonts w:ascii="Arial" w:hAnsi="Arial" w:cs="Arial"/>
          <w:sz w:val="22"/>
          <w:szCs w:val="22"/>
        </w:rPr>
        <w:t>spisak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zemalјa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gde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je</w:t>
      </w:r>
      <w:r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radio</w:t>
      </w:r>
      <w:r w:rsidRPr="00C12053">
        <w:rPr>
          <w:rFonts w:ascii="Arial" w:hAnsi="Arial" w:cs="Arial"/>
          <w:sz w:val="22"/>
          <w:szCs w:val="22"/>
        </w:rPr>
        <w:t xml:space="preserve">): </w:t>
      </w: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7BCD5F13" w14:textId="77777777" w:rsidR="004A18FB" w:rsidRPr="00C12053" w:rsidRDefault="004A18FB" w:rsidP="004A18FB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sz w:val="22"/>
          <w:szCs w:val="22"/>
          <w:u w:val="single"/>
        </w:rPr>
        <w:tab/>
      </w:r>
      <w:r w:rsidRPr="00C12053">
        <w:rPr>
          <w:rFonts w:ascii="Arial" w:hAnsi="Arial" w:cs="Arial"/>
          <w:sz w:val="22"/>
          <w:szCs w:val="22"/>
          <w:u w:val="single"/>
        </w:rPr>
        <w:tab/>
      </w:r>
    </w:p>
    <w:p w14:paraId="10C55750" w14:textId="053B6990" w:rsidR="004A18FB" w:rsidRPr="00C12053" w:rsidRDefault="00A65A21" w:rsidP="004A18FB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  <w:lang w:val="sr-Latn-RS"/>
        </w:rPr>
        <w:t>9</w:t>
      </w:r>
      <w:r w:rsidR="004A18FB" w:rsidRPr="00C12053">
        <w:rPr>
          <w:rFonts w:ascii="Arial" w:hAnsi="Arial" w:cs="Arial"/>
          <w:b/>
          <w:sz w:val="22"/>
          <w:szCs w:val="22"/>
        </w:rPr>
        <w:t>.</w:t>
      </w:r>
      <w:r w:rsidR="004A18FB" w:rsidRPr="00C12053">
        <w:rPr>
          <w:rFonts w:ascii="Arial" w:hAnsi="Arial" w:cs="Arial"/>
          <w:b/>
          <w:sz w:val="22"/>
          <w:szCs w:val="22"/>
        </w:rPr>
        <w:tab/>
      </w:r>
      <w:r w:rsidR="008E7B7C" w:rsidRPr="00C12053">
        <w:rPr>
          <w:rFonts w:ascii="Arial" w:hAnsi="Arial" w:cs="Arial"/>
          <w:b/>
          <w:sz w:val="22"/>
          <w:szCs w:val="22"/>
        </w:rPr>
        <w:t>Profesionalno</w:t>
      </w:r>
      <w:r w:rsidR="004A18FB"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iskustvo</w:t>
      </w:r>
      <w:r w:rsidR="005C370A" w:rsidRPr="00C12053">
        <w:rPr>
          <w:rFonts w:ascii="Arial" w:hAnsi="Arial" w:cs="Arial"/>
          <w:b/>
          <w:sz w:val="22"/>
          <w:szCs w:val="22"/>
          <w:lang w:val="sr-Latn-RS"/>
        </w:rPr>
        <w:t xml:space="preserve"> trenutno </w:t>
      </w:r>
      <w:r w:rsidR="00A62B5D">
        <w:rPr>
          <w:rFonts w:ascii="Arial" w:hAnsi="Arial" w:cs="Arial"/>
          <w:b/>
          <w:sz w:val="22"/>
          <w:szCs w:val="22"/>
          <w:lang w:val="sr-Latn-RS"/>
        </w:rPr>
        <w:t xml:space="preserve">u periodu </w:t>
      </w:r>
      <w:r w:rsidR="00A62B5D" w:rsidRPr="00C12053">
        <w:rPr>
          <w:rFonts w:ascii="Arial" w:hAnsi="Arial" w:cs="Arial"/>
          <w:b/>
          <w:sz w:val="22"/>
          <w:szCs w:val="22"/>
          <w:lang w:val="sr-Latn-RS"/>
        </w:rPr>
        <w:t>2</w:t>
      </w:r>
      <w:r w:rsidR="00A62B5D">
        <w:rPr>
          <w:rFonts w:ascii="Arial" w:hAnsi="Arial" w:cs="Arial"/>
          <w:b/>
          <w:sz w:val="22"/>
          <w:szCs w:val="22"/>
          <w:lang w:val="sr-Latn-RS"/>
        </w:rPr>
        <w:t>015,</w:t>
      </w:r>
      <w:r w:rsidR="001207DE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="00A62B5D">
        <w:rPr>
          <w:rFonts w:ascii="Arial" w:hAnsi="Arial" w:cs="Arial"/>
          <w:b/>
          <w:sz w:val="22"/>
          <w:szCs w:val="22"/>
          <w:lang w:val="sr-Latn-RS"/>
        </w:rPr>
        <w:t>2014 i 2013.</w:t>
      </w:r>
      <w:r w:rsidR="00A62B5D" w:rsidRPr="00C12053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C12053">
        <w:rPr>
          <w:rFonts w:ascii="Arial" w:hAnsi="Arial" w:cs="Arial"/>
          <w:b/>
          <w:sz w:val="22"/>
          <w:szCs w:val="22"/>
          <w:lang w:val="sr-Latn-RS"/>
        </w:rPr>
        <w:t xml:space="preserve"> godine </w:t>
      </w:r>
      <w:r w:rsidR="005C370A" w:rsidRPr="00C12053">
        <w:rPr>
          <w:rFonts w:ascii="Arial" w:hAnsi="Arial" w:cs="Arial"/>
          <w:b/>
          <w:sz w:val="22"/>
          <w:szCs w:val="22"/>
          <w:lang w:val="sr-Latn-RS"/>
        </w:rPr>
        <w:t>na menadžerskim pozicijama, praktičan rad na konkurentnim energetskim tržištima na području domaćinstava, i to</w:t>
      </w:r>
      <w:r w:rsidRPr="00C12053">
        <w:rPr>
          <w:rFonts w:ascii="Arial" w:hAnsi="Arial" w:cs="Arial"/>
          <w:b/>
          <w:sz w:val="22"/>
          <w:szCs w:val="22"/>
          <w:lang w:val="sr-Latn-RS"/>
        </w:rPr>
        <w:t xml:space="preserve">: 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</w:p>
    <w:p w14:paraId="7DB351D4" w14:textId="77777777" w:rsidR="004A18FB" w:rsidRPr="00C12053" w:rsidRDefault="005C370A" w:rsidP="004A18FB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C12053">
        <w:rPr>
          <w:rFonts w:ascii="Arial" w:hAnsi="Arial" w:cs="Arial"/>
          <w:b/>
          <w:sz w:val="22"/>
          <w:szCs w:val="22"/>
          <w:lang w:val="sr-Latn-RS"/>
        </w:rPr>
        <w:t>Trenutno i tokom 2015.</w:t>
      </w:r>
      <w:r w:rsidR="00E21842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C12053">
        <w:rPr>
          <w:rFonts w:ascii="Arial" w:hAnsi="Arial" w:cs="Arial"/>
          <w:b/>
          <w:sz w:val="22"/>
          <w:szCs w:val="22"/>
          <w:lang w:val="sr-Latn-RS"/>
        </w:rPr>
        <w:t>godine: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4A18FB" w:rsidRPr="00C12053" w14:paraId="12ACFF24" w14:textId="77777777" w:rsidTr="002D2046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3F1" w14:textId="77777777" w:rsidR="004A18FB" w:rsidRPr="00C12053" w:rsidRDefault="008E7B7C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Period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  <w:p w14:paraId="23707D31" w14:textId="77777777" w:rsidR="004A18FB" w:rsidRPr="00C12053" w:rsidRDefault="008E7B7C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od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mesec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godina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do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mesec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godina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612" w14:textId="77777777" w:rsidR="004A18FB" w:rsidRPr="00C12053" w:rsidRDefault="004A18FB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A18FB" w:rsidRPr="00C12053" w14:paraId="0EE63915" w14:textId="77777777" w:rsidTr="002D2046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050" w14:textId="77777777" w:rsidR="004A18FB" w:rsidRPr="00C12053" w:rsidRDefault="008E7B7C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46F" w14:textId="77777777" w:rsidR="004A18FB" w:rsidRPr="00C12053" w:rsidRDefault="004A18FB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A18FB" w:rsidRPr="00C12053" w14:paraId="2964448D" w14:textId="77777777" w:rsidTr="002D2046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D8B" w14:textId="77777777" w:rsidR="004A18FB" w:rsidRPr="00C12053" w:rsidRDefault="008E7B7C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Kompanija</w:t>
            </w:r>
            <w:r w:rsidR="000B3CFC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u</w:t>
            </w:r>
            <w:r w:rsidR="000B3CFC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kojoj</w:t>
            </w:r>
            <w:r w:rsidR="000B3CFC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je</w:t>
            </w:r>
            <w:r w:rsidR="000B3CFC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bio</w:t>
            </w:r>
            <w:r w:rsidR="000B3CFC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)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zaposlen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8D6" w14:textId="77777777" w:rsidR="004A18FB" w:rsidRPr="00C12053" w:rsidRDefault="004A18FB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A18FB" w:rsidRPr="00C12053" w14:paraId="4A2D989E" w14:textId="77777777" w:rsidTr="002D2046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3FA" w14:textId="77777777" w:rsidR="004A18FB" w:rsidRPr="00C12053" w:rsidRDefault="008E7B7C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Naziv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radnog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mesta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5DA0" w14:textId="77777777" w:rsidR="004A18FB" w:rsidRPr="00C12053" w:rsidRDefault="004A18FB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A18FB" w:rsidRPr="00C12053" w14:paraId="1FFD18AB" w14:textId="77777777" w:rsidTr="002D2046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8E7" w14:textId="77777777" w:rsidR="004A18FB" w:rsidRPr="00C12053" w:rsidRDefault="008E7B7C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Opis</w:t>
            </w:r>
            <w:r w:rsidR="004A18FB"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posla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826" w14:textId="77777777" w:rsidR="004A18FB" w:rsidRPr="00C12053" w:rsidRDefault="004A18FB" w:rsidP="002D2046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BA809F3" w14:textId="77777777" w:rsidR="004A18FB" w:rsidRPr="00C12053" w:rsidRDefault="004A18FB" w:rsidP="004A18FB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</w:p>
    <w:p w14:paraId="0892811A" w14:textId="77777777" w:rsidR="005C370A" w:rsidRPr="00C12053" w:rsidRDefault="005C370A" w:rsidP="005C370A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C12053">
        <w:rPr>
          <w:rFonts w:ascii="Arial" w:hAnsi="Arial" w:cs="Arial"/>
          <w:b/>
          <w:sz w:val="22"/>
          <w:szCs w:val="22"/>
          <w:lang w:val="sr-Latn-RS"/>
        </w:rPr>
        <w:t>Tokom 2014.godine:</w:t>
      </w:r>
    </w:p>
    <w:p w14:paraId="776F8368" w14:textId="77777777" w:rsidR="005C370A" w:rsidRPr="00C12053" w:rsidRDefault="005C370A" w:rsidP="005C370A">
      <w:pPr>
        <w:tabs>
          <w:tab w:val="left" w:pos="360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C370A" w:rsidRPr="00C12053" w14:paraId="53E9CA92" w14:textId="77777777" w:rsidTr="00DA4E63">
        <w:trPr>
          <w:trHeight w:val="242"/>
        </w:trPr>
        <w:tc>
          <w:tcPr>
            <w:tcW w:w="2336" w:type="pct"/>
          </w:tcPr>
          <w:p w14:paraId="0C111922" w14:textId="77777777" w:rsidR="005C370A" w:rsidRPr="00C12053" w:rsidRDefault="005C370A" w:rsidP="005C370A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Period:</w:t>
            </w:r>
          </w:p>
          <w:p w14:paraId="06FDD3A5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od (mesec/godina) do (mesec/godina) </w:t>
            </w:r>
          </w:p>
        </w:tc>
        <w:tc>
          <w:tcPr>
            <w:tcW w:w="2664" w:type="pct"/>
          </w:tcPr>
          <w:p w14:paraId="52AD0D73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70A" w:rsidRPr="00C12053" w14:paraId="254AC9BD" w14:textId="77777777" w:rsidTr="00DA4E63">
        <w:trPr>
          <w:trHeight w:val="287"/>
        </w:trPr>
        <w:tc>
          <w:tcPr>
            <w:tcW w:w="2336" w:type="pct"/>
          </w:tcPr>
          <w:p w14:paraId="4B0D1C0E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664" w:type="pct"/>
          </w:tcPr>
          <w:p w14:paraId="50FA16D5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70A" w:rsidRPr="00C12053" w14:paraId="1F3E0D56" w14:textId="77777777" w:rsidTr="00DA4E63">
        <w:tc>
          <w:tcPr>
            <w:tcW w:w="2336" w:type="pct"/>
          </w:tcPr>
          <w:p w14:paraId="412A21C4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Kompanija u kojoj je (bio) zaposlen</w:t>
            </w:r>
          </w:p>
        </w:tc>
        <w:tc>
          <w:tcPr>
            <w:tcW w:w="2664" w:type="pct"/>
          </w:tcPr>
          <w:p w14:paraId="085E2856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70A" w:rsidRPr="00C12053" w14:paraId="6EE2E626" w14:textId="77777777" w:rsidTr="00DA4E63">
        <w:tc>
          <w:tcPr>
            <w:tcW w:w="2336" w:type="pct"/>
          </w:tcPr>
          <w:p w14:paraId="2A926885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Naziv radnog mesta</w:t>
            </w:r>
          </w:p>
        </w:tc>
        <w:tc>
          <w:tcPr>
            <w:tcW w:w="2664" w:type="pct"/>
          </w:tcPr>
          <w:p w14:paraId="4DC08CB5" w14:textId="77777777" w:rsidR="005C370A" w:rsidRPr="00C12053" w:rsidRDefault="005C370A" w:rsidP="005C370A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1A43D50" w14:textId="77777777" w:rsidR="000B3CFC" w:rsidRPr="00C12053" w:rsidRDefault="000B3CFC" w:rsidP="004A18FB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4D0E321" w14:textId="77777777" w:rsidR="005C370A" w:rsidRPr="00C12053" w:rsidRDefault="005C370A" w:rsidP="005C370A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C12053">
        <w:rPr>
          <w:rFonts w:ascii="Arial" w:hAnsi="Arial" w:cs="Arial"/>
          <w:b/>
          <w:sz w:val="22"/>
          <w:szCs w:val="22"/>
          <w:lang w:val="sr-Latn-RS"/>
        </w:rPr>
        <w:t>Tokom 2013.godine:</w:t>
      </w:r>
    </w:p>
    <w:p w14:paraId="3CA64440" w14:textId="77777777" w:rsidR="005C370A" w:rsidRPr="00C12053" w:rsidRDefault="005C370A" w:rsidP="005C370A">
      <w:pPr>
        <w:tabs>
          <w:tab w:val="left" w:pos="360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3"/>
        <w:gridCol w:w="4828"/>
      </w:tblGrid>
      <w:tr w:rsidR="005C370A" w:rsidRPr="00C12053" w14:paraId="2B6425CA" w14:textId="77777777" w:rsidTr="00E21842">
        <w:trPr>
          <w:trHeight w:val="242"/>
        </w:trPr>
        <w:tc>
          <w:tcPr>
            <w:tcW w:w="2336" w:type="pct"/>
          </w:tcPr>
          <w:p w14:paraId="51952E3B" w14:textId="77777777" w:rsidR="005C370A" w:rsidRPr="00C12053" w:rsidRDefault="005C370A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Period:</w:t>
            </w:r>
          </w:p>
          <w:p w14:paraId="631B653F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od (mesec/godina) do (mesec/godina) </w:t>
            </w:r>
          </w:p>
        </w:tc>
        <w:tc>
          <w:tcPr>
            <w:tcW w:w="2664" w:type="pct"/>
          </w:tcPr>
          <w:p w14:paraId="2D081D98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70A" w:rsidRPr="00C12053" w14:paraId="125CEA57" w14:textId="77777777" w:rsidTr="00E21842">
        <w:trPr>
          <w:trHeight w:val="287"/>
        </w:trPr>
        <w:tc>
          <w:tcPr>
            <w:tcW w:w="2336" w:type="pct"/>
          </w:tcPr>
          <w:p w14:paraId="3C0A7A7E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664" w:type="pct"/>
          </w:tcPr>
          <w:p w14:paraId="790A11E1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70A" w:rsidRPr="00C12053" w14:paraId="1F39F4CD" w14:textId="77777777" w:rsidTr="00E21842">
        <w:tc>
          <w:tcPr>
            <w:tcW w:w="2336" w:type="pct"/>
          </w:tcPr>
          <w:p w14:paraId="1196B9FD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Kompanija u kojoj je (bio) zaposlen</w:t>
            </w:r>
          </w:p>
        </w:tc>
        <w:tc>
          <w:tcPr>
            <w:tcW w:w="2664" w:type="pct"/>
          </w:tcPr>
          <w:p w14:paraId="5E69E318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370A" w:rsidRPr="00C12053" w14:paraId="545A81CF" w14:textId="77777777" w:rsidTr="00E21842">
        <w:tc>
          <w:tcPr>
            <w:tcW w:w="2336" w:type="pct"/>
          </w:tcPr>
          <w:p w14:paraId="0D71113A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12053">
              <w:rPr>
                <w:rFonts w:ascii="Arial" w:hAnsi="Arial" w:cs="Arial"/>
                <w:sz w:val="22"/>
                <w:szCs w:val="22"/>
                <w:lang w:eastAsia="en-US"/>
              </w:rPr>
              <w:t>Naziv radnog mesta</w:t>
            </w:r>
          </w:p>
        </w:tc>
        <w:tc>
          <w:tcPr>
            <w:tcW w:w="2664" w:type="pct"/>
          </w:tcPr>
          <w:p w14:paraId="45AE8CC0" w14:textId="77777777" w:rsidR="005C370A" w:rsidRPr="00C12053" w:rsidRDefault="005C370A" w:rsidP="00E21842">
            <w:pPr>
              <w:tabs>
                <w:tab w:val="left" w:pos="360"/>
                <w:tab w:val="left" w:pos="5652"/>
                <w:tab w:val="right" w:pos="9000"/>
              </w:tabs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F32B6CB" w14:textId="77777777" w:rsidR="005C370A" w:rsidRPr="00C12053" w:rsidRDefault="005C370A" w:rsidP="005C370A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79B665B" w14:textId="77777777" w:rsidR="000B3CFC" w:rsidRPr="00C12053" w:rsidRDefault="000B3CFC" w:rsidP="000B3CFC">
      <w:pPr>
        <w:tabs>
          <w:tab w:val="left" w:pos="840"/>
          <w:tab w:val="right" w:pos="9071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2FB29E61" w14:textId="77777777" w:rsidR="004A18FB" w:rsidRPr="00C12053" w:rsidRDefault="00A65A21" w:rsidP="004A18FB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C12053">
        <w:rPr>
          <w:rFonts w:ascii="Arial" w:hAnsi="Arial" w:cs="Arial"/>
          <w:b/>
          <w:sz w:val="22"/>
          <w:szCs w:val="22"/>
        </w:rPr>
        <w:t>1</w:t>
      </w:r>
      <w:r w:rsidRPr="00C12053">
        <w:rPr>
          <w:rFonts w:ascii="Arial" w:hAnsi="Arial" w:cs="Arial"/>
          <w:b/>
          <w:sz w:val="22"/>
          <w:szCs w:val="22"/>
          <w:lang w:val="sr-Latn-RS"/>
        </w:rPr>
        <w:t>0</w:t>
      </w:r>
      <w:r w:rsidR="004A18FB" w:rsidRPr="00C12053">
        <w:rPr>
          <w:rFonts w:ascii="Arial" w:hAnsi="Arial" w:cs="Arial"/>
          <w:b/>
          <w:sz w:val="22"/>
          <w:szCs w:val="22"/>
        </w:rPr>
        <w:t xml:space="preserve">. </w:t>
      </w:r>
      <w:r w:rsidR="008E7B7C" w:rsidRPr="00C12053">
        <w:rPr>
          <w:rFonts w:ascii="Arial" w:hAnsi="Arial" w:cs="Arial"/>
          <w:b/>
          <w:sz w:val="22"/>
          <w:szCs w:val="22"/>
        </w:rPr>
        <w:t>Plan</w:t>
      </w:r>
      <w:r w:rsidR="004A18FB" w:rsidRPr="00C12053">
        <w:rPr>
          <w:rFonts w:ascii="Arial" w:hAnsi="Arial" w:cs="Arial"/>
          <w:b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b/>
          <w:sz w:val="22"/>
          <w:szCs w:val="22"/>
        </w:rPr>
        <w:t>angažovanja</w:t>
      </w:r>
      <w:r w:rsidR="004A18FB" w:rsidRPr="00C12053">
        <w:rPr>
          <w:rFonts w:ascii="Arial" w:hAnsi="Arial" w:cs="Arial"/>
          <w:b/>
          <w:sz w:val="22"/>
          <w:szCs w:val="22"/>
        </w:rPr>
        <w:t xml:space="preserve"> </w:t>
      </w:r>
      <w:r w:rsidR="004A18FB" w:rsidRPr="00C12053">
        <w:rPr>
          <w:rFonts w:ascii="Arial" w:hAnsi="Arial" w:cs="Arial"/>
          <w:sz w:val="22"/>
          <w:szCs w:val="22"/>
        </w:rPr>
        <w:t>(</w:t>
      </w:r>
      <w:r w:rsidR="008E7B7C" w:rsidRPr="00C12053">
        <w:rPr>
          <w:rFonts w:ascii="Arial" w:hAnsi="Arial" w:cs="Arial"/>
          <w:sz w:val="22"/>
          <w:szCs w:val="22"/>
        </w:rPr>
        <w:t>lista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zadataka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za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koje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će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biti</w:t>
      </w:r>
      <w:r w:rsidR="004A18FB" w:rsidRPr="00C12053">
        <w:rPr>
          <w:rFonts w:ascii="Arial" w:hAnsi="Arial" w:cs="Arial"/>
          <w:sz w:val="22"/>
          <w:szCs w:val="22"/>
        </w:rPr>
        <w:t xml:space="preserve"> </w:t>
      </w:r>
      <w:r w:rsidR="008E7B7C" w:rsidRPr="00C12053">
        <w:rPr>
          <w:rFonts w:ascii="Arial" w:hAnsi="Arial" w:cs="Arial"/>
          <w:sz w:val="22"/>
          <w:szCs w:val="22"/>
        </w:rPr>
        <w:t>zadužen</w:t>
      </w:r>
      <w:r w:rsidR="004A18FB" w:rsidRPr="00C12053">
        <w:rPr>
          <w:rFonts w:ascii="Arial" w:hAnsi="Arial" w:cs="Arial"/>
          <w:sz w:val="22"/>
          <w:szCs w:val="22"/>
        </w:rPr>
        <w:t>):</w:t>
      </w:r>
    </w:p>
    <w:p w14:paraId="7272C999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8ACF508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E4116E3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17DA49" w14:textId="77777777" w:rsidR="004A18FB" w:rsidRPr="00C12053" w:rsidRDefault="008E7B7C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C12053">
        <w:rPr>
          <w:rFonts w:ascii="Arial" w:hAnsi="Arial" w:cs="Arial"/>
          <w:sz w:val="22"/>
          <w:szCs w:val="22"/>
          <w:lang w:eastAsia="en-US"/>
        </w:rPr>
        <w:t>Datum</w:t>
      </w:r>
      <w:r w:rsidR="004A18FB" w:rsidRPr="00C12053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C12053">
        <w:rPr>
          <w:rFonts w:ascii="Arial" w:hAnsi="Arial" w:cs="Arial"/>
          <w:sz w:val="22"/>
          <w:szCs w:val="22"/>
          <w:u w:val="single"/>
          <w:lang w:eastAsia="en-US"/>
        </w:rPr>
        <w:t>dan</w:t>
      </w:r>
      <w:r w:rsidR="004A18FB" w:rsidRPr="00C12053">
        <w:rPr>
          <w:rFonts w:ascii="Arial" w:hAnsi="Arial" w:cs="Arial"/>
          <w:sz w:val="22"/>
          <w:szCs w:val="22"/>
          <w:u w:val="single"/>
          <w:lang w:eastAsia="en-US"/>
        </w:rPr>
        <w:t>/</w:t>
      </w:r>
      <w:r w:rsidRPr="00C12053">
        <w:rPr>
          <w:rFonts w:ascii="Arial" w:hAnsi="Arial" w:cs="Arial"/>
          <w:sz w:val="22"/>
          <w:szCs w:val="22"/>
          <w:u w:val="single"/>
          <w:lang w:eastAsia="en-US"/>
        </w:rPr>
        <w:t>mesec</w:t>
      </w:r>
      <w:r w:rsidR="004A18FB" w:rsidRPr="00C12053">
        <w:rPr>
          <w:rFonts w:ascii="Arial" w:hAnsi="Arial" w:cs="Arial"/>
          <w:sz w:val="22"/>
          <w:szCs w:val="22"/>
          <w:u w:val="single"/>
          <w:lang w:eastAsia="en-US"/>
        </w:rPr>
        <w:t>/</w:t>
      </w:r>
      <w:r w:rsidRPr="00C12053">
        <w:rPr>
          <w:rFonts w:ascii="Arial" w:hAnsi="Arial" w:cs="Arial"/>
          <w:sz w:val="22"/>
          <w:szCs w:val="22"/>
          <w:u w:val="single"/>
          <w:lang w:eastAsia="en-US"/>
        </w:rPr>
        <w:t>godina</w:t>
      </w:r>
    </w:p>
    <w:p w14:paraId="681DD17F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AFAF112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C12053">
        <w:rPr>
          <w:rFonts w:ascii="Arial" w:hAnsi="Arial" w:cs="Arial"/>
          <w:sz w:val="22"/>
          <w:szCs w:val="22"/>
          <w:lang w:eastAsia="en-US"/>
        </w:rPr>
        <w:t>[</w:t>
      </w:r>
      <w:r w:rsidR="008E7B7C" w:rsidRPr="00C12053">
        <w:rPr>
          <w:rFonts w:ascii="Arial" w:hAnsi="Arial" w:cs="Arial"/>
          <w:i/>
          <w:sz w:val="22"/>
          <w:szCs w:val="22"/>
          <w:lang w:eastAsia="en-US"/>
        </w:rPr>
        <w:t>potpis</w:t>
      </w:r>
      <w:r w:rsidRPr="00C12053">
        <w:rPr>
          <w:rFonts w:ascii="Arial" w:hAnsi="Arial" w:cs="Arial"/>
          <w:sz w:val="22"/>
          <w:szCs w:val="22"/>
          <w:lang w:eastAsia="en-US"/>
        </w:rPr>
        <w:t>]</w:t>
      </w:r>
      <w:r w:rsidR="00A65A21" w:rsidRPr="00C12053">
        <w:rPr>
          <w:rFonts w:ascii="Arial" w:hAnsi="Arial" w:cs="Arial"/>
          <w:sz w:val="22"/>
          <w:szCs w:val="22"/>
          <w:lang w:val="sr-Latn-RS" w:eastAsia="en-US"/>
        </w:rPr>
        <w:t xml:space="preserve"> .....................................</w:t>
      </w:r>
    </w:p>
    <w:p w14:paraId="67FF1AA6" w14:textId="77777777" w:rsidR="004A18FB" w:rsidRPr="00C12053" w:rsidRDefault="004A18FB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0AE4DB6" w14:textId="77777777" w:rsidR="004A18FB" w:rsidRPr="00C12053" w:rsidRDefault="008E7B7C" w:rsidP="004A18FB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C12053">
        <w:rPr>
          <w:rFonts w:ascii="Arial" w:hAnsi="Arial" w:cs="Arial"/>
          <w:sz w:val="22"/>
          <w:szCs w:val="22"/>
          <w:lang w:eastAsia="en-US"/>
        </w:rPr>
        <w:t>Ime</w:t>
      </w:r>
      <w:r w:rsidR="004A18FB" w:rsidRPr="00C1205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12053">
        <w:rPr>
          <w:rFonts w:ascii="Arial" w:hAnsi="Arial" w:cs="Arial"/>
          <w:sz w:val="22"/>
          <w:szCs w:val="22"/>
          <w:lang w:eastAsia="en-US"/>
        </w:rPr>
        <w:t>i</w:t>
      </w:r>
      <w:r w:rsidR="004A18FB" w:rsidRPr="00C1205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C12053">
        <w:rPr>
          <w:rFonts w:ascii="Arial" w:hAnsi="Arial" w:cs="Arial"/>
          <w:sz w:val="22"/>
          <w:szCs w:val="22"/>
          <w:lang w:eastAsia="en-US"/>
        </w:rPr>
        <w:t>prezime</w:t>
      </w:r>
      <w:r w:rsidR="004A18FB" w:rsidRPr="00C12053">
        <w:rPr>
          <w:rFonts w:ascii="Arial" w:hAnsi="Arial" w:cs="Arial"/>
          <w:sz w:val="22"/>
          <w:szCs w:val="22"/>
          <w:lang w:eastAsia="en-US"/>
        </w:rPr>
        <w:t>: ______________________________________________________</w:t>
      </w:r>
    </w:p>
    <w:p w14:paraId="79E81F2C" w14:textId="77777777" w:rsidR="004A18FB" w:rsidRPr="00C12053" w:rsidRDefault="004A18FB" w:rsidP="004A18FB">
      <w:pPr>
        <w:jc w:val="both"/>
        <w:rPr>
          <w:rFonts w:ascii="Arial" w:hAnsi="Arial" w:cs="Arial"/>
          <w:b/>
          <w:sz w:val="22"/>
          <w:szCs w:val="22"/>
        </w:rPr>
      </w:pPr>
    </w:p>
    <w:p w14:paraId="5900D5F1" w14:textId="77777777" w:rsidR="004A18FB" w:rsidRPr="00A65A21" w:rsidRDefault="004A18FB" w:rsidP="004A18FB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E677F3C" w14:textId="77777777" w:rsidR="004A18FB" w:rsidRPr="00556621" w:rsidRDefault="004A18FB" w:rsidP="004A18FB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5388FD42" w14:textId="77777777" w:rsidR="004A18FB" w:rsidRPr="007C73D5" w:rsidRDefault="004A18FB" w:rsidP="004A18FB">
      <w:pPr>
        <w:jc w:val="right"/>
        <w:rPr>
          <w:rFonts w:ascii="Arial" w:hAnsi="Arial"/>
          <w:b/>
          <w:i/>
        </w:rPr>
      </w:pPr>
    </w:p>
    <w:p w14:paraId="4FA92807" w14:textId="2AACA619" w:rsidR="004A18FB" w:rsidRPr="00556621" w:rsidRDefault="00556621" w:rsidP="00556621">
      <w:pPr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PONUĐAČ</w:t>
      </w:r>
    </w:p>
    <w:p w14:paraId="27716FE2" w14:textId="77777777" w:rsidR="004A18FB" w:rsidRPr="007C73D5" w:rsidRDefault="004A18FB" w:rsidP="004A18FB">
      <w:pPr>
        <w:jc w:val="right"/>
        <w:rPr>
          <w:rFonts w:ascii="Arial" w:hAnsi="Arial"/>
          <w:b/>
          <w:i/>
        </w:rPr>
      </w:pPr>
    </w:p>
    <w:p w14:paraId="45DDF4B0" w14:textId="77777777" w:rsidR="004A18FB" w:rsidRPr="007C73D5" w:rsidRDefault="004A18FB" w:rsidP="004A18FB">
      <w:pPr>
        <w:jc w:val="right"/>
        <w:rPr>
          <w:rFonts w:ascii="Arial" w:hAnsi="Arial"/>
          <w:b/>
          <w:i/>
        </w:rPr>
      </w:pPr>
    </w:p>
    <w:p w14:paraId="6F00D7A1" w14:textId="37FDC7C1" w:rsidR="004A18FB" w:rsidRPr="00556621" w:rsidRDefault="00556621" w:rsidP="00556621">
      <w:pPr>
        <w:rPr>
          <w:rFonts w:ascii="Arial" w:hAnsi="Arial"/>
          <w:lang w:val="sr-Latn-RS"/>
        </w:rPr>
      </w:pPr>
      <w:r>
        <w:rPr>
          <w:rFonts w:ascii="Arial" w:hAnsi="Arial"/>
          <w:b/>
          <w:i/>
          <w:lang w:val="sr-Latn-RS"/>
        </w:rPr>
        <w:t xml:space="preserve">_____________________                     </w:t>
      </w:r>
      <w:r w:rsidRPr="00556621">
        <w:rPr>
          <w:rFonts w:ascii="Arial" w:hAnsi="Arial"/>
          <w:lang w:val="sr-Latn-RS"/>
        </w:rPr>
        <w:t>M.P.</w:t>
      </w:r>
    </w:p>
    <w:p w14:paraId="0E5D3793" w14:textId="77777777" w:rsidR="004A18FB" w:rsidRPr="007C73D5" w:rsidRDefault="004A18FB" w:rsidP="004A18FB">
      <w:pPr>
        <w:jc w:val="right"/>
        <w:rPr>
          <w:rFonts w:ascii="Arial" w:hAnsi="Arial"/>
          <w:b/>
          <w:i/>
        </w:rPr>
      </w:pPr>
    </w:p>
    <w:p w14:paraId="2929AE16" w14:textId="627DA473" w:rsidR="004A18FB" w:rsidRPr="00A65A21" w:rsidRDefault="00556621" w:rsidP="00A65A21">
      <w:pPr>
        <w:suppressAutoHyphens w:val="0"/>
        <w:spacing w:after="200" w:line="276" w:lineRule="auto"/>
        <w:rPr>
          <w:rFonts w:ascii="Arial" w:hAnsi="Arial"/>
          <w:b/>
          <w:i/>
        </w:rPr>
      </w:pPr>
      <w:r>
        <w:rPr>
          <w:rFonts w:ascii="Arial" w:hAnsi="Arial"/>
          <w:lang w:val="sr-Latn-RS"/>
        </w:rPr>
        <w:t>Potpis odgovornog lica</w:t>
      </w:r>
      <w:r w:rsidR="004A18FB" w:rsidRPr="007C73D5">
        <w:rPr>
          <w:rFonts w:ascii="Arial" w:hAnsi="Arial"/>
          <w:b/>
          <w:i/>
        </w:rPr>
        <w:br w:type="page"/>
      </w:r>
    </w:p>
    <w:p w14:paraId="3E1F72E8" w14:textId="3E189CCA" w:rsidR="00E21842" w:rsidRPr="005B6518" w:rsidRDefault="00E21842" w:rsidP="00E21842">
      <w:pPr>
        <w:jc w:val="right"/>
        <w:rPr>
          <w:rFonts w:ascii="Arial" w:eastAsia="Arial Narrow" w:hAnsi="Arial" w:cs="Arial"/>
          <w:b/>
          <w:szCs w:val="24"/>
          <w:lang w:val="sr-Latn-RS"/>
        </w:rPr>
      </w:pPr>
      <w:r w:rsidRPr="005B6518">
        <w:rPr>
          <w:rFonts w:ascii="Arial" w:eastAsia="Arial Narrow" w:hAnsi="Arial" w:cs="Arial"/>
          <w:b/>
          <w:szCs w:val="24"/>
        </w:rPr>
        <w:lastRenderedPageBreak/>
        <w:t>OBRAZAC</w:t>
      </w:r>
      <w:r w:rsidR="005C4DAC" w:rsidRPr="005B6518">
        <w:rPr>
          <w:rFonts w:ascii="Arial" w:eastAsia="Arial Narrow" w:hAnsi="Arial" w:cs="Arial"/>
          <w:b/>
          <w:szCs w:val="24"/>
        </w:rPr>
        <w:t xml:space="preserve"> </w:t>
      </w:r>
      <w:r w:rsidR="005C4DAC" w:rsidRPr="005B6518">
        <w:rPr>
          <w:rFonts w:ascii="Arial" w:eastAsia="Arial Narrow" w:hAnsi="Arial" w:cs="Arial"/>
          <w:b/>
          <w:szCs w:val="24"/>
          <w:lang w:val="en-US"/>
        </w:rPr>
        <w:t>6.2</w:t>
      </w:r>
      <w:r w:rsidRPr="005B6518">
        <w:rPr>
          <w:rFonts w:ascii="Arial" w:eastAsia="Arial Narrow" w:hAnsi="Arial" w:cs="Arial"/>
          <w:b/>
          <w:szCs w:val="24"/>
        </w:rPr>
        <w:t xml:space="preserve"> </w:t>
      </w:r>
    </w:p>
    <w:p w14:paraId="5787FBE8" w14:textId="77777777" w:rsidR="00E21842" w:rsidRPr="00B04794" w:rsidRDefault="00E21842" w:rsidP="00E21842">
      <w:pPr>
        <w:tabs>
          <w:tab w:val="center" w:pos="7380"/>
        </w:tabs>
        <w:jc w:val="both"/>
        <w:rPr>
          <w:rFonts w:ascii="Arial" w:eastAsia="Arial Narrow" w:hAnsi="Arial" w:cs="Arial"/>
          <w:szCs w:val="24"/>
          <w:highlight w:val="yellow"/>
        </w:rPr>
      </w:pPr>
    </w:p>
    <w:p w14:paraId="16D7D404" w14:textId="77777777" w:rsidR="00E21842" w:rsidRPr="00B04794" w:rsidRDefault="00E21842" w:rsidP="00E21842">
      <w:pPr>
        <w:jc w:val="both"/>
        <w:rPr>
          <w:rFonts w:ascii="Arial" w:eastAsia="Arial Narrow" w:hAnsi="Arial" w:cs="Arial"/>
          <w:b/>
          <w:szCs w:val="24"/>
          <w:highlight w:val="yellow"/>
        </w:rPr>
      </w:pPr>
    </w:p>
    <w:p w14:paraId="70ED6408" w14:textId="77777777" w:rsidR="00E21842" w:rsidRPr="00710A9B" w:rsidRDefault="00E21842" w:rsidP="00E21842">
      <w:pPr>
        <w:pStyle w:val="Heading2"/>
        <w:jc w:val="center"/>
        <w:rPr>
          <w:sz w:val="24"/>
          <w:szCs w:val="24"/>
        </w:rPr>
      </w:pPr>
      <w:bookmarkStart w:id="105" w:name="_Toc427144344"/>
      <w:r w:rsidRPr="00710A9B">
        <w:rPr>
          <w:rFonts w:eastAsia="Arial Narrow" w:cs="Arial"/>
          <w:sz w:val="24"/>
          <w:szCs w:val="24"/>
        </w:rPr>
        <w:t>RADNA B</w:t>
      </w:r>
      <w:r w:rsidRPr="00710A9B">
        <w:rPr>
          <w:rFonts w:cs="Arial"/>
          <w:sz w:val="24"/>
          <w:szCs w:val="24"/>
        </w:rPr>
        <w:t>I</w:t>
      </w:r>
      <w:r w:rsidRPr="00710A9B">
        <w:rPr>
          <w:sz w:val="24"/>
          <w:szCs w:val="24"/>
        </w:rPr>
        <w:t xml:space="preserve">OGRAFIJA </w:t>
      </w:r>
      <w:r w:rsidRPr="00710A9B">
        <w:rPr>
          <w:sz w:val="24"/>
          <w:szCs w:val="24"/>
          <w:u w:val="single"/>
          <w:lang w:val="sr-Latn-RS"/>
        </w:rPr>
        <w:t>DRUGOG ČLANA TIMA</w:t>
      </w:r>
      <w:bookmarkEnd w:id="105"/>
      <w:r w:rsidRPr="00710A9B">
        <w:rPr>
          <w:sz w:val="24"/>
          <w:szCs w:val="24"/>
          <w:lang w:val="sr-Latn-RS"/>
        </w:rPr>
        <w:t xml:space="preserve"> </w:t>
      </w:r>
    </w:p>
    <w:p w14:paraId="5E238B27" w14:textId="77777777" w:rsidR="00E21842" w:rsidRPr="00710A9B" w:rsidRDefault="00E21842" w:rsidP="00E21842">
      <w:pPr>
        <w:tabs>
          <w:tab w:val="left" w:pos="360"/>
          <w:tab w:val="left" w:pos="2160"/>
          <w:tab w:val="left" w:pos="2700"/>
        </w:tabs>
        <w:ind w:left="2160" w:hanging="2160"/>
        <w:jc w:val="both"/>
        <w:rPr>
          <w:rFonts w:ascii="Arial" w:hAnsi="Arial" w:cs="Arial"/>
          <w:b/>
          <w:caps/>
          <w:szCs w:val="24"/>
        </w:rPr>
      </w:pPr>
    </w:p>
    <w:p w14:paraId="149E47F0" w14:textId="77777777" w:rsidR="00E21842" w:rsidRPr="00710A9B" w:rsidRDefault="00E21842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710A9B">
        <w:rPr>
          <w:rFonts w:ascii="Arial" w:hAnsi="Arial" w:cs="Arial"/>
          <w:b/>
          <w:sz w:val="22"/>
          <w:szCs w:val="22"/>
          <w:lang w:val="sr-Latn-RS"/>
        </w:rPr>
        <w:t xml:space="preserve">Karakteristike: </w:t>
      </w:r>
    </w:p>
    <w:p w14:paraId="0B611E88" w14:textId="376447C8" w:rsidR="00EF55AC" w:rsidRPr="00F22272" w:rsidRDefault="00556621" w:rsidP="00556621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val="sr-Latn-CS" w:eastAsia="en-US"/>
        </w:rPr>
      </w:pPr>
      <w:r w:rsidRPr="00F22272">
        <w:rPr>
          <w:rFonts w:ascii="Arial" w:hAnsi="Arial" w:cs="Arial"/>
          <w:szCs w:val="24"/>
          <w:lang w:val="sr-Latn-CS" w:eastAsia="en-US"/>
        </w:rPr>
        <w:t>Poseduju profesionalno iskustvo iz prve ruke, u nekom perioidu tokom poslednjih 10 godina (</w:t>
      </w:r>
      <w:r w:rsidRPr="00F22272">
        <w:rPr>
          <w:rFonts w:ascii="Arial" w:hAnsi="Arial" w:cs="Arial"/>
          <w:szCs w:val="24"/>
          <w:lang w:eastAsia="en-US"/>
        </w:rPr>
        <w:t>kao</w:t>
      </w:r>
      <w:r w:rsidR="005B6518" w:rsidRPr="00F22272">
        <w:rPr>
          <w:rFonts w:ascii="Arial" w:hAnsi="Arial" w:cs="Arial"/>
          <w:szCs w:val="24"/>
          <w:lang w:val="sr-Latn-RS" w:eastAsia="en-US"/>
        </w:rPr>
        <w:t xml:space="preserve"> menadžer, odnosno odgovorno lice </w:t>
      </w:r>
      <w:r w:rsidRPr="00F22272">
        <w:rPr>
          <w:rFonts w:ascii="Arial" w:hAnsi="Arial" w:cs="Arial"/>
          <w:szCs w:val="24"/>
          <w:lang w:val="sr-Latn-RS" w:eastAsia="en-US"/>
        </w:rPr>
        <w:t>u kompaniji  za prodaju električne energije i/ili marketing</w:t>
      </w:r>
      <w:r w:rsidRPr="00F22272">
        <w:rPr>
          <w:rFonts w:ascii="Arial" w:hAnsi="Arial" w:cs="Arial"/>
          <w:szCs w:val="24"/>
          <w:lang w:eastAsia="en-US"/>
        </w:rPr>
        <w:t>)</w:t>
      </w:r>
      <w:r w:rsidRPr="00F22272">
        <w:rPr>
          <w:rFonts w:ascii="Arial" w:hAnsi="Arial" w:cs="Arial"/>
          <w:szCs w:val="24"/>
          <w:lang w:val="sr-Latn-CS" w:eastAsia="en-US"/>
        </w:rPr>
        <w:t xml:space="preserve"> za uspostavlјanje struktura, procesa i strategije (cilјeva) i procesa  u poslovima snabdevanja električnom energijom na visoko konkurentnim tržištima gde postoji negativna slika industrije i snabdevača </w:t>
      </w:r>
    </w:p>
    <w:p w14:paraId="27DCFD35" w14:textId="77777777" w:rsidR="00556621" w:rsidRPr="00F22272" w:rsidRDefault="00556621" w:rsidP="00556621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b/>
          <w:szCs w:val="24"/>
          <w:lang w:val="sr-Latn-RS" w:eastAsia="en-US"/>
        </w:rPr>
      </w:pPr>
      <w:r w:rsidRPr="00F22272">
        <w:rPr>
          <w:rFonts w:ascii="Arial" w:hAnsi="Arial" w:cs="Arial"/>
          <w:szCs w:val="24"/>
          <w:lang w:val="sr-Latn-CS" w:eastAsia="en-US"/>
        </w:rPr>
        <w:t>Poseduje direktno iskustvo vođenja maloprodajnih modela poslovanja i ponuda, u nekom periodu tokom poslednjih 10 godina, poseduje sveobuhvatno znanje i svest u angažovanju kupaca i razvoju odnosa, segmentaciji, marketingu, odgovoru na zahteve, energetskoj efikasnosti i prodaji (u vezi sa sticanjem kupaca i zadržavanjem) na konukrentnim energetskim tržištima širom sveta</w:t>
      </w:r>
    </w:p>
    <w:p w14:paraId="63EA9DC3" w14:textId="77777777" w:rsidR="00556621" w:rsidRPr="00F22272" w:rsidRDefault="00556621" w:rsidP="00556621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val="sr-Latn-CS" w:eastAsia="en-US"/>
        </w:rPr>
      </w:pPr>
      <w:r w:rsidRPr="00F22272">
        <w:rPr>
          <w:rFonts w:ascii="Arial" w:hAnsi="Arial" w:cs="Arial"/>
          <w:szCs w:val="24"/>
          <w:lang w:val="sr-Latn-CS" w:eastAsia="en-US"/>
        </w:rPr>
        <w:t>Ima provereno sveobuhvatno znanje i svest o trendovima modela poslovanja, ima sveobuhvatno znanje iz prve ruke o najnaprednijim i aktivnim konkurentnim energetskim tržištima širom sveta</w:t>
      </w:r>
    </w:p>
    <w:p w14:paraId="3AB334EE" w14:textId="77777777" w:rsidR="00556621" w:rsidRPr="00F22272" w:rsidRDefault="00556621" w:rsidP="00556621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val="sr-Latn-RS" w:eastAsia="en-US"/>
        </w:rPr>
      </w:pPr>
      <w:r w:rsidRPr="00F22272">
        <w:rPr>
          <w:rFonts w:ascii="Arial" w:hAnsi="Arial" w:cs="Arial"/>
          <w:szCs w:val="24"/>
          <w:lang w:val="sr-Latn-CS" w:eastAsia="en-US"/>
        </w:rPr>
        <w:t>Ima sveobuhvatno znanje o ponašanju kupaca na tržištu električne energije, posebno u vezi sa lojalnošću (zadržavanjem) i sa sticanjem novih kupaca (promenom) na konkurentnim tržištima.</w:t>
      </w:r>
    </w:p>
    <w:p w14:paraId="0802684E" w14:textId="77777777" w:rsidR="00556621" w:rsidRPr="00F22272" w:rsidRDefault="00556621" w:rsidP="00556621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b/>
          <w:szCs w:val="24"/>
          <w:lang w:val="sr-Latn-CS" w:eastAsia="en-US"/>
        </w:rPr>
      </w:pPr>
      <w:r w:rsidRPr="00F22272">
        <w:rPr>
          <w:rFonts w:ascii="Arial" w:hAnsi="Arial" w:cs="Arial"/>
          <w:szCs w:val="24"/>
          <w:lang w:val="sr-Latn-CS" w:eastAsia="en-US"/>
        </w:rPr>
        <w:t xml:space="preserve">U mogućnosti </w:t>
      </w:r>
      <w:r w:rsidRPr="00F22272">
        <w:rPr>
          <w:rFonts w:ascii="Arial" w:hAnsi="Arial" w:cs="Arial"/>
          <w:szCs w:val="24"/>
          <w:lang w:val="sr-Latn-RS" w:eastAsia="en-US"/>
        </w:rPr>
        <w:t xml:space="preserve">je </w:t>
      </w:r>
      <w:r w:rsidRPr="00F22272">
        <w:rPr>
          <w:rFonts w:ascii="Arial" w:hAnsi="Arial" w:cs="Arial"/>
          <w:szCs w:val="24"/>
          <w:lang w:val="sr-Latn-CS" w:eastAsia="en-US"/>
        </w:rPr>
        <w:t>da sve konsultacije obavlјaju na engleskom jeziku</w:t>
      </w:r>
    </w:p>
    <w:p w14:paraId="63EF20B4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7C6831D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1.</w:t>
      </w:r>
      <w:r w:rsidRPr="00710A9B">
        <w:rPr>
          <w:rFonts w:ascii="Arial" w:hAnsi="Arial" w:cs="Arial"/>
          <w:b/>
          <w:sz w:val="22"/>
          <w:szCs w:val="22"/>
        </w:rPr>
        <w:tab/>
        <w:t>Predložena pozicija</w:t>
      </w:r>
      <w:r w:rsidRPr="00710A9B">
        <w:rPr>
          <w:rFonts w:ascii="Arial" w:hAnsi="Arial" w:cs="Arial"/>
          <w:sz w:val="22"/>
          <w:szCs w:val="22"/>
        </w:rPr>
        <w:t>: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45A0D4B0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710A9B">
        <w:rPr>
          <w:rFonts w:ascii="Arial" w:hAnsi="Arial" w:cs="Arial"/>
          <w:b/>
          <w:sz w:val="22"/>
          <w:szCs w:val="22"/>
        </w:rPr>
        <w:t>2.</w:t>
      </w:r>
      <w:r w:rsidRPr="00710A9B">
        <w:rPr>
          <w:rFonts w:ascii="Arial" w:hAnsi="Arial" w:cs="Arial"/>
          <w:b/>
          <w:sz w:val="22"/>
          <w:szCs w:val="22"/>
        </w:rPr>
        <w:tab/>
        <w:t>Naziv firme</w:t>
      </w:r>
      <w:r w:rsidRPr="00710A9B">
        <w:rPr>
          <w:rFonts w:ascii="Arial" w:hAnsi="Arial" w:cs="Arial"/>
          <w:sz w:val="22"/>
          <w:szCs w:val="22"/>
        </w:rPr>
        <w:t xml:space="preserve">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460C4605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3.</w:t>
      </w:r>
      <w:r w:rsidRPr="00710A9B">
        <w:rPr>
          <w:rFonts w:ascii="Arial" w:hAnsi="Arial" w:cs="Arial"/>
          <w:b/>
          <w:sz w:val="22"/>
          <w:szCs w:val="22"/>
        </w:rPr>
        <w:tab/>
        <w:t>Ime osobe</w:t>
      </w:r>
      <w:r w:rsidRPr="00710A9B">
        <w:rPr>
          <w:rFonts w:ascii="Arial" w:hAnsi="Arial" w:cs="Arial"/>
          <w:sz w:val="22"/>
          <w:szCs w:val="22"/>
        </w:rPr>
        <w:t xml:space="preserve"> (puno ime i prezime):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5FE6FEBD" w14:textId="4E8BAB9B" w:rsidR="00E21842" w:rsidRPr="00710A9B" w:rsidRDefault="00E21842" w:rsidP="00E21842">
      <w:pPr>
        <w:tabs>
          <w:tab w:val="left" w:pos="360"/>
          <w:tab w:val="left" w:pos="450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4.</w:t>
      </w:r>
      <w:r w:rsidRPr="00710A9B">
        <w:rPr>
          <w:rFonts w:ascii="Arial" w:hAnsi="Arial" w:cs="Arial"/>
          <w:b/>
          <w:sz w:val="22"/>
          <w:szCs w:val="22"/>
        </w:rPr>
        <w:tab/>
        <w:t>Datum rođenja</w:t>
      </w:r>
      <w:r w:rsidRPr="00710A9B">
        <w:rPr>
          <w:rFonts w:ascii="Arial" w:hAnsi="Arial" w:cs="Arial"/>
          <w:sz w:val="22"/>
          <w:szCs w:val="22"/>
        </w:rPr>
        <w:t xml:space="preserve">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3BC77918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5.</w:t>
      </w:r>
      <w:r w:rsidRPr="00710A9B">
        <w:rPr>
          <w:rFonts w:ascii="Arial" w:hAnsi="Arial" w:cs="Arial"/>
          <w:b/>
          <w:sz w:val="22"/>
          <w:szCs w:val="22"/>
        </w:rPr>
        <w:tab/>
        <w:t>Obrazovanje</w:t>
      </w:r>
      <w:r w:rsidRPr="00710A9B">
        <w:rPr>
          <w:rFonts w:ascii="Arial" w:hAnsi="Arial" w:cs="Arial"/>
          <w:sz w:val="22"/>
          <w:szCs w:val="22"/>
        </w:rPr>
        <w:t xml:space="preserve">: </w:t>
      </w:r>
    </w:p>
    <w:p w14:paraId="6E7D5ECA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72"/>
        <w:gridCol w:w="4953"/>
      </w:tblGrid>
      <w:tr w:rsidR="00E21842" w:rsidRPr="00710A9B" w14:paraId="51845F29" w14:textId="77777777" w:rsidTr="00E2184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59C0" w14:textId="77777777" w:rsidR="00E21842" w:rsidRPr="00710A9B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A05" w14:textId="77777777" w:rsidR="00E21842" w:rsidRPr="00710A9B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Stečena zvanja/diplome: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18B" w14:textId="77777777" w:rsidR="00E21842" w:rsidRPr="00710A9B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710A9B" w14:paraId="64A0472A" w14:textId="77777777" w:rsidTr="00E2184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948A" w14:textId="77777777" w:rsidR="00E21842" w:rsidRPr="00710A9B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5A82" w14:textId="77777777" w:rsidR="00E21842" w:rsidRPr="00710A9B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Obrazovne institucije - period obrazovanja: od (mesec/godina) do (mesec/godina):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80A" w14:textId="77777777" w:rsidR="00E21842" w:rsidRPr="00710A9B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3D706CC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p w14:paraId="1B2CB992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6.</w:t>
      </w:r>
      <w:r w:rsidRPr="00710A9B">
        <w:rPr>
          <w:rFonts w:ascii="Arial" w:hAnsi="Arial" w:cs="Arial"/>
          <w:b/>
          <w:sz w:val="22"/>
          <w:szCs w:val="22"/>
        </w:rPr>
        <w:tab/>
        <w:t>Članstvo u profesionalnim udruženjima</w:t>
      </w:r>
      <w:r w:rsidRPr="00710A9B">
        <w:rPr>
          <w:rFonts w:ascii="Arial" w:hAnsi="Arial" w:cs="Arial"/>
          <w:sz w:val="22"/>
          <w:szCs w:val="22"/>
        </w:rPr>
        <w:t xml:space="preserve">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1DD7DA73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7CE44165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7.</w:t>
      </w:r>
      <w:r w:rsidRPr="00710A9B">
        <w:rPr>
          <w:rFonts w:ascii="Arial" w:hAnsi="Arial" w:cs="Arial"/>
          <w:b/>
          <w:sz w:val="22"/>
          <w:szCs w:val="22"/>
        </w:rPr>
        <w:tab/>
        <w:t>Ostali treninzi</w:t>
      </w:r>
      <w:r w:rsidRPr="00710A9B">
        <w:rPr>
          <w:rFonts w:ascii="Arial" w:hAnsi="Arial" w:cs="Arial"/>
          <w:sz w:val="22"/>
          <w:szCs w:val="22"/>
        </w:rPr>
        <w:t xml:space="preserve"> (navesti sve ustanove kao i zvanja stečena pohađanjem treninga):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5BADB4CE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8.</w:t>
      </w:r>
      <w:r w:rsidRPr="00710A9B">
        <w:rPr>
          <w:rFonts w:ascii="Arial" w:hAnsi="Arial" w:cs="Arial"/>
          <w:b/>
          <w:sz w:val="22"/>
          <w:szCs w:val="22"/>
        </w:rPr>
        <w:tab/>
        <w:t xml:space="preserve">Zemlјe gde je stečeno radno iskustvo </w:t>
      </w:r>
      <w:r w:rsidRPr="00710A9B">
        <w:rPr>
          <w:rFonts w:ascii="Arial" w:hAnsi="Arial" w:cs="Arial"/>
          <w:sz w:val="22"/>
          <w:szCs w:val="22"/>
        </w:rPr>
        <w:t xml:space="preserve">(spisak zemalјa gde je radio):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31FE1914" w14:textId="77777777" w:rsidR="00E21842" w:rsidRPr="00710A9B" w:rsidRDefault="00E21842" w:rsidP="00E21842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7C14F0B9" w14:textId="77777777" w:rsidR="00E21842" w:rsidRPr="00710A9B" w:rsidRDefault="00E21842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710A9B">
        <w:rPr>
          <w:rFonts w:ascii="Arial" w:hAnsi="Arial" w:cs="Arial"/>
          <w:b/>
          <w:sz w:val="22"/>
          <w:szCs w:val="22"/>
          <w:lang w:val="sr-Latn-RS"/>
        </w:rPr>
        <w:t>9</w:t>
      </w:r>
      <w:r w:rsidRPr="00710A9B">
        <w:rPr>
          <w:rFonts w:ascii="Arial" w:hAnsi="Arial" w:cs="Arial"/>
          <w:b/>
          <w:sz w:val="22"/>
          <w:szCs w:val="22"/>
        </w:rPr>
        <w:t>.</w:t>
      </w:r>
      <w:r w:rsidRPr="00710A9B">
        <w:rPr>
          <w:rFonts w:ascii="Arial" w:hAnsi="Arial" w:cs="Arial"/>
          <w:b/>
          <w:sz w:val="22"/>
          <w:szCs w:val="22"/>
        </w:rPr>
        <w:tab/>
        <w:t>Profesionalno iskustvo</w:t>
      </w:r>
      <w:r w:rsidR="005C532C" w:rsidRPr="00710A9B">
        <w:rPr>
          <w:rFonts w:ascii="Arial" w:hAnsi="Arial" w:cs="Arial"/>
          <w:b/>
          <w:sz w:val="22"/>
          <w:szCs w:val="22"/>
          <w:lang w:val="sr-Latn-RS"/>
        </w:rPr>
        <w:t>:</w:t>
      </w:r>
      <w:r w:rsidRPr="00710A9B">
        <w:rPr>
          <w:rFonts w:ascii="Arial" w:hAnsi="Arial" w:cs="Arial"/>
          <w:b/>
          <w:sz w:val="22"/>
          <w:szCs w:val="22"/>
          <w:lang w:val="sr-Latn-RS"/>
        </w:rPr>
        <w:t xml:space="preserve"> </w:t>
      </w:r>
    </w:p>
    <w:p w14:paraId="4A63EEF4" w14:textId="77777777" w:rsidR="005C532C" w:rsidRPr="00710A9B" w:rsidRDefault="005C532C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E21842" w:rsidRPr="00710A9B" w14:paraId="3639ADEE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951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Period:</w:t>
            </w:r>
          </w:p>
          <w:p w14:paraId="144DD119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 xml:space="preserve">od (mesec/godina) do (mesec/godina)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B8D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710A9B" w14:paraId="7C46767B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5A8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1D5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710A9B" w14:paraId="543DF893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16C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Kompanija u kojoj je (bio) zaposlen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613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710A9B" w14:paraId="09138937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8CA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Naziv radnog mesta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51F9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710A9B" w14:paraId="295BA9F7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898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Opis posla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01A" w14:textId="77777777" w:rsidR="00E21842" w:rsidRPr="00710A9B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C943E60" w14:textId="77777777" w:rsidR="00E21842" w:rsidRPr="00710A9B" w:rsidRDefault="005C532C" w:rsidP="00E21842">
      <w:pPr>
        <w:tabs>
          <w:tab w:val="left" w:pos="360"/>
          <w:tab w:val="right" w:pos="9000"/>
        </w:tabs>
        <w:jc w:val="both"/>
        <w:rPr>
          <w:rFonts w:ascii="Arial" w:hAnsi="Arial" w:cs="Arial"/>
          <w:sz w:val="22"/>
          <w:szCs w:val="22"/>
          <w:lang w:val="sr-Latn-RS"/>
        </w:rPr>
      </w:pPr>
      <w:r w:rsidRPr="00710A9B">
        <w:rPr>
          <w:rFonts w:ascii="Arial" w:hAnsi="Arial" w:cs="Arial"/>
          <w:sz w:val="22"/>
          <w:szCs w:val="22"/>
          <w:lang w:val="sr-Latn-RS"/>
        </w:rPr>
        <w:t>tabelu kopirati potreban broj puta</w:t>
      </w:r>
    </w:p>
    <w:p w14:paraId="1E29B3F5" w14:textId="77777777" w:rsidR="00E21842" w:rsidRPr="00710A9B" w:rsidRDefault="00E21842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0E971A1" w14:textId="77777777" w:rsidR="00E21842" w:rsidRPr="00710A9B" w:rsidRDefault="00E21842" w:rsidP="00E21842">
      <w:pPr>
        <w:tabs>
          <w:tab w:val="left" w:pos="840"/>
          <w:tab w:val="right" w:pos="9071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56B90D19" w14:textId="77777777" w:rsidR="00E21842" w:rsidRPr="00710A9B" w:rsidRDefault="00E21842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1</w:t>
      </w:r>
      <w:r w:rsidRPr="00710A9B">
        <w:rPr>
          <w:rFonts w:ascii="Arial" w:hAnsi="Arial" w:cs="Arial"/>
          <w:b/>
          <w:sz w:val="22"/>
          <w:szCs w:val="22"/>
          <w:lang w:val="sr-Latn-RS"/>
        </w:rPr>
        <w:t>0</w:t>
      </w:r>
      <w:r w:rsidRPr="00710A9B">
        <w:rPr>
          <w:rFonts w:ascii="Arial" w:hAnsi="Arial" w:cs="Arial"/>
          <w:b/>
          <w:sz w:val="22"/>
          <w:szCs w:val="22"/>
        </w:rPr>
        <w:t xml:space="preserve">. Plan angažovanja </w:t>
      </w:r>
      <w:r w:rsidRPr="00710A9B">
        <w:rPr>
          <w:rFonts w:ascii="Arial" w:hAnsi="Arial" w:cs="Arial"/>
          <w:sz w:val="22"/>
          <w:szCs w:val="22"/>
        </w:rPr>
        <w:t>(lista zadataka za koje će biti zadužen):</w:t>
      </w:r>
    </w:p>
    <w:p w14:paraId="1438493B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5E2B68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DB41FDB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236DDB0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710A9B">
        <w:rPr>
          <w:rFonts w:ascii="Arial" w:hAnsi="Arial" w:cs="Arial"/>
          <w:sz w:val="22"/>
          <w:szCs w:val="22"/>
          <w:lang w:eastAsia="en-US"/>
        </w:rPr>
        <w:t xml:space="preserve">Datum: </w:t>
      </w:r>
      <w:r w:rsidRPr="00710A9B">
        <w:rPr>
          <w:rFonts w:ascii="Arial" w:hAnsi="Arial" w:cs="Arial"/>
          <w:sz w:val="22"/>
          <w:szCs w:val="22"/>
          <w:u w:val="single"/>
          <w:lang w:eastAsia="en-US"/>
        </w:rPr>
        <w:t>dan/mesec/godina</w:t>
      </w:r>
    </w:p>
    <w:p w14:paraId="1DE38D92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DBACB58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710A9B">
        <w:rPr>
          <w:rFonts w:ascii="Arial" w:hAnsi="Arial" w:cs="Arial"/>
          <w:sz w:val="22"/>
          <w:szCs w:val="22"/>
          <w:lang w:eastAsia="en-US"/>
        </w:rPr>
        <w:t>[</w:t>
      </w:r>
      <w:r w:rsidRPr="00710A9B">
        <w:rPr>
          <w:rFonts w:ascii="Arial" w:hAnsi="Arial" w:cs="Arial"/>
          <w:i/>
          <w:sz w:val="22"/>
          <w:szCs w:val="22"/>
          <w:lang w:eastAsia="en-US"/>
        </w:rPr>
        <w:t>potpis</w:t>
      </w:r>
      <w:r w:rsidRPr="00710A9B">
        <w:rPr>
          <w:rFonts w:ascii="Arial" w:hAnsi="Arial" w:cs="Arial"/>
          <w:sz w:val="22"/>
          <w:szCs w:val="22"/>
          <w:lang w:eastAsia="en-US"/>
        </w:rPr>
        <w:t>]</w:t>
      </w:r>
      <w:r w:rsidRPr="00710A9B">
        <w:rPr>
          <w:rFonts w:ascii="Arial" w:hAnsi="Arial" w:cs="Arial"/>
          <w:sz w:val="22"/>
          <w:szCs w:val="22"/>
          <w:lang w:val="sr-Latn-RS" w:eastAsia="en-US"/>
        </w:rPr>
        <w:t xml:space="preserve"> .....................................</w:t>
      </w:r>
    </w:p>
    <w:p w14:paraId="4217B660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2BC5EB0" w14:textId="77777777" w:rsidR="00E21842" w:rsidRPr="00710A9B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710A9B">
        <w:rPr>
          <w:rFonts w:ascii="Arial" w:hAnsi="Arial" w:cs="Arial"/>
          <w:sz w:val="22"/>
          <w:szCs w:val="22"/>
          <w:lang w:eastAsia="en-US"/>
        </w:rPr>
        <w:t>Ime i prezime: ______________________________________________________</w:t>
      </w:r>
    </w:p>
    <w:p w14:paraId="2F89494D" w14:textId="77777777" w:rsidR="00E21842" w:rsidRPr="00710A9B" w:rsidRDefault="00E21842" w:rsidP="00E21842">
      <w:pPr>
        <w:jc w:val="both"/>
        <w:rPr>
          <w:rFonts w:ascii="Arial" w:hAnsi="Arial" w:cs="Arial"/>
          <w:b/>
          <w:sz w:val="22"/>
          <w:szCs w:val="22"/>
        </w:rPr>
      </w:pPr>
    </w:p>
    <w:p w14:paraId="40CDCDC3" w14:textId="77777777" w:rsidR="00E21842" w:rsidRPr="00710A9B" w:rsidRDefault="00E21842" w:rsidP="00E21842">
      <w:pPr>
        <w:jc w:val="both"/>
        <w:rPr>
          <w:rFonts w:ascii="Arial" w:hAnsi="Arial" w:cs="Arial"/>
          <w:b/>
          <w:sz w:val="22"/>
          <w:szCs w:val="22"/>
        </w:rPr>
      </w:pPr>
    </w:p>
    <w:p w14:paraId="325B93EC" w14:textId="77777777" w:rsidR="00E21842" w:rsidRPr="00710A9B" w:rsidRDefault="00E21842" w:rsidP="00E21842">
      <w:pPr>
        <w:jc w:val="both"/>
        <w:rPr>
          <w:rFonts w:ascii="Arial" w:hAnsi="Arial" w:cs="Arial"/>
          <w:b/>
          <w:sz w:val="22"/>
          <w:szCs w:val="22"/>
        </w:rPr>
      </w:pPr>
    </w:p>
    <w:p w14:paraId="275D192B" w14:textId="77777777" w:rsidR="00556621" w:rsidRPr="00556621" w:rsidRDefault="00556621" w:rsidP="0055662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556621">
        <w:rPr>
          <w:rFonts w:ascii="Arial" w:hAnsi="Arial" w:cs="Arial"/>
          <w:sz w:val="22"/>
          <w:szCs w:val="22"/>
          <w:lang w:val="sr-Latn-RS"/>
        </w:rPr>
        <w:t>PONUĐAČ</w:t>
      </w:r>
    </w:p>
    <w:p w14:paraId="399B41BE" w14:textId="77777777" w:rsidR="00556621" w:rsidRPr="00556621" w:rsidRDefault="00556621" w:rsidP="0055662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1435D591" w14:textId="77777777" w:rsidR="00556621" w:rsidRPr="00556621" w:rsidRDefault="00556621" w:rsidP="0055662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704ED059" w14:textId="77777777" w:rsidR="00556621" w:rsidRPr="00556621" w:rsidRDefault="00556621" w:rsidP="0055662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556621">
        <w:rPr>
          <w:rFonts w:ascii="Arial" w:hAnsi="Arial" w:cs="Arial"/>
          <w:b/>
          <w:i/>
          <w:sz w:val="22"/>
          <w:szCs w:val="22"/>
          <w:lang w:val="sr-Latn-RS"/>
        </w:rPr>
        <w:t xml:space="preserve">_____________________                     </w:t>
      </w:r>
      <w:r w:rsidRPr="00556621">
        <w:rPr>
          <w:rFonts w:ascii="Arial" w:hAnsi="Arial" w:cs="Arial"/>
          <w:sz w:val="22"/>
          <w:szCs w:val="22"/>
          <w:lang w:val="sr-Latn-RS"/>
        </w:rPr>
        <w:t>M.P.</w:t>
      </w:r>
    </w:p>
    <w:p w14:paraId="1A9BDAC6" w14:textId="77777777" w:rsidR="00556621" w:rsidRPr="00556621" w:rsidRDefault="00556621" w:rsidP="00556621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E398C93" w14:textId="68249BE5" w:rsidR="00556621" w:rsidRDefault="00556621" w:rsidP="00556621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556621">
        <w:rPr>
          <w:rFonts w:ascii="Arial" w:hAnsi="Arial" w:cs="Arial"/>
          <w:sz w:val="22"/>
          <w:szCs w:val="22"/>
          <w:lang w:val="sr-Latn-RS"/>
        </w:rPr>
        <w:t>Potpis odgovornog lica</w:t>
      </w:r>
    </w:p>
    <w:p w14:paraId="30D2C2F0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08D3B72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652E381D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92B971D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5851008F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083E646F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5C9FAE5F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74F14741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67477329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B19D120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68787B4F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711F78DD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5F6C9717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68F63AA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5EF31F2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63ED4145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1FEDCDD5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00FE2F16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2611624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519B30EE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49B0F53C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4BCEDFE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7F02F206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F0BDEB2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756B18B8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8A044AE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777882D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2FAFEC55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0B0A4562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412925E1" w14:textId="77777777" w:rsid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629EFC35" w14:textId="77777777" w:rsidR="00556621" w:rsidRPr="00556621" w:rsidRDefault="00556621" w:rsidP="00E2184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14:paraId="3B36C9CB" w14:textId="77777777" w:rsidR="00E21842" w:rsidRPr="00B04794" w:rsidRDefault="00E21842" w:rsidP="00E21842">
      <w:pPr>
        <w:jc w:val="right"/>
        <w:rPr>
          <w:rFonts w:ascii="Arial" w:eastAsia="Arial Narrow" w:hAnsi="Arial" w:cs="Arial"/>
          <w:b/>
          <w:sz w:val="20"/>
          <w:highlight w:val="yellow"/>
        </w:rPr>
      </w:pPr>
    </w:p>
    <w:p w14:paraId="4047DAEA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1FA61C2D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4293A3AB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34FAAF3D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10218204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70859889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5039ABBE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4F7E681F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3FE844E4" w14:textId="47D05A3A" w:rsidR="00E21842" w:rsidRPr="005B6518" w:rsidRDefault="00E21842" w:rsidP="00E21842">
      <w:pPr>
        <w:jc w:val="right"/>
        <w:rPr>
          <w:rFonts w:ascii="Arial" w:eastAsia="Arial Narrow" w:hAnsi="Arial" w:cs="Arial"/>
          <w:b/>
          <w:szCs w:val="24"/>
          <w:lang w:val="en-US"/>
        </w:rPr>
      </w:pPr>
      <w:r w:rsidRPr="005B6518">
        <w:rPr>
          <w:rFonts w:ascii="Arial" w:eastAsia="Arial Narrow" w:hAnsi="Arial" w:cs="Arial"/>
          <w:b/>
          <w:szCs w:val="24"/>
        </w:rPr>
        <w:lastRenderedPageBreak/>
        <w:t>OBRAZAC</w:t>
      </w:r>
      <w:r w:rsidR="005C4DAC" w:rsidRPr="005B6518">
        <w:rPr>
          <w:rFonts w:ascii="Arial" w:eastAsia="Arial Narrow" w:hAnsi="Arial" w:cs="Arial"/>
          <w:b/>
          <w:szCs w:val="24"/>
        </w:rPr>
        <w:t xml:space="preserve"> </w:t>
      </w:r>
      <w:r w:rsidR="005C4DAC" w:rsidRPr="005B6518">
        <w:rPr>
          <w:rFonts w:ascii="Arial" w:eastAsia="Arial Narrow" w:hAnsi="Arial" w:cs="Arial"/>
          <w:b/>
          <w:szCs w:val="24"/>
          <w:lang w:val="en-US"/>
        </w:rPr>
        <w:t>6.3</w:t>
      </w:r>
    </w:p>
    <w:p w14:paraId="4CA7B7FE" w14:textId="77777777" w:rsidR="00E21842" w:rsidRPr="00B04794" w:rsidRDefault="00E21842" w:rsidP="00E21842">
      <w:pPr>
        <w:tabs>
          <w:tab w:val="center" w:pos="7380"/>
        </w:tabs>
        <w:jc w:val="both"/>
        <w:rPr>
          <w:rFonts w:ascii="Arial" w:eastAsia="Arial Narrow" w:hAnsi="Arial" w:cs="Arial"/>
          <w:szCs w:val="24"/>
          <w:highlight w:val="yellow"/>
        </w:rPr>
      </w:pPr>
    </w:p>
    <w:p w14:paraId="594A6AF5" w14:textId="77777777" w:rsidR="00E21842" w:rsidRPr="00710A9B" w:rsidRDefault="00E21842" w:rsidP="00E21842">
      <w:pPr>
        <w:jc w:val="both"/>
        <w:rPr>
          <w:rFonts w:ascii="Arial" w:eastAsia="Arial Narrow" w:hAnsi="Arial" w:cs="Arial"/>
          <w:b/>
          <w:szCs w:val="24"/>
        </w:rPr>
      </w:pPr>
    </w:p>
    <w:p w14:paraId="16F6111F" w14:textId="77777777" w:rsidR="00E21842" w:rsidRPr="005B6518" w:rsidRDefault="00E21842" w:rsidP="00E21842">
      <w:pPr>
        <w:pStyle w:val="Heading2"/>
        <w:jc w:val="center"/>
        <w:rPr>
          <w:sz w:val="24"/>
          <w:szCs w:val="24"/>
        </w:rPr>
      </w:pPr>
      <w:bookmarkStart w:id="106" w:name="_Toc427144345"/>
      <w:r w:rsidRPr="005B6518">
        <w:rPr>
          <w:rFonts w:eastAsia="Arial Narrow" w:cs="Arial"/>
          <w:sz w:val="24"/>
          <w:szCs w:val="24"/>
        </w:rPr>
        <w:t>RADNA B</w:t>
      </w:r>
      <w:r w:rsidRPr="005B6518">
        <w:rPr>
          <w:rFonts w:cs="Arial"/>
          <w:sz w:val="24"/>
          <w:szCs w:val="24"/>
        </w:rPr>
        <w:t>I</w:t>
      </w:r>
      <w:r w:rsidRPr="005B6518">
        <w:rPr>
          <w:sz w:val="24"/>
          <w:szCs w:val="24"/>
        </w:rPr>
        <w:t xml:space="preserve">OGRAFIJA </w:t>
      </w:r>
      <w:r w:rsidRPr="005B6518">
        <w:rPr>
          <w:sz w:val="24"/>
          <w:szCs w:val="24"/>
          <w:u w:val="single"/>
          <w:lang w:val="sr-Latn-RS"/>
        </w:rPr>
        <w:t>TREĆEG ČLANA TIMA</w:t>
      </w:r>
      <w:bookmarkEnd w:id="106"/>
    </w:p>
    <w:p w14:paraId="78FB9D1D" w14:textId="77777777" w:rsidR="005C532C" w:rsidRPr="00710A9B" w:rsidRDefault="005C532C" w:rsidP="005C532C">
      <w:pPr>
        <w:tabs>
          <w:tab w:val="left" w:pos="360"/>
          <w:tab w:val="left" w:pos="2160"/>
          <w:tab w:val="left" w:pos="2700"/>
        </w:tabs>
        <w:ind w:left="2160" w:hanging="2160"/>
        <w:jc w:val="both"/>
        <w:rPr>
          <w:rFonts w:ascii="Arial" w:hAnsi="Arial" w:cs="Arial"/>
          <w:b/>
          <w:caps/>
          <w:szCs w:val="24"/>
        </w:rPr>
      </w:pPr>
    </w:p>
    <w:p w14:paraId="67C74CFB" w14:textId="77777777" w:rsidR="005C532C" w:rsidRPr="00710A9B" w:rsidRDefault="005C532C" w:rsidP="005C532C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710A9B">
        <w:rPr>
          <w:rFonts w:ascii="Arial" w:hAnsi="Arial" w:cs="Arial"/>
          <w:b/>
          <w:sz w:val="22"/>
          <w:szCs w:val="22"/>
          <w:lang w:val="sr-Latn-RS"/>
        </w:rPr>
        <w:t xml:space="preserve">Karakteristike: </w:t>
      </w:r>
    </w:p>
    <w:p w14:paraId="16BDD898" w14:textId="77CDE659" w:rsidR="00FE0409" w:rsidRPr="0093146E" w:rsidRDefault="00FE0409" w:rsidP="00FE0409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val="sr-Latn-CS" w:eastAsia="en-US"/>
        </w:rPr>
      </w:pPr>
      <w:r w:rsidRPr="0093146E">
        <w:rPr>
          <w:rFonts w:ascii="Arial" w:hAnsi="Arial" w:cs="Arial"/>
          <w:szCs w:val="24"/>
          <w:lang w:val="sr-Latn-CS" w:eastAsia="en-US"/>
        </w:rPr>
        <w:t>Poseduju profesionalno iskustvo iz prve ruke, u nekom perioidu tokom poslednjih 10 godina (</w:t>
      </w:r>
      <w:r w:rsidRPr="0093146E">
        <w:rPr>
          <w:rFonts w:ascii="Arial" w:hAnsi="Arial" w:cs="Arial"/>
          <w:szCs w:val="24"/>
          <w:lang w:eastAsia="en-US"/>
        </w:rPr>
        <w:t>kao</w:t>
      </w:r>
      <w:r w:rsidR="005B6518" w:rsidRPr="0093146E">
        <w:rPr>
          <w:rFonts w:ascii="Arial" w:hAnsi="Arial" w:cs="Arial"/>
          <w:szCs w:val="24"/>
          <w:lang w:val="sr-Latn-RS" w:eastAsia="en-US"/>
        </w:rPr>
        <w:t xml:space="preserve"> menadžer, odnosno odgovorno lice </w:t>
      </w:r>
      <w:r w:rsidRPr="0093146E">
        <w:rPr>
          <w:rFonts w:ascii="Arial" w:hAnsi="Arial" w:cs="Arial"/>
          <w:szCs w:val="24"/>
          <w:lang w:val="sr-Latn-RS" w:eastAsia="en-US"/>
        </w:rPr>
        <w:t>u kompaniji  za prodaju električne energije i/ili marketing</w:t>
      </w:r>
      <w:r w:rsidRPr="0093146E">
        <w:rPr>
          <w:rFonts w:ascii="Arial" w:hAnsi="Arial" w:cs="Arial"/>
          <w:szCs w:val="24"/>
          <w:lang w:eastAsia="en-US"/>
        </w:rPr>
        <w:t>)</w:t>
      </w:r>
      <w:r w:rsidRPr="0093146E">
        <w:rPr>
          <w:rFonts w:ascii="Arial" w:hAnsi="Arial" w:cs="Arial"/>
          <w:szCs w:val="24"/>
          <w:lang w:val="sr-Latn-CS" w:eastAsia="en-US"/>
        </w:rPr>
        <w:t xml:space="preserve"> za uspostavlјanje struktura, procesa i strategije (cilјeva) i procesa  u poslovima snabdevanja električnom energijom na visoko konkurentnim tržištima gde postoji negativna slika industrije i snabdevača </w:t>
      </w:r>
    </w:p>
    <w:p w14:paraId="0C2B0A60" w14:textId="77777777" w:rsidR="00FE0409" w:rsidRPr="0093146E" w:rsidRDefault="00FE0409" w:rsidP="00FE0409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b/>
          <w:szCs w:val="24"/>
          <w:lang w:val="sr-Latn-RS" w:eastAsia="en-US"/>
        </w:rPr>
      </w:pPr>
      <w:r w:rsidRPr="0093146E">
        <w:rPr>
          <w:rFonts w:ascii="Arial" w:hAnsi="Arial" w:cs="Arial"/>
          <w:szCs w:val="24"/>
          <w:lang w:val="sr-Latn-CS" w:eastAsia="en-US"/>
        </w:rPr>
        <w:t>Poseduje direktno iskustvo vođenja maloprodajnih modela poslovanja i ponuda, u nekom periodu tokom poslednjih 10 godina, poseduje sveobuhvatno znanje i svest u angažovanju kupaca i razvoju odnosa, segmentaciji, marketingu, odgovoru na zahteve, energetskoj efikasnosti i prodaji (u vezi sa sticanjem kupaca i zadržavanjem) na konukrentnim energetskim tržištima širom sveta</w:t>
      </w:r>
    </w:p>
    <w:p w14:paraId="6A39BF77" w14:textId="77777777" w:rsidR="00FE0409" w:rsidRPr="0093146E" w:rsidRDefault="00FE0409" w:rsidP="00FE0409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val="sr-Latn-CS" w:eastAsia="en-US"/>
        </w:rPr>
      </w:pPr>
      <w:r w:rsidRPr="0093146E">
        <w:rPr>
          <w:rFonts w:ascii="Arial" w:hAnsi="Arial" w:cs="Arial"/>
          <w:szCs w:val="24"/>
          <w:lang w:val="sr-Latn-CS" w:eastAsia="en-US"/>
        </w:rPr>
        <w:t>Ima provereno sveobuhvatno znanje i svest o trendovima modela poslovanja, ima sveobuhvatno znanje iz prve ruke o najnaprednijim i aktivnim konkurentnim energetskim tržištima širom sveta</w:t>
      </w:r>
    </w:p>
    <w:p w14:paraId="44733A15" w14:textId="77777777" w:rsidR="00FE0409" w:rsidRPr="0093146E" w:rsidRDefault="00FE0409" w:rsidP="00FE0409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val="sr-Latn-RS" w:eastAsia="en-US"/>
        </w:rPr>
      </w:pPr>
      <w:r w:rsidRPr="0093146E">
        <w:rPr>
          <w:rFonts w:ascii="Arial" w:hAnsi="Arial" w:cs="Arial"/>
          <w:szCs w:val="24"/>
          <w:lang w:val="sr-Latn-CS" w:eastAsia="en-US"/>
        </w:rPr>
        <w:t>Ima sveobuhvatno znanje o ponašanju kupaca na tržištu električne energije, posebno u vezi sa lojalnošću (zadržavanjem) i sa sticanjem novih kupaca (promenom) na konkurentnim tržištima.</w:t>
      </w:r>
    </w:p>
    <w:p w14:paraId="13880927" w14:textId="77777777" w:rsidR="00FE0409" w:rsidRPr="0093146E" w:rsidRDefault="00FE0409" w:rsidP="00FE0409">
      <w:pPr>
        <w:numPr>
          <w:ilvl w:val="0"/>
          <w:numId w:val="32"/>
        </w:numPr>
        <w:suppressAutoHyphens w:val="0"/>
        <w:autoSpaceDE w:val="0"/>
        <w:autoSpaceDN w:val="0"/>
        <w:jc w:val="both"/>
        <w:rPr>
          <w:rFonts w:ascii="Arial" w:hAnsi="Arial" w:cs="Arial"/>
          <w:b/>
          <w:szCs w:val="24"/>
          <w:lang w:val="sr-Latn-CS" w:eastAsia="en-US"/>
        </w:rPr>
      </w:pPr>
      <w:r w:rsidRPr="0093146E">
        <w:rPr>
          <w:rFonts w:ascii="Arial" w:hAnsi="Arial" w:cs="Arial"/>
          <w:szCs w:val="24"/>
          <w:lang w:val="sr-Latn-CS" w:eastAsia="en-US"/>
        </w:rPr>
        <w:t xml:space="preserve">U mogućnosti </w:t>
      </w:r>
      <w:r w:rsidRPr="0093146E">
        <w:rPr>
          <w:rFonts w:ascii="Arial" w:hAnsi="Arial" w:cs="Arial"/>
          <w:szCs w:val="24"/>
          <w:lang w:val="sr-Latn-RS" w:eastAsia="en-US"/>
        </w:rPr>
        <w:t xml:space="preserve">je </w:t>
      </w:r>
      <w:r w:rsidRPr="0093146E">
        <w:rPr>
          <w:rFonts w:ascii="Arial" w:hAnsi="Arial" w:cs="Arial"/>
          <w:szCs w:val="24"/>
          <w:lang w:val="sr-Latn-CS" w:eastAsia="en-US"/>
        </w:rPr>
        <w:t>da sve konsultacije obavlјaju na engleskom jeziku</w:t>
      </w:r>
    </w:p>
    <w:p w14:paraId="64D3E89E" w14:textId="77777777" w:rsidR="00FE0409" w:rsidRPr="0093146E" w:rsidRDefault="00FE0409" w:rsidP="00FE0409">
      <w:pPr>
        <w:suppressAutoHyphens w:val="0"/>
        <w:autoSpaceDE w:val="0"/>
        <w:autoSpaceDN w:val="0"/>
        <w:jc w:val="both"/>
        <w:rPr>
          <w:rFonts w:ascii="Arial" w:hAnsi="Arial" w:cs="Arial"/>
          <w:szCs w:val="24"/>
          <w:lang w:eastAsia="en-US"/>
        </w:rPr>
      </w:pPr>
    </w:p>
    <w:p w14:paraId="143EBEBC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27E9AB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1.</w:t>
      </w:r>
      <w:r w:rsidRPr="00710A9B">
        <w:rPr>
          <w:rFonts w:ascii="Arial" w:hAnsi="Arial" w:cs="Arial"/>
          <w:b/>
          <w:sz w:val="22"/>
          <w:szCs w:val="22"/>
        </w:rPr>
        <w:tab/>
        <w:t>Predložena pozicija</w:t>
      </w:r>
      <w:r w:rsidRPr="00710A9B">
        <w:rPr>
          <w:rFonts w:ascii="Arial" w:hAnsi="Arial" w:cs="Arial"/>
          <w:sz w:val="22"/>
          <w:szCs w:val="22"/>
        </w:rPr>
        <w:t>: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043C27E1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710A9B">
        <w:rPr>
          <w:rFonts w:ascii="Arial" w:hAnsi="Arial" w:cs="Arial"/>
          <w:b/>
          <w:sz w:val="22"/>
          <w:szCs w:val="22"/>
        </w:rPr>
        <w:t>2.</w:t>
      </w:r>
      <w:r w:rsidRPr="00710A9B">
        <w:rPr>
          <w:rFonts w:ascii="Arial" w:hAnsi="Arial" w:cs="Arial"/>
          <w:b/>
          <w:sz w:val="22"/>
          <w:szCs w:val="22"/>
        </w:rPr>
        <w:tab/>
        <w:t>Naziv firme</w:t>
      </w:r>
      <w:r w:rsidRPr="00710A9B">
        <w:rPr>
          <w:rFonts w:ascii="Arial" w:hAnsi="Arial" w:cs="Arial"/>
          <w:sz w:val="22"/>
          <w:szCs w:val="22"/>
        </w:rPr>
        <w:t xml:space="preserve">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12D2A5A7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3.</w:t>
      </w:r>
      <w:r w:rsidRPr="00710A9B">
        <w:rPr>
          <w:rFonts w:ascii="Arial" w:hAnsi="Arial" w:cs="Arial"/>
          <w:b/>
          <w:sz w:val="22"/>
          <w:szCs w:val="22"/>
        </w:rPr>
        <w:tab/>
        <w:t>Ime osobe</w:t>
      </w:r>
      <w:r w:rsidRPr="00710A9B">
        <w:rPr>
          <w:rFonts w:ascii="Arial" w:hAnsi="Arial" w:cs="Arial"/>
          <w:sz w:val="22"/>
          <w:szCs w:val="22"/>
        </w:rPr>
        <w:t xml:space="preserve"> (puno ime i prezime):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3629B303" w14:textId="450269CA" w:rsidR="005C532C" w:rsidRPr="00710A9B" w:rsidRDefault="005C532C" w:rsidP="005C532C">
      <w:pPr>
        <w:tabs>
          <w:tab w:val="left" w:pos="360"/>
          <w:tab w:val="left" w:pos="450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4.</w:t>
      </w:r>
      <w:r w:rsidRPr="00710A9B">
        <w:rPr>
          <w:rFonts w:ascii="Arial" w:hAnsi="Arial" w:cs="Arial"/>
          <w:b/>
          <w:sz w:val="22"/>
          <w:szCs w:val="22"/>
        </w:rPr>
        <w:tab/>
        <w:t>Datum rođenja</w:t>
      </w:r>
      <w:r w:rsidRPr="00710A9B">
        <w:rPr>
          <w:rFonts w:ascii="Arial" w:hAnsi="Arial" w:cs="Arial"/>
          <w:sz w:val="22"/>
          <w:szCs w:val="22"/>
        </w:rPr>
        <w:t xml:space="preserve">: </w:t>
      </w:r>
      <w:r w:rsidRPr="00710A9B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14:paraId="78C54E88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5.</w:t>
      </w:r>
      <w:r w:rsidRPr="00710A9B">
        <w:rPr>
          <w:rFonts w:ascii="Arial" w:hAnsi="Arial" w:cs="Arial"/>
          <w:b/>
          <w:sz w:val="22"/>
          <w:szCs w:val="22"/>
        </w:rPr>
        <w:tab/>
        <w:t>Obrazovanje</w:t>
      </w:r>
      <w:r w:rsidRPr="00710A9B">
        <w:rPr>
          <w:rFonts w:ascii="Arial" w:hAnsi="Arial" w:cs="Arial"/>
          <w:sz w:val="22"/>
          <w:szCs w:val="22"/>
        </w:rPr>
        <w:t xml:space="preserve">: </w:t>
      </w:r>
    </w:p>
    <w:p w14:paraId="4462AC72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72"/>
        <w:gridCol w:w="4953"/>
      </w:tblGrid>
      <w:tr w:rsidR="005C532C" w:rsidRPr="00710A9B" w14:paraId="39473F7C" w14:textId="77777777" w:rsidTr="001A4C6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0C4" w14:textId="77777777" w:rsidR="005C532C" w:rsidRPr="00710A9B" w:rsidRDefault="005C532C" w:rsidP="001A4C64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0064" w14:textId="77777777" w:rsidR="005C532C" w:rsidRPr="00710A9B" w:rsidRDefault="005C532C" w:rsidP="001A4C64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Stečena zvanja/diplome: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737" w14:textId="77777777" w:rsidR="005C532C" w:rsidRPr="00710A9B" w:rsidRDefault="005C532C" w:rsidP="001A4C64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C532C" w:rsidRPr="00710A9B" w14:paraId="5C5B373E" w14:textId="77777777" w:rsidTr="001A4C64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3E1A" w14:textId="77777777" w:rsidR="005C532C" w:rsidRPr="00710A9B" w:rsidRDefault="005C532C" w:rsidP="001A4C64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548" w14:textId="77777777" w:rsidR="005C532C" w:rsidRPr="00710A9B" w:rsidRDefault="005C532C" w:rsidP="001A4C64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Obrazovne institucije - period obrazovanja: od (mesec/godina) do (mesec/godina):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3C1E" w14:textId="77777777" w:rsidR="005C532C" w:rsidRPr="00710A9B" w:rsidRDefault="005C532C" w:rsidP="001A4C64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263388A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p w14:paraId="237CD901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6.</w:t>
      </w:r>
      <w:r w:rsidRPr="00710A9B">
        <w:rPr>
          <w:rFonts w:ascii="Arial" w:hAnsi="Arial" w:cs="Arial"/>
          <w:b/>
          <w:sz w:val="22"/>
          <w:szCs w:val="22"/>
        </w:rPr>
        <w:tab/>
        <w:t>Članstvo u profesionalnim udruženjima</w:t>
      </w:r>
      <w:r w:rsidRPr="00710A9B">
        <w:rPr>
          <w:rFonts w:ascii="Arial" w:hAnsi="Arial" w:cs="Arial"/>
          <w:sz w:val="22"/>
          <w:szCs w:val="22"/>
        </w:rPr>
        <w:t xml:space="preserve">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079DD129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4C6DC48C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7.</w:t>
      </w:r>
      <w:r w:rsidRPr="00710A9B">
        <w:rPr>
          <w:rFonts w:ascii="Arial" w:hAnsi="Arial" w:cs="Arial"/>
          <w:b/>
          <w:sz w:val="22"/>
          <w:szCs w:val="22"/>
        </w:rPr>
        <w:tab/>
        <w:t>Ostali treninzi</w:t>
      </w:r>
      <w:r w:rsidRPr="00710A9B">
        <w:rPr>
          <w:rFonts w:ascii="Arial" w:hAnsi="Arial" w:cs="Arial"/>
          <w:sz w:val="22"/>
          <w:szCs w:val="22"/>
        </w:rPr>
        <w:t xml:space="preserve"> (navesti sve ustanove kao i zvanja stečena pohađanjem treninga):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2A1A009C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8.</w:t>
      </w:r>
      <w:r w:rsidRPr="00710A9B">
        <w:rPr>
          <w:rFonts w:ascii="Arial" w:hAnsi="Arial" w:cs="Arial"/>
          <w:b/>
          <w:sz w:val="22"/>
          <w:szCs w:val="22"/>
        </w:rPr>
        <w:tab/>
        <w:t xml:space="preserve">Zemlјe gde je stečeno radno iskustvo </w:t>
      </w:r>
      <w:r w:rsidRPr="00710A9B">
        <w:rPr>
          <w:rFonts w:ascii="Arial" w:hAnsi="Arial" w:cs="Arial"/>
          <w:sz w:val="22"/>
          <w:szCs w:val="22"/>
        </w:rPr>
        <w:t xml:space="preserve">(spisak zemalјa gde je radio): </w:t>
      </w: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42961AAB" w14:textId="77777777" w:rsidR="005C532C" w:rsidRPr="00710A9B" w:rsidRDefault="005C532C" w:rsidP="005C532C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710A9B">
        <w:rPr>
          <w:rFonts w:ascii="Arial" w:hAnsi="Arial" w:cs="Arial"/>
          <w:sz w:val="22"/>
          <w:szCs w:val="22"/>
          <w:u w:val="single"/>
        </w:rPr>
        <w:tab/>
      </w:r>
      <w:r w:rsidRPr="00710A9B">
        <w:rPr>
          <w:rFonts w:ascii="Arial" w:hAnsi="Arial" w:cs="Arial"/>
          <w:sz w:val="22"/>
          <w:szCs w:val="22"/>
          <w:u w:val="single"/>
        </w:rPr>
        <w:tab/>
      </w:r>
    </w:p>
    <w:p w14:paraId="1389DC3A" w14:textId="77777777" w:rsidR="005C532C" w:rsidRPr="00710A9B" w:rsidRDefault="005C532C" w:rsidP="005C532C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710A9B">
        <w:rPr>
          <w:rFonts w:ascii="Arial" w:hAnsi="Arial" w:cs="Arial"/>
          <w:b/>
          <w:sz w:val="22"/>
          <w:szCs w:val="22"/>
          <w:lang w:val="sr-Latn-RS"/>
        </w:rPr>
        <w:t>9</w:t>
      </w:r>
      <w:r w:rsidRPr="00710A9B">
        <w:rPr>
          <w:rFonts w:ascii="Arial" w:hAnsi="Arial" w:cs="Arial"/>
          <w:b/>
          <w:sz w:val="22"/>
          <w:szCs w:val="22"/>
        </w:rPr>
        <w:t>.</w:t>
      </w:r>
      <w:r w:rsidRPr="00710A9B">
        <w:rPr>
          <w:rFonts w:ascii="Arial" w:hAnsi="Arial" w:cs="Arial"/>
          <w:b/>
          <w:sz w:val="22"/>
          <w:szCs w:val="22"/>
        </w:rPr>
        <w:tab/>
        <w:t>Profesionalno iskustvo</w:t>
      </w:r>
      <w:r w:rsidRPr="00710A9B">
        <w:rPr>
          <w:rFonts w:ascii="Arial" w:hAnsi="Arial" w:cs="Arial"/>
          <w:b/>
          <w:sz w:val="22"/>
          <w:szCs w:val="22"/>
          <w:lang w:val="sr-Latn-RS"/>
        </w:rPr>
        <w:t xml:space="preserve">: </w:t>
      </w:r>
    </w:p>
    <w:p w14:paraId="2AD26933" w14:textId="77777777" w:rsidR="005C532C" w:rsidRPr="00710A9B" w:rsidRDefault="005C532C" w:rsidP="005C532C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5C532C" w:rsidRPr="00710A9B" w14:paraId="30A52D65" w14:textId="77777777" w:rsidTr="001A4C64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91FB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Period:</w:t>
            </w:r>
          </w:p>
          <w:p w14:paraId="475F3CD3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 xml:space="preserve">od (mesec/godina) do (mesec/godina)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410C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C532C" w:rsidRPr="00710A9B" w14:paraId="6D313897" w14:textId="77777777" w:rsidTr="001A4C64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52D5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8BC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C532C" w:rsidRPr="00710A9B" w14:paraId="57789B47" w14:textId="77777777" w:rsidTr="001A4C64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FF6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Kompanija u kojoj je (bio) zaposlen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173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C532C" w:rsidRPr="00710A9B" w14:paraId="704DFE3B" w14:textId="77777777" w:rsidTr="001A4C64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CF7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Naziv radnog mesta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D854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C532C" w:rsidRPr="00710A9B" w14:paraId="6F4C1866" w14:textId="77777777" w:rsidTr="001A4C64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6F7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0A9B">
              <w:rPr>
                <w:rFonts w:ascii="Arial" w:hAnsi="Arial" w:cs="Arial"/>
                <w:sz w:val="22"/>
                <w:szCs w:val="22"/>
                <w:lang w:eastAsia="en-US"/>
              </w:rPr>
              <w:t>Opis posla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F38B" w14:textId="77777777" w:rsidR="005C532C" w:rsidRPr="00710A9B" w:rsidRDefault="005C532C" w:rsidP="001A4C64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550F977" w14:textId="77777777" w:rsidR="005C532C" w:rsidRPr="00710A9B" w:rsidRDefault="005C532C" w:rsidP="005C532C">
      <w:pPr>
        <w:tabs>
          <w:tab w:val="left" w:pos="360"/>
          <w:tab w:val="right" w:pos="9000"/>
        </w:tabs>
        <w:jc w:val="both"/>
        <w:rPr>
          <w:rFonts w:ascii="Arial" w:hAnsi="Arial" w:cs="Arial"/>
          <w:sz w:val="22"/>
          <w:szCs w:val="22"/>
          <w:lang w:val="sr-Latn-RS"/>
        </w:rPr>
      </w:pPr>
      <w:r w:rsidRPr="00710A9B">
        <w:rPr>
          <w:rFonts w:ascii="Arial" w:hAnsi="Arial" w:cs="Arial"/>
          <w:sz w:val="22"/>
          <w:szCs w:val="22"/>
          <w:lang w:val="sr-Latn-RS"/>
        </w:rPr>
        <w:t>tabelu kopirati potreban broj puta</w:t>
      </w:r>
    </w:p>
    <w:p w14:paraId="1E7F202D" w14:textId="77777777" w:rsidR="005C532C" w:rsidRPr="00710A9B" w:rsidRDefault="005C532C" w:rsidP="005C532C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E021EF0" w14:textId="77777777" w:rsidR="005C532C" w:rsidRPr="00710A9B" w:rsidRDefault="005C532C" w:rsidP="005C532C">
      <w:pPr>
        <w:tabs>
          <w:tab w:val="left" w:pos="840"/>
          <w:tab w:val="right" w:pos="9071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269A6B2" w14:textId="77777777" w:rsidR="005C532C" w:rsidRPr="00710A9B" w:rsidRDefault="005C532C" w:rsidP="005C532C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710A9B">
        <w:rPr>
          <w:rFonts w:ascii="Arial" w:hAnsi="Arial" w:cs="Arial"/>
          <w:b/>
          <w:sz w:val="22"/>
          <w:szCs w:val="22"/>
        </w:rPr>
        <w:t>1</w:t>
      </w:r>
      <w:r w:rsidRPr="00710A9B">
        <w:rPr>
          <w:rFonts w:ascii="Arial" w:hAnsi="Arial" w:cs="Arial"/>
          <w:b/>
          <w:sz w:val="22"/>
          <w:szCs w:val="22"/>
          <w:lang w:val="sr-Latn-RS"/>
        </w:rPr>
        <w:t>0</w:t>
      </w:r>
      <w:r w:rsidRPr="00710A9B">
        <w:rPr>
          <w:rFonts w:ascii="Arial" w:hAnsi="Arial" w:cs="Arial"/>
          <w:b/>
          <w:sz w:val="22"/>
          <w:szCs w:val="22"/>
        </w:rPr>
        <w:t xml:space="preserve">. Plan angažovanja </w:t>
      </w:r>
      <w:r w:rsidRPr="00710A9B">
        <w:rPr>
          <w:rFonts w:ascii="Arial" w:hAnsi="Arial" w:cs="Arial"/>
          <w:sz w:val="22"/>
          <w:szCs w:val="22"/>
        </w:rPr>
        <w:t>(lista zadataka za koje će biti zadužen):</w:t>
      </w:r>
    </w:p>
    <w:p w14:paraId="2A2CB569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0384036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9041189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219E46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710A9B">
        <w:rPr>
          <w:rFonts w:ascii="Arial" w:hAnsi="Arial" w:cs="Arial"/>
          <w:sz w:val="22"/>
          <w:szCs w:val="22"/>
          <w:lang w:eastAsia="en-US"/>
        </w:rPr>
        <w:t xml:space="preserve">Datum: </w:t>
      </w:r>
      <w:r w:rsidRPr="00710A9B">
        <w:rPr>
          <w:rFonts w:ascii="Arial" w:hAnsi="Arial" w:cs="Arial"/>
          <w:sz w:val="22"/>
          <w:szCs w:val="22"/>
          <w:u w:val="single"/>
          <w:lang w:eastAsia="en-US"/>
        </w:rPr>
        <w:t>dan/mesec/godina</w:t>
      </w:r>
    </w:p>
    <w:p w14:paraId="00C18D52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C572482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710A9B">
        <w:rPr>
          <w:rFonts w:ascii="Arial" w:hAnsi="Arial" w:cs="Arial"/>
          <w:sz w:val="22"/>
          <w:szCs w:val="22"/>
          <w:lang w:eastAsia="en-US"/>
        </w:rPr>
        <w:t>[</w:t>
      </w:r>
      <w:r w:rsidRPr="00710A9B">
        <w:rPr>
          <w:rFonts w:ascii="Arial" w:hAnsi="Arial" w:cs="Arial"/>
          <w:i/>
          <w:sz w:val="22"/>
          <w:szCs w:val="22"/>
          <w:lang w:eastAsia="en-US"/>
        </w:rPr>
        <w:t>potpis</w:t>
      </w:r>
      <w:r w:rsidRPr="00710A9B">
        <w:rPr>
          <w:rFonts w:ascii="Arial" w:hAnsi="Arial" w:cs="Arial"/>
          <w:sz w:val="22"/>
          <w:szCs w:val="22"/>
          <w:lang w:eastAsia="en-US"/>
        </w:rPr>
        <w:t>]</w:t>
      </w:r>
      <w:r w:rsidRPr="00710A9B">
        <w:rPr>
          <w:rFonts w:ascii="Arial" w:hAnsi="Arial" w:cs="Arial"/>
          <w:sz w:val="22"/>
          <w:szCs w:val="22"/>
          <w:lang w:val="sr-Latn-RS" w:eastAsia="en-US"/>
        </w:rPr>
        <w:t xml:space="preserve"> .....................................</w:t>
      </w:r>
    </w:p>
    <w:p w14:paraId="56205F06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2EA5FAE" w14:textId="77777777" w:rsidR="005C532C" w:rsidRPr="00710A9B" w:rsidRDefault="005C532C" w:rsidP="005C532C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710A9B">
        <w:rPr>
          <w:rFonts w:ascii="Arial" w:hAnsi="Arial" w:cs="Arial"/>
          <w:sz w:val="22"/>
          <w:szCs w:val="22"/>
          <w:lang w:eastAsia="en-US"/>
        </w:rPr>
        <w:t>Ime i prezime: ______________________________________________________</w:t>
      </w:r>
    </w:p>
    <w:p w14:paraId="646566FB" w14:textId="77777777" w:rsidR="005C532C" w:rsidRPr="00710A9B" w:rsidRDefault="005C532C" w:rsidP="005C532C">
      <w:pPr>
        <w:jc w:val="both"/>
        <w:rPr>
          <w:rFonts w:ascii="Arial" w:hAnsi="Arial" w:cs="Arial"/>
          <w:b/>
          <w:sz w:val="22"/>
          <w:szCs w:val="22"/>
        </w:rPr>
      </w:pPr>
    </w:p>
    <w:p w14:paraId="212CA40C" w14:textId="77777777" w:rsidR="005C532C" w:rsidRPr="00710A9B" w:rsidRDefault="005C532C" w:rsidP="005C532C">
      <w:pPr>
        <w:jc w:val="both"/>
        <w:rPr>
          <w:rFonts w:ascii="Arial" w:hAnsi="Arial" w:cs="Arial"/>
          <w:b/>
          <w:sz w:val="22"/>
          <w:szCs w:val="22"/>
        </w:rPr>
      </w:pPr>
    </w:p>
    <w:p w14:paraId="4ABD7691" w14:textId="77777777" w:rsidR="00E21842" w:rsidRPr="00710A9B" w:rsidRDefault="00E21842" w:rsidP="00E21842">
      <w:pPr>
        <w:jc w:val="right"/>
        <w:rPr>
          <w:rFonts w:ascii="Arial" w:hAnsi="Arial"/>
          <w:b/>
          <w:i/>
        </w:rPr>
      </w:pPr>
    </w:p>
    <w:p w14:paraId="617A798E" w14:textId="77777777" w:rsidR="00E21842" w:rsidRPr="00710A9B" w:rsidRDefault="00E21842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2C3AD0B5" w14:textId="77777777" w:rsidR="00FE0409" w:rsidRPr="00710A9B" w:rsidRDefault="00FE0409" w:rsidP="00FE0409">
      <w:pPr>
        <w:rPr>
          <w:rFonts w:ascii="Arial" w:eastAsia="Arial Narrow" w:hAnsi="Arial" w:cs="Arial"/>
          <w:sz w:val="20"/>
          <w:lang w:val="sr-Latn-RS"/>
        </w:rPr>
      </w:pPr>
      <w:r w:rsidRPr="00710A9B">
        <w:rPr>
          <w:rFonts w:ascii="Arial" w:eastAsia="Arial Narrow" w:hAnsi="Arial" w:cs="Arial"/>
          <w:sz w:val="20"/>
          <w:lang w:val="sr-Latn-RS"/>
        </w:rPr>
        <w:t>PONUĐAČ</w:t>
      </w:r>
    </w:p>
    <w:p w14:paraId="67657C7B" w14:textId="77777777" w:rsidR="00FE0409" w:rsidRPr="00710A9B" w:rsidRDefault="00FE0409" w:rsidP="00FE0409">
      <w:pPr>
        <w:jc w:val="right"/>
        <w:rPr>
          <w:rFonts w:ascii="Arial" w:eastAsia="Arial Narrow" w:hAnsi="Arial" w:cs="Arial"/>
          <w:i/>
          <w:sz w:val="20"/>
        </w:rPr>
      </w:pPr>
    </w:p>
    <w:p w14:paraId="3B656006" w14:textId="77777777" w:rsidR="00FE0409" w:rsidRPr="00710A9B" w:rsidRDefault="00FE0409" w:rsidP="00FE0409">
      <w:pPr>
        <w:jc w:val="right"/>
        <w:rPr>
          <w:rFonts w:ascii="Arial" w:eastAsia="Arial Narrow" w:hAnsi="Arial" w:cs="Arial"/>
          <w:i/>
          <w:sz w:val="20"/>
        </w:rPr>
      </w:pPr>
    </w:p>
    <w:p w14:paraId="3B21A68A" w14:textId="77777777" w:rsidR="00FE0409" w:rsidRPr="00710A9B" w:rsidRDefault="00FE0409" w:rsidP="00FE0409">
      <w:pPr>
        <w:rPr>
          <w:rFonts w:ascii="Arial" w:eastAsia="Arial Narrow" w:hAnsi="Arial" w:cs="Arial"/>
          <w:sz w:val="20"/>
          <w:lang w:val="sr-Latn-RS"/>
        </w:rPr>
      </w:pPr>
      <w:r w:rsidRPr="00710A9B">
        <w:rPr>
          <w:rFonts w:ascii="Arial" w:eastAsia="Arial Narrow" w:hAnsi="Arial" w:cs="Arial"/>
          <w:i/>
          <w:sz w:val="20"/>
          <w:lang w:val="sr-Latn-RS"/>
        </w:rPr>
        <w:t xml:space="preserve">_____________________                     </w:t>
      </w:r>
      <w:r w:rsidRPr="00710A9B">
        <w:rPr>
          <w:rFonts w:ascii="Arial" w:eastAsia="Arial Narrow" w:hAnsi="Arial" w:cs="Arial"/>
          <w:sz w:val="20"/>
          <w:lang w:val="sr-Latn-RS"/>
        </w:rPr>
        <w:t>M.P.</w:t>
      </w:r>
    </w:p>
    <w:p w14:paraId="14FEC63D" w14:textId="77777777" w:rsidR="00FE0409" w:rsidRPr="00710A9B" w:rsidRDefault="00FE0409" w:rsidP="00FE0409">
      <w:pPr>
        <w:jc w:val="right"/>
        <w:rPr>
          <w:rFonts w:ascii="Arial" w:eastAsia="Arial Narrow" w:hAnsi="Arial" w:cs="Arial"/>
          <w:i/>
          <w:sz w:val="20"/>
        </w:rPr>
      </w:pPr>
    </w:p>
    <w:p w14:paraId="0D07DE4A" w14:textId="77777777" w:rsidR="00FE0409" w:rsidRPr="00710A9B" w:rsidRDefault="00FE0409" w:rsidP="00FE0409">
      <w:pPr>
        <w:rPr>
          <w:rFonts w:ascii="Arial" w:eastAsia="Arial Narrow" w:hAnsi="Arial" w:cs="Arial"/>
          <w:sz w:val="20"/>
          <w:lang w:val="sr-Latn-RS"/>
        </w:rPr>
      </w:pPr>
      <w:r w:rsidRPr="00710A9B">
        <w:rPr>
          <w:rFonts w:ascii="Arial" w:eastAsia="Arial Narrow" w:hAnsi="Arial" w:cs="Arial"/>
          <w:sz w:val="20"/>
          <w:lang w:val="sr-Latn-RS"/>
        </w:rPr>
        <w:t>Potpis odgovornog lica</w:t>
      </w:r>
    </w:p>
    <w:p w14:paraId="27710900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3672FE3F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74908808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67BF903E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3B0D85BF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10D0C775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34808987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4228D875" w14:textId="77777777" w:rsidR="00FE0409" w:rsidRPr="00710A9B" w:rsidRDefault="00FE0409" w:rsidP="00E21842">
      <w:pPr>
        <w:jc w:val="right"/>
        <w:rPr>
          <w:rFonts w:ascii="Arial" w:eastAsia="Arial Narrow" w:hAnsi="Arial" w:cs="Arial"/>
          <w:b/>
          <w:sz w:val="20"/>
          <w:lang w:val="sr-Latn-RS"/>
        </w:rPr>
      </w:pPr>
    </w:p>
    <w:p w14:paraId="3404E73B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B279D66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9CE1929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2A82231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734AC02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AB7AC74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35FD546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E85D770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2FA6CB04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2CC71E70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DE77B30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46DCBBC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2D3563B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09FF8B6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41551CE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0F0370E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4A7D1197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B18B149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D5618C8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2B0193A3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689AC07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B4C94F7" w14:textId="77777777" w:rsidR="00FE0409" w:rsidRDefault="00FE0409" w:rsidP="0093146E">
      <w:pPr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43FBBE1E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2BB95E70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0168CADA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42F2E3B6" w14:textId="77777777" w:rsidR="0093146E" w:rsidRDefault="0093146E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7B16A351" w14:textId="77777777" w:rsidR="0093146E" w:rsidRDefault="0093146E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2E845157" w14:textId="77777777" w:rsidR="0093146E" w:rsidRDefault="0093146E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25313446" w14:textId="77777777" w:rsidR="0093146E" w:rsidRDefault="0093146E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BAF27B6" w14:textId="77777777" w:rsidR="0093146E" w:rsidRDefault="0093146E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993597E" w14:textId="77777777" w:rsidR="0093146E" w:rsidRDefault="0093146E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32DC954" w14:textId="77777777" w:rsid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6E919A24" w14:textId="77777777" w:rsidR="00FE0409" w:rsidRPr="00FE0409" w:rsidRDefault="00FE0409" w:rsidP="00E21842">
      <w:pPr>
        <w:jc w:val="right"/>
        <w:rPr>
          <w:rFonts w:ascii="Arial" w:eastAsia="Arial Narrow" w:hAnsi="Arial" w:cs="Arial"/>
          <w:b/>
          <w:sz w:val="20"/>
          <w:highlight w:val="yellow"/>
          <w:lang w:val="sr-Latn-RS"/>
        </w:rPr>
      </w:pPr>
    </w:p>
    <w:p w14:paraId="3F6D4DC5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5F4D569B" w14:textId="77777777" w:rsidR="00011DD4" w:rsidRDefault="00011DD4" w:rsidP="00E21842">
      <w:pPr>
        <w:jc w:val="right"/>
        <w:rPr>
          <w:rFonts w:ascii="Arial" w:eastAsia="Arial Narrow" w:hAnsi="Arial" w:cs="Arial"/>
          <w:b/>
          <w:szCs w:val="24"/>
        </w:rPr>
      </w:pPr>
    </w:p>
    <w:p w14:paraId="32963778" w14:textId="579D2FD5" w:rsidR="00E21842" w:rsidRPr="0093146E" w:rsidRDefault="00E21842" w:rsidP="00E21842">
      <w:pPr>
        <w:jc w:val="right"/>
        <w:rPr>
          <w:rFonts w:ascii="Arial" w:eastAsia="Arial Narrow" w:hAnsi="Arial" w:cs="Arial"/>
          <w:b/>
          <w:szCs w:val="24"/>
          <w:lang w:val="en-US"/>
        </w:rPr>
      </w:pPr>
      <w:r w:rsidRPr="0093146E">
        <w:rPr>
          <w:rFonts w:ascii="Arial" w:eastAsia="Arial Narrow" w:hAnsi="Arial" w:cs="Arial"/>
          <w:b/>
          <w:szCs w:val="24"/>
        </w:rPr>
        <w:lastRenderedPageBreak/>
        <w:t>OBRAZAC</w:t>
      </w:r>
      <w:r w:rsidR="005C4DAC" w:rsidRPr="0093146E">
        <w:rPr>
          <w:rFonts w:ascii="Arial" w:eastAsia="Arial Narrow" w:hAnsi="Arial" w:cs="Arial"/>
          <w:b/>
          <w:szCs w:val="24"/>
        </w:rPr>
        <w:t xml:space="preserve"> </w:t>
      </w:r>
      <w:r w:rsidR="005C4DAC" w:rsidRPr="0093146E">
        <w:rPr>
          <w:rFonts w:ascii="Arial" w:eastAsia="Arial Narrow" w:hAnsi="Arial" w:cs="Arial"/>
          <w:b/>
          <w:szCs w:val="24"/>
          <w:lang w:val="en-US"/>
        </w:rPr>
        <w:t>6.4</w:t>
      </w:r>
    </w:p>
    <w:p w14:paraId="47DACC3D" w14:textId="77777777" w:rsidR="00E21842" w:rsidRPr="00B04794" w:rsidRDefault="00E21842" w:rsidP="00E21842">
      <w:pPr>
        <w:tabs>
          <w:tab w:val="center" w:pos="7380"/>
        </w:tabs>
        <w:jc w:val="both"/>
        <w:rPr>
          <w:rFonts w:ascii="Arial" w:eastAsia="Arial Narrow" w:hAnsi="Arial" w:cs="Arial"/>
          <w:szCs w:val="24"/>
          <w:highlight w:val="yellow"/>
        </w:rPr>
      </w:pPr>
    </w:p>
    <w:p w14:paraId="2FDA0B3D" w14:textId="77777777" w:rsidR="00E21842" w:rsidRPr="00B04794" w:rsidRDefault="00E21842" w:rsidP="00E21842">
      <w:pPr>
        <w:jc w:val="both"/>
        <w:rPr>
          <w:rFonts w:ascii="Arial" w:eastAsia="Arial Narrow" w:hAnsi="Arial" w:cs="Arial"/>
          <w:b/>
          <w:szCs w:val="24"/>
          <w:highlight w:val="yellow"/>
        </w:rPr>
      </w:pPr>
    </w:p>
    <w:p w14:paraId="5AEDFD26" w14:textId="77777777" w:rsidR="00E21842" w:rsidRPr="00710A9B" w:rsidRDefault="00E21842" w:rsidP="00E21842">
      <w:pPr>
        <w:pStyle w:val="Heading2"/>
        <w:jc w:val="center"/>
        <w:rPr>
          <w:sz w:val="24"/>
          <w:szCs w:val="24"/>
        </w:rPr>
      </w:pPr>
      <w:bookmarkStart w:id="107" w:name="_Toc427144346"/>
      <w:r w:rsidRPr="00710A9B">
        <w:rPr>
          <w:rFonts w:eastAsia="Arial Narrow" w:cs="Arial"/>
          <w:sz w:val="24"/>
          <w:szCs w:val="24"/>
        </w:rPr>
        <w:t>RADNA B</w:t>
      </w:r>
      <w:r w:rsidRPr="00710A9B">
        <w:rPr>
          <w:rFonts w:cs="Arial"/>
          <w:sz w:val="24"/>
          <w:szCs w:val="24"/>
        </w:rPr>
        <w:t>I</w:t>
      </w:r>
      <w:r w:rsidRPr="00710A9B">
        <w:rPr>
          <w:sz w:val="24"/>
          <w:szCs w:val="24"/>
        </w:rPr>
        <w:t xml:space="preserve">OGRAFIJA </w:t>
      </w:r>
      <w:r w:rsidRPr="00710A9B">
        <w:rPr>
          <w:sz w:val="24"/>
          <w:szCs w:val="24"/>
          <w:u w:val="single"/>
          <w:lang w:val="sr-Latn-RS"/>
        </w:rPr>
        <w:t>ČETVRTOG ČLANA TIMA</w:t>
      </w:r>
      <w:bookmarkEnd w:id="107"/>
    </w:p>
    <w:p w14:paraId="77157A69" w14:textId="77777777" w:rsidR="00E21842" w:rsidRDefault="00E21842" w:rsidP="00E21842">
      <w:pPr>
        <w:tabs>
          <w:tab w:val="left" w:pos="360"/>
          <w:tab w:val="left" w:pos="2160"/>
          <w:tab w:val="left" w:pos="2700"/>
        </w:tabs>
        <w:ind w:left="2160" w:hanging="2160"/>
        <w:jc w:val="both"/>
        <w:rPr>
          <w:rFonts w:ascii="Arial" w:hAnsi="Arial" w:cs="Arial"/>
          <w:b/>
          <w:caps/>
          <w:szCs w:val="24"/>
          <w:highlight w:val="yellow"/>
        </w:rPr>
      </w:pPr>
    </w:p>
    <w:p w14:paraId="0E0605A9" w14:textId="77777777" w:rsidR="00E21842" w:rsidRDefault="00E21842" w:rsidP="00E21842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506EDD">
        <w:rPr>
          <w:rFonts w:ascii="Arial" w:hAnsi="Arial" w:cs="Arial"/>
          <w:b/>
          <w:sz w:val="22"/>
          <w:szCs w:val="22"/>
          <w:lang w:val="sr-Latn-RS"/>
        </w:rPr>
        <w:t xml:space="preserve">Karakteristike: </w:t>
      </w:r>
    </w:p>
    <w:p w14:paraId="1813CD15" w14:textId="77777777" w:rsidR="00E71058" w:rsidRPr="00506EDD" w:rsidRDefault="00E71058" w:rsidP="00E71058">
      <w:pPr>
        <w:pStyle w:val="ListParagraph"/>
        <w:spacing w:after="0" w:line="240" w:lineRule="auto"/>
        <w:rPr>
          <w:rFonts w:ascii="Arial" w:hAnsi="Arial" w:cs="Arial"/>
          <w:lang w:val="sr-Latn-RS"/>
        </w:rPr>
      </w:pPr>
      <w:r w:rsidRPr="002615DE">
        <w:rPr>
          <w:rFonts w:ascii="Arial" w:hAnsi="Arial" w:cs="Arial"/>
          <w:szCs w:val="24"/>
        </w:rPr>
        <w:t xml:space="preserve"> </w:t>
      </w:r>
    </w:p>
    <w:p w14:paraId="2DE22DD7" w14:textId="77777777" w:rsidR="00FE0409" w:rsidRPr="00FE0409" w:rsidRDefault="00FE0409" w:rsidP="00FE0409">
      <w:pPr>
        <w:numPr>
          <w:ilvl w:val="0"/>
          <w:numId w:val="32"/>
        </w:numPr>
        <w:ind w:right="61"/>
        <w:jc w:val="both"/>
        <w:rPr>
          <w:rFonts w:ascii="Arial" w:hAnsi="Arial" w:cs="Arial"/>
          <w:szCs w:val="24"/>
          <w:lang w:val="sr-Latn-CS"/>
        </w:rPr>
      </w:pPr>
      <w:r w:rsidRPr="00FE0409">
        <w:rPr>
          <w:rFonts w:ascii="Arial" w:hAnsi="Arial" w:cs="Arial"/>
          <w:szCs w:val="24"/>
          <w:lang w:val="sr-Cyrl-RS"/>
        </w:rPr>
        <w:t>n</w:t>
      </w:r>
      <w:r w:rsidRPr="00FE0409">
        <w:rPr>
          <w:rFonts w:ascii="Arial" w:hAnsi="Arial" w:cs="Arial"/>
          <w:szCs w:val="24"/>
          <w:lang w:val="sr-Latn-CS"/>
        </w:rPr>
        <w:t xml:space="preserve">ajmanje </w:t>
      </w:r>
      <w:r w:rsidRPr="00FE0409">
        <w:rPr>
          <w:rFonts w:ascii="Arial" w:hAnsi="Arial" w:cs="Arial"/>
          <w:b/>
          <w:szCs w:val="24"/>
          <w:lang w:val="sr-Latn-CS"/>
        </w:rPr>
        <w:t>7</w:t>
      </w:r>
      <w:r w:rsidRPr="00FE0409">
        <w:rPr>
          <w:rFonts w:ascii="Arial" w:hAnsi="Arial" w:cs="Arial"/>
          <w:b/>
          <w:szCs w:val="24"/>
          <w:lang w:val="sr-Latn-RS"/>
        </w:rPr>
        <w:t xml:space="preserve"> godina </w:t>
      </w:r>
      <w:r w:rsidRPr="00FE0409">
        <w:rPr>
          <w:rFonts w:ascii="Arial" w:hAnsi="Arial" w:cs="Arial"/>
          <w:szCs w:val="24"/>
          <w:lang w:val="sr-Latn-CS"/>
        </w:rPr>
        <w:t>konsultantskog iskustva u radu na projektima</w:t>
      </w:r>
      <w:r w:rsidRPr="00FE0409">
        <w:rPr>
          <w:rFonts w:ascii="Arial" w:hAnsi="Arial" w:cs="Arial"/>
          <w:szCs w:val="24"/>
          <w:lang w:val="sr-Cyrl-RS"/>
        </w:rPr>
        <w:t xml:space="preserve"> </w:t>
      </w:r>
      <w:r w:rsidRPr="00FE0409">
        <w:rPr>
          <w:rFonts w:ascii="Arial" w:hAnsi="Arial" w:cs="Arial"/>
          <w:szCs w:val="24"/>
          <w:lang w:val="sr-Latn-CS"/>
        </w:rPr>
        <w:t xml:space="preserve">pružanja najbolјe usluge kupcima, brige o kupcima i sticanja kupaca (uklјučujući </w:t>
      </w:r>
      <w:r w:rsidRPr="00FE0409">
        <w:rPr>
          <w:rFonts w:ascii="Arial" w:hAnsi="Arial" w:cs="Arial"/>
          <w:szCs w:val="24"/>
          <w:lang w:val="sr-Latn-RS"/>
        </w:rPr>
        <w:t>call centar</w:t>
      </w:r>
      <w:r w:rsidRPr="00FE0409">
        <w:rPr>
          <w:rFonts w:ascii="Arial" w:hAnsi="Arial" w:cs="Arial"/>
          <w:szCs w:val="24"/>
          <w:lang w:val="sr-Latn-CS"/>
        </w:rPr>
        <w:t>) u okviru konkurentnog snabdevanja električnom energijom</w:t>
      </w:r>
    </w:p>
    <w:p w14:paraId="59055657" w14:textId="5033D5ED" w:rsidR="00FE0409" w:rsidRPr="00FE0409" w:rsidRDefault="00FE0409" w:rsidP="00FE0409">
      <w:pPr>
        <w:numPr>
          <w:ilvl w:val="0"/>
          <w:numId w:val="32"/>
        </w:numPr>
        <w:ind w:right="61"/>
        <w:jc w:val="both"/>
        <w:rPr>
          <w:rFonts w:ascii="Arial" w:hAnsi="Arial" w:cs="Arial"/>
          <w:b/>
          <w:szCs w:val="24"/>
          <w:lang w:val="sr-Latn-CS"/>
        </w:rPr>
      </w:pPr>
      <w:r w:rsidRPr="00FE0409">
        <w:rPr>
          <w:rFonts w:ascii="Arial" w:hAnsi="Arial" w:cs="Arial"/>
          <w:szCs w:val="24"/>
          <w:lang w:val="sr-Cyrl-RS"/>
        </w:rPr>
        <w:t xml:space="preserve">poseduje </w:t>
      </w:r>
      <w:r w:rsidRPr="00FE0409">
        <w:rPr>
          <w:rFonts w:ascii="Arial" w:hAnsi="Arial" w:cs="Arial"/>
          <w:szCs w:val="24"/>
          <w:lang w:val="sr-Latn-CS"/>
        </w:rPr>
        <w:t xml:space="preserve">iskustva u pružanju </w:t>
      </w:r>
      <w:r w:rsidR="005B6518">
        <w:rPr>
          <w:rFonts w:ascii="Arial" w:hAnsi="Arial" w:cs="Arial"/>
          <w:szCs w:val="24"/>
          <w:lang w:val="sr-Latn-CS"/>
        </w:rPr>
        <w:t xml:space="preserve">konsultantskih </w:t>
      </w:r>
      <w:r w:rsidRPr="00FE0409">
        <w:rPr>
          <w:rFonts w:ascii="Arial" w:hAnsi="Arial" w:cs="Arial"/>
          <w:szCs w:val="24"/>
          <w:lang w:val="sr-Latn-CS"/>
        </w:rPr>
        <w:t>usluga menadzerima</w:t>
      </w:r>
      <w:r w:rsidR="00F22272">
        <w:rPr>
          <w:rFonts w:ascii="Arial" w:hAnsi="Arial" w:cs="Arial"/>
          <w:szCs w:val="24"/>
          <w:lang w:val="sr-Latn-CS"/>
        </w:rPr>
        <w:t>,odnosno odgovornim licima</w:t>
      </w:r>
      <w:r w:rsidRPr="00FE0409">
        <w:rPr>
          <w:rFonts w:ascii="Arial" w:hAnsi="Arial" w:cs="Arial"/>
          <w:szCs w:val="24"/>
          <w:lang w:val="sr-Latn-CS"/>
        </w:rPr>
        <w:t xml:space="preserve"> zaduženim za prodaju električne energije i/ili markrtinga– i starim i novim učesnicima u poslovima snabdevanja – u vezi sa pripremom za konkurenciju sa drugim snabdevačima u konkurentskim tržištima u okruženju   </w:t>
      </w:r>
    </w:p>
    <w:p w14:paraId="3CCE1B27" w14:textId="77777777" w:rsidR="00FE0409" w:rsidRPr="00FE0409" w:rsidRDefault="00FE0409" w:rsidP="00FE0409">
      <w:pPr>
        <w:numPr>
          <w:ilvl w:val="0"/>
          <w:numId w:val="32"/>
        </w:numPr>
        <w:ind w:right="61"/>
        <w:jc w:val="both"/>
        <w:rPr>
          <w:rFonts w:ascii="Arial" w:hAnsi="Arial" w:cs="Arial"/>
          <w:szCs w:val="24"/>
          <w:lang w:val="sr-Latn-RS"/>
        </w:rPr>
      </w:pPr>
      <w:r w:rsidRPr="00FE0409">
        <w:rPr>
          <w:rFonts w:ascii="Arial" w:hAnsi="Arial" w:cs="Arial"/>
          <w:szCs w:val="24"/>
          <w:lang w:val="sr-Cyrl-RS"/>
        </w:rPr>
        <w:t>poseduje dugogodišnje konsultantsko iskustvo</w:t>
      </w:r>
      <w:r w:rsidRPr="00FE0409">
        <w:rPr>
          <w:rFonts w:ascii="Arial" w:hAnsi="Arial" w:cs="Arial"/>
          <w:szCs w:val="24"/>
          <w:lang w:val="sr-Latn-CS"/>
        </w:rPr>
        <w:t xml:space="preserve"> na visokokonkurentnim tržištima gde postoji negativna slika industrije i snabdevača;poseduje znanje o ponašanju kupaca na tržištu električne energije, posebno u vezi sa lojalnošću (zadržavanjem) i sa sticanjem novih kupaca (promenom) na konkurentnim tržištima.</w:t>
      </w:r>
    </w:p>
    <w:p w14:paraId="49F46EF3" w14:textId="77777777" w:rsidR="00FE0409" w:rsidRPr="00FE0409" w:rsidRDefault="00FE0409" w:rsidP="00FE0409">
      <w:pPr>
        <w:ind w:right="61"/>
        <w:jc w:val="both"/>
        <w:rPr>
          <w:rFonts w:ascii="Arial" w:hAnsi="Arial" w:cs="Arial"/>
          <w:b/>
          <w:szCs w:val="24"/>
        </w:rPr>
      </w:pPr>
      <w:r w:rsidRPr="00FE0409">
        <w:rPr>
          <w:rFonts w:ascii="Arial" w:hAnsi="Arial" w:cs="Arial"/>
          <w:szCs w:val="24"/>
          <w:lang w:val="sr-Latn-RS"/>
        </w:rPr>
        <w:t xml:space="preserve">        - </w:t>
      </w:r>
      <w:r w:rsidRPr="00FE0409">
        <w:rPr>
          <w:rFonts w:ascii="Arial" w:hAnsi="Arial" w:cs="Arial"/>
          <w:szCs w:val="24"/>
        </w:rPr>
        <w:t xml:space="preserve">U mogućnosti </w:t>
      </w:r>
      <w:r w:rsidRPr="00FE0409">
        <w:rPr>
          <w:rFonts w:ascii="Arial" w:hAnsi="Arial" w:cs="Arial"/>
          <w:szCs w:val="24"/>
          <w:lang w:val="sr-Latn-RS"/>
        </w:rPr>
        <w:t xml:space="preserve">je </w:t>
      </w:r>
      <w:r w:rsidRPr="00FE0409">
        <w:rPr>
          <w:rFonts w:ascii="Arial" w:hAnsi="Arial" w:cs="Arial"/>
          <w:szCs w:val="24"/>
        </w:rPr>
        <w:t>da sve konsultacije obavlјaju na engleskom jeziku</w:t>
      </w:r>
    </w:p>
    <w:p w14:paraId="60DD6EC5" w14:textId="77777777" w:rsidR="0020695A" w:rsidRDefault="0020695A" w:rsidP="0020695A">
      <w:pPr>
        <w:ind w:right="61"/>
        <w:jc w:val="both"/>
        <w:rPr>
          <w:rFonts w:ascii="Arial" w:hAnsi="Arial" w:cs="Arial"/>
          <w:szCs w:val="24"/>
          <w:lang w:val="sr-Latn-RS"/>
        </w:rPr>
      </w:pPr>
    </w:p>
    <w:p w14:paraId="29EF6CC9" w14:textId="77777777" w:rsidR="00E21842" w:rsidRPr="00506EDD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12D201A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1.</w:t>
      </w:r>
      <w:r w:rsidRPr="00506EDD">
        <w:rPr>
          <w:rFonts w:ascii="Arial" w:hAnsi="Arial" w:cs="Arial"/>
          <w:b/>
          <w:sz w:val="22"/>
          <w:szCs w:val="22"/>
        </w:rPr>
        <w:tab/>
        <w:t>Predložena pozicija</w:t>
      </w:r>
      <w:r w:rsidRPr="00506EDD">
        <w:rPr>
          <w:rFonts w:ascii="Arial" w:hAnsi="Arial" w:cs="Arial"/>
          <w:sz w:val="22"/>
          <w:szCs w:val="22"/>
        </w:rPr>
        <w:t>:</w:t>
      </w: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1B35716B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  <w:r w:rsidRPr="00506EDD">
        <w:rPr>
          <w:rFonts w:ascii="Arial" w:hAnsi="Arial" w:cs="Arial"/>
          <w:b/>
          <w:sz w:val="22"/>
          <w:szCs w:val="22"/>
        </w:rPr>
        <w:t>2.</w:t>
      </w:r>
      <w:r w:rsidRPr="00506EDD">
        <w:rPr>
          <w:rFonts w:ascii="Arial" w:hAnsi="Arial" w:cs="Arial"/>
          <w:b/>
          <w:sz w:val="22"/>
          <w:szCs w:val="22"/>
        </w:rPr>
        <w:tab/>
        <w:t>Naziv firme</w:t>
      </w:r>
      <w:r w:rsidRPr="00506EDD">
        <w:rPr>
          <w:rFonts w:ascii="Arial" w:hAnsi="Arial" w:cs="Arial"/>
          <w:sz w:val="22"/>
          <w:szCs w:val="22"/>
        </w:rPr>
        <w:t xml:space="preserve">: </w:t>
      </w: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6C4CE5E4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b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3.</w:t>
      </w:r>
      <w:r w:rsidRPr="00506EDD">
        <w:rPr>
          <w:rFonts w:ascii="Arial" w:hAnsi="Arial" w:cs="Arial"/>
          <w:b/>
          <w:sz w:val="22"/>
          <w:szCs w:val="22"/>
        </w:rPr>
        <w:tab/>
        <w:t>Ime osobe</w:t>
      </w:r>
      <w:r w:rsidRPr="00506EDD">
        <w:rPr>
          <w:rFonts w:ascii="Arial" w:hAnsi="Arial" w:cs="Arial"/>
          <w:sz w:val="22"/>
          <w:szCs w:val="22"/>
        </w:rPr>
        <w:t xml:space="preserve"> (puno ime i prezime): </w:t>
      </w: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5D1C5BBB" w14:textId="77E82061" w:rsidR="00E21842" w:rsidRPr="00506EDD" w:rsidRDefault="00E21842" w:rsidP="00E21842">
      <w:pPr>
        <w:tabs>
          <w:tab w:val="left" w:pos="360"/>
          <w:tab w:val="left" w:pos="450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4.</w:t>
      </w:r>
      <w:r w:rsidRPr="00506EDD">
        <w:rPr>
          <w:rFonts w:ascii="Arial" w:hAnsi="Arial" w:cs="Arial"/>
          <w:b/>
          <w:sz w:val="22"/>
          <w:szCs w:val="22"/>
        </w:rPr>
        <w:tab/>
        <w:t>Datum rođenja</w:t>
      </w:r>
      <w:r w:rsidRPr="00506EDD">
        <w:rPr>
          <w:rFonts w:ascii="Arial" w:hAnsi="Arial" w:cs="Arial"/>
          <w:sz w:val="22"/>
          <w:szCs w:val="22"/>
        </w:rPr>
        <w:t xml:space="preserve">: </w:t>
      </w:r>
      <w:r w:rsidRPr="00506EDD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14:paraId="23F7F12C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5.</w:t>
      </w:r>
      <w:r w:rsidRPr="00506EDD">
        <w:rPr>
          <w:rFonts w:ascii="Arial" w:hAnsi="Arial" w:cs="Arial"/>
          <w:b/>
          <w:sz w:val="22"/>
          <w:szCs w:val="22"/>
        </w:rPr>
        <w:tab/>
        <w:t>Obrazovanje</w:t>
      </w:r>
      <w:r w:rsidRPr="00506EDD">
        <w:rPr>
          <w:rFonts w:ascii="Arial" w:hAnsi="Arial" w:cs="Arial"/>
          <w:sz w:val="22"/>
          <w:szCs w:val="22"/>
        </w:rPr>
        <w:t xml:space="preserve">: </w:t>
      </w:r>
    </w:p>
    <w:p w14:paraId="79EBEF76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472"/>
        <w:gridCol w:w="4953"/>
      </w:tblGrid>
      <w:tr w:rsidR="00E21842" w:rsidRPr="00506EDD" w14:paraId="48E31114" w14:textId="77777777" w:rsidTr="00E2184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70D5" w14:textId="77777777" w:rsidR="00E21842" w:rsidRPr="00506EDD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C08" w14:textId="77777777" w:rsidR="00E21842" w:rsidRPr="00506EDD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Stečena zvanja/diplome: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419" w14:textId="77777777" w:rsidR="00E21842" w:rsidRPr="00506EDD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506EDD" w14:paraId="1FEA0DA2" w14:textId="77777777" w:rsidTr="00E21842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F89E" w14:textId="77777777" w:rsidR="00E21842" w:rsidRPr="00506EDD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2C2" w14:textId="77777777" w:rsidR="00E21842" w:rsidRPr="00506EDD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Obrazovne institucije - period obrazovanja: od (mesec/godina) do (mesec/godina):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D2C2" w14:textId="77777777" w:rsidR="00E21842" w:rsidRPr="00506EDD" w:rsidRDefault="00E21842" w:rsidP="00E21842">
            <w:pPr>
              <w:suppressAutoHyphens w:val="0"/>
              <w:autoSpaceDE w:val="0"/>
              <w:autoSpaceDN w:val="0"/>
              <w:spacing w:after="4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119B952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u w:val="single"/>
        </w:rPr>
      </w:pPr>
    </w:p>
    <w:p w14:paraId="02E764D8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6.</w:t>
      </w:r>
      <w:r w:rsidRPr="00506EDD">
        <w:rPr>
          <w:rFonts w:ascii="Arial" w:hAnsi="Arial" w:cs="Arial"/>
          <w:b/>
          <w:sz w:val="22"/>
          <w:szCs w:val="22"/>
        </w:rPr>
        <w:tab/>
        <w:t>Članstvo u profesionalnim udruženjima</w:t>
      </w:r>
      <w:r w:rsidRPr="00506EDD">
        <w:rPr>
          <w:rFonts w:ascii="Arial" w:hAnsi="Arial" w:cs="Arial"/>
          <w:sz w:val="22"/>
          <w:szCs w:val="22"/>
        </w:rPr>
        <w:t xml:space="preserve">: </w:t>
      </w: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0214753C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65E22C34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7.</w:t>
      </w:r>
      <w:r w:rsidRPr="00506EDD">
        <w:rPr>
          <w:rFonts w:ascii="Arial" w:hAnsi="Arial" w:cs="Arial"/>
          <w:b/>
          <w:sz w:val="22"/>
          <w:szCs w:val="22"/>
        </w:rPr>
        <w:tab/>
        <w:t>Ostali treninzi</w:t>
      </w:r>
      <w:r w:rsidRPr="00506EDD">
        <w:rPr>
          <w:rFonts w:ascii="Arial" w:hAnsi="Arial" w:cs="Arial"/>
          <w:sz w:val="22"/>
          <w:szCs w:val="22"/>
        </w:rPr>
        <w:t xml:space="preserve"> (navesti sve ustanove kao i zvanja stečena pohađanjem treninga): </w:t>
      </w: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30C6BA94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8.</w:t>
      </w:r>
      <w:r w:rsidRPr="00506EDD">
        <w:rPr>
          <w:rFonts w:ascii="Arial" w:hAnsi="Arial" w:cs="Arial"/>
          <w:b/>
          <w:sz w:val="22"/>
          <w:szCs w:val="22"/>
        </w:rPr>
        <w:tab/>
        <w:t xml:space="preserve">Zemlјe gde je stečeno radno iskustvo </w:t>
      </w:r>
      <w:r w:rsidRPr="00506EDD">
        <w:rPr>
          <w:rFonts w:ascii="Arial" w:hAnsi="Arial" w:cs="Arial"/>
          <w:sz w:val="22"/>
          <w:szCs w:val="22"/>
        </w:rPr>
        <w:t xml:space="preserve">(spisak zemalјa gde je radio): </w:t>
      </w: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52F07CFB" w14:textId="77777777" w:rsidR="00E21842" w:rsidRPr="00506EDD" w:rsidRDefault="00E21842" w:rsidP="00E21842">
      <w:pPr>
        <w:tabs>
          <w:tab w:val="left" w:pos="360"/>
          <w:tab w:val="left" w:pos="8931"/>
          <w:tab w:val="right" w:pos="900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sz w:val="22"/>
          <w:szCs w:val="22"/>
          <w:u w:val="single"/>
        </w:rPr>
        <w:tab/>
      </w:r>
      <w:r w:rsidRPr="00506EDD">
        <w:rPr>
          <w:rFonts w:ascii="Arial" w:hAnsi="Arial" w:cs="Arial"/>
          <w:sz w:val="22"/>
          <w:szCs w:val="22"/>
          <w:u w:val="single"/>
        </w:rPr>
        <w:tab/>
      </w:r>
    </w:p>
    <w:p w14:paraId="6EF79261" w14:textId="77777777" w:rsidR="00E21842" w:rsidRPr="00506EDD" w:rsidRDefault="00E21842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  <w:lang w:val="sr-Latn-RS"/>
        </w:rPr>
        <w:t>9</w:t>
      </w:r>
      <w:r w:rsidRPr="00506EDD">
        <w:rPr>
          <w:rFonts w:ascii="Arial" w:hAnsi="Arial" w:cs="Arial"/>
          <w:b/>
          <w:sz w:val="22"/>
          <w:szCs w:val="22"/>
        </w:rPr>
        <w:t>.</w:t>
      </w:r>
      <w:r w:rsidRPr="00506EDD">
        <w:rPr>
          <w:rFonts w:ascii="Arial" w:hAnsi="Arial" w:cs="Arial"/>
          <w:b/>
          <w:sz w:val="22"/>
          <w:szCs w:val="22"/>
        </w:rPr>
        <w:tab/>
        <w:t>Profesionalno</w:t>
      </w:r>
      <w:r w:rsidR="007065E7" w:rsidRPr="00506EDD">
        <w:rPr>
          <w:rFonts w:ascii="Arial" w:hAnsi="Arial" w:cs="Arial"/>
          <w:b/>
          <w:sz w:val="22"/>
          <w:szCs w:val="22"/>
          <w:lang w:val="sr-Latn-RS"/>
        </w:rPr>
        <w:t xml:space="preserve"> konsultantsko</w:t>
      </w:r>
      <w:r w:rsidRPr="00506EDD">
        <w:rPr>
          <w:rFonts w:ascii="Arial" w:hAnsi="Arial" w:cs="Arial"/>
          <w:b/>
          <w:sz w:val="22"/>
          <w:szCs w:val="22"/>
        </w:rPr>
        <w:t xml:space="preserve"> iskustvo</w:t>
      </w:r>
      <w:r w:rsidR="007065E7" w:rsidRPr="00506EDD">
        <w:rPr>
          <w:rFonts w:ascii="Arial" w:hAnsi="Arial" w:cs="Arial"/>
          <w:b/>
          <w:sz w:val="22"/>
          <w:szCs w:val="22"/>
          <w:lang w:val="sr-Latn-RS"/>
        </w:rPr>
        <w:t xml:space="preserve"> u poslednjih 10 godina:</w:t>
      </w:r>
      <w:r w:rsidRPr="00506EDD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506EDD">
        <w:rPr>
          <w:rFonts w:ascii="Arial" w:hAnsi="Arial" w:cs="Arial"/>
          <w:sz w:val="22"/>
          <w:szCs w:val="22"/>
        </w:rPr>
        <w:t xml:space="preserve"> </w:t>
      </w:r>
    </w:p>
    <w:p w14:paraId="2AB79457" w14:textId="77777777" w:rsidR="00E21842" w:rsidRPr="00506EDD" w:rsidRDefault="00E21842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3"/>
        <w:gridCol w:w="4828"/>
      </w:tblGrid>
      <w:tr w:rsidR="00E21842" w:rsidRPr="00506EDD" w14:paraId="6DFC8D94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A63E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Period:</w:t>
            </w:r>
          </w:p>
          <w:p w14:paraId="49709428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 xml:space="preserve">od (mesec/godina) do (mesec/godina)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9121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506EDD" w14:paraId="52D2DFC7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6ADE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Adresa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831E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506EDD" w14:paraId="75DFD719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B2E0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Kompanija u kojoj je (bio) zaposlen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368E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506EDD" w14:paraId="6628E08B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E168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Naziv radnog mesta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80F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21842" w:rsidRPr="00506EDD" w14:paraId="44B52970" w14:textId="77777777" w:rsidTr="00E21842"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E12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06EDD">
              <w:rPr>
                <w:rFonts w:ascii="Arial" w:hAnsi="Arial" w:cs="Arial"/>
                <w:sz w:val="22"/>
                <w:szCs w:val="22"/>
                <w:lang w:eastAsia="en-US"/>
              </w:rPr>
              <w:t>Opis posla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FC1" w14:textId="77777777" w:rsidR="00E21842" w:rsidRPr="00506EDD" w:rsidRDefault="00E21842" w:rsidP="00E21842">
            <w:pPr>
              <w:tabs>
                <w:tab w:val="left" w:pos="360"/>
              </w:tabs>
              <w:suppressAutoHyphens w:val="0"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037DEF" w14:textId="77777777" w:rsidR="00E21842" w:rsidRPr="00506EDD" w:rsidRDefault="007065E7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sz w:val="22"/>
          <w:szCs w:val="22"/>
          <w:lang w:val="sr-Latn-RS"/>
        </w:rPr>
      </w:pPr>
      <w:r w:rsidRPr="00506EDD">
        <w:rPr>
          <w:rFonts w:ascii="Arial" w:hAnsi="Arial" w:cs="Arial"/>
          <w:sz w:val="22"/>
          <w:szCs w:val="22"/>
          <w:lang w:val="sr-Latn-RS"/>
        </w:rPr>
        <w:t xml:space="preserve">Kopirati tabelu u potreban broj puta </w:t>
      </w:r>
    </w:p>
    <w:p w14:paraId="22032845" w14:textId="77777777" w:rsidR="00E21842" w:rsidRPr="00506EDD" w:rsidRDefault="00E21842" w:rsidP="00E21842">
      <w:pPr>
        <w:tabs>
          <w:tab w:val="left" w:pos="840"/>
          <w:tab w:val="right" w:pos="9071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6E2CAF03" w14:textId="77777777" w:rsidR="00E21842" w:rsidRPr="00506EDD" w:rsidRDefault="00E21842" w:rsidP="00E21842">
      <w:pPr>
        <w:tabs>
          <w:tab w:val="left" w:pos="360"/>
          <w:tab w:val="right" w:pos="9000"/>
        </w:tabs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506EDD">
        <w:rPr>
          <w:rFonts w:ascii="Arial" w:hAnsi="Arial" w:cs="Arial"/>
          <w:b/>
          <w:sz w:val="22"/>
          <w:szCs w:val="22"/>
        </w:rPr>
        <w:t>1</w:t>
      </w:r>
      <w:r w:rsidRPr="00506EDD">
        <w:rPr>
          <w:rFonts w:ascii="Arial" w:hAnsi="Arial" w:cs="Arial"/>
          <w:b/>
          <w:sz w:val="22"/>
          <w:szCs w:val="22"/>
          <w:lang w:val="sr-Latn-RS"/>
        </w:rPr>
        <w:t>0</w:t>
      </w:r>
      <w:r w:rsidRPr="00506EDD">
        <w:rPr>
          <w:rFonts w:ascii="Arial" w:hAnsi="Arial" w:cs="Arial"/>
          <w:b/>
          <w:sz w:val="22"/>
          <w:szCs w:val="22"/>
        </w:rPr>
        <w:t xml:space="preserve">. Plan angažovanja </w:t>
      </w:r>
      <w:r w:rsidRPr="00506EDD">
        <w:rPr>
          <w:rFonts w:ascii="Arial" w:hAnsi="Arial" w:cs="Arial"/>
          <w:sz w:val="22"/>
          <w:szCs w:val="22"/>
        </w:rPr>
        <w:t>(lista zadataka za koje će biti zadužen):</w:t>
      </w:r>
    </w:p>
    <w:p w14:paraId="4342FF06" w14:textId="77777777" w:rsidR="00E21842" w:rsidRPr="00506EDD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C3E699C" w14:textId="77777777" w:rsidR="00E21842" w:rsidRPr="00506EDD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  <w:r w:rsidRPr="00506EDD">
        <w:rPr>
          <w:rFonts w:ascii="Arial" w:hAnsi="Arial" w:cs="Arial"/>
          <w:sz w:val="22"/>
          <w:szCs w:val="22"/>
          <w:lang w:eastAsia="en-US"/>
        </w:rPr>
        <w:t xml:space="preserve">Datum: </w:t>
      </w:r>
      <w:r w:rsidRPr="00506EDD">
        <w:rPr>
          <w:rFonts w:ascii="Arial" w:hAnsi="Arial" w:cs="Arial"/>
          <w:sz w:val="22"/>
          <w:szCs w:val="22"/>
          <w:u w:val="single"/>
          <w:lang w:eastAsia="en-US"/>
        </w:rPr>
        <w:t>dan/mesec/godina</w:t>
      </w:r>
    </w:p>
    <w:p w14:paraId="01667D1D" w14:textId="77777777" w:rsidR="00E21842" w:rsidRPr="00506EDD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3DA6354" w14:textId="77777777" w:rsidR="00E21842" w:rsidRPr="00506EDD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val="sr-Latn-RS" w:eastAsia="en-US"/>
        </w:rPr>
      </w:pPr>
      <w:r w:rsidRPr="00506EDD">
        <w:rPr>
          <w:rFonts w:ascii="Arial" w:hAnsi="Arial" w:cs="Arial"/>
          <w:sz w:val="22"/>
          <w:szCs w:val="22"/>
          <w:lang w:eastAsia="en-US"/>
        </w:rPr>
        <w:t>[</w:t>
      </w:r>
      <w:r w:rsidRPr="00506EDD">
        <w:rPr>
          <w:rFonts w:ascii="Arial" w:hAnsi="Arial" w:cs="Arial"/>
          <w:i/>
          <w:sz w:val="22"/>
          <w:szCs w:val="22"/>
          <w:lang w:eastAsia="en-US"/>
        </w:rPr>
        <w:t>potpis</w:t>
      </w:r>
      <w:r w:rsidRPr="00506EDD">
        <w:rPr>
          <w:rFonts w:ascii="Arial" w:hAnsi="Arial" w:cs="Arial"/>
          <w:sz w:val="22"/>
          <w:szCs w:val="22"/>
          <w:lang w:eastAsia="en-US"/>
        </w:rPr>
        <w:t>]</w:t>
      </w:r>
      <w:r w:rsidRPr="00506EDD">
        <w:rPr>
          <w:rFonts w:ascii="Arial" w:hAnsi="Arial" w:cs="Arial"/>
          <w:sz w:val="22"/>
          <w:szCs w:val="22"/>
          <w:lang w:val="sr-Latn-RS" w:eastAsia="en-US"/>
        </w:rPr>
        <w:t xml:space="preserve"> .....................................</w:t>
      </w:r>
    </w:p>
    <w:p w14:paraId="7C216448" w14:textId="77777777" w:rsidR="00E21842" w:rsidRPr="00506EDD" w:rsidRDefault="00E21842" w:rsidP="00E21842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8111080" w14:textId="77777777" w:rsidR="00E21842" w:rsidRPr="004927E2" w:rsidRDefault="00E21842" w:rsidP="004B7CA4">
      <w:pPr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4927E2">
        <w:rPr>
          <w:rFonts w:ascii="Arial" w:hAnsi="Arial" w:cs="Arial"/>
          <w:sz w:val="22"/>
          <w:szCs w:val="22"/>
          <w:lang w:eastAsia="en-US"/>
        </w:rPr>
        <w:lastRenderedPageBreak/>
        <w:t>Ime i prezime: ______________________________________________________</w:t>
      </w:r>
    </w:p>
    <w:p w14:paraId="0F6218F4" w14:textId="77777777" w:rsidR="00695858" w:rsidRPr="00695858" w:rsidRDefault="00695858" w:rsidP="00695858">
      <w:pPr>
        <w:pStyle w:val="ListParagraph"/>
        <w:rPr>
          <w:rFonts w:ascii="Arial" w:hAnsi="Arial" w:cs="Arial"/>
          <w:sz w:val="24"/>
          <w:szCs w:val="24"/>
          <w:highlight w:val="yellow"/>
          <w:lang w:val="sr-Latn-RS"/>
        </w:rPr>
      </w:pPr>
    </w:p>
    <w:p w14:paraId="4163F539" w14:textId="77777777" w:rsidR="00695858" w:rsidRDefault="00695858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C8BDF67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4D065C4B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D797BCA" w14:textId="77777777" w:rsidR="004B2390" w:rsidRPr="004B2390" w:rsidRDefault="004B2390" w:rsidP="004B2390">
      <w:pPr>
        <w:rPr>
          <w:rFonts w:ascii="Arial" w:hAnsi="Arial" w:cs="Arial"/>
          <w:b/>
          <w:szCs w:val="24"/>
          <w:highlight w:val="yellow"/>
          <w:lang w:val="sr-Latn-RS"/>
        </w:rPr>
      </w:pPr>
    </w:p>
    <w:p w14:paraId="088EA012" w14:textId="77777777" w:rsidR="004B2390" w:rsidRPr="004B2390" w:rsidRDefault="004B2390" w:rsidP="004B2390">
      <w:pPr>
        <w:rPr>
          <w:rFonts w:ascii="Arial" w:hAnsi="Arial" w:cs="Arial"/>
          <w:szCs w:val="24"/>
          <w:lang w:val="sr-Latn-RS"/>
        </w:rPr>
      </w:pPr>
      <w:r w:rsidRPr="004B2390">
        <w:rPr>
          <w:rFonts w:ascii="Arial" w:hAnsi="Arial" w:cs="Arial"/>
          <w:szCs w:val="24"/>
          <w:lang w:val="sr-Latn-RS"/>
        </w:rPr>
        <w:t>PONUĐAČ</w:t>
      </w:r>
    </w:p>
    <w:p w14:paraId="629F820B" w14:textId="77777777" w:rsidR="004B2390" w:rsidRPr="004B2390" w:rsidRDefault="004B2390" w:rsidP="004B2390">
      <w:pPr>
        <w:rPr>
          <w:rFonts w:ascii="Arial" w:hAnsi="Arial" w:cs="Arial"/>
          <w:i/>
          <w:szCs w:val="24"/>
        </w:rPr>
      </w:pPr>
    </w:p>
    <w:p w14:paraId="1C4CBFFB" w14:textId="77777777" w:rsidR="004B2390" w:rsidRPr="004B2390" w:rsidRDefault="004B2390" w:rsidP="004B2390">
      <w:pPr>
        <w:rPr>
          <w:rFonts w:ascii="Arial" w:hAnsi="Arial" w:cs="Arial"/>
          <w:i/>
          <w:szCs w:val="24"/>
        </w:rPr>
      </w:pPr>
    </w:p>
    <w:p w14:paraId="476DCDCF" w14:textId="77777777" w:rsidR="004B2390" w:rsidRPr="004B2390" w:rsidRDefault="004B2390" w:rsidP="004B2390">
      <w:pPr>
        <w:rPr>
          <w:rFonts w:ascii="Arial" w:hAnsi="Arial" w:cs="Arial"/>
          <w:szCs w:val="24"/>
          <w:lang w:val="sr-Latn-RS"/>
        </w:rPr>
      </w:pPr>
      <w:r w:rsidRPr="004B2390">
        <w:rPr>
          <w:rFonts w:ascii="Arial" w:hAnsi="Arial" w:cs="Arial"/>
          <w:i/>
          <w:szCs w:val="24"/>
          <w:lang w:val="sr-Latn-RS"/>
        </w:rPr>
        <w:t xml:space="preserve">_____________________                     </w:t>
      </w:r>
      <w:r w:rsidRPr="004B2390">
        <w:rPr>
          <w:rFonts w:ascii="Arial" w:hAnsi="Arial" w:cs="Arial"/>
          <w:szCs w:val="24"/>
          <w:lang w:val="sr-Latn-RS"/>
        </w:rPr>
        <w:t>M.P.</w:t>
      </w:r>
    </w:p>
    <w:p w14:paraId="5A7D5EEE" w14:textId="77777777" w:rsidR="004B2390" w:rsidRPr="004B2390" w:rsidRDefault="004B2390" w:rsidP="004B2390">
      <w:pPr>
        <w:rPr>
          <w:rFonts w:ascii="Arial" w:hAnsi="Arial" w:cs="Arial"/>
          <w:i/>
          <w:szCs w:val="24"/>
        </w:rPr>
      </w:pPr>
    </w:p>
    <w:p w14:paraId="16AFBD69" w14:textId="77777777" w:rsidR="004B2390" w:rsidRPr="004B2390" w:rsidRDefault="004B2390" w:rsidP="004B2390">
      <w:pPr>
        <w:rPr>
          <w:rFonts w:ascii="Arial" w:hAnsi="Arial" w:cs="Arial"/>
          <w:szCs w:val="24"/>
          <w:lang w:val="sr-Latn-RS"/>
        </w:rPr>
      </w:pPr>
      <w:r w:rsidRPr="004B2390">
        <w:rPr>
          <w:rFonts w:ascii="Arial" w:hAnsi="Arial" w:cs="Arial"/>
          <w:szCs w:val="24"/>
          <w:lang w:val="sr-Latn-RS"/>
        </w:rPr>
        <w:t>Potpis odgovornog lica</w:t>
      </w:r>
    </w:p>
    <w:p w14:paraId="080F760D" w14:textId="77777777" w:rsidR="00FE0409" w:rsidRPr="004B2390" w:rsidRDefault="00FE0409" w:rsidP="00695858">
      <w:pPr>
        <w:rPr>
          <w:rFonts w:ascii="Arial" w:hAnsi="Arial" w:cs="Arial"/>
          <w:szCs w:val="24"/>
          <w:lang w:val="sr-Latn-RS"/>
        </w:rPr>
      </w:pPr>
    </w:p>
    <w:p w14:paraId="54308B2A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557BE2C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722777BF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F29CB73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316EFEBA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A2EFA78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474B795A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357B4E88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56809344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1D9E8C12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1D029948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7BF21FF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4A87E803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5ADC93A7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5B196254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77DE2999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20EEC0CE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26759CF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51ED0BCD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DEA9AC2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7C3FC270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35134B35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4039084C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7000F7E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85F4458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49CDA934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1348F2F7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709DA626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AFBF763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5F4E8D45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38E7717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B7BA430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0156C8CA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5C11F318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64DD11A9" w14:textId="77777777" w:rsidR="0093146E" w:rsidRDefault="0093146E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37A7BEF4" w14:textId="77777777" w:rsidR="00FE0409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39556B4F" w14:textId="77777777" w:rsidR="00FE0409" w:rsidRPr="00695858" w:rsidRDefault="00FE0409" w:rsidP="00695858">
      <w:pPr>
        <w:rPr>
          <w:rFonts w:ascii="Arial" w:hAnsi="Arial" w:cs="Arial"/>
          <w:szCs w:val="24"/>
          <w:highlight w:val="yellow"/>
          <w:lang w:val="sr-Latn-RS"/>
        </w:rPr>
      </w:pPr>
    </w:p>
    <w:p w14:paraId="3500628F" w14:textId="77777777" w:rsidR="00011DD4" w:rsidRDefault="00011DD4" w:rsidP="00695858">
      <w:pPr>
        <w:pStyle w:val="ListParagraph"/>
        <w:jc w:val="right"/>
        <w:rPr>
          <w:rFonts w:ascii="Arial" w:hAnsi="Arial" w:cs="Arial"/>
          <w:b/>
          <w:sz w:val="24"/>
          <w:szCs w:val="24"/>
        </w:rPr>
      </w:pPr>
    </w:p>
    <w:p w14:paraId="32C36878" w14:textId="5C1E0F86" w:rsidR="007065E7" w:rsidRPr="005B6518" w:rsidRDefault="00011DD4" w:rsidP="00695858">
      <w:pPr>
        <w:pStyle w:val="ListParagraph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Cs w:val="24"/>
        </w:rPr>
        <w:lastRenderedPageBreak/>
        <w:t>OBRAZAC</w:t>
      </w:r>
      <w:r w:rsidR="005C4DAC" w:rsidRPr="005B6518">
        <w:rPr>
          <w:rFonts w:ascii="Arial" w:hAnsi="Arial" w:cs="Arial"/>
          <w:b/>
          <w:sz w:val="24"/>
          <w:szCs w:val="24"/>
        </w:rPr>
        <w:t xml:space="preserve"> </w:t>
      </w:r>
      <w:r w:rsidR="005C4DAC" w:rsidRPr="00011DD4">
        <w:rPr>
          <w:rFonts w:ascii="Arial" w:hAnsi="Arial" w:cs="Arial"/>
          <w:b/>
          <w:i/>
          <w:sz w:val="24"/>
          <w:szCs w:val="24"/>
        </w:rPr>
        <w:t>6.5</w:t>
      </w:r>
    </w:p>
    <w:p w14:paraId="0D8B987E" w14:textId="77777777" w:rsidR="00695858" w:rsidRPr="004927E2" w:rsidRDefault="00695858" w:rsidP="006958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4927E2">
        <w:rPr>
          <w:rFonts w:ascii="Arial" w:hAnsi="Arial" w:cs="Arial"/>
          <w:b/>
          <w:sz w:val="24"/>
          <w:szCs w:val="24"/>
        </w:rPr>
        <w:t>IZJAVA PONUDJAČA</w:t>
      </w:r>
    </w:p>
    <w:p w14:paraId="3F65C588" w14:textId="091A52C2" w:rsidR="00695858" w:rsidRDefault="00695858" w:rsidP="006958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  <w:r w:rsidRPr="004927E2">
        <w:rPr>
          <w:rFonts w:ascii="Arial" w:hAnsi="Arial" w:cs="Arial"/>
          <w:b/>
          <w:sz w:val="24"/>
          <w:szCs w:val="24"/>
        </w:rPr>
        <w:t xml:space="preserve">ZA </w:t>
      </w:r>
      <w:r w:rsidR="005732EA">
        <w:rPr>
          <w:rFonts w:ascii="Arial" w:hAnsi="Arial" w:cs="Arial"/>
          <w:b/>
          <w:sz w:val="24"/>
          <w:szCs w:val="24"/>
        </w:rPr>
        <w:t xml:space="preserve">DRUGOG I </w:t>
      </w:r>
      <w:r w:rsidRPr="004927E2">
        <w:rPr>
          <w:rFonts w:ascii="Arial" w:hAnsi="Arial" w:cs="Arial"/>
          <w:b/>
          <w:sz w:val="24"/>
          <w:szCs w:val="24"/>
        </w:rPr>
        <w:t>TREĆEG ČLANA TIMA</w:t>
      </w:r>
    </w:p>
    <w:p w14:paraId="3E57CF3E" w14:textId="77777777" w:rsidR="00695858" w:rsidRDefault="00695858" w:rsidP="006958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49B65963" w14:textId="77777777" w:rsidR="00695858" w:rsidRPr="004927E2" w:rsidRDefault="00695858" w:rsidP="00695858">
      <w:pPr>
        <w:pStyle w:val="ListParagraph"/>
        <w:jc w:val="center"/>
        <w:rPr>
          <w:rFonts w:ascii="Arial" w:hAnsi="Arial" w:cs="Arial"/>
          <w:b/>
          <w:sz w:val="24"/>
          <w:szCs w:val="24"/>
        </w:rPr>
      </w:pPr>
    </w:p>
    <w:p w14:paraId="6E1B1761" w14:textId="77777777" w:rsidR="004B2390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4927E2">
        <w:rPr>
          <w:rFonts w:ascii="Arial" w:hAnsi="Arial" w:cs="Arial"/>
          <w:sz w:val="24"/>
          <w:szCs w:val="24"/>
          <w:lang w:val="sr-Latn-RS"/>
        </w:rPr>
        <w:t>Pod punom materijalnom i krivičnom odgovornošću izjavljujemo da je</w:t>
      </w:r>
      <w:r w:rsidR="004B2390">
        <w:rPr>
          <w:rFonts w:ascii="Arial" w:hAnsi="Arial" w:cs="Arial"/>
          <w:sz w:val="24"/>
          <w:szCs w:val="24"/>
          <w:lang w:val="sr-Latn-RS"/>
        </w:rPr>
        <w:t>:</w:t>
      </w:r>
    </w:p>
    <w:p w14:paraId="55324310" w14:textId="77777777" w:rsidR="004B2390" w:rsidRDefault="004B2390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-drugi član tima</w:t>
      </w:r>
      <w:r w:rsidR="00695858" w:rsidRPr="004927E2">
        <w:rPr>
          <w:rFonts w:ascii="Arial" w:hAnsi="Arial" w:cs="Arial"/>
          <w:sz w:val="24"/>
          <w:szCs w:val="24"/>
          <w:lang w:val="sr-Latn-RS"/>
        </w:rPr>
        <w:t>..................................................................</w:t>
      </w:r>
    </w:p>
    <w:p w14:paraId="30F72AD5" w14:textId="77777777" w:rsidR="004B2390" w:rsidRDefault="004B2390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-treći član tima..................................................................</w:t>
      </w:r>
    </w:p>
    <w:p w14:paraId="738FF8F6" w14:textId="6AA05448" w:rsidR="00695858" w:rsidRPr="004927E2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4927E2">
        <w:rPr>
          <w:rFonts w:ascii="Arial" w:hAnsi="Arial" w:cs="Arial"/>
          <w:sz w:val="24"/>
          <w:szCs w:val="24"/>
          <w:lang w:val="sr-Latn-RS"/>
        </w:rPr>
        <w:t>uspešno, prema svim relevantnim parametrima, realizovao i menadžerski vodio sledeće kampanje odnosno projekte</w:t>
      </w:r>
      <w:r w:rsidR="004927E2" w:rsidRPr="004927E2">
        <w:rPr>
          <w:rFonts w:ascii="Arial" w:hAnsi="Arial" w:cs="Arial"/>
          <w:sz w:val="24"/>
          <w:szCs w:val="24"/>
          <w:lang w:val="sr-Latn-RS"/>
        </w:rPr>
        <w:t xml:space="preserve"> iz oblasti </w:t>
      </w:r>
      <w:r w:rsidR="004B2390" w:rsidRPr="004B2390">
        <w:rPr>
          <w:rFonts w:ascii="Arial" w:hAnsi="Arial" w:cs="Arial"/>
          <w:sz w:val="24"/>
          <w:szCs w:val="24"/>
          <w:lang w:val="sr-Latn-RS"/>
        </w:rPr>
        <w:t>i</w:t>
      </w:r>
      <w:r w:rsidR="004B2390" w:rsidRPr="004B2390">
        <w:rPr>
          <w:rFonts w:ascii="Arial" w:hAnsi="Arial" w:cs="Arial"/>
          <w:sz w:val="24"/>
          <w:szCs w:val="24"/>
          <w:lang w:val="sr-Cyrl-RS"/>
        </w:rPr>
        <w:t>zrad</w:t>
      </w:r>
      <w:r w:rsidR="004B2390" w:rsidRPr="004B2390">
        <w:rPr>
          <w:rFonts w:ascii="Arial" w:hAnsi="Arial" w:cs="Arial"/>
          <w:sz w:val="24"/>
          <w:szCs w:val="24"/>
          <w:lang w:val="sr-Latn-RS"/>
        </w:rPr>
        <w:t>e</w:t>
      </w:r>
      <w:r w:rsidR="004B2390" w:rsidRPr="004B2390">
        <w:rPr>
          <w:rFonts w:ascii="Arial" w:hAnsi="Arial" w:cs="Arial"/>
          <w:sz w:val="24"/>
          <w:szCs w:val="24"/>
          <w:lang w:val="sr-Cyrl-RS"/>
        </w:rPr>
        <w:t xml:space="preserve"> prodajne i marketinške strategije, organizacije prodaje, odnosa s kupcima i programa lojalnost</w:t>
      </w:r>
      <w:r w:rsidR="004B2390" w:rsidRPr="004B2390">
        <w:rPr>
          <w:rFonts w:ascii="Arial" w:hAnsi="Arial" w:cs="Arial"/>
          <w:sz w:val="24"/>
          <w:szCs w:val="24"/>
          <w:lang w:val="sr-Latn-RS"/>
        </w:rPr>
        <w:t>i</w:t>
      </w:r>
    </w:p>
    <w:p w14:paraId="754EF8F0" w14:textId="77777777" w:rsidR="00695858" w:rsidRPr="004927E2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B10DE3" w14:textId="77777777" w:rsidR="00695858" w:rsidRPr="004927E2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6EC3AA" w14:textId="77777777" w:rsidR="00695858" w:rsidRP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51086" w14:textId="77777777" w:rsidR="00695858" w:rsidRP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1.............................................................................................</w:t>
      </w:r>
    </w:p>
    <w:p w14:paraId="6E67AE42" w14:textId="77777777" w:rsidR="00695858" w:rsidRPr="00695858" w:rsidRDefault="00695858" w:rsidP="00695858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(naziv i kratak opis)</w:t>
      </w:r>
    </w:p>
    <w:p w14:paraId="1A95020E" w14:textId="77777777" w:rsid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617C9219" w14:textId="77777777" w:rsid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02FDC012" w14:textId="77777777" w:rsid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2.............................................................................................</w:t>
      </w:r>
    </w:p>
    <w:p w14:paraId="5BBE3719" w14:textId="77777777" w:rsidR="00695858" w:rsidRPr="00695858" w:rsidRDefault="00695858" w:rsidP="00695858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(naziv i kratak opis)</w:t>
      </w:r>
    </w:p>
    <w:p w14:paraId="2B549BA5" w14:textId="77777777" w:rsidR="00695858" w:rsidRP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E3C016" w14:textId="77777777" w:rsid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74D0035" w14:textId="77777777" w:rsid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3.............................................................................................</w:t>
      </w:r>
    </w:p>
    <w:p w14:paraId="21B96823" w14:textId="28E109A5" w:rsidR="00695858" w:rsidRPr="005732EA" w:rsidRDefault="00695858" w:rsidP="005732EA">
      <w:pPr>
        <w:pStyle w:val="ListParagraph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(naziv i kratak opis)</w:t>
      </w:r>
    </w:p>
    <w:p w14:paraId="60DCC67A" w14:textId="77777777" w:rsidR="00695858" w:rsidRPr="00695858" w:rsidRDefault="00695858" w:rsidP="00695858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695858" w:rsidRPr="00D2654A" w14:paraId="5D43C06A" w14:textId="77777777" w:rsidTr="00092204">
        <w:trPr>
          <w:trHeight w:val="548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2644" w14:textId="77777777" w:rsidR="00695858" w:rsidRPr="00D2654A" w:rsidRDefault="00695858" w:rsidP="00092204">
            <w:pPr>
              <w:jc w:val="center"/>
              <w:rPr>
                <w:rFonts w:ascii="Arial" w:hAnsi="Arial" w:cs="Arial"/>
                <w:b/>
                <w:bCs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2"/>
                <w:lang w:val="sr-Latn-RS"/>
              </w:rPr>
              <w:t>Podaci o davaocu izjave:</w:t>
            </w:r>
          </w:p>
        </w:tc>
      </w:tr>
      <w:tr w:rsidR="00695858" w:rsidRPr="00D2654A" w14:paraId="710B59D0" w14:textId="77777777" w:rsidTr="00092204">
        <w:trPr>
          <w:trHeight w:val="54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87D0" w14:textId="77777777" w:rsidR="00695858" w:rsidRPr="00D2654A" w:rsidRDefault="00695858" w:rsidP="00092204">
            <w:pPr>
              <w:pStyle w:val="BodyText"/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91C0038" w14:textId="1AB19C77" w:rsidR="00695858" w:rsidRPr="00D4075A" w:rsidRDefault="00695858" w:rsidP="00D4075A">
            <w:pPr>
              <w:ind w:left="-98"/>
              <w:jc w:val="center"/>
              <w:rPr>
                <w:rFonts w:ascii="Arial" w:hAnsi="Arial"/>
                <w:b/>
                <w:lang w:val="sr-Latn-RS"/>
              </w:rPr>
            </w:pPr>
            <w:r w:rsidRPr="00D2654A">
              <w:rPr>
                <w:rFonts w:ascii="Arial" w:hAnsi="Arial"/>
                <w:b/>
                <w:sz w:val="22"/>
              </w:rPr>
              <w:t xml:space="preserve">Naziv </w:t>
            </w:r>
            <w:r w:rsidR="00D4075A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Ponudjača: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D07" w14:textId="77777777" w:rsidR="00695858" w:rsidRPr="00D2654A" w:rsidRDefault="00695858" w:rsidP="00092204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1969205D" w14:textId="77777777" w:rsidR="00695858" w:rsidRPr="00D2654A" w:rsidRDefault="00695858" w:rsidP="00092204">
            <w:pPr>
              <w:jc w:val="both"/>
              <w:rPr>
                <w:rFonts w:ascii="Arial" w:hAnsi="Arial"/>
                <w:b/>
              </w:rPr>
            </w:pPr>
          </w:p>
        </w:tc>
      </w:tr>
      <w:tr w:rsidR="00695858" w:rsidRPr="00D2654A" w14:paraId="1E6FFF8F" w14:textId="77777777" w:rsidTr="00092204">
        <w:trPr>
          <w:trHeight w:val="403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8316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128ECD05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Sedište,</w:t>
            </w:r>
            <w:r w:rsidRPr="00D2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ulica i broj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ED1F" w14:textId="77777777" w:rsidR="00695858" w:rsidRPr="00D2654A" w:rsidRDefault="00695858" w:rsidP="00092204">
            <w:pPr>
              <w:rPr>
                <w:rFonts w:ascii="Arial" w:hAnsi="Arial" w:cs="Arial"/>
                <w:szCs w:val="22"/>
              </w:rPr>
            </w:pPr>
          </w:p>
          <w:p w14:paraId="60A4697E" w14:textId="77777777" w:rsidR="00695858" w:rsidRPr="00D2654A" w:rsidRDefault="00695858" w:rsidP="0009220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95858" w:rsidRPr="00D2654A" w14:paraId="089222B7" w14:textId="77777777" w:rsidTr="00092204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BE34C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23BA5FC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Telefon, faks, e</w:t>
            </w:r>
            <w:r w:rsidRPr="00D2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AA69" w14:textId="77777777" w:rsidR="00695858" w:rsidRPr="00D2654A" w:rsidRDefault="00695858" w:rsidP="00092204">
            <w:pPr>
              <w:rPr>
                <w:rFonts w:ascii="Arial" w:hAnsi="Arial" w:cs="Arial"/>
                <w:szCs w:val="22"/>
              </w:rPr>
            </w:pPr>
          </w:p>
          <w:p w14:paraId="48A54D45" w14:textId="77777777" w:rsidR="00695858" w:rsidRPr="00D2654A" w:rsidRDefault="00695858" w:rsidP="00092204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95858" w:rsidRPr="00D2654A" w14:paraId="633419AE" w14:textId="77777777" w:rsidTr="00092204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A875E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6B380686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Matični broj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39AA" w14:textId="77777777" w:rsidR="00695858" w:rsidRPr="00D2654A" w:rsidRDefault="00695858" w:rsidP="00092204">
            <w:pPr>
              <w:rPr>
                <w:rFonts w:ascii="Arial" w:hAnsi="Arial" w:cs="Arial"/>
                <w:szCs w:val="22"/>
              </w:rPr>
            </w:pPr>
          </w:p>
        </w:tc>
      </w:tr>
      <w:tr w:rsidR="00695858" w:rsidRPr="00D2654A" w14:paraId="2C24B2BE" w14:textId="77777777" w:rsidTr="00092204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09C4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41E59113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PIB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CD2" w14:textId="77777777" w:rsidR="00695858" w:rsidRPr="00D2654A" w:rsidRDefault="00695858" w:rsidP="00092204">
            <w:pPr>
              <w:rPr>
                <w:rFonts w:ascii="Arial" w:hAnsi="Arial" w:cs="Arial"/>
                <w:szCs w:val="22"/>
              </w:rPr>
            </w:pPr>
          </w:p>
        </w:tc>
      </w:tr>
      <w:tr w:rsidR="00695858" w:rsidRPr="00D2654A" w14:paraId="17D7088C" w14:textId="77777777" w:rsidTr="00092204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7BC7" w14:textId="77777777" w:rsidR="00695858" w:rsidRPr="00D2654A" w:rsidRDefault="00695858" w:rsidP="00092204">
            <w:pPr>
              <w:ind w:left="-98"/>
              <w:jc w:val="center"/>
              <w:rPr>
                <w:rFonts w:ascii="Arial" w:hAnsi="Arial"/>
                <w:b/>
                <w:sz w:val="22"/>
                <w:lang w:val="sr-Latn-RS"/>
              </w:rPr>
            </w:pPr>
            <w:r>
              <w:rPr>
                <w:rFonts w:ascii="Arial" w:hAnsi="Arial"/>
                <w:b/>
                <w:sz w:val="22"/>
                <w:lang w:val="sr-Latn-RS"/>
              </w:rPr>
              <w:t>Potpis i pečat ovlašćenog lica: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224" w14:textId="77777777" w:rsidR="00695858" w:rsidRPr="00D2654A" w:rsidRDefault="00695858" w:rsidP="00092204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2F6F91B1" w14:textId="77777777" w:rsidR="00695858" w:rsidRPr="00A65A21" w:rsidRDefault="00695858" w:rsidP="00695858">
      <w:pPr>
        <w:jc w:val="both"/>
        <w:rPr>
          <w:rFonts w:ascii="Arial" w:hAnsi="Arial"/>
          <w:strike/>
          <w:sz w:val="22"/>
          <w:highlight w:val="yellow"/>
        </w:rPr>
      </w:pPr>
    </w:p>
    <w:p w14:paraId="6634FAEE" w14:textId="77777777" w:rsidR="00695858" w:rsidRPr="00D2654A" w:rsidRDefault="00695858" w:rsidP="00695858">
      <w:pPr>
        <w:jc w:val="both"/>
        <w:rPr>
          <w:rFonts w:ascii="Arial" w:hAnsi="Arial"/>
          <w:sz w:val="22"/>
        </w:rPr>
      </w:pPr>
      <w:r w:rsidRPr="00D2654A">
        <w:rPr>
          <w:rFonts w:ascii="Arial" w:hAnsi="Arial"/>
          <w:sz w:val="22"/>
        </w:rPr>
        <w:t>Mesto:__________________</w:t>
      </w:r>
    </w:p>
    <w:p w14:paraId="58EEFF53" w14:textId="3D00C0F5" w:rsidR="005732EA" w:rsidRPr="00710A9B" w:rsidRDefault="00695858" w:rsidP="00695858">
      <w:pPr>
        <w:jc w:val="both"/>
        <w:rPr>
          <w:rFonts w:ascii="Arial" w:hAnsi="Arial"/>
          <w:sz w:val="22"/>
          <w:lang w:val="sr-Latn-RS"/>
        </w:rPr>
      </w:pPr>
      <w:r w:rsidRPr="00D2654A">
        <w:rPr>
          <w:rFonts w:ascii="Arial" w:hAnsi="Arial"/>
          <w:sz w:val="22"/>
        </w:rPr>
        <w:t>Datum</w:t>
      </w:r>
      <w:r w:rsidR="00710A9B">
        <w:rPr>
          <w:rFonts w:ascii="Arial" w:hAnsi="Arial"/>
          <w:sz w:val="22"/>
        </w:rPr>
        <w:t>:_________________</w:t>
      </w:r>
    </w:p>
    <w:p w14:paraId="1534EEB6" w14:textId="09C30E7C" w:rsidR="00695858" w:rsidRPr="00710A9B" w:rsidRDefault="00710A9B" w:rsidP="00695858">
      <w:pPr>
        <w:rPr>
          <w:rFonts w:ascii="Arial" w:hAnsi="Arial"/>
          <w:lang w:val="sr-Latn-RS"/>
        </w:rPr>
      </w:pPr>
      <w:r>
        <w:rPr>
          <w:rFonts w:ascii="Arial" w:hAnsi="Arial"/>
          <w:lang w:val="sr-Latn-RS"/>
        </w:rPr>
        <w:t>Pečat:</w:t>
      </w:r>
    </w:p>
    <w:p w14:paraId="2AB67C08" w14:textId="77777777" w:rsidR="00695858" w:rsidRPr="00710A9B" w:rsidRDefault="00695858" w:rsidP="00710A9B">
      <w:pPr>
        <w:rPr>
          <w:rFonts w:ascii="Arial" w:hAnsi="Arial" w:cs="Arial"/>
          <w:b/>
          <w:szCs w:val="24"/>
          <w:lang w:val="sr-Latn-RS"/>
        </w:rPr>
      </w:pPr>
    </w:p>
    <w:p w14:paraId="35C1166C" w14:textId="77777777" w:rsidR="007065E7" w:rsidRDefault="007065E7" w:rsidP="00506EDD">
      <w:pPr>
        <w:pStyle w:val="ListParagraph"/>
        <w:jc w:val="right"/>
        <w:rPr>
          <w:rFonts w:ascii="Arial" w:hAnsi="Arial" w:cs="Arial"/>
        </w:rPr>
      </w:pPr>
    </w:p>
    <w:p w14:paraId="60F73EEF" w14:textId="77777777" w:rsidR="00710A9B" w:rsidRDefault="00710A9B" w:rsidP="00506EDD">
      <w:pPr>
        <w:pStyle w:val="ListParagraph"/>
        <w:jc w:val="right"/>
        <w:rPr>
          <w:rFonts w:ascii="Arial" w:hAnsi="Arial" w:cs="Arial"/>
        </w:rPr>
      </w:pPr>
    </w:p>
    <w:p w14:paraId="08363F0E" w14:textId="77777777" w:rsidR="00710A9B" w:rsidRDefault="00710A9B" w:rsidP="00506EDD">
      <w:pPr>
        <w:pStyle w:val="ListParagraph"/>
        <w:jc w:val="right"/>
        <w:rPr>
          <w:rFonts w:ascii="Arial" w:hAnsi="Arial" w:cs="Arial"/>
        </w:rPr>
      </w:pPr>
    </w:p>
    <w:p w14:paraId="241DA29A" w14:textId="77777777" w:rsidR="00710A9B" w:rsidRDefault="00710A9B" w:rsidP="00506EDD">
      <w:pPr>
        <w:pStyle w:val="ListParagraph"/>
        <w:jc w:val="right"/>
        <w:rPr>
          <w:rFonts w:ascii="Arial" w:hAnsi="Arial" w:cs="Arial"/>
        </w:rPr>
      </w:pPr>
    </w:p>
    <w:p w14:paraId="1FF3AF5C" w14:textId="77777777" w:rsidR="00710A9B" w:rsidRDefault="00710A9B" w:rsidP="00506EDD">
      <w:pPr>
        <w:pStyle w:val="ListParagraph"/>
        <w:jc w:val="right"/>
        <w:rPr>
          <w:rFonts w:ascii="Arial" w:hAnsi="Arial" w:cs="Arial"/>
        </w:rPr>
      </w:pPr>
    </w:p>
    <w:p w14:paraId="4B860D11" w14:textId="77777777" w:rsidR="004B7CA4" w:rsidRDefault="004B7CA4" w:rsidP="00506EDD">
      <w:pPr>
        <w:pStyle w:val="ListParagraph"/>
        <w:jc w:val="right"/>
        <w:rPr>
          <w:rFonts w:ascii="Arial" w:hAnsi="Arial" w:cs="Arial"/>
        </w:rPr>
      </w:pPr>
    </w:p>
    <w:p w14:paraId="6AD1D127" w14:textId="77777777" w:rsidR="00011DD4" w:rsidRDefault="00011DD4" w:rsidP="00695858">
      <w:pPr>
        <w:pStyle w:val="ListParagraph"/>
        <w:jc w:val="right"/>
        <w:rPr>
          <w:rFonts w:ascii="Arial" w:hAnsi="Arial" w:cs="Arial"/>
          <w:b/>
        </w:rPr>
      </w:pPr>
    </w:p>
    <w:p w14:paraId="70B02B3A" w14:textId="0FD5B475" w:rsidR="00506EDD" w:rsidRDefault="00011DD4" w:rsidP="00695858">
      <w:pPr>
        <w:pStyle w:val="ListParagraph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i/>
          <w:szCs w:val="24"/>
        </w:rPr>
        <w:lastRenderedPageBreak/>
        <w:t>OBRAZAC</w:t>
      </w:r>
      <w:r w:rsidR="00FC75B1" w:rsidRPr="00FC75B1">
        <w:rPr>
          <w:rFonts w:ascii="Arial" w:hAnsi="Arial" w:cs="Arial"/>
          <w:b/>
        </w:rPr>
        <w:t xml:space="preserve"> </w:t>
      </w:r>
      <w:r w:rsidR="00FC75B1">
        <w:rPr>
          <w:rFonts w:ascii="Arial" w:hAnsi="Arial" w:cs="Arial"/>
          <w:b/>
        </w:rPr>
        <w:t xml:space="preserve"> </w:t>
      </w:r>
      <w:r w:rsidR="00FC75B1" w:rsidRPr="00011DD4">
        <w:rPr>
          <w:rFonts w:ascii="Arial" w:hAnsi="Arial" w:cs="Arial"/>
          <w:b/>
          <w:i/>
        </w:rPr>
        <w:t>6.6</w:t>
      </w:r>
    </w:p>
    <w:p w14:paraId="3177390C" w14:textId="77777777" w:rsidR="003D51BA" w:rsidRPr="00695858" w:rsidRDefault="003D51BA" w:rsidP="00695858">
      <w:pPr>
        <w:pStyle w:val="ListParagraph"/>
        <w:jc w:val="right"/>
        <w:rPr>
          <w:rFonts w:ascii="Arial" w:hAnsi="Arial" w:cs="Arial"/>
          <w:b/>
        </w:rPr>
      </w:pPr>
    </w:p>
    <w:p w14:paraId="45D44744" w14:textId="77777777" w:rsidR="00506EDD" w:rsidRPr="00710A9B" w:rsidRDefault="00506EDD" w:rsidP="004C17C6">
      <w:pPr>
        <w:pStyle w:val="Heading2"/>
        <w:jc w:val="center"/>
        <w:rPr>
          <w:sz w:val="24"/>
          <w:szCs w:val="24"/>
          <w:lang w:val="sr-Latn-RS"/>
        </w:rPr>
      </w:pPr>
      <w:bookmarkStart w:id="108" w:name="_Toc427144347"/>
      <w:r w:rsidRPr="00710A9B">
        <w:rPr>
          <w:sz w:val="24"/>
          <w:szCs w:val="24"/>
        </w:rPr>
        <w:t xml:space="preserve">REFERENTNA LISTA </w:t>
      </w:r>
      <w:r w:rsidRPr="00710A9B">
        <w:rPr>
          <w:sz w:val="24"/>
          <w:szCs w:val="24"/>
          <w:lang w:val="sr-Latn-RS"/>
        </w:rPr>
        <w:t>za ČETVRTOG ČLANA TIMA</w:t>
      </w:r>
      <w:bookmarkEnd w:id="108"/>
    </w:p>
    <w:p w14:paraId="2257DDCA" w14:textId="11776F76" w:rsidR="00710A9B" w:rsidRDefault="00710A9B" w:rsidP="00710A9B">
      <w:pPr>
        <w:rPr>
          <w:lang w:val="sr-Latn-RS"/>
        </w:rPr>
      </w:pPr>
      <w:r>
        <w:rPr>
          <w:lang w:val="sr-Latn-RS"/>
        </w:rPr>
        <w:t xml:space="preserve">                             </w:t>
      </w:r>
      <w:r w:rsidRPr="00710A9B">
        <w:rPr>
          <w:lang w:val="sr-Latn-RS"/>
        </w:rPr>
        <w:t>____________________________________________</w:t>
      </w:r>
    </w:p>
    <w:p w14:paraId="2DFBCCA6" w14:textId="1D241C7E" w:rsidR="00710A9B" w:rsidRPr="00710A9B" w:rsidRDefault="00710A9B" w:rsidP="00710A9B">
      <w:pPr>
        <w:rPr>
          <w:rFonts w:ascii="Arial" w:hAnsi="Arial" w:cs="Arial"/>
          <w:lang w:val="sr-Latn-RS"/>
        </w:rPr>
      </w:pPr>
      <w:r>
        <w:rPr>
          <w:lang w:val="sr-Latn-RS"/>
        </w:rPr>
        <w:t xml:space="preserve">                                                               ( </w:t>
      </w:r>
      <w:r>
        <w:rPr>
          <w:rFonts w:ascii="Arial" w:hAnsi="Arial" w:cs="Arial"/>
          <w:lang w:val="sr-Latn-RS"/>
        </w:rPr>
        <w:t>IME PREZIME)</w:t>
      </w:r>
    </w:p>
    <w:p w14:paraId="7BBEE799" w14:textId="77777777" w:rsidR="00506EDD" w:rsidRPr="00B04794" w:rsidRDefault="00506EDD" w:rsidP="00506EDD">
      <w:pPr>
        <w:jc w:val="both"/>
        <w:rPr>
          <w:rFonts w:ascii="Arial" w:hAnsi="Arial"/>
          <w:highlight w:val="yellow"/>
        </w:rPr>
      </w:pPr>
    </w:p>
    <w:tbl>
      <w:tblPr>
        <w:tblW w:w="930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985"/>
        <w:gridCol w:w="1986"/>
        <w:gridCol w:w="1620"/>
        <w:gridCol w:w="1440"/>
        <w:gridCol w:w="1440"/>
      </w:tblGrid>
      <w:tr w:rsidR="00224E7F" w:rsidRPr="004C17C6" w14:paraId="323DC509" w14:textId="4604C467" w:rsidTr="00224E7F">
        <w:trPr>
          <w:trHeight w:val="2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C800" w14:textId="77777777" w:rsidR="00224E7F" w:rsidRPr="00DC217B" w:rsidRDefault="00224E7F" w:rsidP="001A4C64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  <w:b/>
              </w:rPr>
              <w:t>R. br</w:t>
            </w:r>
            <w:r w:rsidRPr="00DC217B">
              <w:rPr>
                <w:rFonts w:ascii="Arial" w:hAnsi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85BC" w14:textId="77777777" w:rsidR="00224E7F" w:rsidRPr="00DC217B" w:rsidRDefault="00224E7F" w:rsidP="001A4C64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  <w:b/>
              </w:rPr>
              <w:t>Naziv i sedište ranijeg kupca/</w:t>
            </w:r>
            <w:r w:rsidRPr="00DC217B">
              <w:rPr>
                <w:rFonts w:ascii="Arial" w:hAnsi="Arial"/>
                <w:b/>
              </w:rPr>
              <w:br/>
              <w:t xml:space="preserve">naručioca usluge </w:t>
            </w:r>
          </w:p>
          <w:p w14:paraId="7827600D" w14:textId="77777777" w:rsidR="00224E7F" w:rsidRPr="00DC217B" w:rsidRDefault="00224E7F" w:rsidP="001A4C64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BC00" w14:textId="77777777" w:rsidR="00224E7F" w:rsidRPr="004C17C6" w:rsidRDefault="00224E7F" w:rsidP="001A4C64">
            <w:pPr>
              <w:suppressAutoHyphens w:val="0"/>
              <w:jc w:val="center"/>
              <w:rPr>
                <w:rFonts w:ascii="Arial" w:hAnsi="Arial"/>
              </w:rPr>
            </w:pPr>
            <w:r w:rsidRPr="004C17C6">
              <w:rPr>
                <w:rFonts w:ascii="Arial" w:hAnsi="Arial"/>
                <w:b/>
              </w:rPr>
              <w:t>Država u kojoj je usluga izvršena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076B" w14:textId="77777777" w:rsidR="00224E7F" w:rsidRPr="004C17C6" w:rsidRDefault="00224E7F" w:rsidP="001A4C64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4C17C6">
              <w:rPr>
                <w:rFonts w:ascii="Arial" w:hAnsi="Arial"/>
                <w:b/>
              </w:rPr>
              <w:t>Tip, naziv i kratak opis projekta</w:t>
            </w:r>
          </w:p>
          <w:p w14:paraId="695A6F48" w14:textId="77777777" w:rsidR="00224E7F" w:rsidRPr="004C17C6" w:rsidRDefault="00224E7F" w:rsidP="001A4C64">
            <w:pPr>
              <w:suppressAutoHyphens w:val="0"/>
              <w:jc w:val="center"/>
              <w:rPr>
                <w:rFonts w:ascii="Arial" w:hAnsi="Arial"/>
                <w:b/>
              </w:rPr>
            </w:pPr>
          </w:p>
          <w:p w14:paraId="4D6C0E13" w14:textId="77777777" w:rsidR="00224E7F" w:rsidRPr="004C17C6" w:rsidRDefault="00224E7F" w:rsidP="001A4C64">
            <w:pPr>
              <w:suppressAutoHyphens w:val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BE7A" w14:textId="2BB75F79" w:rsidR="00224E7F" w:rsidRPr="004C17C6" w:rsidRDefault="00710A9B" w:rsidP="001A4C64">
            <w:pPr>
              <w:suppressAutoHyphens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sr-Latn-RS"/>
              </w:rPr>
              <w:t>D</w:t>
            </w:r>
            <w:r w:rsidR="00224E7F" w:rsidRPr="004C17C6">
              <w:rPr>
                <w:rFonts w:ascii="Arial" w:hAnsi="Arial"/>
                <w:b/>
              </w:rPr>
              <w:t>atum ugovaranja,</w:t>
            </w:r>
          </w:p>
          <w:p w14:paraId="44EC246A" w14:textId="77777777" w:rsidR="00224E7F" w:rsidRPr="004C17C6" w:rsidRDefault="00224E7F" w:rsidP="001A4C64">
            <w:pPr>
              <w:suppressAutoHyphens w:val="0"/>
              <w:jc w:val="center"/>
              <w:rPr>
                <w:rFonts w:ascii="Arial" w:hAnsi="Arial"/>
              </w:rPr>
            </w:pPr>
            <w:r w:rsidRPr="004C17C6">
              <w:rPr>
                <w:rFonts w:ascii="Arial" w:hAnsi="Arial"/>
                <w:b/>
              </w:rPr>
              <w:t>period izvršenja usluga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E1F" w14:textId="7244FB7D" w:rsidR="00224E7F" w:rsidRPr="00224E7F" w:rsidRDefault="00224E7F" w:rsidP="001A4C64">
            <w:pPr>
              <w:suppressAutoHyphens w:val="0"/>
              <w:jc w:val="center"/>
              <w:rPr>
                <w:rFonts w:ascii="Arial" w:hAnsi="Arial"/>
                <w:b/>
                <w:lang w:val="sr-Latn-RS"/>
              </w:rPr>
            </w:pPr>
            <w:r>
              <w:rPr>
                <w:rFonts w:ascii="Arial" w:hAnsi="Arial"/>
                <w:b/>
                <w:lang w:val="sr-Latn-RS"/>
              </w:rPr>
              <w:t>Kontakt ranijeg kupca/naručioca usluge:</w:t>
            </w:r>
          </w:p>
        </w:tc>
      </w:tr>
      <w:tr w:rsidR="00224E7F" w:rsidRPr="00BB43C9" w14:paraId="2609502B" w14:textId="5F6078C5" w:rsidTr="00224E7F">
        <w:trPr>
          <w:trHeight w:val="705"/>
        </w:trPr>
        <w:tc>
          <w:tcPr>
            <w:tcW w:w="836" w:type="dxa"/>
          </w:tcPr>
          <w:p w14:paraId="06BCAB89" w14:textId="77777777" w:rsidR="00224E7F" w:rsidRPr="00DC217B" w:rsidRDefault="00224E7F" w:rsidP="001A4C64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1.</w:t>
            </w:r>
          </w:p>
        </w:tc>
        <w:tc>
          <w:tcPr>
            <w:tcW w:w="1985" w:type="dxa"/>
          </w:tcPr>
          <w:p w14:paraId="0F0D6244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  <w:p w14:paraId="0F7F86B9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  <w:p w14:paraId="2A602DA4" w14:textId="77777777" w:rsidR="00224E7F" w:rsidRPr="00DC217B" w:rsidRDefault="00224E7F" w:rsidP="001A4C64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14:paraId="46C3BC87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5E24599D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338EBC52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</w:tcPr>
          <w:p w14:paraId="05DB58EE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4AEF4C58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5950BA69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</w:tcPr>
          <w:p w14:paraId="090C444F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36A54F56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7EE15866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</w:tcPr>
          <w:p w14:paraId="130611C9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02EAA6D9" w14:textId="6AE4F4EE" w:rsidTr="00224E7F">
        <w:trPr>
          <w:trHeight w:val="731"/>
        </w:trPr>
        <w:tc>
          <w:tcPr>
            <w:tcW w:w="836" w:type="dxa"/>
          </w:tcPr>
          <w:p w14:paraId="4E555910" w14:textId="77777777" w:rsidR="00224E7F" w:rsidRPr="00DC217B" w:rsidRDefault="00224E7F" w:rsidP="001A4C64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2.</w:t>
            </w:r>
          </w:p>
        </w:tc>
        <w:tc>
          <w:tcPr>
            <w:tcW w:w="1985" w:type="dxa"/>
          </w:tcPr>
          <w:p w14:paraId="3B4693AE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  <w:p w14:paraId="1D9C3E06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  <w:p w14:paraId="0E042E6B" w14:textId="77777777" w:rsidR="00224E7F" w:rsidRPr="00DC217B" w:rsidRDefault="00224E7F" w:rsidP="001A4C64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14:paraId="5175883A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24F7EC3E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562ED1D3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</w:tcPr>
          <w:p w14:paraId="5D347A8B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414E201B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6D327E14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</w:tcPr>
          <w:p w14:paraId="451BB00A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523D4354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134CC33D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</w:tcPr>
          <w:p w14:paraId="6C952F0B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302E6143" w14:textId="323A9815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255" w14:textId="77777777" w:rsidR="00224E7F" w:rsidRPr="00DC217B" w:rsidRDefault="00224E7F" w:rsidP="001A4C64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D3B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  <w:p w14:paraId="7A8A7EB2" w14:textId="77777777" w:rsidR="00224E7F" w:rsidRPr="00DC217B" w:rsidRDefault="00224E7F" w:rsidP="001A4C64">
            <w:pPr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0B2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538F2438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6417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40A5A7D6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A2A5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  <w:p w14:paraId="4E806EFB" w14:textId="77777777" w:rsidR="00224E7F" w:rsidRPr="00BB43C9" w:rsidRDefault="00224E7F" w:rsidP="001A4C64">
            <w:pPr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2471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0954B596" w14:textId="6727A91D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527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3C0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DCE2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5AA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33F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1DC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7E9ADC56" w14:textId="5C417D71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EBF9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76F1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9F8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1E56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868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3017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627A67DF" w14:textId="6C1FCC9A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D84A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4AE7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465A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BAA6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E84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1F84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58115924" w14:textId="623AD043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F84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D4D6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42F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53D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9DE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74DB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6E289463" w14:textId="1413B939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9EB5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D6D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FA4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D464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DAB0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7402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4A35E62D" w14:textId="73304252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7CDF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7DB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9C63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74E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745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3C93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  <w:tr w:rsidR="00224E7F" w:rsidRPr="00BB43C9" w14:paraId="19CB751D" w14:textId="02B9A5C1" w:rsidTr="00224E7F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2A76" w14:textId="77777777" w:rsidR="00224E7F" w:rsidRPr="00DC217B" w:rsidRDefault="00224E7F" w:rsidP="001A4C64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9BE" w14:textId="77777777" w:rsidR="00224E7F" w:rsidRPr="00DC217B" w:rsidRDefault="00224E7F" w:rsidP="001A4C64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8C54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5619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BFEB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8221" w14:textId="77777777" w:rsidR="00224E7F" w:rsidRPr="00BB43C9" w:rsidRDefault="00224E7F" w:rsidP="001A4C64">
            <w:pPr>
              <w:suppressAutoHyphens w:val="0"/>
              <w:rPr>
                <w:rFonts w:ascii="Arial" w:hAnsi="Arial"/>
                <w:highlight w:val="magenta"/>
              </w:rPr>
            </w:pPr>
          </w:p>
        </w:tc>
      </w:tr>
    </w:tbl>
    <w:p w14:paraId="2D588BBD" w14:textId="77777777" w:rsidR="00506EDD" w:rsidRDefault="00506EDD" w:rsidP="00506EDD">
      <w:pPr>
        <w:jc w:val="both"/>
        <w:rPr>
          <w:rFonts w:ascii="Arial" w:hAnsi="Arial"/>
          <w:highlight w:val="yellow"/>
        </w:rPr>
      </w:pPr>
    </w:p>
    <w:p w14:paraId="38F59FF6" w14:textId="77777777" w:rsidR="00506EDD" w:rsidRPr="00B04794" w:rsidRDefault="00506EDD" w:rsidP="00506EDD">
      <w:pPr>
        <w:jc w:val="both"/>
        <w:rPr>
          <w:rFonts w:ascii="Arial" w:hAnsi="Arial"/>
          <w:highlight w:val="yellow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506EDD" w:rsidRPr="003E70D8" w14:paraId="2C244360" w14:textId="77777777" w:rsidTr="001A4C64">
        <w:trPr>
          <w:jc w:val="center"/>
        </w:trPr>
        <w:tc>
          <w:tcPr>
            <w:tcW w:w="3652" w:type="dxa"/>
          </w:tcPr>
          <w:p w14:paraId="42067317" w14:textId="77777777" w:rsidR="00506EDD" w:rsidRPr="00BB43C9" w:rsidRDefault="00506EDD" w:rsidP="001A4C64">
            <w:pPr>
              <w:jc w:val="center"/>
              <w:rPr>
                <w:rFonts w:ascii="Arial" w:hAnsi="Arial"/>
              </w:rPr>
            </w:pPr>
            <w:r w:rsidRPr="00BB43C9">
              <w:rPr>
                <w:rFonts w:ascii="Arial" w:hAnsi="Arial"/>
              </w:rPr>
              <w:t>Datum:</w:t>
            </w:r>
          </w:p>
        </w:tc>
        <w:tc>
          <w:tcPr>
            <w:tcW w:w="1985" w:type="dxa"/>
          </w:tcPr>
          <w:p w14:paraId="0C7A0137" w14:textId="77777777" w:rsidR="00506EDD" w:rsidRPr="00BB43C9" w:rsidRDefault="00506EDD" w:rsidP="001A4C64">
            <w:pPr>
              <w:jc w:val="center"/>
              <w:rPr>
                <w:rFonts w:ascii="Arial" w:hAnsi="Arial"/>
              </w:rPr>
            </w:pPr>
            <w:r w:rsidRPr="00BB43C9">
              <w:rPr>
                <w:rFonts w:ascii="Arial" w:hAnsi="Arial"/>
              </w:rPr>
              <w:t>M.P.</w:t>
            </w:r>
          </w:p>
        </w:tc>
        <w:tc>
          <w:tcPr>
            <w:tcW w:w="3782" w:type="dxa"/>
          </w:tcPr>
          <w:p w14:paraId="3F8D55E0" w14:textId="77777777" w:rsidR="00506EDD" w:rsidRPr="00BB43C9" w:rsidRDefault="00506EDD" w:rsidP="001A4C64">
            <w:pPr>
              <w:jc w:val="center"/>
              <w:rPr>
                <w:rFonts w:ascii="Arial" w:hAnsi="Arial"/>
              </w:rPr>
            </w:pPr>
            <w:r w:rsidRPr="00BB43C9">
              <w:rPr>
                <w:rFonts w:ascii="Arial" w:hAnsi="Arial"/>
              </w:rPr>
              <w:t>Ponuđač:</w:t>
            </w:r>
          </w:p>
        </w:tc>
      </w:tr>
      <w:tr w:rsidR="00506EDD" w:rsidRPr="003E70D8" w14:paraId="00DD6310" w14:textId="77777777" w:rsidTr="001A4C64">
        <w:trPr>
          <w:jc w:val="center"/>
        </w:trPr>
        <w:tc>
          <w:tcPr>
            <w:tcW w:w="3652" w:type="dxa"/>
            <w:vAlign w:val="center"/>
          </w:tcPr>
          <w:p w14:paraId="06397AEB" w14:textId="77777777" w:rsidR="00506EDD" w:rsidRPr="003E70D8" w:rsidRDefault="00506EDD" w:rsidP="001A4C64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662D2FF5" w14:textId="77777777" w:rsidR="00506EDD" w:rsidRPr="003E70D8" w:rsidRDefault="00506EDD" w:rsidP="001A4C64">
            <w:pPr>
              <w:jc w:val="both"/>
              <w:rPr>
                <w:rFonts w:ascii="Arial" w:hAnsi="Arial"/>
              </w:rPr>
            </w:pPr>
          </w:p>
        </w:tc>
        <w:tc>
          <w:tcPr>
            <w:tcW w:w="3782" w:type="dxa"/>
            <w:vAlign w:val="center"/>
          </w:tcPr>
          <w:p w14:paraId="6E95B8BF" w14:textId="77777777" w:rsidR="00506EDD" w:rsidRPr="003E70D8" w:rsidRDefault="00506EDD" w:rsidP="001A4C64">
            <w:pPr>
              <w:jc w:val="both"/>
              <w:rPr>
                <w:rFonts w:ascii="Arial" w:hAnsi="Arial"/>
              </w:rPr>
            </w:pPr>
          </w:p>
        </w:tc>
      </w:tr>
      <w:tr w:rsidR="00506EDD" w:rsidRPr="003E70D8" w14:paraId="437E4B49" w14:textId="77777777" w:rsidTr="001A4C64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482E110A" w14:textId="77777777" w:rsidR="00506EDD" w:rsidRPr="003E70D8" w:rsidRDefault="00506EDD" w:rsidP="001A4C64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2A507744" w14:textId="77777777" w:rsidR="00506EDD" w:rsidRPr="003E70D8" w:rsidRDefault="00506EDD" w:rsidP="001A4C64">
            <w:pPr>
              <w:jc w:val="both"/>
              <w:rPr>
                <w:rFonts w:ascii="Arial" w:hAnsi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6BFC2758" w14:textId="77777777" w:rsidR="00506EDD" w:rsidRPr="003E70D8" w:rsidRDefault="00506EDD" w:rsidP="001A4C64">
            <w:pPr>
              <w:jc w:val="both"/>
              <w:rPr>
                <w:rFonts w:ascii="Arial" w:hAnsi="Arial"/>
              </w:rPr>
            </w:pPr>
          </w:p>
        </w:tc>
      </w:tr>
    </w:tbl>
    <w:p w14:paraId="5F1B1426" w14:textId="77777777" w:rsidR="004A18FB" w:rsidRDefault="004A18FB" w:rsidP="00CC5D63">
      <w:pPr>
        <w:suppressAutoHyphens w:val="0"/>
        <w:spacing w:after="200" w:line="276" w:lineRule="auto"/>
        <w:rPr>
          <w:rFonts w:ascii="Arial" w:eastAsia="Calibri" w:hAnsi="Arial"/>
          <w:b/>
          <w:sz w:val="22"/>
        </w:rPr>
      </w:pPr>
    </w:p>
    <w:p w14:paraId="2CE0CD79" w14:textId="77777777" w:rsidR="00D00664" w:rsidRDefault="00D00664" w:rsidP="00CC5D63">
      <w:pPr>
        <w:suppressAutoHyphens w:val="0"/>
        <w:spacing w:after="200" w:line="276" w:lineRule="auto"/>
        <w:rPr>
          <w:rFonts w:ascii="Arial" w:eastAsia="Calibri" w:hAnsi="Arial"/>
          <w:b/>
          <w:sz w:val="22"/>
        </w:rPr>
      </w:pPr>
    </w:p>
    <w:p w14:paraId="4737625D" w14:textId="77777777" w:rsidR="00D00664" w:rsidRPr="007C73D5" w:rsidRDefault="00D00664" w:rsidP="00CC5D63">
      <w:pPr>
        <w:suppressAutoHyphens w:val="0"/>
        <w:spacing w:after="200" w:line="276" w:lineRule="auto"/>
        <w:rPr>
          <w:rFonts w:ascii="Arial" w:eastAsia="Calibri" w:hAnsi="Arial"/>
          <w:b/>
          <w:sz w:val="22"/>
        </w:rPr>
      </w:pPr>
    </w:p>
    <w:p w14:paraId="32C56799" w14:textId="6E00AFF9" w:rsidR="00CC5D63" w:rsidRPr="00DC217B" w:rsidRDefault="008E7B7C" w:rsidP="00D00664">
      <w:pPr>
        <w:suppressAutoHyphens w:val="0"/>
        <w:spacing w:after="200" w:line="276" w:lineRule="auto"/>
        <w:jc w:val="right"/>
        <w:rPr>
          <w:rFonts w:ascii="Arial" w:eastAsia="Calibri" w:hAnsi="Arial"/>
          <w:b/>
          <w:sz w:val="22"/>
        </w:rPr>
      </w:pPr>
      <w:r w:rsidRPr="00DC217B">
        <w:rPr>
          <w:rFonts w:ascii="Arial" w:eastAsia="Calibri" w:hAnsi="Arial"/>
          <w:b/>
          <w:szCs w:val="24"/>
        </w:rPr>
        <w:t>OBRAZAC</w:t>
      </w:r>
      <w:r w:rsidR="00FC75B1" w:rsidRPr="00DC217B">
        <w:rPr>
          <w:rFonts w:ascii="Arial" w:eastAsia="Calibri" w:hAnsi="Arial"/>
          <w:b/>
          <w:szCs w:val="24"/>
        </w:rPr>
        <w:t xml:space="preserve"> </w:t>
      </w:r>
      <w:r w:rsidR="00FC75B1" w:rsidRPr="00DC217B">
        <w:rPr>
          <w:rFonts w:ascii="Arial" w:eastAsia="Calibri" w:hAnsi="Arial"/>
          <w:b/>
          <w:szCs w:val="24"/>
          <w:lang w:val="en-US"/>
        </w:rPr>
        <w:t>7</w:t>
      </w:r>
      <w:r w:rsidR="004A18FB" w:rsidRPr="00DC217B">
        <w:rPr>
          <w:rFonts w:ascii="Arial" w:eastAsia="Calibri" w:hAnsi="Arial"/>
          <w:b/>
          <w:sz w:val="22"/>
        </w:rPr>
        <w:t>.</w:t>
      </w:r>
    </w:p>
    <w:p w14:paraId="5A241BF1" w14:textId="77777777" w:rsidR="004A18FB" w:rsidRPr="00DC217B" w:rsidRDefault="008E7B7C" w:rsidP="004A18FB">
      <w:pPr>
        <w:pStyle w:val="Heading2"/>
        <w:jc w:val="center"/>
        <w:rPr>
          <w:sz w:val="24"/>
          <w:szCs w:val="24"/>
          <w:lang w:val="sr-Latn-RS"/>
        </w:rPr>
      </w:pPr>
      <w:bookmarkStart w:id="109" w:name="_Toc354952879"/>
      <w:bookmarkStart w:id="110" w:name="_Toc425243174"/>
      <w:bookmarkStart w:id="111" w:name="_Toc427144348"/>
      <w:r w:rsidRPr="00DC217B">
        <w:rPr>
          <w:sz w:val="24"/>
          <w:szCs w:val="24"/>
        </w:rPr>
        <w:t>REFERENTNA</w:t>
      </w:r>
      <w:r w:rsidR="004A18FB" w:rsidRPr="00DC217B">
        <w:rPr>
          <w:sz w:val="24"/>
          <w:szCs w:val="24"/>
        </w:rPr>
        <w:t xml:space="preserve"> </w:t>
      </w:r>
      <w:r w:rsidRPr="00DC217B">
        <w:rPr>
          <w:sz w:val="24"/>
          <w:szCs w:val="24"/>
        </w:rPr>
        <w:t>LISTA</w:t>
      </w:r>
      <w:r w:rsidR="004A18FB" w:rsidRPr="00DC217B">
        <w:rPr>
          <w:sz w:val="24"/>
          <w:szCs w:val="24"/>
        </w:rPr>
        <w:t xml:space="preserve"> </w:t>
      </w:r>
      <w:r w:rsidRPr="00DC217B">
        <w:rPr>
          <w:sz w:val="24"/>
          <w:szCs w:val="24"/>
        </w:rPr>
        <w:t>PONUĐAČA</w:t>
      </w:r>
      <w:bookmarkEnd w:id="109"/>
      <w:bookmarkEnd w:id="110"/>
      <w:r w:rsidR="00A75C2D" w:rsidRPr="00DC217B">
        <w:rPr>
          <w:sz w:val="24"/>
          <w:szCs w:val="24"/>
          <w:lang w:val="sr-Latn-RS"/>
        </w:rPr>
        <w:t xml:space="preserve"> (10 referenci sa kompetitivnih tržišta)</w:t>
      </w:r>
      <w:bookmarkEnd w:id="111"/>
    </w:p>
    <w:p w14:paraId="3650D1B4" w14:textId="77777777" w:rsidR="004A18FB" w:rsidRPr="00DC217B" w:rsidRDefault="004C17C6" w:rsidP="004C17C6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DC217B">
        <w:rPr>
          <w:rFonts w:ascii="Arial" w:hAnsi="Arial" w:cs="Arial"/>
          <w:sz w:val="22"/>
          <w:szCs w:val="22"/>
          <w:lang w:val="sr-Latn-RS"/>
        </w:rPr>
        <w:t>(za ispunjenje dodatnog uslova 4.2.1.1. za učešće u postupku javne nabavke)</w:t>
      </w:r>
    </w:p>
    <w:p w14:paraId="5589C879" w14:textId="77777777" w:rsidR="004A18FB" w:rsidRPr="00DC217B" w:rsidRDefault="004A18FB" w:rsidP="004A18FB">
      <w:pPr>
        <w:jc w:val="both"/>
        <w:rPr>
          <w:rFonts w:ascii="Arial" w:hAnsi="Arial"/>
        </w:rPr>
      </w:pPr>
    </w:p>
    <w:tbl>
      <w:tblPr>
        <w:tblW w:w="8857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985"/>
        <w:gridCol w:w="1986"/>
        <w:gridCol w:w="2430"/>
        <w:gridCol w:w="1620"/>
      </w:tblGrid>
      <w:tr w:rsidR="00710A9B" w:rsidRPr="00DC217B" w14:paraId="25057FAC" w14:textId="76AB6614" w:rsidTr="00F66203">
        <w:trPr>
          <w:trHeight w:val="2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9AE2" w14:textId="77777777" w:rsidR="00710A9B" w:rsidRPr="00DC217B" w:rsidRDefault="00710A9B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  <w:b/>
              </w:rPr>
              <w:t>R. br</w:t>
            </w:r>
            <w:r w:rsidRPr="00DC217B">
              <w:rPr>
                <w:rFonts w:ascii="Arial" w:hAnsi="Arial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8A2C" w14:textId="77777777" w:rsidR="00710A9B" w:rsidRPr="00DC217B" w:rsidRDefault="00710A9B" w:rsidP="003E70D8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  <w:b/>
              </w:rPr>
              <w:t>Naziv i sedište ranijeg kupca/</w:t>
            </w:r>
            <w:r w:rsidRPr="00DC217B">
              <w:rPr>
                <w:rFonts w:ascii="Arial" w:hAnsi="Arial"/>
                <w:b/>
              </w:rPr>
              <w:br/>
              <w:t xml:space="preserve">naručioca usluge </w:t>
            </w:r>
          </w:p>
          <w:p w14:paraId="3F778B0F" w14:textId="77777777" w:rsidR="00710A9B" w:rsidRPr="00DC217B" w:rsidRDefault="00710A9B" w:rsidP="002C1D61">
            <w:pPr>
              <w:jc w:val="center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8674" w14:textId="77777777" w:rsidR="00710A9B" w:rsidRPr="00DC217B" w:rsidRDefault="00710A9B" w:rsidP="00A75C2D">
            <w:pPr>
              <w:suppressAutoHyphens w:val="0"/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  <w:b/>
              </w:rPr>
              <w:t>Država</w:t>
            </w:r>
            <w:r w:rsidRPr="00DC217B">
              <w:rPr>
                <w:rFonts w:ascii="Arial" w:hAnsi="Arial"/>
                <w:b/>
                <w:lang w:val="sr-Latn-RS"/>
              </w:rPr>
              <w:t xml:space="preserve"> (liberalizovano tržište) </w:t>
            </w:r>
            <w:r w:rsidRPr="00DC217B">
              <w:rPr>
                <w:rFonts w:ascii="Arial" w:hAnsi="Arial"/>
                <w:b/>
              </w:rPr>
              <w:t>u kojoj je usluga izvršena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FF55" w14:textId="77777777" w:rsidR="00710A9B" w:rsidRPr="00DC217B" w:rsidRDefault="00710A9B" w:rsidP="002D2046">
            <w:pPr>
              <w:suppressAutoHyphens w:val="0"/>
              <w:jc w:val="center"/>
              <w:rPr>
                <w:rFonts w:ascii="Arial" w:hAnsi="Arial"/>
                <w:b/>
              </w:rPr>
            </w:pPr>
            <w:r w:rsidRPr="00DC217B">
              <w:rPr>
                <w:rFonts w:ascii="Arial" w:hAnsi="Arial"/>
                <w:b/>
              </w:rPr>
              <w:t>Tip, naziv i kratak opis projekta</w:t>
            </w:r>
          </w:p>
          <w:p w14:paraId="38084F00" w14:textId="77777777" w:rsidR="00710A9B" w:rsidRPr="00DC217B" w:rsidRDefault="00710A9B" w:rsidP="002D2046">
            <w:pPr>
              <w:suppressAutoHyphens w:val="0"/>
              <w:jc w:val="center"/>
              <w:rPr>
                <w:rFonts w:ascii="Arial" w:hAnsi="Arial"/>
                <w:b/>
              </w:rPr>
            </w:pPr>
          </w:p>
          <w:p w14:paraId="31CB74DD" w14:textId="77777777" w:rsidR="00710A9B" w:rsidRPr="00DC217B" w:rsidRDefault="00710A9B" w:rsidP="002D2046">
            <w:pPr>
              <w:suppressAutoHyphens w:val="0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CB0" w14:textId="55E68409" w:rsidR="00710A9B" w:rsidRPr="00DC217B" w:rsidRDefault="00710A9B" w:rsidP="002D2046">
            <w:pPr>
              <w:suppressAutoHyphens w:val="0"/>
              <w:jc w:val="center"/>
              <w:rPr>
                <w:rFonts w:ascii="Arial" w:hAnsi="Arial"/>
                <w:b/>
                <w:lang w:val="sr-Latn-RS"/>
              </w:rPr>
            </w:pPr>
            <w:r w:rsidRPr="00DC217B">
              <w:rPr>
                <w:rFonts w:ascii="Arial" w:hAnsi="Arial"/>
                <w:b/>
                <w:lang w:val="sr-Latn-RS"/>
              </w:rPr>
              <w:t>Kontakt ranijeg kupca/naručioca usluge:</w:t>
            </w:r>
          </w:p>
        </w:tc>
      </w:tr>
      <w:tr w:rsidR="00710A9B" w:rsidRPr="00DC217B" w14:paraId="549E5E33" w14:textId="1E25A350" w:rsidTr="00F66203">
        <w:trPr>
          <w:trHeight w:val="705"/>
        </w:trPr>
        <w:tc>
          <w:tcPr>
            <w:tcW w:w="836" w:type="dxa"/>
          </w:tcPr>
          <w:p w14:paraId="5EFFB2EA" w14:textId="77777777" w:rsidR="00710A9B" w:rsidRPr="00DC217B" w:rsidRDefault="00710A9B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1.</w:t>
            </w:r>
          </w:p>
        </w:tc>
        <w:tc>
          <w:tcPr>
            <w:tcW w:w="1985" w:type="dxa"/>
          </w:tcPr>
          <w:p w14:paraId="127F9526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438999FD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0E547D2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14:paraId="4700ECA6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09838056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4DF2987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5048E20E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7150DE7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DC31017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24F6F075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433A7EB8" w14:textId="30737B6B" w:rsidTr="00F66203">
        <w:trPr>
          <w:trHeight w:val="731"/>
        </w:trPr>
        <w:tc>
          <w:tcPr>
            <w:tcW w:w="836" w:type="dxa"/>
          </w:tcPr>
          <w:p w14:paraId="5A909D66" w14:textId="77777777" w:rsidR="00710A9B" w:rsidRPr="00DC217B" w:rsidRDefault="00710A9B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2.</w:t>
            </w:r>
          </w:p>
        </w:tc>
        <w:tc>
          <w:tcPr>
            <w:tcW w:w="1985" w:type="dxa"/>
          </w:tcPr>
          <w:p w14:paraId="78F327D8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234C88D9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4A2ABE94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1986" w:type="dxa"/>
          </w:tcPr>
          <w:p w14:paraId="64DE141F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36B6D9BB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FCBA710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2430" w:type="dxa"/>
          </w:tcPr>
          <w:p w14:paraId="62D4D944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A9FF859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06071E5D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1620" w:type="dxa"/>
          </w:tcPr>
          <w:p w14:paraId="59527337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5552737E" w14:textId="4B1AD96D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3FF2" w14:textId="77777777" w:rsidR="00710A9B" w:rsidRPr="00DC217B" w:rsidRDefault="00710A9B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09D1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1F5B8E24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AE42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48F1CFC6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8CD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  <w:p w14:paraId="08705391" w14:textId="77777777" w:rsidR="00710A9B" w:rsidRPr="00DC217B" w:rsidRDefault="00710A9B" w:rsidP="002D2046">
            <w:pPr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945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315279F4" w14:textId="794EC1A0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9D5C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C489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AE1C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90D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71A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30FA7437" w14:textId="56EE2393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50CB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5CB4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0E1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944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A429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6A0418B4" w14:textId="53C15FA2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2CFD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290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867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EA2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A02B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78D61C9A" w14:textId="60D3750D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9B44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C6F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F1CE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725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EFD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7F92F524" w14:textId="1068FC88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210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BDE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523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B01D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EDC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0C52DAF2" w14:textId="47573344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51D3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ED49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6FF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76E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D45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  <w:tr w:rsidR="00710A9B" w:rsidRPr="00DC217B" w14:paraId="5B6A2E27" w14:textId="4E767A8A" w:rsidTr="00F66203">
        <w:trPr>
          <w:trHeight w:val="75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20EC" w14:textId="77777777" w:rsidR="00710A9B" w:rsidRPr="00DC217B" w:rsidRDefault="00710A9B" w:rsidP="002D2046">
            <w:pPr>
              <w:jc w:val="center"/>
              <w:rPr>
                <w:rFonts w:ascii="Arial" w:hAnsi="Arial"/>
                <w:lang w:val="sr-Latn-RS"/>
              </w:rPr>
            </w:pPr>
            <w:r w:rsidRPr="00DC217B">
              <w:rPr>
                <w:rFonts w:ascii="Arial" w:hAnsi="Arial"/>
                <w:lang w:val="sr-Latn-R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19D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22BE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C3A3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DE52" w14:textId="77777777" w:rsidR="00710A9B" w:rsidRPr="00DC217B" w:rsidRDefault="00710A9B" w:rsidP="002D2046">
            <w:pPr>
              <w:suppressAutoHyphens w:val="0"/>
              <w:rPr>
                <w:rFonts w:ascii="Arial" w:hAnsi="Arial"/>
              </w:rPr>
            </w:pPr>
          </w:p>
        </w:tc>
      </w:tr>
    </w:tbl>
    <w:p w14:paraId="13798190" w14:textId="77777777" w:rsidR="004A18FB" w:rsidRPr="00DC217B" w:rsidRDefault="004A18FB" w:rsidP="004A18FB">
      <w:pPr>
        <w:jc w:val="both"/>
        <w:rPr>
          <w:rFonts w:ascii="Arial" w:hAnsi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4A18FB" w:rsidRPr="00DC217B" w14:paraId="64C9E728" w14:textId="77777777" w:rsidTr="002D2046">
        <w:trPr>
          <w:jc w:val="center"/>
        </w:trPr>
        <w:tc>
          <w:tcPr>
            <w:tcW w:w="3652" w:type="dxa"/>
          </w:tcPr>
          <w:p w14:paraId="376C1A4D" w14:textId="77777777" w:rsidR="004A18FB" w:rsidRPr="00DC217B" w:rsidRDefault="008E7B7C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Datum</w:t>
            </w:r>
            <w:r w:rsidR="004A18FB" w:rsidRPr="00DC217B">
              <w:rPr>
                <w:rFonts w:ascii="Arial" w:hAnsi="Arial"/>
              </w:rPr>
              <w:t>:</w:t>
            </w:r>
          </w:p>
        </w:tc>
        <w:tc>
          <w:tcPr>
            <w:tcW w:w="1985" w:type="dxa"/>
          </w:tcPr>
          <w:p w14:paraId="4939BD29" w14:textId="77777777" w:rsidR="004A18FB" w:rsidRPr="00DC217B" w:rsidRDefault="008E7B7C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M</w:t>
            </w:r>
            <w:r w:rsidR="004A18FB" w:rsidRPr="00DC217B">
              <w:rPr>
                <w:rFonts w:ascii="Arial" w:hAnsi="Arial"/>
              </w:rPr>
              <w:t>.</w:t>
            </w:r>
            <w:r w:rsidRPr="00DC217B">
              <w:rPr>
                <w:rFonts w:ascii="Arial" w:hAnsi="Arial"/>
              </w:rPr>
              <w:t>P</w:t>
            </w:r>
            <w:r w:rsidR="004A18FB" w:rsidRPr="00DC217B">
              <w:rPr>
                <w:rFonts w:ascii="Arial" w:hAnsi="Arial"/>
              </w:rPr>
              <w:t>.</w:t>
            </w:r>
          </w:p>
        </w:tc>
        <w:tc>
          <w:tcPr>
            <w:tcW w:w="3782" w:type="dxa"/>
          </w:tcPr>
          <w:p w14:paraId="471AA8C8" w14:textId="77777777" w:rsidR="004A18FB" w:rsidRPr="00DC217B" w:rsidRDefault="008E7B7C" w:rsidP="002D2046">
            <w:pPr>
              <w:jc w:val="center"/>
              <w:rPr>
                <w:rFonts w:ascii="Arial" w:hAnsi="Arial"/>
              </w:rPr>
            </w:pPr>
            <w:r w:rsidRPr="00DC217B">
              <w:rPr>
                <w:rFonts w:ascii="Arial" w:hAnsi="Arial"/>
              </w:rPr>
              <w:t>Ponuđač</w:t>
            </w:r>
            <w:r w:rsidR="004A18FB" w:rsidRPr="00DC217B">
              <w:rPr>
                <w:rFonts w:ascii="Arial" w:hAnsi="Arial"/>
              </w:rPr>
              <w:t>:</w:t>
            </w:r>
          </w:p>
        </w:tc>
      </w:tr>
      <w:tr w:rsidR="004A18FB" w:rsidRPr="00DC217B" w14:paraId="7796F6BD" w14:textId="77777777" w:rsidTr="002D2046">
        <w:trPr>
          <w:jc w:val="center"/>
        </w:trPr>
        <w:tc>
          <w:tcPr>
            <w:tcW w:w="3652" w:type="dxa"/>
            <w:vAlign w:val="center"/>
          </w:tcPr>
          <w:p w14:paraId="30B5D5F4" w14:textId="77777777" w:rsidR="004A18FB" w:rsidRPr="00DC217B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4ADDC51C" w14:textId="77777777" w:rsidR="004A18FB" w:rsidRPr="00DC217B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3782" w:type="dxa"/>
            <w:vAlign w:val="center"/>
          </w:tcPr>
          <w:p w14:paraId="38DFAA59" w14:textId="77777777" w:rsidR="004A18FB" w:rsidRPr="00DC217B" w:rsidRDefault="004A18FB" w:rsidP="002D2046">
            <w:pPr>
              <w:jc w:val="both"/>
              <w:rPr>
                <w:rFonts w:ascii="Arial" w:hAnsi="Arial"/>
              </w:rPr>
            </w:pPr>
          </w:p>
        </w:tc>
      </w:tr>
      <w:tr w:rsidR="004A18FB" w:rsidRPr="00DC217B" w14:paraId="7C1C53F6" w14:textId="77777777" w:rsidTr="002D204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584ABC4" w14:textId="77777777" w:rsidR="004A18FB" w:rsidRPr="00DC217B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1985" w:type="dxa"/>
            <w:vAlign w:val="center"/>
          </w:tcPr>
          <w:p w14:paraId="7DBE68D3" w14:textId="77777777" w:rsidR="004A18FB" w:rsidRPr="00DC217B" w:rsidRDefault="004A18FB" w:rsidP="002D2046">
            <w:pPr>
              <w:jc w:val="both"/>
              <w:rPr>
                <w:rFonts w:ascii="Arial" w:hAnsi="Arial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0CC852C7" w14:textId="77777777" w:rsidR="004A18FB" w:rsidRPr="00DC217B" w:rsidRDefault="004A18FB" w:rsidP="002D2046">
            <w:pPr>
              <w:jc w:val="both"/>
              <w:rPr>
                <w:rFonts w:ascii="Arial" w:hAnsi="Arial"/>
              </w:rPr>
            </w:pPr>
          </w:p>
        </w:tc>
      </w:tr>
    </w:tbl>
    <w:p w14:paraId="65CE02FE" w14:textId="77777777" w:rsidR="004A18FB" w:rsidRPr="00DC217B" w:rsidRDefault="004A18FB" w:rsidP="004A18FB">
      <w:pPr>
        <w:jc w:val="both"/>
        <w:rPr>
          <w:rFonts w:ascii="Arial" w:hAnsi="Arial"/>
        </w:rPr>
      </w:pPr>
    </w:p>
    <w:p w14:paraId="5A0FA6F6" w14:textId="3F0C9981" w:rsidR="00710A9B" w:rsidRDefault="008E7B7C" w:rsidP="0093146E">
      <w:pPr>
        <w:tabs>
          <w:tab w:val="left" w:pos="840"/>
          <w:tab w:val="right" w:pos="9071"/>
        </w:tabs>
        <w:suppressAutoHyphens w:val="0"/>
        <w:jc w:val="both"/>
        <w:rPr>
          <w:rFonts w:ascii="Arial" w:hAnsi="Arial"/>
          <w:szCs w:val="24"/>
          <w:lang w:val="sr-Latn-RS"/>
        </w:rPr>
      </w:pPr>
      <w:r w:rsidRPr="00DC217B">
        <w:rPr>
          <w:rFonts w:ascii="Arial" w:hAnsi="Arial"/>
          <w:b/>
          <w:szCs w:val="24"/>
        </w:rPr>
        <w:t>Napomena</w:t>
      </w:r>
      <w:r w:rsidR="004A18FB" w:rsidRPr="00DC217B">
        <w:rPr>
          <w:rFonts w:ascii="Arial" w:hAnsi="Arial"/>
          <w:b/>
          <w:szCs w:val="24"/>
        </w:rPr>
        <w:t>:</w:t>
      </w:r>
      <w:r w:rsidR="004A18FB" w:rsidRPr="00DC217B">
        <w:rPr>
          <w:rFonts w:ascii="Arial" w:hAnsi="Arial"/>
          <w:szCs w:val="24"/>
        </w:rPr>
        <w:t xml:space="preserve"> </w:t>
      </w:r>
      <w:r w:rsidR="006446EF" w:rsidRPr="00DC217B">
        <w:rPr>
          <w:rFonts w:ascii="Arial" w:hAnsi="Arial"/>
          <w:szCs w:val="24"/>
          <w:lang w:val="sr-Latn-RS"/>
        </w:rPr>
        <w:t xml:space="preserve">Naručilac, ukoliko se ukaže potreba, naknadno može tražiti od ponudjača pisane potvrde  </w:t>
      </w:r>
      <w:r w:rsidR="00D4075A" w:rsidRPr="00DC217B">
        <w:rPr>
          <w:rFonts w:ascii="Arial" w:hAnsi="Arial"/>
          <w:szCs w:val="24"/>
          <w:lang w:val="sr-Latn-RS"/>
        </w:rPr>
        <w:t>o</w:t>
      </w:r>
      <w:r w:rsidR="006446EF" w:rsidRPr="00DC217B">
        <w:rPr>
          <w:rFonts w:ascii="Arial" w:hAnsi="Arial"/>
          <w:szCs w:val="24"/>
          <w:lang w:val="sr-Latn-RS"/>
        </w:rPr>
        <w:t xml:space="preserve">d </w:t>
      </w:r>
      <w:r w:rsidR="00D4075A" w:rsidRPr="00DC217B">
        <w:rPr>
          <w:rFonts w:ascii="Arial" w:hAnsi="Arial"/>
          <w:szCs w:val="24"/>
          <w:lang w:val="sr-Latn-RS"/>
        </w:rPr>
        <w:t>gore navedenih</w:t>
      </w:r>
      <w:r w:rsidR="006446EF" w:rsidRPr="00DC217B">
        <w:rPr>
          <w:rFonts w:ascii="Arial" w:hAnsi="Arial"/>
          <w:szCs w:val="24"/>
          <w:lang w:val="sr-Latn-RS"/>
        </w:rPr>
        <w:t xml:space="preserve"> klijenata/naručilaca </w:t>
      </w:r>
      <w:r w:rsidR="0093146E" w:rsidRPr="00DC217B">
        <w:rPr>
          <w:rFonts w:ascii="Arial" w:hAnsi="Arial"/>
          <w:szCs w:val="24"/>
          <w:lang w:val="sr-Latn-RS"/>
        </w:rPr>
        <w:t>za navedenih</w:t>
      </w:r>
      <w:r w:rsidR="0093146E">
        <w:rPr>
          <w:rFonts w:ascii="Arial" w:hAnsi="Arial"/>
          <w:szCs w:val="24"/>
          <w:lang w:val="sr-Latn-RS"/>
        </w:rPr>
        <w:t xml:space="preserve"> 10 referenc</w:t>
      </w:r>
    </w:p>
    <w:p w14:paraId="14789C16" w14:textId="77777777" w:rsidR="00011DD4" w:rsidRDefault="00011DD4" w:rsidP="004A18FB">
      <w:pPr>
        <w:suppressAutoHyphens w:val="0"/>
        <w:spacing w:after="200" w:line="276" w:lineRule="auto"/>
        <w:jc w:val="right"/>
        <w:rPr>
          <w:rFonts w:ascii="Arial" w:eastAsia="Calibri" w:hAnsi="Arial"/>
          <w:b/>
          <w:szCs w:val="24"/>
        </w:rPr>
      </w:pPr>
    </w:p>
    <w:p w14:paraId="401FEC4E" w14:textId="6A279F37" w:rsidR="004A18FB" w:rsidRPr="00FC75B1" w:rsidRDefault="008E7B7C" w:rsidP="004A18FB">
      <w:pPr>
        <w:suppressAutoHyphens w:val="0"/>
        <w:spacing w:after="200" w:line="276" w:lineRule="auto"/>
        <w:jc w:val="right"/>
        <w:rPr>
          <w:rFonts w:ascii="Arial" w:eastAsia="Calibri" w:hAnsi="Arial"/>
          <w:b/>
          <w:szCs w:val="24"/>
          <w:lang w:val="en-US"/>
        </w:rPr>
      </w:pPr>
      <w:r w:rsidRPr="00FC75B1">
        <w:rPr>
          <w:rFonts w:ascii="Arial" w:eastAsia="Calibri" w:hAnsi="Arial"/>
          <w:b/>
          <w:szCs w:val="24"/>
        </w:rPr>
        <w:lastRenderedPageBreak/>
        <w:t>OBRAZAC</w:t>
      </w:r>
      <w:r w:rsidR="00FC75B1" w:rsidRPr="00FC75B1">
        <w:rPr>
          <w:rFonts w:ascii="Arial" w:eastAsia="Calibri" w:hAnsi="Arial"/>
          <w:b/>
          <w:szCs w:val="24"/>
        </w:rPr>
        <w:t xml:space="preserve"> </w:t>
      </w:r>
      <w:r w:rsidR="00FC75B1" w:rsidRPr="00FC75B1">
        <w:rPr>
          <w:rFonts w:ascii="Arial" w:eastAsia="Calibri" w:hAnsi="Arial"/>
          <w:b/>
          <w:szCs w:val="24"/>
          <w:lang w:val="en-US"/>
        </w:rPr>
        <w:t>7.1</w:t>
      </w:r>
    </w:p>
    <w:p w14:paraId="23B95457" w14:textId="77777777" w:rsidR="00A262A3" w:rsidRPr="00D2654A" w:rsidRDefault="00A262A3" w:rsidP="004A18FB">
      <w:pPr>
        <w:suppressAutoHyphens w:val="0"/>
        <w:spacing w:after="200" w:line="276" w:lineRule="auto"/>
        <w:jc w:val="right"/>
        <w:rPr>
          <w:rFonts w:ascii="Arial" w:eastAsia="Calibri" w:hAnsi="Arial"/>
          <w:b/>
          <w:i/>
          <w:szCs w:val="24"/>
        </w:rPr>
      </w:pPr>
    </w:p>
    <w:p w14:paraId="17E54594" w14:textId="77777777" w:rsidR="00A262A3" w:rsidRPr="00D2654A" w:rsidRDefault="00A262A3" w:rsidP="00A262A3">
      <w:pPr>
        <w:jc w:val="center"/>
        <w:rPr>
          <w:rFonts w:ascii="Arial" w:hAnsi="Arial" w:cs="Arial"/>
          <w:b/>
          <w:lang w:val="sr-Latn-RS"/>
        </w:rPr>
      </w:pPr>
      <w:r w:rsidRPr="00D2654A">
        <w:rPr>
          <w:rFonts w:ascii="Arial" w:hAnsi="Arial" w:cs="Arial"/>
          <w:b/>
          <w:lang w:val="sr-Latn-RS"/>
        </w:rPr>
        <w:t>IZJAVA</w:t>
      </w:r>
      <w:r w:rsidR="00D2654A">
        <w:rPr>
          <w:rFonts w:ascii="Arial" w:hAnsi="Arial" w:cs="Arial"/>
          <w:b/>
          <w:lang w:val="sr-Latn-RS"/>
        </w:rPr>
        <w:t xml:space="preserve"> ponudjača</w:t>
      </w:r>
    </w:p>
    <w:p w14:paraId="51AB0C8A" w14:textId="77777777" w:rsidR="00A262A3" w:rsidRPr="00D2654A" w:rsidRDefault="00A262A3" w:rsidP="00A262A3">
      <w:pPr>
        <w:jc w:val="center"/>
        <w:rPr>
          <w:rFonts w:ascii="Arial" w:hAnsi="Arial" w:cs="Arial"/>
          <w:lang w:val="sr-Latn-RS"/>
        </w:rPr>
      </w:pPr>
    </w:p>
    <w:p w14:paraId="2A0CF8CE" w14:textId="77777777" w:rsidR="00A262A3" w:rsidRPr="00D2654A" w:rsidRDefault="00A262A3" w:rsidP="00A262A3">
      <w:pPr>
        <w:jc w:val="center"/>
        <w:rPr>
          <w:rFonts w:ascii="Arial" w:hAnsi="Arial" w:cs="Arial"/>
          <w:lang w:val="sr-Latn-RS"/>
        </w:rPr>
      </w:pPr>
      <w:r w:rsidRPr="00D2654A">
        <w:rPr>
          <w:rFonts w:ascii="Arial" w:hAnsi="Arial" w:cs="Arial"/>
          <w:lang w:val="sr-Latn-RS"/>
        </w:rPr>
        <w:t>(za ispunjenje dodatnog uslova 4.2.1.2. za učešće u postupku javne nabavke)</w:t>
      </w:r>
    </w:p>
    <w:p w14:paraId="4EB1B52D" w14:textId="77777777" w:rsidR="00A262A3" w:rsidRPr="00A262A3" w:rsidRDefault="00A262A3" w:rsidP="00A262A3">
      <w:pPr>
        <w:suppressAutoHyphens w:val="0"/>
        <w:spacing w:after="200" w:line="276" w:lineRule="auto"/>
        <w:jc w:val="center"/>
        <w:rPr>
          <w:rFonts w:ascii="Arial" w:eastAsia="Calibri" w:hAnsi="Arial" w:cs="Arial"/>
          <w:b/>
          <w:i/>
          <w:szCs w:val="24"/>
          <w:highlight w:val="magenta"/>
        </w:rPr>
      </w:pPr>
    </w:p>
    <w:p w14:paraId="12805DFC" w14:textId="2A59E90B" w:rsidR="00A262A3" w:rsidRPr="00397CC2" w:rsidRDefault="00D2654A" w:rsidP="00710A9B">
      <w:pPr>
        <w:jc w:val="both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Pod punom materijalnom i krivičnom odgovornošću izjavljujemo da p</w:t>
      </w:r>
      <w:r w:rsidR="00A262A3" w:rsidRPr="00D2654A">
        <w:rPr>
          <w:rFonts w:ascii="Arial" w:hAnsi="Arial" w:cs="Arial"/>
          <w:szCs w:val="24"/>
          <w:lang w:val="sr-Cyrl-RS"/>
        </w:rPr>
        <w:t>oseduje</w:t>
      </w:r>
      <w:r>
        <w:rPr>
          <w:rFonts w:ascii="Arial" w:hAnsi="Arial" w:cs="Arial"/>
          <w:szCs w:val="24"/>
          <w:lang w:val="sr-Latn-RS"/>
        </w:rPr>
        <w:t>mo</w:t>
      </w:r>
      <w:r w:rsidR="00A262A3" w:rsidRPr="00D2654A">
        <w:rPr>
          <w:rFonts w:ascii="Arial" w:hAnsi="Arial" w:cs="Arial"/>
          <w:szCs w:val="24"/>
          <w:lang w:val="sr-Cyrl-RS"/>
        </w:rPr>
        <w:t xml:space="preserve"> </w:t>
      </w:r>
      <w:r w:rsidR="00A262A3" w:rsidRPr="00D2654A">
        <w:rPr>
          <w:rFonts w:ascii="Arial" w:hAnsi="Arial" w:cs="Arial"/>
          <w:szCs w:val="24"/>
        </w:rPr>
        <w:t>iskustva u pružanju usluga</w:t>
      </w:r>
      <w:r w:rsidR="00710A9B">
        <w:rPr>
          <w:rFonts w:ascii="Arial" w:hAnsi="Arial" w:cs="Arial"/>
          <w:szCs w:val="24"/>
          <w:lang w:val="sr-Latn-RS"/>
        </w:rPr>
        <w:t xml:space="preserve"> menadžerima</w:t>
      </w:r>
      <w:r w:rsidR="002502AC">
        <w:rPr>
          <w:rFonts w:ascii="Arial" w:hAnsi="Arial" w:cs="Arial"/>
          <w:szCs w:val="24"/>
          <w:lang w:val="sr-Latn-RS"/>
        </w:rPr>
        <w:t>, odnosno odgovornim licima,</w:t>
      </w:r>
      <w:r w:rsidR="00710A9B">
        <w:rPr>
          <w:rFonts w:ascii="Arial" w:hAnsi="Arial" w:cs="Arial"/>
          <w:szCs w:val="24"/>
          <w:lang w:val="sr-Latn-RS"/>
        </w:rPr>
        <w:t xml:space="preserve"> zaduženim za prodaju električne energije i/ili marketing</w:t>
      </w:r>
      <w:r>
        <w:rPr>
          <w:rFonts w:ascii="Arial" w:hAnsi="Arial" w:cs="Arial"/>
          <w:szCs w:val="24"/>
          <w:lang w:val="sr-Latn-RS"/>
        </w:rPr>
        <w:t>,</w:t>
      </w:r>
      <w:r w:rsidR="00A262A3" w:rsidRPr="00D2654A">
        <w:rPr>
          <w:rFonts w:ascii="Arial" w:hAnsi="Arial" w:cs="Arial"/>
          <w:szCs w:val="24"/>
        </w:rPr>
        <w:t xml:space="preserve"> i starim i novim učesnicima u poslovima snabdevanja</w:t>
      </w:r>
      <w:r>
        <w:rPr>
          <w:rFonts w:ascii="Arial" w:hAnsi="Arial" w:cs="Arial"/>
          <w:szCs w:val="24"/>
          <w:lang w:val="sr-Latn-RS"/>
        </w:rPr>
        <w:t>,</w:t>
      </w:r>
      <w:r w:rsidR="00A262A3" w:rsidRPr="00D2654A">
        <w:rPr>
          <w:rFonts w:ascii="Arial" w:hAnsi="Arial" w:cs="Arial"/>
          <w:szCs w:val="24"/>
        </w:rPr>
        <w:t xml:space="preserve"> u vezi sa pripremom za konkurenciju sa drugim snabdevačima u konkurentsk</w:t>
      </w:r>
      <w:r w:rsidR="00397CC2">
        <w:rPr>
          <w:rFonts w:ascii="Arial" w:hAnsi="Arial" w:cs="Arial"/>
          <w:szCs w:val="24"/>
          <w:lang w:val="sr-Latn-RS"/>
        </w:rPr>
        <w:t>o</w:t>
      </w:r>
      <w:r w:rsidR="00A262A3" w:rsidRPr="00D2654A">
        <w:rPr>
          <w:rFonts w:ascii="Arial" w:hAnsi="Arial" w:cs="Arial"/>
          <w:szCs w:val="24"/>
        </w:rPr>
        <w:t>m tržiš</w:t>
      </w:r>
      <w:r w:rsidR="00397CC2">
        <w:rPr>
          <w:rFonts w:ascii="Arial" w:hAnsi="Arial" w:cs="Arial"/>
          <w:szCs w:val="24"/>
          <w:lang w:val="sr-Latn-RS"/>
        </w:rPr>
        <w:t xml:space="preserve">nom </w:t>
      </w:r>
      <w:r w:rsidR="00A262A3" w:rsidRPr="00D2654A">
        <w:rPr>
          <w:rFonts w:ascii="Arial" w:hAnsi="Arial" w:cs="Arial"/>
          <w:szCs w:val="24"/>
        </w:rPr>
        <w:t>okruženju</w:t>
      </w:r>
      <w:r w:rsidR="00397CC2">
        <w:rPr>
          <w:rFonts w:ascii="Arial" w:hAnsi="Arial" w:cs="Arial"/>
          <w:szCs w:val="24"/>
          <w:lang w:val="sr-Latn-RS"/>
        </w:rPr>
        <w:t>.</w:t>
      </w:r>
    </w:p>
    <w:p w14:paraId="61A24FD5" w14:textId="77777777" w:rsidR="00D2654A" w:rsidRDefault="00D2654A" w:rsidP="00710A9B">
      <w:pPr>
        <w:jc w:val="both"/>
        <w:rPr>
          <w:rFonts w:ascii="Arial" w:hAnsi="Arial" w:cs="Arial"/>
          <w:szCs w:val="24"/>
          <w:lang w:val="sr-Cyrl-RS"/>
        </w:rPr>
      </w:pPr>
    </w:p>
    <w:p w14:paraId="2ADD7C91" w14:textId="157A9FAE" w:rsidR="00D2654A" w:rsidRDefault="00D2654A" w:rsidP="00710A9B">
      <w:pPr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Latn-RS"/>
        </w:rPr>
        <w:t>Takodje, p</w:t>
      </w:r>
      <w:r w:rsidR="00A262A3" w:rsidRPr="00C12053">
        <w:rPr>
          <w:rFonts w:ascii="Arial" w:hAnsi="Arial" w:cs="Arial"/>
          <w:szCs w:val="24"/>
          <w:lang w:val="sr-Cyrl-RS"/>
        </w:rPr>
        <w:t>osed</w:t>
      </w:r>
      <w:r w:rsidR="00397CC2">
        <w:rPr>
          <w:rFonts w:ascii="Arial" w:hAnsi="Arial" w:cs="Arial"/>
          <w:szCs w:val="24"/>
          <w:lang w:val="sr-Latn-RS"/>
        </w:rPr>
        <w:t>u</w:t>
      </w:r>
      <w:r>
        <w:rPr>
          <w:rFonts w:ascii="Arial" w:hAnsi="Arial" w:cs="Arial"/>
          <w:szCs w:val="24"/>
          <w:lang w:val="sr-Latn-RS"/>
        </w:rPr>
        <w:t xml:space="preserve">jemo </w:t>
      </w:r>
      <w:r w:rsidR="00A262A3" w:rsidRPr="00C12053">
        <w:rPr>
          <w:rFonts w:ascii="Arial" w:hAnsi="Arial" w:cs="Arial"/>
          <w:szCs w:val="24"/>
          <w:lang w:val="sr-Cyrl-RS"/>
        </w:rPr>
        <w:t>s</w:t>
      </w:r>
      <w:r w:rsidR="00A262A3" w:rsidRPr="00C12053">
        <w:rPr>
          <w:rFonts w:ascii="Arial" w:hAnsi="Arial" w:cs="Arial"/>
          <w:szCs w:val="24"/>
          <w:lang w:val="sr-Latn-RS"/>
        </w:rPr>
        <w:t>veobuhvatno znanj</w:t>
      </w:r>
      <w:r>
        <w:rPr>
          <w:rFonts w:ascii="Arial" w:hAnsi="Arial" w:cs="Arial"/>
          <w:szCs w:val="24"/>
          <w:lang w:val="sr-Latn-RS"/>
        </w:rPr>
        <w:t>e</w:t>
      </w:r>
      <w:r w:rsidR="00A262A3" w:rsidRPr="00C12053">
        <w:rPr>
          <w:rFonts w:ascii="Arial" w:hAnsi="Arial" w:cs="Arial"/>
          <w:szCs w:val="24"/>
          <w:lang w:val="sr-Cyrl-RS"/>
        </w:rPr>
        <w:t xml:space="preserve"> koje je dokazano</w:t>
      </w:r>
      <w:r w:rsidR="00A262A3" w:rsidRPr="00C12053">
        <w:rPr>
          <w:rFonts w:ascii="Arial" w:hAnsi="Arial" w:cs="Arial"/>
          <w:szCs w:val="24"/>
          <w:lang w:val="sr-Latn-RS"/>
        </w:rPr>
        <w:t xml:space="preserve"> radom na projektima </w:t>
      </w:r>
      <w:r w:rsidR="0093766C">
        <w:rPr>
          <w:rFonts w:ascii="Arial" w:hAnsi="Arial" w:cs="Arial"/>
          <w:szCs w:val="24"/>
          <w:lang w:val="sr-Latn-RS"/>
        </w:rPr>
        <w:t>u oblasti</w:t>
      </w:r>
      <w:r w:rsidR="00296E2E">
        <w:rPr>
          <w:rFonts w:ascii="Arial" w:hAnsi="Arial" w:cs="Arial"/>
          <w:szCs w:val="24"/>
          <w:lang w:val="sr-Latn-RS"/>
        </w:rPr>
        <w:t xml:space="preserve"> izrade</w:t>
      </w:r>
      <w:r w:rsidR="0093766C">
        <w:rPr>
          <w:rFonts w:ascii="Arial" w:hAnsi="Arial" w:cs="Arial"/>
          <w:szCs w:val="24"/>
          <w:lang w:val="sr-Latn-RS"/>
        </w:rPr>
        <w:t xml:space="preserve"> prodajne i marketinške strategije, organizacije prodaje, odnosa sa kupcima i programa lojalnosti,</w:t>
      </w:r>
      <w:r w:rsidR="00296E2E">
        <w:rPr>
          <w:rFonts w:ascii="Arial" w:hAnsi="Arial" w:cs="Arial"/>
          <w:szCs w:val="24"/>
          <w:lang w:val="sr-Latn-RS"/>
        </w:rPr>
        <w:t xml:space="preserve"> </w:t>
      </w:r>
      <w:r w:rsidR="00A262A3" w:rsidRPr="00C12053">
        <w:rPr>
          <w:rFonts w:ascii="Arial" w:hAnsi="Arial" w:cs="Arial"/>
          <w:szCs w:val="24"/>
          <w:lang w:val="sr-Latn-RS"/>
        </w:rPr>
        <w:t xml:space="preserve"> potvrđeno kroz rad i  primenu najbolјih međunarodnih praksi na polјu motivisanja i navođenja kupaca da se aktivnije angažuju, u oblastima:</w:t>
      </w:r>
      <w:r w:rsidR="00A262A3"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0E008685" w14:textId="77777777" w:rsidR="00D2654A" w:rsidRDefault="00A262A3" w:rsidP="00D2654A">
      <w:pPr>
        <w:rPr>
          <w:rFonts w:ascii="Arial" w:hAnsi="Arial" w:cs="Arial"/>
          <w:szCs w:val="24"/>
          <w:lang w:val="sr-Cyrl-RS"/>
        </w:rPr>
      </w:pPr>
      <w:r w:rsidRPr="00C12053">
        <w:rPr>
          <w:rFonts w:ascii="Arial" w:hAnsi="Arial" w:cs="Arial"/>
          <w:szCs w:val="24"/>
          <w:lang w:val="sr-Latn-RS"/>
        </w:rPr>
        <w:t>1. motivisanja kupaca</w:t>
      </w:r>
      <w:r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45354680" w14:textId="77777777" w:rsidR="00D2654A" w:rsidRDefault="00A262A3" w:rsidP="00D2654A">
      <w:pPr>
        <w:rPr>
          <w:rFonts w:ascii="Arial" w:hAnsi="Arial" w:cs="Arial"/>
          <w:szCs w:val="24"/>
          <w:lang w:val="sr-Cyrl-RS"/>
        </w:rPr>
      </w:pPr>
      <w:r w:rsidRPr="00C12053">
        <w:rPr>
          <w:rFonts w:ascii="Arial" w:hAnsi="Arial" w:cs="Arial"/>
          <w:szCs w:val="24"/>
          <w:lang w:val="sr-Latn-RS"/>
        </w:rPr>
        <w:t>2. inovativnih vidova prodaje</w:t>
      </w:r>
      <w:r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27DE8075" w14:textId="77777777" w:rsidR="00D2654A" w:rsidRDefault="00A262A3" w:rsidP="00D2654A">
      <w:pPr>
        <w:rPr>
          <w:rFonts w:ascii="Arial" w:hAnsi="Arial" w:cs="Arial"/>
          <w:szCs w:val="24"/>
          <w:lang w:val="sr-Cyrl-RS"/>
        </w:rPr>
      </w:pPr>
      <w:r w:rsidRPr="00C12053">
        <w:rPr>
          <w:rFonts w:ascii="Arial" w:hAnsi="Arial" w:cs="Arial"/>
          <w:szCs w:val="24"/>
          <w:lang w:val="sr-Latn-RS"/>
        </w:rPr>
        <w:t>3. novih poslovnih modela</w:t>
      </w:r>
      <w:r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1DF2C7D2" w14:textId="77777777" w:rsidR="00D2654A" w:rsidRDefault="00A262A3" w:rsidP="00D2654A">
      <w:pPr>
        <w:rPr>
          <w:rFonts w:ascii="Arial" w:hAnsi="Arial" w:cs="Arial"/>
          <w:szCs w:val="24"/>
          <w:lang w:val="sr-Cyrl-RS"/>
        </w:rPr>
      </w:pPr>
      <w:r w:rsidRPr="00C12053">
        <w:rPr>
          <w:rFonts w:ascii="Arial" w:hAnsi="Arial" w:cs="Arial"/>
          <w:szCs w:val="24"/>
          <w:lang w:val="sr-Latn-RS"/>
        </w:rPr>
        <w:t>4. lojalnosti kupaca</w:t>
      </w:r>
      <w:r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05E8896D" w14:textId="77777777" w:rsidR="00A262A3" w:rsidRPr="00C12053" w:rsidRDefault="00A262A3" w:rsidP="00D2654A">
      <w:pPr>
        <w:rPr>
          <w:rFonts w:ascii="Arial" w:hAnsi="Arial" w:cs="Arial"/>
          <w:szCs w:val="24"/>
          <w:highlight w:val="yellow"/>
          <w:lang w:val="sr-Latn-RS"/>
        </w:rPr>
      </w:pPr>
      <w:r w:rsidRPr="00C12053">
        <w:rPr>
          <w:rFonts w:ascii="Arial" w:hAnsi="Arial" w:cs="Arial"/>
          <w:szCs w:val="24"/>
          <w:lang w:val="sr-Latn-RS"/>
        </w:rPr>
        <w:t>5. dodatnih ponuda</w:t>
      </w:r>
      <w:r w:rsidRPr="00C12053">
        <w:rPr>
          <w:rFonts w:ascii="Arial" w:hAnsi="Arial" w:cs="Arial"/>
          <w:szCs w:val="24"/>
          <w:lang w:val="sr-Cyrl-RS"/>
        </w:rPr>
        <w:t xml:space="preserve"> </w:t>
      </w:r>
    </w:p>
    <w:p w14:paraId="44ECCEAC" w14:textId="77777777" w:rsidR="004A18FB" w:rsidRPr="00A262A3" w:rsidRDefault="004A18FB" w:rsidP="004A18FB">
      <w:pPr>
        <w:rPr>
          <w:rFonts w:ascii="Arial" w:hAnsi="Arial" w:cs="Arial"/>
          <w:highlight w:val="yellow"/>
        </w:rPr>
      </w:pPr>
    </w:p>
    <w:p w14:paraId="4BC17F8A" w14:textId="77777777" w:rsidR="00A65A21" w:rsidRPr="00B04794" w:rsidRDefault="00A65A21" w:rsidP="004A18FB">
      <w:pPr>
        <w:rPr>
          <w:highlight w:val="yellow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D2654A" w:rsidRPr="00D2654A" w14:paraId="07D79B99" w14:textId="77777777" w:rsidTr="001A4C64">
        <w:trPr>
          <w:trHeight w:val="548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AFEA" w14:textId="31E5EE44" w:rsidR="00D2654A" w:rsidRPr="00D2654A" w:rsidRDefault="00D2654A" w:rsidP="00D2654A">
            <w:pPr>
              <w:jc w:val="center"/>
              <w:rPr>
                <w:rFonts w:ascii="Arial" w:hAnsi="Arial" w:cs="Arial"/>
                <w:b/>
                <w:bCs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2"/>
                <w:lang w:val="sr-Latn-RS"/>
              </w:rPr>
              <w:t>Podaci o davaocu izjave</w:t>
            </w:r>
            <w:r w:rsidR="00492432">
              <w:rPr>
                <w:rFonts w:ascii="Arial" w:hAnsi="Arial" w:cs="Arial"/>
                <w:b/>
                <w:bCs/>
                <w:szCs w:val="22"/>
                <w:lang w:val="sr-Latn-RS"/>
              </w:rPr>
              <w:t xml:space="preserve"> (Ponudjaču)</w:t>
            </w:r>
            <w:r>
              <w:rPr>
                <w:rFonts w:ascii="Arial" w:hAnsi="Arial" w:cs="Arial"/>
                <w:b/>
                <w:bCs/>
                <w:szCs w:val="22"/>
                <w:lang w:val="sr-Latn-RS"/>
              </w:rPr>
              <w:t>:</w:t>
            </w:r>
          </w:p>
        </w:tc>
      </w:tr>
      <w:tr w:rsidR="004A18FB" w:rsidRPr="00D2654A" w14:paraId="25E7688A" w14:textId="77777777" w:rsidTr="00D2654A">
        <w:trPr>
          <w:trHeight w:val="54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EC29" w14:textId="77777777" w:rsidR="004A18FB" w:rsidRPr="00D2654A" w:rsidRDefault="004A18FB" w:rsidP="002D2046">
            <w:pPr>
              <w:pStyle w:val="BodyText"/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3B08C7D9" w14:textId="55C64CB2" w:rsidR="004A18FB" w:rsidRPr="00D4075A" w:rsidRDefault="008E7B7C" w:rsidP="00D4075A">
            <w:pPr>
              <w:ind w:left="-98"/>
              <w:jc w:val="center"/>
              <w:rPr>
                <w:rFonts w:ascii="Arial" w:hAnsi="Arial"/>
                <w:b/>
                <w:lang w:val="sr-Latn-RS"/>
              </w:rPr>
            </w:pPr>
            <w:r w:rsidRPr="00D2654A">
              <w:rPr>
                <w:rFonts w:ascii="Arial" w:hAnsi="Arial"/>
                <w:b/>
                <w:sz w:val="22"/>
              </w:rPr>
              <w:t>Naziv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="00D4075A"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  <w:t>Ponudjača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997C" w14:textId="77777777" w:rsidR="004A18FB" w:rsidRPr="00D2654A" w:rsidRDefault="004A18FB" w:rsidP="002D2046">
            <w:pPr>
              <w:rPr>
                <w:rFonts w:ascii="Arial" w:hAnsi="Arial" w:cs="Arial"/>
                <w:b/>
                <w:bCs/>
                <w:szCs w:val="22"/>
              </w:rPr>
            </w:pPr>
          </w:p>
          <w:p w14:paraId="01F81918" w14:textId="77777777" w:rsidR="004A18FB" w:rsidRPr="00D2654A" w:rsidRDefault="004A18FB" w:rsidP="002D2046">
            <w:pPr>
              <w:jc w:val="both"/>
              <w:rPr>
                <w:rFonts w:ascii="Arial" w:hAnsi="Arial"/>
                <w:b/>
              </w:rPr>
            </w:pPr>
          </w:p>
        </w:tc>
      </w:tr>
      <w:tr w:rsidR="004A18FB" w:rsidRPr="00D2654A" w14:paraId="4D977360" w14:textId="77777777" w:rsidTr="00D2654A">
        <w:trPr>
          <w:trHeight w:val="403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402A" w14:textId="77777777" w:rsidR="004A18FB" w:rsidRPr="00D2654A" w:rsidRDefault="004A18FB" w:rsidP="002D2046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2084676C" w14:textId="77777777" w:rsidR="004A18FB" w:rsidRPr="00D2654A" w:rsidRDefault="008E7B7C" w:rsidP="002D2046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Sedište</w:t>
            </w:r>
            <w:r w:rsidR="004A18FB" w:rsidRPr="00D2654A">
              <w:rPr>
                <w:rFonts w:ascii="Arial" w:hAnsi="Arial"/>
                <w:b/>
                <w:sz w:val="22"/>
              </w:rPr>
              <w:t>,</w:t>
            </w:r>
            <w:r w:rsidR="004A18FB" w:rsidRPr="00D2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2654A">
              <w:rPr>
                <w:rFonts w:ascii="Arial" w:hAnsi="Arial" w:cs="Arial"/>
                <w:b/>
                <w:bCs/>
                <w:sz w:val="22"/>
                <w:szCs w:val="22"/>
              </w:rPr>
              <w:t>ulica</w:t>
            </w:r>
            <w:r w:rsidR="004A18FB" w:rsidRPr="00D2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2654A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4A18FB" w:rsidRPr="00D2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D2654A">
              <w:rPr>
                <w:rFonts w:ascii="Arial" w:hAnsi="Arial" w:cs="Arial"/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DBF" w14:textId="77777777" w:rsidR="004A18FB" w:rsidRPr="00D2654A" w:rsidRDefault="004A18FB" w:rsidP="002D2046">
            <w:pPr>
              <w:rPr>
                <w:rFonts w:ascii="Arial" w:hAnsi="Arial" w:cs="Arial"/>
                <w:szCs w:val="22"/>
              </w:rPr>
            </w:pPr>
          </w:p>
          <w:p w14:paraId="6199351D" w14:textId="77777777" w:rsidR="004A18FB" w:rsidRPr="00D2654A" w:rsidRDefault="004A18FB" w:rsidP="002D2046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A18FB" w:rsidRPr="00D2654A" w14:paraId="368C44E1" w14:textId="77777777" w:rsidTr="00D2654A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FB8C" w14:textId="77777777" w:rsidR="004A18FB" w:rsidRPr="00D2654A" w:rsidRDefault="004A18FB" w:rsidP="002D2046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68C0341" w14:textId="77777777" w:rsidR="004A18FB" w:rsidRPr="00D2654A" w:rsidRDefault="008E7B7C" w:rsidP="002D2046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Telefon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, </w:t>
            </w:r>
            <w:r w:rsidRPr="00D2654A">
              <w:rPr>
                <w:rFonts w:ascii="Arial" w:hAnsi="Arial"/>
                <w:b/>
                <w:sz w:val="22"/>
              </w:rPr>
              <w:t>faks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, </w:t>
            </w:r>
            <w:r w:rsidRPr="00D2654A">
              <w:rPr>
                <w:rFonts w:ascii="Arial" w:hAnsi="Arial"/>
                <w:b/>
                <w:sz w:val="22"/>
              </w:rPr>
              <w:t>e</w:t>
            </w:r>
            <w:r w:rsidR="004A18FB" w:rsidRPr="00D2654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mail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C7A" w14:textId="77777777" w:rsidR="004A18FB" w:rsidRPr="00D2654A" w:rsidRDefault="004A18FB" w:rsidP="002D2046">
            <w:pPr>
              <w:rPr>
                <w:rFonts w:ascii="Arial" w:hAnsi="Arial" w:cs="Arial"/>
                <w:szCs w:val="22"/>
              </w:rPr>
            </w:pPr>
          </w:p>
          <w:p w14:paraId="04652014" w14:textId="77777777" w:rsidR="004A18FB" w:rsidRPr="00D2654A" w:rsidRDefault="004A18FB" w:rsidP="002D2046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4A18FB" w:rsidRPr="00D2654A" w14:paraId="5AB2AA8D" w14:textId="77777777" w:rsidTr="00D2654A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B4C9F" w14:textId="77777777" w:rsidR="004A18FB" w:rsidRPr="00D2654A" w:rsidRDefault="004A18FB" w:rsidP="002D2046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03F74449" w14:textId="77777777" w:rsidR="004A18FB" w:rsidRPr="00D2654A" w:rsidRDefault="008E7B7C" w:rsidP="002D2046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Matični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Pr="00D2654A">
              <w:rPr>
                <w:rFonts w:ascii="Arial" w:hAnsi="Arial"/>
                <w:b/>
                <w:sz w:val="22"/>
              </w:rPr>
              <w:t>broj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3CD" w14:textId="77777777" w:rsidR="004A18FB" w:rsidRPr="00D2654A" w:rsidRDefault="004A18FB" w:rsidP="002D2046">
            <w:pPr>
              <w:rPr>
                <w:rFonts w:ascii="Arial" w:hAnsi="Arial" w:cs="Arial"/>
                <w:szCs w:val="22"/>
              </w:rPr>
            </w:pPr>
          </w:p>
        </w:tc>
      </w:tr>
      <w:tr w:rsidR="004A18FB" w:rsidRPr="00D2654A" w14:paraId="4D070D65" w14:textId="77777777" w:rsidTr="00D2654A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5BD37" w14:textId="77777777" w:rsidR="004A18FB" w:rsidRPr="00D2654A" w:rsidRDefault="004A18FB" w:rsidP="002D2046">
            <w:pPr>
              <w:ind w:left="-98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14:paraId="7578A039" w14:textId="77777777" w:rsidR="004A18FB" w:rsidRPr="00D2654A" w:rsidRDefault="008E7B7C" w:rsidP="002D2046">
            <w:pPr>
              <w:ind w:left="-98"/>
              <w:jc w:val="center"/>
              <w:rPr>
                <w:rFonts w:ascii="Arial" w:hAnsi="Arial"/>
                <w:b/>
              </w:rPr>
            </w:pPr>
            <w:r w:rsidRPr="00D2654A">
              <w:rPr>
                <w:rFonts w:ascii="Arial" w:hAnsi="Arial"/>
                <w:b/>
                <w:sz w:val="22"/>
              </w:rPr>
              <w:t>PIB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238" w14:textId="77777777" w:rsidR="004A18FB" w:rsidRPr="00D2654A" w:rsidRDefault="004A18FB" w:rsidP="002D2046">
            <w:pPr>
              <w:rPr>
                <w:rFonts w:ascii="Arial" w:hAnsi="Arial" w:cs="Arial"/>
                <w:szCs w:val="22"/>
              </w:rPr>
            </w:pPr>
          </w:p>
        </w:tc>
      </w:tr>
      <w:tr w:rsidR="004A18FB" w:rsidRPr="00D2654A" w14:paraId="28C0D0EF" w14:textId="77777777" w:rsidTr="00D2654A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A75F" w14:textId="2B0E8FCE" w:rsidR="004A18FB" w:rsidRPr="002F3596" w:rsidRDefault="008E7B7C" w:rsidP="002F3596">
            <w:pPr>
              <w:ind w:left="-98"/>
              <w:jc w:val="center"/>
              <w:rPr>
                <w:rFonts w:ascii="Arial" w:hAnsi="Arial"/>
                <w:b/>
                <w:lang w:val="sr-Latn-RS"/>
              </w:rPr>
            </w:pPr>
            <w:r w:rsidRPr="00D2654A">
              <w:rPr>
                <w:rFonts w:ascii="Arial" w:hAnsi="Arial"/>
                <w:b/>
                <w:sz w:val="22"/>
              </w:rPr>
              <w:t>Ovlašćeno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Pr="00D2654A">
              <w:rPr>
                <w:rFonts w:ascii="Arial" w:hAnsi="Arial"/>
                <w:b/>
                <w:sz w:val="22"/>
              </w:rPr>
              <w:t>lice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Pr="00D2654A">
              <w:rPr>
                <w:rFonts w:ascii="Arial" w:hAnsi="Arial"/>
                <w:b/>
                <w:sz w:val="22"/>
              </w:rPr>
              <w:t>i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Pr="00D2654A">
              <w:rPr>
                <w:rFonts w:ascii="Arial" w:hAnsi="Arial" w:cs="Arial"/>
                <w:b/>
                <w:bCs/>
                <w:sz w:val="22"/>
                <w:szCs w:val="22"/>
              </w:rPr>
              <w:t>funkcija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Pr="00D2654A">
              <w:rPr>
                <w:rFonts w:ascii="Arial" w:hAnsi="Arial"/>
                <w:b/>
                <w:sz w:val="22"/>
              </w:rPr>
              <w:t>kod</w:t>
            </w:r>
            <w:r w:rsidR="004A18FB" w:rsidRPr="00D2654A">
              <w:rPr>
                <w:rFonts w:ascii="Arial" w:hAnsi="Arial"/>
                <w:b/>
                <w:sz w:val="22"/>
              </w:rPr>
              <w:t xml:space="preserve"> </w:t>
            </w:r>
            <w:r w:rsidR="002F3596">
              <w:rPr>
                <w:rFonts w:ascii="Arial" w:hAnsi="Arial"/>
                <w:b/>
                <w:sz w:val="22"/>
              </w:rPr>
              <w:t>Ponudjača</w:t>
            </w:r>
            <w:r w:rsidR="002F3596">
              <w:rPr>
                <w:rFonts w:ascii="Arial" w:hAnsi="Arial"/>
                <w:b/>
                <w:sz w:val="22"/>
                <w:lang w:val="sr-Latn-RS"/>
              </w:rPr>
              <w:t>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AC84" w14:textId="77777777" w:rsidR="004A18FB" w:rsidRPr="00D2654A" w:rsidRDefault="004A18FB" w:rsidP="002D2046">
            <w:pPr>
              <w:rPr>
                <w:rFonts w:ascii="Arial" w:hAnsi="Arial" w:cs="Arial"/>
                <w:szCs w:val="22"/>
              </w:rPr>
            </w:pPr>
          </w:p>
          <w:p w14:paraId="2A054F52" w14:textId="77777777" w:rsidR="004A18FB" w:rsidRPr="00D2654A" w:rsidRDefault="004A18FB" w:rsidP="002D2046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2654A" w:rsidRPr="00D2654A" w14:paraId="41AA6556" w14:textId="77777777" w:rsidTr="00D2654A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39FE" w14:textId="77777777" w:rsidR="00D2654A" w:rsidRPr="00D2654A" w:rsidRDefault="00D2654A" w:rsidP="002D2046">
            <w:pPr>
              <w:ind w:left="-98"/>
              <w:jc w:val="center"/>
              <w:rPr>
                <w:rFonts w:ascii="Arial" w:hAnsi="Arial"/>
                <w:b/>
                <w:sz w:val="22"/>
                <w:lang w:val="sr-Latn-RS"/>
              </w:rPr>
            </w:pPr>
            <w:r>
              <w:rPr>
                <w:rFonts w:ascii="Arial" w:hAnsi="Arial"/>
                <w:b/>
                <w:sz w:val="22"/>
                <w:lang w:val="sr-Latn-RS"/>
              </w:rPr>
              <w:t>Potpis i pečat ovlašćenog lica: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E98" w14:textId="77777777" w:rsidR="00D2654A" w:rsidRPr="00D2654A" w:rsidRDefault="00D2654A" w:rsidP="002D2046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40FE5F19" w14:textId="77777777" w:rsidR="004A18FB" w:rsidRPr="00D2654A" w:rsidRDefault="004A18FB" w:rsidP="004A18FB">
      <w:pPr>
        <w:rPr>
          <w:strike/>
        </w:rPr>
      </w:pPr>
    </w:p>
    <w:p w14:paraId="7993072A" w14:textId="77777777" w:rsidR="004A18FB" w:rsidRPr="00D2654A" w:rsidRDefault="004A18FB" w:rsidP="004A18FB">
      <w:pPr>
        <w:rPr>
          <w:rFonts w:ascii="Arial" w:hAnsi="Arial"/>
          <w:strike/>
        </w:rPr>
      </w:pPr>
    </w:p>
    <w:p w14:paraId="1886C23B" w14:textId="77777777" w:rsidR="00D2654A" w:rsidRDefault="00D2654A" w:rsidP="004A18FB">
      <w:pPr>
        <w:rPr>
          <w:rFonts w:ascii="Arial" w:hAnsi="Arial"/>
          <w:strike/>
          <w:highlight w:val="yellow"/>
        </w:rPr>
      </w:pPr>
    </w:p>
    <w:p w14:paraId="04D62189" w14:textId="77777777" w:rsidR="00D2654A" w:rsidRPr="00A65A21" w:rsidRDefault="00D2654A" w:rsidP="00D2654A">
      <w:pPr>
        <w:jc w:val="both"/>
        <w:rPr>
          <w:rFonts w:ascii="Arial" w:hAnsi="Arial"/>
          <w:strike/>
          <w:sz w:val="22"/>
          <w:highlight w:val="yellow"/>
        </w:rPr>
      </w:pPr>
    </w:p>
    <w:p w14:paraId="25D13EEA" w14:textId="77777777" w:rsidR="00D2654A" w:rsidRPr="00D2654A" w:rsidRDefault="00D2654A" w:rsidP="00D2654A">
      <w:pPr>
        <w:jc w:val="both"/>
        <w:rPr>
          <w:rFonts w:ascii="Arial" w:hAnsi="Arial"/>
          <w:sz w:val="22"/>
        </w:rPr>
      </w:pPr>
      <w:r w:rsidRPr="00D2654A">
        <w:rPr>
          <w:rFonts w:ascii="Arial" w:hAnsi="Arial"/>
          <w:sz w:val="22"/>
        </w:rPr>
        <w:t>Mesto:__________________</w:t>
      </w:r>
    </w:p>
    <w:p w14:paraId="67676F0C" w14:textId="77777777" w:rsidR="00397CC2" w:rsidRDefault="00D2654A" w:rsidP="00397CC2">
      <w:pPr>
        <w:jc w:val="both"/>
        <w:rPr>
          <w:rFonts w:ascii="Arial" w:hAnsi="Arial"/>
          <w:sz w:val="22"/>
        </w:rPr>
      </w:pPr>
      <w:r w:rsidRPr="00D2654A">
        <w:rPr>
          <w:rFonts w:ascii="Arial" w:hAnsi="Arial"/>
          <w:sz w:val="22"/>
        </w:rPr>
        <w:t>Datum</w:t>
      </w:r>
      <w:r w:rsidR="00397CC2">
        <w:rPr>
          <w:rFonts w:ascii="Arial" w:hAnsi="Arial"/>
          <w:sz w:val="22"/>
        </w:rPr>
        <w:t>:_________________</w:t>
      </w:r>
    </w:p>
    <w:p w14:paraId="075D362B" w14:textId="2DA7B6BF" w:rsidR="00D4075A" w:rsidRPr="00D4075A" w:rsidRDefault="00D4075A" w:rsidP="00397CC2">
      <w:pPr>
        <w:jc w:val="both"/>
        <w:rPr>
          <w:rFonts w:ascii="Arial" w:hAnsi="Arial"/>
          <w:sz w:val="22"/>
          <w:lang w:val="sr-Latn-RS"/>
        </w:rPr>
      </w:pPr>
      <w:r>
        <w:rPr>
          <w:rFonts w:ascii="Arial" w:hAnsi="Arial"/>
          <w:sz w:val="22"/>
          <w:lang w:val="sr-Latn-RS"/>
        </w:rPr>
        <w:t>Potpis i pečat:</w:t>
      </w:r>
      <w:r w:rsidR="00296E2E">
        <w:rPr>
          <w:rFonts w:ascii="Arial" w:hAnsi="Arial"/>
          <w:sz w:val="22"/>
          <w:lang w:val="sr-Latn-RS"/>
        </w:rPr>
        <w:t>_______________</w:t>
      </w:r>
    </w:p>
    <w:p w14:paraId="7CA96EE0" w14:textId="77777777" w:rsidR="00397CC2" w:rsidRDefault="00397CC2" w:rsidP="00397CC2">
      <w:pPr>
        <w:jc w:val="both"/>
        <w:rPr>
          <w:rFonts w:ascii="Arial" w:hAnsi="Arial"/>
          <w:sz w:val="22"/>
        </w:rPr>
      </w:pPr>
    </w:p>
    <w:p w14:paraId="0B0F72FA" w14:textId="77777777" w:rsidR="00397CC2" w:rsidRDefault="00397CC2" w:rsidP="00397CC2">
      <w:pPr>
        <w:jc w:val="both"/>
        <w:rPr>
          <w:rFonts w:ascii="Arial" w:hAnsi="Arial"/>
          <w:sz w:val="22"/>
        </w:rPr>
      </w:pPr>
    </w:p>
    <w:p w14:paraId="6ABA8E00" w14:textId="77777777" w:rsidR="00397CC2" w:rsidRDefault="00397CC2" w:rsidP="00397CC2">
      <w:pPr>
        <w:jc w:val="both"/>
        <w:rPr>
          <w:rFonts w:ascii="Arial" w:hAnsi="Arial"/>
          <w:sz w:val="22"/>
        </w:rPr>
      </w:pPr>
    </w:p>
    <w:p w14:paraId="11E68426" w14:textId="77777777" w:rsidR="00397CC2" w:rsidRDefault="00397CC2" w:rsidP="00397CC2">
      <w:pPr>
        <w:jc w:val="both"/>
        <w:rPr>
          <w:rFonts w:ascii="Arial" w:hAnsi="Arial"/>
          <w:sz w:val="22"/>
        </w:rPr>
      </w:pPr>
    </w:p>
    <w:p w14:paraId="4F76BC3B" w14:textId="589E4D2F" w:rsidR="004A18FB" w:rsidRPr="00FC75B1" w:rsidRDefault="008E7B7C" w:rsidP="00397CC2">
      <w:pPr>
        <w:jc w:val="right"/>
        <w:rPr>
          <w:rFonts w:ascii="Arial" w:hAnsi="Arial"/>
          <w:sz w:val="22"/>
        </w:rPr>
      </w:pPr>
      <w:r w:rsidRPr="002502AC">
        <w:rPr>
          <w:rFonts w:ascii="Arial" w:hAnsi="Arial"/>
          <w:b/>
          <w:szCs w:val="24"/>
        </w:rPr>
        <w:lastRenderedPageBreak/>
        <w:t>OBRAZAC</w:t>
      </w:r>
      <w:r w:rsidR="00FC75B1" w:rsidRPr="002502AC">
        <w:rPr>
          <w:rFonts w:ascii="Arial" w:hAnsi="Arial"/>
          <w:b/>
          <w:szCs w:val="24"/>
        </w:rPr>
        <w:t xml:space="preserve"> </w:t>
      </w:r>
      <w:r w:rsidR="00FC75B1" w:rsidRPr="002502AC">
        <w:rPr>
          <w:rFonts w:ascii="Arial" w:hAnsi="Arial"/>
          <w:b/>
          <w:szCs w:val="24"/>
          <w:lang w:val="en-US"/>
        </w:rPr>
        <w:t>8</w:t>
      </w:r>
      <w:r w:rsidR="004A18FB" w:rsidRPr="002502AC">
        <w:rPr>
          <w:rFonts w:ascii="Arial" w:hAnsi="Arial"/>
          <w:b/>
        </w:rPr>
        <w:t>.</w:t>
      </w:r>
    </w:p>
    <w:p w14:paraId="191FFD80" w14:textId="77777777" w:rsidR="004A18FB" w:rsidRPr="00B26E84" w:rsidRDefault="004A18FB" w:rsidP="004A18FB">
      <w:pPr>
        <w:jc w:val="both"/>
        <w:rPr>
          <w:rFonts w:ascii="Arial" w:hAnsi="Arial" w:cs="Arial"/>
          <w:szCs w:val="24"/>
          <w:highlight w:val="magenta"/>
        </w:rPr>
      </w:pPr>
    </w:p>
    <w:p w14:paraId="7B4CD7B6" w14:textId="77777777" w:rsidR="004A18FB" w:rsidRPr="00B26E84" w:rsidRDefault="004A18FB" w:rsidP="004A18FB">
      <w:pPr>
        <w:jc w:val="both"/>
        <w:rPr>
          <w:rFonts w:ascii="Arial" w:hAnsi="Arial" w:cs="Arial"/>
          <w:szCs w:val="24"/>
          <w:highlight w:val="magenta"/>
        </w:rPr>
      </w:pPr>
    </w:p>
    <w:p w14:paraId="4DFC5482" w14:textId="77777777" w:rsidR="004A18FB" w:rsidRPr="00B04794" w:rsidRDefault="004A18FB" w:rsidP="004A18FB">
      <w:pPr>
        <w:jc w:val="both"/>
        <w:rPr>
          <w:rFonts w:ascii="Arial" w:hAnsi="Arial" w:cs="Arial"/>
          <w:szCs w:val="24"/>
          <w:highlight w:val="yellow"/>
        </w:rPr>
      </w:pPr>
    </w:p>
    <w:p w14:paraId="6442CE93" w14:textId="77777777" w:rsidR="004A18FB" w:rsidRDefault="004A18FB" w:rsidP="004A18FB">
      <w:pPr>
        <w:jc w:val="both"/>
        <w:rPr>
          <w:rFonts w:ascii="Arial" w:hAnsi="Arial" w:cs="Arial"/>
          <w:szCs w:val="24"/>
        </w:rPr>
      </w:pPr>
    </w:p>
    <w:p w14:paraId="71FBC4F3" w14:textId="77777777" w:rsidR="00397CC2" w:rsidRPr="00B26E84" w:rsidRDefault="00397CC2" w:rsidP="004A18FB">
      <w:pPr>
        <w:jc w:val="both"/>
        <w:rPr>
          <w:rFonts w:ascii="Arial" w:hAnsi="Arial" w:cs="Arial"/>
          <w:szCs w:val="24"/>
        </w:rPr>
      </w:pPr>
    </w:p>
    <w:p w14:paraId="62BF9F87" w14:textId="77777777" w:rsidR="004A18FB" w:rsidRPr="00B26E84" w:rsidRDefault="008E7B7C" w:rsidP="004A18FB">
      <w:pPr>
        <w:pStyle w:val="Heading2"/>
        <w:jc w:val="center"/>
        <w:rPr>
          <w:sz w:val="24"/>
          <w:szCs w:val="24"/>
        </w:rPr>
      </w:pPr>
      <w:bookmarkStart w:id="112" w:name="_Toc425243175"/>
      <w:bookmarkStart w:id="113" w:name="_Toc427144349"/>
      <w:r w:rsidRPr="00B26E84">
        <w:rPr>
          <w:sz w:val="24"/>
          <w:szCs w:val="24"/>
        </w:rPr>
        <w:t>OBRAZAC</w:t>
      </w:r>
      <w:r w:rsidR="004A18FB" w:rsidRPr="00B26E84">
        <w:rPr>
          <w:sz w:val="24"/>
          <w:szCs w:val="24"/>
        </w:rPr>
        <w:t xml:space="preserve"> </w:t>
      </w:r>
      <w:r w:rsidRPr="00B26E84">
        <w:rPr>
          <w:rFonts w:cs="Arial"/>
          <w:sz w:val="24"/>
          <w:szCs w:val="24"/>
        </w:rPr>
        <w:t>TROŠKOVA</w:t>
      </w:r>
      <w:r w:rsidR="004A18FB" w:rsidRPr="00B26E84">
        <w:rPr>
          <w:sz w:val="24"/>
          <w:szCs w:val="24"/>
        </w:rPr>
        <w:t xml:space="preserve"> </w:t>
      </w:r>
      <w:r w:rsidRPr="00B26E84">
        <w:rPr>
          <w:sz w:val="24"/>
          <w:szCs w:val="24"/>
        </w:rPr>
        <w:t>PRIPREME</w:t>
      </w:r>
      <w:r w:rsidR="004A18FB" w:rsidRPr="00B26E84">
        <w:rPr>
          <w:sz w:val="24"/>
          <w:szCs w:val="24"/>
        </w:rPr>
        <w:t xml:space="preserve"> </w:t>
      </w:r>
      <w:r w:rsidRPr="00B26E84">
        <w:rPr>
          <w:sz w:val="24"/>
          <w:szCs w:val="24"/>
        </w:rPr>
        <w:t>PONUDE</w:t>
      </w:r>
      <w:bookmarkEnd w:id="112"/>
      <w:bookmarkEnd w:id="113"/>
    </w:p>
    <w:p w14:paraId="6C57E49E" w14:textId="77777777" w:rsidR="004A18FB" w:rsidRDefault="004A18FB" w:rsidP="004A18FB">
      <w:pPr>
        <w:pStyle w:val="BodyText"/>
        <w:rPr>
          <w:rFonts w:ascii="Arial" w:hAnsi="Arial" w:cs="Arial"/>
          <w:szCs w:val="24"/>
        </w:rPr>
      </w:pPr>
    </w:p>
    <w:p w14:paraId="02EA74CB" w14:textId="77777777" w:rsidR="00397CC2" w:rsidRPr="00B26E84" w:rsidRDefault="00397CC2" w:rsidP="004A18FB">
      <w:pPr>
        <w:pStyle w:val="BodyText"/>
        <w:rPr>
          <w:rFonts w:ascii="Arial" w:hAnsi="Arial" w:cs="Arial"/>
          <w:szCs w:val="24"/>
        </w:rPr>
      </w:pPr>
    </w:p>
    <w:p w14:paraId="778F38BB" w14:textId="77777777" w:rsidR="004A18FB" w:rsidRPr="00B26E84" w:rsidRDefault="004A18FB" w:rsidP="004A18FB">
      <w:pPr>
        <w:pStyle w:val="BodyText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26"/>
      </w:tblGrid>
      <w:tr w:rsidR="004A18FB" w:rsidRPr="00B26E84" w14:paraId="62328F7E" w14:textId="77777777" w:rsidTr="002D2046">
        <w:trPr>
          <w:jc w:val="center"/>
        </w:trPr>
        <w:tc>
          <w:tcPr>
            <w:tcW w:w="4612" w:type="dxa"/>
          </w:tcPr>
          <w:p w14:paraId="4C80457D" w14:textId="77777777" w:rsidR="004A18FB" w:rsidRPr="00B26E84" w:rsidRDefault="008E7B7C" w:rsidP="002D2046">
            <w:pPr>
              <w:pStyle w:val="BodyText"/>
              <w:jc w:val="center"/>
              <w:rPr>
                <w:rFonts w:ascii="Arial" w:hAnsi="Arial"/>
                <w:b/>
              </w:rPr>
            </w:pPr>
            <w:r w:rsidRPr="00B26E84">
              <w:rPr>
                <w:rFonts w:ascii="Arial" w:hAnsi="Arial"/>
                <w:b/>
              </w:rPr>
              <w:t>Naziv</w:t>
            </w:r>
            <w:r w:rsidR="004A18FB" w:rsidRPr="00B26E84">
              <w:rPr>
                <w:rFonts w:ascii="Arial" w:hAnsi="Arial"/>
                <w:b/>
              </w:rPr>
              <w:t xml:space="preserve"> </w:t>
            </w:r>
            <w:r w:rsidRPr="00B26E84">
              <w:rPr>
                <w:rFonts w:ascii="Arial" w:hAnsi="Arial"/>
                <w:b/>
              </w:rPr>
              <w:t>i</w:t>
            </w:r>
            <w:r w:rsidR="004A18FB" w:rsidRPr="00B26E84">
              <w:rPr>
                <w:rFonts w:ascii="Arial" w:hAnsi="Arial"/>
                <w:b/>
              </w:rPr>
              <w:t xml:space="preserve"> </w:t>
            </w:r>
            <w:r w:rsidRPr="00B26E84">
              <w:rPr>
                <w:rFonts w:ascii="Arial" w:hAnsi="Arial"/>
                <w:b/>
              </w:rPr>
              <w:t>opis</w:t>
            </w:r>
            <w:r w:rsidR="004A18FB" w:rsidRPr="00B26E84">
              <w:rPr>
                <w:rFonts w:ascii="Arial" w:hAnsi="Arial"/>
                <w:b/>
              </w:rPr>
              <w:t xml:space="preserve"> </w:t>
            </w:r>
            <w:r w:rsidRPr="00B26E84">
              <w:rPr>
                <w:rFonts w:ascii="Arial" w:hAnsi="Arial"/>
                <w:b/>
              </w:rPr>
              <w:t>troška</w:t>
            </w:r>
          </w:p>
        </w:tc>
        <w:tc>
          <w:tcPr>
            <w:tcW w:w="4612" w:type="dxa"/>
          </w:tcPr>
          <w:p w14:paraId="6FF69803" w14:textId="77777777" w:rsidR="004A18FB" w:rsidRPr="00B26E84" w:rsidRDefault="008E7B7C" w:rsidP="002D2046">
            <w:pPr>
              <w:pStyle w:val="BodyText"/>
              <w:jc w:val="center"/>
              <w:rPr>
                <w:rFonts w:ascii="Arial" w:hAnsi="Arial"/>
                <w:b/>
              </w:rPr>
            </w:pPr>
            <w:r w:rsidRPr="00B26E84">
              <w:rPr>
                <w:rFonts w:ascii="Arial" w:hAnsi="Arial"/>
                <w:b/>
              </w:rPr>
              <w:t>Iznos</w:t>
            </w:r>
          </w:p>
        </w:tc>
      </w:tr>
      <w:tr w:rsidR="004A18FB" w:rsidRPr="00B26E84" w14:paraId="4235F0D7" w14:textId="77777777" w:rsidTr="002D2046">
        <w:trPr>
          <w:jc w:val="center"/>
        </w:trPr>
        <w:tc>
          <w:tcPr>
            <w:tcW w:w="4612" w:type="dxa"/>
          </w:tcPr>
          <w:p w14:paraId="48B7BDE6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  <w:tc>
          <w:tcPr>
            <w:tcW w:w="4612" w:type="dxa"/>
          </w:tcPr>
          <w:p w14:paraId="4BFCF453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</w:tr>
      <w:tr w:rsidR="004A18FB" w:rsidRPr="00B26E84" w14:paraId="50D73944" w14:textId="77777777" w:rsidTr="002D2046">
        <w:trPr>
          <w:jc w:val="center"/>
        </w:trPr>
        <w:tc>
          <w:tcPr>
            <w:tcW w:w="4612" w:type="dxa"/>
          </w:tcPr>
          <w:p w14:paraId="2A653608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  <w:tc>
          <w:tcPr>
            <w:tcW w:w="4612" w:type="dxa"/>
          </w:tcPr>
          <w:p w14:paraId="07D6A727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</w:tr>
      <w:tr w:rsidR="004A18FB" w:rsidRPr="00B26E84" w14:paraId="46802BEB" w14:textId="77777777" w:rsidTr="002D2046">
        <w:trPr>
          <w:jc w:val="center"/>
        </w:trPr>
        <w:tc>
          <w:tcPr>
            <w:tcW w:w="4612" w:type="dxa"/>
          </w:tcPr>
          <w:p w14:paraId="6BBCC516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  <w:tc>
          <w:tcPr>
            <w:tcW w:w="4612" w:type="dxa"/>
          </w:tcPr>
          <w:p w14:paraId="43E1BF99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</w:tr>
      <w:tr w:rsidR="004A18FB" w:rsidRPr="00B26E84" w14:paraId="20CCB3C4" w14:textId="77777777" w:rsidTr="002D2046">
        <w:trPr>
          <w:jc w:val="center"/>
        </w:trPr>
        <w:tc>
          <w:tcPr>
            <w:tcW w:w="4612" w:type="dxa"/>
          </w:tcPr>
          <w:p w14:paraId="3E21C052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  <w:tc>
          <w:tcPr>
            <w:tcW w:w="4612" w:type="dxa"/>
          </w:tcPr>
          <w:p w14:paraId="2FDBDD7C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</w:tr>
      <w:tr w:rsidR="004A18FB" w:rsidRPr="00B26E84" w14:paraId="6889EFE1" w14:textId="77777777" w:rsidTr="002D2046">
        <w:trPr>
          <w:jc w:val="center"/>
        </w:trPr>
        <w:tc>
          <w:tcPr>
            <w:tcW w:w="4612" w:type="dxa"/>
          </w:tcPr>
          <w:p w14:paraId="6819383F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  <w:tc>
          <w:tcPr>
            <w:tcW w:w="4612" w:type="dxa"/>
          </w:tcPr>
          <w:p w14:paraId="2A8FC51F" w14:textId="77777777" w:rsidR="004A18FB" w:rsidRPr="00B26E84" w:rsidRDefault="004A18FB" w:rsidP="002D2046">
            <w:pPr>
              <w:pStyle w:val="BodyText"/>
              <w:jc w:val="center"/>
              <w:rPr>
                <w:rFonts w:ascii="Arial" w:hAnsi="Arial"/>
              </w:rPr>
            </w:pPr>
          </w:p>
        </w:tc>
      </w:tr>
      <w:tr w:rsidR="004A18FB" w:rsidRPr="00B26E84" w14:paraId="30B324EB" w14:textId="77777777" w:rsidTr="002D2046">
        <w:trPr>
          <w:jc w:val="center"/>
        </w:trPr>
        <w:tc>
          <w:tcPr>
            <w:tcW w:w="4612" w:type="dxa"/>
          </w:tcPr>
          <w:p w14:paraId="0EC47EBB" w14:textId="77777777" w:rsidR="004A18FB" w:rsidRPr="00B26E84" w:rsidRDefault="008E7B7C" w:rsidP="002D2046">
            <w:pPr>
              <w:pStyle w:val="BodyText"/>
              <w:jc w:val="right"/>
              <w:rPr>
                <w:rFonts w:ascii="Arial" w:hAnsi="Arial"/>
                <w:b/>
              </w:rPr>
            </w:pPr>
            <w:r w:rsidRPr="00B26E84">
              <w:rPr>
                <w:rFonts w:ascii="Arial" w:hAnsi="Arial"/>
                <w:b/>
              </w:rPr>
              <w:t>UKUPNO</w:t>
            </w:r>
          </w:p>
        </w:tc>
        <w:tc>
          <w:tcPr>
            <w:tcW w:w="4612" w:type="dxa"/>
          </w:tcPr>
          <w:p w14:paraId="233E864E" w14:textId="77777777" w:rsidR="004A18FB" w:rsidRPr="00B26E84" w:rsidRDefault="004A18FB" w:rsidP="002D2046">
            <w:pPr>
              <w:pStyle w:val="BodyText"/>
              <w:rPr>
                <w:rFonts w:ascii="Arial" w:hAnsi="Arial"/>
              </w:rPr>
            </w:pPr>
          </w:p>
        </w:tc>
      </w:tr>
    </w:tbl>
    <w:p w14:paraId="639C2941" w14:textId="77777777" w:rsidR="004A18FB" w:rsidRPr="00B26E84" w:rsidRDefault="004A18FB" w:rsidP="004A18FB">
      <w:pPr>
        <w:pStyle w:val="BodyText"/>
        <w:rPr>
          <w:rFonts w:ascii="Arial" w:hAnsi="Arial"/>
        </w:rPr>
      </w:pPr>
    </w:p>
    <w:p w14:paraId="78E7934D" w14:textId="77777777" w:rsidR="004A18FB" w:rsidRPr="00B26E84" w:rsidRDefault="004A18FB" w:rsidP="004A18FB">
      <w:pPr>
        <w:pStyle w:val="BodyText"/>
        <w:rPr>
          <w:rFonts w:ascii="Arial" w:hAnsi="Arial"/>
        </w:rPr>
      </w:pPr>
    </w:p>
    <w:p w14:paraId="670AF85E" w14:textId="77777777" w:rsidR="004A18FB" w:rsidRPr="00B26E84" w:rsidRDefault="004A18FB" w:rsidP="004A18FB">
      <w:pPr>
        <w:pStyle w:val="BodyText"/>
        <w:rPr>
          <w:rFonts w:ascii="Arial" w:hAnsi="Arial"/>
        </w:rPr>
      </w:pPr>
    </w:p>
    <w:p w14:paraId="2AE710AE" w14:textId="77777777" w:rsidR="004A18FB" w:rsidRPr="00B26E84" w:rsidRDefault="004A18FB" w:rsidP="004A18FB">
      <w:pPr>
        <w:pStyle w:val="BodyText"/>
        <w:rPr>
          <w:rFonts w:ascii="Arial" w:hAnsi="Arial"/>
        </w:rPr>
      </w:pPr>
    </w:p>
    <w:p w14:paraId="7D77B794" w14:textId="77777777" w:rsidR="004A18FB" w:rsidRPr="00B26E84" w:rsidRDefault="004A18FB" w:rsidP="004A18FB">
      <w:pPr>
        <w:pStyle w:val="BodyText"/>
        <w:rPr>
          <w:rFonts w:ascii="Arial" w:hAnsi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4A18FB" w:rsidRPr="00B26E84" w14:paraId="26B1C123" w14:textId="77777777" w:rsidTr="002D2046">
        <w:trPr>
          <w:jc w:val="center"/>
        </w:trPr>
        <w:tc>
          <w:tcPr>
            <w:tcW w:w="3652" w:type="dxa"/>
          </w:tcPr>
          <w:p w14:paraId="74CA96D5" w14:textId="77777777" w:rsidR="004A18FB" w:rsidRPr="00B26E84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 w:rsidRPr="00B26E84">
              <w:rPr>
                <w:rFonts w:ascii="Arial" w:hAnsi="Arial" w:cs="Arial"/>
                <w:szCs w:val="24"/>
              </w:rPr>
              <w:t>Datum</w:t>
            </w:r>
            <w:r w:rsidR="004A18FB" w:rsidRPr="00B26E84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1985" w:type="dxa"/>
          </w:tcPr>
          <w:p w14:paraId="1B096324" w14:textId="77777777" w:rsidR="004A18FB" w:rsidRPr="00B26E84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 w:rsidRPr="00B26E84">
              <w:rPr>
                <w:rFonts w:ascii="Arial" w:hAnsi="Arial" w:cs="Arial"/>
                <w:szCs w:val="24"/>
              </w:rPr>
              <w:t>M</w:t>
            </w:r>
            <w:r w:rsidR="004A18FB" w:rsidRPr="00B26E84">
              <w:rPr>
                <w:rFonts w:ascii="Arial" w:hAnsi="Arial" w:cs="Arial"/>
                <w:szCs w:val="24"/>
              </w:rPr>
              <w:t>.</w:t>
            </w:r>
            <w:r w:rsidRPr="00B26E84">
              <w:rPr>
                <w:rFonts w:ascii="Arial" w:hAnsi="Arial" w:cs="Arial"/>
                <w:szCs w:val="24"/>
              </w:rPr>
              <w:t>P</w:t>
            </w:r>
            <w:r w:rsidR="004A18FB" w:rsidRPr="00B26E84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782" w:type="dxa"/>
          </w:tcPr>
          <w:p w14:paraId="522D15FF" w14:textId="77777777" w:rsidR="004A18FB" w:rsidRPr="00B26E84" w:rsidRDefault="008E7B7C" w:rsidP="002D2046">
            <w:pPr>
              <w:jc w:val="center"/>
              <w:rPr>
                <w:rFonts w:ascii="Arial" w:hAnsi="Arial" w:cs="Arial"/>
                <w:szCs w:val="24"/>
              </w:rPr>
            </w:pPr>
            <w:r w:rsidRPr="00B26E84">
              <w:rPr>
                <w:rFonts w:ascii="Arial" w:hAnsi="Arial" w:cs="Arial"/>
                <w:szCs w:val="24"/>
              </w:rPr>
              <w:t>Ponuđač</w:t>
            </w:r>
            <w:r w:rsidR="004A18FB" w:rsidRPr="00B26E84">
              <w:rPr>
                <w:rFonts w:ascii="Arial" w:hAnsi="Arial" w:cs="Arial"/>
                <w:szCs w:val="24"/>
              </w:rPr>
              <w:t>:</w:t>
            </w:r>
          </w:p>
        </w:tc>
      </w:tr>
      <w:tr w:rsidR="004A18FB" w:rsidRPr="00B26E84" w14:paraId="7B5E1D6B" w14:textId="77777777" w:rsidTr="002D2046">
        <w:trPr>
          <w:jc w:val="center"/>
        </w:trPr>
        <w:tc>
          <w:tcPr>
            <w:tcW w:w="3652" w:type="dxa"/>
            <w:vAlign w:val="center"/>
          </w:tcPr>
          <w:p w14:paraId="0C4B2BF7" w14:textId="77777777" w:rsidR="004A18FB" w:rsidRPr="00B26E84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AE26AD0" w14:textId="77777777" w:rsidR="004A18FB" w:rsidRPr="00B26E84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1B287D5D" w14:textId="77777777" w:rsidR="004A18FB" w:rsidRPr="00B26E84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8FB" w:rsidRPr="00B26E84" w14:paraId="7D1257C9" w14:textId="77777777" w:rsidTr="002D2046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649B7A65" w14:textId="77777777" w:rsidR="004A18FB" w:rsidRPr="00B26E84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BB35D84" w14:textId="77777777" w:rsidR="004A18FB" w:rsidRPr="00B26E84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6B176F36" w14:textId="77777777" w:rsidR="004A18FB" w:rsidRPr="00B26E84" w:rsidRDefault="004A18FB" w:rsidP="002D2046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BEACE2" w14:textId="77777777" w:rsidR="004A18FB" w:rsidRPr="00B26E84" w:rsidRDefault="004A18FB" w:rsidP="004A18FB">
      <w:pPr>
        <w:rPr>
          <w:rFonts w:ascii="Arial" w:hAnsi="Arial"/>
        </w:rPr>
      </w:pPr>
    </w:p>
    <w:p w14:paraId="04FB457A" w14:textId="77777777" w:rsidR="004A18FB" w:rsidRPr="00B26E84" w:rsidRDefault="004A18FB" w:rsidP="004A18FB">
      <w:pPr>
        <w:rPr>
          <w:sz w:val="22"/>
        </w:rPr>
      </w:pPr>
    </w:p>
    <w:p w14:paraId="36A517F6" w14:textId="77777777" w:rsidR="004A18FB" w:rsidRPr="00B26E84" w:rsidRDefault="004A18FB" w:rsidP="004A18FB">
      <w:pPr>
        <w:pStyle w:val="Standard"/>
        <w:jc w:val="both"/>
      </w:pPr>
    </w:p>
    <w:p w14:paraId="76950C82" w14:textId="77777777" w:rsidR="004A18FB" w:rsidRPr="00B26E84" w:rsidRDefault="004A18FB" w:rsidP="004A18FB">
      <w:pPr>
        <w:pStyle w:val="Standard"/>
        <w:jc w:val="both"/>
      </w:pPr>
    </w:p>
    <w:p w14:paraId="4F0DD6C1" w14:textId="77777777" w:rsidR="004A18FB" w:rsidRPr="00B26E84" w:rsidRDefault="004A18FB" w:rsidP="004A18FB">
      <w:pPr>
        <w:pStyle w:val="Standard"/>
        <w:jc w:val="both"/>
      </w:pPr>
    </w:p>
    <w:p w14:paraId="60F489F2" w14:textId="77777777" w:rsidR="004A18FB" w:rsidRPr="00B26E84" w:rsidRDefault="004A18FB" w:rsidP="004A18FB">
      <w:pPr>
        <w:pStyle w:val="Standard"/>
        <w:jc w:val="both"/>
      </w:pPr>
    </w:p>
    <w:p w14:paraId="205CEEF8" w14:textId="77777777" w:rsidR="004A18FB" w:rsidRPr="00B26E84" w:rsidRDefault="004A18FB" w:rsidP="004A18FB">
      <w:pPr>
        <w:pStyle w:val="Standard"/>
        <w:jc w:val="both"/>
      </w:pPr>
    </w:p>
    <w:p w14:paraId="284862B5" w14:textId="77777777" w:rsidR="004A18FB" w:rsidRPr="00B26E84" w:rsidRDefault="004A18FB" w:rsidP="004A18FB">
      <w:pPr>
        <w:pStyle w:val="Standard"/>
        <w:jc w:val="both"/>
      </w:pPr>
    </w:p>
    <w:p w14:paraId="7BFF7F95" w14:textId="77777777" w:rsidR="004A18FB" w:rsidRPr="00B26E84" w:rsidRDefault="004A18FB" w:rsidP="004A18FB">
      <w:pPr>
        <w:pStyle w:val="Standard"/>
        <w:jc w:val="both"/>
      </w:pPr>
    </w:p>
    <w:p w14:paraId="13CE826C" w14:textId="77777777" w:rsidR="004A18FB" w:rsidRPr="00B26E84" w:rsidRDefault="004A18FB" w:rsidP="004A18FB">
      <w:pPr>
        <w:pStyle w:val="Standard"/>
        <w:jc w:val="both"/>
        <w:rPr>
          <w:sz w:val="22"/>
          <w:szCs w:val="22"/>
        </w:rPr>
      </w:pPr>
    </w:p>
    <w:p w14:paraId="746E367C" w14:textId="77777777" w:rsidR="004A18FB" w:rsidRPr="00B26E84" w:rsidRDefault="008E7B7C" w:rsidP="004A18FB">
      <w:pPr>
        <w:pStyle w:val="Standard"/>
        <w:jc w:val="both"/>
        <w:rPr>
          <w:rFonts w:ascii="Arial" w:hAnsi="Arial" w:cs="Arial"/>
          <w:color w:val="FF0000"/>
          <w:sz w:val="22"/>
          <w:szCs w:val="22"/>
        </w:rPr>
      </w:pPr>
      <w:r w:rsidRPr="00B26E84">
        <w:rPr>
          <w:rFonts w:ascii="Arial" w:hAnsi="Arial" w:cs="Arial"/>
          <w:b/>
          <w:sz w:val="22"/>
          <w:szCs w:val="22"/>
        </w:rPr>
        <w:t>Napomena</w:t>
      </w:r>
      <w:r w:rsidR="004A18FB" w:rsidRPr="00B26E84">
        <w:rPr>
          <w:rFonts w:ascii="Arial" w:hAnsi="Arial" w:cs="Arial"/>
          <w:b/>
          <w:sz w:val="22"/>
          <w:szCs w:val="22"/>
        </w:rPr>
        <w:t>: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Ponuđač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može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da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u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okviru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ponude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dostavi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ukupan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iznos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i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strukturu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troškova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pripremanja</w:t>
      </w:r>
      <w:r w:rsidR="004A18FB" w:rsidRPr="00B26E84">
        <w:rPr>
          <w:rFonts w:ascii="Arial" w:hAnsi="Arial" w:cs="Arial"/>
          <w:sz w:val="22"/>
          <w:szCs w:val="22"/>
        </w:rPr>
        <w:t xml:space="preserve"> </w:t>
      </w:r>
      <w:r w:rsidRPr="00B26E84">
        <w:rPr>
          <w:rFonts w:ascii="Arial" w:hAnsi="Arial" w:cs="Arial"/>
          <w:sz w:val="22"/>
          <w:szCs w:val="22"/>
        </w:rPr>
        <w:t>ponude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u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skladu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sa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datim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obrascem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i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članom</w:t>
      </w:r>
      <w:r w:rsidR="004A18FB" w:rsidRPr="00B26E84">
        <w:rPr>
          <w:rFonts w:ascii="Arial" w:hAnsi="Arial"/>
          <w:sz w:val="22"/>
        </w:rPr>
        <w:t xml:space="preserve"> 88</w:t>
      </w:r>
      <w:r w:rsidR="004A18FB" w:rsidRPr="00B26E84">
        <w:rPr>
          <w:rFonts w:ascii="Arial" w:hAnsi="Arial" w:cs="Arial"/>
          <w:sz w:val="22"/>
          <w:szCs w:val="22"/>
        </w:rPr>
        <w:t>.</w:t>
      </w:r>
      <w:r w:rsidR="004A18FB" w:rsidRPr="00B26E84">
        <w:rPr>
          <w:rFonts w:ascii="Arial" w:hAnsi="Arial"/>
          <w:sz w:val="22"/>
        </w:rPr>
        <w:t xml:space="preserve"> </w:t>
      </w:r>
      <w:r w:rsidRPr="00B26E84">
        <w:rPr>
          <w:rFonts w:ascii="Arial" w:hAnsi="Arial"/>
          <w:sz w:val="22"/>
        </w:rPr>
        <w:t>Zakona</w:t>
      </w:r>
      <w:r w:rsidR="004A18FB" w:rsidRPr="00B26E84">
        <w:rPr>
          <w:rFonts w:ascii="Arial" w:hAnsi="Arial" w:cs="Arial"/>
          <w:sz w:val="22"/>
          <w:szCs w:val="22"/>
        </w:rPr>
        <w:t>.</w:t>
      </w:r>
    </w:p>
    <w:p w14:paraId="432D174D" w14:textId="77777777" w:rsidR="004A18FB" w:rsidRPr="00B26E84" w:rsidRDefault="004A18FB" w:rsidP="004A18FB">
      <w:pPr>
        <w:rPr>
          <w:rFonts w:ascii="Arial" w:hAnsi="Arial" w:cs="Arial"/>
          <w:szCs w:val="24"/>
        </w:rPr>
      </w:pPr>
    </w:p>
    <w:p w14:paraId="33E3C050" w14:textId="77777777" w:rsidR="004A18FB" w:rsidRPr="00B26E84" w:rsidRDefault="004A18FB" w:rsidP="004A18FB">
      <w:pPr>
        <w:rPr>
          <w:rFonts w:ascii="Arial" w:hAnsi="Arial" w:cs="Arial"/>
          <w:szCs w:val="24"/>
        </w:rPr>
      </w:pPr>
    </w:p>
    <w:p w14:paraId="435580A6" w14:textId="77777777" w:rsidR="004A18FB" w:rsidRPr="00B26E84" w:rsidRDefault="004A18FB" w:rsidP="004A18FB">
      <w:pPr>
        <w:rPr>
          <w:rFonts w:ascii="Arial" w:hAnsi="Arial" w:cs="Arial"/>
          <w:szCs w:val="24"/>
        </w:rPr>
      </w:pPr>
    </w:p>
    <w:p w14:paraId="659999E3" w14:textId="77777777" w:rsidR="004A18FB" w:rsidRDefault="004A18FB" w:rsidP="004A18FB">
      <w:pPr>
        <w:rPr>
          <w:rFonts w:ascii="Arial" w:hAnsi="Arial" w:cs="Arial"/>
          <w:szCs w:val="24"/>
          <w:lang w:val="sr-Latn-RS"/>
        </w:rPr>
      </w:pPr>
    </w:p>
    <w:p w14:paraId="33854B0B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1B9CB9BE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668E7235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01C04056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4770D7FE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4F1B0052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59E81A7C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4A8AFADA" w14:textId="77777777" w:rsidR="00DC217B" w:rsidRDefault="008D7EAD" w:rsidP="008D7EAD">
      <w:pPr>
        <w:rPr>
          <w:rFonts w:ascii="Arial" w:hAnsi="Arial" w:cs="Arial"/>
          <w:b/>
          <w:i/>
          <w:szCs w:val="24"/>
          <w:lang w:val="sr-Latn-RS"/>
        </w:rPr>
      </w:pPr>
      <w:r>
        <w:rPr>
          <w:rFonts w:ascii="Arial" w:hAnsi="Arial" w:cs="Arial"/>
          <w:b/>
          <w:i/>
          <w:szCs w:val="24"/>
          <w:lang w:val="sr-Latn-RS"/>
        </w:rPr>
        <w:t xml:space="preserve">                                                                                          </w:t>
      </w:r>
    </w:p>
    <w:p w14:paraId="66644AA7" w14:textId="77777777" w:rsidR="00DC217B" w:rsidRDefault="00DC217B" w:rsidP="008D7EAD">
      <w:pPr>
        <w:rPr>
          <w:rFonts w:ascii="Arial" w:hAnsi="Arial" w:cs="Arial"/>
          <w:b/>
          <w:i/>
          <w:szCs w:val="24"/>
          <w:lang w:val="sr-Latn-RS"/>
        </w:rPr>
      </w:pPr>
    </w:p>
    <w:p w14:paraId="3090CEDF" w14:textId="77777777" w:rsidR="00DC217B" w:rsidRDefault="00DC217B" w:rsidP="008D7EAD">
      <w:pPr>
        <w:rPr>
          <w:rFonts w:ascii="Arial" w:hAnsi="Arial" w:cs="Arial"/>
          <w:b/>
          <w:i/>
          <w:szCs w:val="24"/>
          <w:lang w:val="sr-Latn-RS"/>
        </w:rPr>
      </w:pPr>
    </w:p>
    <w:p w14:paraId="3E5D118F" w14:textId="77777777" w:rsidR="00DC217B" w:rsidRDefault="00DC217B" w:rsidP="008D7EAD">
      <w:pPr>
        <w:rPr>
          <w:rFonts w:ascii="Arial" w:hAnsi="Arial" w:cs="Arial"/>
          <w:b/>
          <w:i/>
          <w:szCs w:val="24"/>
          <w:lang w:val="sr-Latn-RS"/>
        </w:rPr>
      </w:pPr>
    </w:p>
    <w:p w14:paraId="184597CA" w14:textId="6A4C4998" w:rsidR="008D7EAD" w:rsidRPr="008D7EAD" w:rsidRDefault="00DC217B" w:rsidP="00DC217B">
      <w:pPr>
        <w:jc w:val="right"/>
        <w:rPr>
          <w:rFonts w:ascii="Arial" w:hAnsi="Arial" w:cs="Arial"/>
          <w:b/>
          <w:i/>
          <w:szCs w:val="24"/>
          <w:lang w:val="sr-Latn-RS"/>
        </w:rPr>
      </w:pPr>
      <w:r>
        <w:rPr>
          <w:rFonts w:ascii="Arial" w:hAnsi="Arial" w:cs="Arial"/>
          <w:b/>
          <w:i/>
          <w:szCs w:val="24"/>
          <w:lang w:val="sr-Latn-RS"/>
        </w:rPr>
        <w:lastRenderedPageBreak/>
        <w:t xml:space="preserve"> </w:t>
      </w:r>
      <w:r w:rsidR="008D7EAD" w:rsidRPr="008D7EAD">
        <w:rPr>
          <w:rFonts w:ascii="Arial" w:hAnsi="Arial" w:cs="Arial"/>
          <w:b/>
          <w:i/>
          <w:szCs w:val="24"/>
        </w:rPr>
        <w:t>OBRAZAC</w:t>
      </w:r>
      <w:r w:rsidR="008D7EAD">
        <w:rPr>
          <w:rFonts w:ascii="Arial" w:hAnsi="Arial" w:cs="Arial"/>
          <w:b/>
          <w:i/>
          <w:szCs w:val="24"/>
        </w:rPr>
        <w:t xml:space="preserve"> </w:t>
      </w:r>
      <w:r w:rsidR="008D7EAD">
        <w:rPr>
          <w:rFonts w:ascii="Arial" w:hAnsi="Arial" w:cs="Arial"/>
          <w:b/>
          <w:i/>
          <w:szCs w:val="24"/>
          <w:lang w:val="sr-Latn-RS"/>
        </w:rPr>
        <w:t>9</w:t>
      </w:r>
    </w:p>
    <w:p w14:paraId="40DCEDDC" w14:textId="77777777" w:rsidR="008D7EAD" w:rsidRPr="008D7EAD" w:rsidRDefault="008D7EAD" w:rsidP="008D7EAD">
      <w:pPr>
        <w:rPr>
          <w:rFonts w:ascii="Arial" w:hAnsi="Arial" w:cs="Arial"/>
          <w:b/>
          <w:i/>
          <w:szCs w:val="24"/>
        </w:rPr>
      </w:pPr>
    </w:p>
    <w:p w14:paraId="769DE3B7" w14:textId="25E7EE88" w:rsidR="008D7EAD" w:rsidRPr="008D7EAD" w:rsidRDefault="008D7EAD" w:rsidP="008D7EAD">
      <w:pPr>
        <w:rPr>
          <w:rFonts w:ascii="Arial" w:hAnsi="Arial" w:cs="Arial"/>
          <w:b/>
          <w:i/>
          <w:szCs w:val="24"/>
          <w:lang w:val="sr-Latn-RS"/>
        </w:rPr>
      </w:pPr>
      <w:r>
        <w:rPr>
          <w:rFonts w:ascii="Arial" w:hAnsi="Arial" w:cs="Arial"/>
          <w:b/>
          <w:i/>
          <w:szCs w:val="24"/>
          <w:lang w:val="sr-Latn-RS"/>
        </w:rPr>
        <w:t xml:space="preserve">                </w:t>
      </w:r>
    </w:p>
    <w:p w14:paraId="2235D8AC" w14:textId="4DB6911A" w:rsidR="008D7EAD" w:rsidRPr="008D7EAD" w:rsidRDefault="008D7EAD" w:rsidP="008D7EAD">
      <w:pPr>
        <w:rPr>
          <w:rFonts w:ascii="Arial" w:hAnsi="Arial" w:cs="Arial"/>
          <w:b/>
          <w:szCs w:val="24"/>
          <w:vertAlign w:val="superscript"/>
        </w:rPr>
      </w:pPr>
      <w:bookmarkStart w:id="114" w:name="_Toc354952883"/>
      <w:bookmarkStart w:id="115" w:name="_Toc425243170"/>
      <w:r>
        <w:rPr>
          <w:rFonts w:ascii="Arial" w:hAnsi="Arial" w:cs="Arial"/>
          <w:b/>
          <w:szCs w:val="24"/>
          <w:lang w:val="sr-Latn-RS"/>
        </w:rPr>
        <w:t xml:space="preserve">                                  </w:t>
      </w:r>
      <w:r w:rsidRPr="008D7EAD">
        <w:rPr>
          <w:rFonts w:ascii="Arial" w:hAnsi="Arial" w:cs="Arial"/>
          <w:b/>
          <w:szCs w:val="24"/>
        </w:rPr>
        <w:t>PREGLED ANGAŽOVANјA OSOBLjA</w:t>
      </w:r>
      <w:bookmarkEnd w:id="114"/>
      <w:bookmarkEnd w:id="115"/>
    </w:p>
    <w:p w14:paraId="06C5F543" w14:textId="77777777" w:rsidR="008D7EAD" w:rsidRPr="008D7EAD" w:rsidRDefault="008D7EAD" w:rsidP="008D7EAD">
      <w:pPr>
        <w:rPr>
          <w:rFonts w:ascii="Arial" w:hAnsi="Arial" w:cs="Arial"/>
          <w:szCs w:val="24"/>
          <w:lang w:val="it-IT"/>
        </w:rPr>
      </w:pPr>
    </w:p>
    <w:tbl>
      <w:tblPr>
        <w:tblW w:w="472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79"/>
        <w:gridCol w:w="3051"/>
        <w:gridCol w:w="320"/>
        <w:gridCol w:w="194"/>
        <w:gridCol w:w="84"/>
        <w:gridCol w:w="159"/>
        <w:gridCol w:w="130"/>
        <w:gridCol w:w="271"/>
        <w:gridCol w:w="288"/>
        <w:gridCol w:w="288"/>
        <w:gridCol w:w="288"/>
        <w:gridCol w:w="288"/>
        <w:gridCol w:w="288"/>
        <w:gridCol w:w="288"/>
        <w:gridCol w:w="288"/>
        <w:gridCol w:w="268"/>
        <w:gridCol w:w="22"/>
        <w:gridCol w:w="1241"/>
      </w:tblGrid>
      <w:tr w:rsidR="008D7EAD" w:rsidRPr="008D7EAD" w14:paraId="4C2A8092" w14:textId="77777777" w:rsidTr="00011DD4">
        <w:trPr>
          <w:cantSplit/>
          <w:trHeight w:val="340"/>
          <w:jc w:val="center"/>
        </w:trPr>
        <w:tc>
          <w:tcPr>
            <w:tcW w:w="456" w:type="pct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735EB659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Br.</w:t>
            </w:r>
          </w:p>
        </w:tc>
        <w:tc>
          <w:tcPr>
            <w:tcW w:w="1787" w:type="pct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65837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Ime</w:t>
            </w:r>
          </w:p>
        </w:tc>
        <w:tc>
          <w:tcPr>
            <w:tcW w:w="300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3F2EE67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2" w:type="pct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39B0B6A4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  <w:lang w:val="sr-Latn-RS"/>
              </w:rPr>
            </w:pPr>
          </w:p>
        </w:tc>
        <w:tc>
          <w:tcPr>
            <w:tcW w:w="1575" w:type="pct"/>
            <w:gridSpan w:val="10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5B8785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sr-Latn-RS"/>
              </w:rPr>
            </w:pPr>
            <w:r w:rsidRPr="008D7EAD">
              <w:rPr>
                <w:rFonts w:ascii="Arial" w:hAnsi="Arial" w:cs="Arial"/>
                <w:szCs w:val="24"/>
                <w:lang w:val="sr-Latn-RS"/>
              </w:rPr>
              <w:t>Angažovanje osoblja po sedmicama:</w:t>
            </w:r>
          </w:p>
        </w:tc>
        <w:tc>
          <w:tcPr>
            <w:tcW w:w="739" w:type="pct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16AE045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  <w:tr w:rsidR="008D7EAD" w:rsidRPr="008D7EAD" w14:paraId="425DE7E7" w14:textId="77777777" w:rsidTr="00011DD4">
        <w:trPr>
          <w:cantSplit/>
          <w:trHeight w:val="340"/>
          <w:jc w:val="center"/>
        </w:trPr>
        <w:tc>
          <w:tcPr>
            <w:tcW w:w="456" w:type="pct"/>
            <w:vMerge/>
            <w:tcBorders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934226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787" w:type="pct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5D6EDD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03EE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DAA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822E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0D3C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733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F667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B665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069B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077B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C2BF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C151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11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03E7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D6AFA" w14:textId="77777777" w:rsidR="008D7EAD" w:rsidRPr="008D7EAD" w:rsidRDefault="008D7EAD" w:rsidP="008D7EAD">
            <w:pPr>
              <w:rPr>
                <w:rFonts w:ascii="Arial" w:hAnsi="Arial" w:cs="Arial"/>
                <w:b/>
                <w:szCs w:val="24"/>
                <w:lang w:val="sr-Latn-RS"/>
              </w:rPr>
            </w:pPr>
            <w:r w:rsidRPr="008D7EAD">
              <w:rPr>
                <w:rFonts w:ascii="Arial" w:hAnsi="Arial" w:cs="Arial"/>
                <w:b/>
                <w:szCs w:val="24"/>
              </w:rPr>
              <w:t>Ukupno</w:t>
            </w:r>
            <w:r w:rsidRPr="008D7EAD">
              <w:rPr>
                <w:rFonts w:ascii="Arial" w:hAnsi="Arial" w:cs="Arial"/>
                <w:b/>
                <w:szCs w:val="24"/>
                <w:lang w:val="sr-Latn-RS"/>
              </w:rPr>
              <w:t xml:space="preserve"> čovek dan</w:t>
            </w:r>
          </w:p>
        </w:tc>
      </w:tr>
      <w:tr w:rsidR="008D7EAD" w:rsidRPr="008D7EAD" w14:paraId="2726CF6E" w14:textId="77777777" w:rsidTr="00011DD4">
        <w:trPr>
          <w:cantSplit/>
          <w:trHeight w:val="567"/>
          <w:jc w:val="center"/>
        </w:trPr>
        <w:tc>
          <w:tcPr>
            <w:tcW w:w="4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279665E8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4FD038B7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21CB09B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1E8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5294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EBA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C0D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6066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DC14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DFDB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04F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90B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05AA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2D36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5B6462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  <w:tr w:rsidR="008D7EAD" w:rsidRPr="008D7EAD" w14:paraId="06F5A6B3" w14:textId="77777777" w:rsidTr="00011DD4">
        <w:trPr>
          <w:cantSplit/>
          <w:trHeight w:val="567"/>
          <w:jc w:val="center"/>
        </w:trPr>
        <w:tc>
          <w:tcPr>
            <w:tcW w:w="4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6F081E9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3B47E0B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E5440E3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CF3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31C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B66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635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440A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3BB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FD70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017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CA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F62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BA15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CB6530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  <w:tr w:rsidR="008D7EAD" w:rsidRPr="008D7EAD" w14:paraId="319B2F8D" w14:textId="77777777" w:rsidTr="00011DD4">
        <w:trPr>
          <w:cantSplit/>
          <w:trHeight w:val="567"/>
          <w:jc w:val="center"/>
        </w:trPr>
        <w:tc>
          <w:tcPr>
            <w:tcW w:w="456" w:type="pc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14:paraId="1908E6B7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87AB1D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40BC2697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4B65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1A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EB1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FE60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F4D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626D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C730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33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FD18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44B5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9611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010DA80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  <w:tr w:rsidR="008D7EAD" w:rsidRPr="008D7EAD" w14:paraId="59F49D59" w14:textId="77777777" w:rsidTr="00011DD4">
        <w:trPr>
          <w:cantSplit/>
          <w:trHeight w:val="567"/>
          <w:jc w:val="center"/>
        </w:trPr>
        <w:tc>
          <w:tcPr>
            <w:tcW w:w="456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7BFFE7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sr-Latn-RS"/>
              </w:rPr>
            </w:pPr>
            <w:r w:rsidRPr="008D7EAD">
              <w:rPr>
                <w:rFonts w:ascii="Arial" w:hAnsi="Arial" w:cs="Arial"/>
                <w:szCs w:val="24"/>
                <w:lang w:val="sr-Latn-RS"/>
              </w:rPr>
              <w:t>4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1505EE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2913A19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B96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905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54A7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4A5C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6E09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51B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B5F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F0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303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308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BE8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57134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  <w:tr w:rsidR="008D7EAD" w:rsidRPr="008D7EAD" w14:paraId="593B407F" w14:textId="77777777" w:rsidTr="00011DD4">
        <w:trPr>
          <w:cantSplit/>
          <w:trHeight w:val="567"/>
          <w:jc w:val="center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47C9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570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it-IT"/>
              </w:rPr>
            </w:pPr>
          </w:p>
        </w:tc>
        <w:tc>
          <w:tcPr>
            <w:tcW w:w="202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2DA951B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  <w:p w14:paraId="1696D100" w14:textId="77777777" w:rsidR="008D7EAD" w:rsidRPr="008D7EAD" w:rsidRDefault="008D7EAD" w:rsidP="008D7EAD">
            <w:pPr>
              <w:rPr>
                <w:rFonts w:ascii="Arial" w:hAnsi="Arial" w:cs="Arial"/>
                <w:szCs w:val="24"/>
                <w:lang w:val="sr-Latn-RS"/>
              </w:rPr>
            </w:pPr>
            <w:r w:rsidRPr="008D7EAD">
              <w:rPr>
                <w:rFonts w:ascii="Arial" w:hAnsi="Arial" w:cs="Arial"/>
                <w:szCs w:val="24"/>
                <w:lang w:val="sr-Latn-RS"/>
              </w:rPr>
              <w:t>Ukupno: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C94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2633F5" w14:textId="77777777" w:rsidR="008D7EAD" w:rsidRPr="008D7EAD" w:rsidRDefault="008D7EAD" w:rsidP="008D7EAD">
      <w:pPr>
        <w:rPr>
          <w:rFonts w:ascii="Arial" w:hAnsi="Arial" w:cs="Arial"/>
          <w:szCs w:val="24"/>
        </w:rPr>
      </w:pPr>
    </w:p>
    <w:p w14:paraId="41A42674" w14:textId="77777777" w:rsidR="008D7EAD" w:rsidRPr="008D7EAD" w:rsidRDefault="008D7EAD" w:rsidP="008D7EAD">
      <w:pPr>
        <w:rPr>
          <w:rFonts w:ascii="Arial" w:hAnsi="Arial" w:cs="Arial"/>
          <w:szCs w:val="24"/>
        </w:rPr>
      </w:pPr>
    </w:p>
    <w:p w14:paraId="516411EC" w14:textId="77777777" w:rsidR="008D7EAD" w:rsidRPr="008D7EAD" w:rsidRDefault="008D7EAD" w:rsidP="008D7EAD">
      <w:pPr>
        <w:rPr>
          <w:rFonts w:ascii="Arial" w:hAnsi="Arial"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09"/>
        <w:gridCol w:w="1917"/>
        <w:gridCol w:w="3645"/>
      </w:tblGrid>
      <w:tr w:rsidR="008D7EAD" w:rsidRPr="008D7EAD" w14:paraId="567D9EBA" w14:textId="77777777" w:rsidTr="00DC217B">
        <w:trPr>
          <w:jc w:val="center"/>
        </w:trPr>
        <w:tc>
          <w:tcPr>
            <w:tcW w:w="3652" w:type="dxa"/>
          </w:tcPr>
          <w:p w14:paraId="07106627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1985" w:type="dxa"/>
          </w:tcPr>
          <w:p w14:paraId="1B2B8A5C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M.P.</w:t>
            </w:r>
          </w:p>
        </w:tc>
        <w:tc>
          <w:tcPr>
            <w:tcW w:w="3782" w:type="dxa"/>
          </w:tcPr>
          <w:p w14:paraId="7067BAF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  <w:r w:rsidRPr="008D7EAD">
              <w:rPr>
                <w:rFonts w:ascii="Arial" w:hAnsi="Arial" w:cs="Arial"/>
                <w:szCs w:val="24"/>
              </w:rPr>
              <w:t>Ponuđač:</w:t>
            </w:r>
          </w:p>
        </w:tc>
      </w:tr>
      <w:tr w:rsidR="008D7EAD" w:rsidRPr="008D7EAD" w14:paraId="7D674A0D" w14:textId="77777777" w:rsidTr="00DC217B">
        <w:trPr>
          <w:jc w:val="center"/>
        </w:trPr>
        <w:tc>
          <w:tcPr>
            <w:tcW w:w="3652" w:type="dxa"/>
            <w:vAlign w:val="center"/>
          </w:tcPr>
          <w:p w14:paraId="2C3F3A89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B56201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vAlign w:val="center"/>
          </w:tcPr>
          <w:p w14:paraId="197D77BD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  <w:tr w:rsidR="008D7EAD" w:rsidRPr="008D7EAD" w14:paraId="0DC2F7F2" w14:textId="77777777" w:rsidTr="00DC217B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7E90BDFE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D5C16C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14:paraId="506A015C" w14:textId="77777777" w:rsidR="008D7EAD" w:rsidRPr="008D7EAD" w:rsidRDefault="008D7EAD" w:rsidP="008D7EA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0BAECA5F" w14:textId="77777777" w:rsidR="008D7EAD" w:rsidRPr="008D7EAD" w:rsidRDefault="008D7EAD" w:rsidP="008D7EAD">
      <w:pPr>
        <w:rPr>
          <w:rFonts w:ascii="Arial" w:hAnsi="Arial" w:cs="Arial"/>
          <w:szCs w:val="24"/>
        </w:rPr>
      </w:pPr>
    </w:p>
    <w:p w14:paraId="384CF8F0" w14:textId="77777777" w:rsidR="0093146E" w:rsidRDefault="0093146E" w:rsidP="004A18FB">
      <w:pPr>
        <w:rPr>
          <w:rFonts w:ascii="Arial" w:hAnsi="Arial" w:cs="Arial"/>
          <w:szCs w:val="24"/>
          <w:lang w:val="sr-Latn-RS"/>
        </w:rPr>
      </w:pPr>
    </w:p>
    <w:p w14:paraId="39FDC6B8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57BD5AE8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6555CDC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63D830F2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77DAA9A0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AAA46AE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16635E4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92E138B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7B07951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682AC648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4C05984A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0DB02A73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3A592FE8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0A8F9E9E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42C4C3E1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19B5639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0F478720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461795DD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11DD24D1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6BDA1E1F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29C26DF2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230098EF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68F7CF41" w14:textId="77777777" w:rsidR="008D7EAD" w:rsidRDefault="008D7EAD" w:rsidP="004A18FB">
      <w:pPr>
        <w:rPr>
          <w:rFonts w:ascii="Arial" w:hAnsi="Arial" w:cs="Arial"/>
          <w:szCs w:val="24"/>
          <w:lang w:val="sr-Latn-RS"/>
        </w:rPr>
      </w:pPr>
    </w:p>
    <w:p w14:paraId="00C71602" w14:textId="0BB038B8" w:rsidR="00FC75B1" w:rsidRPr="0093146E" w:rsidRDefault="00FC75B1" w:rsidP="00DC217B">
      <w:pPr>
        <w:tabs>
          <w:tab w:val="left" w:pos="6870"/>
        </w:tabs>
        <w:jc w:val="right"/>
        <w:rPr>
          <w:rFonts w:ascii="Arial" w:hAnsi="Arial" w:cs="Arial"/>
          <w:lang w:val="sr-Latn-RS"/>
        </w:rPr>
      </w:pPr>
      <w:r w:rsidRPr="00FC75B1">
        <w:rPr>
          <w:rFonts w:ascii="Arial" w:hAnsi="Arial" w:cs="Arial"/>
          <w:b/>
        </w:rPr>
        <w:lastRenderedPageBreak/>
        <w:t xml:space="preserve">OBRAZAC </w:t>
      </w:r>
      <w:r w:rsidR="008D7EAD">
        <w:rPr>
          <w:rFonts w:ascii="Arial" w:hAnsi="Arial" w:cs="Arial"/>
          <w:b/>
          <w:lang w:val="en-US"/>
        </w:rPr>
        <w:t>10</w:t>
      </w:r>
      <w:r w:rsidRPr="00FC75B1">
        <w:rPr>
          <w:rFonts w:ascii="Arial" w:hAnsi="Arial" w:cs="Arial"/>
          <w:b/>
        </w:rPr>
        <w:t>.</w:t>
      </w:r>
    </w:p>
    <w:p w14:paraId="70A3EBC4" w14:textId="77777777" w:rsidR="00FC75B1" w:rsidRDefault="00FC75B1" w:rsidP="009E14DA">
      <w:pPr>
        <w:pStyle w:val="Heading2"/>
        <w:jc w:val="center"/>
        <w:rPr>
          <w:sz w:val="24"/>
          <w:szCs w:val="24"/>
          <w:lang w:val="en-US"/>
        </w:rPr>
      </w:pPr>
    </w:p>
    <w:p w14:paraId="5B98C260" w14:textId="77777777" w:rsidR="00FC75B1" w:rsidRDefault="00FC75B1" w:rsidP="009E14DA">
      <w:pPr>
        <w:pStyle w:val="Heading2"/>
        <w:jc w:val="center"/>
        <w:rPr>
          <w:sz w:val="24"/>
          <w:szCs w:val="24"/>
          <w:lang w:val="en-US"/>
        </w:rPr>
      </w:pPr>
    </w:p>
    <w:p w14:paraId="0E65D224" w14:textId="77777777" w:rsidR="00FC75B1" w:rsidRDefault="00FC75B1" w:rsidP="009E14DA">
      <w:pPr>
        <w:pStyle w:val="Heading2"/>
        <w:jc w:val="center"/>
        <w:rPr>
          <w:sz w:val="24"/>
          <w:szCs w:val="24"/>
          <w:lang w:val="en-US"/>
        </w:rPr>
      </w:pPr>
    </w:p>
    <w:p w14:paraId="4CEE6E79" w14:textId="77777777" w:rsidR="009E14DA" w:rsidRPr="008D25F5" w:rsidRDefault="009E14DA" w:rsidP="009E14DA">
      <w:pPr>
        <w:pStyle w:val="Heading2"/>
        <w:jc w:val="center"/>
        <w:rPr>
          <w:sz w:val="24"/>
          <w:szCs w:val="24"/>
        </w:rPr>
      </w:pPr>
      <w:bookmarkStart w:id="116" w:name="_Toc427144350"/>
      <w:r w:rsidRPr="008D25F5">
        <w:rPr>
          <w:sz w:val="24"/>
          <w:szCs w:val="24"/>
        </w:rPr>
        <w:t>MODEL UGOVORA</w:t>
      </w:r>
      <w:bookmarkEnd w:id="116"/>
    </w:p>
    <w:p w14:paraId="7210F6BD" w14:textId="77777777" w:rsidR="009E14DA" w:rsidRPr="008D25F5" w:rsidRDefault="009E14DA" w:rsidP="009E14DA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/>
          <w:color w:val="000000"/>
          <w:szCs w:val="24"/>
        </w:rPr>
      </w:pPr>
    </w:p>
    <w:p w14:paraId="0FD6A840" w14:textId="77777777" w:rsidR="009E14DA" w:rsidRPr="008D25F5" w:rsidRDefault="009E14DA" w:rsidP="009E14DA">
      <w:pPr>
        <w:tabs>
          <w:tab w:val="left" w:pos="709"/>
          <w:tab w:val="center" w:pos="7938"/>
        </w:tabs>
        <w:jc w:val="both"/>
        <w:rPr>
          <w:rFonts w:ascii="Arial" w:hAnsi="Arial" w:cs="Arial"/>
          <w:i/>
          <w:szCs w:val="24"/>
        </w:rPr>
      </w:pPr>
      <w:r w:rsidRPr="008D25F5">
        <w:rPr>
          <w:rFonts w:ascii="Arial" w:hAnsi="Arial" w:cs="Arial"/>
          <w:i/>
          <w:szCs w:val="24"/>
        </w:rPr>
        <w:t xml:space="preserve">U skladu sa datim Modelom ugovora i elementima najpovolјnije ponude biće zaklјučen Ugovor o javnoj nabavci. Ponuđač </w:t>
      </w:r>
      <w:r w:rsidRPr="008D25F5">
        <w:rPr>
          <w:rFonts w:ascii="Arial" w:hAnsi="Arial" w:cs="Arial"/>
          <w:i/>
          <w:szCs w:val="24"/>
          <w:lang w:val="en-US"/>
        </w:rPr>
        <w:t>je</w:t>
      </w:r>
      <w:r w:rsidRPr="008D25F5">
        <w:rPr>
          <w:rFonts w:ascii="Arial" w:hAnsi="Arial" w:cs="Arial"/>
          <w:i/>
          <w:szCs w:val="24"/>
        </w:rPr>
        <w:t xml:space="preserve"> u obavezi da dati Model ugovora dostavi u ponudi postpisan i overen.</w:t>
      </w:r>
    </w:p>
    <w:p w14:paraId="39014ED5" w14:textId="77777777" w:rsidR="009E14DA" w:rsidRPr="008D25F5" w:rsidRDefault="009E14DA" w:rsidP="009E14DA">
      <w:pPr>
        <w:tabs>
          <w:tab w:val="left" w:pos="709"/>
          <w:tab w:val="center" w:pos="7938"/>
        </w:tabs>
        <w:jc w:val="both"/>
        <w:rPr>
          <w:rFonts w:ascii="Arial" w:hAnsi="Arial" w:cs="Arial"/>
          <w:i/>
          <w:szCs w:val="24"/>
        </w:rPr>
      </w:pPr>
    </w:p>
    <w:p w14:paraId="37A2DEB1" w14:textId="77777777" w:rsidR="009E14DA" w:rsidRPr="008D25F5" w:rsidRDefault="009E14DA" w:rsidP="009E14DA">
      <w:pPr>
        <w:rPr>
          <w:rFonts w:ascii="Arial" w:hAnsi="Arial" w:cs="Arial"/>
          <w:b/>
        </w:rPr>
      </w:pPr>
      <w:r w:rsidRPr="008D25F5">
        <w:rPr>
          <w:rFonts w:ascii="Arial" w:hAnsi="Arial" w:cs="Arial"/>
          <w:b/>
        </w:rPr>
        <w:t>UGOVORNE STRANE:</w:t>
      </w:r>
    </w:p>
    <w:p w14:paraId="7E46065A" w14:textId="77777777" w:rsidR="009E14DA" w:rsidRPr="008D25F5" w:rsidRDefault="009E14DA" w:rsidP="009E14DA">
      <w:pPr>
        <w:rPr>
          <w:rFonts w:ascii="Arial" w:hAnsi="Arial" w:cs="Arial"/>
          <w:b/>
        </w:rPr>
      </w:pPr>
    </w:p>
    <w:p w14:paraId="5F6EA859" w14:textId="5966CC8F" w:rsidR="009E14DA" w:rsidRPr="008D25F5" w:rsidRDefault="009E14DA" w:rsidP="0049243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25F5">
        <w:rPr>
          <w:rFonts w:ascii="Arial" w:hAnsi="Arial" w:cs="Arial"/>
          <w:sz w:val="24"/>
          <w:szCs w:val="24"/>
        </w:rPr>
        <w:t xml:space="preserve">Javno preduzeće „Elektroprivreda Srbije“ iz Beograda, </w:t>
      </w:r>
      <w:r w:rsidR="005E5F03">
        <w:rPr>
          <w:rFonts w:ascii="Arial" w:hAnsi="Arial" w:cs="Arial"/>
          <w:sz w:val="24"/>
          <w:szCs w:val="24"/>
        </w:rPr>
        <w:t>U</w:t>
      </w:r>
      <w:r w:rsidR="005E5F03" w:rsidRPr="008D25F5">
        <w:rPr>
          <w:rFonts w:ascii="Arial" w:hAnsi="Arial" w:cs="Arial"/>
          <w:sz w:val="24"/>
          <w:szCs w:val="24"/>
        </w:rPr>
        <w:t>lica</w:t>
      </w:r>
      <w:r w:rsidRPr="008D25F5">
        <w:rPr>
          <w:rFonts w:ascii="Arial" w:hAnsi="Arial" w:cs="Arial"/>
          <w:sz w:val="24"/>
          <w:szCs w:val="24"/>
        </w:rPr>
        <w:t xml:space="preserve"> </w:t>
      </w:r>
      <w:r w:rsidR="005E5F03">
        <w:rPr>
          <w:rFonts w:ascii="Arial" w:hAnsi="Arial" w:cs="Arial"/>
          <w:sz w:val="24"/>
          <w:szCs w:val="24"/>
        </w:rPr>
        <w:t>c</w:t>
      </w:r>
      <w:r w:rsidRPr="008D25F5">
        <w:rPr>
          <w:rFonts w:ascii="Arial" w:hAnsi="Arial" w:cs="Arial"/>
          <w:sz w:val="24"/>
          <w:szCs w:val="24"/>
        </w:rPr>
        <w:t>arice</w:t>
      </w:r>
      <w:r w:rsidRPr="008D25F5">
        <w:rPr>
          <w:rFonts w:ascii="Arial" w:hAnsi="Arial"/>
          <w:sz w:val="24"/>
        </w:rPr>
        <w:t xml:space="preserve"> Milice </w:t>
      </w:r>
      <w:r w:rsidRPr="008D25F5">
        <w:rPr>
          <w:rFonts w:ascii="Arial" w:hAnsi="Arial" w:cs="Arial"/>
          <w:sz w:val="24"/>
          <w:szCs w:val="24"/>
        </w:rPr>
        <w:t xml:space="preserve">br. </w:t>
      </w:r>
      <w:r w:rsidRPr="008D25F5">
        <w:rPr>
          <w:rFonts w:ascii="Arial" w:hAnsi="Arial"/>
          <w:sz w:val="24"/>
        </w:rPr>
        <w:t xml:space="preserve">2, </w:t>
      </w:r>
      <w:r w:rsidRPr="008D25F5">
        <w:rPr>
          <w:rFonts w:ascii="Arial" w:hAnsi="Arial" w:cs="Arial"/>
          <w:sz w:val="24"/>
          <w:szCs w:val="24"/>
          <w:lang w:val="sr-Cyrl-CS"/>
        </w:rPr>
        <w:t>m</w:t>
      </w:r>
      <w:r w:rsidRPr="008D25F5">
        <w:rPr>
          <w:rFonts w:ascii="Arial" w:hAnsi="Arial" w:cs="Arial"/>
          <w:sz w:val="24"/>
          <w:szCs w:val="24"/>
        </w:rPr>
        <w:t>atični</w:t>
      </w:r>
      <w:r w:rsidRPr="008D25F5">
        <w:rPr>
          <w:rFonts w:ascii="Arial" w:hAnsi="Arial"/>
          <w:sz w:val="24"/>
        </w:rPr>
        <w:t xml:space="preserve"> broj 20053658, PIB 103920327</w:t>
      </w:r>
      <w:r w:rsidRPr="008D25F5">
        <w:rPr>
          <w:rFonts w:ascii="Arial" w:hAnsi="Arial" w:cs="Arial"/>
          <w:sz w:val="24"/>
          <w:szCs w:val="24"/>
        </w:rPr>
        <w:t xml:space="preserve">, </w:t>
      </w:r>
      <w:r w:rsidRPr="008D25F5">
        <w:rPr>
          <w:rFonts w:ascii="Arial" w:hAnsi="Arial" w:cs="Arial"/>
          <w:sz w:val="24"/>
          <w:szCs w:val="24"/>
          <w:lang w:val="sr-Cyrl-CS"/>
        </w:rPr>
        <w:t>t</w:t>
      </w:r>
      <w:r w:rsidRPr="008D25F5">
        <w:rPr>
          <w:rFonts w:ascii="Arial" w:hAnsi="Arial" w:cs="Arial"/>
          <w:sz w:val="24"/>
          <w:szCs w:val="24"/>
        </w:rPr>
        <w:t xml:space="preserve">ekući račun 160-700-13 Banka Intesa </w:t>
      </w:r>
      <w:r w:rsidRPr="008D25F5">
        <w:rPr>
          <w:rFonts w:ascii="Arial" w:hAnsi="Arial"/>
          <w:sz w:val="24"/>
        </w:rPr>
        <w:t xml:space="preserve">koje zastupa zakonski zastupnik </w:t>
      </w:r>
      <w:r w:rsidRPr="008D25F5">
        <w:rPr>
          <w:rFonts w:ascii="Arial" w:hAnsi="Arial"/>
          <w:sz w:val="24"/>
          <w:szCs w:val="24"/>
        </w:rPr>
        <w:t>Aleksandar Obradović,</w:t>
      </w:r>
      <w:r w:rsidRPr="008D25F5">
        <w:rPr>
          <w:rFonts w:ascii="Arial" w:hAnsi="Arial" w:cs="Arial"/>
          <w:sz w:val="24"/>
          <w:szCs w:val="24"/>
        </w:rPr>
        <w:t xml:space="preserve"> </w:t>
      </w:r>
      <w:r w:rsidRPr="008D25F5">
        <w:rPr>
          <w:rFonts w:ascii="Arial" w:hAnsi="Arial"/>
          <w:sz w:val="24"/>
          <w:szCs w:val="24"/>
        </w:rPr>
        <w:t>direktor</w:t>
      </w:r>
      <w:r w:rsidRPr="008D25F5">
        <w:rPr>
          <w:rFonts w:ascii="Arial" w:hAnsi="Arial" w:cs="Arial"/>
          <w:sz w:val="24"/>
          <w:szCs w:val="24"/>
        </w:rPr>
        <w:t xml:space="preserve"> (u dalјem tekstu:Naručilac)</w:t>
      </w:r>
    </w:p>
    <w:p w14:paraId="333D4FB3" w14:textId="77777777" w:rsidR="009E14DA" w:rsidRPr="008D25F5" w:rsidRDefault="009E14DA" w:rsidP="009E14DA">
      <w:pPr>
        <w:ind w:firstLine="360"/>
        <w:jc w:val="both"/>
        <w:rPr>
          <w:rFonts w:ascii="Arial" w:hAnsi="Arial"/>
          <w:szCs w:val="24"/>
        </w:rPr>
      </w:pPr>
    </w:p>
    <w:p w14:paraId="5227590C" w14:textId="77777777" w:rsidR="009E14DA" w:rsidRPr="008D25F5" w:rsidRDefault="009E14DA" w:rsidP="009E14DA">
      <w:pPr>
        <w:ind w:firstLine="360"/>
        <w:jc w:val="both"/>
        <w:rPr>
          <w:rFonts w:ascii="Arial" w:hAnsi="Arial"/>
          <w:szCs w:val="24"/>
        </w:rPr>
      </w:pPr>
      <w:r w:rsidRPr="008D25F5">
        <w:rPr>
          <w:rFonts w:ascii="Arial" w:hAnsi="Arial"/>
          <w:szCs w:val="24"/>
        </w:rPr>
        <w:t>i</w:t>
      </w:r>
    </w:p>
    <w:p w14:paraId="4A900517" w14:textId="77777777" w:rsidR="009E14DA" w:rsidRPr="008D25F5" w:rsidRDefault="009E14DA" w:rsidP="009E14DA">
      <w:pPr>
        <w:ind w:firstLine="360"/>
        <w:jc w:val="both"/>
        <w:rPr>
          <w:rFonts w:ascii="Arial" w:hAnsi="Arial"/>
          <w:szCs w:val="24"/>
        </w:rPr>
      </w:pPr>
    </w:p>
    <w:p w14:paraId="12201422" w14:textId="170CA36A" w:rsidR="009E14DA" w:rsidRPr="008D25F5" w:rsidRDefault="009E14DA" w:rsidP="00F6620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8D25F5">
        <w:rPr>
          <w:rFonts w:ascii="Arial" w:hAnsi="Arial"/>
          <w:sz w:val="24"/>
          <w:szCs w:val="24"/>
        </w:rPr>
        <w:t xml:space="preserve">_________________ iz ________, ul. ____________, br.____, matični broj: ___________, PIB: _____________, </w:t>
      </w:r>
      <w:r w:rsidRPr="008D25F5">
        <w:rPr>
          <w:rFonts w:ascii="Arial" w:hAnsi="Arial"/>
          <w:sz w:val="24"/>
          <w:szCs w:val="24"/>
          <w:lang w:val="sr-Cyrl-CS"/>
        </w:rPr>
        <w:t>tekući račun</w:t>
      </w:r>
      <w:r w:rsidRPr="008D25F5">
        <w:rPr>
          <w:rFonts w:ascii="Arial" w:hAnsi="Arial"/>
          <w:sz w:val="24"/>
          <w:szCs w:val="24"/>
          <w:u w:val="single"/>
          <w:lang w:val="sr-Cyrl-CS"/>
        </w:rPr>
        <w:t>:</w:t>
      </w:r>
      <w:r w:rsidRPr="008D25F5">
        <w:rPr>
          <w:rFonts w:ascii="Arial" w:hAnsi="Arial"/>
          <w:sz w:val="24"/>
          <w:szCs w:val="24"/>
          <w:lang w:val="sr-Cyrl-CS"/>
        </w:rPr>
        <w:t xml:space="preserve"> _______________,</w:t>
      </w:r>
      <w:r w:rsidRPr="008D25F5">
        <w:rPr>
          <w:rFonts w:ascii="Arial" w:hAnsi="Arial"/>
          <w:sz w:val="24"/>
          <w:lang w:val="sr-Cyrl-CS"/>
        </w:rPr>
        <w:t xml:space="preserve"> </w:t>
      </w:r>
      <w:r w:rsidRPr="008D25F5">
        <w:rPr>
          <w:rFonts w:ascii="Arial" w:hAnsi="Arial"/>
          <w:sz w:val="24"/>
          <w:szCs w:val="24"/>
        </w:rPr>
        <w:t>koga zastupa __________________, _____________, (kao lider u ime i za račun grupe ponuđača</w:t>
      </w:r>
      <w:r w:rsidRPr="008D25F5">
        <w:rPr>
          <w:rFonts w:ascii="Arial" w:hAnsi="Arial"/>
          <w:i/>
          <w:sz w:val="24"/>
          <w:szCs w:val="24"/>
        </w:rPr>
        <w:t xml:space="preserve">, </w:t>
      </w:r>
      <w:r w:rsidRPr="008D25F5">
        <w:rPr>
          <w:rFonts w:ascii="Arial" w:hAnsi="Arial"/>
          <w:i/>
          <w:color w:val="8496B0" w:themeColor="text2" w:themeTint="99"/>
          <w:sz w:val="20"/>
        </w:rPr>
        <w:t>[napomena: biće navedeno u tekstu Ugovora u slučaju zajedničke ponude]</w:t>
      </w:r>
      <w:r w:rsidRPr="008D25F5">
        <w:rPr>
          <w:rFonts w:ascii="Arial" w:hAnsi="Arial"/>
          <w:sz w:val="24"/>
          <w:szCs w:val="24"/>
        </w:rPr>
        <w:t xml:space="preserve"> (u dalјem tekstu: </w:t>
      </w:r>
      <w:r>
        <w:rPr>
          <w:rFonts w:ascii="Arial" w:hAnsi="Arial"/>
          <w:sz w:val="24"/>
          <w:szCs w:val="24"/>
        </w:rPr>
        <w:t>Izvršilac</w:t>
      </w:r>
      <w:r w:rsidRPr="008D25F5">
        <w:rPr>
          <w:rFonts w:ascii="Arial" w:hAnsi="Arial"/>
          <w:sz w:val="24"/>
          <w:szCs w:val="24"/>
        </w:rPr>
        <w:t xml:space="preserve">) </w:t>
      </w:r>
    </w:p>
    <w:p w14:paraId="73B1087B" w14:textId="77777777" w:rsidR="009E14DA" w:rsidRPr="008D25F5" w:rsidRDefault="009E14DA" w:rsidP="009E14DA">
      <w:pPr>
        <w:jc w:val="both"/>
        <w:rPr>
          <w:rFonts w:ascii="Arial" w:hAnsi="Arial" w:cs="Arial"/>
          <w:szCs w:val="24"/>
        </w:rPr>
      </w:pPr>
    </w:p>
    <w:p w14:paraId="699F565C" w14:textId="53990039" w:rsidR="009E14DA" w:rsidRPr="008D25F5" w:rsidRDefault="009E14DA" w:rsidP="009E14DA">
      <w:pPr>
        <w:jc w:val="both"/>
        <w:rPr>
          <w:rFonts w:ascii="Arial" w:hAnsi="Arial" w:cs="Arial"/>
          <w:szCs w:val="24"/>
        </w:rPr>
      </w:pPr>
      <w:r w:rsidRPr="008D25F5">
        <w:rPr>
          <w:rFonts w:ascii="Arial" w:hAnsi="Arial" w:cs="Arial"/>
          <w:szCs w:val="24"/>
        </w:rPr>
        <w:t xml:space="preserve">(u dalјem tekstu zajedno: </w:t>
      </w:r>
      <w:r w:rsidR="00CB1681">
        <w:rPr>
          <w:rFonts w:ascii="Arial" w:hAnsi="Arial" w:cs="Arial"/>
          <w:szCs w:val="24"/>
          <w:lang w:val="sr-Latn-RS"/>
        </w:rPr>
        <w:t>U</w:t>
      </w:r>
      <w:r w:rsidR="00CB1681" w:rsidRPr="008D25F5">
        <w:rPr>
          <w:rFonts w:ascii="Arial" w:hAnsi="Arial" w:cs="Arial"/>
          <w:szCs w:val="24"/>
        </w:rPr>
        <w:t xml:space="preserve">govorne </w:t>
      </w:r>
      <w:r w:rsidRPr="008D25F5">
        <w:rPr>
          <w:rFonts w:ascii="Arial" w:hAnsi="Arial" w:cs="Arial"/>
          <w:szCs w:val="24"/>
        </w:rPr>
        <w:t>strane)</w:t>
      </w:r>
    </w:p>
    <w:p w14:paraId="20C0F50B" w14:textId="77777777" w:rsidR="009E14DA" w:rsidRPr="008D25F5" w:rsidRDefault="009E14DA" w:rsidP="009E14DA">
      <w:pPr>
        <w:jc w:val="both"/>
        <w:rPr>
          <w:rFonts w:ascii="Arial" w:hAnsi="Arial" w:cs="Arial"/>
          <w:szCs w:val="24"/>
        </w:rPr>
      </w:pPr>
    </w:p>
    <w:p w14:paraId="258576DF" w14:textId="77777777" w:rsidR="009E14DA" w:rsidRPr="008D25F5" w:rsidRDefault="009E14DA" w:rsidP="009E14DA">
      <w:pPr>
        <w:jc w:val="both"/>
        <w:rPr>
          <w:rFonts w:ascii="Arial" w:hAnsi="Arial"/>
        </w:rPr>
      </w:pPr>
    </w:p>
    <w:p w14:paraId="0C2E149E" w14:textId="77777777" w:rsidR="009E14DA" w:rsidRPr="008D25F5" w:rsidRDefault="009E14DA" w:rsidP="009E14DA">
      <w:pPr>
        <w:rPr>
          <w:rFonts w:ascii="Arial" w:hAnsi="Arial" w:cs="Arial"/>
          <w:bCs/>
        </w:rPr>
      </w:pPr>
      <w:r w:rsidRPr="008D25F5">
        <w:rPr>
          <w:rFonts w:ascii="Arial" w:hAnsi="Arial" w:cs="Arial"/>
        </w:rPr>
        <w:t>Zaklјučile su u Beogradu, dana __________</w:t>
      </w:r>
      <w:r>
        <w:rPr>
          <w:rFonts w:ascii="Arial" w:hAnsi="Arial" w:cs="Arial"/>
        </w:rPr>
        <w:t xml:space="preserve">2015. </w:t>
      </w:r>
      <w:r w:rsidRPr="008D25F5">
        <w:rPr>
          <w:rFonts w:ascii="Arial" w:hAnsi="Arial" w:cs="Arial"/>
        </w:rPr>
        <w:t>godine sledeći:</w:t>
      </w:r>
      <w:r w:rsidRPr="008D25F5">
        <w:rPr>
          <w:rFonts w:ascii="Arial" w:hAnsi="Arial" w:cs="Arial"/>
          <w:bCs/>
        </w:rPr>
        <w:t xml:space="preserve"> </w:t>
      </w:r>
    </w:p>
    <w:p w14:paraId="5ED9AF70" w14:textId="77777777" w:rsidR="009E14DA" w:rsidRPr="008D25F5" w:rsidRDefault="009E14DA" w:rsidP="009E14DA">
      <w:pPr>
        <w:rPr>
          <w:rFonts w:ascii="Arial" w:hAnsi="Arial" w:cs="Arial"/>
          <w:u w:val="single"/>
        </w:rPr>
      </w:pPr>
    </w:p>
    <w:p w14:paraId="602C44CF" w14:textId="77777777" w:rsidR="009E14DA" w:rsidRPr="008D25F5" w:rsidRDefault="009E14DA" w:rsidP="009E14DA">
      <w:pPr>
        <w:rPr>
          <w:rFonts w:ascii="Arial" w:hAnsi="Arial" w:cs="Arial"/>
          <w:b/>
        </w:rPr>
      </w:pPr>
    </w:p>
    <w:p w14:paraId="1D58B356" w14:textId="77777777" w:rsidR="009E14DA" w:rsidRPr="00AF2F4E" w:rsidRDefault="009E14DA" w:rsidP="009E14DA">
      <w:pPr>
        <w:jc w:val="center"/>
        <w:rPr>
          <w:rFonts w:ascii="Arial" w:hAnsi="Arial" w:cs="Arial"/>
          <w:b/>
          <w:bCs/>
        </w:rPr>
      </w:pPr>
      <w:r w:rsidRPr="00AF2F4E">
        <w:rPr>
          <w:rFonts w:ascii="Arial" w:hAnsi="Arial" w:cs="Arial"/>
          <w:b/>
          <w:bCs/>
        </w:rPr>
        <w:t>U G O V O R</w:t>
      </w:r>
    </w:p>
    <w:p w14:paraId="6EE4A090" w14:textId="77777777" w:rsidR="009E14DA" w:rsidRPr="00AF2F4E" w:rsidRDefault="009E14DA" w:rsidP="009E14DA">
      <w:pPr>
        <w:jc w:val="center"/>
        <w:rPr>
          <w:rFonts w:ascii="Arial" w:hAnsi="Arial" w:cs="Arial"/>
          <w:b/>
          <w:bCs/>
        </w:rPr>
      </w:pPr>
      <w:r w:rsidRPr="00AF2F4E">
        <w:rPr>
          <w:rFonts w:ascii="Arial" w:hAnsi="Arial" w:cs="Arial"/>
          <w:b/>
          <w:bCs/>
        </w:rPr>
        <w:t>O PRUŽANјU KONSULTANTSKIH USLUGA</w:t>
      </w:r>
    </w:p>
    <w:p w14:paraId="53F0A89A" w14:textId="77777777" w:rsidR="009E14DA" w:rsidRPr="00AF2F4E" w:rsidRDefault="009E14DA" w:rsidP="009E14DA">
      <w:pPr>
        <w:rPr>
          <w:rFonts w:ascii="Arial" w:hAnsi="Arial" w:cs="Arial"/>
        </w:rPr>
      </w:pPr>
    </w:p>
    <w:p w14:paraId="5280F230" w14:textId="2FAA69DE" w:rsidR="009E14DA" w:rsidRPr="00AF2F4E" w:rsidRDefault="005E5F03" w:rsidP="009E14DA">
      <w:pPr>
        <w:rPr>
          <w:rFonts w:ascii="Arial" w:hAnsi="Arial"/>
          <w:color w:val="8496B0" w:themeColor="text2" w:themeTint="99"/>
        </w:rPr>
      </w:pPr>
      <w:bookmarkStart w:id="117" w:name="_Toc297798757"/>
      <w:r>
        <w:rPr>
          <w:rFonts w:ascii="Arial" w:hAnsi="Arial"/>
          <w:lang w:val="sr-Latn-RS"/>
        </w:rPr>
        <w:t>I</w:t>
      </w:r>
      <w:r w:rsidRPr="00AF2F4E">
        <w:rPr>
          <w:rFonts w:ascii="Arial" w:hAnsi="Arial"/>
        </w:rPr>
        <w:t xml:space="preserve">majući </w:t>
      </w:r>
      <w:r w:rsidR="009E14DA" w:rsidRPr="00AF2F4E">
        <w:rPr>
          <w:rFonts w:ascii="Arial" w:hAnsi="Arial"/>
        </w:rPr>
        <w:t>u vidu:</w:t>
      </w:r>
      <w:bookmarkEnd w:id="117"/>
      <w:r w:rsidR="009E14DA" w:rsidRPr="00AF2F4E">
        <w:rPr>
          <w:rFonts w:ascii="Arial" w:hAnsi="Arial"/>
        </w:rPr>
        <w:t xml:space="preserve"> </w:t>
      </w:r>
    </w:p>
    <w:p w14:paraId="37D7F7E6" w14:textId="7524B611" w:rsidR="009E14DA" w:rsidRPr="00AF2F4E" w:rsidRDefault="009E14DA" w:rsidP="00D70BE5">
      <w:pPr>
        <w:pStyle w:val="BodyText"/>
        <w:numPr>
          <w:ilvl w:val="0"/>
          <w:numId w:val="24"/>
        </w:numPr>
        <w:rPr>
          <w:rFonts w:ascii="Arial" w:hAnsi="Arial"/>
        </w:rPr>
      </w:pPr>
      <w:r w:rsidRPr="00AF2F4E">
        <w:rPr>
          <w:rFonts w:ascii="Arial" w:hAnsi="Arial"/>
          <w:color w:val="000000"/>
        </w:rPr>
        <w:t xml:space="preserve">da je Naručilac sproveo, otvoreni postupak javne nabavke konsultantskih usluga </w:t>
      </w:r>
      <w:r w:rsidRPr="00AF2F4E">
        <w:rPr>
          <w:rFonts w:ascii="Arial" w:hAnsi="Arial"/>
          <w:b/>
          <w:color w:val="000000"/>
        </w:rPr>
        <w:t>„Izrada prodajne i marketinške strategije, organizacije prodaje, odnosa s kupcima i programa lojalnosti“</w:t>
      </w:r>
      <w:r w:rsidRPr="00AF2F4E">
        <w:rPr>
          <w:rFonts w:ascii="Arial" w:hAnsi="Arial" w:cs="Arial"/>
          <w:szCs w:val="24"/>
        </w:rPr>
        <w:t xml:space="preserve"> - </w:t>
      </w:r>
      <w:r w:rsidRPr="00AF2F4E">
        <w:rPr>
          <w:rFonts w:ascii="Arial" w:hAnsi="Arial"/>
        </w:rPr>
        <w:t xml:space="preserve">saglasno članu 32. Zakona o javnim </w:t>
      </w:r>
      <w:r w:rsidRPr="00FC14E5">
        <w:rPr>
          <w:rFonts w:ascii="Arial" w:hAnsi="Arial"/>
          <w:color w:val="000000"/>
        </w:rPr>
        <w:t>nabavkama, broj JN/1000/0385/2015;</w:t>
      </w:r>
      <w:r w:rsidRPr="00AF2F4E">
        <w:rPr>
          <w:rFonts w:ascii="Arial" w:hAnsi="Arial"/>
        </w:rPr>
        <w:t xml:space="preserve"> </w:t>
      </w:r>
    </w:p>
    <w:p w14:paraId="734E11F0" w14:textId="483ACB81" w:rsidR="009E14DA" w:rsidRPr="00AF2F4E" w:rsidRDefault="009E14DA" w:rsidP="009E14DA">
      <w:pPr>
        <w:pStyle w:val="BodyText"/>
        <w:numPr>
          <w:ilvl w:val="0"/>
          <w:numId w:val="24"/>
        </w:numPr>
        <w:rPr>
          <w:rFonts w:ascii="Arial" w:hAnsi="Arial"/>
        </w:rPr>
      </w:pPr>
      <w:r w:rsidRPr="00AF2F4E">
        <w:rPr>
          <w:rFonts w:ascii="Arial" w:hAnsi="Arial"/>
        </w:rPr>
        <w:t xml:space="preserve">da je Poziv za podnošenje ponuda u vezi predmetne javne nabavke objavlјen u na Portalu javnih nabavki dana </w:t>
      </w:r>
      <w:r w:rsidR="00FC14E5">
        <w:rPr>
          <w:rFonts w:ascii="Arial" w:hAnsi="Arial"/>
          <w:lang w:val="sr-Cyrl-RS"/>
        </w:rPr>
        <w:t>17.08</w:t>
      </w:r>
      <w:r w:rsidRPr="00AF2F4E">
        <w:rPr>
          <w:rFonts w:ascii="Arial" w:hAnsi="Arial"/>
        </w:rPr>
        <w:t>.201</w:t>
      </w:r>
      <w:r w:rsidRPr="00AF2F4E">
        <w:rPr>
          <w:rFonts w:ascii="Arial" w:hAnsi="Arial"/>
          <w:lang w:val="sr-Latn-RS"/>
        </w:rPr>
        <w:t>5</w:t>
      </w:r>
      <w:r w:rsidRPr="00AF2F4E">
        <w:rPr>
          <w:rFonts w:ascii="Arial" w:hAnsi="Arial"/>
        </w:rPr>
        <w:t>. godine, kao i na Portalu službenih glasila Republike Srbije i baza propisa i internet stranici Naručioca;</w:t>
      </w:r>
    </w:p>
    <w:p w14:paraId="151306CC" w14:textId="4720E016" w:rsidR="009E14DA" w:rsidRPr="00AF2F4E" w:rsidRDefault="009E14DA" w:rsidP="009E14DA">
      <w:pPr>
        <w:pStyle w:val="BodyText"/>
        <w:numPr>
          <w:ilvl w:val="0"/>
          <w:numId w:val="24"/>
        </w:numPr>
        <w:rPr>
          <w:rFonts w:ascii="Arial" w:hAnsi="Arial"/>
        </w:rPr>
      </w:pPr>
      <w:r w:rsidRPr="00AF2F4E">
        <w:rPr>
          <w:rFonts w:ascii="Arial" w:hAnsi="Arial"/>
        </w:rPr>
        <w:t xml:space="preserve">da Ponuda Pružaoca usluge u </w:t>
      </w:r>
      <w:r w:rsidRPr="00AF2F4E">
        <w:rPr>
          <w:rFonts w:ascii="Arial" w:hAnsi="Arial"/>
          <w:color w:val="000000"/>
        </w:rPr>
        <w:t xml:space="preserve">otvorenom postupku, koja je zavedena u JP EPS pod </w:t>
      </w:r>
      <w:r w:rsidRPr="00AF2F4E">
        <w:rPr>
          <w:rFonts w:ascii="Arial" w:hAnsi="Arial"/>
        </w:rPr>
        <w:t>brojem _____________ od _____.</w:t>
      </w:r>
      <w:r w:rsidRPr="00AF2F4E">
        <w:rPr>
          <w:rFonts w:ascii="Arial" w:hAnsi="Arial"/>
          <w:lang w:val="sr-Latn-RS"/>
        </w:rPr>
        <w:t xml:space="preserve">2015. </w:t>
      </w:r>
      <w:r w:rsidRPr="00AF2F4E">
        <w:rPr>
          <w:rFonts w:ascii="Arial" w:hAnsi="Arial"/>
        </w:rPr>
        <w:t xml:space="preserve">godine u potpunosti odgovara zahtevu Naručioca iz Poziva i Konkursne dokumentacije; </w:t>
      </w:r>
    </w:p>
    <w:p w14:paraId="15F87516" w14:textId="4CFF4ABF" w:rsidR="009E14DA" w:rsidRPr="00AF2F4E" w:rsidRDefault="009E14DA" w:rsidP="009E14DA">
      <w:pPr>
        <w:pStyle w:val="BodyText"/>
        <w:numPr>
          <w:ilvl w:val="0"/>
          <w:numId w:val="24"/>
        </w:numPr>
        <w:rPr>
          <w:rFonts w:ascii="Arial" w:hAnsi="Arial"/>
        </w:rPr>
      </w:pPr>
      <w:r w:rsidRPr="00AF2F4E">
        <w:rPr>
          <w:rFonts w:ascii="Arial" w:hAnsi="Arial"/>
        </w:rPr>
        <w:t xml:space="preserve">da je Naručilac, na osnovu Ponude </w:t>
      </w:r>
      <w:r w:rsidRPr="00AF2F4E">
        <w:rPr>
          <w:rFonts w:ascii="Arial" w:hAnsi="Arial"/>
          <w:lang w:val="sr-Latn-RS"/>
        </w:rPr>
        <w:t>Izvršioca</w:t>
      </w:r>
      <w:r w:rsidRPr="00AF2F4E">
        <w:rPr>
          <w:rFonts w:ascii="Arial" w:hAnsi="Arial"/>
        </w:rPr>
        <w:t xml:space="preserve"> i Odluke o dodeli ugovora, izabrao </w:t>
      </w:r>
      <w:r w:rsidRPr="00AF2F4E">
        <w:rPr>
          <w:rFonts w:ascii="Arial" w:hAnsi="Arial"/>
          <w:lang w:val="sr-Latn-RS"/>
        </w:rPr>
        <w:t>Izvršioca z</w:t>
      </w:r>
      <w:r w:rsidRPr="00AF2F4E">
        <w:rPr>
          <w:rFonts w:ascii="Arial" w:hAnsi="Arial"/>
        </w:rPr>
        <w:t xml:space="preserve">a realizaciju konsultantskih usluga </w:t>
      </w:r>
      <w:r w:rsidRPr="00AF2F4E">
        <w:rPr>
          <w:rFonts w:ascii="Arial" w:hAnsi="Arial"/>
          <w:b/>
          <w:color w:val="000000"/>
        </w:rPr>
        <w:t>„Izrada prodajne i marketinške strategije, organizacije prodaje, odnosa s kupcima i programa lojalnosti“</w:t>
      </w:r>
      <w:r w:rsidRPr="00AF2F4E">
        <w:rPr>
          <w:rFonts w:ascii="Arial" w:hAnsi="Arial" w:cs="Arial"/>
          <w:szCs w:val="24"/>
        </w:rPr>
        <w:t>.</w:t>
      </w:r>
    </w:p>
    <w:p w14:paraId="77B09093" w14:textId="77777777" w:rsidR="009E14DA" w:rsidRPr="00AF2F4E" w:rsidRDefault="009E14DA" w:rsidP="009E14DA">
      <w:pPr>
        <w:pStyle w:val="BodyText"/>
        <w:ind w:left="1080"/>
        <w:rPr>
          <w:rFonts w:ascii="Arial" w:hAnsi="Arial"/>
        </w:rPr>
      </w:pPr>
    </w:p>
    <w:p w14:paraId="4BA75176" w14:textId="77777777" w:rsidR="009E14DA" w:rsidRPr="00AF2F4E" w:rsidRDefault="009E14DA" w:rsidP="009E14DA">
      <w:pPr>
        <w:suppressAutoHyphens w:val="0"/>
        <w:rPr>
          <w:rFonts w:ascii="Arial" w:hAnsi="Arial"/>
          <w:b/>
          <w:smallCaps/>
        </w:rPr>
      </w:pPr>
    </w:p>
    <w:p w14:paraId="6CECF1A8" w14:textId="77777777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lastRenderedPageBreak/>
        <w:t>Član 1.</w:t>
      </w:r>
    </w:p>
    <w:p w14:paraId="58FFB968" w14:textId="0483E2B4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Izvršilac se obavezuje da za potrebe Naručioca izvrši konsultantske usluge </w:t>
      </w:r>
      <w:r w:rsidRPr="00AF2F4E">
        <w:rPr>
          <w:rFonts w:ascii="Arial" w:hAnsi="Arial"/>
          <w:b/>
          <w:color w:val="000000"/>
        </w:rPr>
        <w:t>„Izrada prodajne i marketinške strategije, organizacije prodaje, odnosa s kupcima i programa lojalnosti“</w:t>
      </w:r>
      <w:r w:rsidRPr="00AF2F4E">
        <w:rPr>
          <w:rFonts w:ascii="Arial" w:hAnsi="Arial" w:cs="Arial"/>
          <w:szCs w:val="24"/>
        </w:rPr>
        <w:t xml:space="preserve"> - </w:t>
      </w:r>
      <w:r w:rsidRPr="00AF2F4E">
        <w:rPr>
          <w:rFonts w:ascii="Arial" w:hAnsi="Arial" w:cs="Arial"/>
        </w:rPr>
        <w:t xml:space="preserve">u svemu u skladu sa Konkursnom dokumentacijom datom u Prilogu </w:t>
      </w:r>
      <w:r w:rsidRPr="00AF2F4E">
        <w:rPr>
          <w:rFonts w:ascii="Arial" w:hAnsi="Arial" w:cs="Arial"/>
          <w:lang w:val="sr-Latn-RS"/>
        </w:rPr>
        <w:t>__</w:t>
      </w:r>
      <w:r w:rsidRPr="00AF2F4E">
        <w:rPr>
          <w:rFonts w:ascii="Arial" w:hAnsi="Arial" w:cs="Arial"/>
        </w:rPr>
        <w:t xml:space="preserve">, </w:t>
      </w:r>
      <w:r w:rsidRPr="00AF2F4E">
        <w:rPr>
          <w:rFonts w:ascii="Arial" w:hAnsi="Arial"/>
        </w:rPr>
        <w:t xml:space="preserve">prema Opisu i vrsti usluga i specifikaciji aktivnosti koje su detalјno navedene u Prilogu </w:t>
      </w:r>
      <w:r w:rsidRPr="00AF2F4E">
        <w:rPr>
          <w:rFonts w:ascii="Arial" w:hAnsi="Arial"/>
          <w:lang w:val="sr-Latn-RS"/>
        </w:rPr>
        <w:t>__</w:t>
      </w:r>
      <w:r w:rsidRPr="00AF2F4E">
        <w:rPr>
          <w:rFonts w:ascii="Arial" w:hAnsi="Arial"/>
        </w:rPr>
        <w:t xml:space="preserve">. (u dalјem tekstu ugovora: ugovorni proizvodi), koji čine sastavni deo ovog </w:t>
      </w:r>
      <w:r w:rsidR="005E5F03">
        <w:rPr>
          <w:rFonts w:ascii="Arial" w:hAnsi="Arial"/>
          <w:lang w:val="sr-Latn-RS"/>
        </w:rPr>
        <w:t>U</w:t>
      </w:r>
      <w:r w:rsidR="005E5F03" w:rsidRPr="00AF2F4E">
        <w:rPr>
          <w:rFonts w:ascii="Arial" w:hAnsi="Arial"/>
        </w:rPr>
        <w:t>govora</w:t>
      </w:r>
      <w:r w:rsidRPr="00AF2F4E">
        <w:rPr>
          <w:rFonts w:ascii="Arial" w:hAnsi="Arial"/>
        </w:rPr>
        <w:t xml:space="preserve">, kao i Ponudom </w:t>
      </w:r>
      <w:r w:rsidRPr="00AF2F4E">
        <w:rPr>
          <w:rFonts w:ascii="Arial" w:hAnsi="Arial"/>
          <w:lang w:val="sr-Latn-RS"/>
        </w:rPr>
        <w:t>Izvršioca</w:t>
      </w:r>
      <w:r w:rsidRPr="00AF2F4E">
        <w:rPr>
          <w:rFonts w:ascii="Arial" w:hAnsi="Arial"/>
        </w:rPr>
        <w:t>, a Naručilac se obavezuje da plati ugovorenu cenu</w:t>
      </w:r>
      <w:r w:rsidR="005E5F03">
        <w:rPr>
          <w:rFonts w:ascii="Arial" w:hAnsi="Arial"/>
          <w:lang w:val="sr-Latn-RS"/>
        </w:rPr>
        <w:t xml:space="preserve">, </w:t>
      </w:r>
      <w:r w:rsidRPr="00AF2F4E">
        <w:rPr>
          <w:rFonts w:ascii="Arial" w:hAnsi="Arial"/>
        </w:rPr>
        <w:t xml:space="preserve">vrednost za izvršene usluge Izvršiocu. </w:t>
      </w:r>
    </w:p>
    <w:p w14:paraId="6578C2E4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64D9852F" w14:textId="77777777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2.</w:t>
      </w:r>
    </w:p>
    <w:p w14:paraId="07D74C8C" w14:textId="4D551BB2" w:rsidR="009E14DA" w:rsidRPr="00AF2F4E" w:rsidRDefault="009E14DA" w:rsidP="009E14DA">
      <w:pPr>
        <w:pStyle w:val="ArrialNarrow"/>
        <w:spacing w:after="0"/>
        <w:rPr>
          <w:rFonts w:ascii="Arial" w:hAnsi="Arial"/>
          <w:color w:val="8496B0" w:themeColor="text2" w:themeTint="99"/>
          <w:lang w:val="sr-Cyrl-CS"/>
        </w:rPr>
      </w:pPr>
      <w:r w:rsidRPr="00AF2F4E">
        <w:rPr>
          <w:rFonts w:ascii="Arial" w:hAnsi="Arial"/>
          <w:lang w:val="sr-Cyrl-CS"/>
        </w:rPr>
        <w:t xml:space="preserve">Ukupna vrednost ugovorenih usluga iz člana 1. ovog </w:t>
      </w:r>
      <w:r w:rsidR="005E5F03">
        <w:rPr>
          <w:rFonts w:ascii="Arial" w:hAnsi="Arial"/>
          <w:lang w:val="sr-Latn-RS"/>
        </w:rPr>
        <w:t>U</w:t>
      </w:r>
      <w:r w:rsidR="005E5F03" w:rsidRPr="00AF2F4E">
        <w:rPr>
          <w:rFonts w:ascii="Arial" w:hAnsi="Arial"/>
          <w:lang w:val="sr-Cyrl-CS"/>
        </w:rPr>
        <w:t xml:space="preserve">govora </w:t>
      </w:r>
      <w:r w:rsidRPr="00AF2F4E">
        <w:rPr>
          <w:rFonts w:ascii="Arial" w:hAnsi="Arial"/>
          <w:lang w:val="sr-Cyrl-CS"/>
        </w:rPr>
        <w:t>iznosi _____________ (slovima:_____________________________________) ________ (</w:t>
      </w:r>
      <w:r w:rsidRPr="00AF2F4E">
        <w:rPr>
          <w:rFonts w:ascii="Arial" w:hAnsi="Arial"/>
          <w:i/>
        </w:rPr>
        <w:t>RSD</w:t>
      </w:r>
      <w:r w:rsidRPr="00AF2F4E">
        <w:rPr>
          <w:rFonts w:ascii="Arial" w:hAnsi="Arial"/>
          <w:i/>
          <w:lang w:val="sr-Cyrl-CS"/>
        </w:rPr>
        <w:t>/</w:t>
      </w:r>
      <w:r w:rsidRPr="00AF2F4E">
        <w:rPr>
          <w:rFonts w:ascii="Arial" w:hAnsi="Arial"/>
          <w:i/>
        </w:rPr>
        <w:t>EUR</w:t>
      </w:r>
      <w:r w:rsidRPr="00AF2F4E">
        <w:rPr>
          <w:rFonts w:ascii="Arial" w:hAnsi="Arial"/>
          <w:lang w:val="sr-Cyrl-CS"/>
        </w:rPr>
        <w:t xml:space="preserve"> ), bez PDV-a.</w:t>
      </w:r>
    </w:p>
    <w:p w14:paraId="69A03C9F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</w:p>
    <w:p w14:paraId="43428E95" w14:textId="4381ED6F" w:rsidR="009E14DA" w:rsidRPr="00AF2F4E" w:rsidRDefault="009E14DA" w:rsidP="009E14DA">
      <w:pPr>
        <w:pStyle w:val="ArrialNarrow"/>
        <w:spacing w:after="0"/>
        <w:rPr>
          <w:rFonts w:ascii="Arial" w:hAnsi="Arial" w:cs="Arial"/>
          <w:lang w:val="sr-Cyrl-CS"/>
        </w:rPr>
      </w:pPr>
      <w:r w:rsidRPr="00AF2F4E">
        <w:rPr>
          <w:rFonts w:ascii="Arial" w:hAnsi="Arial" w:cs="Arial"/>
          <w:lang w:val="sr-Cyrl-CS"/>
        </w:rPr>
        <w:t>Na vrednost iz stava 1. ovog člana obračunava se pripadajući iznos poreza u skladu sa relevantnom zakonskom regulativom</w:t>
      </w:r>
      <w:r w:rsidR="005E5F03">
        <w:rPr>
          <w:rFonts w:ascii="Arial" w:hAnsi="Arial" w:cs="Arial"/>
          <w:lang w:val="sr-Latn-RS"/>
        </w:rPr>
        <w:t xml:space="preserve"> Republike Srbije</w:t>
      </w:r>
      <w:r w:rsidRPr="00AF2F4E">
        <w:rPr>
          <w:rFonts w:ascii="Arial" w:hAnsi="Arial" w:cs="Arial"/>
          <w:lang w:val="sr-Cyrl-CS"/>
        </w:rPr>
        <w:t>.</w:t>
      </w:r>
    </w:p>
    <w:p w14:paraId="6B64B667" w14:textId="77777777" w:rsidR="009E14DA" w:rsidRPr="00AF2F4E" w:rsidRDefault="009E14DA" w:rsidP="009E14DA">
      <w:pPr>
        <w:jc w:val="both"/>
        <w:rPr>
          <w:rFonts w:ascii="Arial" w:hAnsi="Arial" w:cs="Arial"/>
          <w:sz w:val="22"/>
          <w:szCs w:val="22"/>
        </w:rPr>
      </w:pPr>
    </w:p>
    <w:p w14:paraId="11B68A2D" w14:textId="55144D1C" w:rsidR="009E14DA" w:rsidRPr="00AF2F4E" w:rsidRDefault="009E14DA" w:rsidP="009E14DA">
      <w:pPr>
        <w:jc w:val="both"/>
        <w:rPr>
          <w:rFonts w:ascii="Arial" w:hAnsi="Arial" w:cs="Arial"/>
          <w:szCs w:val="24"/>
        </w:rPr>
      </w:pPr>
      <w:r w:rsidRPr="00AF2F4E">
        <w:rPr>
          <w:rFonts w:ascii="Arial" w:hAnsi="Arial" w:cs="Arial"/>
          <w:szCs w:val="24"/>
        </w:rPr>
        <w:t>U cenu su uračunati svi troškovi vezani za realizaciju ugovorenih usluga.</w:t>
      </w:r>
    </w:p>
    <w:p w14:paraId="22DFA476" w14:textId="77777777" w:rsidR="009E14DA" w:rsidRPr="00AF2F4E" w:rsidRDefault="009E14DA" w:rsidP="009E14DA">
      <w:pPr>
        <w:ind w:firstLine="11"/>
        <w:jc w:val="both"/>
        <w:rPr>
          <w:rFonts w:ascii="Arial" w:hAnsi="Arial" w:cs="Arial"/>
          <w:szCs w:val="24"/>
        </w:rPr>
      </w:pPr>
    </w:p>
    <w:p w14:paraId="78B4FA9C" w14:textId="06DF1606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  <w:r w:rsidRPr="00AF2F4E">
        <w:rPr>
          <w:rFonts w:ascii="Arial" w:hAnsi="Arial"/>
          <w:lang w:val="sr-Cyrl-CS"/>
        </w:rPr>
        <w:t>Cena je fiksna tj. ne može se menjati za sve vreme</w:t>
      </w:r>
      <w:r w:rsidR="00EB3A24">
        <w:rPr>
          <w:rFonts w:ascii="Arial" w:hAnsi="Arial"/>
          <w:lang w:val="sr-Latn-RS"/>
        </w:rPr>
        <w:t xml:space="preserve"> važenja ovog Ugovora</w:t>
      </w:r>
      <w:r w:rsidRPr="00AF2F4E">
        <w:rPr>
          <w:rFonts w:ascii="Arial" w:hAnsi="Arial"/>
          <w:lang w:val="sr-Cyrl-CS"/>
        </w:rPr>
        <w:t>.</w:t>
      </w:r>
    </w:p>
    <w:p w14:paraId="51FF3845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</w:p>
    <w:p w14:paraId="471E83CF" w14:textId="77777777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3.</w:t>
      </w:r>
    </w:p>
    <w:p w14:paraId="78B386BE" w14:textId="375C9868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  <w:r w:rsidRPr="00AF2F4E">
        <w:rPr>
          <w:rFonts w:ascii="Arial" w:hAnsi="Arial"/>
          <w:lang w:val="sr-Cyrl-CS"/>
        </w:rPr>
        <w:t xml:space="preserve">Ovaj </w:t>
      </w:r>
      <w:r w:rsidR="00EB3A24">
        <w:rPr>
          <w:rFonts w:ascii="Arial" w:hAnsi="Arial"/>
          <w:lang w:val="sr-Latn-RS"/>
        </w:rPr>
        <w:t>U</w:t>
      </w:r>
      <w:r w:rsidRPr="00AF2F4E">
        <w:rPr>
          <w:rFonts w:ascii="Arial" w:hAnsi="Arial"/>
          <w:lang w:val="sr-Cyrl-CS"/>
        </w:rPr>
        <w:t xml:space="preserve">govor i njegovi prilozi 1. do </w:t>
      </w:r>
      <w:r w:rsidRPr="00AF2F4E">
        <w:rPr>
          <w:rFonts w:ascii="Arial" w:hAnsi="Arial"/>
          <w:lang w:val="sr-Latn-RS"/>
        </w:rPr>
        <w:t>__</w:t>
      </w:r>
      <w:r w:rsidRPr="00AF2F4E">
        <w:rPr>
          <w:rFonts w:ascii="Arial" w:hAnsi="Arial"/>
          <w:lang w:val="sr-Cyrl-CS"/>
        </w:rPr>
        <w:t>. su sačinjeni na srpskom i engleskom jeziku, u slučaju spora u tumačenju merodavan je tekst na srpskom jeziku.</w:t>
      </w:r>
    </w:p>
    <w:p w14:paraId="1A453278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</w:p>
    <w:p w14:paraId="6BADDA6A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  <w:r w:rsidRPr="00AF2F4E">
        <w:rPr>
          <w:rFonts w:ascii="Arial" w:hAnsi="Arial"/>
          <w:lang w:val="sr-Cyrl-CS"/>
        </w:rPr>
        <w:t>Na ovaj ugovor primenjuju se zakoni Republike Srbije. U slučaju spora merodavno pravo je pravo Republike Srbije</w:t>
      </w:r>
    </w:p>
    <w:p w14:paraId="07A116E3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</w:p>
    <w:p w14:paraId="49F7B80A" w14:textId="77777777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4.</w:t>
      </w:r>
    </w:p>
    <w:p w14:paraId="3F5C2C9A" w14:textId="7777777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>Adrese Ugovornih strana su sledeće:</w:t>
      </w:r>
    </w:p>
    <w:p w14:paraId="4E27E909" w14:textId="77777777" w:rsidR="009E14DA" w:rsidRPr="00AF2F4E" w:rsidRDefault="009E14DA" w:rsidP="009E14DA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AF2F4E">
        <w:rPr>
          <w:rFonts w:ascii="Arial" w:hAnsi="Arial"/>
        </w:rPr>
        <w:t>Naručilac:</w:t>
      </w:r>
      <w:r w:rsidRPr="00AF2F4E">
        <w:rPr>
          <w:rFonts w:ascii="Arial" w:hAnsi="Arial"/>
        </w:rPr>
        <w:tab/>
      </w:r>
      <w:r w:rsidRPr="00AF2F4E">
        <w:rPr>
          <w:rFonts w:ascii="Arial" w:hAnsi="Arial"/>
          <w:b/>
        </w:rPr>
        <w:tab/>
        <w:t>Javno preduzeće „Elektroprivreda Srbije“</w:t>
      </w:r>
    </w:p>
    <w:p w14:paraId="6C23D6FB" w14:textId="77777777" w:rsidR="009E14DA" w:rsidRPr="00AF2F4E" w:rsidRDefault="009E14DA" w:rsidP="009E14DA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>Adresa:</w:t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>Ulica carice Milice 2</w:t>
      </w:r>
    </w:p>
    <w:p w14:paraId="35FB5DC9" w14:textId="77777777" w:rsidR="009E14DA" w:rsidRPr="00AF2F4E" w:rsidRDefault="009E14DA" w:rsidP="009E14DA">
      <w:pPr>
        <w:widowControl w:val="0"/>
        <w:tabs>
          <w:tab w:val="left" w:pos="360"/>
          <w:tab w:val="left" w:pos="1377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>11000 Beograd</w:t>
      </w:r>
    </w:p>
    <w:p w14:paraId="0749B294" w14:textId="56ECADF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>Izvršilac:</w:t>
      </w:r>
      <w:r w:rsidRPr="00AF2F4E">
        <w:rPr>
          <w:rFonts w:ascii="Arial" w:hAnsi="Arial"/>
        </w:rPr>
        <w:tab/>
        <w:t>__________________________________________</w:t>
      </w:r>
    </w:p>
    <w:p w14:paraId="315480FA" w14:textId="7777777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>__________________________________________</w:t>
      </w:r>
    </w:p>
    <w:p w14:paraId="11E4CCEB" w14:textId="7777777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>__________________________________________</w:t>
      </w:r>
    </w:p>
    <w:p w14:paraId="1195FB89" w14:textId="7777777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>__________________________________________</w:t>
      </w:r>
    </w:p>
    <w:p w14:paraId="41DF7808" w14:textId="7777777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 xml:space="preserve">__________________________________________ </w:t>
      </w:r>
    </w:p>
    <w:p w14:paraId="350CACC3" w14:textId="77777777" w:rsidR="009E14DA" w:rsidRPr="00AF2F4E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  <w:i/>
          <w:color w:val="8496B0" w:themeColor="text2" w:themeTint="99"/>
          <w:sz w:val="20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  <w:i/>
          <w:color w:val="8496B0" w:themeColor="text2" w:themeTint="99"/>
          <w:sz w:val="20"/>
        </w:rPr>
        <w:t>[napomena: u slučaju zajedničke ponude biće navedeni lider i članovi]</w:t>
      </w:r>
    </w:p>
    <w:p w14:paraId="424C9739" w14:textId="77777777" w:rsidR="009E14DA" w:rsidRPr="00AF2F4E" w:rsidRDefault="009E14DA" w:rsidP="009E14DA">
      <w:pPr>
        <w:rPr>
          <w:rFonts w:ascii="Arial" w:hAnsi="Arial"/>
          <w:i/>
        </w:rPr>
      </w:pPr>
    </w:p>
    <w:p w14:paraId="0F522C25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Podizvođač: </w:t>
      </w:r>
      <w:r w:rsidRPr="00AF2F4E">
        <w:rPr>
          <w:rFonts w:ascii="Arial" w:hAnsi="Arial"/>
        </w:rPr>
        <w:tab/>
        <w:t>_________________________________________</w:t>
      </w:r>
    </w:p>
    <w:p w14:paraId="5E743106" w14:textId="77777777" w:rsidR="009E14DA" w:rsidRPr="00AF2F4E" w:rsidRDefault="009E14DA" w:rsidP="009E14DA">
      <w:pPr>
        <w:jc w:val="both"/>
        <w:rPr>
          <w:rFonts w:ascii="Arial" w:hAnsi="Arial"/>
          <w:i/>
          <w:color w:val="8496B0" w:themeColor="text2" w:themeTint="99"/>
          <w:sz w:val="20"/>
        </w:rPr>
      </w:pP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</w:r>
      <w:r w:rsidRPr="00AF2F4E">
        <w:rPr>
          <w:rFonts w:ascii="Arial" w:hAnsi="Arial"/>
          <w:i/>
          <w:color w:val="8496B0" w:themeColor="text2" w:themeTint="99"/>
          <w:sz w:val="20"/>
        </w:rPr>
        <w:t>[napomena: u slučaju ponude sa podizvođačem biće naveden podizvođač]</w:t>
      </w:r>
    </w:p>
    <w:p w14:paraId="2A89AC1E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7E9CB4D1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Ovlašćeni predstavnici za praćenje realizacije konsultantskih usluga iz člana 1. ovog ugovora su: </w:t>
      </w:r>
    </w:p>
    <w:p w14:paraId="5CD19F6C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70DDE8D8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ab/>
        <w:t xml:space="preserve">- za Naručioca: </w:t>
      </w:r>
      <w:r w:rsidRPr="00AF2F4E">
        <w:rPr>
          <w:rFonts w:ascii="Arial" w:hAnsi="Arial"/>
        </w:rPr>
        <w:tab/>
      </w:r>
      <w:r w:rsidRPr="00AF2F4E">
        <w:rPr>
          <w:rFonts w:ascii="Arial" w:hAnsi="Arial"/>
        </w:rPr>
        <w:tab/>
        <w:t>________________________________</w:t>
      </w:r>
    </w:p>
    <w:p w14:paraId="0C3A94EB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ab/>
        <w:t xml:space="preserve">- za Pružaoca usluge: </w:t>
      </w:r>
      <w:r w:rsidRPr="00AF2F4E">
        <w:rPr>
          <w:rFonts w:ascii="Arial" w:hAnsi="Arial"/>
        </w:rPr>
        <w:tab/>
        <w:t>________________________________</w:t>
      </w:r>
    </w:p>
    <w:p w14:paraId="3E6FA4F5" w14:textId="77777777" w:rsidR="009E14DA" w:rsidRPr="00AF2F4E" w:rsidRDefault="009E14DA" w:rsidP="009E14DA">
      <w:pPr>
        <w:rPr>
          <w:rFonts w:ascii="Arial" w:hAnsi="Arial"/>
          <w:smallCaps/>
        </w:rPr>
      </w:pPr>
    </w:p>
    <w:p w14:paraId="4AEBB040" w14:textId="77777777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5.</w:t>
      </w:r>
    </w:p>
    <w:p w14:paraId="6B954072" w14:textId="77777777" w:rsidR="00720692" w:rsidRPr="00AF2F4E" w:rsidRDefault="009E14DA" w:rsidP="00720692">
      <w:pPr>
        <w:jc w:val="both"/>
        <w:rPr>
          <w:rFonts w:ascii="Arial" w:hAnsi="Arial"/>
          <w:lang w:val="sr-Latn-RS"/>
        </w:rPr>
      </w:pPr>
      <w:r w:rsidRPr="00AF2F4E">
        <w:rPr>
          <w:rFonts w:ascii="Arial" w:hAnsi="Arial"/>
        </w:rPr>
        <w:t xml:space="preserve">Izvršilac je u obavezi da prilikom pružanja usluga obezbedi dinamiku izvršenja poslova  </w:t>
      </w:r>
      <w:r w:rsidR="00720692" w:rsidRPr="00AF2F4E">
        <w:rPr>
          <w:rFonts w:ascii="Arial" w:hAnsi="Arial"/>
          <w:lang w:val="sr-Latn-RS"/>
        </w:rPr>
        <w:t>u skladu sa dostavljenim termin planom izvršenja usluga.</w:t>
      </w:r>
    </w:p>
    <w:p w14:paraId="0F91C40C" w14:textId="77777777" w:rsidR="009E14DA" w:rsidRDefault="009E14DA" w:rsidP="009E14DA">
      <w:pPr>
        <w:jc w:val="center"/>
        <w:rPr>
          <w:rFonts w:ascii="Arial" w:hAnsi="Arial"/>
          <w:b/>
        </w:rPr>
      </w:pPr>
      <w:r w:rsidRPr="00AF2F4E">
        <w:rPr>
          <w:rFonts w:ascii="Arial" w:hAnsi="Arial"/>
          <w:b/>
        </w:rPr>
        <w:lastRenderedPageBreak/>
        <w:t>Član 6.</w:t>
      </w:r>
    </w:p>
    <w:p w14:paraId="3D8F27DD" w14:textId="207644EF" w:rsidR="00AF1533" w:rsidRPr="0061650B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 w:rsidRPr="00DC217B">
        <w:rPr>
          <w:rFonts w:ascii="Arial" w:hAnsi="Arial" w:cs="Arial"/>
          <w:szCs w:val="24"/>
        </w:rPr>
        <w:t>Ponuđač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dostavlјa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Naručiocu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potpisan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mesečni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izveštaj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o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realizovanim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uslugama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za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prethodni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mesec</w:t>
      </w:r>
      <w:r w:rsidR="00AF1533" w:rsidRPr="00DC217B">
        <w:rPr>
          <w:rFonts w:ascii="Arial" w:hAnsi="Arial" w:cs="Arial"/>
          <w:szCs w:val="24"/>
        </w:rPr>
        <w:t xml:space="preserve">  </w:t>
      </w:r>
      <w:r w:rsidRPr="00DC217B">
        <w:rPr>
          <w:rFonts w:ascii="Arial" w:hAnsi="Arial" w:cs="Arial"/>
          <w:szCs w:val="24"/>
        </w:rPr>
        <w:t>u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tri</w:t>
      </w:r>
      <w:r w:rsidR="00AF1533"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</w:rPr>
        <w:t>primerka</w:t>
      </w:r>
      <w:r w:rsidR="00AF1533" w:rsidRPr="00DC217B">
        <w:rPr>
          <w:rFonts w:ascii="Arial" w:hAnsi="Arial" w:cs="Arial"/>
          <w:szCs w:val="24"/>
        </w:rPr>
        <w:t>.</w:t>
      </w:r>
    </w:p>
    <w:p w14:paraId="37F92BBE" w14:textId="77777777" w:rsidR="00AF1533" w:rsidRPr="0061650B" w:rsidRDefault="00AF1533" w:rsidP="00AF1533">
      <w:pPr>
        <w:ind w:firstLine="720"/>
        <w:jc w:val="both"/>
        <w:rPr>
          <w:rFonts w:ascii="Arial" w:hAnsi="Arial" w:cs="Arial"/>
          <w:szCs w:val="24"/>
        </w:rPr>
      </w:pPr>
    </w:p>
    <w:p w14:paraId="6D0FE56C" w14:textId="1483BBB0" w:rsidR="00AF1533" w:rsidRPr="0061650B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AF1533" w:rsidRPr="0061650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nakon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prijema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mesečnog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AF1533" w:rsidRPr="0061650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dostavi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Ponuđaču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dostavlјeni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prihvati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odobri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AF1533" w:rsidRPr="0061650B">
        <w:rPr>
          <w:rFonts w:ascii="Arial" w:hAnsi="Arial" w:cs="Arial"/>
          <w:szCs w:val="24"/>
        </w:rPr>
        <w:t xml:space="preserve">. </w:t>
      </w:r>
    </w:p>
    <w:p w14:paraId="15E1526E" w14:textId="77777777" w:rsidR="00AF1533" w:rsidRPr="0061650B" w:rsidRDefault="00AF1533" w:rsidP="00AF1533">
      <w:pPr>
        <w:ind w:firstLine="720"/>
        <w:jc w:val="both"/>
        <w:rPr>
          <w:rFonts w:ascii="Arial" w:hAnsi="Arial" w:cs="Arial"/>
          <w:szCs w:val="24"/>
        </w:rPr>
      </w:pPr>
    </w:p>
    <w:p w14:paraId="0023F28C" w14:textId="789E2EDC" w:rsidR="00AF1533" w:rsidRPr="0061650B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sr-Latn-RS"/>
        </w:rPr>
        <w:t>zvršilac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dužan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pisanim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primedbama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zavisnosti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obima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određuje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tekstu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primedbi</w:t>
      </w:r>
      <w:r w:rsidR="00AF1533" w:rsidRPr="0061650B">
        <w:rPr>
          <w:rFonts w:ascii="Arial" w:hAnsi="Arial" w:cs="Arial"/>
          <w:szCs w:val="24"/>
        </w:rPr>
        <w:t>.</w:t>
      </w:r>
    </w:p>
    <w:p w14:paraId="7E1C9B41" w14:textId="77777777" w:rsidR="00AF1533" w:rsidRPr="0061650B" w:rsidRDefault="00AF1533" w:rsidP="00AF1533">
      <w:pPr>
        <w:ind w:firstLine="720"/>
        <w:jc w:val="both"/>
        <w:rPr>
          <w:rFonts w:ascii="Arial" w:hAnsi="Arial" w:cs="Arial"/>
          <w:szCs w:val="24"/>
        </w:rPr>
      </w:pPr>
    </w:p>
    <w:p w14:paraId="2A7D07E0" w14:textId="51C55326" w:rsidR="00AF1533" w:rsidRPr="0061650B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Ukoliko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sr-Latn-RS"/>
        </w:rPr>
        <w:t>zvršilac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odredi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Naručilac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postupi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primedbama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neopravdanih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razloga</w:t>
      </w:r>
      <w:r w:rsidR="00AF1533" w:rsidRPr="0061650B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Naručilac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naplati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sredstvo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obezbeđenja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dato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dobrog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jednostrano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raskine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</w:t>
      </w:r>
      <w:r w:rsidR="00AF1533" w:rsidRPr="0061650B">
        <w:rPr>
          <w:rFonts w:ascii="Arial" w:hAnsi="Arial" w:cs="Arial"/>
          <w:szCs w:val="24"/>
        </w:rPr>
        <w:t xml:space="preserve">. </w:t>
      </w:r>
    </w:p>
    <w:p w14:paraId="19A3D699" w14:textId="77777777" w:rsidR="00AF1533" w:rsidRPr="0061650B" w:rsidRDefault="00AF1533" w:rsidP="00AF1533">
      <w:pPr>
        <w:ind w:firstLine="720"/>
        <w:jc w:val="both"/>
        <w:rPr>
          <w:rFonts w:ascii="Arial" w:hAnsi="Arial" w:cs="Arial"/>
          <w:szCs w:val="24"/>
        </w:rPr>
      </w:pPr>
    </w:p>
    <w:p w14:paraId="3D6C643A" w14:textId="01D00913" w:rsidR="00AF1533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sr-Latn-RS"/>
        </w:rPr>
        <w:t>zvršilac</w:t>
      </w:r>
      <w:r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fakuturu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realizovao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prihvaćenom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mesečnom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najkasnije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osmog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mesecu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prethodni</w:t>
      </w:r>
      <w:r w:rsidR="00AF1533" w:rsidRPr="0061650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mesec</w:t>
      </w:r>
      <w:r w:rsidR="00AF1533" w:rsidRPr="0061650B">
        <w:rPr>
          <w:rFonts w:ascii="Arial" w:hAnsi="Arial" w:cs="Arial"/>
          <w:szCs w:val="24"/>
        </w:rPr>
        <w:t>.</w:t>
      </w:r>
    </w:p>
    <w:p w14:paraId="3CBB0177" w14:textId="77777777" w:rsidR="00DC217B" w:rsidRDefault="00DC217B" w:rsidP="00AF1533">
      <w:pPr>
        <w:ind w:firstLine="720"/>
        <w:jc w:val="both"/>
        <w:rPr>
          <w:rFonts w:ascii="Arial" w:hAnsi="Arial" w:cs="Arial"/>
          <w:szCs w:val="24"/>
        </w:rPr>
      </w:pPr>
    </w:p>
    <w:p w14:paraId="024DEB34" w14:textId="760A047E" w:rsidR="00AF1533" w:rsidRPr="00834923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sr-Latn-RS"/>
        </w:rPr>
        <w:t>zvršilac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obavezi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nakon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dostavi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Naručiocu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AF1533" w:rsidRPr="00834923">
        <w:rPr>
          <w:rFonts w:ascii="Arial" w:hAnsi="Arial" w:cs="Arial"/>
          <w:szCs w:val="24"/>
        </w:rPr>
        <w:t>.</w:t>
      </w:r>
    </w:p>
    <w:p w14:paraId="6D34180E" w14:textId="77777777" w:rsidR="00DC217B" w:rsidRDefault="00DC217B" w:rsidP="00AF1533">
      <w:pPr>
        <w:ind w:firstLine="720"/>
        <w:jc w:val="both"/>
        <w:rPr>
          <w:rFonts w:ascii="Arial" w:hAnsi="Arial" w:cs="Arial"/>
          <w:szCs w:val="24"/>
        </w:rPr>
      </w:pPr>
    </w:p>
    <w:p w14:paraId="0244CD1C" w14:textId="24ECBD7F" w:rsidR="00AF1533" w:rsidRPr="00834923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Konačni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sadrži</w:t>
      </w:r>
      <w:r w:rsidR="00AF1533" w:rsidRPr="00834923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>naziv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projekta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ime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sr-Latn-RS"/>
        </w:rPr>
        <w:t>zvršioca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datum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zaklјučenja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trajanje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projekta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izveštajni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datum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menadžment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rezime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termin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plan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izvršenja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usluga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status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ugovornih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proizvoda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dostavlјeno</w:t>
      </w:r>
      <w:r w:rsidR="00AF1533" w:rsidRPr="00834923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prihvaćeno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vremensko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angažovanje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članova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tima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tokom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izveštajnog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iznos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koji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će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biti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fakturisan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izveštajni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zaklјučak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listu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realizovanih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sastanaka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odobrene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ugovorne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proizvode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programskog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zadatka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kao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pregled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ispostavlјenih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odobrenih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periodičnih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izveštajnom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strukturom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navedenom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prethodnom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ovog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ugovora</w:t>
      </w:r>
      <w:r w:rsidR="00AF1533" w:rsidRPr="00834923">
        <w:rPr>
          <w:rFonts w:ascii="Arial" w:hAnsi="Arial" w:cs="Arial"/>
          <w:szCs w:val="24"/>
        </w:rPr>
        <w:t>.</w:t>
      </w:r>
    </w:p>
    <w:p w14:paraId="247D6CE3" w14:textId="77777777" w:rsidR="00AF1533" w:rsidRPr="00834923" w:rsidRDefault="00AF1533" w:rsidP="00AF1533">
      <w:pPr>
        <w:ind w:firstLine="720"/>
        <w:jc w:val="both"/>
        <w:rPr>
          <w:rFonts w:ascii="Arial" w:hAnsi="Arial" w:cs="Arial"/>
          <w:szCs w:val="24"/>
        </w:rPr>
      </w:pPr>
    </w:p>
    <w:p w14:paraId="7AC71666" w14:textId="747D6534" w:rsidR="00AF1533" w:rsidRPr="00834923" w:rsidRDefault="00DC217B" w:rsidP="00AF1533">
      <w:pPr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Naručilac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pravo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roku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sedam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dana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prijema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Konačnog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realizaciji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svih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aktivnosti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dostavi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primedbe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isti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en-US"/>
        </w:rPr>
        <w:t>I</w:t>
      </w:r>
      <w:r>
        <w:rPr>
          <w:rFonts w:ascii="Arial" w:hAnsi="Arial" w:cs="Arial"/>
          <w:szCs w:val="24"/>
          <w:lang w:val="sr-Latn-RS"/>
        </w:rPr>
        <w:t>zvršilac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ili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dostavlјeni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Konačni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izveštaj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prihvati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odobri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pisanom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obliku</w:t>
      </w:r>
      <w:r w:rsidR="00AF1533" w:rsidRPr="00834923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bez</w:t>
      </w:r>
      <w:r w:rsidR="00AF1533" w:rsidRPr="0083492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primedbi</w:t>
      </w:r>
      <w:r w:rsidR="00AF1533" w:rsidRPr="00834923">
        <w:rPr>
          <w:rFonts w:ascii="Arial" w:hAnsi="Arial" w:cs="Arial"/>
          <w:szCs w:val="24"/>
        </w:rPr>
        <w:t xml:space="preserve">. </w:t>
      </w:r>
    </w:p>
    <w:p w14:paraId="42B34CBA" w14:textId="77777777" w:rsidR="00AF1533" w:rsidRPr="00834923" w:rsidRDefault="00AF1533" w:rsidP="00AF1533">
      <w:pPr>
        <w:ind w:firstLine="720"/>
        <w:jc w:val="both"/>
        <w:rPr>
          <w:rFonts w:ascii="Arial" w:hAnsi="Arial" w:cs="Arial"/>
          <w:szCs w:val="24"/>
        </w:rPr>
      </w:pPr>
    </w:p>
    <w:p w14:paraId="76856BB6" w14:textId="56697A84" w:rsidR="00AF1533" w:rsidRPr="007C1E78" w:rsidRDefault="00AF1533" w:rsidP="00AF1533">
      <w:pPr>
        <w:jc w:val="both"/>
        <w:rPr>
          <w:rFonts w:ascii="Arial" w:hAnsi="Arial"/>
          <w:lang w:val="sr-Cyrl-RS"/>
        </w:rPr>
      </w:pPr>
      <w:r w:rsidRPr="007C1E78">
        <w:rPr>
          <w:rFonts w:ascii="Arial" w:hAnsi="Arial"/>
        </w:rPr>
        <w:t>U prilogu Konačnog izveštaja</w:t>
      </w:r>
      <w:r>
        <w:rPr>
          <w:rFonts w:ascii="Arial" w:hAnsi="Arial"/>
          <w:lang w:val="sr-Latn-RS"/>
        </w:rPr>
        <w:t>, koji se dostavlja nakon realizacije svih ugovornih obaveza,</w:t>
      </w:r>
      <w:r w:rsidRPr="007C1E78">
        <w:rPr>
          <w:rFonts w:ascii="Arial" w:hAnsi="Arial"/>
        </w:rPr>
        <w:t xml:space="preserve"> </w:t>
      </w:r>
      <w:r w:rsidRPr="007C1E78">
        <w:rPr>
          <w:rFonts w:ascii="Arial" w:hAnsi="Arial"/>
          <w:lang w:val="sr-Cyrl-RS"/>
        </w:rPr>
        <w:t>Izvršilac</w:t>
      </w:r>
      <w:r>
        <w:rPr>
          <w:rFonts w:ascii="Arial" w:hAnsi="Arial"/>
          <w:lang w:val="sr-Cyrl-RS"/>
        </w:rPr>
        <w:t xml:space="preserve">, </w:t>
      </w:r>
      <w:r w:rsidR="00DC217B">
        <w:rPr>
          <w:rFonts w:ascii="Arial" w:hAnsi="Arial"/>
          <w:lang w:val="sr-Cyrl-RS"/>
        </w:rPr>
        <w:t>između</w:t>
      </w:r>
      <w:r>
        <w:rPr>
          <w:rFonts w:ascii="Arial" w:hAnsi="Arial"/>
          <w:lang w:val="sr-Cyrl-RS"/>
        </w:rPr>
        <w:t xml:space="preserve"> </w:t>
      </w:r>
      <w:r w:rsidR="00DC217B">
        <w:rPr>
          <w:rFonts w:ascii="Arial" w:hAnsi="Arial"/>
          <w:lang w:val="sr-Cyrl-RS"/>
        </w:rPr>
        <w:t>ostalog</w:t>
      </w:r>
      <w:r>
        <w:rPr>
          <w:rFonts w:ascii="Arial" w:hAnsi="Arial"/>
          <w:lang w:val="sr-Cyrl-RS"/>
        </w:rPr>
        <w:t xml:space="preserve">, </w:t>
      </w:r>
      <w:r w:rsidRPr="007C1E78">
        <w:rPr>
          <w:rFonts w:ascii="Arial" w:hAnsi="Arial"/>
          <w:lang w:val="sr-Cyrl-RS"/>
        </w:rPr>
        <w:t xml:space="preserve">dostavlјa </w:t>
      </w:r>
      <w:r w:rsidRPr="007C1E78">
        <w:rPr>
          <w:rFonts w:ascii="Arial" w:hAnsi="Arial"/>
        </w:rPr>
        <w:t xml:space="preserve">praktični sažeti dokument, kao rezultat projekta. </w:t>
      </w:r>
    </w:p>
    <w:p w14:paraId="77820ED7" w14:textId="77777777" w:rsidR="00AF1533" w:rsidRPr="007E785F" w:rsidRDefault="00AF1533" w:rsidP="00AF1533">
      <w:pPr>
        <w:pStyle w:val="ListParagraph"/>
        <w:tabs>
          <w:tab w:val="left" w:pos="993"/>
        </w:tabs>
        <w:suppressAutoHyphens/>
        <w:spacing w:after="0" w:line="240" w:lineRule="auto"/>
        <w:ind w:left="0" w:right="-6" w:firstLine="786"/>
        <w:jc w:val="both"/>
        <w:rPr>
          <w:rFonts w:ascii="Arial" w:hAnsi="Arial"/>
          <w:sz w:val="24"/>
        </w:rPr>
      </w:pPr>
    </w:p>
    <w:p w14:paraId="36CEFF9D" w14:textId="0DE80C3D" w:rsidR="009E14DA" w:rsidRDefault="009E14DA" w:rsidP="009E14DA">
      <w:pPr>
        <w:ind w:firstLine="720"/>
        <w:jc w:val="center"/>
        <w:rPr>
          <w:rFonts w:ascii="Arial" w:hAnsi="Arial"/>
          <w:b/>
        </w:rPr>
      </w:pPr>
      <w:r w:rsidRPr="00AF2F4E">
        <w:rPr>
          <w:rFonts w:ascii="Arial" w:hAnsi="Arial"/>
          <w:b/>
        </w:rPr>
        <w:t xml:space="preserve">Član </w:t>
      </w:r>
      <w:r w:rsidR="00DC217B">
        <w:rPr>
          <w:rFonts w:ascii="Arial" w:hAnsi="Arial"/>
          <w:b/>
          <w:lang w:val="sr-Latn-RS"/>
        </w:rPr>
        <w:t>7</w:t>
      </w:r>
      <w:r w:rsidRPr="00AF2F4E">
        <w:rPr>
          <w:rFonts w:ascii="Arial" w:hAnsi="Arial"/>
          <w:b/>
        </w:rPr>
        <w:t>.</w:t>
      </w:r>
    </w:p>
    <w:p w14:paraId="5398A353" w14:textId="75D886A0" w:rsidR="009E14DA" w:rsidRPr="00AF2F4E" w:rsidRDefault="009E14DA" w:rsidP="009E14DA">
      <w:pPr>
        <w:jc w:val="both"/>
        <w:rPr>
          <w:rFonts w:ascii="Arial" w:hAnsi="Arial" w:cs="Arial"/>
          <w:szCs w:val="24"/>
        </w:rPr>
      </w:pPr>
      <w:r w:rsidRPr="00AF2F4E">
        <w:rPr>
          <w:rFonts w:ascii="Arial" w:hAnsi="Arial" w:cs="Arial"/>
          <w:szCs w:val="24"/>
        </w:rPr>
        <w:t xml:space="preserve">Naručilac se obavezuje da </w:t>
      </w:r>
      <w:r w:rsidR="00C07EE9" w:rsidRPr="00AF2F4E">
        <w:rPr>
          <w:rFonts w:ascii="Arial" w:hAnsi="Arial" w:cs="Arial"/>
          <w:szCs w:val="24"/>
        </w:rPr>
        <w:t>Izvršiocu</w:t>
      </w:r>
      <w:r w:rsidRPr="00AF2F4E">
        <w:rPr>
          <w:rFonts w:ascii="Arial" w:hAnsi="Arial" w:cs="Arial"/>
          <w:szCs w:val="24"/>
        </w:rPr>
        <w:t xml:space="preserve"> usluga plati izvršene usluge dinarski/deviznom doznakom, </w:t>
      </w:r>
      <w:r w:rsidRPr="00AF2F4E">
        <w:rPr>
          <w:rFonts w:ascii="Arial" w:hAnsi="Arial" w:cs="Arial"/>
          <w:color w:val="8496B0" w:themeColor="text2" w:themeTint="99"/>
          <w:szCs w:val="24"/>
        </w:rPr>
        <w:t>[</w:t>
      </w:r>
      <w:r w:rsidRPr="00AF2F4E">
        <w:rPr>
          <w:rFonts w:ascii="Arial" w:hAnsi="Arial" w:cs="Arial"/>
          <w:i/>
          <w:color w:val="8496B0" w:themeColor="text2" w:themeTint="99"/>
          <w:sz w:val="20"/>
        </w:rPr>
        <w:t>napomena: konačan tekst u Ugovoru zavisi od toga da li je Izvršilac domaći ili strani, od statusa članova grupe ponuđača, kao i od načina na koji je uređeno plaćanje Sporazumom o zajedničkom izvršenju usluga]</w:t>
      </w:r>
      <w:r w:rsidRPr="00AF2F4E">
        <w:rPr>
          <w:rFonts w:ascii="Arial" w:hAnsi="Arial" w:cs="Arial"/>
          <w:i/>
          <w:sz w:val="20"/>
        </w:rPr>
        <w:t xml:space="preserve"> </w:t>
      </w:r>
      <w:r w:rsidRPr="00AF2F4E">
        <w:rPr>
          <w:rFonts w:ascii="Arial" w:hAnsi="Arial" w:cs="Arial"/>
          <w:szCs w:val="24"/>
        </w:rPr>
        <w:t xml:space="preserve">u roku do 45 dana od dana prijema ispravne fakture za prihvaćeni i </w:t>
      </w:r>
      <w:r w:rsidR="008744FA">
        <w:rPr>
          <w:rFonts w:ascii="Arial" w:hAnsi="Arial" w:cs="Arial"/>
          <w:szCs w:val="24"/>
        </w:rPr>
        <w:t xml:space="preserve">overeni </w:t>
      </w:r>
      <w:r w:rsidRPr="00AF2F4E">
        <w:rPr>
          <w:rFonts w:ascii="Arial" w:hAnsi="Arial" w:cs="Arial"/>
          <w:szCs w:val="24"/>
        </w:rPr>
        <w:t>izveštaj</w:t>
      </w:r>
      <w:r w:rsidR="00C07EE9" w:rsidRPr="00AF2F4E">
        <w:rPr>
          <w:rFonts w:ascii="Arial" w:hAnsi="Arial" w:cs="Arial"/>
          <w:szCs w:val="24"/>
        </w:rPr>
        <w:t>.</w:t>
      </w:r>
    </w:p>
    <w:p w14:paraId="21BE9958" w14:textId="77777777" w:rsidR="009E14DA" w:rsidRPr="00AF2F4E" w:rsidRDefault="009E14DA" w:rsidP="009E14DA">
      <w:pPr>
        <w:jc w:val="both"/>
        <w:rPr>
          <w:rFonts w:ascii="Arial" w:hAnsi="Arial" w:cs="Arial"/>
          <w:szCs w:val="24"/>
        </w:rPr>
      </w:pPr>
    </w:p>
    <w:p w14:paraId="280D97EB" w14:textId="5FEAE4FD" w:rsidR="009E14DA" w:rsidRPr="00AF2F4E" w:rsidRDefault="009E14DA" w:rsidP="009E14DA">
      <w:pPr>
        <w:jc w:val="both"/>
        <w:rPr>
          <w:rFonts w:ascii="Arial" w:hAnsi="Arial" w:cs="Arial"/>
          <w:i/>
          <w:sz w:val="20"/>
        </w:rPr>
      </w:pPr>
      <w:r w:rsidRPr="00AF2F4E">
        <w:rPr>
          <w:rFonts w:ascii="Arial" w:hAnsi="Arial" w:cs="Arial"/>
          <w:szCs w:val="24"/>
        </w:rPr>
        <w:t xml:space="preserve">Plaćanje ugovorene vrednosti, odnosno izvršenih usluga za cenu izraženu u evrima domaćem Izvršiocu (kao i domaćem članu grupe ponuđača, </w:t>
      </w:r>
      <w:r w:rsidRPr="00AF2F4E">
        <w:rPr>
          <w:rFonts w:ascii="Arial" w:hAnsi="Arial" w:cs="Arial"/>
          <w:i/>
          <w:color w:val="8496B0" w:themeColor="text2" w:themeTint="99"/>
          <w:sz w:val="20"/>
        </w:rPr>
        <w:t>[napomena: osim ako je Sporazumom o zajedničkom izvršenju usluga određeno da se plaćanje vrši preko Lidera]</w:t>
      </w:r>
      <w:r w:rsidRPr="00AF2F4E">
        <w:rPr>
          <w:rFonts w:ascii="Arial" w:hAnsi="Arial" w:cs="Arial"/>
          <w:i/>
          <w:sz w:val="20"/>
        </w:rPr>
        <w:t xml:space="preserve">) </w:t>
      </w:r>
      <w:r w:rsidRPr="00AF2F4E">
        <w:rPr>
          <w:rFonts w:ascii="Arial" w:hAnsi="Arial" w:cs="Arial"/>
          <w:szCs w:val="24"/>
        </w:rPr>
        <w:t xml:space="preserve">vršiće se u dinarima po srednjem kursu evra Narodne banke Srbije na dan plaćanja. </w:t>
      </w:r>
      <w:r w:rsidRPr="00AF2F4E">
        <w:rPr>
          <w:rFonts w:ascii="Arial" w:hAnsi="Arial" w:cs="Arial"/>
          <w:i/>
          <w:color w:val="8496B0" w:themeColor="text2" w:themeTint="99"/>
          <w:sz w:val="20"/>
        </w:rPr>
        <w:t>[napomena: konačan tekst u Ugovoru zavisi od toga da li je Izvršilac domaći ili strani, od statusa članova grupe ponuđača, kao i od načina na koji je uređeno plaćanje Sporazumom o zajedničkom izvršenju usluga]</w:t>
      </w:r>
    </w:p>
    <w:p w14:paraId="5A81AB4A" w14:textId="77777777" w:rsidR="00AF1533" w:rsidRPr="00D42508" w:rsidRDefault="00AF1533" w:rsidP="00AF1533">
      <w:pPr>
        <w:pStyle w:val="CommentText"/>
        <w:rPr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lastRenderedPageBreak/>
        <w:t>Za stranog ponu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  <w:lang w:val="sr-Latn-RS"/>
        </w:rPr>
        <w:t xml:space="preserve">ača, čija je cena usluge izražena u evrima, plaćanje </w:t>
      </w:r>
      <w:r>
        <w:rPr>
          <w:rFonts w:ascii="Arial" w:hAnsi="Arial" w:cs="Arial"/>
          <w:sz w:val="24"/>
          <w:szCs w:val="24"/>
          <w:lang w:val="sr-Cyrl-RS"/>
        </w:rPr>
        <w:t xml:space="preserve">će </w:t>
      </w:r>
      <w:r>
        <w:rPr>
          <w:rFonts w:ascii="Arial" w:hAnsi="Arial" w:cs="Arial"/>
          <w:sz w:val="24"/>
          <w:szCs w:val="24"/>
          <w:lang w:val="sr-Latn-RS"/>
        </w:rPr>
        <w:t>se vrši</w:t>
      </w:r>
      <w:r>
        <w:rPr>
          <w:rFonts w:ascii="Arial" w:hAnsi="Arial" w:cs="Arial"/>
          <w:sz w:val="24"/>
          <w:szCs w:val="24"/>
          <w:lang w:val="sr-Cyrl-RS"/>
        </w:rPr>
        <w:t>ti</w:t>
      </w:r>
      <w:r>
        <w:rPr>
          <w:rFonts w:ascii="Arial" w:hAnsi="Arial" w:cs="Arial"/>
          <w:sz w:val="24"/>
          <w:szCs w:val="24"/>
          <w:lang w:val="sr-Latn-RS"/>
        </w:rPr>
        <w:t xml:space="preserve"> na devizni račun ponu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  <w:lang w:val="sr-Latn-RS"/>
        </w:rPr>
        <w:t xml:space="preserve">ača. </w:t>
      </w:r>
    </w:p>
    <w:p w14:paraId="2C89C8C5" w14:textId="77777777" w:rsidR="009E14DA" w:rsidRPr="00AF2F4E" w:rsidRDefault="009E14DA" w:rsidP="009E14DA">
      <w:pPr>
        <w:jc w:val="both"/>
        <w:rPr>
          <w:rFonts w:ascii="Arial" w:hAnsi="Arial" w:cs="Arial"/>
          <w:szCs w:val="24"/>
        </w:rPr>
      </w:pPr>
    </w:p>
    <w:p w14:paraId="3CE80276" w14:textId="46AC566E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 xml:space="preserve">Član </w:t>
      </w:r>
      <w:r w:rsidR="00DC217B">
        <w:rPr>
          <w:rFonts w:ascii="Arial" w:hAnsi="Arial"/>
          <w:b/>
          <w:smallCaps/>
          <w:lang w:val="sr-Latn-RS"/>
        </w:rPr>
        <w:t>8</w:t>
      </w:r>
      <w:r w:rsidRPr="00AF2F4E">
        <w:rPr>
          <w:rFonts w:ascii="Arial" w:hAnsi="Arial"/>
          <w:b/>
          <w:smallCaps/>
        </w:rPr>
        <w:t>.</w:t>
      </w:r>
    </w:p>
    <w:p w14:paraId="2BB33AFD" w14:textId="6696CAAF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Naručilac se obavezuje da Izvršiocu vrši isplatu cene konsultantskih usluga </w:t>
      </w:r>
      <w:r w:rsidRPr="00AF2F4E">
        <w:rPr>
          <w:rFonts w:ascii="Arial" w:hAnsi="Arial"/>
          <w:color w:val="000000"/>
        </w:rPr>
        <w:t xml:space="preserve">u skladu sa izvršenim aktivnostima iz Priloga 2. i 3. ovog </w:t>
      </w:r>
      <w:r w:rsidR="00EB3A24">
        <w:rPr>
          <w:rFonts w:ascii="Arial" w:hAnsi="Arial"/>
          <w:color w:val="000000"/>
          <w:lang w:val="sr-Latn-RS"/>
        </w:rPr>
        <w:t>U</w:t>
      </w:r>
      <w:r w:rsidR="00EB3A24" w:rsidRPr="00AF2F4E">
        <w:rPr>
          <w:rFonts w:ascii="Arial" w:hAnsi="Arial"/>
          <w:color w:val="000000"/>
        </w:rPr>
        <w:t>govora</w:t>
      </w:r>
      <w:r w:rsidRPr="00AF2F4E">
        <w:rPr>
          <w:rFonts w:ascii="Arial" w:hAnsi="Arial"/>
        </w:rPr>
        <w:t xml:space="preserve">, u roku utvrđenom u članu </w:t>
      </w:r>
      <w:r w:rsidR="00C07EE9" w:rsidRPr="00AF2F4E">
        <w:rPr>
          <w:rFonts w:ascii="Arial" w:hAnsi="Arial"/>
          <w:lang w:val="sr-Latn-RS"/>
        </w:rPr>
        <w:t>8</w:t>
      </w:r>
      <w:r w:rsidRPr="00AF2F4E">
        <w:rPr>
          <w:rFonts w:ascii="Arial" w:hAnsi="Arial"/>
        </w:rPr>
        <w:t xml:space="preserve">. ovog </w:t>
      </w:r>
      <w:r w:rsidR="00EB3A24">
        <w:rPr>
          <w:rFonts w:ascii="Arial" w:hAnsi="Arial"/>
          <w:lang w:val="sr-Latn-RS"/>
        </w:rPr>
        <w:t>U</w:t>
      </w:r>
      <w:r w:rsidR="00EB3A24" w:rsidRPr="00AF2F4E">
        <w:rPr>
          <w:rFonts w:ascii="Arial" w:hAnsi="Arial"/>
        </w:rPr>
        <w:t>govora</w:t>
      </w:r>
      <w:r w:rsidRPr="00AF2F4E">
        <w:rPr>
          <w:rFonts w:ascii="Arial" w:hAnsi="Arial"/>
        </w:rPr>
        <w:t xml:space="preserve">. </w:t>
      </w:r>
    </w:p>
    <w:p w14:paraId="15EAD8C0" w14:textId="77777777" w:rsidR="009E14DA" w:rsidRPr="00AF2F4E" w:rsidRDefault="009E14DA" w:rsidP="009E14DA">
      <w:pPr>
        <w:jc w:val="both"/>
        <w:rPr>
          <w:rFonts w:ascii="Arial" w:hAnsi="Arial"/>
          <w:color w:val="000000"/>
        </w:rPr>
      </w:pPr>
    </w:p>
    <w:p w14:paraId="6D89F33F" w14:textId="41EA93FC" w:rsidR="009E14DA" w:rsidRPr="00AF2F4E" w:rsidRDefault="009E14DA" w:rsidP="009E14D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Sve isplate po osnovu ovog </w:t>
      </w:r>
      <w:r w:rsidR="00EB3A24">
        <w:rPr>
          <w:rFonts w:ascii="Arial" w:hAnsi="Arial"/>
          <w:lang w:val="sr-Latn-RS"/>
        </w:rPr>
        <w:t>U</w:t>
      </w:r>
      <w:r w:rsidR="00EB3A24" w:rsidRPr="00AF2F4E">
        <w:rPr>
          <w:rFonts w:ascii="Arial" w:hAnsi="Arial"/>
        </w:rPr>
        <w:t xml:space="preserve">govora </w:t>
      </w:r>
      <w:r w:rsidRPr="00AF2F4E">
        <w:rPr>
          <w:rFonts w:ascii="Arial" w:hAnsi="Arial"/>
        </w:rPr>
        <w:t xml:space="preserve">biće izvršene na račun: </w:t>
      </w:r>
      <w:r w:rsidRPr="00AF2F4E">
        <w:rPr>
          <w:rFonts w:ascii="Arial" w:hAnsi="Arial"/>
        </w:rPr>
        <w:tab/>
      </w:r>
    </w:p>
    <w:p w14:paraId="6045AC40" w14:textId="77777777" w:rsidR="009E14DA" w:rsidRPr="00AF2F4E" w:rsidRDefault="009E14DA" w:rsidP="009E14DA">
      <w:pPr>
        <w:widowControl w:val="0"/>
        <w:tabs>
          <w:tab w:val="left" w:pos="360"/>
          <w:tab w:val="left" w:pos="709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 _____________________________</w:t>
      </w:r>
    </w:p>
    <w:p w14:paraId="6BEDF089" w14:textId="7B33BE79" w:rsidR="009E14DA" w:rsidRPr="00AF2F4E" w:rsidRDefault="009E14DA" w:rsidP="009E14D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2"/>
        <w:jc w:val="both"/>
        <w:rPr>
          <w:rFonts w:ascii="Arial" w:hAnsi="Arial"/>
          <w:i/>
          <w:color w:val="8496B0" w:themeColor="text2" w:themeTint="99"/>
          <w:sz w:val="20"/>
        </w:rPr>
      </w:pPr>
      <w:r w:rsidRPr="00AF2F4E">
        <w:rPr>
          <w:rFonts w:ascii="Arial" w:hAnsi="Arial"/>
          <w:i/>
          <w:color w:val="8496B0" w:themeColor="text2" w:themeTint="99"/>
          <w:sz w:val="20"/>
        </w:rPr>
        <w:t>[napomena: konačan tekst u Ugovoru zavisi od toga da li je izabrani domaći ili strani Izvršilac, od statusa članova grupe ponuđača, kao i od načina na koji je uređeno plaćanje Sporazumom o zajedničkom izvršenju usluge]</w:t>
      </w:r>
    </w:p>
    <w:p w14:paraId="22319715" w14:textId="77777777" w:rsidR="009E14DA" w:rsidRPr="00AF2F4E" w:rsidRDefault="009E14DA" w:rsidP="009E14D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ind w:firstLine="2"/>
        <w:jc w:val="both"/>
        <w:rPr>
          <w:rFonts w:ascii="Arial" w:eastAsia="Calibri" w:hAnsi="Arial"/>
          <w:i/>
          <w:sz w:val="22"/>
        </w:rPr>
      </w:pPr>
    </w:p>
    <w:p w14:paraId="637DB5E7" w14:textId="23C422AE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 xml:space="preserve">Član </w:t>
      </w:r>
      <w:r w:rsidR="00DC217B">
        <w:rPr>
          <w:rFonts w:ascii="Arial" w:hAnsi="Arial"/>
          <w:b/>
          <w:smallCaps/>
          <w:lang w:val="sr-Latn-RS"/>
        </w:rPr>
        <w:t>9</w:t>
      </w:r>
      <w:r w:rsidRPr="00AF2F4E">
        <w:rPr>
          <w:rFonts w:ascii="Arial" w:hAnsi="Arial"/>
          <w:b/>
          <w:smallCaps/>
        </w:rPr>
        <w:t>.</w:t>
      </w:r>
    </w:p>
    <w:p w14:paraId="68B83E60" w14:textId="074BCEC3" w:rsidR="009E14DA" w:rsidRPr="001D4F41" w:rsidRDefault="009E14DA" w:rsidP="009E14DA">
      <w:pPr>
        <w:jc w:val="both"/>
        <w:rPr>
          <w:rFonts w:ascii="Arial" w:hAnsi="Arial"/>
          <w:i/>
          <w:strike/>
        </w:rPr>
      </w:pPr>
      <w:r w:rsidRPr="00AF2F4E">
        <w:rPr>
          <w:rFonts w:ascii="Arial" w:hAnsi="Arial"/>
        </w:rPr>
        <w:t>Izvršilac će započeti sa realizacijom aktivnosti u vezi sa pružanjem konsultantskih usluga po pozivu Naručioca najranije tri dana</w:t>
      </w:r>
      <w:r w:rsidR="00C07EE9" w:rsidRPr="00AF2F4E">
        <w:rPr>
          <w:rFonts w:ascii="Arial" w:hAnsi="Arial"/>
        </w:rPr>
        <w:t xml:space="preserve"> </w:t>
      </w:r>
      <w:r w:rsidRPr="00AF2F4E">
        <w:rPr>
          <w:rFonts w:ascii="Arial" w:hAnsi="Arial"/>
        </w:rPr>
        <w:t xml:space="preserve">od dana zaklјučenja ovog </w:t>
      </w:r>
      <w:r w:rsidR="00EB3A24">
        <w:rPr>
          <w:rFonts w:ascii="Arial" w:hAnsi="Arial"/>
          <w:lang w:val="sr-Latn-RS"/>
        </w:rPr>
        <w:t>U</w:t>
      </w:r>
      <w:r w:rsidR="00EB3A24" w:rsidRPr="00AF2F4E">
        <w:rPr>
          <w:rFonts w:ascii="Arial" w:hAnsi="Arial"/>
        </w:rPr>
        <w:t>govora</w:t>
      </w:r>
      <w:r w:rsidR="008744FA">
        <w:rPr>
          <w:rFonts w:ascii="Arial" w:hAnsi="Arial"/>
          <w:strike/>
        </w:rPr>
        <w:t>.</w:t>
      </w:r>
    </w:p>
    <w:p w14:paraId="7F3DD272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01BF5CFF" w14:textId="7DB643B2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1</w:t>
      </w:r>
      <w:r w:rsidR="00DC217B">
        <w:rPr>
          <w:rFonts w:ascii="Arial" w:hAnsi="Arial"/>
          <w:b/>
          <w:smallCaps/>
          <w:lang w:val="sr-Latn-RS"/>
        </w:rPr>
        <w:t>0</w:t>
      </w:r>
      <w:r w:rsidRPr="00AF2F4E">
        <w:rPr>
          <w:rFonts w:ascii="Arial" w:hAnsi="Arial"/>
          <w:b/>
          <w:smallCaps/>
        </w:rPr>
        <w:t>.</w:t>
      </w:r>
    </w:p>
    <w:p w14:paraId="255F6699" w14:textId="70D6B043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Rok za izvršenje konsultantskih usluga iznosi </w:t>
      </w:r>
      <w:r w:rsidR="00C07EE9" w:rsidRPr="00AF2F4E">
        <w:rPr>
          <w:rFonts w:ascii="Arial" w:hAnsi="Arial"/>
          <w:lang w:val="sr-Latn-RS"/>
        </w:rPr>
        <w:t>3 (tri)</w:t>
      </w:r>
      <w:r w:rsidRPr="00AF2F4E">
        <w:rPr>
          <w:rFonts w:ascii="Arial" w:hAnsi="Arial"/>
        </w:rPr>
        <w:t xml:space="preserve"> </w:t>
      </w:r>
      <w:r w:rsidR="00C07EE9" w:rsidRPr="00AF2F4E">
        <w:rPr>
          <w:rFonts w:ascii="Arial" w:hAnsi="Arial"/>
        </w:rPr>
        <w:t>uzastopna</w:t>
      </w:r>
      <w:r w:rsidRPr="00AF2F4E">
        <w:rPr>
          <w:rFonts w:ascii="Arial" w:hAnsi="Arial"/>
        </w:rPr>
        <w:t xml:space="preserve"> kalendarsk</w:t>
      </w:r>
      <w:r w:rsidR="00C07EE9" w:rsidRPr="00AF2F4E">
        <w:rPr>
          <w:rFonts w:ascii="Arial" w:hAnsi="Arial"/>
          <w:lang w:val="sr-Latn-RS"/>
        </w:rPr>
        <w:t>a</w:t>
      </w:r>
      <w:r w:rsidRPr="00AF2F4E">
        <w:rPr>
          <w:rFonts w:ascii="Arial" w:hAnsi="Arial"/>
        </w:rPr>
        <w:t xml:space="preserve"> </w:t>
      </w:r>
      <w:r w:rsidR="00C07EE9" w:rsidRPr="00AF2F4E">
        <w:rPr>
          <w:rFonts w:ascii="Arial" w:hAnsi="Arial"/>
        </w:rPr>
        <w:t>meseca</w:t>
      </w:r>
      <w:r w:rsidRPr="00AF2F4E">
        <w:rPr>
          <w:rFonts w:ascii="Arial" w:hAnsi="Arial"/>
        </w:rPr>
        <w:t xml:space="preserve"> počev od dana početka realizacije </w:t>
      </w:r>
      <w:r w:rsidRPr="00DC217B">
        <w:rPr>
          <w:rFonts w:ascii="Arial" w:hAnsi="Arial"/>
        </w:rPr>
        <w:t xml:space="preserve">aktivnosti u skladu sa članom </w:t>
      </w:r>
      <w:r w:rsidR="00DC217B" w:rsidRPr="00DC217B">
        <w:rPr>
          <w:rFonts w:ascii="Arial" w:hAnsi="Arial"/>
          <w:lang w:val="sr-Latn-RS"/>
        </w:rPr>
        <w:t>9</w:t>
      </w:r>
      <w:r w:rsidRPr="00DC217B">
        <w:rPr>
          <w:rFonts w:ascii="Arial" w:hAnsi="Arial"/>
        </w:rPr>
        <w:t xml:space="preserve">. ovog </w:t>
      </w:r>
      <w:r w:rsidR="00CB1681" w:rsidRPr="00DC217B">
        <w:rPr>
          <w:rFonts w:ascii="Arial" w:hAnsi="Arial"/>
          <w:lang w:val="sr-Latn-RS"/>
        </w:rPr>
        <w:t>U</w:t>
      </w:r>
      <w:r w:rsidR="00CB1681" w:rsidRPr="00DC217B">
        <w:rPr>
          <w:rFonts w:ascii="Arial" w:hAnsi="Arial"/>
        </w:rPr>
        <w:t>govora</w:t>
      </w:r>
      <w:r w:rsidRPr="00DC217B">
        <w:rPr>
          <w:rFonts w:ascii="Arial" w:hAnsi="Arial"/>
        </w:rPr>
        <w:t>.</w:t>
      </w:r>
      <w:r w:rsidRPr="00AF2F4E">
        <w:rPr>
          <w:rFonts w:ascii="Arial" w:hAnsi="Arial"/>
        </w:rPr>
        <w:t xml:space="preserve"> </w:t>
      </w:r>
    </w:p>
    <w:p w14:paraId="57EFCBC2" w14:textId="77777777" w:rsidR="009E14DA" w:rsidRPr="00AF2F4E" w:rsidRDefault="009E14DA" w:rsidP="009E14DA">
      <w:pPr>
        <w:jc w:val="center"/>
        <w:rPr>
          <w:rFonts w:ascii="Arial" w:hAnsi="Arial"/>
        </w:rPr>
      </w:pPr>
    </w:p>
    <w:p w14:paraId="2568A998" w14:textId="1BD99706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1</w:t>
      </w:r>
      <w:r w:rsidR="00DC217B">
        <w:rPr>
          <w:rFonts w:ascii="Arial" w:hAnsi="Arial"/>
          <w:b/>
          <w:smallCaps/>
          <w:lang w:val="sr-Latn-RS"/>
        </w:rPr>
        <w:t>1</w:t>
      </w:r>
      <w:r w:rsidRPr="00AF2F4E">
        <w:rPr>
          <w:rFonts w:ascii="Arial" w:hAnsi="Arial"/>
          <w:b/>
          <w:smallCaps/>
        </w:rPr>
        <w:t>.</w:t>
      </w:r>
    </w:p>
    <w:p w14:paraId="0AF7A786" w14:textId="4966886E" w:rsidR="009E14DA" w:rsidRPr="008744FA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Ukoliko se </w:t>
      </w:r>
      <w:r w:rsidRPr="008744FA">
        <w:rPr>
          <w:rFonts w:ascii="Arial" w:hAnsi="Arial"/>
        </w:rPr>
        <w:t>tokom izvršenja konsultantskih usluga, pojavi potreba za zamenom jednog ili više izvršilaca</w:t>
      </w:r>
      <w:r w:rsidR="00CA50CE" w:rsidRPr="008744FA">
        <w:rPr>
          <w:rFonts w:ascii="Arial" w:hAnsi="Arial"/>
          <w:lang w:val="sr-Latn-RS"/>
        </w:rPr>
        <w:t xml:space="preserve"> odnosno članova tima, </w:t>
      </w:r>
      <w:r w:rsidRPr="008744FA">
        <w:rPr>
          <w:rFonts w:ascii="Arial" w:hAnsi="Arial"/>
        </w:rPr>
        <w:t xml:space="preserve"> Izvršilac je dužan da istog/e zameni drugim izvršiocima</w:t>
      </w:r>
      <w:r w:rsidR="00CA50CE" w:rsidRPr="008744FA">
        <w:rPr>
          <w:rFonts w:ascii="Arial" w:hAnsi="Arial"/>
          <w:lang w:val="sr-Latn-RS"/>
        </w:rPr>
        <w:t>/članovima tima</w:t>
      </w:r>
      <w:r w:rsidRPr="008744FA">
        <w:rPr>
          <w:rFonts w:ascii="Arial" w:hAnsi="Arial"/>
        </w:rPr>
        <w:t xml:space="preserve"> sa najmanje istim stručnim kvalitetima i kvalifikacijama, uz prethodno pisano odobrenje Naručioca.</w:t>
      </w:r>
    </w:p>
    <w:p w14:paraId="4ABBB97E" w14:textId="77777777" w:rsidR="009E14DA" w:rsidRPr="008744FA" w:rsidRDefault="009E14DA" w:rsidP="009E14DA">
      <w:pPr>
        <w:jc w:val="both"/>
        <w:rPr>
          <w:rFonts w:ascii="Arial" w:hAnsi="Arial"/>
          <w:lang w:val="sr-Latn-RS"/>
        </w:rPr>
      </w:pPr>
    </w:p>
    <w:p w14:paraId="1EC80106" w14:textId="73E4B6B2" w:rsidR="009E14DA" w:rsidRPr="008744FA" w:rsidRDefault="009E14DA" w:rsidP="009E14DA">
      <w:pPr>
        <w:jc w:val="both"/>
        <w:rPr>
          <w:rFonts w:ascii="Arial" w:hAnsi="Arial"/>
        </w:rPr>
      </w:pPr>
      <w:r w:rsidRPr="008744FA">
        <w:rPr>
          <w:rFonts w:ascii="Arial" w:hAnsi="Arial"/>
        </w:rPr>
        <w:t xml:space="preserve">Naručilac zadržava pravo da zatraži od </w:t>
      </w:r>
      <w:r w:rsidR="00C07EE9" w:rsidRPr="008744FA">
        <w:rPr>
          <w:rFonts w:ascii="Arial" w:hAnsi="Arial"/>
          <w:lang w:val="sr-Latn-RS"/>
        </w:rPr>
        <w:t>Izvršioca</w:t>
      </w:r>
      <w:r w:rsidRPr="008744FA">
        <w:rPr>
          <w:rFonts w:ascii="Arial" w:hAnsi="Arial"/>
        </w:rPr>
        <w:t xml:space="preserve"> da zameni bilo kojeg izvršioca, koji ne ispunjava uslove i/ili ne izvršava savesno aktivnosti koje su mu poverene, kao i iz bilo kog drugog razloga, a bez posebnog obrazloženja, a što je Izvršilac dužan da učini u primerenom roku, u suprotnom ovaj ugovor će se smatrati raskinutim krivicom Pružaoca usluge.</w:t>
      </w:r>
    </w:p>
    <w:p w14:paraId="4F9E5F73" w14:textId="77777777" w:rsidR="002502AC" w:rsidRPr="002502AC" w:rsidRDefault="002502AC" w:rsidP="009E14DA">
      <w:pPr>
        <w:jc w:val="both"/>
        <w:rPr>
          <w:rFonts w:ascii="Arial" w:hAnsi="Arial"/>
          <w:lang w:val="sr-Latn-RS"/>
        </w:rPr>
      </w:pPr>
    </w:p>
    <w:p w14:paraId="092A797B" w14:textId="46097D6A" w:rsidR="009E14DA" w:rsidRPr="008744FA" w:rsidRDefault="009E14DA" w:rsidP="009E14DA">
      <w:pPr>
        <w:jc w:val="center"/>
        <w:rPr>
          <w:rFonts w:ascii="Arial" w:hAnsi="Arial"/>
          <w:b/>
          <w:smallCaps/>
        </w:rPr>
      </w:pPr>
      <w:r w:rsidRPr="008744FA">
        <w:rPr>
          <w:rFonts w:ascii="Arial" w:hAnsi="Arial"/>
          <w:b/>
          <w:smallCaps/>
        </w:rPr>
        <w:t>Član 1</w:t>
      </w:r>
      <w:r w:rsidR="00DC217B">
        <w:rPr>
          <w:rFonts w:ascii="Arial" w:hAnsi="Arial"/>
          <w:b/>
          <w:smallCaps/>
          <w:lang w:val="sr-Latn-RS"/>
        </w:rPr>
        <w:t>2</w:t>
      </w:r>
      <w:r w:rsidRPr="008744FA">
        <w:rPr>
          <w:rFonts w:ascii="Arial" w:hAnsi="Arial"/>
          <w:b/>
          <w:smallCaps/>
        </w:rPr>
        <w:t>.</w:t>
      </w:r>
    </w:p>
    <w:p w14:paraId="3D832B51" w14:textId="4B7A2966" w:rsidR="009E14DA" w:rsidRPr="008744FA" w:rsidRDefault="009E14DA" w:rsidP="009E14DA">
      <w:pPr>
        <w:jc w:val="both"/>
        <w:rPr>
          <w:rFonts w:ascii="Arial" w:hAnsi="Arial"/>
        </w:rPr>
      </w:pPr>
      <w:r w:rsidRPr="008744FA">
        <w:rPr>
          <w:rFonts w:ascii="Arial" w:hAnsi="Arial"/>
        </w:rPr>
        <w:t xml:space="preserve">Izvršilac je dužan da u trenutku zaklјučenja Ugovora, a najkasnije u roku od </w:t>
      </w:r>
      <w:r w:rsidR="00CA0C73" w:rsidRPr="008744FA">
        <w:rPr>
          <w:rFonts w:ascii="Arial" w:hAnsi="Arial"/>
          <w:lang w:val="sr-Latn-ME"/>
        </w:rPr>
        <w:t>osam</w:t>
      </w:r>
      <w:r w:rsidRPr="008744FA">
        <w:rPr>
          <w:rFonts w:ascii="Arial" w:hAnsi="Arial"/>
        </w:rPr>
        <w:t xml:space="preserve"> dana od dana zaklјučenja Ugovora, kao odložni uslov iz člana 74. stav 2. Zakona o obligacionim odnosima, preda Naručiocu neopozivu, bezuslovnu (bez prigovora) i na prvi poziv naplativu bankarsku garanciju za dobro izvršenje posla (konsultantskih usluga) u iznosu od _____________ _____ (</w:t>
      </w:r>
      <w:r w:rsidRPr="008744FA">
        <w:rPr>
          <w:rFonts w:ascii="Arial" w:hAnsi="Arial"/>
          <w:i/>
        </w:rPr>
        <w:t>RSD/EUR</w:t>
      </w:r>
      <w:r w:rsidRPr="008744FA">
        <w:rPr>
          <w:rFonts w:ascii="Arial" w:hAnsi="Arial"/>
        </w:rPr>
        <w:t>)</w:t>
      </w:r>
      <w:r w:rsidRPr="008744FA">
        <w:t xml:space="preserve">, </w:t>
      </w:r>
      <w:r w:rsidRPr="008744FA">
        <w:rPr>
          <w:rFonts w:ascii="Arial" w:hAnsi="Arial"/>
        </w:rPr>
        <w:t>a što predstavlјa 10% ugovorene vrednosti iz člana 2. stav 1. ovog ugovora, sa rokom važenja 30 dana dužim od dana odobrenja Konačnog izveštaja.</w:t>
      </w:r>
    </w:p>
    <w:p w14:paraId="6C218EC6" w14:textId="77777777" w:rsidR="009E14DA" w:rsidRPr="008744FA" w:rsidRDefault="009E14DA" w:rsidP="009E14DA">
      <w:pPr>
        <w:jc w:val="both"/>
        <w:rPr>
          <w:rFonts w:ascii="Arial" w:eastAsia="Calibri" w:hAnsi="Arial" w:cs="Arial"/>
          <w:szCs w:val="24"/>
        </w:rPr>
      </w:pPr>
    </w:p>
    <w:p w14:paraId="5E6F45A7" w14:textId="77777777" w:rsidR="009E14DA" w:rsidRPr="008744FA" w:rsidRDefault="009E14DA" w:rsidP="009E14DA">
      <w:pPr>
        <w:jc w:val="both"/>
        <w:rPr>
          <w:rFonts w:ascii="Arial" w:eastAsia="Calibri" w:hAnsi="Arial" w:cs="Arial"/>
          <w:szCs w:val="24"/>
        </w:rPr>
      </w:pPr>
      <w:r w:rsidRPr="008744FA">
        <w:rPr>
          <w:rFonts w:ascii="Arial" w:eastAsia="Calibri" w:hAnsi="Arial" w:cs="Arial"/>
          <w:szCs w:val="24"/>
        </w:rPr>
        <w:t>Naručilac može podneti garanciju na naplatu, u bilo kom od slučajeva neizvršenja i/ili neblagovremenog izvršenja i/ili delimičnog neizvršenja i/ili nekvalitetnog izvršenja bilo koje od ugovorenih obaveza Pružaoca uslug</w:t>
      </w:r>
      <w:r w:rsidRPr="008744FA">
        <w:rPr>
          <w:rFonts w:ascii="Arial" w:eastAsia="Calibri" w:hAnsi="Arial" w:cs="Arial"/>
          <w:szCs w:val="24"/>
          <w:lang w:eastAsia="sr-Latn-CS"/>
        </w:rPr>
        <w:t>e</w:t>
      </w:r>
      <w:r w:rsidRPr="008744FA">
        <w:rPr>
          <w:rFonts w:ascii="Arial" w:eastAsia="Calibri" w:hAnsi="Arial" w:cs="Arial"/>
          <w:szCs w:val="24"/>
        </w:rPr>
        <w:t>.</w:t>
      </w:r>
    </w:p>
    <w:p w14:paraId="6DCFFE18" w14:textId="77777777" w:rsidR="009E14DA" w:rsidRPr="008744FA" w:rsidRDefault="009E14DA" w:rsidP="009E14DA">
      <w:pPr>
        <w:tabs>
          <w:tab w:val="left" w:pos="2220"/>
        </w:tabs>
        <w:jc w:val="both"/>
        <w:rPr>
          <w:rFonts w:ascii="Arial" w:hAnsi="Arial"/>
        </w:rPr>
      </w:pPr>
    </w:p>
    <w:p w14:paraId="5F53C42C" w14:textId="77777777" w:rsidR="009E14DA" w:rsidRPr="00AF2F4E" w:rsidRDefault="009E14DA" w:rsidP="009E14DA">
      <w:pPr>
        <w:tabs>
          <w:tab w:val="left" w:pos="2220"/>
        </w:tabs>
        <w:jc w:val="both"/>
        <w:rPr>
          <w:rFonts w:ascii="Arial" w:hAnsi="Arial"/>
        </w:rPr>
      </w:pPr>
      <w:r w:rsidRPr="008744FA">
        <w:rPr>
          <w:rFonts w:ascii="Arial" w:hAnsi="Arial"/>
        </w:rPr>
        <w:t>Ako se za vreme trajanja Ugovora promene rokovi za izvršenje ugovorenih konsultanskih usluga u skladu sa članom 19. ovog ugovora, važnost bankarske garancije mora se produžiti.</w:t>
      </w:r>
    </w:p>
    <w:p w14:paraId="2B99A3BA" w14:textId="77777777" w:rsidR="009E14DA" w:rsidRPr="00AF2F4E" w:rsidRDefault="009E14DA" w:rsidP="009E14DA">
      <w:pPr>
        <w:tabs>
          <w:tab w:val="left" w:pos="2220"/>
        </w:tabs>
        <w:jc w:val="both"/>
        <w:rPr>
          <w:rFonts w:ascii="Arial" w:hAnsi="Arial"/>
          <w:color w:val="FF0000"/>
        </w:rPr>
      </w:pPr>
      <w:r w:rsidRPr="00AF2F4E">
        <w:rPr>
          <w:rFonts w:ascii="Arial" w:hAnsi="Arial"/>
        </w:rPr>
        <w:tab/>
      </w:r>
    </w:p>
    <w:p w14:paraId="61E365D6" w14:textId="77777777" w:rsidR="00FC14E5" w:rsidRDefault="00FC14E5" w:rsidP="00DC217B">
      <w:pPr>
        <w:jc w:val="center"/>
        <w:rPr>
          <w:rFonts w:ascii="Arial" w:hAnsi="Arial"/>
          <w:b/>
          <w:smallCaps/>
        </w:rPr>
      </w:pPr>
    </w:p>
    <w:p w14:paraId="751D3754" w14:textId="70D86ED1" w:rsidR="00DC217B" w:rsidRDefault="00C07EE9" w:rsidP="00DC217B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lastRenderedPageBreak/>
        <w:t>Član 1</w:t>
      </w:r>
      <w:r w:rsidR="00DC217B">
        <w:rPr>
          <w:rFonts w:ascii="Arial" w:hAnsi="Arial"/>
          <w:b/>
          <w:smallCaps/>
          <w:lang w:val="sr-Latn-RS"/>
        </w:rPr>
        <w:t>3</w:t>
      </w:r>
      <w:r w:rsidRPr="00AF2F4E">
        <w:rPr>
          <w:rFonts w:ascii="Arial" w:hAnsi="Arial"/>
          <w:b/>
          <w:smallCaps/>
        </w:rPr>
        <w:t>.</w:t>
      </w:r>
    </w:p>
    <w:p w14:paraId="230DE28B" w14:textId="7CE079F6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Izvršilac i izvršioci koji su angažovani na izvršavanju aktivnosti koje su predmet ovog </w:t>
      </w:r>
      <w:r w:rsidR="00CB1681">
        <w:rPr>
          <w:rFonts w:ascii="Arial" w:hAnsi="Arial"/>
          <w:lang w:val="sr-Latn-RS"/>
        </w:rPr>
        <w:t>U</w:t>
      </w:r>
      <w:r w:rsidR="00CB1681" w:rsidRPr="00AF2F4E">
        <w:rPr>
          <w:rFonts w:ascii="Arial" w:hAnsi="Arial"/>
        </w:rPr>
        <w:t>govora</w:t>
      </w:r>
      <w:r w:rsidRPr="00AF2F4E">
        <w:rPr>
          <w:rFonts w:ascii="Arial" w:hAnsi="Arial"/>
        </w:rPr>
        <w:t xml:space="preserve">, dužni su da čuvaju poverlјivost svih podataka i informacija sadržanih u dokumentaciji, izveštajima, tehničkim podacima i obaveštenjima, do kojih dođu u vezi sa realizacijom konsultantskih usluga iz Priloga 2. ovog </w:t>
      </w:r>
      <w:r w:rsidR="00CB1681">
        <w:rPr>
          <w:rFonts w:ascii="Arial" w:hAnsi="Arial"/>
          <w:lang w:val="sr-Latn-RS"/>
        </w:rPr>
        <w:t>U</w:t>
      </w:r>
      <w:r w:rsidR="00CB1681" w:rsidRPr="00AF2F4E">
        <w:rPr>
          <w:rFonts w:ascii="Arial" w:hAnsi="Arial"/>
        </w:rPr>
        <w:t xml:space="preserve">govora </w:t>
      </w:r>
      <w:r w:rsidRPr="00AF2F4E">
        <w:rPr>
          <w:rFonts w:ascii="Arial" w:hAnsi="Arial"/>
        </w:rPr>
        <w:t>i da ih koriste isklјučivo za obavlјanje tih usluga, a u skladu sa Ugovorom o čuvanju poslovne tajne i poverlјivih informacija</w:t>
      </w:r>
      <w:r w:rsidR="00CB1681">
        <w:rPr>
          <w:rFonts w:ascii="Arial" w:hAnsi="Arial"/>
          <w:lang w:val="sr-Latn-RS"/>
        </w:rPr>
        <w:t xml:space="preserve"> i propisima Republike Srbije</w:t>
      </w:r>
      <w:r w:rsidRPr="00AF2F4E">
        <w:rPr>
          <w:rFonts w:ascii="Arial" w:hAnsi="Arial"/>
        </w:rPr>
        <w:t xml:space="preserve">. </w:t>
      </w:r>
    </w:p>
    <w:p w14:paraId="66B8BE84" w14:textId="77777777" w:rsidR="009E14DA" w:rsidRPr="00AF2F4E" w:rsidRDefault="009E14DA" w:rsidP="009E14DA">
      <w:pPr>
        <w:jc w:val="both"/>
        <w:rPr>
          <w:rFonts w:ascii="Arial" w:hAnsi="Arial"/>
          <w:color w:val="FF0000"/>
        </w:rPr>
      </w:pPr>
    </w:p>
    <w:p w14:paraId="5871CDDB" w14:textId="5098F75F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Informacije, podaci i dokumentacija koje je Naručilac dostavio Izvršiocu u izvršavanju predmeta ovog ugovora, Izvršilac ne može stavlјati na raspolaganje trećim licima, bez prethodne pisane saglasnosti Naručioca. </w:t>
      </w:r>
    </w:p>
    <w:p w14:paraId="20F326B9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2B214AB8" w14:textId="0100A865" w:rsidR="009E14DA" w:rsidRPr="00AF2F4E" w:rsidRDefault="009E14DA" w:rsidP="009E14DA">
      <w:pPr>
        <w:jc w:val="center"/>
        <w:rPr>
          <w:rFonts w:ascii="Arial" w:hAnsi="Arial"/>
          <w:b/>
        </w:rPr>
      </w:pPr>
      <w:r w:rsidRPr="00AF2F4E">
        <w:rPr>
          <w:rFonts w:ascii="Arial" w:hAnsi="Arial"/>
          <w:b/>
        </w:rPr>
        <w:t>Član 1</w:t>
      </w:r>
      <w:r w:rsidR="00DC217B">
        <w:rPr>
          <w:rFonts w:ascii="Arial" w:hAnsi="Arial"/>
          <w:b/>
          <w:lang w:val="sr-Latn-RS"/>
        </w:rPr>
        <w:t>4</w:t>
      </w:r>
      <w:r w:rsidRPr="00AF2F4E">
        <w:rPr>
          <w:rFonts w:ascii="Arial" w:hAnsi="Arial"/>
          <w:b/>
        </w:rPr>
        <w:t>.</w:t>
      </w:r>
    </w:p>
    <w:p w14:paraId="373C4192" w14:textId="6EAC7B79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Izvršilac je dužan da u svim stručnim stvarima pruži </w:t>
      </w:r>
      <w:r w:rsidR="00CB1681">
        <w:rPr>
          <w:rFonts w:ascii="Arial" w:hAnsi="Arial"/>
          <w:lang w:val="sr-Latn-RS"/>
        </w:rPr>
        <w:t>b</w:t>
      </w:r>
      <w:r w:rsidR="00AF1533">
        <w:rPr>
          <w:rFonts w:ascii="Arial" w:hAnsi="Arial"/>
          <w:lang w:val="sr-Latn-RS"/>
        </w:rPr>
        <w:t>e</w:t>
      </w:r>
      <w:r w:rsidR="00CB1681">
        <w:rPr>
          <w:rFonts w:ascii="Arial" w:hAnsi="Arial"/>
          <w:lang w:val="sr-Latn-RS"/>
        </w:rPr>
        <w:t xml:space="preserve">z odlaganja , </w:t>
      </w:r>
      <w:r w:rsidRPr="00AF2F4E">
        <w:rPr>
          <w:rFonts w:ascii="Arial" w:hAnsi="Arial"/>
        </w:rPr>
        <w:t xml:space="preserve">usluge Naručiocu u skladu sa svojim celokupnim znanjem i iskustvom koje poseduje i obezbedi sva obaveštenja Naručiocu o unapređenjima i pobolјšanjima, inovacijama i tehničkim dostignućima, koja se odnose na predmet ovog ugovora. </w:t>
      </w:r>
    </w:p>
    <w:p w14:paraId="1DAC57E1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77B42468" w14:textId="6A09CBB0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Izvršilac je dužan da upotrebi svo stručno, tehničko i tehnološko znanje i iskustvo koje poseduje, kao i razuman trud i marlјivost u ispunjavanju svojih zadataka po ovom </w:t>
      </w:r>
      <w:r w:rsidR="00AF1533">
        <w:rPr>
          <w:rFonts w:ascii="Arial" w:hAnsi="Arial"/>
          <w:lang w:val="en-US"/>
        </w:rPr>
        <w:t>U</w:t>
      </w:r>
      <w:r w:rsidRPr="00AF2F4E">
        <w:rPr>
          <w:rFonts w:ascii="Arial" w:hAnsi="Arial"/>
        </w:rPr>
        <w:t xml:space="preserve">govoru. </w:t>
      </w:r>
    </w:p>
    <w:p w14:paraId="54E5A988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09A5BB13" w14:textId="1E285E80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>Izvršilac je dužan da pruži konsultantske usluge u skladu sa najbolјom stručnom praksom i važećim naučnim i opšte prihvaćenim standardima za ovu vrstu poslova, uz poštovanje zakonskih propisa (zakona, standarda i tehničkih normativa) koji se odnose na ovu vrstu usluga u Republici Srbiji.</w:t>
      </w:r>
    </w:p>
    <w:p w14:paraId="36067443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30A6F633" w14:textId="34070338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1</w:t>
      </w:r>
      <w:r w:rsidR="00DC217B">
        <w:rPr>
          <w:rFonts w:ascii="Arial" w:hAnsi="Arial"/>
          <w:b/>
          <w:smallCaps/>
          <w:lang w:val="sr-Latn-RS"/>
        </w:rPr>
        <w:t>5</w:t>
      </w:r>
      <w:r w:rsidRPr="00AF2F4E">
        <w:rPr>
          <w:rFonts w:ascii="Arial" w:hAnsi="Arial"/>
          <w:b/>
          <w:smallCaps/>
        </w:rPr>
        <w:t>.</w:t>
      </w:r>
    </w:p>
    <w:p w14:paraId="103FBD6D" w14:textId="79C3EEB1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>Naručilac je dužan da Izvršiocu tokom celokupnog perioda realizacije predmeta ovog ugovora, učini dostupnim sve relevantne podatke, dokumentaciju i informacije kojima raspolaže, a koje su u vezi sa izvršenjem ovog ugovora.</w:t>
      </w:r>
    </w:p>
    <w:p w14:paraId="7852A93B" w14:textId="77777777" w:rsidR="009E14DA" w:rsidRPr="00AF2F4E" w:rsidRDefault="009E14DA" w:rsidP="009E14DA">
      <w:pPr>
        <w:jc w:val="both"/>
        <w:rPr>
          <w:rFonts w:ascii="Arial" w:hAnsi="Arial" w:cs="Arial"/>
          <w:szCs w:val="24"/>
        </w:rPr>
      </w:pPr>
    </w:p>
    <w:p w14:paraId="163323D6" w14:textId="51866DFD" w:rsidR="009E14DA" w:rsidRPr="00AF2F4E" w:rsidRDefault="009E14DA" w:rsidP="009E14DA">
      <w:pPr>
        <w:jc w:val="both"/>
        <w:rPr>
          <w:rFonts w:ascii="Arial" w:hAnsi="Arial" w:cs="Arial"/>
          <w:szCs w:val="24"/>
        </w:rPr>
      </w:pPr>
      <w:r w:rsidRPr="00AF2F4E">
        <w:rPr>
          <w:rFonts w:ascii="Arial" w:hAnsi="Arial" w:cs="Arial"/>
          <w:szCs w:val="24"/>
          <w:lang w:val="am-ET"/>
        </w:rPr>
        <w:t>Naknadu za korišćenje patenata, kao i eventualnu odgovornost za povredu zaštićenih prava intelektualne svojine trećih lica, u celosti snosi Izvršilac.</w:t>
      </w:r>
    </w:p>
    <w:p w14:paraId="42F295B2" w14:textId="77777777" w:rsidR="009E14DA" w:rsidRPr="00AF2F4E" w:rsidRDefault="009E14DA" w:rsidP="009E14DA">
      <w:pPr>
        <w:jc w:val="both"/>
        <w:rPr>
          <w:rFonts w:ascii="Arial" w:hAnsi="Arial" w:cs="Arial"/>
          <w:szCs w:val="24"/>
          <w:lang w:val="ru-RU" w:eastAsia="sr-Latn-CS"/>
        </w:rPr>
      </w:pPr>
    </w:p>
    <w:p w14:paraId="6F65960B" w14:textId="160615DD" w:rsidR="009E14DA" w:rsidRPr="00AF2F4E" w:rsidRDefault="009E14DA" w:rsidP="009E14DA">
      <w:pPr>
        <w:jc w:val="both"/>
        <w:rPr>
          <w:rFonts w:ascii="Arial" w:hAnsi="Arial" w:cs="Arial"/>
          <w:szCs w:val="24"/>
          <w:lang w:val="am-ET"/>
        </w:rPr>
      </w:pPr>
      <w:r w:rsidRPr="00AF2F4E">
        <w:rPr>
          <w:rFonts w:ascii="Arial" w:hAnsi="Arial" w:cs="Arial"/>
          <w:szCs w:val="24"/>
          <w:lang w:val="ru-RU" w:eastAsia="sr-Latn-CS"/>
        </w:rPr>
        <w:t>Naručilac</w:t>
      </w:r>
      <w:r w:rsidRPr="00AF2F4E">
        <w:rPr>
          <w:rFonts w:ascii="Arial" w:hAnsi="Arial" w:cs="Arial"/>
          <w:szCs w:val="24"/>
          <w:lang w:val="sr-Latn-CS" w:eastAsia="sr-Latn-CS"/>
        </w:rPr>
        <w:t xml:space="preserve"> ima pravo trajnog i neograničenog korišćenja svih isporučenih ugovornih proizvoda</w:t>
      </w:r>
      <w:r w:rsidRPr="00AF2F4E">
        <w:rPr>
          <w:rFonts w:ascii="Arial" w:hAnsi="Arial" w:cs="Arial"/>
          <w:szCs w:val="24"/>
          <w:lang w:val="sr-Cyrl-BA" w:eastAsia="sr-Latn-CS"/>
        </w:rPr>
        <w:t xml:space="preserve"> koji su predmet ovog ugovora</w:t>
      </w:r>
      <w:r w:rsidRPr="00AF2F4E">
        <w:rPr>
          <w:rFonts w:ascii="Arial" w:hAnsi="Arial" w:cs="Arial"/>
          <w:szCs w:val="24"/>
          <w:lang w:val="sr-Latn-CS" w:eastAsia="sr-Latn-CS"/>
        </w:rPr>
        <w:t>, bez ikakve posebne naknade</w:t>
      </w:r>
      <w:r w:rsidRPr="00AF2F4E">
        <w:rPr>
          <w:rFonts w:ascii="Arial" w:hAnsi="Arial" w:cs="Arial"/>
          <w:szCs w:val="24"/>
          <w:lang w:val="am-ET" w:eastAsia="sr-Latn-CS"/>
        </w:rPr>
        <w:t xml:space="preserve"> osim ugovorom predviđene cene i isto može da ostvari u</w:t>
      </w:r>
      <w:r w:rsidR="00CB1681">
        <w:rPr>
          <w:rFonts w:ascii="Arial" w:hAnsi="Arial" w:cs="Arial"/>
          <w:szCs w:val="24"/>
          <w:lang w:val="sr-Latn-RS" w:eastAsia="sr-Latn-CS"/>
        </w:rPr>
        <w:t xml:space="preserve"> ograncima,</w:t>
      </w:r>
      <w:r w:rsidRPr="00AF2F4E">
        <w:rPr>
          <w:rFonts w:ascii="Arial" w:hAnsi="Arial" w:cs="Arial"/>
          <w:szCs w:val="24"/>
          <w:lang w:val="am-ET" w:eastAsia="sr-Latn-CS"/>
        </w:rPr>
        <w:t xml:space="preserve"> zavisnim privrednim društvima čiji je osnivač i privrednim društvima u kojima je član.</w:t>
      </w:r>
    </w:p>
    <w:p w14:paraId="0CA502F2" w14:textId="77777777" w:rsidR="00C07EE9" w:rsidRPr="00AF2F4E" w:rsidRDefault="00C07EE9" w:rsidP="009E14DA">
      <w:pPr>
        <w:jc w:val="center"/>
        <w:rPr>
          <w:rFonts w:ascii="Arial" w:hAnsi="Arial" w:cs="Arial"/>
          <w:b/>
          <w:smallCaps/>
        </w:rPr>
      </w:pPr>
    </w:p>
    <w:p w14:paraId="7977EDB5" w14:textId="5858201E" w:rsidR="009E14DA" w:rsidRPr="00AF2F4E" w:rsidRDefault="009E14DA" w:rsidP="009E14DA">
      <w:pPr>
        <w:jc w:val="center"/>
        <w:rPr>
          <w:rFonts w:ascii="Arial" w:hAnsi="Arial" w:cs="Arial"/>
          <w:b/>
          <w:smallCaps/>
        </w:rPr>
      </w:pPr>
      <w:r w:rsidRPr="00AF2F4E">
        <w:rPr>
          <w:rFonts w:ascii="Arial" w:hAnsi="Arial" w:cs="Arial"/>
          <w:b/>
          <w:smallCaps/>
        </w:rPr>
        <w:t>Član 1</w:t>
      </w:r>
      <w:r w:rsidR="00DC217B">
        <w:rPr>
          <w:rFonts w:ascii="Arial" w:hAnsi="Arial" w:cs="Arial"/>
          <w:b/>
          <w:smallCaps/>
          <w:lang w:val="sr-Latn-RS"/>
        </w:rPr>
        <w:t>6</w:t>
      </w:r>
      <w:r w:rsidRPr="00AF2F4E">
        <w:rPr>
          <w:rFonts w:ascii="Arial" w:hAnsi="Arial" w:cs="Arial"/>
          <w:b/>
          <w:smallCaps/>
        </w:rPr>
        <w:t>.</w:t>
      </w:r>
    </w:p>
    <w:p w14:paraId="08E729C0" w14:textId="77777777" w:rsidR="009E14DA" w:rsidRPr="00AF2F4E" w:rsidRDefault="009E14DA" w:rsidP="009E14DA">
      <w:pPr>
        <w:jc w:val="both"/>
        <w:rPr>
          <w:rFonts w:ascii="Arial" w:hAnsi="Arial" w:cs="Arial"/>
        </w:rPr>
      </w:pPr>
      <w:r w:rsidRPr="00AF2F4E">
        <w:rPr>
          <w:rFonts w:ascii="Arial" w:hAnsi="Arial" w:cs="Arial"/>
        </w:rPr>
        <w:t>Nevaženje bilo koje odredbe ovog ugovora neće imati uticaja na važenje ostalih odredbi ugovora, ukoliko bitno ne utiče na realizaciju ovog ugovora.</w:t>
      </w:r>
    </w:p>
    <w:p w14:paraId="27395AEE" w14:textId="77777777" w:rsidR="009E14DA" w:rsidRPr="00AF2F4E" w:rsidRDefault="009E14DA" w:rsidP="009E14DA">
      <w:pPr>
        <w:jc w:val="center"/>
        <w:rPr>
          <w:rFonts w:ascii="Arial" w:hAnsi="Arial" w:cs="Arial"/>
        </w:rPr>
      </w:pPr>
    </w:p>
    <w:p w14:paraId="5E622E6E" w14:textId="523B9681" w:rsidR="009E14DA" w:rsidRPr="00DC217B" w:rsidRDefault="009E14DA" w:rsidP="009E14DA">
      <w:pPr>
        <w:jc w:val="center"/>
        <w:rPr>
          <w:rFonts w:ascii="Arial" w:hAnsi="Arial" w:cs="Arial"/>
          <w:b/>
          <w:szCs w:val="24"/>
        </w:rPr>
      </w:pPr>
      <w:r w:rsidRPr="00DC217B">
        <w:rPr>
          <w:rFonts w:ascii="Arial" w:hAnsi="Arial" w:cs="Arial"/>
          <w:b/>
          <w:smallCaps/>
        </w:rPr>
        <w:t>Član</w:t>
      </w:r>
      <w:r w:rsidRPr="00DC217B">
        <w:rPr>
          <w:rFonts w:ascii="Arial" w:hAnsi="Arial" w:cs="Arial"/>
          <w:b/>
          <w:szCs w:val="24"/>
        </w:rPr>
        <w:t>1</w:t>
      </w:r>
      <w:r w:rsidR="00DC217B" w:rsidRPr="00DC217B">
        <w:rPr>
          <w:rFonts w:ascii="Arial" w:hAnsi="Arial" w:cs="Arial"/>
          <w:b/>
          <w:szCs w:val="24"/>
          <w:lang w:val="sr-Latn-RS"/>
        </w:rPr>
        <w:t>7</w:t>
      </w:r>
      <w:r w:rsidRPr="00DC217B">
        <w:rPr>
          <w:rFonts w:ascii="Arial" w:hAnsi="Arial" w:cs="Arial"/>
          <w:b/>
          <w:szCs w:val="24"/>
        </w:rPr>
        <w:t>.</w:t>
      </w:r>
    </w:p>
    <w:p w14:paraId="165C189F" w14:textId="186347AB" w:rsidR="00DC217B" w:rsidRPr="00DC217B" w:rsidRDefault="00DC217B" w:rsidP="00DC217B">
      <w:pPr>
        <w:jc w:val="both"/>
        <w:rPr>
          <w:rFonts w:ascii="Arial" w:hAnsi="Arial" w:cs="Arial"/>
          <w:szCs w:val="24"/>
        </w:rPr>
      </w:pPr>
      <w:r w:rsidRPr="00DC217B">
        <w:rPr>
          <w:rFonts w:ascii="Arial" w:hAnsi="Arial" w:cs="Arial"/>
          <w:szCs w:val="24"/>
          <w:lang w:val="en-GB"/>
        </w:rPr>
        <w:t>Izvršilac isklјu</w:t>
      </w:r>
      <w:r w:rsidRPr="00DC217B">
        <w:rPr>
          <w:rFonts w:ascii="Arial" w:hAnsi="Arial" w:cs="Arial"/>
          <w:szCs w:val="24"/>
        </w:rPr>
        <w:t>č</w:t>
      </w:r>
      <w:r w:rsidRPr="00DC217B">
        <w:rPr>
          <w:rFonts w:ascii="Arial" w:hAnsi="Arial" w:cs="Arial"/>
          <w:szCs w:val="24"/>
          <w:lang w:val="en-GB"/>
        </w:rPr>
        <w:t xml:space="preserve">ivo prenosi, bez prostornog, predmetnog </w:t>
      </w:r>
      <w:r w:rsidRPr="00DC217B">
        <w:rPr>
          <w:rFonts w:ascii="Arial" w:hAnsi="Arial" w:cs="Arial"/>
          <w:szCs w:val="24"/>
        </w:rPr>
        <w:t>i</w:t>
      </w:r>
      <w:r w:rsidRPr="00DC217B">
        <w:rPr>
          <w:rFonts w:ascii="Arial" w:hAnsi="Arial" w:cs="Arial"/>
          <w:szCs w:val="24"/>
          <w:lang w:val="en-GB"/>
        </w:rPr>
        <w:t xml:space="preserve"> vremenskog ograni</w:t>
      </w:r>
      <w:r w:rsidRPr="00DC217B">
        <w:rPr>
          <w:rFonts w:ascii="Arial" w:hAnsi="Arial" w:cs="Arial"/>
          <w:szCs w:val="24"/>
        </w:rPr>
        <w:t>č</w:t>
      </w:r>
      <w:r w:rsidRPr="00DC217B">
        <w:rPr>
          <w:rFonts w:ascii="Arial" w:hAnsi="Arial" w:cs="Arial"/>
          <w:szCs w:val="24"/>
          <w:lang w:val="en-GB"/>
        </w:rPr>
        <w:t xml:space="preserve">enja, sva imovinska autorska </w:t>
      </w:r>
      <w:r w:rsidRPr="00DC217B">
        <w:rPr>
          <w:rFonts w:ascii="Arial" w:hAnsi="Arial" w:cs="Arial"/>
          <w:szCs w:val="24"/>
        </w:rPr>
        <w:t>i</w:t>
      </w:r>
      <w:r w:rsidRPr="00DC217B">
        <w:rPr>
          <w:rFonts w:ascii="Arial" w:hAnsi="Arial" w:cs="Arial"/>
          <w:szCs w:val="24"/>
          <w:lang w:val="en-GB"/>
        </w:rPr>
        <w:t xml:space="preserve"> srodna prava, odnosno prava intelektualne svojine</w:t>
      </w:r>
      <w:r w:rsidRPr="00DC217B">
        <w:rPr>
          <w:rFonts w:ascii="Arial" w:hAnsi="Arial" w:cs="Arial"/>
          <w:szCs w:val="24"/>
        </w:rPr>
        <w:t xml:space="preserve"> </w:t>
      </w:r>
      <w:r w:rsidRPr="00DC217B">
        <w:rPr>
          <w:rFonts w:ascii="Arial" w:hAnsi="Arial" w:cs="Arial"/>
          <w:szCs w:val="24"/>
          <w:lang w:val="en-GB"/>
        </w:rPr>
        <w:t>(kori</w:t>
      </w:r>
      <w:r w:rsidRPr="00DC217B">
        <w:rPr>
          <w:rFonts w:ascii="Arial" w:hAnsi="Arial" w:cs="Arial"/>
          <w:szCs w:val="24"/>
        </w:rPr>
        <w:t>šć</w:t>
      </w:r>
      <w:r w:rsidRPr="00DC217B">
        <w:rPr>
          <w:rFonts w:ascii="Arial" w:hAnsi="Arial" w:cs="Arial"/>
          <w:szCs w:val="24"/>
          <w:lang w:val="en-GB"/>
        </w:rPr>
        <w:t xml:space="preserve">enje patenta, </w:t>
      </w:r>
      <w:r w:rsidRPr="00DC217B">
        <w:rPr>
          <w:rFonts w:ascii="Arial" w:hAnsi="Arial" w:cs="Arial"/>
          <w:szCs w:val="24"/>
        </w:rPr>
        <w:t>ž</w:t>
      </w:r>
      <w:r w:rsidRPr="00DC217B">
        <w:rPr>
          <w:rFonts w:ascii="Arial" w:hAnsi="Arial" w:cs="Arial"/>
          <w:szCs w:val="24"/>
          <w:lang w:val="en-GB"/>
        </w:rPr>
        <w:t xml:space="preserve">iga, korisnog modela, topografije integrisanih kola </w:t>
      </w:r>
      <w:r w:rsidRPr="00DC217B">
        <w:rPr>
          <w:rFonts w:ascii="Arial" w:hAnsi="Arial" w:cs="Arial"/>
          <w:szCs w:val="24"/>
        </w:rPr>
        <w:t>i</w:t>
      </w:r>
      <w:r w:rsidRPr="00DC217B">
        <w:rPr>
          <w:rFonts w:ascii="Arial" w:hAnsi="Arial" w:cs="Arial"/>
          <w:szCs w:val="24"/>
          <w:lang w:val="en-GB"/>
        </w:rPr>
        <w:t xml:space="preserve"> dr), na Naru</w:t>
      </w:r>
      <w:r w:rsidRPr="00DC217B">
        <w:rPr>
          <w:rFonts w:ascii="Arial" w:hAnsi="Arial" w:cs="Arial"/>
          <w:szCs w:val="24"/>
        </w:rPr>
        <w:t>č</w:t>
      </w:r>
      <w:r w:rsidRPr="00DC217B">
        <w:rPr>
          <w:rFonts w:ascii="Arial" w:hAnsi="Arial" w:cs="Arial"/>
          <w:szCs w:val="24"/>
          <w:lang w:val="en-GB"/>
        </w:rPr>
        <w:t xml:space="preserve">ioca, na svim ugovorenim proizvodima koji su predmet ovog </w:t>
      </w:r>
      <w:r w:rsidRPr="00DC217B">
        <w:rPr>
          <w:rFonts w:ascii="Arial" w:hAnsi="Arial" w:cs="Arial"/>
          <w:szCs w:val="24"/>
        </w:rPr>
        <w:t>u</w:t>
      </w:r>
      <w:r w:rsidRPr="00DC217B">
        <w:rPr>
          <w:rFonts w:ascii="Arial" w:hAnsi="Arial" w:cs="Arial"/>
          <w:szCs w:val="24"/>
          <w:lang w:val="en-GB"/>
        </w:rPr>
        <w:t xml:space="preserve">govora </w:t>
      </w:r>
      <w:r w:rsidRPr="00DC217B">
        <w:rPr>
          <w:rFonts w:ascii="Arial" w:hAnsi="Arial" w:cs="Arial"/>
          <w:szCs w:val="24"/>
        </w:rPr>
        <w:t xml:space="preserve">iz člana 1. ovog </w:t>
      </w:r>
      <w:r>
        <w:rPr>
          <w:rFonts w:ascii="Arial" w:hAnsi="Arial" w:cs="Arial"/>
          <w:szCs w:val="24"/>
          <w:lang w:val="sr-Latn-RS"/>
        </w:rPr>
        <w:t>U</w:t>
      </w:r>
      <w:r w:rsidRPr="00DC217B">
        <w:rPr>
          <w:rFonts w:ascii="Arial" w:hAnsi="Arial" w:cs="Arial"/>
          <w:szCs w:val="24"/>
        </w:rPr>
        <w:t>govora.</w:t>
      </w:r>
    </w:p>
    <w:p w14:paraId="4F48A633" w14:textId="77777777" w:rsidR="00DC217B" w:rsidRPr="00DC217B" w:rsidRDefault="00DC217B" w:rsidP="009E14DA">
      <w:pPr>
        <w:jc w:val="center"/>
        <w:rPr>
          <w:rFonts w:ascii="Arial" w:hAnsi="Arial" w:cs="Arial"/>
          <w:b/>
          <w:szCs w:val="24"/>
        </w:rPr>
      </w:pPr>
    </w:p>
    <w:p w14:paraId="4B23C9CD" w14:textId="33C127AA" w:rsidR="00DC217B" w:rsidRPr="00DC217B" w:rsidRDefault="00DC217B" w:rsidP="00DC217B">
      <w:pPr>
        <w:jc w:val="both"/>
        <w:rPr>
          <w:rFonts w:ascii="Arial" w:hAnsi="Arial" w:cs="Arial"/>
          <w:szCs w:val="24"/>
          <w:lang w:val="en-GB"/>
        </w:rPr>
      </w:pPr>
      <w:r w:rsidRPr="00DC217B">
        <w:rPr>
          <w:rFonts w:ascii="Arial" w:hAnsi="Arial" w:cs="Arial"/>
          <w:szCs w:val="24"/>
          <w:lang w:val="en-GB"/>
        </w:rPr>
        <w:lastRenderedPageBreak/>
        <w:t>Izvršilac</w:t>
      </w:r>
      <w:r w:rsidRPr="00DC217B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  <w:lang w:val="sr-Latn-RS"/>
        </w:rPr>
        <w:t xml:space="preserve"> </w:t>
      </w:r>
      <w:r w:rsidRPr="00DC217B">
        <w:rPr>
          <w:rFonts w:ascii="Arial" w:hAnsi="Arial" w:cs="Arial"/>
          <w:szCs w:val="24"/>
          <w:lang w:val="en-GB"/>
        </w:rPr>
        <w:t>koji koristi intelektualnu svojinu trećih lica (bez obzira o kakvoj vrsti intelektualne svojine je reč), garantuje Naruciocu da je nosilac prava ili da ima zakonito pravo na koriš</w:t>
      </w:r>
      <w:r w:rsidRPr="00DC217B">
        <w:rPr>
          <w:rFonts w:ascii="Arial" w:hAnsi="Arial" w:cs="Arial"/>
          <w:szCs w:val="24"/>
        </w:rPr>
        <w:t>ć</w:t>
      </w:r>
      <w:r w:rsidRPr="00DC217B">
        <w:rPr>
          <w:rFonts w:ascii="Arial" w:hAnsi="Arial" w:cs="Arial"/>
          <w:szCs w:val="24"/>
          <w:lang w:val="en-GB"/>
        </w:rPr>
        <w:t>enje i/ili upotrebu takve intelektualne svojine.</w:t>
      </w:r>
    </w:p>
    <w:p w14:paraId="311CC001" w14:textId="77777777" w:rsidR="00DC217B" w:rsidRPr="00AF2F4E" w:rsidRDefault="00DC217B" w:rsidP="009E14DA">
      <w:pPr>
        <w:jc w:val="center"/>
        <w:rPr>
          <w:rFonts w:ascii="Arial" w:hAnsi="Arial" w:cs="Arial"/>
          <w:b/>
          <w:smallCaps/>
        </w:rPr>
      </w:pPr>
    </w:p>
    <w:p w14:paraId="218D5544" w14:textId="3E9F0593" w:rsidR="009E14DA" w:rsidRPr="00AF2F4E" w:rsidRDefault="00DC217B" w:rsidP="009E14DA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Član 18</w:t>
      </w:r>
      <w:r w:rsidR="009E14DA" w:rsidRPr="00AF2F4E">
        <w:rPr>
          <w:rFonts w:ascii="Arial" w:hAnsi="Arial"/>
          <w:b/>
          <w:smallCaps/>
        </w:rPr>
        <w:t>.</w:t>
      </w:r>
    </w:p>
    <w:p w14:paraId="460CD54A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>U slučaju više sile – nepredviđenih događaja van kontrole Ugovornih strana Naručioca i Pružaoca usluge, koji sprečavaju bilo koju Ugovornu stranu da izvrši svoje obaveze po ovom ugovoru – izvršavanje ugovorenih obaveza će se prekinuti u onoj meri u kojoj je Ugovorna strana pogođena takvim događajem i za vreme za koje traje nemogućnost izvršenja ugovornih obaveza usled nastupanja nepredviđenih događaja, pod uslovom da je druga Ugovorna strana obaveštena, u roku od tri radna dana o nastupanju više sile.</w:t>
      </w:r>
    </w:p>
    <w:p w14:paraId="755F4B93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63E3427B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 xml:space="preserve">U slučaju nastupanja više sile, ugovorne strane mogu ugovoriti produženje  roka izvršenja konsultantskih usluga za ono vreme za koje je nastalo kašnjenje u izvršavanju ugovornih obaveza, prouzrokovano višom silom. </w:t>
      </w:r>
    </w:p>
    <w:p w14:paraId="207A6118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11EBAB97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>U slučaju iz prethodnog stava ovog člana Ugovora Naručilac će postupati u skladu sa članom 115. Zakona o javnim nabavkama.</w:t>
      </w:r>
    </w:p>
    <w:p w14:paraId="1922797A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5A9B0AF2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>Svaka Ugovorna strana snosi svoje troškove, koji nastanu u periodu trajanja više sile, odnosno za period mirovanja ugovora usled dejstva više sile, za koji se produžava rok važenja Ugovora.</w:t>
      </w:r>
    </w:p>
    <w:p w14:paraId="08FFC6A6" w14:textId="77777777" w:rsidR="009E14DA" w:rsidRPr="00AF2F4E" w:rsidRDefault="009E14DA" w:rsidP="009E14DA">
      <w:pPr>
        <w:jc w:val="both"/>
        <w:rPr>
          <w:rFonts w:ascii="Arial" w:hAnsi="Arial"/>
        </w:rPr>
      </w:pPr>
    </w:p>
    <w:p w14:paraId="577494E3" w14:textId="77777777" w:rsidR="009E14DA" w:rsidRPr="00AF2F4E" w:rsidRDefault="009E14DA" w:rsidP="009E14DA">
      <w:pPr>
        <w:jc w:val="both"/>
        <w:rPr>
          <w:rFonts w:ascii="Arial" w:hAnsi="Arial"/>
        </w:rPr>
      </w:pPr>
      <w:r w:rsidRPr="00AF2F4E">
        <w:rPr>
          <w:rFonts w:ascii="Arial" w:hAnsi="Arial"/>
        </w:rPr>
        <w:t>Ukoliko viša sila traje duže od 90 dana, bilo koja Ugovorna strana može da raskine ovaj ugovor u roku od 30 dana, uz dostavu pisanog obaveštenja drugoj Ugovornoj strani o nameri da raskine Ugovor.</w:t>
      </w:r>
    </w:p>
    <w:p w14:paraId="2E80A65A" w14:textId="77777777" w:rsidR="009E14DA" w:rsidRPr="00AF2F4E" w:rsidRDefault="009E14DA" w:rsidP="009E14DA">
      <w:pPr>
        <w:jc w:val="both"/>
        <w:rPr>
          <w:rFonts w:ascii="Arial" w:hAnsi="Arial"/>
          <w:smallCaps/>
        </w:rPr>
      </w:pPr>
    </w:p>
    <w:p w14:paraId="187A9507" w14:textId="04F1D974" w:rsidR="009E14DA" w:rsidRPr="00AF2F4E" w:rsidRDefault="00DC217B" w:rsidP="009E14DA">
      <w:pPr>
        <w:jc w:val="center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Član 19</w:t>
      </w:r>
      <w:r w:rsidR="009E14DA" w:rsidRPr="00AF2F4E">
        <w:rPr>
          <w:rFonts w:ascii="Arial" w:hAnsi="Arial"/>
          <w:b/>
          <w:smallCaps/>
        </w:rPr>
        <w:t>.</w:t>
      </w:r>
    </w:p>
    <w:p w14:paraId="31B3E837" w14:textId="54E04B9D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  <w:r w:rsidRPr="00AF2F4E">
        <w:rPr>
          <w:rFonts w:ascii="Arial" w:hAnsi="Arial"/>
          <w:lang w:val="sr-Cyrl-CS"/>
        </w:rPr>
        <w:t xml:space="preserve">U slučaju da Izvršilac, svojom krivicom, ne izvrši o roku ugovorene obaveze, Izvršilac je dužan da plati Naručiocu ugovorne penale, u iznosu od 0,2% od ugovorene </w:t>
      </w:r>
      <w:r w:rsidRPr="008744FA">
        <w:rPr>
          <w:rFonts w:ascii="Arial" w:hAnsi="Arial"/>
          <w:lang w:val="sr-Cyrl-CS"/>
        </w:rPr>
        <w:t>vrednosti iz člana 2. stav 1. ovog ugovora za svaki započeti dan kašnjenja, u</w:t>
      </w:r>
      <w:r w:rsidRPr="00AF2F4E">
        <w:rPr>
          <w:rFonts w:ascii="Arial" w:hAnsi="Arial"/>
          <w:lang w:val="sr-Cyrl-CS"/>
        </w:rPr>
        <w:t xml:space="preserve"> maksimalnom iznosu od 10% od vrednosti ugovorene vrednosti iz člana 2. stav 1. ovog ugovora. </w:t>
      </w:r>
    </w:p>
    <w:p w14:paraId="5DE04212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</w:p>
    <w:p w14:paraId="7F53A04D" w14:textId="77FA413A" w:rsidR="009E14DA" w:rsidRPr="00AF2F4E" w:rsidRDefault="009E14DA" w:rsidP="009E14DA">
      <w:pPr>
        <w:pStyle w:val="ArrialNarrow"/>
        <w:spacing w:after="0"/>
        <w:rPr>
          <w:rFonts w:ascii="Arial" w:hAnsi="Arial"/>
          <w:lang w:val="sr-Cyrl-CS"/>
        </w:rPr>
      </w:pPr>
      <w:r w:rsidRPr="00AF2F4E">
        <w:rPr>
          <w:rFonts w:ascii="Arial" w:hAnsi="Arial"/>
          <w:lang w:val="sr-Cyrl-CS"/>
        </w:rPr>
        <w:t>Plaćanje penala u skladu sa prethodnim stavom dospeva u roku od 10 (deset) dana od dana izdavanja fakture od strane Naručioca za ugovorne penale.</w:t>
      </w:r>
      <w:r w:rsidRPr="00AF2F4E" w:rsidDel="009110E1">
        <w:rPr>
          <w:rFonts w:ascii="Arial" w:hAnsi="Arial"/>
          <w:lang w:val="sr-Cyrl-CS"/>
        </w:rPr>
        <w:t xml:space="preserve"> </w:t>
      </w:r>
    </w:p>
    <w:p w14:paraId="46399C2A" w14:textId="77777777" w:rsidR="009E14DA" w:rsidRPr="00AF2F4E" w:rsidRDefault="009E14DA" w:rsidP="009E14DA">
      <w:pPr>
        <w:pStyle w:val="ArrialNarrow"/>
        <w:spacing w:after="0"/>
        <w:rPr>
          <w:rFonts w:ascii="Arial" w:hAnsi="Arial"/>
          <w:b/>
          <w:smallCaps/>
          <w:highlight w:val="yellow"/>
        </w:rPr>
      </w:pPr>
    </w:p>
    <w:p w14:paraId="2B28CA34" w14:textId="43F1EDEE" w:rsidR="009E14DA" w:rsidRPr="00AF2F4E" w:rsidRDefault="009E14DA" w:rsidP="009E14DA">
      <w:pPr>
        <w:jc w:val="center"/>
        <w:rPr>
          <w:rFonts w:ascii="Arial" w:hAnsi="Arial"/>
          <w:b/>
          <w:smallCaps/>
        </w:rPr>
      </w:pPr>
      <w:r w:rsidRPr="00AF2F4E">
        <w:rPr>
          <w:rFonts w:ascii="Arial" w:hAnsi="Arial"/>
          <w:b/>
          <w:smallCaps/>
        </w:rPr>
        <w:t>Član 2</w:t>
      </w:r>
      <w:r w:rsidR="00DC217B">
        <w:rPr>
          <w:rFonts w:ascii="Arial" w:hAnsi="Arial"/>
          <w:b/>
          <w:smallCaps/>
          <w:lang w:val="sr-Latn-RS"/>
        </w:rPr>
        <w:t>0</w:t>
      </w:r>
      <w:r w:rsidRPr="00AF2F4E">
        <w:rPr>
          <w:rFonts w:ascii="Arial" w:hAnsi="Arial"/>
          <w:b/>
          <w:smallCaps/>
        </w:rPr>
        <w:t>.</w:t>
      </w:r>
    </w:p>
    <w:p w14:paraId="6E9AAD28" w14:textId="68031D7E" w:rsidR="009E14DA" w:rsidRPr="008744FA" w:rsidRDefault="009E14DA" w:rsidP="009E14DA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/>
        </w:rPr>
      </w:pPr>
      <w:r w:rsidRPr="008744FA">
        <w:rPr>
          <w:rFonts w:ascii="Arial" w:hAnsi="Arial"/>
        </w:rPr>
        <w:t xml:space="preserve">U periodu od 2 (dve) godine nakon prestanka važenja ovog ugovora, Izvršilac i </w:t>
      </w:r>
      <w:r w:rsidR="00C07EE9" w:rsidRPr="008744FA">
        <w:rPr>
          <w:rFonts w:ascii="Arial" w:hAnsi="Arial"/>
        </w:rPr>
        <w:t>I</w:t>
      </w:r>
      <w:r w:rsidRPr="008744FA">
        <w:rPr>
          <w:rFonts w:ascii="Arial" w:hAnsi="Arial"/>
        </w:rPr>
        <w:t>zvršioci angažovani na izvršenju ovog ugovora ne mogu biti angažovani (direktno ili indirektno) u aktivnostima za sticanje vlasničkih ili upravlјačkih prava na imovini Naručioca ili njegovih zavisnih privrednih društava niti mogu biti angažovani kao savetnici (direktno ili indirektno) potencijalnom sticaocu ovih prava.</w:t>
      </w:r>
    </w:p>
    <w:p w14:paraId="3EF1D9C2" w14:textId="77777777" w:rsidR="009E14DA" w:rsidRPr="008744FA" w:rsidRDefault="009E14DA" w:rsidP="009E14DA">
      <w:pPr>
        <w:jc w:val="center"/>
        <w:rPr>
          <w:rFonts w:ascii="Arial" w:hAnsi="Arial"/>
          <w:b/>
          <w:smallCaps/>
        </w:rPr>
      </w:pPr>
    </w:p>
    <w:p w14:paraId="5F3BB5A0" w14:textId="77C09EB1" w:rsidR="009E14DA" w:rsidRPr="008744FA" w:rsidRDefault="009E14DA" w:rsidP="009E14DA">
      <w:pPr>
        <w:jc w:val="center"/>
        <w:rPr>
          <w:rFonts w:ascii="Arial" w:hAnsi="Arial"/>
          <w:b/>
          <w:smallCaps/>
        </w:rPr>
      </w:pPr>
      <w:r w:rsidRPr="008744FA">
        <w:rPr>
          <w:rFonts w:ascii="Arial" w:hAnsi="Arial"/>
          <w:b/>
          <w:smallCaps/>
        </w:rPr>
        <w:t>Član 2</w:t>
      </w:r>
      <w:r w:rsidR="00DC217B">
        <w:rPr>
          <w:rFonts w:ascii="Arial" w:hAnsi="Arial"/>
          <w:b/>
          <w:smallCaps/>
          <w:lang w:val="sr-Latn-RS"/>
        </w:rPr>
        <w:t>1</w:t>
      </w:r>
      <w:r w:rsidRPr="008744FA">
        <w:rPr>
          <w:rFonts w:ascii="Arial" w:hAnsi="Arial"/>
          <w:b/>
          <w:smallCaps/>
        </w:rPr>
        <w:t>.</w:t>
      </w:r>
    </w:p>
    <w:p w14:paraId="10B3A647" w14:textId="6CBD3C8C" w:rsidR="009E14DA" w:rsidRPr="008744FA" w:rsidRDefault="009E14DA" w:rsidP="009E14DA">
      <w:pPr>
        <w:jc w:val="both"/>
        <w:rPr>
          <w:rFonts w:ascii="Arial" w:hAnsi="Arial"/>
        </w:rPr>
      </w:pPr>
      <w:r w:rsidRPr="008744FA">
        <w:rPr>
          <w:rFonts w:ascii="Arial" w:hAnsi="Arial"/>
        </w:rPr>
        <w:t xml:space="preserve">Svi nesporazumi koji nastanu u vezi ovog ugovora i povodom njega Ugovorne strane će rešiti sporazumno, a ukoliko u tome ne uspeju Ugovorne strane su saglasne da svaki spor nastao iz ovog ugovora bude konačno rešen od strane stvarno nadležnog suda u Beogradu (Spolјnotrgovinske arbitraže pri Privrednoj komori Srbije sa mestom arbitraže u Beogradu, uz primenu njenog Pravilnika </w:t>
      </w:r>
      <w:r w:rsidRPr="008744FA">
        <w:rPr>
          <w:rFonts w:ascii="Arial" w:hAnsi="Arial"/>
          <w:i/>
          <w:color w:val="8496B0" w:themeColor="text2" w:themeTint="99"/>
          <w:sz w:val="20"/>
        </w:rPr>
        <w:t>[napomena: konačan tekst u Ugovoru zavisi od toga da li je izabran domaći ili strani Izvršilac]</w:t>
      </w:r>
      <w:r w:rsidRPr="008744FA">
        <w:rPr>
          <w:rFonts w:ascii="Arial" w:hAnsi="Arial"/>
        </w:rPr>
        <w:t>)</w:t>
      </w:r>
      <w:r w:rsidRPr="008744FA">
        <w:rPr>
          <w:rFonts w:ascii="Arial" w:hAnsi="Arial"/>
          <w:color w:val="8496B0" w:themeColor="text2" w:themeTint="99"/>
          <w:sz w:val="20"/>
        </w:rPr>
        <w:t>.</w:t>
      </w:r>
      <w:r w:rsidRPr="008744FA">
        <w:rPr>
          <w:rFonts w:ascii="Arial" w:hAnsi="Arial"/>
        </w:rPr>
        <w:t xml:space="preserve"> </w:t>
      </w:r>
    </w:p>
    <w:p w14:paraId="56FE9B87" w14:textId="77777777" w:rsidR="009E14DA" w:rsidRPr="008744FA" w:rsidRDefault="009E14DA" w:rsidP="009E14DA">
      <w:pPr>
        <w:jc w:val="both"/>
        <w:rPr>
          <w:rFonts w:ascii="Arial" w:hAnsi="Arial"/>
        </w:rPr>
      </w:pPr>
    </w:p>
    <w:p w14:paraId="5622D4C4" w14:textId="77777777" w:rsidR="008744FA" w:rsidRDefault="009E14DA" w:rsidP="00CA0C73">
      <w:pPr>
        <w:jc w:val="both"/>
        <w:rPr>
          <w:rFonts w:ascii="Arial" w:hAnsi="Arial"/>
          <w:lang w:val="sr-Latn-RS"/>
        </w:rPr>
      </w:pPr>
      <w:r w:rsidRPr="008744FA">
        <w:rPr>
          <w:rFonts w:ascii="Arial" w:hAnsi="Arial"/>
        </w:rPr>
        <w:t>U slučaju spora primenjuje se materijalno i procesno pravo Republike Srbije, a postupak se vodi na srpskom jez</w:t>
      </w:r>
      <w:r w:rsidR="008744FA" w:rsidRPr="008744FA">
        <w:rPr>
          <w:rFonts w:ascii="Arial" w:hAnsi="Arial"/>
          <w:lang w:val="sr-Latn-RS"/>
        </w:rPr>
        <w:t>iku.</w:t>
      </w:r>
    </w:p>
    <w:p w14:paraId="4210BCA9" w14:textId="77777777" w:rsidR="008744FA" w:rsidRDefault="008744FA" w:rsidP="00CA0C73">
      <w:pPr>
        <w:jc w:val="both"/>
        <w:rPr>
          <w:rFonts w:ascii="Arial" w:hAnsi="Arial"/>
          <w:lang w:val="sr-Latn-RS"/>
        </w:rPr>
      </w:pPr>
    </w:p>
    <w:p w14:paraId="0183EA9E" w14:textId="7386DF81" w:rsidR="00CA0C73" w:rsidRPr="008D0DC2" w:rsidRDefault="00CA0C73" w:rsidP="00CA0C73">
      <w:pPr>
        <w:jc w:val="both"/>
        <w:rPr>
          <w:rFonts w:ascii="Arial" w:eastAsia="Lucida Sans Unicode" w:hAnsi="Arial"/>
          <w:highlight w:val="yellow"/>
          <w:lang w:val="sr-Latn-ME"/>
        </w:rPr>
      </w:pPr>
      <w:r>
        <w:rPr>
          <w:rFonts w:ascii="Arial" w:hAnsi="Arial"/>
          <w:b/>
          <w:smallCaps/>
          <w:lang w:val="sr-Latn-ME"/>
        </w:rPr>
        <w:t xml:space="preserve">                                                                             </w:t>
      </w:r>
      <w:r w:rsidRPr="00837C7A">
        <w:rPr>
          <w:rFonts w:ascii="Arial" w:hAnsi="Arial"/>
          <w:b/>
          <w:smallCaps/>
        </w:rPr>
        <w:t>Član</w:t>
      </w:r>
      <w:r w:rsidR="00DC217B">
        <w:rPr>
          <w:rFonts w:ascii="Arial" w:hAnsi="Arial"/>
          <w:b/>
          <w:smallCaps/>
          <w:lang w:val="sr-Latn-ME"/>
        </w:rPr>
        <w:t xml:space="preserve">  22.</w:t>
      </w:r>
    </w:p>
    <w:p w14:paraId="078FA1D6" w14:textId="3F6ED89F" w:rsidR="00CA0C73" w:rsidRPr="00BE3476" w:rsidRDefault="00CA0C73" w:rsidP="00CA0C73">
      <w:pPr>
        <w:jc w:val="both"/>
        <w:rPr>
          <w:rFonts w:ascii="Arial" w:hAnsi="Arial" w:cs="Arial"/>
          <w:szCs w:val="24"/>
        </w:rPr>
      </w:pPr>
      <w:r w:rsidRPr="00BE3476">
        <w:rPr>
          <w:rFonts w:ascii="Arial" w:hAnsi="Arial" w:cs="Arial"/>
          <w:szCs w:val="24"/>
          <w:lang w:val="am-ET"/>
        </w:rPr>
        <w:t>О</w:t>
      </w:r>
      <w:r>
        <w:rPr>
          <w:rFonts w:ascii="Arial" w:hAnsi="Arial" w:cs="Arial"/>
          <w:szCs w:val="24"/>
          <w:lang w:val="am-ET"/>
        </w:rPr>
        <w:t>v</w:t>
      </w:r>
      <w:r w:rsidRPr="00BE3476">
        <w:rPr>
          <w:rFonts w:ascii="Arial" w:hAnsi="Arial" w:cs="Arial"/>
          <w:szCs w:val="24"/>
          <w:lang w:val="am-ET"/>
        </w:rPr>
        <w:t xml:space="preserve">ај </w:t>
      </w:r>
      <w:r>
        <w:rPr>
          <w:rFonts w:ascii="Arial" w:hAnsi="Arial" w:cs="Arial"/>
          <w:szCs w:val="24"/>
          <w:lang w:val="am-ET"/>
        </w:rPr>
        <w:t>ug</w:t>
      </w:r>
      <w:r w:rsidRPr="00BE3476">
        <w:rPr>
          <w:rFonts w:ascii="Arial" w:hAnsi="Arial" w:cs="Arial"/>
          <w:szCs w:val="24"/>
          <w:lang w:val="am-ET"/>
        </w:rPr>
        <w:t>о</w:t>
      </w:r>
      <w:r>
        <w:rPr>
          <w:rFonts w:ascii="Arial" w:hAnsi="Arial" w:cs="Arial"/>
          <w:szCs w:val="24"/>
          <w:lang w:val="am-ET"/>
        </w:rPr>
        <w:t>v</w:t>
      </w:r>
      <w:r w:rsidRPr="00BE3476">
        <w:rPr>
          <w:rFonts w:ascii="Arial" w:hAnsi="Arial" w:cs="Arial"/>
          <w:szCs w:val="24"/>
          <w:lang w:val="am-ET"/>
        </w:rPr>
        <w:t>о</w:t>
      </w:r>
      <w:r>
        <w:rPr>
          <w:rFonts w:ascii="Arial" w:hAnsi="Arial" w:cs="Arial"/>
          <w:szCs w:val="24"/>
          <w:lang w:val="am-ET"/>
        </w:rPr>
        <w:t>r</w:t>
      </w:r>
      <w:r w:rsidRPr="00BE3476">
        <w:rPr>
          <w:rFonts w:ascii="Arial" w:hAnsi="Arial" w:cs="Arial"/>
          <w:szCs w:val="24"/>
          <w:lang w:val="am-ET"/>
        </w:rPr>
        <w:t xml:space="preserve"> </w:t>
      </w:r>
      <w:r>
        <w:rPr>
          <w:rFonts w:ascii="Arial" w:hAnsi="Arial" w:cs="Arial"/>
          <w:szCs w:val="24"/>
          <w:lang w:val="am-ET"/>
        </w:rPr>
        <w:t>s</w:t>
      </w:r>
      <w:r w:rsidRPr="00BE3476">
        <w:rPr>
          <w:rFonts w:ascii="Arial" w:hAnsi="Arial" w:cs="Arial"/>
          <w:szCs w:val="24"/>
          <w:lang w:val="am-ET"/>
        </w:rPr>
        <w:t xml:space="preserve">е </w:t>
      </w:r>
      <w:r>
        <w:rPr>
          <w:rFonts w:ascii="Arial" w:hAnsi="Arial" w:cs="Arial"/>
          <w:szCs w:val="24"/>
          <w:lang w:val="am-ET"/>
        </w:rPr>
        <w:t>sm</w:t>
      </w:r>
      <w:r w:rsidRPr="00BE3476">
        <w:rPr>
          <w:rFonts w:ascii="Arial" w:hAnsi="Arial" w:cs="Arial"/>
          <w:szCs w:val="24"/>
          <w:lang w:val="am-ET"/>
        </w:rPr>
        <w:t>а</w:t>
      </w:r>
      <w:r>
        <w:rPr>
          <w:rFonts w:ascii="Arial" w:hAnsi="Arial" w:cs="Arial"/>
          <w:szCs w:val="24"/>
          <w:lang w:val="am-ET"/>
        </w:rPr>
        <w:t>tr</w:t>
      </w:r>
      <w:r w:rsidRPr="00BE3476">
        <w:rPr>
          <w:rFonts w:ascii="Arial" w:hAnsi="Arial" w:cs="Arial"/>
          <w:szCs w:val="24"/>
          <w:lang w:val="am-ET"/>
        </w:rPr>
        <w:t xml:space="preserve">а </w:t>
      </w:r>
      <w:r>
        <w:rPr>
          <w:rFonts w:ascii="Arial" w:hAnsi="Arial" w:cs="Arial"/>
          <w:szCs w:val="24"/>
          <w:lang w:val="am-ET"/>
        </w:rPr>
        <w:t>z</w:t>
      </w:r>
      <w:r w:rsidRPr="00BE3476">
        <w:rPr>
          <w:rFonts w:ascii="Arial" w:hAnsi="Arial" w:cs="Arial"/>
          <w:szCs w:val="24"/>
          <w:lang w:val="am-ET"/>
        </w:rPr>
        <w:t>а</w:t>
      </w:r>
      <w:r>
        <w:rPr>
          <w:rFonts w:ascii="Arial" w:hAnsi="Arial" w:cs="Arial"/>
          <w:szCs w:val="24"/>
          <w:lang w:val="am-ET"/>
        </w:rPr>
        <w:t>klјuč</w:t>
      </w:r>
      <w:r w:rsidRPr="00BE3476">
        <w:rPr>
          <w:rFonts w:ascii="Arial" w:hAnsi="Arial" w:cs="Arial"/>
          <w:szCs w:val="24"/>
          <w:lang w:val="am-ET"/>
        </w:rPr>
        <w:t>е</w:t>
      </w:r>
      <w:r>
        <w:rPr>
          <w:rFonts w:ascii="Arial" w:hAnsi="Arial" w:cs="Arial"/>
          <w:szCs w:val="24"/>
          <w:lang w:val="am-ET"/>
        </w:rPr>
        <w:t>nim</w:t>
      </w:r>
      <w:r w:rsidRPr="00BE3476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p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d</w:t>
      </w:r>
      <w:r w:rsidRPr="00BE3476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dl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žnim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BE3476">
        <w:rPr>
          <w:rFonts w:ascii="Arial" w:hAnsi="Arial" w:cs="Arial"/>
          <w:szCs w:val="24"/>
        </w:rPr>
        <w:t>,</w:t>
      </w:r>
      <w:r w:rsidRPr="00BE3476">
        <w:rPr>
          <w:rFonts w:ascii="Arial" w:hAnsi="Arial" w:cs="Arial"/>
          <w:szCs w:val="24"/>
          <w:lang w:val="am-ET"/>
        </w:rPr>
        <w:t xml:space="preserve"> </w:t>
      </w:r>
      <w:r>
        <w:rPr>
          <w:rFonts w:ascii="Arial" w:hAnsi="Arial" w:cs="Arial"/>
          <w:szCs w:val="24"/>
          <w:lang w:val="am-ET"/>
        </w:rPr>
        <w:t>k</w:t>
      </w:r>
      <w:r w:rsidRPr="00BE3476">
        <w:rPr>
          <w:rFonts w:ascii="Arial" w:hAnsi="Arial" w:cs="Arial"/>
          <w:szCs w:val="24"/>
          <w:lang w:val="am-ET"/>
        </w:rPr>
        <w:t>а</w:t>
      </w:r>
      <w:r>
        <w:rPr>
          <w:rFonts w:ascii="Arial" w:hAnsi="Arial" w:cs="Arial"/>
          <w:szCs w:val="24"/>
          <w:lang w:val="am-ET"/>
        </w:rPr>
        <w:t>d</w:t>
      </w:r>
      <w:r w:rsidRPr="00BE3476">
        <w:rPr>
          <w:rFonts w:ascii="Arial" w:hAnsi="Arial" w:cs="Arial"/>
          <w:szCs w:val="24"/>
          <w:lang w:val="am-ET"/>
        </w:rPr>
        <w:t xml:space="preserve">а </w:t>
      </w:r>
      <w:r>
        <w:rPr>
          <w:rFonts w:ascii="Arial" w:hAnsi="Arial" w:cs="Arial"/>
          <w:szCs w:val="24"/>
          <w:lang w:val="am-ET"/>
        </w:rPr>
        <w:t>g</w:t>
      </w:r>
      <w:r w:rsidRPr="00BE3476">
        <w:rPr>
          <w:rFonts w:ascii="Arial" w:hAnsi="Arial" w:cs="Arial"/>
          <w:szCs w:val="24"/>
          <w:lang w:val="am-ET"/>
        </w:rPr>
        <w:t xml:space="preserve">а </w:t>
      </w:r>
      <w:r>
        <w:rPr>
          <w:rFonts w:ascii="Arial" w:hAnsi="Arial" w:cs="Arial"/>
          <w:szCs w:val="24"/>
          <w:lang w:val="am-ET"/>
        </w:rPr>
        <w:t>p</w:t>
      </w:r>
      <w:r w:rsidRPr="00BE3476">
        <w:rPr>
          <w:rFonts w:ascii="Arial" w:hAnsi="Arial" w:cs="Arial"/>
          <w:szCs w:val="24"/>
          <w:lang w:val="am-ET"/>
        </w:rPr>
        <w:t>о</w:t>
      </w:r>
      <w:r>
        <w:rPr>
          <w:rFonts w:ascii="Arial" w:hAnsi="Arial" w:cs="Arial"/>
          <w:szCs w:val="24"/>
          <w:lang w:val="am-ET"/>
        </w:rPr>
        <w:t>tpišu</w:t>
      </w:r>
      <w:r w:rsidRPr="00BE3476">
        <w:rPr>
          <w:rFonts w:ascii="Arial" w:hAnsi="Arial" w:cs="Arial"/>
          <w:szCs w:val="24"/>
          <w:lang w:val="am-ET"/>
        </w:rPr>
        <w:t xml:space="preserve"> </w:t>
      </w:r>
      <w:r>
        <w:rPr>
          <w:rFonts w:ascii="Arial" w:hAnsi="Arial" w:cs="Arial"/>
          <w:szCs w:val="24"/>
        </w:rPr>
        <w:t>z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nski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stupnici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am-ET"/>
        </w:rPr>
        <w:t>Ug</w:t>
      </w:r>
      <w:r w:rsidRPr="00BE3476">
        <w:rPr>
          <w:rFonts w:ascii="Arial" w:hAnsi="Arial" w:cs="Arial"/>
          <w:szCs w:val="24"/>
          <w:lang w:val="am-ET"/>
        </w:rPr>
        <w:t>о</w:t>
      </w:r>
      <w:r>
        <w:rPr>
          <w:rFonts w:ascii="Arial" w:hAnsi="Arial" w:cs="Arial"/>
          <w:szCs w:val="24"/>
          <w:lang w:val="am-ET"/>
        </w:rPr>
        <w:t>v</w:t>
      </w:r>
      <w:r w:rsidRPr="00BE3476">
        <w:rPr>
          <w:rFonts w:ascii="Arial" w:hAnsi="Arial" w:cs="Arial"/>
          <w:szCs w:val="24"/>
          <w:lang w:val="am-ET"/>
        </w:rPr>
        <w:t>о</w:t>
      </w:r>
      <w:r>
        <w:rPr>
          <w:rFonts w:ascii="Arial" w:hAnsi="Arial" w:cs="Arial"/>
          <w:szCs w:val="24"/>
          <w:lang w:val="am-ET"/>
        </w:rPr>
        <w:t>rnih</w:t>
      </w:r>
      <w:r w:rsidRPr="00BE3476">
        <w:rPr>
          <w:rFonts w:ascii="Arial" w:hAnsi="Arial" w:cs="Arial"/>
          <w:szCs w:val="24"/>
          <w:lang w:val="am-ET"/>
        </w:rPr>
        <w:t xml:space="preserve"> </w:t>
      </w:r>
      <w:r>
        <w:rPr>
          <w:rFonts w:ascii="Arial" w:hAnsi="Arial" w:cs="Arial"/>
          <w:szCs w:val="24"/>
          <w:lang w:val="am-ET"/>
        </w:rPr>
        <w:t>str</w:t>
      </w:r>
      <w:r w:rsidRPr="00BE3476">
        <w:rPr>
          <w:rFonts w:ascii="Arial" w:hAnsi="Arial" w:cs="Arial"/>
          <w:szCs w:val="24"/>
          <w:lang w:val="am-ET"/>
        </w:rPr>
        <w:t>а</w:t>
      </w:r>
      <w:r>
        <w:rPr>
          <w:rFonts w:ascii="Arial" w:hAnsi="Arial" w:cs="Arial"/>
          <w:szCs w:val="24"/>
          <w:lang w:val="am-ET"/>
        </w:rPr>
        <w:t>n</w:t>
      </w:r>
      <w:r w:rsidRPr="00BE3476">
        <w:rPr>
          <w:rFonts w:ascii="Arial" w:hAnsi="Arial" w:cs="Arial"/>
          <w:szCs w:val="24"/>
          <w:lang w:val="am-ET"/>
        </w:rPr>
        <w:t>а</w:t>
      </w:r>
      <w:r w:rsidRPr="00BE3476">
        <w:rPr>
          <w:rFonts w:ascii="Arial" w:hAnsi="Arial" w:cs="Arial"/>
          <w:szCs w:val="24"/>
        </w:rPr>
        <w:t xml:space="preserve">, а </w:t>
      </w:r>
      <w:r>
        <w:rPr>
          <w:rFonts w:ascii="Arial" w:hAnsi="Arial" w:cs="Arial"/>
          <w:szCs w:val="24"/>
        </w:rPr>
        <w:t>stup</w:t>
      </w:r>
      <w:r w:rsidRPr="00BE3476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n</w:t>
      </w:r>
      <w:r w:rsidRPr="00BE3476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pr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vnu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sn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gu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k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d</w:t>
      </w:r>
      <w:r w:rsidRPr="00BE3476">
        <w:rPr>
          <w:rFonts w:ascii="Arial" w:hAnsi="Arial" w:cs="Arial"/>
          <w:szCs w:val="24"/>
        </w:rPr>
        <w:t xml:space="preserve">а </w:t>
      </w:r>
      <w:r w:rsidR="00F30F1D">
        <w:rPr>
          <w:rFonts w:ascii="Arial" w:hAnsi="Arial" w:cs="Arial"/>
          <w:szCs w:val="24"/>
          <w:lang w:val="sr-Latn-RS"/>
        </w:rPr>
        <w:t>Izvršilac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ispuni</w:t>
      </w:r>
      <w:r w:rsidRPr="00BE3476">
        <w:rPr>
          <w:rFonts w:ascii="Arial" w:hAnsi="Arial" w:cs="Arial"/>
          <w:szCs w:val="24"/>
        </w:rPr>
        <w:t xml:space="preserve"> о</w:t>
      </w:r>
      <w:r>
        <w:rPr>
          <w:rFonts w:ascii="Arial" w:hAnsi="Arial" w:cs="Arial"/>
          <w:szCs w:val="24"/>
        </w:rPr>
        <w:t>dl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žni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usl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st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vi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BE3476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m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ku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nk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rsku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r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nci</w:t>
      </w:r>
      <w:r w:rsidRPr="00BE3476">
        <w:rPr>
          <w:rFonts w:ascii="Arial" w:hAnsi="Arial" w:cs="Arial"/>
          <w:szCs w:val="24"/>
        </w:rPr>
        <w:t>ј</w:t>
      </w:r>
      <w:r>
        <w:rPr>
          <w:rFonts w:ascii="Arial" w:hAnsi="Arial" w:cs="Arial"/>
          <w:szCs w:val="24"/>
        </w:rPr>
        <w:t>u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</w:t>
      </w:r>
      <w:r w:rsidRPr="00BE3476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d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br</w:t>
      </w:r>
      <w:r w:rsidRPr="00BE3476">
        <w:rPr>
          <w:rFonts w:ascii="Arial" w:hAnsi="Arial" w:cs="Arial"/>
          <w:szCs w:val="24"/>
        </w:rPr>
        <w:t xml:space="preserve">о </w:t>
      </w:r>
      <w:r>
        <w:rPr>
          <w:rFonts w:ascii="Arial" w:hAnsi="Arial" w:cs="Arial"/>
          <w:szCs w:val="24"/>
        </w:rPr>
        <w:t>izvrš</w:t>
      </w:r>
      <w:r w:rsidRPr="00BE3476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nj</w:t>
      </w:r>
      <w:r w:rsidRPr="00BE3476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p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sl</w:t>
      </w:r>
      <w:r w:rsidRPr="00BE3476">
        <w:rPr>
          <w:rFonts w:ascii="Arial" w:hAnsi="Arial" w:cs="Arial"/>
          <w:szCs w:val="24"/>
        </w:rPr>
        <w:t xml:space="preserve">а </w:t>
      </w:r>
      <w:r>
        <w:rPr>
          <w:rFonts w:ascii="Arial" w:hAnsi="Arial" w:cs="Arial"/>
          <w:szCs w:val="24"/>
        </w:rPr>
        <w:t>iz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BE3476">
        <w:rPr>
          <w:rFonts w:ascii="Arial" w:hAnsi="Arial" w:cs="Arial"/>
          <w:szCs w:val="24"/>
        </w:rPr>
        <w:t xml:space="preserve">а </w:t>
      </w:r>
      <w:r w:rsidR="00F30F1D">
        <w:rPr>
          <w:rFonts w:ascii="Arial" w:hAnsi="Arial" w:cs="Arial"/>
          <w:szCs w:val="24"/>
          <w:lang w:val="sr-Latn-ME"/>
        </w:rPr>
        <w:t>12</w:t>
      </w:r>
      <w:r w:rsidRPr="00BE3476">
        <w:rPr>
          <w:rFonts w:ascii="Arial" w:hAnsi="Arial" w:cs="Arial"/>
          <w:szCs w:val="24"/>
        </w:rPr>
        <w:t>. 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g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ug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BE3476">
        <w:rPr>
          <w:rFonts w:ascii="Arial" w:hAnsi="Arial" w:cs="Arial"/>
          <w:szCs w:val="24"/>
        </w:rPr>
        <w:t>а</w:t>
      </w:r>
      <w:r w:rsidRPr="00BE3476">
        <w:rPr>
          <w:rFonts w:ascii="Arial" w:hAnsi="Arial" w:cs="Arial"/>
          <w:szCs w:val="24"/>
          <w:lang w:val="am-ET"/>
        </w:rPr>
        <w:t xml:space="preserve">. </w:t>
      </w:r>
    </w:p>
    <w:p w14:paraId="2C404C43" w14:textId="77777777" w:rsidR="00CA0C73" w:rsidRPr="00BE3476" w:rsidRDefault="00CA0C73" w:rsidP="00CA0C73">
      <w:pPr>
        <w:jc w:val="center"/>
        <w:rPr>
          <w:rFonts w:ascii="Arial" w:hAnsi="Arial" w:cs="Arial"/>
          <w:b/>
          <w:szCs w:val="24"/>
        </w:rPr>
      </w:pPr>
    </w:p>
    <w:p w14:paraId="39BA5EB0" w14:textId="77777777" w:rsidR="00CA0C73" w:rsidRDefault="00CA0C73" w:rsidP="00CA0C73">
      <w:pPr>
        <w:jc w:val="both"/>
        <w:rPr>
          <w:rFonts w:ascii="Arial" w:hAnsi="Arial" w:cs="Arial"/>
          <w:szCs w:val="24"/>
          <w:lang w:val="sr-Latn-ME"/>
        </w:rPr>
      </w:pPr>
    </w:p>
    <w:p w14:paraId="3DCF5031" w14:textId="2C074520" w:rsidR="00CA0C73" w:rsidRPr="008D0DC2" w:rsidRDefault="00CA0C73" w:rsidP="00DC217B">
      <w:pPr>
        <w:jc w:val="center"/>
        <w:rPr>
          <w:rFonts w:ascii="Arial" w:eastAsia="Lucida Sans Unicode" w:hAnsi="Arial"/>
          <w:highlight w:val="yellow"/>
          <w:lang w:val="sr-Latn-ME"/>
        </w:rPr>
      </w:pPr>
      <w:r w:rsidRPr="00837C7A">
        <w:rPr>
          <w:rFonts w:ascii="Arial" w:hAnsi="Arial"/>
          <w:b/>
          <w:smallCaps/>
        </w:rPr>
        <w:t>Član</w:t>
      </w:r>
      <w:r>
        <w:rPr>
          <w:rFonts w:ascii="Arial" w:hAnsi="Arial"/>
          <w:b/>
          <w:smallCaps/>
          <w:lang w:val="sr-Latn-ME"/>
        </w:rPr>
        <w:t xml:space="preserve">  2</w:t>
      </w:r>
      <w:r w:rsidR="00DC217B">
        <w:rPr>
          <w:rFonts w:ascii="Arial" w:hAnsi="Arial"/>
          <w:b/>
          <w:smallCaps/>
          <w:lang w:val="sr-Latn-ME"/>
        </w:rPr>
        <w:t>3.</w:t>
      </w:r>
    </w:p>
    <w:p w14:paraId="25116850" w14:textId="39034E88" w:rsidR="00CA0C73" w:rsidRPr="00BE3476" w:rsidRDefault="00CA0C73" w:rsidP="00CA0C73">
      <w:pPr>
        <w:jc w:val="both"/>
        <w:rPr>
          <w:rFonts w:ascii="Arial" w:hAnsi="Arial" w:cs="Arial"/>
          <w:szCs w:val="24"/>
        </w:rPr>
      </w:pP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 xml:space="preserve">ај </w:t>
      </w:r>
      <w:r w:rsidR="00CB1681">
        <w:rPr>
          <w:rFonts w:ascii="Arial" w:hAnsi="Arial" w:cs="Arial"/>
          <w:szCs w:val="24"/>
          <w:lang w:val="sr-Latn-RS"/>
        </w:rPr>
        <w:t>U</w:t>
      </w:r>
      <w:r>
        <w:rPr>
          <w:rFonts w:ascii="Arial" w:hAnsi="Arial" w:cs="Arial"/>
          <w:szCs w:val="24"/>
        </w:rPr>
        <w:t>g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činj</w:t>
      </w:r>
      <w:r w:rsidRPr="00BE3476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n</w:t>
      </w:r>
      <w:r w:rsidRPr="00BE3476">
        <w:rPr>
          <w:rFonts w:ascii="Arial" w:hAnsi="Arial" w:cs="Arial"/>
          <w:szCs w:val="24"/>
        </w:rPr>
        <w:t xml:space="preserve"> је </w:t>
      </w:r>
      <w:r>
        <w:rPr>
          <w:rFonts w:ascii="Arial" w:hAnsi="Arial" w:cs="Arial"/>
          <w:szCs w:val="24"/>
        </w:rPr>
        <w:t>u</w:t>
      </w:r>
      <w:r w:rsidRPr="00BE3476">
        <w:rPr>
          <w:rFonts w:ascii="Arial" w:hAnsi="Arial" w:cs="Arial"/>
          <w:szCs w:val="24"/>
        </w:rPr>
        <w:t xml:space="preserve"> 6 (</w:t>
      </w:r>
      <w:r>
        <w:rPr>
          <w:rFonts w:ascii="Arial" w:hAnsi="Arial" w:cs="Arial"/>
          <w:szCs w:val="24"/>
        </w:rPr>
        <w:t>š</w:t>
      </w:r>
      <w:r w:rsidRPr="00BE3476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st</w:t>
      </w:r>
      <w:r w:rsidRPr="00BE3476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ist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tnih</w:t>
      </w:r>
      <w:r w:rsidRPr="00BE347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prim</w:t>
      </w:r>
      <w:r w:rsidRPr="00BE3476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>r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k</w:t>
      </w:r>
      <w:r w:rsidRPr="00BE3476">
        <w:rPr>
          <w:rFonts w:ascii="Arial" w:hAnsi="Arial" w:cs="Arial"/>
          <w:szCs w:val="24"/>
        </w:rPr>
        <w:t xml:space="preserve">а, </w:t>
      </w:r>
      <w:r>
        <w:rPr>
          <w:rFonts w:ascii="Arial" w:hAnsi="Arial" w:cs="Arial"/>
          <w:szCs w:val="24"/>
        </w:rPr>
        <w:t>p</w:t>
      </w:r>
      <w:r w:rsidRPr="00BE3476">
        <w:rPr>
          <w:rFonts w:ascii="Arial" w:hAnsi="Arial" w:cs="Arial"/>
          <w:szCs w:val="24"/>
        </w:rPr>
        <w:t>о 3 (</w:t>
      </w:r>
      <w:r>
        <w:rPr>
          <w:rFonts w:ascii="Arial" w:hAnsi="Arial" w:cs="Arial"/>
          <w:szCs w:val="24"/>
        </w:rPr>
        <w:t>tri</w:t>
      </w:r>
      <w:r w:rsidRPr="00BE3476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z</w:t>
      </w:r>
      <w:r w:rsidRPr="00BE3476">
        <w:rPr>
          <w:rFonts w:ascii="Arial" w:hAnsi="Arial" w:cs="Arial"/>
          <w:szCs w:val="24"/>
        </w:rPr>
        <w:t>а о</w:t>
      </w:r>
      <w:r>
        <w:rPr>
          <w:rFonts w:ascii="Arial" w:hAnsi="Arial" w:cs="Arial"/>
          <w:szCs w:val="24"/>
        </w:rPr>
        <w:t>b</w:t>
      </w:r>
      <w:r w:rsidRPr="00BE3476">
        <w:rPr>
          <w:rFonts w:ascii="Arial" w:hAnsi="Arial" w:cs="Arial"/>
          <w:szCs w:val="24"/>
        </w:rPr>
        <w:t xml:space="preserve">е </w:t>
      </w:r>
      <w:r w:rsidR="00CB1681">
        <w:rPr>
          <w:rFonts w:ascii="Arial" w:hAnsi="Arial" w:cs="Arial"/>
          <w:szCs w:val="24"/>
          <w:lang w:val="sr-Latn-RS"/>
        </w:rPr>
        <w:t>U</w:t>
      </w:r>
      <w:r>
        <w:rPr>
          <w:rFonts w:ascii="Arial" w:hAnsi="Arial" w:cs="Arial"/>
          <w:szCs w:val="24"/>
        </w:rPr>
        <w:t>g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v</w:t>
      </w:r>
      <w:r w:rsidRPr="00BE3476">
        <w:rPr>
          <w:rFonts w:ascii="Arial" w:hAnsi="Arial" w:cs="Arial"/>
          <w:szCs w:val="24"/>
        </w:rPr>
        <w:t>о</w:t>
      </w:r>
      <w:r>
        <w:rPr>
          <w:rFonts w:ascii="Arial" w:hAnsi="Arial" w:cs="Arial"/>
          <w:szCs w:val="24"/>
        </w:rPr>
        <w:t>rn</w:t>
      </w:r>
      <w:r w:rsidRPr="00BE3476">
        <w:rPr>
          <w:rFonts w:ascii="Arial" w:hAnsi="Arial" w:cs="Arial"/>
          <w:szCs w:val="24"/>
        </w:rPr>
        <w:t xml:space="preserve">е </w:t>
      </w:r>
      <w:r>
        <w:rPr>
          <w:rFonts w:ascii="Arial" w:hAnsi="Arial" w:cs="Arial"/>
          <w:szCs w:val="24"/>
        </w:rPr>
        <w:t>str</w:t>
      </w:r>
      <w:r w:rsidRPr="00BE3476">
        <w:rPr>
          <w:rFonts w:ascii="Arial" w:hAnsi="Arial" w:cs="Arial"/>
          <w:szCs w:val="24"/>
        </w:rPr>
        <w:t>а</w:t>
      </w:r>
      <w:r>
        <w:rPr>
          <w:rFonts w:ascii="Arial" w:hAnsi="Arial" w:cs="Arial"/>
          <w:szCs w:val="24"/>
        </w:rPr>
        <w:t>n</w:t>
      </w:r>
      <w:r w:rsidRPr="00BE3476">
        <w:rPr>
          <w:rFonts w:ascii="Arial" w:hAnsi="Arial" w:cs="Arial"/>
          <w:szCs w:val="24"/>
        </w:rPr>
        <w:t>е.</w:t>
      </w:r>
    </w:p>
    <w:p w14:paraId="4B817B43" w14:textId="487B2DB1" w:rsidR="009E14DA" w:rsidRDefault="009E14DA" w:rsidP="00CA0C73">
      <w:pPr>
        <w:jc w:val="both"/>
        <w:rPr>
          <w:rFonts w:ascii="Arial" w:eastAsia="Lucida Sans Unicode" w:hAnsi="Arial"/>
          <w:lang w:val="sr-Latn-ME"/>
        </w:rPr>
      </w:pPr>
    </w:p>
    <w:p w14:paraId="7B909238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4465897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49C18893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20A142A6" w14:textId="22F5B416" w:rsidR="00FC75B1" w:rsidRDefault="00F30F1D" w:rsidP="00CA0C73">
      <w:pPr>
        <w:jc w:val="both"/>
        <w:rPr>
          <w:rFonts w:ascii="Arial" w:eastAsia="Lucida Sans Unicode" w:hAnsi="Arial"/>
          <w:lang w:val="sr-Latn-ME"/>
        </w:rPr>
      </w:pPr>
      <w:r>
        <w:rPr>
          <w:rFonts w:ascii="Arial" w:eastAsia="Lucida Sans Unicode" w:hAnsi="Arial"/>
          <w:lang w:val="sr-Latn-ME"/>
        </w:rPr>
        <w:t xml:space="preserve">           </w:t>
      </w:r>
      <w:r w:rsidR="00DC217B">
        <w:rPr>
          <w:rFonts w:ascii="Arial" w:eastAsia="Lucida Sans Unicode" w:hAnsi="Arial"/>
          <w:lang w:val="sr-Latn-ME"/>
        </w:rPr>
        <w:t>Naručilac</w:t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  <w:t>Izvršilac</w:t>
      </w:r>
    </w:p>
    <w:p w14:paraId="0FF4EF15" w14:textId="5FCC2A75" w:rsidR="00F30F1D" w:rsidRDefault="00F30F1D" w:rsidP="00CA0C73">
      <w:pPr>
        <w:jc w:val="both"/>
        <w:rPr>
          <w:rFonts w:ascii="Arial" w:eastAsia="Lucida Sans Unicode" w:hAnsi="Arial"/>
          <w:lang w:val="sr-Latn-ME"/>
        </w:rPr>
      </w:pPr>
      <w:r>
        <w:rPr>
          <w:rFonts w:ascii="Arial" w:eastAsia="Lucida Sans Unicode" w:hAnsi="Arial"/>
          <w:lang w:val="sr-Latn-ME"/>
        </w:rPr>
        <w:t xml:space="preserve">     Javno preduzeće </w:t>
      </w:r>
    </w:p>
    <w:p w14:paraId="7C6DF2ED" w14:textId="3685BA73" w:rsidR="00F30F1D" w:rsidRDefault="00F30F1D" w:rsidP="00CA0C73">
      <w:pPr>
        <w:jc w:val="both"/>
        <w:rPr>
          <w:rFonts w:ascii="Arial" w:eastAsia="Lucida Sans Unicode" w:hAnsi="Arial"/>
          <w:lang w:val="sr-Latn-ME"/>
        </w:rPr>
      </w:pPr>
      <w:r>
        <w:rPr>
          <w:rFonts w:ascii="Arial" w:eastAsia="Lucida Sans Unicode" w:hAnsi="Arial"/>
          <w:lang w:val="sr-Latn-ME"/>
        </w:rPr>
        <w:t xml:space="preserve"> „Elektroprivreda Srbije“</w:t>
      </w:r>
    </w:p>
    <w:p w14:paraId="6586AC93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A976E2C" w14:textId="77341762" w:rsidR="00FC75B1" w:rsidRDefault="00F30F1D" w:rsidP="00CA0C73">
      <w:pPr>
        <w:jc w:val="both"/>
        <w:rPr>
          <w:rFonts w:ascii="Arial" w:eastAsia="Lucida Sans Unicode" w:hAnsi="Arial"/>
          <w:lang w:val="sr-Latn-ME"/>
        </w:rPr>
      </w:pPr>
      <w:r>
        <w:rPr>
          <w:rFonts w:ascii="Arial" w:eastAsia="Lucida Sans Unicode" w:hAnsi="Arial"/>
          <w:lang w:val="sr-Latn-ME"/>
        </w:rPr>
        <w:t>_____________________</w:t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</w:r>
      <w:r>
        <w:rPr>
          <w:rFonts w:ascii="Arial" w:eastAsia="Lucida Sans Unicode" w:hAnsi="Arial"/>
          <w:lang w:val="sr-Latn-ME"/>
        </w:rPr>
        <w:tab/>
        <w:t>___________________</w:t>
      </w:r>
    </w:p>
    <w:p w14:paraId="7A3AF1E7" w14:textId="434E8F7D" w:rsidR="00F30F1D" w:rsidRDefault="00F30F1D" w:rsidP="00CA0C73">
      <w:pPr>
        <w:jc w:val="both"/>
        <w:rPr>
          <w:rFonts w:ascii="Arial" w:eastAsia="Lucida Sans Unicode" w:hAnsi="Arial"/>
          <w:lang w:val="sr-Latn-ME"/>
        </w:rPr>
      </w:pPr>
      <w:r>
        <w:rPr>
          <w:rFonts w:ascii="Arial" w:eastAsia="Lucida Sans Unicode" w:hAnsi="Arial"/>
          <w:lang w:val="sr-Latn-ME"/>
        </w:rPr>
        <w:t xml:space="preserve">   Aleksandar Obradović</w:t>
      </w:r>
    </w:p>
    <w:p w14:paraId="1E6A87F8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7EF03D7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27734BA3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0D2981DC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0C67A001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E71F9FC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5903E84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39BB4577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6064B547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128B56D6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068F14C1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3A1BEEC1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5CA33642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C655B23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576653C3" w14:textId="77777777" w:rsidR="00FC75B1" w:rsidRDefault="00FC75B1" w:rsidP="00CA0C73">
      <w:pPr>
        <w:jc w:val="both"/>
        <w:rPr>
          <w:rFonts w:ascii="Arial" w:eastAsia="Lucida Sans Unicode" w:hAnsi="Arial"/>
          <w:lang w:val="sr-Latn-ME"/>
        </w:rPr>
      </w:pPr>
    </w:p>
    <w:p w14:paraId="70AB9436" w14:textId="77777777" w:rsidR="00CA0C73" w:rsidRDefault="00CA0C73" w:rsidP="009E14DA">
      <w:pPr>
        <w:jc w:val="both"/>
        <w:rPr>
          <w:rFonts w:ascii="Arial" w:eastAsia="Lucida Sans Unicode" w:hAnsi="Arial"/>
          <w:lang w:val="sr-Latn-ME"/>
        </w:rPr>
      </w:pPr>
    </w:p>
    <w:p w14:paraId="33178BD1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295B9556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397CD7DD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0572080A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02AB1771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78AEF92D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6B9A3D37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172B604B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7619D3B7" w14:textId="77777777" w:rsidR="00DC217B" w:rsidRDefault="00DC217B" w:rsidP="009E14DA">
      <w:pPr>
        <w:jc w:val="both"/>
        <w:rPr>
          <w:rFonts w:ascii="Arial" w:eastAsia="Lucida Sans Unicode" w:hAnsi="Arial"/>
          <w:lang w:val="sr-Latn-ME"/>
        </w:rPr>
      </w:pPr>
    </w:p>
    <w:p w14:paraId="5EB1D224" w14:textId="64A898B1" w:rsidR="004A18FB" w:rsidRPr="00A65A21" w:rsidRDefault="008E7B7C" w:rsidP="004A18FB">
      <w:pPr>
        <w:jc w:val="right"/>
        <w:rPr>
          <w:rFonts w:ascii="Arial" w:hAnsi="Arial"/>
          <w:b/>
          <w:i/>
          <w:sz w:val="22"/>
        </w:rPr>
      </w:pPr>
      <w:r w:rsidRPr="00FC75B1">
        <w:rPr>
          <w:rFonts w:ascii="Arial" w:hAnsi="Arial"/>
          <w:b/>
          <w:i/>
          <w:sz w:val="22"/>
        </w:rPr>
        <w:t>OBRAZAC</w:t>
      </w:r>
      <w:r w:rsidR="00FC75B1" w:rsidRPr="00FC75B1">
        <w:rPr>
          <w:rFonts w:ascii="Arial" w:hAnsi="Arial"/>
          <w:b/>
          <w:i/>
          <w:sz w:val="22"/>
        </w:rPr>
        <w:t xml:space="preserve"> </w:t>
      </w:r>
      <w:r w:rsidR="008D7EAD">
        <w:rPr>
          <w:rFonts w:ascii="Arial" w:hAnsi="Arial"/>
          <w:b/>
          <w:i/>
          <w:sz w:val="22"/>
          <w:lang w:val="en-US"/>
        </w:rPr>
        <w:t>11</w:t>
      </w:r>
      <w:r w:rsidR="00FC75B1">
        <w:rPr>
          <w:rFonts w:ascii="Arial" w:hAnsi="Arial"/>
          <w:b/>
          <w:i/>
          <w:sz w:val="22"/>
          <w:lang w:val="en-US"/>
        </w:rPr>
        <w:t>.</w:t>
      </w:r>
      <w:r w:rsidR="004A18FB" w:rsidRPr="00A65A21">
        <w:rPr>
          <w:rFonts w:ascii="Arial" w:hAnsi="Arial"/>
          <w:b/>
          <w:i/>
          <w:sz w:val="22"/>
        </w:rPr>
        <w:t xml:space="preserve"> </w:t>
      </w:r>
    </w:p>
    <w:p w14:paraId="66D79BA6" w14:textId="77777777" w:rsidR="004A18FB" w:rsidRPr="00A65A21" w:rsidRDefault="004A18FB" w:rsidP="004A18FB">
      <w:pPr>
        <w:pStyle w:val="BodyText"/>
        <w:tabs>
          <w:tab w:val="left" w:pos="6870"/>
        </w:tabs>
        <w:rPr>
          <w:rFonts w:ascii="Arial" w:hAnsi="Arial"/>
          <w:b/>
          <w:sz w:val="22"/>
        </w:rPr>
      </w:pPr>
      <w:r w:rsidRPr="00A65A21">
        <w:rPr>
          <w:rFonts w:ascii="Arial" w:hAnsi="Arial"/>
          <w:b/>
          <w:sz w:val="22"/>
        </w:rPr>
        <w:tab/>
      </w:r>
    </w:p>
    <w:p w14:paraId="243CF50E" w14:textId="77777777" w:rsidR="004A18FB" w:rsidRPr="00A65A21" w:rsidRDefault="008E7B7C" w:rsidP="004A18FB">
      <w:pPr>
        <w:pStyle w:val="Heading2"/>
        <w:ind w:left="0" w:firstLine="0"/>
        <w:jc w:val="center"/>
        <w:rPr>
          <w:rFonts w:cs="Arial"/>
          <w:sz w:val="24"/>
          <w:szCs w:val="24"/>
        </w:rPr>
      </w:pPr>
      <w:bookmarkStart w:id="118" w:name="_Toc384289199"/>
      <w:bookmarkStart w:id="119" w:name="_Toc425243176"/>
      <w:bookmarkStart w:id="120" w:name="_Toc427144351"/>
      <w:r w:rsidRPr="00A65A21">
        <w:rPr>
          <w:sz w:val="24"/>
          <w:szCs w:val="24"/>
        </w:rPr>
        <w:lastRenderedPageBreak/>
        <w:t>MODEL</w:t>
      </w:r>
      <w:r w:rsidR="004A18FB" w:rsidRPr="00A65A21">
        <w:rPr>
          <w:sz w:val="24"/>
          <w:szCs w:val="24"/>
        </w:rPr>
        <w:t xml:space="preserve"> </w:t>
      </w:r>
      <w:r w:rsidRPr="00A65A21">
        <w:rPr>
          <w:sz w:val="24"/>
          <w:szCs w:val="24"/>
        </w:rPr>
        <w:t>UGOVORA</w:t>
      </w:r>
      <w:r w:rsidR="004A18FB" w:rsidRPr="00A65A21">
        <w:rPr>
          <w:sz w:val="24"/>
          <w:szCs w:val="24"/>
        </w:rPr>
        <w:t xml:space="preserve"> </w:t>
      </w:r>
      <w:r w:rsidR="004A18FB" w:rsidRPr="00A65A21">
        <w:rPr>
          <w:sz w:val="24"/>
          <w:szCs w:val="24"/>
        </w:rPr>
        <w:br/>
      </w:r>
      <w:r w:rsidRPr="00A65A21">
        <w:rPr>
          <w:rFonts w:cs="Arial"/>
          <w:sz w:val="24"/>
          <w:szCs w:val="24"/>
        </w:rPr>
        <w:t>o</w:t>
      </w:r>
      <w:r w:rsidR="004A18FB" w:rsidRPr="00A65A21">
        <w:rPr>
          <w:rFonts w:cs="Arial"/>
          <w:sz w:val="24"/>
          <w:szCs w:val="24"/>
        </w:rPr>
        <w:t xml:space="preserve"> </w:t>
      </w:r>
      <w:r w:rsidRPr="00A65A21">
        <w:rPr>
          <w:rFonts w:cs="Arial"/>
          <w:sz w:val="24"/>
          <w:szCs w:val="24"/>
        </w:rPr>
        <w:t>čuvanju</w:t>
      </w:r>
      <w:r w:rsidR="004A18FB" w:rsidRPr="00A65A21">
        <w:rPr>
          <w:rFonts w:cs="Arial"/>
          <w:sz w:val="24"/>
          <w:szCs w:val="24"/>
        </w:rPr>
        <w:t xml:space="preserve"> </w:t>
      </w:r>
      <w:r w:rsidRPr="00A65A21">
        <w:rPr>
          <w:rFonts w:cs="Arial"/>
          <w:sz w:val="24"/>
          <w:szCs w:val="24"/>
        </w:rPr>
        <w:t>poslovne</w:t>
      </w:r>
      <w:r w:rsidR="004A18FB" w:rsidRPr="00A65A21">
        <w:rPr>
          <w:rFonts w:cs="Arial"/>
          <w:sz w:val="24"/>
          <w:szCs w:val="24"/>
        </w:rPr>
        <w:t xml:space="preserve"> </w:t>
      </w:r>
      <w:r w:rsidRPr="00A65A21">
        <w:rPr>
          <w:rFonts w:cs="Arial"/>
          <w:sz w:val="24"/>
          <w:szCs w:val="24"/>
        </w:rPr>
        <w:t>tajne</w:t>
      </w:r>
      <w:r w:rsidR="004A18FB" w:rsidRPr="00A65A21">
        <w:rPr>
          <w:rFonts w:cs="Arial"/>
          <w:sz w:val="24"/>
          <w:szCs w:val="24"/>
        </w:rPr>
        <w:t xml:space="preserve"> </w:t>
      </w:r>
      <w:r w:rsidRPr="00A65A21">
        <w:rPr>
          <w:rFonts w:cs="Arial"/>
          <w:sz w:val="24"/>
          <w:szCs w:val="24"/>
        </w:rPr>
        <w:t>i</w:t>
      </w:r>
      <w:r w:rsidR="004A18FB" w:rsidRPr="00A65A21">
        <w:rPr>
          <w:rFonts w:cs="Arial"/>
          <w:sz w:val="24"/>
          <w:szCs w:val="24"/>
        </w:rPr>
        <w:t xml:space="preserve"> </w:t>
      </w:r>
      <w:r w:rsidRPr="00A65A21">
        <w:rPr>
          <w:rFonts w:cs="Arial"/>
          <w:sz w:val="24"/>
          <w:szCs w:val="24"/>
        </w:rPr>
        <w:t>poverlјivih</w:t>
      </w:r>
      <w:r w:rsidR="004A18FB" w:rsidRPr="00A65A21">
        <w:rPr>
          <w:rFonts w:cs="Arial"/>
          <w:sz w:val="24"/>
          <w:szCs w:val="24"/>
        </w:rPr>
        <w:t xml:space="preserve"> </w:t>
      </w:r>
      <w:r w:rsidRPr="00A65A21">
        <w:rPr>
          <w:rFonts w:cs="Arial"/>
          <w:sz w:val="24"/>
          <w:szCs w:val="24"/>
        </w:rPr>
        <w:t>informacija</w:t>
      </w:r>
      <w:bookmarkEnd w:id="118"/>
      <w:bookmarkEnd w:id="119"/>
      <w:bookmarkEnd w:id="120"/>
    </w:p>
    <w:p w14:paraId="5191D2F5" w14:textId="77777777" w:rsidR="004A18FB" w:rsidRPr="00A65A21" w:rsidRDefault="004A18FB" w:rsidP="004A18FB">
      <w:pPr>
        <w:rPr>
          <w:rFonts w:ascii="Arial" w:hAnsi="Arial" w:cs="Arial"/>
          <w:sz w:val="22"/>
          <w:szCs w:val="22"/>
        </w:rPr>
      </w:pPr>
    </w:p>
    <w:p w14:paraId="6256D5AC" w14:textId="77777777" w:rsidR="004A18FB" w:rsidRPr="00A65A21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8500B11" w14:textId="77777777" w:rsidR="004A18FB" w:rsidRPr="00A65A21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65A21">
        <w:rPr>
          <w:rFonts w:ascii="Arial" w:hAnsi="Arial" w:cs="Arial"/>
          <w:sz w:val="22"/>
          <w:szCs w:val="22"/>
        </w:rPr>
        <w:t>Zaklјučen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između</w:t>
      </w:r>
    </w:p>
    <w:p w14:paraId="71C54E02" w14:textId="77777777" w:rsidR="004A18FB" w:rsidRPr="00A65A21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94EA3D4" w14:textId="77777777" w:rsidR="004A18FB" w:rsidRPr="00A65A21" w:rsidRDefault="008E7B7C" w:rsidP="001F164E">
      <w:pPr>
        <w:numPr>
          <w:ilvl w:val="0"/>
          <w:numId w:val="27"/>
        </w:numPr>
        <w:tabs>
          <w:tab w:val="left" w:pos="36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A65A21">
        <w:rPr>
          <w:rFonts w:ascii="Arial" w:hAnsi="Arial" w:cs="Arial"/>
          <w:sz w:val="22"/>
          <w:szCs w:val="22"/>
        </w:rPr>
        <w:t>Javnog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preduzeća</w:t>
      </w:r>
      <w:r w:rsidR="004A18FB" w:rsidRPr="00A65A21">
        <w:rPr>
          <w:rFonts w:ascii="Arial" w:hAnsi="Arial" w:cs="Arial"/>
          <w:sz w:val="22"/>
          <w:szCs w:val="22"/>
        </w:rPr>
        <w:t xml:space="preserve"> „</w:t>
      </w:r>
      <w:r w:rsidRPr="00A65A21">
        <w:rPr>
          <w:rFonts w:ascii="Arial" w:hAnsi="Arial" w:cs="Arial"/>
          <w:sz w:val="22"/>
          <w:szCs w:val="22"/>
        </w:rPr>
        <w:t>Elektroprivreda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Srbije</w:t>
      </w:r>
      <w:r w:rsidR="004A18FB" w:rsidRPr="00A65A21">
        <w:rPr>
          <w:rFonts w:ascii="Arial" w:hAnsi="Arial" w:cs="Arial"/>
          <w:sz w:val="22"/>
          <w:szCs w:val="22"/>
        </w:rPr>
        <w:t xml:space="preserve">“, </w:t>
      </w:r>
      <w:r w:rsidRPr="00A65A21">
        <w:rPr>
          <w:rFonts w:ascii="Arial" w:hAnsi="Arial" w:cs="Arial"/>
          <w:sz w:val="22"/>
          <w:szCs w:val="22"/>
        </w:rPr>
        <w:t>Beograd</w:t>
      </w:r>
      <w:r w:rsidR="004A18FB" w:rsidRPr="00A65A21">
        <w:rPr>
          <w:rFonts w:ascii="Arial" w:hAnsi="Arial" w:cs="Arial"/>
          <w:sz w:val="22"/>
          <w:szCs w:val="22"/>
        </w:rPr>
        <w:t xml:space="preserve">, </w:t>
      </w:r>
      <w:r w:rsidRPr="00A65A21">
        <w:rPr>
          <w:rFonts w:ascii="Arial" w:hAnsi="Arial" w:cs="Arial"/>
          <w:sz w:val="22"/>
          <w:szCs w:val="22"/>
        </w:rPr>
        <w:t>ulica</w:t>
      </w:r>
      <w:r w:rsidR="00CB735B" w:rsidRPr="00A65A21">
        <w:rPr>
          <w:rFonts w:ascii="Arial" w:hAnsi="Arial" w:cs="Arial"/>
          <w:sz w:val="22"/>
          <w:szCs w:val="22"/>
        </w:rPr>
        <w:t xml:space="preserve">: </w:t>
      </w:r>
      <w:r w:rsidRPr="00A65A21">
        <w:rPr>
          <w:rFonts w:ascii="Arial" w:hAnsi="Arial" w:cs="Arial"/>
          <w:sz w:val="22"/>
          <w:szCs w:val="22"/>
        </w:rPr>
        <w:t>Carice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Milice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br</w:t>
      </w:r>
      <w:r w:rsidR="004A18FB" w:rsidRPr="00A65A21">
        <w:rPr>
          <w:rFonts w:ascii="Arial" w:hAnsi="Arial" w:cs="Arial"/>
          <w:sz w:val="22"/>
          <w:szCs w:val="22"/>
        </w:rPr>
        <w:t xml:space="preserve">. 2, </w:t>
      </w:r>
      <w:r w:rsidRPr="00A65A21">
        <w:rPr>
          <w:rFonts w:ascii="Arial" w:hAnsi="Arial" w:cs="Arial"/>
          <w:color w:val="000000"/>
          <w:sz w:val="22"/>
          <w:szCs w:val="22"/>
        </w:rPr>
        <w:t>matični</w:t>
      </w:r>
      <w:r w:rsidR="004A18FB" w:rsidRPr="00A65A2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65A21">
        <w:rPr>
          <w:rFonts w:ascii="Arial" w:hAnsi="Arial" w:cs="Arial"/>
          <w:color w:val="000000"/>
          <w:sz w:val="22"/>
          <w:szCs w:val="22"/>
        </w:rPr>
        <w:t>broj</w:t>
      </w:r>
      <w:r w:rsidR="004A18FB" w:rsidRPr="00A65A21">
        <w:rPr>
          <w:rFonts w:ascii="Arial" w:hAnsi="Arial" w:cs="Arial"/>
          <w:color w:val="000000"/>
          <w:sz w:val="22"/>
          <w:szCs w:val="22"/>
        </w:rPr>
        <w:t xml:space="preserve">: 20053658, </w:t>
      </w:r>
      <w:r w:rsidRPr="00A65A21">
        <w:rPr>
          <w:rFonts w:ascii="Arial" w:hAnsi="Arial" w:cs="Arial"/>
          <w:color w:val="000000"/>
          <w:sz w:val="22"/>
          <w:szCs w:val="22"/>
        </w:rPr>
        <w:t>PIB</w:t>
      </w:r>
      <w:r w:rsidR="004A18FB" w:rsidRPr="00A65A21">
        <w:rPr>
          <w:rFonts w:ascii="Arial" w:hAnsi="Arial" w:cs="Arial"/>
          <w:color w:val="000000"/>
          <w:sz w:val="22"/>
          <w:szCs w:val="22"/>
        </w:rPr>
        <w:t xml:space="preserve"> 103920327, </w:t>
      </w:r>
      <w:r w:rsidRPr="00A65A21">
        <w:rPr>
          <w:rFonts w:ascii="Arial" w:hAnsi="Arial" w:cs="Arial"/>
          <w:color w:val="000000"/>
          <w:sz w:val="22"/>
          <w:szCs w:val="22"/>
        </w:rPr>
        <w:t>br</w:t>
      </w:r>
      <w:r w:rsidR="004A18FB" w:rsidRPr="00A65A21">
        <w:rPr>
          <w:rFonts w:ascii="Arial" w:hAnsi="Arial" w:cs="Arial"/>
          <w:color w:val="000000"/>
          <w:sz w:val="22"/>
          <w:szCs w:val="22"/>
        </w:rPr>
        <w:t>.</w:t>
      </w:r>
      <w:r w:rsidRPr="00A65A21">
        <w:rPr>
          <w:rFonts w:ascii="Arial" w:hAnsi="Arial" w:cs="Arial"/>
          <w:color w:val="000000"/>
          <w:sz w:val="22"/>
          <w:szCs w:val="22"/>
        </w:rPr>
        <w:t>tek</w:t>
      </w:r>
      <w:r w:rsidR="004A18FB" w:rsidRPr="00A65A21">
        <w:rPr>
          <w:rFonts w:ascii="Arial" w:hAnsi="Arial" w:cs="Arial"/>
          <w:color w:val="000000"/>
          <w:sz w:val="22"/>
          <w:szCs w:val="22"/>
        </w:rPr>
        <w:t>.</w:t>
      </w:r>
      <w:r w:rsidRPr="00A65A21">
        <w:rPr>
          <w:rFonts w:ascii="Arial" w:hAnsi="Arial" w:cs="Arial"/>
          <w:color w:val="000000"/>
          <w:sz w:val="22"/>
          <w:szCs w:val="22"/>
        </w:rPr>
        <w:t>računa</w:t>
      </w:r>
      <w:r w:rsidR="004A18FB" w:rsidRPr="00A65A21">
        <w:rPr>
          <w:rFonts w:ascii="Arial" w:hAnsi="Arial" w:cs="Arial"/>
          <w:color w:val="000000"/>
          <w:sz w:val="22"/>
          <w:szCs w:val="22"/>
        </w:rPr>
        <w:t xml:space="preserve">: </w:t>
      </w:r>
      <w:r w:rsidR="004A18FB" w:rsidRPr="00A65A21">
        <w:rPr>
          <w:rFonts w:ascii="Arial" w:hAnsi="Arial" w:cs="Arial"/>
          <w:sz w:val="22"/>
          <w:szCs w:val="22"/>
        </w:rPr>
        <w:t xml:space="preserve">160-700-13 Banka Intesa, </w:t>
      </w:r>
      <w:r w:rsidRPr="00A65A21">
        <w:rPr>
          <w:rFonts w:ascii="Arial" w:hAnsi="Arial" w:cs="Arial"/>
          <w:sz w:val="22"/>
          <w:szCs w:val="22"/>
        </w:rPr>
        <w:t>koje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zastupa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direktor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Aleksandar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Obradović</w:t>
      </w:r>
      <w:r w:rsidR="004A18FB" w:rsidRPr="00A65A21">
        <w:rPr>
          <w:rFonts w:ascii="Arial" w:hAnsi="Arial" w:cs="Arial"/>
          <w:sz w:val="22"/>
          <w:szCs w:val="22"/>
        </w:rPr>
        <w:t xml:space="preserve"> (</w:t>
      </w:r>
      <w:r w:rsidRPr="00A65A21">
        <w:rPr>
          <w:rFonts w:ascii="Arial" w:hAnsi="Arial" w:cs="Arial"/>
          <w:sz w:val="22"/>
          <w:szCs w:val="22"/>
        </w:rPr>
        <w:t>u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dalјem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tekstu</w:t>
      </w:r>
      <w:r w:rsidR="004A18FB" w:rsidRPr="00A65A21">
        <w:rPr>
          <w:rFonts w:ascii="Arial" w:hAnsi="Arial" w:cs="Arial"/>
          <w:sz w:val="22"/>
          <w:szCs w:val="22"/>
        </w:rPr>
        <w:t xml:space="preserve">: </w:t>
      </w:r>
      <w:r w:rsidRPr="00A65A21">
        <w:rPr>
          <w:rFonts w:ascii="Arial" w:hAnsi="Arial" w:cs="Arial"/>
          <w:sz w:val="22"/>
          <w:szCs w:val="22"/>
        </w:rPr>
        <w:t>Naručilac</w:t>
      </w:r>
      <w:r w:rsidR="004A18FB" w:rsidRPr="00A65A21">
        <w:rPr>
          <w:rFonts w:ascii="Arial" w:hAnsi="Arial" w:cs="Arial"/>
          <w:sz w:val="22"/>
          <w:szCs w:val="22"/>
        </w:rPr>
        <w:t xml:space="preserve">), </w:t>
      </w:r>
      <w:r w:rsidRPr="00A65A21">
        <w:rPr>
          <w:rFonts w:ascii="Arial" w:hAnsi="Arial" w:cs="Arial"/>
          <w:sz w:val="22"/>
          <w:szCs w:val="22"/>
        </w:rPr>
        <w:t>s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jedne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strane</w:t>
      </w:r>
    </w:p>
    <w:p w14:paraId="18EFD4A9" w14:textId="77777777" w:rsidR="004A18FB" w:rsidRPr="00A65A21" w:rsidRDefault="004A18FB" w:rsidP="004A18FB">
      <w:pPr>
        <w:rPr>
          <w:rFonts w:ascii="Arial" w:hAnsi="Arial" w:cs="Arial"/>
          <w:sz w:val="22"/>
          <w:szCs w:val="22"/>
        </w:rPr>
      </w:pPr>
    </w:p>
    <w:p w14:paraId="43BE064D" w14:textId="77777777" w:rsidR="004A18FB" w:rsidRPr="00A65A21" w:rsidRDefault="008E7B7C" w:rsidP="004A18FB">
      <w:pPr>
        <w:rPr>
          <w:rFonts w:ascii="Arial" w:hAnsi="Arial" w:cs="Arial"/>
          <w:sz w:val="22"/>
          <w:szCs w:val="22"/>
        </w:rPr>
      </w:pPr>
      <w:r w:rsidRPr="00A65A21">
        <w:rPr>
          <w:rFonts w:ascii="Arial" w:hAnsi="Arial" w:cs="Arial"/>
          <w:sz w:val="22"/>
          <w:szCs w:val="22"/>
        </w:rPr>
        <w:t>i</w:t>
      </w:r>
    </w:p>
    <w:p w14:paraId="6C048692" w14:textId="77777777" w:rsidR="004A18FB" w:rsidRPr="00A65A21" w:rsidRDefault="004A18FB" w:rsidP="004A18FB">
      <w:pPr>
        <w:rPr>
          <w:rFonts w:ascii="Arial" w:hAnsi="Arial" w:cs="Arial"/>
          <w:sz w:val="22"/>
          <w:szCs w:val="22"/>
        </w:rPr>
      </w:pPr>
    </w:p>
    <w:p w14:paraId="04AB7DA3" w14:textId="77777777" w:rsidR="004A18FB" w:rsidRPr="00A65A21" w:rsidRDefault="004A18FB" w:rsidP="001F164E">
      <w:pPr>
        <w:numPr>
          <w:ilvl w:val="0"/>
          <w:numId w:val="27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65A21">
        <w:rPr>
          <w:rFonts w:ascii="Arial" w:hAnsi="Arial" w:cs="Arial"/>
          <w:sz w:val="22"/>
          <w:szCs w:val="22"/>
        </w:rPr>
        <w:t xml:space="preserve">___________________________________________________________________, </w:t>
      </w:r>
      <w:r w:rsidR="008E7B7C" w:rsidRPr="00A65A21">
        <w:rPr>
          <w:rFonts w:ascii="Arial" w:hAnsi="Arial" w:cs="Arial"/>
          <w:sz w:val="22"/>
          <w:szCs w:val="22"/>
        </w:rPr>
        <w:t>matični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broj</w:t>
      </w:r>
      <w:r w:rsidRPr="00A65A21">
        <w:rPr>
          <w:rFonts w:ascii="Arial" w:hAnsi="Arial" w:cs="Arial"/>
          <w:sz w:val="22"/>
          <w:szCs w:val="22"/>
        </w:rPr>
        <w:t xml:space="preserve">: ___________, </w:t>
      </w:r>
      <w:r w:rsidR="008E7B7C" w:rsidRPr="00A65A21">
        <w:rPr>
          <w:rFonts w:ascii="Arial" w:hAnsi="Arial" w:cs="Arial"/>
          <w:sz w:val="22"/>
          <w:szCs w:val="22"/>
        </w:rPr>
        <w:t>PIB</w:t>
      </w:r>
      <w:r w:rsidRPr="00A65A21">
        <w:rPr>
          <w:rFonts w:ascii="Arial" w:hAnsi="Arial" w:cs="Arial"/>
          <w:sz w:val="22"/>
          <w:szCs w:val="22"/>
        </w:rPr>
        <w:t xml:space="preserve"> _______________, </w:t>
      </w:r>
      <w:r w:rsidR="008E7B7C" w:rsidRPr="00A65A21">
        <w:rPr>
          <w:rFonts w:ascii="Arial" w:hAnsi="Arial" w:cs="Arial"/>
          <w:sz w:val="22"/>
          <w:szCs w:val="22"/>
        </w:rPr>
        <w:t>br</w:t>
      </w:r>
      <w:r w:rsidRPr="00A65A21">
        <w:rPr>
          <w:rFonts w:ascii="Arial" w:hAnsi="Arial" w:cs="Arial"/>
          <w:sz w:val="22"/>
          <w:szCs w:val="22"/>
        </w:rPr>
        <w:t>.</w:t>
      </w:r>
      <w:r w:rsidR="008E7B7C" w:rsidRPr="00A65A21">
        <w:rPr>
          <w:rFonts w:ascii="Arial" w:hAnsi="Arial" w:cs="Arial"/>
          <w:sz w:val="22"/>
          <w:szCs w:val="22"/>
        </w:rPr>
        <w:t>tek</w:t>
      </w:r>
      <w:r w:rsidRPr="00A65A21">
        <w:rPr>
          <w:rFonts w:ascii="Arial" w:hAnsi="Arial" w:cs="Arial"/>
          <w:sz w:val="22"/>
          <w:szCs w:val="22"/>
        </w:rPr>
        <w:t>.</w:t>
      </w:r>
      <w:r w:rsidR="008E7B7C" w:rsidRPr="00A65A21">
        <w:rPr>
          <w:rFonts w:ascii="Arial" w:hAnsi="Arial" w:cs="Arial"/>
          <w:sz w:val="22"/>
          <w:szCs w:val="22"/>
        </w:rPr>
        <w:t>računa</w:t>
      </w:r>
      <w:r w:rsidRPr="00A65A21">
        <w:rPr>
          <w:rFonts w:ascii="Arial" w:hAnsi="Arial" w:cs="Arial"/>
          <w:sz w:val="22"/>
          <w:szCs w:val="22"/>
        </w:rPr>
        <w:t xml:space="preserve">: ____________ </w:t>
      </w:r>
      <w:r w:rsidR="008E7B7C" w:rsidRPr="00A65A21">
        <w:rPr>
          <w:rFonts w:ascii="Arial" w:hAnsi="Arial" w:cs="Arial"/>
          <w:sz w:val="22"/>
          <w:szCs w:val="22"/>
        </w:rPr>
        <w:t>koga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zastupa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direktor</w:t>
      </w:r>
      <w:r w:rsidRPr="00A65A21">
        <w:rPr>
          <w:rFonts w:ascii="Arial" w:hAnsi="Arial" w:cs="Arial"/>
          <w:sz w:val="22"/>
          <w:szCs w:val="22"/>
        </w:rPr>
        <w:t xml:space="preserve"> _________________, _______________  (</w:t>
      </w:r>
      <w:r w:rsidR="008E7B7C" w:rsidRPr="00A65A21">
        <w:rPr>
          <w:rFonts w:ascii="Arial" w:hAnsi="Arial" w:cs="Arial"/>
          <w:sz w:val="22"/>
          <w:szCs w:val="22"/>
        </w:rPr>
        <w:t>u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dalјem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tekstu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Izvršilac</w:t>
      </w:r>
      <w:r w:rsidRPr="00A65A21">
        <w:rPr>
          <w:rFonts w:ascii="Arial" w:hAnsi="Arial" w:cs="Arial"/>
          <w:sz w:val="22"/>
          <w:szCs w:val="22"/>
        </w:rPr>
        <w:t xml:space="preserve">), </w:t>
      </w:r>
    </w:p>
    <w:p w14:paraId="41FF8D96" w14:textId="77777777" w:rsidR="004A18FB" w:rsidRPr="00A65A21" w:rsidRDefault="004A18FB" w:rsidP="004A18FB">
      <w:pPr>
        <w:rPr>
          <w:rFonts w:ascii="Arial" w:hAnsi="Arial" w:cs="Arial"/>
          <w:sz w:val="22"/>
          <w:szCs w:val="22"/>
        </w:rPr>
      </w:pPr>
    </w:p>
    <w:p w14:paraId="03E79640" w14:textId="77777777" w:rsidR="004A18FB" w:rsidRPr="00A65A21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65A21">
        <w:rPr>
          <w:rFonts w:ascii="Arial" w:hAnsi="Arial" w:cs="Arial"/>
          <w:sz w:val="22"/>
          <w:szCs w:val="22"/>
        </w:rPr>
        <w:t>članovi</w:t>
      </w:r>
      <w:r w:rsidR="004A18FB" w:rsidRPr="00A65A21">
        <w:rPr>
          <w:rFonts w:ascii="Arial" w:hAnsi="Arial" w:cs="Arial"/>
          <w:sz w:val="22"/>
          <w:szCs w:val="22"/>
        </w:rPr>
        <w:t xml:space="preserve"> </w:t>
      </w:r>
      <w:r w:rsidRPr="00A65A21">
        <w:rPr>
          <w:rFonts w:ascii="Arial" w:hAnsi="Arial" w:cs="Arial"/>
          <w:sz w:val="22"/>
          <w:szCs w:val="22"/>
        </w:rPr>
        <w:t>grupe</w:t>
      </w:r>
      <w:r w:rsidR="004A18FB" w:rsidRPr="00A65A21">
        <w:rPr>
          <w:rFonts w:ascii="Arial" w:hAnsi="Arial" w:cs="Arial"/>
          <w:sz w:val="22"/>
          <w:szCs w:val="22"/>
        </w:rPr>
        <w:t xml:space="preserve"> /</w:t>
      </w:r>
      <w:r w:rsidRPr="00A65A21">
        <w:rPr>
          <w:rFonts w:ascii="Arial" w:hAnsi="Arial" w:cs="Arial"/>
          <w:sz w:val="22"/>
          <w:szCs w:val="22"/>
        </w:rPr>
        <w:t>podizvođači</w:t>
      </w:r>
      <w:r w:rsidR="004A18FB" w:rsidRPr="00A65A21">
        <w:rPr>
          <w:rFonts w:ascii="Arial" w:hAnsi="Arial" w:cs="Arial"/>
          <w:sz w:val="22"/>
          <w:szCs w:val="22"/>
        </w:rPr>
        <w:t xml:space="preserve"> _________________________________________________</w:t>
      </w:r>
    </w:p>
    <w:p w14:paraId="667BD829" w14:textId="77777777" w:rsidR="004A18FB" w:rsidRPr="00A65A21" w:rsidRDefault="004A18FB" w:rsidP="004A18FB">
      <w:pPr>
        <w:jc w:val="both"/>
        <w:rPr>
          <w:rFonts w:ascii="Arial" w:hAnsi="Arial" w:cs="Arial"/>
          <w:sz w:val="22"/>
          <w:szCs w:val="22"/>
        </w:rPr>
      </w:pPr>
      <w:r w:rsidRPr="00A65A21">
        <w:rPr>
          <w:rFonts w:ascii="Arial" w:hAnsi="Arial" w:cs="Arial"/>
          <w:sz w:val="22"/>
          <w:szCs w:val="22"/>
        </w:rPr>
        <w:t xml:space="preserve">_________________________________________________________________________, </w:t>
      </w:r>
      <w:r w:rsidR="008E7B7C" w:rsidRPr="00A65A21">
        <w:rPr>
          <w:rFonts w:ascii="Arial" w:hAnsi="Arial" w:cs="Arial"/>
          <w:sz w:val="22"/>
          <w:szCs w:val="22"/>
        </w:rPr>
        <w:t>zajednički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naziv</w:t>
      </w:r>
      <w:r w:rsidRPr="00A65A21">
        <w:rPr>
          <w:rFonts w:ascii="Arial" w:hAnsi="Arial" w:cs="Arial"/>
          <w:sz w:val="22"/>
          <w:szCs w:val="22"/>
        </w:rPr>
        <w:t xml:space="preserve"> </w:t>
      </w:r>
      <w:r w:rsidR="008E7B7C" w:rsidRPr="00A65A21">
        <w:rPr>
          <w:rFonts w:ascii="Arial" w:hAnsi="Arial" w:cs="Arial"/>
          <w:sz w:val="22"/>
          <w:szCs w:val="22"/>
        </w:rPr>
        <w:t>Strane</w:t>
      </w:r>
      <w:r w:rsidRPr="00A65A21">
        <w:rPr>
          <w:rFonts w:ascii="Arial" w:hAnsi="Arial" w:cs="Arial"/>
          <w:sz w:val="22"/>
          <w:szCs w:val="22"/>
        </w:rPr>
        <w:t>.</w:t>
      </w:r>
    </w:p>
    <w:p w14:paraId="38207E9A" w14:textId="77777777" w:rsidR="004A18FB" w:rsidRPr="00B04794" w:rsidRDefault="004A18FB" w:rsidP="004A18F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1A5AE64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1.</w:t>
      </w:r>
    </w:p>
    <w:p w14:paraId="52D35290" w14:textId="7A18752A" w:rsidR="004A18FB" w:rsidRPr="00A76B7D" w:rsidRDefault="008E7B7C" w:rsidP="00F30F1D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dogovorile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vezi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pružanjem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usluga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javnu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nabavku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konsultantskih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usluga</w:t>
      </w:r>
      <w:r w:rsidR="004A18FB" w:rsidRPr="00A76B7D">
        <w:rPr>
          <w:rFonts w:ascii="Arial" w:hAnsi="Arial" w:cs="Arial"/>
          <w:sz w:val="22"/>
          <w:szCs w:val="22"/>
        </w:rPr>
        <w:t xml:space="preserve"> – </w:t>
      </w:r>
      <w:r w:rsidR="00A76B7D" w:rsidRPr="00A76B7D">
        <w:rPr>
          <w:rFonts w:ascii="Arial" w:hAnsi="Arial" w:cs="Arial"/>
          <w:b/>
          <w:szCs w:val="24"/>
        </w:rPr>
        <w:t>„</w:t>
      </w:r>
      <w:r w:rsidR="00A76B7D" w:rsidRPr="00A76B7D">
        <w:rPr>
          <w:rFonts w:ascii="Arial" w:hAnsi="Arial" w:cs="Arial"/>
          <w:b/>
          <w:szCs w:val="24"/>
          <w:lang w:val="sr-Cyrl-RS"/>
        </w:rPr>
        <w:t xml:space="preserve">Izrada prodajne i marketinške strategije, organizacije prodaje, odnosa s kupcima i programa lojalnosti“ </w:t>
      </w:r>
      <w:r w:rsidR="004A18FB" w:rsidRPr="00A76B7D">
        <w:rPr>
          <w:rFonts w:ascii="Arial" w:hAnsi="Arial" w:cs="Arial"/>
          <w:sz w:val="22"/>
          <w:szCs w:val="22"/>
        </w:rPr>
        <w:t xml:space="preserve">- </w:t>
      </w:r>
      <w:r w:rsidRPr="00A76B7D">
        <w:rPr>
          <w:rFonts w:ascii="Arial" w:hAnsi="Arial" w:cs="Arial"/>
          <w:sz w:val="22"/>
          <w:szCs w:val="22"/>
        </w:rPr>
        <w:t>Javna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nabavka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broj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="00F30F1D" w:rsidRPr="00F30F1D">
        <w:rPr>
          <w:rFonts w:ascii="Arial" w:hAnsi="Arial" w:cs="Arial"/>
          <w:sz w:val="22"/>
          <w:szCs w:val="22"/>
        </w:rPr>
        <w:t>JN/1000/0385/2015</w:t>
      </w:r>
      <w:r w:rsidR="004A18FB" w:rsidRPr="00A76B7D">
        <w:rPr>
          <w:rFonts w:ascii="Arial" w:hAnsi="Arial" w:cs="Arial"/>
          <w:sz w:val="22"/>
          <w:szCs w:val="22"/>
        </w:rPr>
        <w:t xml:space="preserve"> (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dalјem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tekstu</w:t>
      </w:r>
      <w:r w:rsidR="004A18FB" w:rsidRPr="00A76B7D">
        <w:rPr>
          <w:rFonts w:ascii="Arial" w:hAnsi="Arial" w:cs="Arial"/>
          <w:sz w:val="22"/>
          <w:szCs w:val="22"/>
        </w:rPr>
        <w:t xml:space="preserve">: </w:t>
      </w:r>
      <w:r w:rsidRPr="00A76B7D">
        <w:rPr>
          <w:rFonts w:ascii="Arial" w:hAnsi="Arial" w:cs="Arial"/>
          <w:sz w:val="22"/>
          <w:szCs w:val="22"/>
        </w:rPr>
        <w:t>Usluge</w:t>
      </w:r>
      <w:r w:rsidR="004A18FB" w:rsidRPr="00A76B7D">
        <w:rPr>
          <w:rFonts w:ascii="Arial" w:hAnsi="Arial" w:cs="Arial"/>
          <w:sz w:val="22"/>
          <w:szCs w:val="22"/>
        </w:rPr>
        <w:t xml:space="preserve">), </w:t>
      </w:r>
      <w:r w:rsidRPr="00A76B7D">
        <w:rPr>
          <w:rFonts w:ascii="Arial" w:hAnsi="Arial" w:cs="Arial"/>
          <w:sz w:val="22"/>
          <w:szCs w:val="22"/>
        </w:rPr>
        <w:t>omoguće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pristup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razmenu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čine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ličnosti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te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štite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njihovu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način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uslovima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utvrđenim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ugovorom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zakonom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internim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aktima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101337EE" w14:textId="77777777" w:rsidR="004A18FB" w:rsidRPr="00A76B7D" w:rsidRDefault="004A18FB" w:rsidP="004A18FB">
      <w:pPr>
        <w:rPr>
          <w:rFonts w:ascii="Arial" w:hAnsi="Arial" w:cs="Arial"/>
          <w:b/>
          <w:sz w:val="22"/>
          <w:szCs w:val="22"/>
        </w:rPr>
      </w:pPr>
    </w:p>
    <w:p w14:paraId="4C55623A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Ovaj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prilog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osnovnom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broj</w:t>
      </w:r>
      <w:r w:rsidR="004A18FB" w:rsidRPr="00A76B7D">
        <w:rPr>
          <w:rFonts w:ascii="Arial" w:hAnsi="Arial" w:cs="Arial"/>
          <w:sz w:val="22"/>
          <w:szCs w:val="22"/>
        </w:rPr>
        <w:t xml:space="preserve"> _____ </w:t>
      </w:r>
      <w:r w:rsidRPr="00A76B7D">
        <w:rPr>
          <w:rFonts w:ascii="Arial" w:hAnsi="Arial" w:cs="Arial"/>
          <w:sz w:val="22"/>
          <w:szCs w:val="22"/>
        </w:rPr>
        <w:t>od</w:t>
      </w:r>
      <w:r w:rsidR="00A65A21" w:rsidRPr="00A76B7D">
        <w:rPr>
          <w:rFonts w:ascii="Arial" w:hAnsi="Arial" w:cs="Arial"/>
          <w:sz w:val="22"/>
          <w:szCs w:val="22"/>
        </w:rPr>
        <w:t xml:space="preserve"> ________</w:t>
      </w:r>
      <w:r w:rsidR="00A65A21" w:rsidRPr="00A76B7D">
        <w:rPr>
          <w:rFonts w:ascii="Arial" w:hAnsi="Arial" w:cs="Arial"/>
          <w:sz w:val="22"/>
          <w:szCs w:val="22"/>
          <w:lang w:val="sr-Latn-RS"/>
        </w:rPr>
        <w:t>2015.</w:t>
      </w:r>
      <w:r w:rsidRPr="00A76B7D">
        <w:rPr>
          <w:rFonts w:ascii="Arial" w:hAnsi="Arial" w:cs="Arial"/>
          <w:sz w:val="22"/>
          <w:szCs w:val="22"/>
        </w:rPr>
        <w:t>godine</w:t>
      </w:r>
      <w:r w:rsidR="004A18FB" w:rsidRPr="00A76B7D">
        <w:rPr>
          <w:rFonts w:ascii="Arial" w:hAnsi="Arial" w:cs="Arial"/>
          <w:sz w:val="22"/>
          <w:szCs w:val="22"/>
        </w:rPr>
        <w:t>.</w:t>
      </w:r>
      <w:r w:rsidR="004A18FB" w:rsidRPr="00A76B7D">
        <w:rPr>
          <w:rFonts w:ascii="Arial" w:hAnsi="Arial" w:cs="Arial"/>
          <w:i/>
          <w:color w:val="8496B0" w:themeColor="text2" w:themeTint="99"/>
          <w:sz w:val="22"/>
          <w:szCs w:val="22"/>
        </w:rPr>
        <w:t xml:space="preserve"> </w:t>
      </w:r>
    </w:p>
    <w:p w14:paraId="02A630D4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CABDBC1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2.</w:t>
      </w:r>
    </w:p>
    <w:p w14:paraId="14B2E366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</w:t>
      </w:r>
      <w:r w:rsidR="004A18FB" w:rsidRPr="00A76B7D">
        <w:rPr>
          <w:rFonts w:ascii="Arial" w:hAnsi="Arial" w:cs="Arial"/>
          <w:sz w:val="22"/>
          <w:szCs w:val="22"/>
        </w:rPr>
        <w:t>a</w:t>
      </w:r>
      <w:r w:rsidRPr="00A76B7D">
        <w:rPr>
          <w:rFonts w:ascii="Arial" w:hAnsi="Arial" w:cs="Arial"/>
          <w:sz w:val="22"/>
          <w:szCs w:val="22"/>
        </w:rPr>
        <w:t>glasne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termini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koriste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odnosno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proističu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odnosa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imaju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sledeće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značenje</w:t>
      </w:r>
      <w:r w:rsidR="004A18FB" w:rsidRPr="00A76B7D">
        <w:rPr>
          <w:rFonts w:ascii="Arial" w:hAnsi="Arial" w:cs="Arial"/>
          <w:sz w:val="22"/>
          <w:szCs w:val="22"/>
        </w:rPr>
        <w:t xml:space="preserve">: </w:t>
      </w:r>
    </w:p>
    <w:p w14:paraId="2DCA6BE4" w14:textId="77777777" w:rsidR="004A18FB" w:rsidRPr="00A76B7D" w:rsidRDefault="004A18FB" w:rsidP="004A18FB">
      <w:pPr>
        <w:ind w:left="-51"/>
        <w:jc w:val="both"/>
        <w:rPr>
          <w:rFonts w:ascii="Arial" w:hAnsi="Arial" w:cs="Arial"/>
          <w:b/>
          <w:sz w:val="22"/>
          <w:szCs w:val="22"/>
        </w:rPr>
      </w:pPr>
    </w:p>
    <w:p w14:paraId="4999C745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Poslovna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Pr="00A76B7D">
        <w:rPr>
          <w:rFonts w:ascii="Arial" w:hAnsi="Arial" w:cs="Arial"/>
          <w:b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komercijalnu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vrednost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opšte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poznata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niti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dostupna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njenim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korišćenjem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saopštavanjem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mogla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ostvariti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ekonomsku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korist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njenog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držaoca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zaštićena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odgovarajućim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merama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zakonom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poslovnom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logikom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ugovornim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obavezama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odgovarajućim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standardima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cilјu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očuvanja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tajnosti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saopštavanje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trećem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moglo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naneti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štetu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držaocu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>;</w:t>
      </w:r>
    </w:p>
    <w:p w14:paraId="2B7E79CF" w14:textId="77777777" w:rsidR="004A18FB" w:rsidRPr="00A76B7D" w:rsidRDefault="004A18FB" w:rsidP="004A18FB">
      <w:pPr>
        <w:rPr>
          <w:rFonts w:ascii="Arial" w:hAnsi="Arial" w:cs="Arial"/>
          <w:b/>
          <w:sz w:val="22"/>
          <w:szCs w:val="22"/>
        </w:rPr>
      </w:pPr>
    </w:p>
    <w:p w14:paraId="2E13C893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Držalac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Pr="00A76B7D">
        <w:rPr>
          <w:rFonts w:ascii="Arial" w:hAnsi="Arial" w:cs="Arial"/>
          <w:b/>
          <w:sz w:val="22"/>
          <w:szCs w:val="22"/>
        </w:rPr>
        <w:t>poslovne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Pr="00A76B7D">
        <w:rPr>
          <w:rFonts w:ascii="Arial" w:hAnsi="Arial" w:cs="Arial"/>
          <w:b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– </w:t>
      </w:r>
      <w:r w:rsidRPr="00A76B7D">
        <w:rPr>
          <w:rFonts w:ascii="Arial" w:hAnsi="Arial" w:cs="Arial"/>
          <w:sz w:val="22"/>
          <w:szCs w:val="22"/>
        </w:rPr>
        <w:t>lice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osnovu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zakona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kontroliše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korišćenje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; </w:t>
      </w:r>
    </w:p>
    <w:p w14:paraId="48028917" w14:textId="77777777" w:rsidR="004A18FB" w:rsidRPr="00A76B7D" w:rsidRDefault="004A18FB" w:rsidP="004A18FB">
      <w:pPr>
        <w:jc w:val="both"/>
        <w:rPr>
          <w:rFonts w:ascii="Arial" w:hAnsi="Arial" w:cs="Arial"/>
          <w:b/>
          <w:sz w:val="22"/>
          <w:szCs w:val="22"/>
        </w:rPr>
      </w:pPr>
    </w:p>
    <w:p w14:paraId="24522175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Nosači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Pr="00A76B7D">
        <w:rPr>
          <w:rFonts w:ascii="Arial" w:hAnsi="Arial" w:cs="Arial"/>
          <w:b/>
          <w:sz w:val="22"/>
          <w:szCs w:val="22"/>
        </w:rPr>
        <w:t>informacija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="004A18FB" w:rsidRPr="00A76B7D">
        <w:rPr>
          <w:rFonts w:ascii="Arial" w:hAnsi="Arial" w:cs="Arial"/>
          <w:sz w:val="22"/>
          <w:szCs w:val="22"/>
        </w:rPr>
        <w:t xml:space="preserve">–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materijalni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elektronski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mediji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glas</w:t>
      </w:r>
      <w:r w:rsidR="004A18FB" w:rsidRPr="00A76B7D">
        <w:rPr>
          <w:rFonts w:ascii="Arial" w:hAnsi="Arial" w:cs="Arial"/>
          <w:sz w:val="22"/>
          <w:szCs w:val="22"/>
        </w:rPr>
        <w:t>-</w:t>
      </w:r>
      <w:r w:rsidRPr="00A76B7D">
        <w:rPr>
          <w:rFonts w:ascii="Arial" w:hAnsi="Arial" w:cs="Arial"/>
          <w:sz w:val="22"/>
          <w:szCs w:val="22"/>
        </w:rPr>
        <w:t>govor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signali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fizičko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polјe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informacione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baze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sadržana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prenosi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>;</w:t>
      </w:r>
    </w:p>
    <w:p w14:paraId="7DDA40C5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8F3B968" w14:textId="77777777" w:rsidR="004A18FB" w:rsidRPr="00A76B7D" w:rsidRDefault="008E7B7C" w:rsidP="004A18FB">
      <w:pPr>
        <w:pStyle w:val="Normal1"/>
        <w:spacing w:before="0" w:after="0"/>
        <w:jc w:val="both"/>
        <w:rPr>
          <w:rFonts w:eastAsia="Calibri"/>
          <w:lang w:val="sr-Cyrl-CS"/>
        </w:rPr>
      </w:pPr>
      <w:r w:rsidRPr="00A76B7D">
        <w:rPr>
          <w:rFonts w:eastAsia="Calibri"/>
          <w:b/>
          <w:lang w:val="sr-Cyrl-CS"/>
        </w:rPr>
        <w:t>Oznake</w:t>
      </w:r>
      <w:r w:rsidR="00884FB6" w:rsidRPr="00A76B7D">
        <w:rPr>
          <w:rFonts w:eastAsia="Calibri"/>
          <w:b/>
          <w:lang w:val="sr-Cyrl-CS"/>
        </w:rPr>
        <w:t xml:space="preserve"> </w:t>
      </w:r>
      <w:r w:rsidRPr="00A76B7D">
        <w:rPr>
          <w:rFonts w:eastAsia="Calibri"/>
          <w:b/>
          <w:lang w:val="sr-Cyrl-CS"/>
        </w:rPr>
        <w:t>stepena</w:t>
      </w:r>
      <w:r w:rsidR="00884FB6" w:rsidRPr="00A76B7D">
        <w:rPr>
          <w:rFonts w:eastAsia="Calibri"/>
          <w:b/>
          <w:lang w:val="sr-Cyrl-CS"/>
        </w:rPr>
        <w:t xml:space="preserve"> </w:t>
      </w:r>
      <w:r w:rsidRPr="00A76B7D">
        <w:rPr>
          <w:rFonts w:eastAsia="Calibri"/>
          <w:b/>
          <w:lang w:val="sr-Cyrl-CS"/>
        </w:rPr>
        <w:t>tajnosti</w:t>
      </w:r>
      <w:r w:rsidR="00884FB6" w:rsidRPr="00A76B7D">
        <w:rPr>
          <w:rFonts w:eastAsia="Calibri"/>
          <w:lang w:val="sr-Cyrl-CS"/>
        </w:rPr>
        <w:t xml:space="preserve"> – </w:t>
      </w:r>
      <w:r w:rsidRPr="00A76B7D">
        <w:rPr>
          <w:rFonts w:eastAsia="Calibri"/>
          <w:lang w:val="sr-Cyrl-CS"/>
        </w:rPr>
        <w:t>rekviziti</w:t>
      </w:r>
      <w:r w:rsidR="00884FB6" w:rsidRPr="00A76B7D">
        <w:rPr>
          <w:rFonts w:eastAsia="Calibri"/>
          <w:lang w:val="sr-Cyrl-CS"/>
        </w:rPr>
        <w:t xml:space="preserve"> (</w:t>
      </w:r>
      <w:r w:rsidRPr="00A76B7D">
        <w:rPr>
          <w:rFonts w:eastAsia="Calibri"/>
          <w:lang w:val="sr-Cyrl-CS"/>
        </w:rPr>
        <w:t>oznake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i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opisi</w:t>
      </w:r>
      <w:r w:rsidR="00884FB6" w:rsidRPr="00A76B7D">
        <w:rPr>
          <w:rFonts w:eastAsia="Calibri"/>
          <w:lang w:val="sr-Cyrl-CS"/>
        </w:rPr>
        <w:t xml:space="preserve">), </w:t>
      </w:r>
      <w:r w:rsidRPr="00A76B7D">
        <w:rPr>
          <w:rFonts w:eastAsia="Calibri"/>
          <w:lang w:val="sr-Cyrl-CS"/>
        </w:rPr>
        <w:t>koji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svedoče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o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poverlјivosti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podataka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sadržanih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na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nosaču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informacija</w:t>
      </w:r>
      <w:r w:rsidR="00884FB6" w:rsidRPr="00A76B7D">
        <w:rPr>
          <w:rFonts w:eastAsia="Calibri"/>
          <w:lang w:val="sr-Cyrl-CS"/>
        </w:rPr>
        <w:t xml:space="preserve">, </w:t>
      </w:r>
      <w:r w:rsidRPr="00A76B7D">
        <w:rPr>
          <w:rFonts w:eastAsia="Calibri"/>
          <w:lang w:val="sr-Cyrl-CS"/>
        </w:rPr>
        <w:t>a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koji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se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stavlјaju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na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sam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nosač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i</w:t>
      </w:r>
      <w:r w:rsidR="00884FB6" w:rsidRPr="00A76B7D">
        <w:rPr>
          <w:rFonts w:eastAsia="Calibri"/>
          <w:lang w:val="sr-Cyrl-CS"/>
        </w:rPr>
        <w:t xml:space="preserve"> (</w:t>
      </w:r>
      <w:r w:rsidRPr="00A76B7D">
        <w:rPr>
          <w:rFonts w:eastAsia="Calibri"/>
          <w:lang w:val="sr-Cyrl-CS"/>
        </w:rPr>
        <w:t>ili</w:t>
      </w:r>
      <w:r w:rsidR="00884FB6" w:rsidRPr="00A76B7D">
        <w:rPr>
          <w:rFonts w:eastAsia="Calibri"/>
          <w:lang w:val="sr-Cyrl-CS"/>
        </w:rPr>
        <w:t xml:space="preserve">) </w:t>
      </w:r>
      <w:r w:rsidRPr="00A76B7D">
        <w:rPr>
          <w:rFonts w:eastAsia="Calibri"/>
          <w:lang w:val="sr-Cyrl-CS"/>
        </w:rPr>
        <w:t>na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njegovu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prateću</w:t>
      </w:r>
      <w:r w:rsidR="00884FB6" w:rsidRPr="00A76B7D">
        <w:rPr>
          <w:rFonts w:eastAsia="Calibri"/>
          <w:lang w:val="sr-Cyrl-CS"/>
        </w:rPr>
        <w:t xml:space="preserve"> </w:t>
      </w:r>
      <w:r w:rsidRPr="00A76B7D">
        <w:rPr>
          <w:rFonts w:eastAsia="Calibri"/>
          <w:lang w:val="sr-Cyrl-CS"/>
        </w:rPr>
        <w:t>dokumentaciju</w:t>
      </w:r>
      <w:r w:rsidR="00884FB6" w:rsidRPr="00A76B7D">
        <w:rPr>
          <w:rFonts w:eastAsia="Calibri"/>
          <w:lang w:val="sr-Cyrl-CS"/>
        </w:rPr>
        <w:t xml:space="preserve">; </w:t>
      </w:r>
    </w:p>
    <w:p w14:paraId="791C9DB9" w14:textId="77777777" w:rsidR="004A18FB" w:rsidRPr="00A76B7D" w:rsidRDefault="00842993" w:rsidP="00842993">
      <w:pPr>
        <w:tabs>
          <w:tab w:val="left" w:pos="18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ab/>
      </w:r>
    </w:p>
    <w:p w14:paraId="59DBC555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Davalac</w:t>
      </w:r>
      <w:r w:rsidR="004A18FB" w:rsidRPr="00A76B7D">
        <w:rPr>
          <w:rFonts w:ascii="Arial" w:hAnsi="Arial" w:cs="Arial"/>
          <w:sz w:val="22"/>
          <w:szCs w:val="22"/>
        </w:rPr>
        <w:t xml:space="preserve"> –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Držalac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ustupa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>;</w:t>
      </w:r>
    </w:p>
    <w:p w14:paraId="5F2E22EC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07FE97CC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–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te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prijemom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istih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postaje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Držalac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>;</w:t>
      </w:r>
    </w:p>
    <w:p w14:paraId="4D121B57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4AAFB537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A76B7D">
        <w:rPr>
          <w:rFonts w:ascii="Arial" w:hAnsi="Arial" w:cs="Arial"/>
          <w:b/>
          <w:sz w:val="22"/>
          <w:szCs w:val="22"/>
          <w:lang w:eastAsia="sr-Latn-CS"/>
        </w:rPr>
        <w:t>Podatak</w:t>
      </w:r>
      <w:r w:rsidR="004A18FB" w:rsidRPr="00A76B7D">
        <w:rPr>
          <w:rFonts w:ascii="Arial" w:hAnsi="Arial" w:cs="Arial"/>
          <w:b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b/>
          <w:sz w:val="22"/>
          <w:szCs w:val="22"/>
          <w:lang w:eastAsia="sr-Latn-CS"/>
        </w:rPr>
        <w:t>o</w:t>
      </w:r>
      <w:r w:rsidR="004A18FB" w:rsidRPr="00A76B7D">
        <w:rPr>
          <w:rFonts w:ascii="Arial" w:hAnsi="Arial" w:cs="Arial"/>
          <w:b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b/>
          <w:sz w:val="22"/>
          <w:szCs w:val="22"/>
          <w:lang w:eastAsia="sr-Latn-CS"/>
        </w:rPr>
        <w:t>ličnosti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svaka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koja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odnosi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fizičko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lice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bez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obzira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oblik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u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kome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izražena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nosač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(</w:t>
      </w:r>
      <w:r w:rsidRPr="00A76B7D">
        <w:rPr>
          <w:rFonts w:ascii="Arial" w:hAnsi="Arial" w:cs="Arial"/>
          <w:sz w:val="22"/>
          <w:szCs w:val="22"/>
          <w:lang w:eastAsia="sr-Latn-CS"/>
        </w:rPr>
        <w:t>papir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traka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film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elektronski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medij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sl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.), </w:t>
      </w:r>
      <w:r w:rsidRPr="00A76B7D">
        <w:rPr>
          <w:rFonts w:ascii="Arial" w:hAnsi="Arial" w:cs="Arial"/>
          <w:sz w:val="22"/>
          <w:szCs w:val="22"/>
          <w:lang w:eastAsia="sr-Latn-CS"/>
        </w:rPr>
        <w:t>po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čijem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nalogu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u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čije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ime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odnosno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za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čiji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račun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pohranjena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datum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nastanka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mesto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pohranjivanja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način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saznavanja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(</w:t>
      </w:r>
      <w:r w:rsidRPr="00A76B7D">
        <w:rPr>
          <w:rFonts w:ascii="Arial" w:hAnsi="Arial" w:cs="Arial"/>
          <w:sz w:val="22"/>
          <w:szCs w:val="22"/>
          <w:lang w:eastAsia="sr-Latn-CS"/>
        </w:rPr>
        <w:t>neposredno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putem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slušanja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gledanja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sl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odnosno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posredno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putem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uvida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u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dokument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u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kojem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sadržana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sl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.), </w:t>
      </w:r>
      <w:r w:rsidRPr="00A76B7D">
        <w:rPr>
          <w:rFonts w:ascii="Arial" w:hAnsi="Arial" w:cs="Arial"/>
          <w:sz w:val="22"/>
          <w:szCs w:val="22"/>
          <w:lang w:eastAsia="sr-Latn-CS"/>
        </w:rPr>
        <w:t>ili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bez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obzira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drugo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svojstvo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informacije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>;</w:t>
      </w:r>
    </w:p>
    <w:p w14:paraId="51C7EC4D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  <w:lang w:eastAsia="sr-Latn-CS"/>
        </w:rPr>
      </w:pPr>
    </w:p>
    <w:p w14:paraId="7DC12055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A76B7D">
        <w:rPr>
          <w:rFonts w:ascii="Arial" w:hAnsi="Arial" w:cs="Arial"/>
          <w:b/>
          <w:sz w:val="22"/>
          <w:szCs w:val="22"/>
          <w:lang w:eastAsia="sr-Latn-CS"/>
        </w:rPr>
        <w:t>Fizičko</w:t>
      </w:r>
      <w:r w:rsidR="004A18FB" w:rsidRPr="00A76B7D">
        <w:rPr>
          <w:rFonts w:ascii="Arial" w:hAnsi="Arial" w:cs="Arial"/>
          <w:b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b/>
          <w:sz w:val="22"/>
          <w:szCs w:val="22"/>
          <w:lang w:eastAsia="sr-Latn-CS"/>
        </w:rPr>
        <w:t>lice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čovek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koga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se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odnosi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podatak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čiji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je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identitet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određen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ili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odrediv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osnovu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ličnog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imena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jedinstvenog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matičnog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broja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građana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adresnog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koda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ili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drugog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obeležja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njegovog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fizičkog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psihološkog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duhovnog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ekonomskog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A76B7D">
        <w:rPr>
          <w:rFonts w:ascii="Arial" w:hAnsi="Arial" w:cs="Arial"/>
          <w:sz w:val="22"/>
          <w:szCs w:val="22"/>
          <w:lang w:eastAsia="sr-Latn-CS"/>
        </w:rPr>
        <w:t>kulturnog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ili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društvenog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 xml:space="preserve"> </w:t>
      </w:r>
      <w:r w:rsidRPr="00A76B7D">
        <w:rPr>
          <w:rFonts w:ascii="Arial" w:hAnsi="Arial" w:cs="Arial"/>
          <w:sz w:val="22"/>
          <w:szCs w:val="22"/>
          <w:lang w:eastAsia="sr-Latn-CS"/>
        </w:rPr>
        <w:t>identiteta</w:t>
      </w:r>
      <w:r w:rsidR="004A18FB" w:rsidRPr="00A76B7D">
        <w:rPr>
          <w:rFonts w:ascii="Arial" w:hAnsi="Arial" w:cs="Arial"/>
          <w:sz w:val="22"/>
          <w:szCs w:val="22"/>
          <w:lang w:eastAsia="sr-Latn-CS"/>
        </w:rPr>
        <w:t>.</w:t>
      </w:r>
    </w:p>
    <w:p w14:paraId="75025F53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770FFC7E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3.</w:t>
      </w:r>
    </w:p>
    <w:p w14:paraId="7D7B24ED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odnose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: </w:t>
      </w:r>
      <w:r w:rsidRPr="00A76B7D">
        <w:rPr>
          <w:rFonts w:ascii="Arial" w:hAnsi="Arial" w:cs="Arial"/>
          <w:sz w:val="22"/>
          <w:szCs w:val="22"/>
        </w:rPr>
        <w:t>stručna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znanja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inovacije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istraživanja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tehnike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procesi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program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grafikon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izvorn</w:t>
      </w:r>
      <w:r w:rsidR="004A18FB" w:rsidRPr="00A76B7D">
        <w:rPr>
          <w:rFonts w:ascii="Arial" w:hAnsi="Arial" w:cs="Arial"/>
          <w:sz w:val="22"/>
          <w:szCs w:val="22"/>
        </w:rPr>
        <w:t xml:space="preserve">e </w:t>
      </w:r>
      <w:r w:rsidRPr="00A76B7D">
        <w:rPr>
          <w:rFonts w:ascii="Arial" w:hAnsi="Arial" w:cs="Arial"/>
          <w:sz w:val="22"/>
          <w:szCs w:val="22"/>
        </w:rPr>
        <w:t>dokument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softver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proizvodn</w:t>
      </w:r>
      <w:r w:rsidR="004A18FB" w:rsidRPr="00A76B7D">
        <w:rPr>
          <w:rFonts w:ascii="Arial" w:hAnsi="Arial" w:cs="Arial"/>
          <w:sz w:val="22"/>
          <w:szCs w:val="22"/>
        </w:rPr>
        <w:t xml:space="preserve">e </w:t>
      </w:r>
      <w:r w:rsidRPr="00A76B7D">
        <w:rPr>
          <w:rFonts w:ascii="Arial" w:hAnsi="Arial" w:cs="Arial"/>
          <w:sz w:val="22"/>
          <w:szCs w:val="22"/>
        </w:rPr>
        <w:t>planov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poslovn</w:t>
      </w:r>
      <w:r w:rsidR="004A18FB" w:rsidRPr="00A76B7D">
        <w:rPr>
          <w:rFonts w:ascii="Arial" w:hAnsi="Arial" w:cs="Arial"/>
          <w:sz w:val="22"/>
          <w:szCs w:val="22"/>
        </w:rPr>
        <w:t xml:space="preserve">e </w:t>
      </w:r>
      <w:r w:rsidRPr="00A76B7D">
        <w:rPr>
          <w:rFonts w:ascii="Arial" w:hAnsi="Arial" w:cs="Arial"/>
          <w:sz w:val="22"/>
          <w:szCs w:val="22"/>
        </w:rPr>
        <w:t>planov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projekt</w:t>
      </w:r>
      <w:r w:rsidR="004A18FB" w:rsidRPr="00A76B7D">
        <w:rPr>
          <w:rFonts w:ascii="Arial" w:hAnsi="Arial" w:cs="Arial"/>
          <w:sz w:val="22"/>
          <w:szCs w:val="22"/>
        </w:rPr>
        <w:t xml:space="preserve">e,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prilike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sve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pismeno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označene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„</w:t>
      </w: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“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„</w:t>
      </w:r>
      <w:r w:rsidRPr="00A76B7D">
        <w:rPr>
          <w:rFonts w:ascii="Arial" w:hAnsi="Arial" w:cs="Arial"/>
          <w:sz w:val="22"/>
          <w:szCs w:val="22"/>
        </w:rPr>
        <w:t>poverlјivo</w:t>
      </w:r>
      <w:r w:rsidR="004A18FB" w:rsidRPr="00A76B7D">
        <w:rPr>
          <w:rFonts w:ascii="Arial" w:hAnsi="Arial" w:cs="Arial"/>
          <w:sz w:val="22"/>
          <w:szCs w:val="22"/>
        </w:rPr>
        <w:t xml:space="preserve">“,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okolnostima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mogu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tumače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uslove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okolnosti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pregovora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svakog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između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Naručioca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Izvršioca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784496E0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7A5CF619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Svaka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priznaje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druge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suštinske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vrednosti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drugoj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čija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vrednost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umanjena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takva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dospela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</w:p>
    <w:p w14:paraId="5B5A1E7B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2B504933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Svaka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prilikom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obrade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tiču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ličnosti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vezi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aktivnostima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postupati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važećim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Zakonom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zaštiti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ličnosti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Republici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Srbiji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4214EE50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8074329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Osim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izričito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drugačije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uređeno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</w:p>
    <w:p w14:paraId="09A85C68" w14:textId="77777777" w:rsidR="004A18FB" w:rsidRPr="00A76B7D" w:rsidRDefault="008E7B7C" w:rsidP="001F164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76B7D">
        <w:rPr>
          <w:rFonts w:ascii="Arial" w:hAnsi="Arial" w:cs="Arial"/>
        </w:rPr>
        <w:t>nijedna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strana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neće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koristiti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poslovnu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tajnu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ili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poverlјive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informacije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druge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strane</w:t>
      </w:r>
      <w:r w:rsidR="004A18FB" w:rsidRPr="00A76B7D">
        <w:rPr>
          <w:rFonts w:ascii="Arial" w:hAnsi="Arial" w:cs="Arial"/>
        </w:rPr>
        <w:t xml:space="preserve">, </w:t>
      </w:r>
    </w:p>
    <w:p w14:paraId="1AEDB376" w14:textId="77777777" w:rsidR="004A18FB" w:rsidRPr="00A76B7D" w:rsidRDefault="008E7B7C" w:rsidP="001F164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76B7D">
        <w:rPr>
          <w:rFonts w:ascii="Arial" w:hAnsi="Arial" w:cs="Arial"/>
        </w:rPr>
        <w:t>neće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odavati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ove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informacije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trećoj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strani</w:t>
      </w:r>
      <w:r w:rsidR="004A18FB" w:rsidRPr="00A76B7D">
        <w:rPr>
          <w:rFonts w:ascii="Arial" w:hAnsi="Arial" w:cs="Arial"/>
        </w:rPr>
        <w:t xml:space="preserve">, </w:t>
      </w:r>
      <w:r w:rsidRPr="00A76B7D">
        <w:rPr>
          <w:rFonts w:ascii="Arial" w:hAnsi="Arial" w:cs="Arial"/>
        </w:rPr>
        <w:t>osim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zaposlenima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savetnicima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svake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strane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kojima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takve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informacije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potrebne</w:t>
      </w:r>
      <w:r w:rsidR="004A18FB" w:rsidRPr="00A76B7D">
        <w:rPr>
          <w:rFonts w:ascii="Arial" w:hAnsi="Arial" w:cs="Arial"/>
        </w:rPr>
        <w:t xml:space="preserve"> (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podležu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ograničenoj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upotrebi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ograničenjima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odavanja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koja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bar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toliko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restriktivna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kao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ona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pismeno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izvršavana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od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strane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zaposlenih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savetnika</w:t>
      </w:r>
      <w:r w:rsidR="004A18FB" w:rsidRPr="00A76B7D">
        <w:rPr>
          <w:rFonts w:ascii="Arial" w:hAnsi="Arial" w:cs="Arial"/>
        </w:rPr>
        <w:t xml:space="preserve">);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</w:p>
    <w:p w14:paraId="2C0A79C1" w14:textId="77777777" w:rsidR="004A18FB" w:rsidRPr="00A76B7D" w:rsidRDefault="008E7B7C" w:rsidP="001F164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A76B7D">
        <w:rPr>
          <w:rFonts w:ascii="Arial" w:hAnsi="Arial" w:cs="Arial"/>
        </w:rPr>
        <w:t>će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truditi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istoj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meri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zaštiti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poslovnu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tajnu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>/</w:t>
      </w:r>
      <w:r w:rsidRPr="00A76B7D">
        <w:rPr>
          <w:rFonts w:ascii="Arial" w:hAnsi="Arial" w:cs="Arial"/>
        </w:rPr>
        <w:t>ili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poverlјive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informacije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druge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strane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kao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što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čuva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svoji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poslovnu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tajnu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>/</w:t>
      </w:r>
      <w:r w:rsidRPr="00A76B7D">
        <w:rPr>
          <w:rFonts w:ascii="Arial" w:hAnsi="Arial" w:cs="Arial"/>
        </w:rPr>
        <w:t>ili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poverlјive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informacije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istog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značaja</w:t>
      </w:r>
      <w:r w:rsidR="004A18FB" w:rsidRPr="00A76B7D">
        <w:rPr>
          <w:rFonts w:ascii="Arial" w:hAnsi="Arial" w:cs="Arial"/>
        </w:rPr>
        <w:t xml:space="preserve">, </w:t>
      </w:r>
      <w:r w:rsidRPr="00A76B7D">
        <w:rPr>
          <w:rFonts w:ascii="Arial" w:hAnsi="Arial" w:cs="Arial"/>
        </w:rPr>
        <w:t>ali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ni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kom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slučaju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manje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nego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što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je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razumno</w:t>
      </w:r>
      <w:r w:rsidR="004A18FB" w:rsidRPr="00A76B7D">
        <w:rPr>
          <w:rFonts w:ascii="Arial" w:hAnsi="Arial" w:cs="Arial"/>
        </w:rPr>
        <w:t>.</w:t>
      </w:r>
    </w:p>
    <w:p w14:paraId="28EDAA52" w14:textId="77777777" w:rsidR="004A18FB" w:rsidRPr="00A76B7D" w:rsidRDefault="004A18FB" w:rsidP="004A18FB">
      <w:pPr>
        <w:rPr>
          <w:rFonts w:ascii="Arial" w:hAnsi="Arial" w:cs="Arial"/>
          <w:b/>
          <w:sz w:val="22"/>
          <w:szCs w:val="22"/>
        </w:rPr>
      </w:pPr>
    </w:p>
    <w:p w14:paraId="13E733AB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4.</w:t>
      </w:r>
    </w:p>
    <w:p w14:paraId="0889DA7F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preuzima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sebe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štiti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istoj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meri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sopstvenu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preduzme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ekonomski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opravdane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preventivne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mere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cilјu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očuvanja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primlјene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</w:p>
    <w:p w14:paraId="2B8FF0C3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C142C46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obavezuje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čuva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sazna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nosača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vrši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prodaju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razmenu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objavlјivanje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odnosno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način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bez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predhodne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saglasnosti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3CF3658D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08BB02E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Obaveza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prethodnog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slučajevima</w:t>
      </w:r>
      <w:r w:rsidR="004A18FB" w:rsidRPr="00A76B7D">
        <w:rPr>
          <w:rFonts w:ascii="Arial" w:hAnsi="Arial" w:cs="Arial"/>
          <w:sz w:val="22"/>
          <w:szCs w:val="22"/>
        </w:rPr>
        <w:t>:</w:t>
      </w:r>
    </w:p>
    <w:p w14:paraId="69F2CC5F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297356D" w14:textId="77777777" w:rsidR="004A18FB" w:rsidRPr="00A76B7D" w:rsidRDefault="008E7B7C" w:rsidP="004A18FB">
      <w:pPr>
        <w:tabs>
          <w:tab w:val="left" w:pos="360"/>
        </w:tabs>
        <w:ind w:right="69" w:firstLine="54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a</w:t>
      </w:r>
      <w:r w:rsidR="004A18FB" w:rsidRPr="00A76B7D">
        <w:rPr>
          <w:rFonts w:ascii="Arial" w:hAnsi="Arial" w:cs="Arial"/>
          <w:sz w:val="22"/>
          <w:szCs w:val="22"/>
        </w:rPr>
        <w:t xml:space="preserve">) </w:t>
      </w:r>
      <w:r w:rsidRPr="00A76B7D">
        <w:rPr>
          <w:rFonts w:ascii="Arial" w:hAnsi="Arial" w:cs="Arial"/>
          <w:sz w:val="22"/>
          <w:szCs w:val="22"/>
        </w:rPr>
        <w:t>kada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zahteva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potpuno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delimično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nadležnim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organima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vlasti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važećim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nalogom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zahtevom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svakog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suda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upravne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agencije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vladinog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tela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uporedive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nadležnosti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uslovom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odaje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pismeno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takvog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odavanja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omogućio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usprotivi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takvom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nalogu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zahtevu</w:t>
      </w:r>
      <w:r w:rsidR="004A18FB" w:rsidRPr="00A76B7D">
        <w:rPr>
          <w:rFonts w:ascii="Arial" w:hAnsi="Arial" w:cs="Arial"/>
          <w:sz w:val="22"/>
          <w:szCs w:val="22"/>
        </w:rPr>
        <w:t>;</w:t>
      </w:r>
    </w:p>
    <w:p w14:paraId="1DE95311" w14:textId="77777777" w:rsidR="004A18FB" w:rsidRPr="00A76B7D" w:rsidRDefault="004A18FB" w:rsidP="004A18FB">
      <w:pPr>
        <w:tabs>
          <w:tab w:val="left" w:pos="360"/>
        </w:tabs>
        <w:ind w:right="69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 xml:space="preserve">         </w:t>
      </w:r>
      <w:r w:rsidR="008E7B7C" w:rsidRPr="00A76B7D">
        <w:rPr>
          <w:rFonts w:ascii="Arial" w:hAnsi="Arial" w:cs="Arial"/>
          <w:sz w:val="22"/>
          <w:szCs w:val="22"/>
        </w:rPr>
        <w:t>b</w:t>
      </w:r>
      <w:r w:rsidRPr="00A76B7D">
        <w:rPr>
          <w:rFonts w:ascii="Arial" w:hAnsi="Arial" w:cs="Arial"/>
          <w:sz w:val="22"/>
          <w:szCs w:val="22"/>
        </w:rPr>
        <w:t xml:space="preserve">) </w:t>
      </w:r>
      <w:r w:rsidR="008E7B7C" w:rsidRPr="00A76B7D">
        <w:rPr>
          <w:rFonts w:ascii="Arial" w:hAnsi="Arial" w:cs="Arial"/>
          <w:sz w:val="22"/>
          <w:szCs w:val="22"/>
        </w:rPr>
        <w:t>kad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Primalac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dostavlјa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poslovnu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tajnu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Davaoca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svojim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zaposlenima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i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drugim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ovlašćenim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licima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radi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ispunjavanja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obaveza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Primaoca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prema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Davaocu</w:t>
      </w:r>
      <w:r w:rsidRPr="00A76B7D">
        <w:rPr>
          <w:rFonts w:ascii="Arial" w:hAnsi="Arial" w:cs="Arial"/>
          <w:sz w:val="22"/>
          <w:szCs w:val="22"/>
        </w:rPr>
        <w:t xml:space="preserve">, </w:t>
      </w:r>
      <w:r w:rsidR="008E7B7C" w:rsidRPr="00A76B7D">
        <w:rPr>
          <w:rFonts w:ascii="Arial" w:hAnsi="Arial" w:cs="Arial"/>
          <w:sz w:val="22"/>
          <w:szCs w:val="22"/>
        </w:rPr>
        <w:t>uz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uslov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da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Primalac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ostane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odgovoran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za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poštovanje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odredaba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ovog</w:t>
      </w:r>
      <w:r w:rsidRPr="00A76B7D">
        <w:rPr>
          <w:rFonts w:ascii="Arial" w:hAnsi="Arial" w:cs="Arial"/>
          <w:sz w:val="22"/>
          <w:szCs w:val="22"/>
        </w:rPr>
        <w:t xml:space="preserve"> </w:t>
      </w:r>
      <w:r w:rsidR="008E7B7C" w:rsidRPr="00A76B7D">
        <w:rPr>
          <w:rFonts w:ascii="Arial" w:hAnsi="Arial" w:cs="Arial"/>
          <w:sz w:val="22"/>
          <w:szCs w:val="22"/>
        </w:rPr>
        <w:t>Ugovora</w:t>
      </w:r>
      <w:r w:rsidRPr="00A76B7D">
        <w:rPr>
          <w:rFonts w:ascii="Arial" w:hAnsi="Arial" w:cs="Arial"/>
          <w:sz w:val="22"/>
          <w:szCs w:val="22"/>
        </w:rPr>
        <w:t xml:space="preserve">; </w:t>
      </w:r>
    </w:p>
    <w:p w14:paraId="1B247D0F" w14:textId="77777777" w:rsidR="004A18FB" w:rsidRPr="00A76B7D" w:rsidRDefault="008E7B7C" w:rsidP="004A18FB">
      <w:pPr>
        <w:tabs>
          <w:tab w:val="left" w:pos="360"/>
        </w:tabs>
        <w:ind w:right="69" w:firstLine="54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lastRenderedPageBreak/>
        <w:t>v</w:t>
      </w:r>
      <w:r w:rsidR="004A18FB" w:rsidRPr="00A76B7D">
        <w:rPr>
          <w:rFonts w:ascii="Arial" w:hAnsi="Arial" w:cs="Arial"/>
          <w:sz w:val="22"/>
          <w:szCs w:val="22"/>
        </w:rPr>
        <w:t xml:space="preserve">) </w:t>
      </w:r>
      <w:r w:rsidRPr="00A76B7D">
        <w:rPr>
          <w:rFonts w:ascii="Arial" w:hAnsi="Arial" w:cs="Arial"/>
          <w:sz w:val="22"/>
          <w:szCs w:val="22"/>
        </w:rPr>
        <w:t>kad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pravnim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smatraju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njegovim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povezanim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društvima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preuzima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punu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odgovornost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postupanje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navedenih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pravnih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dobijenim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obavezama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</w:p>
    <w:p w14:paraId="61DE5FAB" w14:textId="77777777" w:rsidR="004A18FB" w:rsidRPr="00A76B7D" w:rsidRDefault="008E7B7C" w:rsidP="004A18FB">
      <w:pPr>
        <w:tabs>
          <w:tab w:val="left" w:pos="360"/>
        </w:tabs>
        <w:ind w:right="69" w:firstLine="54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g</w:t>
      </w:r>
      <w:r w:rsidR="004A18FB" w:rsidRPr="00A76B7D">
        <w:rPr>
          <w:rFonts w:ascii="Arial" w:hAnsi="Arial" w:cs="Arial"/>
          <w:sz w:val="22"/>
          <w:szCs w:val="22"/>
        </w:rPr>
        <w:t xml:space="preserve">) </w:t>
      </w:r>
      <w:r w:rsidRPr="00A76B7D">
        <w:rPr>
          <w:rFonts w:ascii="Arial" w:hAnsi="Arial" w:cs="Arial"/>
          <w:sz w:val="22"/>
          <w:szCs w:val="22"/>
        </w:rPr>
        <w:t>kad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Primaočevim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pravnim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finansijskim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savetnicima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čuvaju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takvog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2B091E4E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17DC617E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Pored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toga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gore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navedene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ograničenja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odnose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tako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dokumentuje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: </w:t>
      </w:r>
    </w:p>
    <w:p w14:paraId="7C94D95D" w14:textId="77777777" w:rsidR="004A18FB" w:rsidRPr="00A76B7D" w:rsidRDefault="008E7B7C" w:rsidP="001F164E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poznato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vreme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odavanja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</w:p>
    <w:p w14:paraId="7563C6A2" w14:textId="77777777" w:rsidR="004A18FB" w:rsidRPr="00A76B7D" w:rsidRDefault="008E7B7C" w:rsidP="001F164E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došlo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javnosti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ali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krivicom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</w:p>
    <w:p w14:paraId="0FC82CD1" w14:textId="77777777" w:rsidR="004A18FB" w:rsidRPr="00A76B7D" w:rsidRDefault="008E7B7C" w:rsidP="001F164E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primlјeno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pravnim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putem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bez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ograničenja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upotrebe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ovlašćena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</w:p>
    <w:p w14:paraId="0D6BFA10" w14:textId="77777777" w:rsidR="004A18FB" w:rsidRPr="00A76B7D" w:rsidRDefault="008E7B7C" w:rsidP="001F164E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nezavisno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razvijeno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bez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pristupa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korišćenja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>/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vlasnika</w:t>
      </w:r>
      <w:r w:rsidR="004A18FB" w:rsidRPr="00A76B7D">
        <w:rPr>
          <w:rFonts w:ascii="Arial" w:hAnsi="Arial" w:cs="Arial"/>
          <w:sz w:val="22"/>
          <w:szCs w:val="22"/>
        </w:rPr>
        <w:t xml:space="preserve">;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</w:p>
    <w:p w14:paraId="0264EAC5" w14:textId="77777777" w:rsidR="004A18FB" w:rsidRPr="00A76B7D" w:rsidRDefault="008E7B7C" w:rsidP="001F164E">
      <w:pPr>
        <w:numPr>
          <w:ilvl w:val="0"/>
          <w:numId w:val="29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pismeno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odobreno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objavi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748F2875" w14:textId="77777777" w:rsidR="004A18FB" w:rsidRPr="00A76B7D" w:rsidRDefault="004A18FB" w:rsidP="004A18FB">
      <w:pPr>
        <w:tabs>
          <w:tab w:val="left" w:pos="360"/>
        </w:tabs>
        <w:ind w:right="69"/>
        <w:jc w:val="both"/>
        <w:rPr>
          <w:rFonts w:ascii="Arial" w:hAnsi="Arial" w:cs="Arial"/>
          <w:sz w:val="22"/>
          <w:szCs w:val="22"/>
        </w:rPr>
      </w:pPr>
    </w:p>
    <w:p w14:paraId="331006BF" w14:textId="77777777" w:rsidR="004A18FB" w:rsidRPr="00A76B7D" w:rsidRDefault="008E7B7C" w:rsidP="004A18FB">
      <w:pPr>
        <w:tabs>
          <w:tab w:val="left" w:pos="360"/>
        </w:tabs>
        <w:ind w:right="69"/>
        <w:jc w:val="center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5.</w:t>
      </w:r>
    </w:p>
    <w:p w14:paraId="02B2A0B3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obavezuju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kada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razmenjuje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nezaštićenih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veza</w:t>
      </w:r>
      <w:r w:rsidR="004A18FB" w:rsidRPr="00A76B7D">
        <w:rPr>
          <w:rFonts w:ascii="Arial" w:hAnsi="Arial" w:cs="Arial"/>
          <w:sz w:val="22"/>
          <w:szCs w:val="22"/>
        </w:rPr>
        <w:t xml:space="preserve"> (</w:t>
      </w:r>
      <w:r w:rsidRPr="00A76B7D">
        <w:rPr>
          <w:rFonts w:ascii="Arial" w:hAnsi="Arial" w:cs="Arial"/>
          <w:sz w:val="22"/>
          <w:szCs w:val="22"/>
        </w:rPr>
        <w:t>faks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internet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slično</w:t>
      </w:r>
      <w:r w:rsidR="004A18FB" w:rsidRPr="00A76B7D">
        <w:rPr>
          <w:rFonts w:ascii="Arial" w:hAnsi="Arial" w:cs="Arial"/>
          <w:sz w:val="22"/>
          <w:szCs w:val="22"/>
        </w:rPr>
        <w:t xml:space="preserve">), </w:t>
      </w:r>
      <w:r w:rsidRPr="00A76B7D">
        <w:rPr>
          <w:rFonts w:ascii="Arial" w:hAnsi="Arial" w:cs="Arial"/>
          <w:sz w:val="22"/>
          <w:szCs w:val="22"/>
        </w:rPr>
        <w:t>razmenjivati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samo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primenu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uzajamno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prihvatlјivih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metoda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kriptovanja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kombinovanih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odgovarajućim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postupcima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zajedno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obezbeđuju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očuvanje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19CBB27F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68B5FD9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6.</w:t>
      </w:r>
    </w:p>
    <w:p w14:paraId="4CB3DCDC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Svaka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odredi</w:t>
      </w:r>
      <w:r w:rsidR="004A18FB" w:rsidRPr="00A76B7D">
        <w:rPr>
          <w:rFonts w:ascii="Arial" w:hAnsi="Arial" w:cs="Arial"/>
          <w:sz w:val="22"/>
          <w:szCs w:val="22"/>
        </w:rPr>
        <w:t>:</w:t>
      </w:r>
    </w:p>
    <w:p w14:paraId="2B2CBC7D" w14:textId="77777777" w:rsidR="004A18FB" w:rsidRPr="00A76B7D" w:rsidRDefault="008E7B7C" w:rsidP="001F164E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76B7D">
        <w:rPr>
          <w:rFonts w:ascii="Arial" w:hAnsi="Arial" w:cs="Arial"/>
        </w:rPr>
        <w:t>ime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prezime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lica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zaduženih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razmenu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poslovne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tajne</w:t>
      </w:r>
      <w:r w:rsidR="004A18FB" w:rsidRPr="00A76B7D">
        <w:rPr>
          <w:rFonts w:ascii="Arial" w:hAnsi="Arial" w:cs="Arial"/>
        </w:rPr>
        <w:t xml:space="preserve"> (</w:t>
      </w:r>
      <w:r w:rsidRPr="00A76B7D">
        <w:rPr>
          <w:rFonts w:ascii="Arial" w:hAnsi="Arial" w:cs="Arial"/>
        </w:rPr>
        <w:t>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dalјem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tekstu</w:t>
      </w:r>
      <w:r w:rsidR="004A18FB" w:rsidRPr="00A76B7D">
        <w:rPr>
          <w:rFonts w:ascii="Arial" w:hAnsi="Arial" w:cs="Arial"/>
        </w:rPr>
        <w:t xml:space="preserve">: </w:t>
      </w:r>
      <w:r w:rsidRPr="00A76B7D">
        <w:rPr>
          <w:rFonts w:ascii="Arial" w:hAnsi="Arial" w:cs="Arial"/>
        </w:rPr>
        <w:t>Zaduženo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lice</w:t>
      </w:r>
      <w:r w:rsidR="004A18FB" w:rsidRPr="00A76B7D">
        <w:rPr>
          <w:rFonts w:ascii="Arial" w:hAnsi="Arial" w:cs="Arial"/>
        </w:rPr>
        <w:t>),</w:t>
      </w:r>
    </w:p>
    <w:p w14:paraId="6E47D5B5" w14:textId="77777777" w:rsidR="004A18FB" w:rsidRPr="00A76B7D" w:rsidRDefault="008E7B7C" w:rsidP="001F164E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76B7D">
        <w:rPr>
          <w:rFonts w:ascii="Arial" w:hAnsi="Arial" w:cs="Arial"/>
        </w:rPr>
        <w:t>poštansku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adresu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razmenu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dokumenata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papirnom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obliku</w:t>
      </w:r>
      <w:r w:rsidR="004A18FB" w:rsidRPr="00A76B7D">
        <w:rPr>
          <w:rFonts w:ascii="Arial" w:hAnsi="Arial" w:cs="Arial"/>
        </w:rPr>
        <w:t xml:space="preserve">, </w:t>
      </w:r>
      <w:r w:rsidRPr="00A76B7D">
        <w:rPr>
          <w:rFonts w:ascii="Arial" w:hAnsi="Arial" w:cs="Arial"/>
        </w:rPr>
        <w:t>kad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podaci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razmenjuju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papirnom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obliku</w:t>
      </w:r>
    </w:p>
    <w:p w14:paraId="54DE79D6" w14:textId="77777777" w:rsidR="004A18FB" w:rsidRPr="00A76B7D" w:rsidRDefault="008E7B7C" w:rsidP="001F164E">
      <w:pPr>
        <w:pStyle w:val="ListParagraph"/>
        <w:numPr>
          <w:ilvl w:val="0"/>
          <w:numId w:val="30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A76B7D">
        <w:rPr>
          <w:rFonts w:ascii="Arial" w:hAnsi="Arial" w:cs="Arial"/>
        </w:rPr>
        <w:t>e</w:t>
      </w:r>
      <w:r w:rsidR="004A18FB" w:rsidRPr="00A76B7D">
        <w:rPr>
          <w:rFonts w:ascii="Arial" w:hAnsi="Arial" w:cs="Arial"/>
        </w:rPr>
        <w:t>-</w:t>
      </w:r>
      <w:r w:rsidRPr="00A76B7D">
        <w:rPr>
          <w:rFonts w:ascii="Arial" w:hAnsi="Arial" w:cs="Arial"/>
        </w:rPr>
        <w:t>mail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adresu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za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razmenu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elektronskih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dokumenata</w:t>
      </w:r>
      <w:r w:rsidR="004A18FB" w:rsidRPr="00A76B7D">
        <w:rPr>
          <w:rFonts w:ascii="Arial" w:hAnsi="Arial" w:cs="Arial"/>
        </w:rPr>
        <w:t xml:space="preserve">, </w:t>
      </w:r>
      <w:r w:rsidRPr="00A76B7D">
        <w:rPr>
          <w:rFonts w:ascii="Arial" w:hAnsi="Arial" w:cs="Arial"/>
        </w:rPr>
        <w:t>kad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se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podaci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dostavlјaju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korišćenjem</w:t>
      </w:r>
      <w:r w:rsidR="004A18FB" w:rsidRPr="00A76B7D">
        <w:rPr>
          <w:rFonts w:ascii="Arial" w:hAnsi="Arial" w:cs="Arial"/>
        </w:rPr>
        <w:t xml:space="preserve"> </w:t>
      </w:r>
      <w:r w:rsidRPr="00A76B7D">
        <w:rPr>
          <w:rFonts w:ascii="Arial" w:hAnsi="Arial" w:cs="Arial"/>
        </w:rPr>
        <w:t>internet</w:t>
      </w:r>
      <w:r w:rsidR="004A18FB" w:rsidRPr="00A76B7D">
        <w:rPr>
          <w:rFonts w:ascii="Arial" w:hAnsi="Arial" w:cs="Arial"/>
        </w:rPr>
        <w:t>-</w:t>
      </w:r>
      <w:r w:rsidRPr="00A76B7D">
        <w:rPr>
          <w:rFonts w:ascii="Arial" w:hAnsi="Arial" w:cs="Arial"/>
        </w:rPr>
        <w:t>a</w:t>
      </w:r>
    </w:p>
    <w:p w14:paraId="75F4F4F5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tome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drugu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pisanim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dokumentom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potpisan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ovlašćenog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zastupnika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šalјe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informaciju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</w:p>
    <w:p w14:paraId="516662A0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5FE26545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Razmena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početi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ispunjenja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prethodnog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stava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</w:p>
    <w:p w14:paraId="0B53FD68" w14:textId="77777777" w:rsidR="004A18FB" w:rsidRPr="00A76B7D" w:rsidRDefault="004A18FB" w:rsidP="004A18FB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302D437E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obaveštenja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zahtevi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druga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prepiska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trajanja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prepiska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slučaju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sudskog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spora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između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vrši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pisanoj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formi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</w:t>
      </w:r>
      <w:r w:rsidR="004A18FB" w:rsidRPr="00A76B7D">
        <w:rPr>
          <w:rFonts w:ascii="Arial" w:hAnsi="Arial" w:cs="Arial"/>
          <w:sz w:val="22"/>
          <w:szCs w:val="22"/>
        </w:rPr>
        <w:t xml:space="preserve">: </w:t>
      </w:r>
      <w:r w:rsidRPr="00A76B7D">
        <w:rPr>
          <w:rFonts w:ascii="Arial" w:hAnsi="Arial" w:cs="Arial"/>
          <w:sz w:val="22"/>
          <w:szCs w:val="22"/>
        </w:rPr>
        <w:t>preporučenom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poštom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povratnicom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direktnom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adresu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putem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elektronske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pošte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kontakte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utvrđeni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stavom</w:t>
      </w:r>
      <w:r w:rsidR="004A18FB" w:rsidRPr="00A76B7D">
        <w:rPr>
          <w:rFonts w:ascii="Arial" w:hAnsi="Arial" w:cs="Arial"/>
          <w:sz w:val="22"/>
          <w:szCs w:val="22"/>
        </w:rPr>
        <w:t xml:space="preserve"> 1.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člana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538301E7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3ECDF8B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7.</w:t>
      </w:r>
    </w:p>
    <w:p w14:paraId="32346373" w14:textId="77777777" w:rsidR="004A18FB" w:rsidRPr="00A76B7D" w:rsidRDefault="008E7B7C" w:rsidP="004A18FB">
      <w:pPr>
        <w:pStyle w:val="normal1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 w:rsidRPr="00A76B7D">
        <w:rPr>
          <w:rFonts w:ascii="Arial" w:hAnsi="Arial" w:cs="Arial"/>
          <w:sz w:val="22"/>
          <w:szCs w:val="22"/>
          <w:lang w:val="sr-Cyrl-CS"/>
        </w:rPr>
        <w:t>Ukoliko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primopredaja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obavlјena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korišćenjem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elektronske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pošte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Primalac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obavezan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odmah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nakon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prijema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poruke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priloženom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poslovnom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tajnom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pošalјe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poruku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potvrdom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poruka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primlјena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1ED81097" w14:textId="77777777" w:rsidR="004A18FB" w:rsidRPr="00A76B7D" w:rsidRDefault="004A18FB" w:rsidP="004A18FB">
      <w:pPr>
        <w:pStyle w:val="normal1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2013437" w14:textId="77777777" w:rsidR="004A18FB" w:rsidRPr="00A76B7D" w:rsidRDefault="008E7B7C" w:rsidP="004A18FB">
      <w:pPr>
        <w:pStyle w:val="normal1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 w:rsidRPr="00A76B7D">
        <w:rPr>
          <w:rFonts w:ascii="Arial" w:hAnsi="Arial" w:cs="Arial"/>
          <w:sz w:val="22"/>
          <w:szCs w:val="22"/>
          <w:lang w:val="sr-Cyrl-CS"/>
        </w:rPr>
        <w:t>Ukoliko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Zaduženo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lice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Davaoca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primi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potvrdu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prijemu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poruke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priloženom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poslovnom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tajnom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roku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od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dva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radna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računajući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ovaj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rok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dan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kada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poruka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poslata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obavezna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obustavi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dalјe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slanje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podataka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pokrene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postupak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za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otkrivanje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razloga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kašnjenja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dostavlјanju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informacije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poruka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priloženom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poslovnom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tajnom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primlјena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633D0722" w14:textId="77777777" w:rsidR="004A18FB" w:rsidRPr="00A76B7D" w:rsidRDefault="004A18FB" w:rsidP="004A18FB">
      <w:pPr>
        <w:pStyle w:val="normal1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3747856F" w14:textId="77777777" w:rsidR="004A18FB" w:rsidRPr="00A76B7D" w:rsidRDefault="008E7B7C" w:rsidP="004A18FB">
      <w:pPr>
        <w:pStyle w:val="normal10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 w:rsidRPr="00A76B7D">
        <w:rPr>
          <w:rFonts w:ascii="Arial" w:hAnsi="Arial" w:cs="Arial"/>
          <w:sz w:val="22"/>
          <w:szCs w:val="22"/>
          <w:lang w:val="sr-Cyrl-CS"/>
        </w:rPr>
        <w:t>Slanje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podataka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može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nastaviti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kad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ukoliko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pokaže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tajnost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podataka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nije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narušena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kao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i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da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nisu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narušene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odredbe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ovog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Ugovora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. </w:t>
      </w:r>
    </w:p>
    <w:p w14:paraId="4DD6C43F" w14:textId="77777777" w:rsidR="004A18FB" w:rsidRPr="00A76B7D" w:rsidRDefault="004A18FB" w:rsidP="004A18FB">
      <w:pPr>
        <w:rPr>
          <w:rFonts w:ascii="Arial" w:hAnsi="Arial" w:cs="Arial"/>
          <w:sz w:val="22"/>
          <w:szCs w:val="22"/>
        </w:rPr>
      </w:pPr>
    </w:p>
    <w:p w14:paraId="6BC6C018" w14:textId="77777777" w:rsidR="00FC14E5" w:rsidRDefault="00FC14E5" w:rsidP="004A18FB">
      <w:pPr>
        <w:jc w:val="center"/>
        <w:rPr>
          <w:rFonts w:ascii="Arial" w:hAnsi="Arial" w:cs="Arial"/>
          <w:b/>
          <w:sz w:val="22"/>
          <w:szCs w:val="22"/>
        </w:rPr>
      </w:pPr>
    </w:p>
    <w:p w14:paraId="43338552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lastRenderedPageBreak/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8.</w:t>
      </w:r>
    </w:p>
    <w:p w14:paraId="34CCC54B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Dostavlјanje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štampanoj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formi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elektronskim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putem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vrši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sledeću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napomenu</w:t>
      </w:r>
      <w:r w:rsidR="004A18FB" w:rsidRPr="00A76B7D">
        <w:rPr>
          <w:rFonts w:ascii="Arial" w:hAnsi="Arial" w:cs="Arial"/>
          <w:sz w:val="22"/>
          <w:szCs w:val="22"/>
        </w:rPr>
        <w:t>: „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nalaze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dokumentu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__________ . </w:t>
      </w:r>
      <w:r w:rsidRPr="00A76B7D">
        <w:rPr>
          <w:rFonts w:ascii="Arial" w:hAnsi="Arial" w:cs="Arial"/>
          <w:sz w:val="22"/>
          <w:szCs w:val="22"/>
        </w:rPr>
        <w:t>Dokument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njegovi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delovi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mogu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kopirati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reprodukovati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ustupiti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bez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prethodne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saglasnosti</w:t>
      </w:r>
      <w:r w:rsidR="004A18FB" w:rsidRPr="00A76B7D">
        <w:rPr>
          <w:rFonts w:ascii="Arial" w:hAnsi="Arial" w:cs="Arial"/>
          <w:sz w:val="22"/>
          <w:szCs w:val="22"/>
        </w:rPr>
        <w:t xml:space="preserve"> „_________“.</w:t>
      </w:r>
    </w:p>
    <w:p w14:paraId="2EB99714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0E5A306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Prilikom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prethodnim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stavom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prazne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linije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teksta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napomene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prethodnog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stava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unosi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naziv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24ABDEF8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0959600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Materijalni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elektronski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mediji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kojima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kojima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nalazi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moraju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sadrže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sledeće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oznake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stepena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tajnosti</w:t>
      </w:r>
      <w:r w:rsidR="004A18FB" w:rsidRPr="00A76B7D">
        <w:rPr>
          <w:rFonts w:ascii="Arial" w:hAnsi="Arial" w:cs="Arial"/>
          <w:sz w:val="22"/>
          <w:szCs w:val="22"/>
        </w:rPr>
        <w:t>:</w:t>
      </w:r>
    </w:p>
    <w:p w14:paraId="35A869E6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18F3659D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Naručioca</w:t>
      </w:r>
      <w:r w:rsidR="004A18FB" w:rsidRPr="00A76B7D">
        <w:rPr>
          <w:rFonts w:ascii="Arial" w:hAnsi="Arial" w:cs="Arial"/>
          <w:sz w:val="22"/>
          <w:szCs w:val="22"/>
        </w:rPr>
        <w:t>:</w:t>
      </w:r>
    </w:p>
    <w:p w14:paraId="4C8DEF55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C236BAA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Poslovna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tajna</w:t>
      </w:r>
    </w:p>
    <w:p w14:paraId="75E64626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Javno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preduzeće</w:t>
      </w:r>
      <w:r w:rsidR="00884FB6" w:rsidRPr="00A76B7D">
        <w:rPr>
          <w:lang w:val="sr-Cyrl-CS"/>
        </w:rPr>
        <w:t xml:space="preserve"> „</w:t>
      </w:r>
      <w:r w:rsidRPr="00A76B7D">
        <w:rPr>
          <w:lang w:val="sr-Cyrl-CS"/>
        </w:rPr>
        <w:t>Elektroprivreda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Srbije</w:t>
      </w:r>
      <w:r w:rsidR="00884FB6" w:rsidRPr="00A76B7D">
        <w:rPr>
          <w:lang w:val="sr-Cyrl-CS"/>
        </w:rPr>
        <w:t>“</w:t>
      </w:r>
    </w:p>
    <w:p w14:paraId="1E1E2781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Carice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Milice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br</w:t>
      </w:r>
      <w:r w:rsidR="00884FB6" w:rsidRPr="00A76B7D">
        <w:rPr>
          <w:lang w:val="sr-Cyrl-CS"/>
        </w:rPr>
        <w:t xml:space="preserve">. 2. </w:t>
      </w:r>
      <w:r w:rsidRPr="00A76B7D">
        <w:rPr>
          <w:lang w:val="sr-Cyrl-CS"/>
        </w:rPr>
        <w:t>Beograd</w:t>
      </w:r>
    </w:p>
    <w:p w14:paraId="05DE318B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>:</w:t>
      </w:r>
    </w:p>
    <w:p w14:paraId="381F6562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78129CF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Poverlјivo</w:t>
      </w:r>
      <w:r w:rsidR="00884FB6" w:rsidRPr="00A76B7D">
        <w:rPr>
          <w:lang w:val="sr-Cyrl-CS"/>
        </w:rPr>
        <w:t xml:space="preserve">                                                         </w:t>
      </w:r>
    </w:p>
    <w:p w14:paraId="212DAF6F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Javno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preduzeće</w:t>
      </w:r>
      <w:r w:rsidR="00884FB6" w:rsidRPr="00A76B7D">
        <w:rPr>
          <w:lang w:val="sr-Cyrl-CS"/>
        </w:rPr>
        <w:t xml:space="preserve"> „</w:t>
      </w:r>
      <w:r w:rsidRPr="00A76B7D">
        <w:rPr>
          <w:lang w:val="sr-Cyrl-CS"/>
        </w:rPr>
        <w:t>Elektroprivreda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Srbije</w:t>
      </w:r>
      <w:r w:rsidR="00884FB6" w:rsidRPr="00A76B7D">
        <w:rPr>
          <w:lang w:val="sr-Cyrl-CS"/>
        </w:rPr>
        <w:t>“</w:t>
      </w:r>
    </w:p>
    <w:p w14:paraId="70B008DE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Carice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Milice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br</w:t>
      </w:r>
      <w:r w:rsidR="00884FB6" w:rsidRPr="00A76B7D">
        <w:rPr>
          <w:lang w:val="sr-Cyrl-CS"/>
        </w:rPr>
        <w:t xml:space="preserve">. 2. </w:t>
      </w:r>
      <w:r w:rsidRPr="00A76B7D">
        <w:rPr>
          <w:lang w:val="sr-Cyrl-CS"/>
        </w:rPr>
        <w:t>Beograd</w:t>
      </w:r>
    </w:p>
    <w:p w14:paraId="2C511ACB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7DB82F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Izvršioca</w:t>
      </w:r>
      <w:r w:rsidR="004A18FB" w:rsidRPr="00A76B7D">
        <w:rPr>
          <w:rFonts w:ascii="Arial" w:hAnsi="Arial" w:cs="Arial"/>
          <w:sz w:val="22"/>
          <w:szCs w:val="22"/>
        </w:rPr>
        <w:t>:</w:t>
      </w:r>
    </w:p>
    <w:p w14:paraId="780FC620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030BEC7" w14:textId="77777777" w:rsidR="004A18FB" w:rsidRPr="00A76B7D" w:rsidRDefault="008E7B7C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Poslovna</w:t>
      </w:r>
      <w:r w:rsidR="00884FB6" w:rsidRPr="00A76B7D">
        <w:rPr>
          <w:lang w:val="sr-Cyrl-CS"/>
        </w:rPr>
        <w:t xml:space="preserve"> </w:t>
      </w:r>
      <w:r w:rsidRPr="00A76B7D">
        <w:rPr>
          <w:lang w:val="sr-Cyrl-CS"/>
        </w:rPr>
        <w:t>tajna</w:t>
      </w:r>
    </w:p>
    <w:p w14:paraId="3913833A" w14:textId="77777777" w:rsidR="004A18FB" w:rsidRPr="00A76B7D" w:rsidRDefault="00884FB6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___________</w:t>
      </w:r>
    </w:p>
    <w:p w14:paraId="3C9E24FB" w14:textId="77777777" w:rsidR="004A18FB" w:rsidRPr="00A76B7D" w:rsidRDefault="00884FB6" w:rsidP="004A18FB">
      <w:pPr>
        <w:pStyle w:val="Normal1"/>
        <w:spacing w:before="0" w:after="0"/>
        <w:jc w:val="center"/>
        <w:rPr>
          <w:lang w:val="sr-Cyrl-CS"/>
        </w:rPr>
      </w:pPr>
      <w:r w:rsidRPr="00A76B7D">
        <w:rPr>
          <w:lang w:val="sr-Cyrl-CS"/>
        </w:rPr>
        <w:t>_______________</w:t>
      </w:r>
    </w:p>
    <w:p w14:paraId="19FD9404" w14:textId="77777777" w:rsidR="004A18FB" w:rsidRPr="00A76B7D" w:rsidRDefault="008E7B7C" w:rsidP="004A18FB">
      <w:pPr>
        <w:pStyle w:val="Normal1"/>
        <w:spacing w:before="0" w:after="0"/>
        <w:jc w:val="both"/>
        <w:rPr>
          <w:lang w:val="sr-Cyrl-CS"/>
        </w:rPr>
      </w:pPr>
      <w:r w:rsidRPr="00A76B7D">
        <w:rPr>
          <w:lang w:val="sr-Cyrl-CS"/>
        </w:rPr>
        <w:t>ili</w:t>
      </w:r>
      <w:r w:rsidR="00884FB6" w:rsidRPr="00A76B7D">
        <w:rPr>
          <w:lang w:val="sr-Cyrl-CS"/>
        </w:rPr>
        <w:t>:</w:t>
      </w:r>
    </w:p>
    <w:p w14:paraId="30242755" w14:textId="77777777" w:rsidR="004A18FB" w:rsidRPr="00A76B7D" w:rsidRDefault="008E7B7C" w:rsidP="004A18FB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Poverlјivo</w:t>
      </w:r>
    </w:p>
    <w:p w14:paraId="7605C576" w14:textId="77777777" w:rsidR="004A18FB" w:rsidRPr="00A76B7D" w:rsidRDefault="004A18FB" w:rsidP="004A18FB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_______________</w:t>
      </w:r>
    </w:p>
    <w:p w14:paraId="56753B0C" w14:textId="77777777" w:rsidR="004A18FB" w:rsidRPr="00A76B7D" w:rsidRDefault="004A18FB" w:rsidP="004A18FB">
      <w:pPr>
        <w:tabs>
          <w:tab w:val="left" w:pos="360"/>
        </w:tabs>
        <w:jc w:val="center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__________________</w:t>
      </w:r>
    </w:p>
    <w:p w14:paraId="6A672CE0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316E56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Ukoliko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radi</w:t>
      </w:r>
      <w:r w:rsidR="004A18FB" w:rsidRPr="00A76B7D">
        <w:rPr>
          <w:rFonts w:ascii="Arial" w:hAnsi="Arial" w:cs="Arial"/>
          <w:sz w:val="22"/>
          <w:szCs w:val="22"/>
        </w:rPr>
        <w:t> </w:t>
      </w:r>
      <w:r w:rsidRPr="00A76B7D">
        <w:rPr>
          <w:rFonts w:ascii="Arial" w:hAnsi="Arial" w:cs="Arial"/>
          <w:sz w:val="22"/>
          <w:szCs w:val="22"/>
        </w:rPr>
        <w:t>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usmenom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dostavlјanju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smatrati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ukoliko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naznačeno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prilikom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usmenog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ukoliko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tome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roku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3 (</w:t>
      </w:r>
      <w:r w:rsidRPr="00A76B7D">
        <w:rPr>
          <w:rFonts w:ascii="Arial" w:hAnsi="Arial" w:cs="Arial"/>
          <w:sz w:val="22"/>
          <w:szCs w:val="22"/>
        </w:rPr>
        <w:t>tri</w:t>
      </w:r>
      <w:r w:rsidR="004A18FB" w:rsidRPr="00A76B7D">
        <w:rPr>
          <w:rFonts w:ascii="Arial" w:hAnsi="Arial" w:cs="Arial"/>
          <w:sz w:val="22"/>
          <w:szCs w:val="22"/>
        </w:rPr>
        <w:t xml:space="preserve">) </w:t>
      </w:r>
      <w:r w:rsidRPr="00A76B7D">
        <w:rPr>
          <w:rFonts w:ascii="Arial" w:hAnsi="Arial" w:cs="Arial"/>
          <w:sz w:val="22"/>
          <w:szCs w:val="22"/>
        </w:rPr>
        <w:t>radna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usmenog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dostavlјanja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Primaocu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napomena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pisanoj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formi</w:t>
      </w:r>
      <w:r w:rsidR="004A18FB" w:rsidRPr="00A76B7D">
        <w:rPr>
          <w:rFonts w:ascii="Arial" w:hAnsi="Arial" w:cs="Arial"/>
          <w:sz w:val="22"/>
          <w:szCs w:val="22"/>
        </w:rPr>
        <w:t xml:space="preserve"> (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štampanoj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formi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elektronskim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putem</w:t>
      </w:r>
      <w:r w:rsidR="004A18FB" w:rsidRPr="00A76B7D">
        <w:rPr>
          <w:rFonts w:ascii="Arial" w:hAnsi="Arial" w:cs="Arial"/>
          <w:sz w:val="22"/>
          <w:szCs w:val="22"/>
        </w:rPr>
        <w:t>).</w:t>
      </w:r>
    </w:p>
    <w:p w14:paraId="6A628E5D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1FC7DAB" w14:textId="77777777" w:rsidR="004A18FB" w:rsidRPr="00A76B7D" w:rsidRDefault="008E7B7C" w:rsidP="004A18FB">
      <w:pPr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Član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9.</w:t>
      </w:r>
    </w:p>
    <w:p w14:paraId="4C409FA8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Obaveze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odnose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imale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pristup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razmenile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trenutka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zaklјučenja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6639BB08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FC91B4A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Obaveze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odnose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smislu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kojima</w:t>
      </w:r>
      <w:r w:rsidR="004A18FB" w:rsidRPr="00A76B7D">
        <w:rPr>
          <w:rFonts w:ascii="Arial" w:hAnsi="Arial" w:cs="Arial"/>
          <w:sz w:val="22"/>
          <w:szCs w:val="22"/>
        </w:rPr>
        <w:t xml:space="preserve"> je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imao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pristup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došao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slučajno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realizacije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aktivnosti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člana</w:t>
      </w:r>
      <w:r w:rsidR="004A18FB" w:rsidRPr="00A76B7D">
        <w:rPr>
          <w:rFonts w:ascii="Arial" w:hAnsi="Arial" w:cs="Arial"/>
          <w:sz w:val="22"/>
          <w:szCs w:val="22"/>
        </w:rPr>
        <w:t xml:space="preserve"> 1.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</w:p>
    <w:p w14:paraId="20817463" w14:textId="77777777" w:rsidR="00F30F1D" w:rsidRDefault="00F30F1D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4CB5CCF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10.</w:t>
      </w:r>
    </w:p>
    <w:p w14:paraId="469B9CB8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Davalac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ostaje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vlasnik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dostavlјenih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  <w:r w:rsidRPr="00A76B7D">
        <w:rPr>
          <w:rFonts w:ascii="Arial" w:hAnsi="Arial" w:cs="Arial"/>
          <w:sz w:val="22"/>
          <w:szCs w:val="22"/>
        </w:rPr>
        <w:t>Davalac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pravo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momentu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zahteva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povraćaj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originalnih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Nosača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sadrže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5AD82438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0F26F55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Najkasnije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roku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trideset</w:t>
      </w:r>
      <w:r w:rsidR="004A18FB" w:rsidRPr="00A76B7D">
        <w:rPr>
          <w:rFonts w:ascii="Arial" w:hAnsi="Arial" w:cs="Arial"/>
          <w:sz w:val="22"/>
          <w:szCs w:val="22"/>
        </w:rPr>
        <w:t xml:space="preserve"> (30) </w:t>
      </w:r>
      <w:r w:rsidRPr="00A76B7D">
        <w:rPr>
          <w:rFonts w:ascii="Arial" w:hAnsi="Arial" w:cs="Arial"/>
          <w:sz w:val="22"/>
          <w:szCs w:val="22"/>
        </w:rPr>
        <w:t>dana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prijema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takvog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zahteva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primlјene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Nosače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sadrže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uništiti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kopije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reprodukcije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podataka</w:t>
      </w:r>
      <w:r w:rsidR="004A18FB" w:rsidRPr="00A76B7D">
        <w:rPr>
          <w:rFonts w:ascii="Arial" w:hAnsi="Arial" w:cs="Arial"/>
          <w:sz w:val="22"/>
          <w:szCs w:val="22"/>
        </w:rPr>
        <w:t xml:space="preserve"> (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bilo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obliku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uklјučujući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ali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ograničavajući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elektronske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medije</w:t>
      </w:r>
      <w:r w:rsidR="004A18FB" w:rsidRPr="00A76B7D">
        <w:rPr>
          <w:rFonts w:ascii="Arial" w:hAnsi="Arial" w:cs="Arial"/>
          <w:sz w:val="22"/>
          <w:szCs w:val="22"/>
        </w:rPr>
        <w:t xml:space="preserve">)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posedu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/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posedu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skladu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odredbama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5FA5D470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7D3AE3E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lastRenderedPageBreak/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11.</w:t>
      </w:r>
    </w:p>
    <w:p w14:paraId="6D0192AE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Ukoliko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toku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trajanja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dođe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statusnih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promena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prava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obaveze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prelaze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odgovarajućeg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pravnog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sledbenika</w:t>
      </w:r>
      <w:r w:rsidR="004A18FB" w:rsidRPr="00A76B7D">
        <w:rPr>
          <w:rFonts w:ascii="Arial" w:hAnsi="Arial" w:cs="Arial"/>
          <w:sz w:val="22"/>
          <w:szCs w:val="22"/>
        </w:rPr>
        <w:t xml:space="preserve"> (</w:t>
      </w:r>
      <w:r w:rsidRPr="00A76B7D">
        <w:rPr>
          <w:rFonts w:ascii="Arial" w:hAnsi="Arial" w:cs="Arial"/>
          <w:sz w:val="22"/>
          <w:szCs w:val="22"/>
        </w:rPr>
        <w:t>sledbenike</w:t>
      </w:r>
      <w:r w:rsidR="004A18FB" w:rsidRPr="00A76B7D">
        <w:rPr>
          <w:rFonts w:ascii="Arial" w:hAnsi="Arial" w:cs="Arial"/>
          <w:sz w:val="22"/>
          <w:szCs w:val="22"/>
        </w:rPr>
        <w:t xml:space="preserve">).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slučaju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eventualne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likvidacije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Primaoca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dužan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okončanja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likvidacionog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postupka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obezbedi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povraćaj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originala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uništavanje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primeraka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oblika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kopija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primlјenih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Nosača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</w:p>
    <w:p w14:paraId="706518FD" w14:textId="77777777" w:rsidR="004A18FB" w:rsidRPr="00A76B7D" w:rsidRDefault="004A18FB" w:rsidP="004A18FB">
      <w:pPr>
        <w:rPr>
          <w:rFonts w:ascii="Arial" w:hAnsi="Arial" w:cs="Arial"/>
          <w:sz w:val="22"/>
          <w:szCs w:val="22"/>
        </w:rPr>
      </w:pPr>
    </w:p>
    <w:p w14:paraId="717CA4CF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12.</w:t>
      </w:r>
    </w:p>
    <w:p w14:paraId="7AEC02A6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snosi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odgovornost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svaku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štetu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pretrpi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usled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kršenja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odredbi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kao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usled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eventualnog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otkrivanja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trećeg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lica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kome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dostavio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4B2E9F3A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569F56E6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Primalac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priznaje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>/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sadrže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vredne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podatke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Davaoca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materijalna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povreda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izazivati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posledice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definisane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zakonom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215AAD85" w14:textId="77777777" w:rsidR="00F30F1D" w:rsidRDefault="00F30F1D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544660B2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13.</w:t>
      </w:r>
    </w:p>
    <w:p w14:paraId="15C09D34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će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nastojati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eventualne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sporove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nastale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vezi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ili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usled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kršenj</w:t>
      </w:r>
      <w:r w:rsidR="004A18FB" w:rsidRPr="00A76B7D">
        <w:rPr>
          <w:rFonts w:ascii="Arial" w:hAnsi="Arial" w:cs="Arial"/>
          <w:sz w:val="22"/>
          <w:szCs w:val="22"/>
        </w:rPr>
        <w:t xml:space="preserve">a </w:t>
      </w:r>
      <w:r w:rsidRPr="00A76B7D">
        <w:rPr>
          <w:rFonts w:ascii="Arial" w:hAnsi="Arial" w:cs="Arial"/>
          <w:sz w:val="22"/>
          <w:szCs w:val="22"/>
        </w:rPr>
        <w:t>odredbi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regulišu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sporazumno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  <w:r w:rsidRPr="00A76B7D">
        <w:rPr>
          <w:rFonts w:ascii="Arial" w:hAnsi="Arial" w:cs="Arial"/>
          <w:sz w:val="22"/>
          <w:szCs w:val="22"/>
        </w:rPr>
        <w:t>Ukoliko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sporazum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postigne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ugovara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stvarna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nadležnost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Beogradu</w:t>
      </w:r>
      <w:r w:rsidR="004A18FB" w:rsidRPr="00A76B7D">
        <w:rPr>
          <w:rFonts w:ascii="Arial" w:hAnsi="Arial" w:cs="Arial"/>
          <w:sz w:val="22"/>
          <w:szCs w:val="22"/>
        </w:rPr>
        <w:t xml:space="preserve">. </w:t>
      </w:r>
    </w:p>
    <w:p w14:paraId="12E5874B" w14:textId="77777777" w:rsidR="004A18FB" w:rsidRPr="00A76B7D" w:rsidRDefault="004A18FB" w:rsidP="004A18FB">
      <w:pPr>
        <w:rPr>
          <w:rFonts w:ascii="Arial" w:hAnsi="Arial" w:cs="Arial"/>
          <w:sz w:val="22"/>
          <w:szCs w:val="22"/>
        </w:rPr>
      </w:pPr>
    </w:p>
    <w:p w14:paraId="0A8413B4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14.</w:t>
      </w:r>
    </w:p>
    <w:p w14:paraId="4C582324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Eventualne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izmene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dopune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snazi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samo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slučaju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sastavlјene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pisanoj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formi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potpisane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propisani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način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ovlašćenih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predstavnika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svake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6C48EF19" w14:textId="77777777" w:rsidR="004A18FB" w:rsidRPr="00A76B7D" w:rsidRDefault="004A18FB" w:rsidP="004A18FB">
      <w:pPr>
        <w:rPr>
          <w:rFonts w:ascii="Arial" w:hAnsi="Arial" w:cs="Arial"/>
          <w:sz w:val="22"/>
          <w:szCs w:val="22"/>
        </w:rPr>
      </w:pPr>
    </w:p>
    <w:p w14:paraId="450975D0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15.</w:t>
      </w:r>
    </w:p>
    <w:p w14:paraId="7C4CFE9B" w14:textId="77777777" w:rsidR="004A18FB" w:rsidRPr="00A76B7D" w:rsidRDefault="008E7B7C" w:rsidP="004A18FB">
      <w:pPr>
        <w:pStyle w:val="normal10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sz w:val="22"/>
          <w:szCs w:val="22"/>
          <w:lang w:val="sr-Cyrl-CS"/>
        </w:rPr>
        <w:t>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sve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što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nije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regulisano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odredbama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ovog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Ugovora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primeniće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odredbe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pozitivnopravnih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propisa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Republike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Srbije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primenlјivih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A76B7D">
        <w:rPr>
          <w:rFonts w:ascii="Arial" w:hAnsi="Arial" w:cs="Arial"/>
          <w:sz w:val="22"/>
          <w:szCs w:val="22"/>
          <w:lang w:val="sr-Cyrl-CS"/>
        </w:rPr>
        <w:t>s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obzirom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na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predmet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76B7D">
        <w:rPr>
          <w:rFonts w:ascii="Arial" w:hAnsi="Arial" w:cs="Arial"/>
          <w:sz w:val="22"/>
          <w:szCs w:val="22"/>
          <w:lang w:val="sr-Cyrl-CS"/>
        </w:rPr>
        <w:t>Ugovora</w:t>
      </w:r>
      <w:r w:rsidR="00884FB6" w:rsidRPr="00A76B7D">
        <w:rPr>
          <w:rFonts w:ascii="Arial" w:hAnsi="Arial" w:cs="Arial"/>
          <w:sz w:val="22"/>
          <w:szCs w:val="22"/>
          <w:lang w:val="sr-Cyrl-CS"/>
        </w:rPr>
        <w:t>.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30D07BDE" w14:textId="77777777" w:rsidR="004A18FB" w:rsidRPr="00A76B7D" w:rsidRDefault="004A18FB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92CBB5B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16.</w:t>
      </w:r>
    </w:p>
    <w:p w14:paraId="606A137A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Ovaj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smatra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zaklјučenim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kada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ga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potpisali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ovlašćeni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zastupnici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obe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ako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ga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ovlašćeni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zastupnici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nisu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potpisali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dan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Ugovor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smatra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zaklјučenim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drugog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potpisa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vremenskom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redosledu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607A15F8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46A9C574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Obaveze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prema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očuvanju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poverlјivosti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poslovne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tajne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poverlјivih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informacija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prethodno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definisane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važe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trajno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7A08BE5E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C7C0413" w14:textId="77777777" w:rsidR="004A18FB" w:rsidRPr="00A76B7D" w:rsidRDefault="008E7B7C" w:rsidP="004A18FB">
      <w:pPr>
        <w:pStyle w:val="normal10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A76B7D">
        <w:rPr>
          <w:rFonts w:ascii="Arial" w:hAnsi="Arial" w:cs="Arial"/>
          <w:b/>
          <w:sz w:val="22"/>
          <w:szCs w:val="22"/>
          <w:lang w:val="sr-Cyrl-CS"/>
        </w:rPr>
        <w:t>Član</w:t>
      </w:r>
      <w:r w:rsidR="00884FB6" w:rsidRPr="00A76B7D">
        <w:rPr>
          <w:rFonts w:ascii="Arial" w:hAnsi="Arial" w:cs="Arial"/>
          <w:b/>
          <w:sz w:val="22"/>
          <w:szCs w:val="22"/>
          <w:lang w:val="sr-Cyrl-CS"/>
        </w:rPr>
        <w:t xml:space="preserve"> 17.</w:t>
      </w:r>
    </w:p>
    <w:p w14:paraId="4C401CD5" w14:textId="77777777" w:rsidR="004A18FB" w:rsidRPr="00A76B7D" w:rsidRDefault="008E7B7C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Ovaj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potpisan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četiri</w:t>
      </w:r>
      <w:r w:rsidR="004A18FB" w:rsidRPr="00A76B7D">
        <w:rPr>
          <w:rFonts w:ascii="Arial" w:hAnsi="Arial" w:cs="Arial"/>
          <w:sz w:val="22"/>
          <w:szCs w:val="22"/>
        </w:rPr>
        <w:t xml:space="preserve"> (4) </w:t>
      </w:r>
      <w:r w:rsidRPr="00A76B7D">
        <w:rPr>
          <w:rFonts w:ascii="Arial" w:hAnsi="Arial" w:cs="Arial"/>
          <w:sz w:val="22"/>
          <w:szCs w:val="22"/>
        </w:rPr>
        <w:t>istovetna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primerka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srpskom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jeziku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kojih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po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dva</w:t>
      </w:r>
      <w:r w:rsidR="004A18FB" w:rsidRPr="00A76B7D">
        <w:rPr>
          <w:rFonts w:ascii="Arial" w:hAnsi="Arial" w:cs="Arial"/>
          <w:sz w:val="22"/>
          <w:szCs w:val="22"/>
        </w:rPr>
        <w:t xml:space="preserve"> (2) </w:t>
      </w:r>
      <w:r w:rsidRPr="00A76B7D">
        <w:rPr>
          <w:rFonts w:ascii="Arial" w:hAnsi="Arial" w:cs="Arial"/>
          <w:sz w:val="22"/>
          <w:szCs w:val="22"/>
        </w:rPr>
        <w:t>primerka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zadržava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svaka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Strana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529F01B4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39112691" w14:textId="77777777" w:rsidR="004A18FB" w:rsidRPr="00A76B7D" w:rsidRDefault="008E7B7C" w:rsidP="004A18FB">
      <w:pPr>
        <w:jc w:val="both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Ugovorne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strane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saglasno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izjavlјuju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pročitale</w:t>
      </w:r>
      <w:r w:rsidR="004A18FB" w:rsidRPr="00A76B7D">
        <w:rPr>
          <w:rFonts w:ascii="Arial" w:hAnsi="Arial" w:cs="Arial"/>
          <w:sz w:val="22"/>
          <w:szCs w:val="22"/>
        </w:rPr>
        <w:t xml:space="preserve">, </w:t>
      </w:r>
      <w:r w:rsidRPr="00A76B7D">
        <w:rPr>
          <w:rFonts w:ascii="Arial" w:hAnsi="Arial" w:cs="Arial"/>
          <w:sz w:val="22"/>
          <w:szCs w:val="22"/>
        </w:rPr>
        <w:t>razumele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da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ugovorne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odredbe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svemu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predstavlјaju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izraz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njihove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stvarne</w:t>
      </w:r>
      <w:r w:rsidR="004A18FB" w:rsidRPr="00A76B7D">
        <w:rPr>
          <w:rFonts w:ascii="Arial" w:hAnsi="Arial" w:cs="Arial"/>
          <w:sz w:val="22"/>
          <w:szCs w:val="22"/>
        </w:rPr>
        <w:t xml:space="preserve"> </w:t>
      </w:r>
      <w:r w:rsidRPr="00A76B7D">
        <w:rPr>
          <w:rFonts w:ascii="Arial" w:hAnsi="Arial" w:cs="Arial"/>
          <w:sz w:val="22"/>
          <w:szCs w:val="22"/>
        </w:rPr>
        <w:t>volјe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p w14:paraId="620149C9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66789E4D" w14:textId="77777777" w:rsidR="004A18FB" w:rsidRPr="00A76B7D" w:rsidRDefault="004A18FB" w:rsidP="004A18FB">
      <w:pPr>
        <w:jc w:val="both"/>
        <w:rPr>
          <w:rFonts w:ascii="Arial" w:hAnsi="Arial" w:cs="Arial"/>
          <w:sz w:val="22"/>
          <w:szCs w:val="22"/>
        </w:rPr>
      </w:pPr>
    </w:p>
    <w:p w14:paraId="3C5DDA99" w14:textId="77777777" w:rsidR="004A18FB" w:rsidRPr="00A76B7D" w:rsidRDefault="004A18FB" w:rsidP="004A18FB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797E543" w14:textId="77777777" w:rsidR="004A18FB" w:rsidRPr="00A76B7D" w:rsidRDefault="008E7B7C" w:rsidP="004A18FB">
      <w:pPr>
        <w:tabs>
          <w:tab w:val="left" w:pos="1260"/>
          <w:tab w:val="left" w:pos="6480"/>
        </w:tabs>
        <w:jc w:val="center"/>
        <w:rPr>
          <w:rFonts w:ascii="Arial" w:hAnsi="Arial" w:cs="Arial"/>
          <w:b/>
          <w:sz w:val="22"/>
          <w:szCs w:val="22"/>
        </w:rPr>
      </w:pPr>
      <w:r w:rsidRPr="00A76B7D">
        <w:rPr>
          <w:rFonts w:ascii="Arial" w:hAnsi="Arial" w:cs="Arial"/>
          <w:b/>
          <w:sz w:val="22"/>
          <w:szCs w:val="22"/>
        </w:rPr>
        <w:t>ZA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Pr="00A76B7D">
        <w:rPr>
          <w:rFonts w:ascii="Arial" w:hAnsi="Arial" w:cs="Arial"/>
          <w:b/>
          <w:sz w:val="22"/>
          <w:szCs w:val="22"/>
        </w:rPr>
        <w:t>NARUČIOCA</w:t>
      </w:r>
      <w:r w:rsidR="004A18FB" w:rsidRPr="00A76B7D">
        <w:rPr>
          <w:rFonts w:ascii="Arial" w:hAnsi="Arial" w:cs="Arial"/>
          <w:b/>
          <w:sz w:val="22"/>
          <w:szCs w:val="22"/>
        </w:rPr>
        <w:tab/>
      </w:r>
      <w:r w:rsidRPr="00A76B7D">
        <w:rPr>
          <w:rFonts w:ascii="Arial" w:hAnsi="Arial" w:cs="Arial"/>
          <w:b/>
          <w:sz w:val="22"/>
          <w:szCs w:val="22"/>
        </w:rPr>
        <w:t>ZA</w:t>
      </w:r>
      <w:r w:rsidR="004A18FB" w:rsidRPr="00A76B7D">
        <w:rPr>
          <w:rFonts w:ascii="Arial" w:hAnsi="Arial" w:cs="Arial"/>
          <w:b/>
          <w:sz w:val="22"/>
          <w:szCs w:val="22"/>
        </w:rPr>
        <w:t xml:space="preserve"> </w:t>
      </w:r>
      <w:r w:rsidRPr="00A76B7D">
        <w:rPr>
          <w:rFonts w:ascii="Arial" w:hAnsi="Arial" w:cs="Arial"/>
          <w:b/>
          <w:sz w:val="22"/>
          <w:szCs w:val="22"/>
        </w:rPr>
        <w:t>IZVRŠIOCA</w:t>
      </w:r>
    </w:p>
    <w:p w14:paraId="194338B3" w14:textId="77777777" w:rsidR="004A18FB" w:rsidRPr="00A76B7D" w:rsidRDefault="004A18FB" w:rsidP="004A18FB">
      <w:pPr>
        <w:tabs>
          <w:tab w:val="left" w:pos="1260"/>
          <w:tab w:val="left" w:pos="6480"/>
        </w:tabs>
        <w:jc w:val="both"/>
        <w:rPr>
          <w:rFonts w:ascii="Arial" w:hAnsi="Arial" w:cs="Arial"/>
          <w:b/>
          <w:sz w:val="22"/>
          <w:szCs w:val="22"/>
        </w:rPr>
      </w:pPr>
    </w:p>
    <w:p w14:paraId="42E2DA28" w14:textId="77777777" w:rsidR="004A18FB" w:rsidRPr="007C73D5" w:rsidRDefault="008E7B7C" w:rsidP="004A18FB">
      <w:pPr>
        <w:jc w:val="center"/>
        <w:rPr>
          <w:rFonts w:ascii="Arial" w:hAnsi="Arial" w:cs="Arial"/>
          <w:sz w:val="22"/>
          <w:szCs w:val="22"/>
        </w:rPr>
      </w:pPr>
      <w:r w:rsidRPr="00A76B7D">
        <w:rPr>
          <w:rFonts w:ascii="Arial" w:hAnsi="Arial" w:cs="Arial"/>
          <w:sz w:val="22"/>
          <w:szCs w:val="22"/>
        </w:rPr>
        <w:t>M</w:t>
      </w:r>
      <w:r w:rsidR="004A18FB" w:rsidRPr="00A76B7D">
        <w:rPr>
          <w:rFonts w:ascii="Arial" w:hAnsi="Arial" w:cs="Arial"/>
          <w:sz w:val="22"/>
          <w:szCs w:val="22"/>
        </w:rPr>
        <w:t>.</w:t>
      </w:r>
      <w:r w:rsidRPr="00A76B7D">
        <w:rPr>
          <w:rFonts w:ascii="Arial" w:hAnsi="Arial" w:cs="Arial"/>
          <w:sz w:val="22"/>
          <w:szCs w:val="22"/>
        </w:rPr>
        <w:t>P</w:t>
      </w:r>
      <w:r w:rsidR="004A18FB" w:rsidRPr="00A76B7D">
        <w:rPr>
          <w:rFonts w:ascii="Arial" w:hAnsi="Arial" w:cs="Arial"/>
          <w:sz w:val="22"/>
          <w:szCs w:val="22"/>
        </w:rPr>
        <w:t>.</w:t>
      </w:r>
    </w:p>
    <w:sectPr w:rsidR="004A18FB" w:rsidRPr="007C73D5" w:rsidSect="002D2046">
      <w:footerReference w:type="even" r:id="rId26"/>
      <w:footerReference w:type="default" r:id="rId27"/>
      <w:footnotePr>
        <w:pos w:val="beneathText"/>
      </w:footnotePr>
      <w:pgSz w:w="11905" w:h="16837"/>
      <w:pgMar w:top="9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4184A" w14:textId="77777777" w:rsidR="002D4C11" w:rsidRDefault="002D4C11" w:rsidP="00CB1119">
      <w:r>
        <w:separator/>
      </w:r>
    </w:p>
  </w:endnote>
  <w:endnote w:type="continuationSeparator" w:id="0">
    <w:p w14:paraId="5BD71ED5" w14:textId="77777777" w:rsidR="002D4C11" w:rsidRDefault="002D4C11" w:rsidP="00CB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E4ADE" w14:textId="77777777" w:rsidR="00DC217B" w:rsidRPr="00D34D68" w:rsidRDefault="00DC217B">
    <w:pPr>
      <w:pStyle w:val="Footer"/>
      <w:jc w:val="right"/>
      <w:rPr>
        <w:rFonts w:ascii="Arial" w:hAnsi="Arial" w:cs="Arial"/>
        <w:sz w:val="20"/>
        <w:lang w:val="en-US"/>
      </w:rPr>
    </w:pPr>
    <w:r w:rsidRPr="00D34D68">
      <w:rPr>
        <w:rFonts w:ascii="Arial" w:hAnsi="Arial" w:cs="Arial"/>
        <w:sz w:val="20"/>
        <w:lang w:val="en-US"/>
      </w:rPr>
      <w:t xml:space="preserve"> </w:t>
    </w:r>
    <w:r w:rsidRPr="00D34D68">
      <w:rPr>
        <w:rFonts w:ascii="Arial" w:hAnsi="Arial" w:cs="Arial"/>
        <w:b/>
        <w:sz w:val="20"/>
        <w:lang w:val="en-US"/>
      </w:rPr>
      <w:fldChar w:fldCharType="begin"/>
    </w:r>
    <w:r w:rsidRPr="00D34D68">
      <w:rPr>
        <w:rFonts w:ascii="Arial" w:hAnsi="Arial" w:cs="Arial"/>
        <w:b/>
        <w:sz w:val="20"/>
        <w:lang w:val="en-US"/>
      </w:rPr>
      <w:instrText xml:space="preserve"> PAGE  \* Arabic  \* MERGEFORMAT </w:instrText>
    </w:r>
    <w:r w:rsidRPr="00D34D68">
      <w:rPr>
        <w:rFonts w:ascii="Arial" w:hAnsi="Arial" w:cs="Arial"/>
        <w:b/>
        <w:sz w:val="20"/>
        <w:lang w:val="en-US"/>
      </w:rPr>
      <w:fldChar w:fldCharType="separate"/>
    </w:r>
    <w:r w:rsidR="00875C25">
      <w:rPr>
        <w:rFonts w:ascii="Arial" w:hAnsi="Arial" w:cs="Arial"/>
        <w:b/>
        <w:noProof/>
        <w:sz w:val="20"/>
        <w:lang w:val="en-US"/>
      </w:rPr>
      <w:t>31</w:t>
    </w:r>
    <w:r w:rsidRPr="00D34D68">
      <w:rPr>
        <w:rFonts w:ascii="Arial" w:hAnsi="Arial" w:cs="Arial"/>
        <w:b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</w:rPr>
      <w:t>/</w:t>
    </w:r>
    <w:r w:rsidRPr="00D34D68">
      <w:rPr>
        <w:rFonts w:ascii="Arial" w:hAnsi="Arial" w:cs="Arial"/>
        <w:sz w:val="20"/>
        <w:lang w:val="en-US"/>
      </w:rPr>
      <w:t xml:space="preserve"> </w:t>
    </w:r>
    <w:fldSimple w:instr=" NUMPAGES  \* Arabic  \* MERGEFORMAT ">
      <w:r w:rsidR="00875C25" w:rsidRPr="00875C25">
        <w:rPr>
          <w:rFonts w:ascii="Arial" w:hAnsi="Arial" w:cs="Arial"/>
          <w:b/>
          <w:noProof/>
          <w:sz w:val="20"/>
          <w:lang w:val="en-US"/>
        </w:rPr>
        <w:t>63</w:t>
      </w:r>
    </w:fldSimple>
  </w:p>
  <w:p w14:paraId="3CBB0788" w14:textId="62A1D2E6" w:rsidR="00DC217B" w:rsidRPr="006E5216" w:rsidRDefault="00DC217B" w:rsidP="002D2046">
    <w:pPr>
      <w:pStyle w:val="Footer"/>
      <w:rPr>
        <w:rFonts w:ascii="Arial" w:hAnsi="Arial" w:cs="Arial"/>
        <w:i/>
        <w:sz w:val="20"/>
        <w:lang w:val="sr-Latn-RS"/>
      </w:rPr>
    </w:pPr>
    <w:r w:rsidRPr="006E5216">
      <w:rPr>
        <w:rFonts w:ascii="Arial" w:hAnsi="Arial" w:cs="Arial"/>
        <w:i/>
        <w:sz w:val="20"/>
        <w:lang w:val="sr-Latn-CS"/>
      </w:rPr>
      <w:t>ЈП ЕПС Јавна набавка</w:t>
    </w:r>
    <w:r w:rsidRPr="006E5216">
      <w:rPr>
        <w:rFonts w:ascii="Arial" w:hAnsi="Arial" w:cs="Arial"/>
        <w:i/>
        <w:sz w:val="20"/>
        <w:lang w:val="sr-Cyrl-RS"/>
      </w:rPr>
      <w:t xml:space="preserve"> број </w:t>
    </w:r>
    <w:r w:rsidRPr="006E5216">
      <w:rPr>
        <w:rFonts w:ascii="Arial" w:hAnsi="Arial" w:cs="Arial"/>
        <w:i/>
        <w:sz w:val="20"/>
        <w:lang w:val="sr-Latn-RS"/>
      </w:rPr>
      <w:t>JN/1000/0385/2015</w:t>
    </w:r>
  </w:p>
  <w:p w14:paraId="6E1CC0EC" w14:textId="77777777" w:rsidR="00DC217B" w:rsidRDefault="00DC21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592E" w14:textId="77777777" w:rsidR="00DC217B" w:rsidRPr="003D1A01" w:rsidRDefault="00DC217B" w:rsidP="002D2046">
    <w:pPr>
      <w:pStyle w:val="Footer"/>
      <w:jc w:val="right"/>
      <w:rPr>
        <w:rFonts w:ascii="Arial" w:hAnsi="Arial"/>
        <w:sz w:val="20"/>
        <w:lang w:val="sr-Latn-CS"/>
      </w:rPr>
    </w:pPr>
    <w:r w:rsidRPr="00F07C65">
      <w:rPr>
        <w:rFonts w:ascii="Arial" w:hAnsi="Arial" w:cs="Arial"/>
        <w:sz w:val="20"/>
        <w:lang w:val="sr-Latn-CS"/>
      </w:rPr>
      <w:t>45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02FD4" w14:textId="77777777" w:rsidR="00DC217B" w:rsidRPr="00D34D68" w:rsidRDefault="00DC217B" w:rsidP="002D2046">
    <w:pPr>
      <w:pStyle w:val="Footer"/>
      <w:jc w:val="right"/>
      <w:rPr>
        <w:rFonts w:ascii="Arial" w:hAnsi="Arial" w:cs="Arial"/>
        <w:sz w:val="20"/>
        <w:lang w:val="en-US"/>
      </w:rPr>
    </w:pPr>
    <w:r w:rsidRPr="00D34D68">
      <w:rPr>
        <w:rFonts w:ascii="Arial" w:hAnsi="Arial" w:cs="Arial"/>
        <w:b/>
        <w:sz w:val="20"/>
        <w:lang w:val="en-US"/>
      </w:rPr>
      <w:fldChar w:fldCharType="begin"/>
    </w:r>
    <w:r w:rsidRPr="00D34D68">
      <w:rPr>
        <w:rFonts w:ascii="Arial" w:hAnsi="Arial" w:cs="Arial"/>
        <w:b/>
        <w:sz w:val="20"/>
        <w:lang w:val="en-US"/>
      </w:rPr>
      <w:instrText xml:space="preserve"> PAGE  \* Arabic  \* MERGEFORMAT </w:instrText>
    </w:r>
    <w:r w:rsidRPr="00D34D68">
      <w:rPr>
        <w:rFonts w:ascii="Arial" w:hAnsi="Arial" w:cs="Arial"/>
        <w:b/>
        <w:sz w:val="20"/>
        <w:lang w:val="en-US"/>
      </w:rPr>
      <w:fldChar w:fldCharType="separate"/>
    </w:r>
    <w:r w:rsidR="00875C25">
      <w:rPr>
        <w:rFonts w:ascii="Arial" w:hAnsi="Arial" w:cs="Arial"/>
        <w:b/>
        <w:noProof/>
        <w:sz w:val="20"/>
        <w:lang w:val="en-US"/>
      </w:rPr>
      <w:t>34</w:t>
    </w:r>
    <w:r w:rsidRPr="00D34D68">
      <w:rPr>
        <w:rFonts w:ascii="Arial" w:hAnsi="Arial" w:cs="Arial"/>
        <w:b/>
        <w:sz w:val="20"/>
        <w:lang w:val="en-US"/>
      </w:rPr>
      <w:fldChar w:fldCharType="end"/>
    </w:r>
    <w:r>
      <w:rPr>
        <w:rFonts w:ascii="Arial" w:hAnsi="Arial" w:cs="Arial"/>
        <w:sz w:val="20"/>
        <w:lang w:val="en-US"/>
      </w:rPr>
      <w:t xml:space="preserve"> </w:t>
    </w:r>
    <w:r>
      <w:rPr>
        <w:rFonts w:ascii="Arial" w:hAnsi="Arial" w:cs="Arial"/>
        <w:sz w:val="20"/>
      </w:rPr>
      <w:t>/</w:t>
    </w:r>
    <w:r w:rsidRPr="00D34D68">
      <w:rPr>
        <w:rFonts w:ascii="Arial" w:hAnsi="Arial" w:cs="Arial"/>
        <w:sz w:val="20"/>
        <w:lang w:val="en-US"/>
      </w:rPr>
      <w:t xml:space="preserve"> </w:t>
    </w:r>
    <w:fldSimple w:instr=" NUMPAGES  \* Arabic  \* MERGEFORMAT ">
      <w:r w:rsidR="00875C25" w:rsidRPr="00875C25">
        <w:rPr>
          <w:rFonts w:ascii="Arial" w:hAnsi="Arial" w:cs="Arial"/>
          <w:b/>
          <w:noProof/>
          <w:sz w:val="20"/>
          <w:lang w:val="en-US"/>
        </w:rPr>
        <w:t>63</w:t>
      </w:r>
    </w:fldSimple>
  </w:p>
  <w:p w14:paraId="1C57832D" w14:textId="69A4C5B3" w:rsidR="00DC217B" w:rsidRPr="00625C90" w:rsidRDefault="00DC217B" w:rsidP="002D2046">
    <w:pPr>
      <w:pStyle w:val="Footer"/>
      <w:rPr>
        <w:rFonts w:ascii="Arial" w:hAnsi="Arial" w:cs="Arial"/>
        <w:sz w:val="20"/>
      </w:rPr>
    </w:pPr>
    <w:r w:rsidRPr="00DA2B69">
      <w:rPr>
        <w:rFonts w:ascii="Arial" w:hAnsi="Arial" w:cs="Arial"/>
        <w:i/>
        <w:sz w:val="20"/>
        <w:lang w:val="sr-Latn-CS"/>
      </w:rPr>
      <w:t>ЈП ЕПС Јавна набавка</w:t>
    </w:r>
    <w:r>
      <w:rPr>
        <w:rFonts w:ascii="Arial" w:hAnsi="Arial" w:cs="Arial"/>
        <w:sz w:val="20"/>
        <w:lang w:val="sr-Latn-CS"/>
      </w:rPr>
      <w:t xml:space="preserve"> </w:t>
    </w:r>
    <w:r w:rsidRPr="00DA2B69">
      <w:rPr>
        <w:rFonts w:ascii="Arial" w:hAnsi="Arial" w:cs="Arial"/>
        <w:i/>
        <w:sz w:val="20"/>
        <w:lang w:val="sr-Latn-RS"/>
      </w:rPr>
      <w:t>JN/1000/0385/2015</w:t>
    </w:r>
  </w:p>
  <w:p w14:paraId="645020CD" w14:textId="77777777" w:rsidR="00DC217B" w:rsidRPr="002B4615" w:rsidRDefault="00DC217B">
    <w:pPr>
      <w:pStyle w:val="Footer"/>
      <w:rPr>
        <w:rFonts w:ascii="Arial" w:hAnsi="Arial" w:cs="Arial"/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9DAAA" w14:textId="77777777" w:rsidR="00DC217B" w:rsidRPr="00FC75B1" w:rsidRDefault="00DC217B" w:rsidP="002D2046">
    <w:pPr>
      <w:pStyle w:val="Footer"/>
      <w:jc w:val="right"/>
      <w:rPr>
        <w:rFonts w:ascii="Arial" w:hAnsi="Arial" w:cs="Arial"/>
        <w:i/>
        <w:sz w:val="20"/>
        <w:lang w:val="en-US"/>
      </w:rPr>
    </w:pPr>
    <w:r w:rsidRPr="00FC75B1">
      <w:rPr>
        <w:rFonts w:ascii="Arial" w:hAnsi="Arial" w:cs="Arial"/>
        <w:b/>
        <w:i/>
        <w:sz w:val="20"/>
        <w:lang w:val="en-US"/>
      </w:rPr>
      <w:fldChar w:fldCharType="begin"/>
    </w:r>
    <w:r w:rsidRPr="00FC75B1">
      <w:rPr>
        <w:rFonts w:ascii="Arial" w:hAnsi="Arial" w:cs="Arial"/>
        <w:b/>
        <w:i/>
        <w:sz w:val="20"/>
        <w:lang w:val="en-US"/>
      </w:rPr>
      <w:instrText xml:space="preserve"> PAGE  \* Arabic  \* MERGEFORMAT </w:instrText>
    </w:r>
    <w:r w:rsidRPr="00FC75B1">
      <w:rPr>
        <w:rFonts w:ascii="Arial" w:hAnsi="Arial" w:cs="Arial"/>
        <w:b/>
        <w:i/>
        <w:sz w:val="20"/>
        <w:lang w:val="en-US"/>
      </w:rPr>
      <w:fldChar w:fldCharType="separate"/>
    </w:r>
    <w:r w:rsidR="00875C25">
      <w:rPr>
        <w:rFonts w:ascii="Arial" w:hAnsi="Arial" w:cs="Arial"/>
        <w:b/>
        <w:i/>
        <w:noProof/>
        <w:sz w:val="20"/>
        <w:lang w:val="en-US"/>
      </w:rPr>
      <w:t>35</w:t>
    </w:r>
    <w:r w:rsidRPr="00FC75B1">
      <w:rPr>
        <w:rFonts w:ascii="Arial" w:hAnsi="Arial" w:cs="Arial"/>
        <w:b/>
        <w:i/>
        <w:sz w:val="20"/>
        <w:lang w:val="en-US"/>
      </w:rPr>
      <w:fldChar w:fldCharType="end"/>
    </w:r>
    <w:r w:rsidRPr="00FC75B1">
      <w:rPr>
        <w:rFonts w:ascii="Arial" w:hAnsi="Arial" w:cs="Arial"/>
        <w:i/>
        <w:sz w:val="20"/>
        <w:lang w:val="en-US"/>
      </w:rPr>
      <w:t xml:space="preserve"> </w:t>
    </w:r>
    <w:r w:rsidRPr="00FC75B1">
      <w:rPr>
        <w:rFonts w:ascii="Arial" w:hAnsi="Arial" w:cs="Arial"/>
        <w:i/>
        <w:sz w:val="20"/>
      </w:rPr>
      <w:t>/</w:t>
    </w:r>
    <w:r w:rsidRPr="00FC75B1">
      <w:rPr>
        <w:rFonts w:ascii="Arial" w:hAnsi="Arial" w:cs="Arial"/>
        <w:i/>
        <w:sz w:val="20"/>
        <w:lang w:val="en-US"/>
      </w:rPr>
      <w:t xml:space="preserve"> </w:t>
    </w:r>
    <w:r w:rsidRPr="00FC75B1">
      <w:rPr>
        <w:i/>
      </w:rPr>
      <w:fldChar w:fldCharType="begin"/>
    </w:r>
    <w:r w:rsidRPr="00FC75B1">
      <w:rPr>
        <w:i/>
      </w:rPr>
      <w:instrText xml:space="preserve"> NUMPAGES  \* Arabic  \* MERGEFORMAT </w:instrText>
    </w:r>
    <w:r w:rsidRPr="00FC75B1">
      <w:rPr>
        <w:i/>
      </w:rPr>
      <w:fldChar w:fldCharType="separate"/>
    </w:r>
    <w:r w:rsidR="00875C25" w:rsidRPr="00875C25">
      <w:rPr>
        <w:rFonts w:ascii="Arial" w:hAnsi="Arial" w:cs="Arial"/>
        <w:b/>
        <w:i/>
        <w:noProof/>
        <w:sz w:val="20"/>
        <w:lang w:val="en-US"/>
      </w:rPr>
      <w:t>63</w:t>
    </w:r>
    <w:r w:rsidRPr="00FC75B1">
      <w:rPr>
        <w:rFonts w:ascii="Arial" w:hAnsi="Arial" w:cs="Arial"/>
        <w:b/>
        <w:i/>
        <w:noProof/>
        <w:sz w:val="20"/>
        <w:lang w:val="en-US"/>
      </w:rPr>
      <w:fldChar w:fldCharType="end"/>
    </w:r>
  </w:p>
  <w:p w14:paraId="498C9D87" w14:textId="77777777" w:rsidR="00DC217B" w:rsidRPr="00FC75B1" w:rsidRDefault="00DC217B" w:rsidP="00FC75B1">
    <w:pPr>
      <w:pStyle w:val="Footer"/>
      <w:rPr>
        <w:rFonts w:ascii="Arial" w:hAnsi="Arial" w:cs="Arial"/>
        <w:i/>
        <w:sz w:val="20"/>
        <w:lang w:val="sr-Latn-RS"/>
      </w:rPr>
    </w:pPr>
    <w:r w:rsidRPr="00FC75B1">
      <w:rPr>
        <w:rFonts w:ascii="Arial" w:hAnsi="Arial" w:cs="Arial"/>
        <w:i/>
        <w:sz w:val="20"/>
        <w:lang w:val="sr-Latn-CS"/>
      </w:rPr>
      <w:t xml:space="preserve">ЈП ЕПС Јавна набавка </w:t>
    </w:r>
    <w:r w:rsidRPr="00FC75B1">
      <w:rPr>
        <w:rFonts w:ascii="Arial" w:hAnsi="Arial" w:cs="Arial"/>
        <w:i/>
        <w:sz w:val="20"/>
        <w:lang w:val="sr-Latn-RS"/>
      </w:rPr>
      <w:t>JN/1000/0385/2015</w:t>
    </w:r>
  </w:p>
  <w:p w14:paraId="3B268EE3" w14:textId="5137177B" w:rsidR="00DC217B" w:rsidRPr="00625C90" w:rsidRDefault="00DC217B" w:rsidP="002D2046">
    <w:pPr>
      <w:pStyle w:val="Footer"/>
      <w:rPr>
        <w:rFonts w:ascii="Arial" w:hAnsi="Arial" w:cs="Arial"/>
        <w:sz w:val="20"/>
      </w:rPr>
    </w:pPr>
  </w:p>
  <w:p w14:paraId="51448037" w14:textId="77777777" w:rsidR="00DC217B" w:rsidRPr="00CF4B69" w:rsidRDefault="00DC217B" w:rsidP="002D2046">
    <w:pPr>
      <w:pStyle w:val="Footer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6820" w14:textId="77777777" w:rsidR="00DC217B" w:rsidRPr="00136F90" w:rsidRDefault="00DC217B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2"/>
        <w:szCs w:val="22"/>
      </w:rPr>
      <w:t>ЈП ЕПС Јавна набавка број __/13/ДЕФП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C43C15">
      <w:rPr>
        <w:rFonts w:ascii="Arial" w:hAnsi="Arial" w:cs="Arial"/>
        <w:sz w:val="20"/>
      </w:rPr>
      <w:fldChar w:fldCharType="begin"/>
    </w:r>
    <w:r w:rsidRPr="00C43C15">
      <w:rPr>
        <w:rFonts w:ascii="Arial" w:hAnsi="Arial" w:cs="Arial"/>
        <w:sz w:val="20"/>
      </w:rPr>
      <w:instrText xml:space="preserve"> PAGE   \* MERGEFORMAT </w:instrText>
    </w:r>
    <w:r w:rsidRPr="00C43C15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44</w:t>
    </w:r>
    <w:r w:rsidRPr="00C43C15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  <w:lang w:val="en-US"/>
      </w:rPr>
      <w:t>/</w:t>
    </w:r>
    <w:r>
      <w:rPr>
        <w:rFonts w:ascii="Arial" w:hAnsi="Arial" w:cs="Arial"/>
        <w:sz w:val="20"/>
        <w:lang w:val="en-US"/>
      </w:rPr>
      <w:fldChar w:fldCharType="begin"/>
    </w:r>
    <w:r>
      <w:rPr>
        <w:rFonts w:ascii="Arial" w:hAnsi="Arial" w:cs="Arial"/>
        <w:sz w:val="20"/>
        <w:lang w:val="en-US"/>
      </w:rPr>
      <w:instrText xml:space="preserve"> NUMPAGES  \# "0"  \* MERGEFORMAT </w:instrText>
    </w:r>
    <w:r>
      <w:rPr>
        <w:rFonts w:ascii="Arial" w:hAnsi="Arial" w:cs="Arial"/>
        <w:sz w:val="20"/>
        <w:lang w:val="en-US"/>
      </w:rPr>
      <w:fldChar w:fldCharType="separate"/>
    </w:r>
    <w:r w:rsidR="00875C25">
      <w:rPr>
        <w:rFonts w:ascii="Arial" w:hAnsi="Arial" w:cs="Arial"/>
        <w:noProof/>
        <w:sz w:val="20"/>
        <w:lang w:val="en-US"/>
      </w:rPr>
      <w:t>63</w:t>
    </w:r>
    <w:r>
      <w:rPr>
        <w:rFonts w:ascii="Arial" w:hAnsi="Arial" w:cs="Arial"/>
        <w:sz w:val="20"/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4662F" w14:textId="77777777" w:rsidR="00DC217B" w:rsidRDefault="00DC217B" w:rsidP="002D20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C0EAAB" w14:textId="77777777" w:rsidR="00DC217B" w:rsidRDefault="00DC217B" w:rsidP="002D2046">
    <w:pPr>
      <w:pStyle w:val="Footer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E88A1" w14:textId="77777777" w:rsidR="00DC217B" w:rsidRPr="00FC75B1" w:rsidRDefault="00DC217B" w:rsidP="002D2046">
    <w:pPr>
      <w:pStyle w:val="Footer"/>
      <w:jc w:val="right"/>
      <w:rPr>
        <w:rFonts w:ascii="Arial" w:hAnsi="Arial" w:cs="Arial"/>
        <w:i/>
        <w:sz w:val="20"/>
        <w:lang w:val="en-US"/>
      </w:rPr>
    </w:pPr>
    <w:r w:rsidRPr="00FC75B1">
      <w:rPr>
        <w:rFonts w:ascii="Arial" w:hAnsi="Arial" w:cs="Arial"/>
        <w:b/>
        <w:i/>
        <w:sz w:val="20"/>
        <w:lang w:val="en-US"/>
      </w:rPr>
      <w:fldChar w:fldCharType="begin"/>
    </w:r>
    <w:r w:rsidRPr="00FC75B1">
      <w:rPr>
        <w:rFonts w:ascii="Arial" w:hAnsi="Arial" w:cs="Arial"/>
        <w:b/>
        <w:i/>
        <w:sz w:val="20"/>
        <w:lang w:val="en-US"/>
      </w:rPr>
      <w:instrText xml:space="preserve"> PAGE  \* Arabic  \* MERGEFORMAT </w:instrText>
    </w:r>
    <w:r w:rsidRPr="00FC75B1">
      <w:rPr>
        <w:rFonts w:ascii="Arial" w:hAnsi="Arial" w:cs="Arial"/>
        <w:b/>
        <w:i/>
        <w:sz w:val="20"/>
        <w:lang w:val="en-US"/>
      </w:rPr>
      <w:fldChar w:fldCharType="separate"/>
    </w:r>
    <w:r w:rsidR="00875C25">
      <w:rPr>
        <w:rFonts w:ascii="Arial" w:hAnsi="Arial" w:cs="Arial"/>
        <w:b/>
        <w:i/>
        <w:noProof/>
        <w:sz w:val="20"/>
        <w:lang w:val="en-US"/>
      </w:rPr>
      <w:t>63</w:t>
    </w:r>
    <w:r w:rsidRPr="00FC75B1">
      <w:rPr>
        <w:rFonts w:ascii="Arial" w:hAnsi="Arial" w:cs="Arial"/>
        <w:b/>
        <w:i/>
        <w:sz w:val="20"/>
        <w:lang w:val="en-US"/>
      </w:rPr>
      <w:fldChar w:fldCharType="end"/>
    </w:r>
    <w:r w:rsidRPr="00FC75B1">
      <w:rPr>
        <w:rFonts w:ascii="Arial" w:hAnsi="Arial" w:cs="Arial"/>
        <w:i/>
        <w:sz w:val="20"/>
        <w:lang w:val="en-US"/>
      </w:rPr>
      <w:t xml:space="preserve"> </w:t>
    </w:r>
    <w:r w:rsidRPr="00FC75B1">
      <w:rPr>
        <w:rFonts w:ascii="Arial" w:hAnsi="Arial" w:cs="Arial"/>
        <w:i/>
        <w:sz w:val="20"/>
      </w:rPr>
      <w:t>/</w:t>
    </w:r>
    <w:r w:rsidRPr="00FC75B1">
      <w:rPr>
        <w:rFonts w:ascii="Arial" w:hAnsi="Arial" w:cs="Arial"/>
        <w:i/>
        <w:sz w:val="20"/>
        <w:lang w:val="en-US"/>
      </w:rPr>
      <w:t xml:space="preserve"> </w:t>
    </w:r>
    <w:r w:rsidRPr="00FC75B1">
      <w:rPr>
        <w:i/>
      </w:rPr>
      <w:fldChar w:fldCharType="begin"/>
    </w:r>
    <w:r w:rsidRPr="00FC75B1">
      <w:rPr>
        <w:i/>
      </w:rPr>
      <w:instrText xml:space="preserve"> NUMPAGES  \* Arabic  \* MERGEFORMAT </w:instrText>
    </w:r>
    <w:r w:rsidRPr="00FC75B1">
      <w:rPr>
        <w:i/>
      </w:rPr>
      <w:fldChar w:fldCharType="separate"/>
    </w:r>
    <w:r w:rsidR="00875C25" w:rsidRPr="00875C25">
      <w:rPr>
        <w:rFonts w:ascii="Arial" w:hAnsi="Arial" w:cs="Arial"/>
        <w:b/>
        <w:i/>
        <w:noProof/>
        <w:sz w:val="20"/>
        <w:lang w:val="en-US"/>
      </w:rPr>
      <w:t>63</w:t>
    </w:r>
    <w:r w:rsidRPr="00FC75B1">
      <w:rPr>
        <w:rFonts w:ascii="Arial" w:hAnsi="Arial" w:cs="Arial"/>
        <w:b/>
        <w:i/>
        <w:noProof/>
        <w:sz w:val="20"/>
        <w:lang w:val="en-US"/>
      </w:rPr>
      <w:fldChar w:fldCharType="end"/>
    </w:r>
  </w:p>
  <w:p w14:paraId="35506D0C" w14:textId="77777777" w:rsidR="00DC217B" w:rsidRPr="00FC75B1" w:rsidRDefault="00DC217B" w:rsidP="00FC75B1">
    <w:pPr>
      <w:pStyle w:val="Footer"/>
      <w:rPr>
        <w:rFonts w:ascii="Arial" w:hAnsi="Arial" w:cs="Arial"/>
        <w:i/>
        <w:sz w:val="20"/>
        <w:lang w:val="sr-Latn-RS"/>
      </w:rPr>
    </w:pPr>
    <w:r w:rsidRPr="00FC75B1">
      <w:rPr>
        <w:rFonts w:ascii="Arial" w:hAnsi="Arial" w:cs="Arial"/>
        <w:i/>
        <w:sz w:val="20"/>
        <w:lang w:val="sr-Latn-CS"/>
      </w:rPr>
      <w:t>ЈП ЕПС Јавна набавка</w:t>
    </w:r>
    <w:r w:rsidRPr="00FC75B1">
      <w:rPr>
        <w:rFonts w:ascii="Arial" w:hAnsi="Arial" w:cs="Arial"/>
        <w:i/>
        <w:sz w:val="20"/>
        <w:lang w:val="en-US"/>
      </w:rPr>
      <w:t xml:space="preserve"> </w:t>
    </w:r>
    <w:r w:rsidRPr="00FC75B1">
      <w:rPr>
        <w:rFonts w:ascii="Arial" w:hAnsi="Arial" w:cs="Arial"/>
        <w:i/>
        <w:sz w:val="20"/>
        <w:lang w:val="sr-Latn-RS"/>
      </w:rPr>
      <w:t>JN/1000/0385/2015</w:t>
    </w:r>
  </w:p>
  <w:p w14:paraId="18CC53DE" w14:textId="6C0C777A" w:rsidR="00DC217B" w:rsidRPr="00EE0AEE" w:rsidRDefault="00DC217B" w:rsidP="002D2046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DE278" w14:textId="77777777" w:rsidR="002D4C11" w:rsidRDefault="002D4C11" w:rsidP="00CB1119">
      <w:r>
        <w:separator/>
      </w:r>
    </w:p>
  </w:footnote>
  <w:footnote w:type="continuationSeparator" w:id="0">
    <w:p w14:paraId="72D5F957" w14:textId="77777777" w:rsidR="002D4C11" w:rsidRDefault="002D4C11" w:rsidP="00CB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F38BA" w14:textId="77777777" w:rsidR="00DC217B" w:rsidRDefault="00DC21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47D"/>
    <w:multiLevelType w:val="multilevel"/>
    <w:tmpl w:val="A78E6AA4"/>
    <w:lvl w:ilvl="0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3" w:hanging="1800"/>
      </w:pPr>
      <w:rPr>
        <w:rFonts w:hint="default"/>
      </w:rPr>
    </w:lvl>
  </w:abstractNum>
  <w:abstractNum w:abstractNumId="1">
    <w:nsid w:val="04705E49"/>
    <w:multiLevelType w:val="hybridMultilevel"/>
    <w:tmpl w:val="65FCE722"/>
    <w:lvl w:ilvl="0" w:tplc="0CE89D2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28E9"/>
    <w:multiLevelType w:val="hybridMultilevel"/>
    <w:tmpl w:val="415E2622"/>
    <w:lvl w:ilvl="0" w:tplc="A59A8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549FB"/>
    <w:multiLevelType w:val="hybridMultilevel"/>
    <w:tmpl w:val="C828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43BB2"/>
    <w:multiLevelType w:val="hybridMultilevel"/>
    <w:tmpl w:val="2506D2F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D356448"/>
    <w:multiLevelType w:val="hybridMultilevel"/>
    <w:tmpl w:val="E8BC011E"/>
    <w:lvl w:ilvl="0" w:tplc="88B877D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F3A60"/>
    <w:multiLevelType w:val="hybridMultilevel"/>
    <w:tmpl w:val="9924856C"/>
    <w:lvl w:ilvl="0" w:tplc="1D500F62">
      <w:start w:val="1"/>
      <w:numFmt w:val="decimal"/>
      <w:lvlText w:val="K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43CF"/>
    <w:multiLevelType w:val="hybridMultilevel"/>
    <w:tmpl w:val="415E2622"/>
    <w:lvl w:ilvl="0" w:tplc="A59A8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3E16D6"/>
    <w:multiLevelType w:val="multilevel"/>
    <w:tmpl w:val="C4C0A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7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B8038E5"/>
    <w:multiLevelType w:val="hybridMultilevel"/>
    <w:tmpl w:val="8DD6DB9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1CC73898"/>
    <w:multiLevelType w:val="multilevel"/>
    <w:tmpl w:val="33EC2DB2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2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8567A2"/>
    <w:multiLevelType w:val="multilevel"/>
    <w:tmpl w:val="C4C0AB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7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10736DF"/>
    <w:multiLevelType w:val="hybridMultilevel"/>
    <w:tmpl w:val="140C960C"/>
    <w:lvl w:ilvl="0" w:tplc="F6A48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31553"/>
    <w:multiLevelType w:val="hybridMultilevel"/>
    <w:tmpl w:val="E794BDC4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81A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286D193E"/>
    <w:multiLevelType w:val="multilevel"/>
    <w:tmpl w:val="33EC2DB2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8">
    <w:nsid w:val="301D059C"/>
    <w:multiLevelType w:val="hybridMultilevel"/>
    <w:tmpl w:val="7F80BCBA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835149"/>
    <w:multiLevelType w:val="hybridMultilevel"/>
    <w:tmpl w:val="16F2B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63760"/>
    <w:multiLevelType w:val="hybridMultilevel"/>
    <w:tmpl w:val="2962EA88"/>
    <w:lvl w:ilvl="0" w:tplc="08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323436A5"/>
    <w:multiLevelType w:val="hybridMultilevel"/>
    <w:tmpl w:val="1E24C456"/>
    <w:lvl w:ilvl="0" w:tplc="08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350A0AE1"/>
    <w:multiLevelType w:val="hybridMultilevel"/>
    <w:tmpl w:val="2A08D6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F51E0D"/>
    <w:multiLevelType w:val="hybridMultilevel"/>
    <w:tmpl w:val="93582206"/>
    <w:lvl w:ilvl="0" w:tplc="84F08F44">
      <w:start w:val="1"/>
      <w:numFmt w:val="upperRoman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3C0AC5"/>
    <w:multiLevelType w:val="hybridMultilevel"/>
    <w:tmpl w:val="E4C27D80"/>
    <w:lvl w:ilvl="0" w:tplc="095433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279B0"/>
    <w:multiLevelType w:val="hybridMultilevel"/>
    <w:tmpl w:val="66A2D2C4"/>
    <w:lvl w:ilvl="0" w:tplc="A4FA77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F74A4"/>
    <w:multiLevelType w:val="hybridMultilevel"/>
    <w:tmpl w:val="F768E78C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EE1E87"/>
    <w:multiLevelType w:val="hybridMultilevel"/>
    <w:tmpl w:val="19924D2A"/>
    <w:lvl w:ilvl="0" w:tplc="EC1C8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D505E8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60FAE"/>
    <w:multiLevelType w:val="multilevel"/>
    <w:tmpl w:val="D34246B8"/>
    <w:lvl w:ilvl="0">
      <w:start w:val="1"/>
      <w:numFmt w:val="decimal"/>
      <w:lvlText w:val="4.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9">
    <w:nsid w:val="540C1D2C"/>
    <w:multiLevelType w:val="hybridMultilevel"/>
    <w:tmpl w:val="9B6621C8"/>
    <w:lvl w:ilvl="0" w:tplc="30D0F4E6">
      <w:start w:val="1"/>
      <w:numFmt w:val="decimal"/>
      <w:lvlText w:val="%1)"/>
      <w:lvlJc w:val="left"/>
      <w:pPr>
        <w:ind w:left="177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54FF71DD"/>
    <w:multiLevelType w:val="hybridMultilevel"/>
    <w:tmpl w:val="34F2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43753"/>
    <w:multiLevelType w:val="multilevel"/>
    <w:tmpl w:val="20965E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5D2D64A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24CE2"/>
    <w:multiLevelType w:val="hybridMultilevel"/>
    <w:tmpl w:val="7B04B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9C3579"/>
    <w:multiLevelType w:val="hybridMultilevel"/>
    <w:tmpl w:val="39B68406"/>
    <w:lvl w:ilvl="0" w:tplc="98928A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>
    <w:nsid w:val="6B492139"/>
    <w:multiLevelType w:val="hybridMultilevel"/>
    <w:tmpl w:val="1456A7CA"/>
    <w:lvl w:ilvl="0" w:tplc="82B86C7A">
      <w:start w:val="20"/>
      <w:numFmt w:val="bullet"/>
      <w:lvlText w:val="-"/>
      <w:lvlJc w:val="left"/>
      <w:pPr>
        <w:ind w:left="644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36">
    <w:nsid w:val="6E0512F3"/>
    <w:multiLevelType w:val="hybridMultilevel"/>
    <w:tmpl w:val="D3BA00A0"/>
    <w:lvl w:ilvl="0" w:tplc="68E6AFA0">
      <w:start w:val="1"/>
      <w:numFmt w:val="decimal"/>
      <w:lvlText w:val="%1)"/>
      <w:lvlJc w:val="left"/>
      <w:pPr>
        <w:ind w:left="928" w:hanging="360"/>
      </w:pPr>
      <w:rPr>
        <w:b w:val="0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648" w:hanging="360"/>
      </w:pPr>
    </w:lvl>
    <w:lvl w:ilvl="2" w:tplc="081A001B" w:tentative="1">
      <w:start w:val="1"/>
      <w:numFmt w:val="lowerRoman"/>
      <w:lvlText w:val="%3."/>
      <w:lvlJc w:val="right"/>
      <w:pPr>
        <w:ind w:left="2368" w:hanging="180"/>
      </w:pPr>
    </w:lvl>
    <w:lvl w:ilvl="3" w:tplc="081A000F" w:tentative="1">
      <w:start w:val="1"/>
      <w:numFmt w:val="decimal"/>
      <w:lvlText w:val="%4."/>
      <w:lvlJc w:val="left"/>
      <w:pPr>
        <w:ind w:left="3088" w:hanging="360"/>
      </w:pPr>
    </w:lvl>
    <w:lvl w:ilvl="4" w:tplc="081A0019" w:tentative="1">
      <w:start w:val="1"/>
      <w:numFmt w:val="lowerLetter"/>
      <w:lvlText w:val="%5."/>
      <w:lvlJc w:val="left"/>
      <w:pPr>
        <w:ind w:left="3808" w:hanging="360"/>
      </w:pPr>
    </w:lvl>
    <w:lvl w:ilvl="5" w:tplc="081A001B" w:tentative="1">
      <w:start w:val="1"/>
      <w:numFmt w:val="lowerRoman"/>
      <w:lvlText w:val="%6."/>
      <w:lvlJc w:val="right"/>
      <w:pPr>
        <w:ind w:left="4528" w:hanging="180"/>
      </w:pPr>
    </w:lvl>
    <w:lvl w:ilvl="6" w:tplc="081A000F" w:tentative="1">
      <w:start w:val="1"/>
      <w:numFmt w:val="decimal"/>
      <w:lvlText w:val="%7."/>
      <w:lvlJc w:val="left"/>
      <w:pPr>
        <w:ind w:left="5248" w:hanging="360"/>
      </w:pPr>
    </w:lvl>
    <w:lvl w:ilvl="7" w:tplc="081A0019" w:tentative="1">
      <w:start w:val="1"/>
      <w:numFmt w:val="lowerLetter"/>
      <w:lvlText w:val="%8."/>
      <w:lvlJc w:val="left"/>
      <w:pPr>
        <w:ind w:left="5968" w:hanging="360"/>
      </w:pPr>
    </w:lvl>
    <w:lvl w:ilvl="8" w:tplc="0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F3A5DB6"/>
    <w:multiLevelType w:val="hybridMultilevel"/>
    <w:tmpl w:val="B34E421E"/>
    <w:lvl w:ilvl="0" w:tplc="04090017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00521"/>
    <w:multiLevelType w:val="hybridMultilevel"/>
    <w:tmpl w:val="32928EF6"/>
    <w:lvl w:ilvl="0" w:tplc="8CD082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0">
    <w:nsid w:val="74B87C0C"/>
    <w:multiLevelType w:val="hybridMultilevel"/>
    <w:tmpl w:val="FC3AFDB2"/>
    <w:lvl w:ilvl="0" w:tplc="0FC2C0C0">
      <w:start w:val="1"/>
      <w:numFmt w:val="upp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0F5CB2"/>
    <w:multiLevelType w:val="hybridMultilevel"/>
    <w:tmpl w:val="DC9A8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ABCA114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A7255"/>
    <w:multiLevelType w:val="hybridMultilevel"/>
    <w:tmpl w:val="F0987D0A"/>
    <w:lvl w:ilvl="0" w:tplc="D27A12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034B23"/>
    <w:multiLevelType w:val="hybridMultilevel"/>
    <w:tmpl w:val="510CCDD4"/>
    <w:lvl w:ilvl="0" w:tplc="E69ED0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960444"/>
    <w:multiLevelType w:val="hybridMultilevel"/>
    <w:tmpl w:val="0C127F54"/>
    <w:lvl w:ilvl="0" w:tplc="C8747C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0"/>
  </w:num>
  <w:num w:numId="3">
    <w:abstractNumId w:val="39"/>
  </w:num>
  <w:num w:numId="4">
    <w:abstractNumId w:val="1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6"/>
  </w:num>
  <w:num w:numId="8">
    <w:abstractNumId w:val="36"/>
  </w:num>
  <w:num w:numId="9">
    <w:abstractNumId w:val="18"/>
  </w:num>
  <w:num w:numId="10">
    <w:abstractNumId w:val="15"/>
  </w:num>
  <w:num w:numId="11">
    <w:abstractNumId w:val="14"/>
  </w:num>
  <w:num w:numId="12">
    <w:abstractNumId w:val="9"/>
  </w:num>
  <w:num w:numId="13">
    <w:abstractNumId w:val="0"/>
  </w:num>
  <w:num w:numId="14">
    <w:abstractNumId w:val="27"/>
  </w:num>
  <w:num w:numId="15">
    <w:abstractNumId w:val="22"/>
  </w:num>
  <w:num w:numId="16">
    <w:abstractNumId w:val="24"/>
  </w:num>
  <w:num w:numId="17">
    <w:abstractNumId w:val="25"/>
  </w:num>
  <w:num w:numId="18">
    <w:abstractNumId w:val="43"/>
  </w:num>
  <w:num w:numId="19">
    <w:abstractNumId w:val="28"/>
  </w:num>
  <w:num w:numId="20">
    <w:abstractNumId w:val="35"/>
  </w:num>
  <w:num w:numId="21">
    <w:abstractNumId w:val="21"/>
  </w:num>
  <w:num w:numId="22">
    <w:abstractNumId w:val="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42"/>
  </w:num>
  <w:num w:numId="33">
    <w:abstractNumId w:val="41"/>
  </w:num>
  <w:num w:numId="34">
    <w:abstractNumId w:val="3"/>
  </w:num>
  <w:num w:numId="35">
    <w:abstractNumId w:val="19"/>
  </w:num>
  <w:num w:numId="36">
    <w:abstractNumId w:val="38"/>
  </w:num>
  <w:num w:numId="37">
    <w:abstractNumId w:val="5"/>
  </w:num>
  <w:num w:numId="38">
    <w:abstractNumId w:val="8"/>
  </w:num>
  <w:num w:numId="39">
    <w:abstractNumId w:val="2"/>
  </w:num>
  <w:num w:numId="40">
    <w:abstractNumId w:val="17"/>
  </w:num>
  <w:num w:numId="41">
    <w:abstractNumId w:val="11"/>
  </w:num>
  <w:num w:numId="42">
    <w:abstractNumId w:val="33"/>
  </w:num>
  <w:num w:numId="43">
    <w:abstractNumId w:val="30"/>
  </w:num>
  <w:num w:numId="44">
    <w:abstractNumId w:val="6"/>
  </w:num>
  <w:num w:numId="4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B"/>
    <w:rsid w:val="00001846"/>
    <w:rsid w:val="00003EB0"/>
    <w:rsid w:val="00005EC9"/>
    <w:rsid w:val="000078DA"/>
    <w:rsid w:val="00010E1C"/>
    <w:rsid w:val="00011DD4"/>
    <w:rsid w:val="00016362"/>
    <w:rsid w:val="000201EF"/>
    <w:rsid w:val="00026723"/>
    <w:rsid w:val="000279E4"/>
    <w:rsid w:val="00034232"/>
    <w:rsid w:val="00035881"/>
    <w:rsid w:val="0003610B"/>
    <w:rsid w:val="00042DC6"/>
    <w:rsid w:val="000444F7"/>
    <w:rsid w:val="000459D5"/>
    <w:rsid w:val="00046171"/>
    <w:rsid w:val="000473A8"/>
    <w:rsid w:val="00054362"/>
    <w:rsid w:val="000553BF"/>
    <w:rsid w:val="00056B01"/>
    <w:rsid w:val="00060722"/>
    <w:rsid w:val="00061BB6"/>
    <w:rsid w:val="000624DA"/>
    <w:rsid w:val="000644C1"/>
    <w:rsid w:val="0006597B"/>
    <w:rsid w:val="00065B74"/>
    <w:rsid w:val="00066A2E"/>
    <w:rsid w:val="00080DB4"/>
    <w:rsid w:val="00083238"/>
    <w:rsid w:val="0008576B"/>
    <w:rsid w:val="00087C14"/>
    <w:rsid w:val="00092204"/>
    <w:rsid w:val="000951AC"/>
    <w:rsid w:val="00095825"/>
    <w:rsid w:val="0009700D"/>
    <w:rsid w:val="00097CE9"/>
    <w:rsid w:val="000A4D81"/>
    <w:rsid w:val="000A5A0E"/>
    <w:rsid w:val="000B231A"/>
    <w:rsid w:val="000B2FE8"/>
    <w:rsid w:val="000B3CFC"/>
    <w:rsid w:val="000B4EFD"/>
    <w:rsid w:val="000B6DB1"/>
    <w:rsid w:val="000C1D73"/>
    <w:rsid w:val="000C278D"/>
    <w:rsid w:val="000D0A47"/>
    <w:rsid w:val="000D2F2E"/>
    <w:rsid w:val="000E02DB"/>
    <w:rsid w:val="000E5E56"/>
    <w:rsid w:val="00101220"/>
    <w:rsid w:val="00103BAA"/>
    <w:rsid w:val="00106211"/>
    <w:rsid w:val="001103D7"/>
    <w:rsid w:val="00112DCA"/>
    <w:rsid w:val="001207DE"/>
    <w:rsid w:val="00122E44"/>
    <w:rsid w:val="00127EF8"/>
    <w:rsid w:val="001304BE"/>
    <w:rsid w:val="00134560"/>
    <w:rsid w:val="00140527"/>
    <w:rsid w:val="0014169E"/>
    <w:rsid w:val="00150118"/>
    <w:rsid w:val="0015791A"/>
    <w:rsid w:val="00164A7D"/>
    <w:rsid w:val="00166C5E"/>
    <w:rsid w:val="00173572"/>
    <w:rsid w:val="0017555F"/>
    <w:rsid w:val="00176FF3"/>
    <w:rsid w:val="001849B9"/>
    <w:rsid w:val="00186EE8"/>
    <w:rsid w:val="00192E13"/>
    <w:rsid w:val="001A46A9"/>
    <w:rsid w:val="001A4C64"/>
    <w:rsid w:val="001A53D1"/>
    <w:rsid w:val="001A6931"/>
    <w:rsid w:val="001A77AD"/>
    <w:rsid w:val="001B0CD7"/>
    <w:rsid w:val="001B0E51"/>
    <w:rsid w:val="001B5B7B"/>
    <w:rsid w:val="001C1385"/>
    <w:rsid w:val="001C3E45"/>
    <w:rsid w:val="001C498C"/>
    <w:rsid w:val="001D4F41"/>
    <w:rsid w:val="001E63D2"/>
    <w:rsid w:val="001F164E"/>
    <w:rsid w:val="0020695A"/>
    <w:rsid w:val="002112B5"/>
    <w:rsid w:val="00212A1A"/>
    <w:rsid w:val="0021414B"/>
    <w:rsid w:val="0022244F"/>
    <w:rsid w:val="00224E7F"/>
    <w:rsid w:val="002326FD"/>
    <w:rsid w:val="00233E60"/>
    <w:rsid w:val="00236C01"/>
    <w:rsid w:val="00244DBD"/>
    <w:rsid w:val="00245637"/>
    <w:rsid w:val="00245B07"/>
    <w:rsid w:val="00246018"/>
    <w:rsid w:val="002502AC"/>
    <w:rsid w:val="00253924"/>
    <w:rsid w:val="00254877"/>
    <w:rsid w:val="00254A90"/>
    <w:rsid w:val="002615DE"/>
    <w:rsid w:val="0026594D"/>
    <w:rsid w:val="002749F4"/>
    <w:rsid w:val="00274D3F"/>
    <w:rsid w:val="00282521"/>
    <w:rsid w:val="002871AD"/>
    <w:rsid w:val="00295DC7"/>
    <w:rsid w:val="00296B04"/>
    <w:rsid w:val="00296DE3"/>
    <w:rsid w:val="00296E2E"/>
    <w:rsid w:val="00297693"/>
    <w:rsid w:val="002A3E01"/>
    <w:rsid w:val="002A56B2"/>
    <w:rsid w:val="002A6915"/>
    <w:rsid w:val="002C1D61"/>
    <w:rsid w:val="002C6026"/>
    <w:rsid w:val="002D2046"/>
    <w:rsid w:val="002D4C11"/>
    <w:rsid w:val="002D5B81"/>
    <w:rsid w:val="002D61C1"/>
    <w:rsid w:val="002D6B16"/>
    <w:rsid w:val="002E1A4F"/>
    <w:rsid w:val="002E1E57"/>
    <w:rsid w:val="002E24B3"/>
    <w:rsid w:val="002E316A"/>
    <w:rsid w:val="002E3877"/>
    <w:rsid w:val="002E3EAF"/>
    <w:rsid w:val="002F3596"/>
    <w:rsid w:val="002F5F5B"/>
    <w:rsid w:val="002F7EB8"/>
    <w:rsid w:val="00303043"/>
    <w:rsid w:val="00303646"/>
    <w:rsid w:val="00304875"/>
    <w:rsid w:val="00307834"/>
    <w:rsid w:val="00310344"/>
    <w:rsid w:val="00310A63"/>
    <w:rsid w:val="00321C61"/>
    <w:rsid w:val="00323B2C"/>
    <w:rsid w:val="00323DA8"/>
    <w:rsid w:val="00326461"/>
    <w:rsid w:val="00333974"/>
    <w:rsid w:val="00343330"/>
    <w:rsid w:val="003433CC"/>
    <w:rsid w:val="00343A19"/>
    <w:rsid w:val="00345F32"/>
    <w:rsid w:val="003466D1"/>
    <w:rsid w:val="00346FA8"/>
    <w:rsid w:val="0035370B"/>
    <w:rsid w:val="003616E6"/>
    <w:rsid w:val="0036351B"/>
    <w:rsid w:val="0036799D"/>
    <w:rsid w:val="003707BE"/>
    <w:rsid w:val="00372918"/>
    <w:rsid w:val="00374683"/>
    <w:rsid w:val="00377D83"/>
    <w:rsid w:val="00380F86"/>
    <w:rsid w:val="0038205D"/>
    <w:rsid w:val="0038341C"/>
    <w:rsid w:val="00390238"/>
    <w:rsid w:val="00390BBE"/>
    <w:rsid w:val="00392B6A"/>
    <w:rsid w:val="00392BAC"/>
    <w:rsid w:val="00394BFC"/>
    <w:rsid w:val="00397CC2"/>
    <w:rsid w:val="003A1FF6"/>
    <w:rsid w:val="003A2EB1"/>
    <w:rsid w:val="003A63FF"/>
    <w:rsid w:val="003B2738"/>
    <w:rsid w:val="003B47DF"/>
    <w:rsid w:val="003B6FA8"/>
    <w:rsid w:val="003C1018"/>
    <w:rsid w:val="003C1E13"/>
    <w:rsid w:val="003D42E7"/>
    <w:rsid w:val="003D51BA"/>
    <w:rsid w:val="003D7E4A"/>
    <w:rsid w:val="003E70D8"/>
    <w:rsid w:val="003F4803"/>
    <w:rsid w:val="004003CD"/>
    <w:rsid w:val="004011BE"/>
    <w:rsid w:val="004057B3"/>
    <w:rsid w:val="00406832"/>
    <w:rsid w:val="00407802"/>
    <w:rsid w:val="004111D7"/>
    <w:rsid w:val="00413945"/>
    <w:rsid w:val="00415D47"/>
    <w:rsid w:val="00421C66"/>
    <w:rsid w:val="00423825"/>
    <w:rsid w:val="004243F8"/>
    <w:rsid w:val="00424A04"/>
    <w:rsid w:val="00425E95"/>
    <w:rsid w:val="00426BD1"/>
    <w:rsid w:val="0043628F"/>
    <w:rsid w:val="004370E4"/>
    <w:rsid w:val="00437A5A"/>
    <w:rsid w:val="00446AD6"/>
    <w:rsid w:val="00446FF3"/>
    <w:rsid w:val="00452C3E"/>
    <w:rsid w:val="0045340E"/>
    <w:rsid w:val="004618C3"/>
    <w:rsid w:val="00467B38"/>
    <w:rsid w:val="00472622"/>
    <w:rsid w:val="00476255"/>
    <w:rsid w:val="004763DF"/>
    <w:rsid w:val="004829CE"/>
    <w:rsid w:val="004847C7"/>
    <w:rsid w:val="00484DF7"/>
    <w:rsid w:val="00492432"/>
    <w:rsid w:val="004927E2"/>
    <w:rsid w:val="004A0647"/>
    <w:rsid w:val="004A18FB"/>
    <w:rsid w:val="004A2CB7"/>
    <w:rsid w:val="004A3641"/>
    <w:rsid w:val="004A531F"/>
    <w:rsid w:val="004A738E"/>
    <w:rsid w:val="004B01EC"/>
    <w:rsid w:val="004B2390"/>
    <w:rsid w:val="004B7CA4"/>
    <w:rsid w:val="004C17C6"/>
    <w:rsid w:val="004C18AB"/>
    <w:rsid w:val="004C2BBC"/>
    <w:rsid w:val="004C5761"/>
    <w:rsid w:val="004C5A7B"/>
    <w:rsid w:val="004C5E5F"/>
    <w:rsid w:val="00501EE5"/>
    <w:rsid w:val="00503C72"/>
    <w:rsid w:val="00503FA8"/>
    <w:rsid w:val="00504747"/>
    <w:rsid w:val="005058CE"/>
    <w:rsid w:val="00506EDD"/>
    <w:rsid w:val="00514BD9"/>
    <w:rsid w:val="00517F04"/>
    <w:rsid w:val="00525D45"/>
    <w:rsid w:val="00544CC7"/>
    <w:rsid w:val="0054607A"/>
    <w:rsid w:val="005475F9"/>
    <w:rsid w:val="00551587"/>
    <w:rsid w:val="00554527"/>
    <w:rsid w:val="00555020"/>
    <w:rsid w:val="00556621"/>
    <w:rsid w:val="00556BA9"/>
    <w:rsid w:val="0056018F"/>
    <w:rsid w:val="00563BB0"/>
    <w:rsid w:val="00566D21"/>
    <w:rsid w:val="00572304"/>
    <w:rsid w:val="005726DE"/>
    <w:rsid w:val="005732EA"/>
    <w:rsid w:val="00582C5E"/>
    <w:rsid w:val="00583510"/>
    <w:rsid w:val="00584212"/>
    <w:rsid w:val="00587609"/>
    <w:rsid w:val="0059014D"/>
    <w:rsid w:val="00590C95"/>
    <w:rsid w:val="00595E90"/>
    <w:rsid w:val="00597986"/>
    <w:rsid w:val="005A72CE"/>
    <w:rsid w:val="005A7A03"/>
    <w:rsid w:val="005B4262"/>
    <w:rsid w:val="005B610E"/>
    <w:rsid w:val="005B6518"/>
    <w:rsid w:val="005C26AB"/>
    <w:rsid w:val="005C370A"/>
    <w:rsid w:val="005C4DAC"/>
    <w:rsid w:val="005C532C"/>
    <w:rsid w:val="005C58B7"/>
    <w:rsid w:val="005C73CE"/>
    <w:rsid w:val="005C784F"/>
    <w:rsid w:val="005D0ADE"/>
    <w:rsid w:val="005D20C2"/>
    <w:rsid w:val="005D5B1C"/>
    <w:rsid w:val="005E3EC3"/>
    <w:rsid w:val="005E4C6C"/>
    <w:rsid w:val="005E5F03"/>
    <w:rsid w:val="005E64F6"/>
    <w:rsid w:val="005F7185"/>
    <w:rsid w:val="00600ACD"/>
    <w:rsid w:val="00604547"/>
    <w:rsid w:val="0060693A"/>
    <w:rsid w:val="00607C6F"/>
    <w:rsid w:val="00607FE8"/>
    <w:rsid w:val="00610F54"/>
    <w:rsid w:val="00614C70"/>
    <w:rsid w:val="0061650B"/>
    <w:rsid w:val="00621396"/>
    <w:rsid w:val="006234A8"/>
    <w:rsid w:val="00626390"/>
    <w:rsid w:val="00630CA1"/>
    <w:rsid w:val="006367FB"/>
    <w:rsid w:val="006446EF"/>
    <w:rsid w:val="00644A0A"/>
    <w:rsid w:val="00646052"/>
    <w:rsid w:val="00647856"/>
    <w:rsid w:val="0065301C"/>
    <w:rsid w:val="00653BCE"/>
    <w:rsid w:val="00656035"/>
    <w:rsid w:val="00662D28"/>
    <w:rsid w:val="0066770C"/>
    <w:rsid w:val="00672E34"/>
    <w:rsid w:val="00677635"/>
    <w:rsid w:val="006916AF"/>
    <w:rsid w:val="00691931"/>
    <w:rsid w:val="00693881"/>
    <w:rsid w:val="006955C9"/>
    <w:rsid w:val="00695858"/>
    <w:rsid w:val="006A1C18"/>
    <w:rsid w:val="006A2A6B"/>
    <w:rsid w:val="006A40A3"/>
    <w:rsid w:val="006A66FF"/>
    <w:rsid w:val="006A68CF"/>
    <w:rsid w:val="006B4EBE"/>
    <w:rsid w:val="006B6C05"/>
    <w:rsid w:val="006C038B"/>
    <w:rsid w:val="006C4027"/>
    <w:rsid w:val="006D42E1"/>
    <w:rsid w:val="006E5216"/>
    <w:rsid w:val="006F1608"/>
    <w:rsid w:val="006F3B4C"/>
    <w:rsid w:val="006F76AF"/>
    <w:rsid w:val="00703184"/>
    <w:rsid w:val="007065E7"/>
    <w:rsid w:val="00710A9B"/>
    <w:rsid w:val="00713C91"/>
    <w:rsid w:val="00720692"/>
    <w:rsid w:val="007219B4"/>
    <w:rsid w:val="007227BE"/>
    <w:rsid w:val="007277E8"/>
    <w:rsid w:val="007304DF"/>
    <w:rsid w:val="007311F5"/>
    <w:rsid w:val="007318C0"/>
    <w:rsid w:val="00733058"/>
    <w:rsid w:val="00733D00"/>
    <w:rsid w:val="007371B1"/>
    <w:rsid w:val="00741D05"/>
    <w:rsid w:val="00743F29"/>
    <w:rsid w:val="0074775D"/>
    <w:rsid w:val="00752073"/>
    <w:rsid w:val="0076225C"/>
    <w:rsid w:val="007646DA"/>
    <w:rsid w:val="007654EC"/>
    <w:rsid w:val="00770884"/>
    <w:rsid w:val="00771C42"/>
    <w:rsid w:val="00772D86"/>
    <w:rsid w:val="0077372C"/>
    <w:rsid w:val="007749D6"/>
    <w:rsid w:val="00776BF5"/>
    <w:rsid w:val="007803DB"/>
    <w:rsid w:val="007804B2"/>
    <w:rsid w:val="0078590C"/>
    <w:rsid w:val="00785989"/>
    <w:rsid w:val="007918D7"/>
    <w:rsid w:val="00797726"/>
    <w:rsid w:val="007A1F64"/>
    <w:rsid w:val="007A37A3"/>
    <w:rsid w:val="007A41A6"/>
    <w:rsid w:val="007A4434"/>
    <w:rsid w:val="007A7156"/>
    <w:rsid w:val="007B2884"/>
    <w:rsid w:val="007B5F0C"/>
    <w:rsid w:val="007B6B37"/>
    <w:rsid w:val="007C00BA"/>
    <w:rsid w:val="007C0C2C"/>
    <w:rsid w:val="007C16EB"/>
    <w:rsid w:val="007C1E78"/>
    <w:rsid w:val="007C75FE"/>
    <w:rsid w:val="007D33F3"/>
    <w:rsid w:val="007E0489"/>
    <w:rsid w:val="007E0F95"/>
    <w:rsid w:val="007E11D7"/>
    <w:rsid w:val="007E785F"/>
    <w:rsid w:val="007F1AD5"/>
    <w:rsid w:val="007F1D09"/>
    <w:rsid w:val="007F36A0"/>
    <w:rsid w:val="007F44DD"/>
    <w:rsid w:val="008075C8"/>
    <w:rsid w:val="00813583"/>
    <w:rsid w:val="008164F6"/>
    <w:rsid w:val="00832A6C"/>
    <w:rsid w:val="0083393D"/>
    <w:rsid w:val="00834923"/>
    <w:rsid w:val="008401D9"/>
    <w:rsid w:val="00842993"/>
    <w:rsid w:val="0084324C"/>
    <w:rsid w:val="0085159E"/>
    <w:rsid w:val="0085708D"/>
    <w:rsid w:val="0085785B"/>
    <w:rsid w:val="00862AC3"/>
    <w:rsid w:val="008635B2"/>
    <w:rsid w:val="00865C57"/>
    <w:rsid w:val="0086633F"/>
    <w:rsid w:val="008744FA"/>
    <w:rsid w:val="00875C25"/>
    <w:rsid w:val="00876E76"/>
    <w:rsid w:val="008809C4"/>
    <w:rsid w:val="00884FB6"/>
    <w:rsid w:val="00887811"/>
    <w:rsid w:val="008A174C"/>
    <w:rsid w:val="008A2A3F"/>
    <w:rsid w:val="008A2C88"/>
    <w:rsid w:val="008B3560"/>
    <w:rsid w:val="008C468F"/>
    <w:rsid w:val="008C5008"/>
    <w:rsid w:val="008C55BD"/>
    <w:rsid w:val="008D0D8D"/>
    <w:rsid w:val="008D259C"/>
    <w:rsid w:val="008D25F5"/>
    <w:rsid w:val="008D4DDD"/>
    <w:rsid w:val="008D4F50"/>
    <w:rsid w:val="008D7BAB"/>
    <w:rsid w:val="008D7EAD"/>
    <w:rsid w:val="008E7B7C"/>
    <w:rsid w:val="008F2B63"/>
    <w:rsid w:val="008F4171"/>
    <w:rsid w:val="008F4793"/>
    <w:rsid w:val="008F6BC6"/>
    <w:rsid w:val="008F772B"/>
    <w:rsid w:val="009058E6"/>
    <w:rsid w:val="009110E1"/>
    <w:rsid w:val="00914296"/>
    <w:rsid w:val="00916F1A"/>
    <w:rsid w:val="00916F39"/>
    <w:rsid w:val="0091701B"/>
    <w:rsid w:val="009209C8"/>
    <w:rsid w:val="00922545"/>
    <w:rsid w:val="0093146E"/>
    <w:rsid w:val="00933FD5"/>
    <w:rsid w:val="00935B5B"/>
    <w:rsid w:val="0093766C"/>
    <w:rsid w:val="00937BF0"/>
    <w:rsid w:val="00951536"/>
    <w:rsid w:val="0095165B"/>
    <w:rsid w:val="00956429"/>
    <w:rsid w:val="00957CAF"/>
    <w:rsid w:val="00962AF3"/>
    <w:rsid w:val="00964F8D"/>
    <w:rsid w:val="00974196"/>
    <w:rsid w:val="00981176"/>
    <w:rsid w:val="0098460B"/>
    <w:rsid w:val="0098647D"/>
    <w:rsid w:val="00986E84"/>
    <w:rsid w:val="00987B4E"/>
    <w:rsid w:val="00990510"/>
    <w:rsid w:val="00991FE9"/>
    <w:rsid w:val="00997F0D"/>
    <w:rsid w:val="009B3940"/>
    <w:rsid w:val="009B799F"/>
    <w:rsid w:val="009C27D9"/>
    <w:rsid w:val="009D0ABD"/>
    <w:rsid w:val="009D1340"/>
    <w:rsid w:val="009D3E39"/>
    <w:rsid w:val="009D4215"/>
    <w:rsid w:val="009D4679"/>
    <w:rsid w:val="009D71CA"/>
    <w:rsid w:val="009E14DA"/>
    <w:rsid w:val="009E344C"/>
    <w:rsid w:val="009E4DCA"/>
    <w:rsid w:val="009F0D50"/>
    <w:rsid w:val="009F55CF"/>
    <w:rsid w:val="00A0081C"/>
    <w:rsid w:val="00A021AE"/>
    <w:rsid w:val="00A02AE3"/>
    <w:rsid w:val="00A065FA"/>
    <w:rsid w:val="00A15464"/>
    <w:rsid w:val="00A16C54"/>
    <w:rsid w:val="00A21BAA"/>
    <w:rsid w:val="00A22636"/>
    <w:rsid w:val="00A23421"/>
    <w:rsid w:val="00A25DD1"/>
    <w:rsid w:val="00A25EBA"/>
    <w:rsid w:val="00A262A3"/>
    <w:rsid w:val="00A269A7"/>
    <w:rsid w:val="00A34B6E"/>
    <w:rsid w:val="00A407C3"/>
    <w:rsid w:val="00A42CA7"/>
    <w:rsid w:val="00A52BAF"/>
    <w:rsid w:val="00A52D35"/>
    <w:rsid w:val="00A55226"/>
    <w:rsid w:val="00A62B5D"/>
    <w:rsid w:val="00A63621"/>
    <w:rsid w:val="00A64B2D"/>
    <w:rsid w:val="00A65A21"/>
    <w:rsid w:val="00A6713D"/>
    <w:rsid w:val="00A73B40"/>
    <w:rsid w:val="00A7476F"/>
    <w:rsid w:val="00A75C2D"/>
    <w:rsid w:val="00A76B7D"/>
    <w:rsid w:val="00A833D6"/>
    <w:rsid w:val="00A86A11"/>
    <w:rsid w:val="00A86C14"/>
    <w:rsid w:val="00A87B6E"/>
    <w:rsid w:val="00A93E02"/>
    <w:rsid w:val="00A96034"/>
    <w:rsid w:val="00A97657"/>
    <w:rsid w:val="00A97F03"/>
    <w:rsid w:val="00AA2BC6"/>
    <w:rsid w:val="00AA3FD4"/>
    <w:rsid w:val="00AA5AFB"/>
    <w:rsid w:val="00AA7165"/>
    <w:rsid w:val="00AB1251"/>
    <w:rsid w:val="00AD153C"/>
    <w:rsid w:val="00AD222C"/>
    <w:rsid w:val="00AE3695"/>
    <w:rsid w:val="00AE5DBE"/>
    <w:rsid w:val="00AE731C"/>
    <w:rsid w:val="00AF1533"/>
    <w:rsid w:val="00AF2F4E"/>
    <w:rsid w:val="00AF375C"/>
    <w:rsid w:val="00AF3F8D"/>
    <w:rsid w:val="00AF4988"/>
    <w:rsid w:val="00B04794"/>
    <w:rsid w:val="00B11634"/>
    <w:rsid w:val="00B136ED"/>
    <w:rsid w:val="00B205A2"/>
    <w:rsid w:val="00B20DE5"/>
    <w:rsid w:val="00B22519"/>
    <w:rsid w:val="00B2251D"/>
    <w:rsid w:val="00B23F24"/>
    <w:rsid w:val="00B25F7E"/>
    <w:rsid w:val="00B26E84"/>
    <w:rsid w:val="00B33691"/>
    <w:rsid w:val="00B35D93"/>
    <w:rsid w:val="00B36B9A"/>
    <w:rsid w:val="00B41C28"/>
    <w:rsid w:val="00B623FE"/>
    <w:rsid w:val="00B718AC"/>
    <w:rsid w:val="00B73970"/>
    <w:rsid w:val="00B73E33"/>
    <w:rsid w:val="00B77CBD"/>
    <w:rsid w:val="00B80B44"/>
    <w:rsid w:val="00B854B4"/>
    <w:rsid w:val="00B8678C"/>
    <w:rsid w:val="00B86F6E"/>
    <w:rsid w:val="00B9633D"/>
    <w:rsid w:val="00B9691B"/>
    <w:rsid w:val="00B9707B"/>
    <w:rsid w:val="00BA08F2"/>
    <w:rsid w:val="00BB24BB"/>
    <w:rsid w:val="00BB2E35"/>
    <w:rsid w:val="00BB39BB"/>
    <w:rsid w:val="00BB43C9"/>
    <w:rsid w:val="00BD036B"/>
    <w:rsid w:val="00BD7322"/>
    <w:rsid w:val="00BE490A"/>
    <w:rsid w:val="00BF37B2"/>
    <w:rsid w:val="00BF4DF9"/>
    <w:rsid w:val="00C030FC"/>
    <w:rsid w:val="00C07EE9"/>
    <w:rsid w:val="00C12053"/>
    <w:rsid w:val="00C24C8C"/>
    <w:rsid w:val="00C2719A"/>
    <w:rsid w:val="00C2737A"/>
    <w:rsid w:val="00C301B2"/>
    <w:rsid w:val="00C32D8F"/>
    <w:rsid w:val="00C342DB"/>
    <w:rsid w:val="00C3622E"/>
    <w:rsid w:val="00C46F1B"/>
    <w:rsid w:val="00C53646"/>
    <w:rsid w:val="00C54D3E"/>
    <w:rsid w:val="00C5653E"/>
    <w:rsid w:val="00C56A79"/>
    <w:rsid w:val="00C620FB"/>
    <w:rsid w:val="00C661C6"/>
    <w:rsid w:val="00C6740E"/>
    <w:rsid w:val="00C67D30"/>
    <w:rsid w:val="00C8381F"/>
    <w:rsid w:val="00C853AA"/>
    <w:rsid w:val="00C85A98"/>
    <w:rsid w:val="00C860CF"/>
    <w:rsid w:val="00C870E6"/>
    <w:rsid w:val="00C87952"/>
    <w:rsid w:val="00C90AE7"/>
    <w:rsid w:val="00C9150A"/>
    <w:rsid w:val="00C9179A"/>
    <w:rsid w:val="00C92E98"/>
    <w:rsid w:val="00C9489A"/>
    <w:rsid w:val="00C95C16"/>
    <w:rsid w:val="00CA05EA"/>
    <w:rsid w:val="00CA0C73"/>
    <w:rsid w:val="00CA1A84"/>
    <w:rsid w:val="00CA50CE"/>
    <w:rsid w:val="00CA7A37"/>
    <w:rsid w:val="00CB0AC5"/>
    <w:rsid w:val="00CB0B6B"/>
    <w:rsid w:val="00CB1119"/>
    <w:rsid w:val="00CB1204"/>
    <w:rsid w:val="00CB1681"/>
    <w:rsid w:val="00CB70E7"/>
    <w:rsid w:val="00CB735B"/>
    <w:rsid w:val="00CC598A"/>
    <w:rsid w:val="00CC5D63"/>
    <w:rsid w:val="00CD740B"/>
    <w:rsid w:val="00CE7574"/>
    <w:rsid w:val="00CF05EF"/>
    <w:rsid w:val="00CF1694"/>
    <w:rsid w:val="00CF1E84"/>
    <w:rsid w:val="00D00664"/>
    <w:rsid w:val="00D0108B"/>
    <w:rsid w:val="00D135E1"/>
    <w:rsid w:val="00D14076"/>
    <w:rsid w:val="00D17984"/>
    <w:rsid w:val="00D20A18"/>
    <w:rsid w:val="00D20F74"/>
    <w:rsid w:val="00D2654A"/>
    <w:rsid w:val="00D26B58"/>
    <w:rsid w:val="00D34224"/>
    <w:rsid w:val="00D402E5"/>
    <w:rsid w:val="00D4075A"/>
    <w:rsid w:val="00D42508"/>
    <w:rsid w:val="00D43540"/>
    <w:rsid w:val="00D439A9"/>
    <w:rsid w:val="00D457F6"/>
    <w:rsid w:val="00D50CFD"/>
    <w:rsid w:val="00D51664"/>
    <w:rsid w:val="00D51DBC"/>
    <w:rsid w:val="00D52030"/>
    <w:rsid w:val="00D53A97"/>
    <w:rsid w:val="00D625D2"/>
    <w:rsid w:val="00D63442"/>
    <w:rsid w:val="00D70BE5"/>
    <w:rsid w:val="00D73E06"/>
    <w:rsid w:val="00D75A8B"/>
    <w:rsid w:val="00D76A60"/>
    <w:rsid w:val="00D80DE9"/>
    <w:rsid w:val="00D81F41"/>
    <w:rsid w:val="00D83348"/>
    <w:rsid w:val="00D85FD8"/>
    <w:rsid w:val="00D87C65"/>
    <w:rsid w:val="00D928F4"/>
    <w:rsid w:val="00D940B8"/>
    <w:rsid w:val="00D96315"/>
    <w:rsid w:val="00D97DC4"/>
    <w:rsid w:val="00DA2948"/>
    <w:rsid w:val="00DA2B69"/>
    <w:rsid w:val="00DA48FC"/>
    <w:rsid w:val="00DA4E63"/>
    <w:rsid w:val="00DA6D35"/>
    <w:rsid w:val="00DA7297"/>
    <w:rsid w:val="00DB1E1B"/>
    <w:rsid w:val="00DB2B44"/>
    <w:rsid w:val="00DB4C2B"/>
    <w:rsid w:val="00DC17A8"/>
    <w:rsid w:val="00DC217B"/>
    <w:rsid w:val="00DC3991"/>
    <w:rsid w:val="00DC51D9"/>
    <w:rsid w:val="00DC7027"/>
    <w:rsid w:val="00DD0094"/>
    <w:rsid w:val="00DD3E38"/>
    <w:rsid w:val="00DE03EA"/>
    <w:rsid w:val="00DE1338"/>
    <w:rsid w:val="00DE14EA"/>
    <w:rsid w:val="00DE15D0"/>
    <w:rsid w:val="00DE1C2C"/>
    <w:rsid w:val="00DE2EA9"/>
    <w:rsid w:val="00DE3CDF"/>
    <w:rsid w:val="00DF23C9"/>
    <w:rsid w:val="00DF6145"/>
    <w:rsid w:val="00DF78F4"/>
    <w:rsid w:val="00E00DEF"/>
    <w:rsid w:val="00E044AB"/>
    <w:rsid w:val="00E05542"/>
    <w:rsid w:val="00E056FB"/>
    <w:rsid w:val="00E07230"/>
    <w:rsid w:val="00E10E10"/>
    <w:rsid w:val="00E1347A"/>
    <w:rsid w:val="00E21842"/>
    <w:rsid w:val="00E219B9"/>
    <w:rsid w:val="00E25710"/>
    <w:rsid w:val="00E32187"/>
    <w:rsid w:val="00E3417B"/>
    <w:rsid w:val="00E35507"/>
    <w:rsid w:val="00E35ACC"/>
    <w:rsid w:val="00E407DB"/>
    <w:rsid w:val="00E528EA"/>
    <w:rsid w:val="00E53EAC"/>
    <w:rsid w:val="00E60E69"/>
    <w:rsid w:val="00E67099"/>
    <w:rsid w:val="00E71058"/>
    <w:rsid w:val="00E723E9"/>
    <w:rsid w:val="00E739FE"/>
    <w:rsid w:val="00E73D7D"/>
    <w:rsid w:val="00E7468F"/>
    <w:rsid w:val="00E76BB5"/>
    <w:rsid w:val="00E7722F"/>
    <w:rsid w:val="00E82433"/>
    <w:rsid w:val="00E83750"/>
    <w:rsid w:val="00E843BC"/>
    <w:rsid w:val="00E85D6D"/>
    <w:rsid w:val="00E90DCE"/>
    <w:rsid w:val="00E94C9A"/>
    <w:rsid w:val="00E96202"/>
    <w:rsid w:val="00EA0592"/>
    <w:rsid w:val="00EA2D5E"/>
    <w:rsid w:val="00EA309A"/>
    <w:rsid w:val="00EA3FD9"/>
    <w:rsid w:val="00EA4AAA"/>
    <w:rsid w:val="00EB00B6"/>
    <w:rsid w:val="00EB1366"/>
    <w:rsid w:val="00EB21A8"/>
    <w:rsid w:val="00EB3123"/>
    <w:rsid w:val="00EB3A24"/>
    <w:rsid w:val="00EB3A6B"/>
    <w:rsid w:val="00EB3B06"/>
    <w:rsid w:val="00EB53A7"/>
    <w:rsid w:val="00EC70EF"/>
    <w:rsid w:val="00ED3AE0"/>
    <w:rsid w:val="00ED6BD4"/>
    <w:rsid w:val="00EE02F0"/>
    <w:rsid w:val="00EE04DA"/>
    <w:rsid w:val="00EE230C"/>
    <w:rsid w:val="00EE3743"/>
    <w:rsid w:val="00EE3C0C"/>
    <w:rsid w:val="00EE4662"/>
    <w:rsid w:val="00EE7240"/>
    <w:rsid w:val="00EF137A"/>
    <w:rsid w:val="00EF541A"/>
    <w:rsid w:val="00EF55AC"/>
    <w:rsid w:val="00EF7A3B"/>
    <w:rsid w:val="00F027B9"/>
    <w:rsid w:val="00F040DE"/>
    <w:rsid w:val="00F11759"/>
    <w:rsid w:val="00F20DA2"/>
    <w:rsid w:val="00F2222A"/>
    <w:rsid w:val="00F22272"/>
    <w:rsid w:val="00F237B3"/>
    <w:rsid w:val="00F239BB"/>
    <w:rsid w:val="00F253F5"/>
    <w:rsid w:val="00F25628"/>
    <w:rsid w:val="00F2576D"/>
    <w:rsid w:val="00F30F1D"/>
    <w:rsid w:val="00F325B5"/>
    <w:rsid w:val="00F3277E"/>
    <w:rsid w:val="00F3396F"/>
    <w:rsid w:val="00F34FD1"/>
    <w:rsid w:val="00F37956"/>
    <w:rsid w:val="00F37BA9"/>
    <w:rsid w:val="00F45506"/>
    <w:rsid w:val="00F51CBE"/>
    <w:rsid w:val="00F51F98"/>
    <w:rsid w:val="00F619CD"/>
    <w:rsid w:val="00F61AC3"/>
    <w:rsid w:val="00F64628"/>
    <w:rsid w:val="00F65BB5"/>
    <w:rsid w:val="00F66203"/>
    <w:rsid w:val="00F66EE6"/>
    <w:rsid w:val="00F67C0A"/>
    <w:rsid w:val="00F717FA"/>
    <w:rsid w:val="00F76748"/>
    <w:rsid w:val="00F80FBE"/>
    <w:rsid w:val="00F84753"/>
    <w:rsid w:val="00F93EC3"/>
    <w:rsid w:val="00F940F2"/>
    <w:rsid w:val="00F96086"/>
    <w:rsid w:val="00F979E5"/>
    <w:rsid w:val="00FA2829"/>
    <w:rsid w:val="00FA3CF6"/>
    <w:rsid w:val="00FB3932"/>
    <w:rsid w:val="00FB5A26"/>
    <w:rsid w:val="00FC0A94"/>
    <w:rsid w:val="00FC14E5"/>
    <w:rsid w:val="00FC2214"/>
    <w:rsid w:val="00FC3C43"/>
    <w:rsid w:val="00FC565C"/>
    <w:rsid w:val="00FC75B1"/>
    <w:rsid w:val="00FD5CFF"/>
    <w:rsid w:val="00FE0409"/>
    <w:rsid w:val="00FE1F25"/>
    <w:rsid w:val="00FF09D1"/>
    <w:rsid w:val="00FF5CE4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0EE91"/>
  <w15:docId w15:val="{EEC3C510-F606-468D-98E8-DEA1594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4A18FB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A18FB"/>
    <w:pPr>
      <w:ind w:left="709" w:hanging="709"/>
      <w:jc w:val="both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4A18FB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4A18FB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4A18FB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4A18FB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4A18FB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4A18FB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4A18FB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4A18FB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4A18FB"/>
    <w:rPr>
      <w:rFonts w:ascii="Arial" w:eastAsia="Times New Roman" w:hAnsi="Arial" w:cs="Times New Roman"/>
      <w:b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4A18FB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4A18FB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4A18FB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4A18FB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4A18FB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4A18FB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4A18FB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4A18FB"/>
    <w:rPr>
      <w:rFonts w:ascii="Symbol" w:hAnsi="Symbol"/>
    </w:rPr>
  </w:style>
  <w:style w:type="character" w:customStyle="1" w:styleId="WW8Num3z0">
    <w:name w:val="WW8Num3z0"/>
    <w:rsid w:val="004A18FB"/>
    <w:rPr>
      <w:rFonts w:ascii="Symbol" w:hAnsi="Symbol"/>
    </w:rPr>
  </w:style>
  <w:style w:type="character" w:customStyle="1" w:styleId="WW8Num4z0">
    <w:name w:val="WW8Num4z0"/>
    <w:rsid w:val="004A18FB"/>
    <w:rPr>
      <w:rFonts w:ascii="Symbol" w:hAnsi="Symbol"/>
    </w:rPr>
  </w:style>
  <w:style w:type="character" w:customStyle="1" w:styleId="WW8Num5z0">
    <w:name w:val="WW8Num5z0"/>
    <w:rsid w:val="004A18FB"/>
    <w:rPr>
      <w:rFonts w:ascii="Symbol" w:hAnsi="Symbol" w:cs="Times New Roman"/>
    </w:rPr>
  </w:style>
  <w:style w:type="character" w:customStyle="1" w:styleId="WW8Num6z0">
    <w:name w:val="WW8Num6z0"/>
    <w:rsid w:val="004A18FB"/>
    <w:rPr>
      <w:rFonts w:ascii="Symbol" w:hAnsi="Symbol"/>
    </w:rPr>
  </w:style>
  <w:style w:type="character" w:customStyle="1" w:styleId="WW8Num11z0">
    <w:name w:val="WW8Num11z0"/>
    <w:rsid w:val="004A18FB"/>
    <w:rPr>
      <w:rFonts w:ascii="Symbol" w:hAnsi="Symbol"/>
    </w:rPr>
  </w:style>
  <w:style w:type="character" w:customStyle="1" w:styleId="WW8Num15z0">
    <w:name w:val="WW8Num15z0"/>
    <w:rsid w:val="004A18FB"/>
    <w:rPr>
      <w:rFonts w:ascii="Symbol" w:hAnsi="Symbol"/>
    </w:rPr>
  </w:style>
  <w:style w:type="character" w:customStyle="1" w:styleId="WW8Num16z0">
    <w:name w:val="WW8Num16z0"/>
    <w:rsid w:val="004A18FB"/>
    <w:rPr>
      <w:rFonts w:ascii="Symbol" w:hAnsi="Symbol" w:cs="Times New Roman"/>
    </w:rPr>
  </w:style>
  <w:style w:type="character" w:customStyle="1" w:styleId="WW8Num17z0">
    <w:name w:val="WW8Num17z0"/>
    <w:rsid w:val="004A18FB"/>
    <w:rPr>
      <w:rFonts w:ascii="Symbol" w:hAnsi="Symbol"/>
    </w:rPr>
  </w:style>
  <w:style w:type="character" w:customStyle="1" w:styleId="WW8Num19z1">
    <w:name w:val="WW8Num19z1"/>
    <w:rsid w:val="004A18FB"/>
    <w:rPr>
      <w:rFonts w:ascii="Times New Roman" w:hAnsi="Times New Roman" w:cs="Times New Roman"/>
    </w:rPr>
  </w:style>
  <w:style w:type="character" w:customStyle="1" w:styleId="WW8Num20z0">
    <w:name w:val="WW8Num20z0"/>
    <w:rsid w:val="004A18FB"/>
    <w:rPr>
      <w:rFonts w:ascii="Courier New" w:hAnsi="Courier New"/>
      <w:color w:val="auto"/>
    </w:rPr>
  </w:style>
  <w:style w:type="character" w:customStyle="1" w:styleId="WW8Num21z0">
    <w:name w:val="WW8Num21z0"/>
    <w:rsid w:val="004A18FB"/>
    <w:rPr>
      <w:rFonts w:ascii="Symbol" w:hAnsi="Symbol"/>
    </w:rPr>
  </w:style>
  <w:style w:type="character" w:customStyle="1" w:styleId="WW8Num24z1">
    <w:name w:val="WW8Num24z1"/>
    <w:rsid w:val="004A18FB"/>
    <w:rPr>
      <w:rFonts w:ascii="Symbol" w:hAnsi="Symbol"/>
    </w:rPr>
  </w:style>
  <w:style w:type="character" w:customStyle="1" w:styleId="WW8Num25z0">
    <w:name w:val="WW8Num25z0"/>
    <w:rsid w:val="004A18FB"/>
    <w:rPr>
      <w:rFonts w:ascii="Symbol" w:hAnsi="Symbol"/>
    </w:rPr>
  </w:style>
  <w:style w:type="character" w:customStyle="1" w:styleId="WW8Num26z0">
    <w:name w:val="WW8Num26z0"/>
    <w:rsid w:val="004A18FB"/>
    <w:rPr>
      <w:i w:val="0"/>
    </w:rPr>
  </w:style>
  <w:style w:type="character" w:customStyle="1" w:styleId="WW8Num27z0">
    <w:name w:val="WW8Num27z0"/>
    <w:rsid w:val="004A18FB"/>
    <w:rPr>
      <w:rFonts w:ascii="Symbol" w:hAnsi="Symbol"/>
    </w:rPr>
  </w:style>
  <w:style w:type="character" w:customStyle="1" w:styleId="WW8Num28z0">
    <w:name w:val="WW8Num28z0"/>
    <w:rsid w:val="004A18FB"/>
    <w:rPr>
      <w:rFonts w:ascii="Symbol" w:hAnsi="Symbol"/>
    </w:rPr>
  </w:style>
  <w:style w:type="character" w:customStyle="1" w:styleId="WW8Num29z0">
    <w:name w:val="WW8Num29z0"/>
    <w:rsid w:val="004A18FB"/>
    <w:rPr>
      <w:rFonts w:ascii="Symbol" w:hAnsi="Symbol"/>
    </w:rPr>
  </w:style>
  <w:style w:type="character" w:customStyle="1" w:styleId="WW8Num31z0">
    <w:name w:val="WW8Num31z0"/>
    <w:rsid w:val="004A18FB"/>
    <w:rPr>
      <w:rFonts w:ascii="Symbol" w:hAnsi="Symbol"/>
    </w:rPr>
  </w:style>
  <w:style w:type="character" w:customStyle="1" w:styleId="WW8Num34z0">
    <w:name w:val="WW8Num34z0"/>
    <w:rsid w:val="004A18FB"/>
    <w:rPr>
      <w:rFonts w:ascii="Symbol" w:hAnsi="Symbol"/>
    </w:rPr>
  </w:style>
  <w:style w:type="character" w:customStyle="1" w:styleId="WW8Num35z0">
    <w:name w:val="WW8Num35z0"/>
    <w:rsid w:val="004A18FB"/>
    <w:rPr>
      <w:rFonts w:ascii="Symbol" w:hAnsi="Symbol"/>
    </w:rPr>
  </w:style>
  <w:style w:type="character" w:customStyle="1" w:styleId="WW8Num38z1">
    <w:name w:val="WW8Num38z1"/>
    <w:rsid w:val="004A18FB"/>
    <w:rPr>
      <w:rFonts w:ascii="Courier New" w:hAnsi="Courier New" w:cs="Courier New"/>
    </w:rPr>
  </w:style>
  <w:style w:type="character" w:customStyle="1" w:styleId="WW8Num38z2">
    <w:name w:val="WW8Num38z2"/>
    <w:rsid w:val="004A18FB"/>
    <w:rPr>
      <w:rFonts w:ascii="Wingdings" w:hAnsi="Wingdings"/>
    </w:rPr>
  </w:style>
  <w:style w:type="character" w:customStyle="1" w:styleId="WW8Num38z3">
    <w:name w:val="WW8Num38z3"/>
    <w:rsid w:val="004A18FB"/>
    <w:rPr>
      <w:rFonts w:ascii="Symbol" w:hAnsi="Symbol"/>
    </w:rPr>
  </w:style>
  <w:style w:type="character" w:customStyle="1" w:styleId="WW8Num39z0">
    <w:name w:val="WW8Num39z0"/>
    <w:rsid w:val="004A18FB"/>
    <w:rPr>
      <w:rFonts w:ascii="Symbol" w:hAnsi="Symbol"/>
    </w:rPr>
  </w:style>
  <w:style w:type="character" w:customStyle="1" w:styleId="WW8Num40z0">
    <w:name w:val="WW8Num40z0"/>
    <w:rsid w:val="004A18FB"/>
    <w:rPr>
      <w:rFonts w:ascii="Symbol" w:hAnsi="Symbol"/>
    </w:rPr>
  </w:style>
  <w:style w:type="character" w:customStyle="1" w:styleId="WW8Num41z0">
    <w:name w:val="WW8Num41z0"/>
    <w:rsid w:val="004A18FB"/>
    <w:rPr>
      <w:rFonts w:ascii="Symbol" w:hAnsi="Symbol"/>
    </w:rPr>
  </w:style>
  <w:style w:type="character" w:customStyle="1" w:styleId="WW8Num42z0">
    <w:name w:val="WW8Num42z0"/>
    <w:rsid w:val="004A18FB"/>
    <w:rPr>
      <w:rFonts w:ascii="Symbol" w:hAnsi="Symbol"/>
    </w:rPr>
  </w:style>
  <w:style w:type="character" w:customStyle="1" w:styleId="WW8Num43z0">
    <w:name w:val="WW8Num43z0"/>
    <w:rsid w:val="004A18FB"/>
    <w:rPr>
      <w:rFonts w:ascii="Symbol" w:hAnsi="Symbol"/>
    </w:rPr>
  </w:style>
  <w:style w:type="character" w:customStyle="1" w:styleId="WW8Num44z0">
    <w:name w:val="WW8Num44z0"/>
    <w:rsid w:val="004A18FB"/>
    <w:rPr>
      <w:rFonts w:ascii="Symbol" w:hAnsi="Symbol"/>
    </w:rPr>
  </w:style>
  <w:style w:type="character" w:customStyle="1" w:styleId="WW8Num46z0">
    <w:name w:val="WW8Num46z0"/>
    <w:rsid w:val="004A18FB"/>
    <w:rPr>
      <w:rFonts w:ascii="Symbol" w:hAnsi="Symbol"/>
    </w:rPr>
  </w:style>
  <w:style w:type="character" w:customStyle="1" w:styleId="WW-Absatz-Standardschriftart">
    <w:name w:val="WW-Absatz-Standardschriftart"/>
    <w:rsid w:val="004A18FB"/>
  </w:style>
  <w:style w:type="character" w:customStyle="1" w:styleId="WW-WW8Num2z0">
    <w:name w:val="WW-WW8Num2z0"/>
    <w:rsid w:val="004A18FB"/>
    <w:rPr>
      <w:rFonts w:ascii="Symbol" w:hAnsi="Symbol"/>
    </w:rPr>
  </w:style>
  <w:style w:type="character" w:customStyle="1" w:styleId="WW-WW8Num3z0">
    <w:name w:val="WW-WW8Num3z0"/>
    <w:rsid w:val="004A18FB"/>
    <w:rPr>
      <w:rFonts w:ascii="Symbol" w:hAnsi="Symbol"/>
    </w:rPr>
  </w:style>
  <w:style w:type="character" w:customStyle="1" w:styleId="WW-WW8Num4z0">
    <w:name w:val="WW-WW8Num4z0"/>
    <w:rsid w:val="004A18FB"/>
    <w:rPr>
      <w:rFonts w:ascii="Symbol" w:hAnsi="Symbol"/>
    </w:rPr>
  </w:style>
  <w:style w:type="character" w:customStyle="1" w:styleId="WW-WW8Num5z0">
    <w:name w:val="WW-WW8Num5z0"/>
    <w:rsid w:val="004A18FB"/>
    <w:rPr>
      <w:rFonts w:ascii="Symbol" w:hAnsi="Symbol" w:cs="Times New Roman"/>
    </w:rPr>
  </w:style>
  <w:style w:type="character" w:customStyle="1" w:styleId="WW-WW8Num6z0">
    <w:name w:val="WW-WW8Num6z0"/>
    <w:rsid w:val="004A18FB"/>
    <w:rPr>
      <w:rFonts w:ascii="Symbol" w:hAnsi="Symbol"/>
    </w:rPr>
  </w:style>
  <w:style w:type="character" w:customStyle="1" w:styleId="WW-WW8Num11z0">
    <w:name w:val="WW-WW8Num11z0"/>
    <w:rsid w:val="004A18FB"/>
    <w:rPr>
      <w:rFonts w:ascii="Symbol" w:hAnsi="Symbol"/>
    </w:rPr>
  </w:style>
  <w:style w:type="character" w:customStyle="1" w:styleId="WW-WW8Num15z0">
    <w:name w:val="WW-WW8Num15z0"/>
    <w:rsid w:val="004A18FB"/>
    <w:rPr>
      <w:rFonts w:ascii="Symbol" w:hAnsi="Symbol"/>
    </w:rPr>
  </w:style>
  <w:style w:type="character" w:customStyle="1" w:styleId="WW-WW8Num16z0">
    <w:name w:val="WW-WW8Num16z0"/>
    <w:rsid w:val="004A18FB"/>
    <w:rPr>
      <w:rFonts w:ascii="Symbol" w:hAnsi="Symbol" w:cs="Times New Roman"/>
    </w:rPr>
  </w:style>
  <w:style w:type="character" w:customStyle="1" w:styleId="WW-WW8Num17z0">
    <w:name w:val="WW-WW8Num17z0"/>
    <w:rsid w:val="004A18FB"/>
    <w:rPr>
      <w:rFonts w:ascii="Symbol" w:hAnsi="Symbol"/>
    </w:rPr>
  </w:style>
  <w:style w:type="character" w:customStyle="1" w:styleId="WW-WW8Num19z1">
    <w:name w:val="WW-WW8Num19z1"/>
    <w:rsid w:val="004A18FB"/>
    <w:rPr>
      <w:rFonts w:ascii="Times New Roman" w:hAnsi="Times New Roman" w:cs="Times New Roman"/>
    </w:rPr>
  </w:style>
  <w:style w:type="character" w:customStyle="1" w:styleId="WW-WW8Num20z0">
    <w:name w:val="WW-WW8Num20z0"/>
    <w:rsid w:val="004A18FB"/>
    <w:rPr>
      <w:rFonts w:ascii="Courier New" w:hAnsi="Courier New"/>
      <w:color w:val="auto"/>
    </w:rPr>
  </w:style>
  <w:style w:type="character" w:customStyle="1" w:styleId="WW-WW8Num21z0">
    <w:name w:val="WW-WW8Num21z0"/>
    <w:rsid w:val="004A18FB"/>
    <w:rPr>
      <w:rFonts w:ascii="Symbol" w:hAnsi="Symbol"/>
    </w:rPr>
  </w:style>
  <w:style w:type="character" w:customStyle="1" w:styleId="WW-WW8Num24z1">
    <w:name w:val="WW-WW8Num24z1"/>
    <w:rsid w:val="004A18FB"/>
    <w:rPr>
      <w:rFonts w:ascii="Symbol" w:hAnsi="Symbol"/>
    </w:rPr>
  </w:style>
  <w:style w:type="character" w:customStyle="1" w:styleId="WW-WW8Num25z0">
    <w:name w:val="WW-WW8Num25z0"/>
    <w:rsid w:val="004A18FB"/>
    <w:rPr>
      <w:rFonts w:ascii="Symbol" w:hAnsi="Symbol"/>
    </w:rPr>
  </w:style>
  <w:style w:type="character" w:customStyle="1" w:styleId="WW-WW8Num26z0">
    <w:name w:val="WW-WW8Num26z0"/>
    <w:rsid w:val="004A18FB"/>
    <w:rPr>
      <w:i w:val="0"/>
    </w:rPr>
  </w:style>
  <w:style w:type="character" w:customStyle="1" w:styleId="WW-WW8Num27z0">
    <w:name w:val="WW-WW8Num27z0"/>
    <w:rsid w:val="004A18FB"/>
    <w:rPr>
      <w:rFonts w:ascii="Symbol" w:hAnsi="Symbol"/>
    </w:rPr>
  </w:style>
  <w:style w:type="character" w:customStyle="1" w:styleId="WW-WW8Num28z0">
    <w:name w:val="WW-WW8Num28z0"/>
    <w:rsid w:val="004A18FB"/>
    <w:rPr>
      <w:rFonts w:ascii="Symbol" w:hAnsi="Symbol"/>
    </w:rPr>
  </w:style>
  <w:style w:type="character" w:customStyle="1" w:styleId="WW-WW8Num29z0">
    <w:name w:val="WW-WW8Num29z0"/>
    <w:rsid w:val="004A18FB"/>
    <w:rPr>
      <w:rFonts w:ascii="Symbol" w:hAnsi="Symbol"/>
    </w:rPr>
  </w:style>
  <w:style w:type="character" w:customStyle="1" w:styleId="WW-WW8Num31z0">
    <w:name w:val="WW-WW8Num31z0"/>
    <w:rsid w:val="004A18FB"/>
    <w:rPr>
      <w:rFonts w:ascii="Symbol" w:hAnsi="Symbol"/>
    </w:rPr>
  </w:style>
  <w:style w:type="character" w:customStyle="1" w:styleId="WW-WW8Num34z0">
    <w:name w:val="WW-WW8Num34z0"/>
    <w:rsid w:val="004A18FB"/>
    <w:rPr>
      <w:rFonts w:ascii="Symbol" w:hAnsi="Symbol"/>
    </w:rPr>
  </w:style>
  <w:style w:type="character" w:customStyle="1" w:styleId="WW-WW8Num35z0">
    <w:name w:val="WW-WW8Num35z0"/>
    <w:rsid w:val="004A18FB"/>
    <w:rPr>
      <w:rFonts w:ascii="Symbol" w:hAnsi="Symbol"/>
    </w:rPr>
  </w:style>
  <w:style w:type="character" w:customStyle="1" w:styleId="WW-WW8Num38z1">
    <w:name w:val="WW-WW8Num38z1"/>
    <w:rsid w:val="004A18FB"/>
    <w:rPr>
      <w:rFonts w:ascii="Courier New" w:hAnsi="Courier New" w:cs="Courier New"/>
    </w:rPr>
  </w:style>
  <w:style w:type="character" w:customStyle="1" w:styleId="WW-WW8Num38z2">
    <w:name w:val="WW-WW8Num38z2"/>
    <w:rsid w:val="004A18FB"/>
    <w:rPr>
      <w:rFonts w:ascii="Wingdings" w:hAnsi="Wingdings"/>
    </w:rPr>
  </w:style>
  <w:style w:type="character" w:customStyle="1" w:styleId="WW-WW8Num38z3">
    <w:name w:val="WW-WW8Num38z3"/>
    <w:rsid w:val="004A18FB"/>
    <w:rPr>
      <w:rFonts w:ascii="Symbol" w:hAnsi="Symbol"/>
    </w:rPr>
  </w:style>
  <w:style w:type="character" w:customStyle="1" w:styleId="WW-WW8Num39z0">
    <w:name w:val="WW-WW8Num39z0"/>
    <w:rsid w:val="004A18FB"/>
    <w:rPr>
      <w:rFonts w:ascii="Symbol" w:hAnsi="Symbol"/>
    </w:rPr>
  </w:style>
  <w:style w:type="character" w:customStyle="1" w:styleId="WW-WW8Num40z0">
    <w:name w:val="WW-WW8Num40z0"/>
    <w:rsid w:val="004A18FB"/>
    <w:rPr>
      <w:rFonts w:ascii="Symbol" w:hAnsi="Symbol"/>
    </w:rPr>
  </w:style>
  <w:style w:type="character" w:customStyle="1" w:styleId="WW-WW8Num41z0">
    <w:name w:val="WW-WW8Num41z0"/>
    <w:rsid w:val="004A18FB"/>
    <w:rPr>
      <w:rFonts w:ascii="Symbol" w:hAnsi="Symbol"/>
    </w:rPr>
  </w:style>
  <w:style w:type="character" w:customStyle="1" w:styleId="WW-WW8Num42z0">
    <w:name w:val="WW-WW8Num42z0"/>
    <w:rsid w:val="004A18FB"/>
    <w:rPr>
      <w:rFonts w:ascii="Symbol" w:hAnsi="Symbol"/>
    </w:rPr>
  </w:style>
  <w:style w:type="character" w:customStyle="1" w:styleId="WW-WW8Num43z0">
    <w:name w:val="WW-WW8Num43z0"/>
    <w:rsid w:val="004A18FB"/>
    <w:rPr>
      <w:rFonts w:ascii="Symbol" w:hAnsi="Symbol"/>
    </w:rPr>
  </w:style>
  <w:style w:type="character" w:customStyle="1" w:styleId="WW-WW8Num44z0">
    <w:name w:val="WW-WW8Num44z0"/>
    <w:rsid w:val="004A18FB"/>
    <w:rPr>
      <w:rFonts w:ascii="Symbol" w:hAnsi="Symbol"/>
    </w:rPr>
  </w:style>
  <w:style w:type="character" w:customStyle="1" w:styleId="WW-WW8Num46z0">
    <w:name w:val="WW-WW8Num46z0"/>
    <w:rsid w:val="004A18FB"/>
    <w:rPr>
      <w:rFonts w:ascii="Symbol" w:hAnsi="Symbol"/>
    </w:rPr>
  </w:style>
  <w:style w:type="character" w:customStyle="1" w:styleId="WW-Absatz-Standardschriftart1">
    <w:name w:val="WW-Absatz-Standardschriftart1"/>
    <w:rsid w:val="004A18FB"/>
  </w:style>
  <w:style w:type="character" w:customStyle="1" w:styleId="WW-WW8Num2z01">
    <w:name w:val="WW-WW8Num2z01"/>
    <w:rsid w:val="004A18FB"/>
    <w:rPr>
      <w:rFonts w:ascii="Symbol" w:hAnsi="Symbol"/>
    </w:rPr>
  </w:style>
  <w:style w:type="character" w:customStyle="1" w:styleId="WW-WW8Num3z01">
    <w:name w:val="WW-WW8Num3z01"/>
    <w:rsid w:val="004A18FB"/>
    <w:rPr>
      <w:rFonts w:ascii="Symbol" w:hAnsi="Symbol"/>
    </w:rPr>
  </w:style>
  <w:style w:type="character" w:customStyle="1" w:styleId="WW-WW8Num4z01">
    <w:name w:val="WW-WW8Num4z01"/>
    <w:rsid w:val="004A18FB"/>
    <w:rPr>
      <w:rFonts w:ascii="Symbol" w:hAnsi="Symbol"/>
    </w:rPr>
  </w:style>
  <w:style w:type="character" w:customStyle="1" w:styleId="WW-WW8Num5z01">
    <w:name w:val="WW-WW8Num5z01"/>
    <w:rsid w:val="004A18FB"/>
    <w:rPr>
      <w:rFonts w:ascii="Symbol" w:hAnsi="Symbol" w:cs="Times New Roman"/>
    </w:rPr>
  </w:style>
  <w:style w:type="character" w:customStyle="1" w:styleId="WW-WW8Num6z01">
    <w:name w:val="WW-WW8Num6z01"/>
    <w:rsid w:val="004A18FB"/>
    <w:rPr>
      <w:rFonts w:ascii="Symbol" w:hAnsi="Symbol"/>
    </w:rPr>
  </w:style>
  <w:style w:type="character" w:customStyle="1" w:styleId="WW-WW8Num11z01">
    <w:name w:val="WW-WW8Num11z01"/>
    <w:rsid w:val="004A18FB"/>
    <w:rPr>
      <w:rFonts w:ascii="Symbol" w:hAnsi="Symbol"/>
    </w:rPr>
  </w:style>
  <w:style w:type="character" w:customStyle="1" w:styleId="WW-WW8Num15z01">
    <w:name w:val="WW-WW8Num15z01"/>
    <w:rsid w:val="004A18FB"/>
    <w:rPr>
      <w:rFonts w:ascii="Symbol" w:hAnsi="Symbol"/>
    </w:rPr>
  </w:style>
  <w:style w:type="character" w:customStyle="1" w:styleId="WW-WW8Num16z01">
    <w:name w:val="WW-WW8Num16z01"/>
    <w:rsid w:val="004A18FB"/>
    <w:rPr>
      <w:rFonts w:ascii="Symbol" w:hAnsi="Symbol" w:cs="Times New Roman"/>
    </w:rPr>
  </w:style>
  <w:style w:type="character" w:customStyle="1" w:styleId="WW-WW8Num17z01">
    <w:name w:val="WW-WW8Num17z01"/>
    <w:rsid w:val="004A18FB"/>
    <w:rPr>
      <w:rFonts w:ascii="Symbol" w:hAnsi="Symbol"/>
    </w:rPr>
  </w:style>
  <w:style w:type="character" w:customStyle="1" w:styleId="WW-WW8Num19z11">
    <w:name w:val="WW-WW8Num19z11"/>
    <w:rsid w:val="004A18FB"/>
    <w:rPr>
      <w:rFonts w:ascii="Times New Roman" w:hAnsi="Times New Roman" w:cs="Times New Roman"/>
    </w:rPr>
  </w:style>
  <w:style w:type="character" w:customStyle="1" w:styleId="WW-WW8Num20z01">
    <w:name w:val="WW-WW8Num20z01"/>
    <w:rsid w:val="004A18FB"/>
    <w:rPr>
      <w:rFonts w:ascii="Courier New" w:hAnsi="Courier New"/>
      <w:color w:val="auto"/>
    </w:rPr>
  </w:style>
  <w:style w:type="character" w:customStyle="1" w:styleId="WW-WW8Num21z01">
    <w:name w:val="WW-WW8Num21z01"/>
    <w:rsid w:val="004A18FB"/>
    <w:rPr>
      <w:rFonts w:ascii="Symbol" w:hAnsi="Symbol"/>
    </w:rPr>
  </w:style>
  <w:style w:type="character" w:customStyle="1" w:styleId="WW-WW8Num24z11">
    <w:name w:val="WW-WW8Num24z11"/>
    <w:rsid w:val="004A18FB"/>
    <w:rPr>
      <w:rFonts w:ascii="Symbol" w:hAnsi="Symbol"/>
    </w:rPr>
  </w:style>
  <w:style w:type="character" w:customStyle="1" w:styleId="WW-WW8Num25z01">
    <w:name w:val="WW-WW8Num25z01"/>
    <w:rsid w:val="004A18FB"/>
    <w:rPr>
      <w:rFonts w:ascii="Symbol" w:hAnsi="Symbol"/>
    </w:rPr>
  </w:style>
  <w:style w:type="character" w:customStyle="1" w:styleId="WW-WW8Num26z01">
    <w:name w:val="WW-WW8Num26z01"/>
    <w:rsid w:val="004A18FB"/>
    <w:rPr>
      <w:i w:val="0"/>
    </w:rPr>
  </w:style>
  <w:style w:type="character" w:customStyle="1" w:styleId="WW-WW8Num27z01">
    <w:name w:val="WW-WW8Num27z01"/>
    <w:rsid w:val="004A18FB"/>
    <w:rPr>
      <w:rFonts w:ascii="Symbol" w:hAnsi="Symbol"/>
    </w:rPr>
  </w:style>
  <w:style w:type="character" w:customStyle="1" w:styleId="WW-WW8Num28z01">
    <w:name w:val="WW-WW8Num28z01"/>
    <w:rsid w:val="004A18FB"/>
    <w:rPr>
      <w:rFonts w:ascii="Symbol" w:hAnsi="Symbol"/>
    </w:rPr>
  </w:style>
  <w:style w:type="character" w:customStyle="1" w:styleId="WW-WW8Num29z01">
    <w:name w:val="WW-WW8Num29z01"/>
    <w:rsid w:val="004A18FB"/>
    <w:rPr>
      <w:rFonts w:ascii="Symbol" w:hAnsi="Symbol"/>
    </w:rPr>
  </w:style>
  <w:style w:type="character" w:customStyle="1" w:styleId="WW-WW8Num31z01">
    <w:name w:val="WW-WW8Num31z01"/>
    <w:rsid w:val="004A18FB"/>
    <w:rPr>
      <w:rFonts w:ascii="Symbol" w:hAnsi="Symbol"/>
    </w:rPr>
  </w:style>
  <w:style w:type="character" w:customStyle="1" w:styleId="WW-WW8Num34z01">
    <w:name w:val="WW-WW8Num34z01"/>
    <w:rsid w:val="004A18FB"/>
    <w:rPr>
      <w:rFonts w:ascii="Symbol" w:hAnsi="Symbol"/>
    </w:rPr>
  </w:style>
  <w:style w:type="character" w:customStyle="1" w:styleId="WW-WW8Num35z01">
    <w:name w:val="WW-WW8Num35z01"/>
    <w:rsid w:val="004A18FB"/>
    <w:rPr>
      <w:rFonts w:ascii="Symbol" w:hAnsi="Symbol"/>
    </w:rPr>
  </w:style>
  <w:style w:type="character" w:customStyle="1" w:styleId="WW-WW8Num38z11">
    <w:name w:val="WW-WW8Num38z11"/>
    <w:rsid w:val="004A18FB"/>
    <w:rPr>
      <w:rFonts w:ascii="Courier New" w:hAnsi="Courier New" w:cs="Courier New"/>
    </w:rPr>
  </w:style>
  <w:style w:type="character" w:customStyle="1" w:styleId="WW-WW8Num38z21">
    <w:name w:val="WW-WW8Num38z21"/>
    <w:rsid w:val="004A18FB"/>
    <w:rPr>
      <w:rFonts w:ascii="Wingdings" w:hAnsi="Wingdings"/>
    </w:rPr>
  </w:style>
  <w:style w:type="character" w:customStyle="1" w:styleId="WW-WW8Num38z31">
    <w:name w:val="WW-WW8Num38z31"/>
    <w:rsid w:val="004A18FB"/>
    <w:rPr>
      <w:rFonts w:ascii="Symbol" w:hAnsi="Symbol"/>
    </w:rPr>
  </w:style>
  <w:style w:type="character" w:customStyle="1" w:styleId="WW-WW8Num39z01">
    <w:name w:val="WW-WW8Num39z01"/>
    <w:rsid w:val="004A18FB"/>
    <w:rPr>
      <w:rFonts w:ascii="Symbol" w:hAnsi="Symbol"/>
    </w:rPr>
  </w:style>
  <w:style w:type="character" w:customStyle="1" w:styleId="WW-WW8Num40z01">
    <w:name w:val="WW-WW8Num40z01"/>
    <w:rsid w:val="004A18FB"/>
    <w:rPr>
      <w:rFonts w:ascii="Symbol" w:hAnsi="Symbol"/>
    </w:rPr>
  </w:style>
  <w:style w:type="character" w:customStyle="1" w:styleId="WW-WW8Num41z01">
    <w:name w:val="WW-WW8Num41z01"/>
    <w:rsid w:val="004A18FB"/>
    <w:rPr>
      <w:rFonts w:ascii="Symbol" w:hAnsi="Symbol"/>
    </w:rPr>
  </w:style>
  <w:style w:type="character" w:customStyle="1" w:styleId="WW-WW8Num42z01">
    <w:name w:val="WW-WW8Num42z01"/>
    <w:rsid w:val="004A18FB"/>
    <w:rPr>
      <w:rFonts w:ascii="Symbol" w:hAnsi="Symbol"/>
    </w:rPr>
  </w:style>
  <w:style w:type="character" w:customStyle="1" w:styleId="WW-WW8Num43z01">
    <w:name w:val="WW-WW8Num43z01"/>
    <w:rsid w:val="004A18FB"/>
    <w:rPr>
      <w:rFonts w:ascii="Symbol" w:hAnsi="Symbol"/>
    </w:rPr>
  </w:style>
  <w:style w:type="character" w:customStyle="1" w:styleId="WW-WW8Num44z01">
    <w:name w:val="WW-WW8Num44z01"/>
    <w:rsid w:val="004A18FB"/>
    <w:rPr>
      <w:rFonts w:ascii="Symbol" w:hAnsi="Symbol"/>
    </w:rPr>
  </w:style>
  <w:style w:type="character" w:customStyle="1" w:styleId="WW-WW8Num46z01">
    <w:name w:val="WW-WW8Num46z01"/>
    <w:rsid w:val="004A18FB"/>
    <w:rPr>
      <w:rFonts w:ascii="Symbol" w:hAnsi="Symbol"/>
    </w:rPr>
  </w:style>
  <w:style w:type="character" w:customStyle="1" w:styleId="WW-Absatz-Standardschriftart11">
    <w:name w:val="WW-Absatz-Standardschriftart11"/>
    <w:rsid w:val="004A18FB"/>
  </w:style>
  <w:style w:type="character" w:customStyle="1" w:styleId="WW-WW8Num2z011">
    <w:name w:val="WW-WW8Num2z011"/>
    <w:rsid w:val="004A18FB"/>
    <w:rPr>
      <w:rFonts w:ascii="Symbol" w:hAnsi="Symbol"/>
    </w:rPr>
  </w:style>
  <w:style w:type="character" w:customStyle="1" w:styleId="WW-WW8Num3z011">
    <w:name w:val="WW-WW8Num3z011"/>
    <w:rsid w:val="004A18FB"/>
    <w:rPr>
      <w:rFonts w:ascii="Symbol" w:hAnsi="Symbol"/>
    </w:rPr>
  </w:style>
  <w:style w:type="character" w:customStyle="1" w:styleId="WW-WW8Num4z011">
    <w:name w:val="WW-WW8Num4z011"/>
    <w:rsid w:val="004A18FB"/>
    <w:rPr>
      <w:rFonts w:ascii="Symbol" w:hAnsi="Symbol"/>
    </w:rPr>
  </w:style>
  <w:style w:type="character" w:customStyle="1" w:styleId="WW-WW8Num5z011">
    <w:name w:val="WW-WW8Num5z011"/>
    <w:rsid w:val="004A18FB"/>
    <w:rPr>
      <w:rFonts w:ascii="Symbol" w:hAnsi="Symbol" w:cs="Times New Roman"/>
    </w:rPr>
  </w:style>
  <w:style w:type="character" w:customStyle="1" w:styleId="WW-WW8Num6z011">
    <w:name w:val="WW-WW8Num6z011"/>
    <w:rsid w:val="004A18FB"/>
    <w:rPr>
      <w:rFonts w:ascii="Symbol" w:hAnsi="Symbol"/>
    </w:rPr>
  </w:style>
  <w:style w:type="character" w:customStyle="1" w:styleId="WW-WW8Num11z011">
    <w:name w:val="WW-WW8Num11z011"/>
    <w:rsid w:val="004A18FB"/>
    <w:rPr>
      <w:rFonts w:ascii="Symbol" w:hAnsi="Symbol"/>
    </w:rPr>
  </w:style>
  <w:style w:type="character" w:customStyle="1" w:styleId="WW-WW8Num15z011">
    <w:name w:val="WW-WW8Num15z011"/>
    <w:rsid w:val="004A18FB"/>
    <w:rPr>
      <w:rFonts w:ascii="Symbol" w:hAnsi="Symbol"/>
    </w:rPr>
  </w:style>
  <w:style w:type="character" w:customStyle="1" w:styleId="WW-WW8Num16z011">
    <w:name w:val="WW-WW8Num16z011"/>
    <w:rsid w:val="004A18FB"/>
    <w:rPr>
      <w:rFonts w:ascii="Symbol" w:hAnsi="Symbol" w:cs="Times New Roman"/>
    </w:rPr>
  </w:style>
  <w:style w:type="character" w:customStyle="1" w:styleId="WW-WW8Num17z011">
    <w:name w:val="WW-WW8Num17z011"/>
    <w:rsid w:val="004A18FB"/>
    <w:rPr>
      <w:rFonts w:ascii="Symbol" w:hAnsi="Symbol"/>
    </w:rPr>
  </w:style>
  <w:style w:type="character" w:customStyle="1" w:styleId="WW-WW8Num19z111">
    <w:name w:val="WW-WW8Num19z111"/>
    <w:rsid w:val="004A18FB"/>
    <w:rPr>
      <w:rFonts w:ascii="Times New Roman" w:hAnsi="Times New Roman" w:cs="Times New Roman"/>
    </w:rPr>
  </w:style>
  <w:style w:type="character" w:customStyle="1" w:styleId="WW-WW8Num20z011">
    <w:name w:val="WW-WW8Num20z011"/>
    <w:rsid w:val="004A18FB"/>
    <w:rPr>
      <w:rFonts w:ascii="Courier New" w:hAnsi="Courier New"/>
      <w:color w:val="auto"/>
    </w:rPr>
  </w:style>
  <w:style w:type="character" w:customStyle="1" w:styleId="WW-WW8Num21z011">
    <w:name w:val="WW-WW8Num21z011"/>
    <w:rsid w:val="004A18FB"/>
    <w:rPr>
      <w:rFonts w:ascii="Symbol" w:hAnsi="Symbol"/>
    </w:rPr>
  </w:style>
  <w:style w:type="character" w:customStyle="1" w:styleId="WW-WW8Num24z111">
    <w:name w:val="WW-WW8Num24z111"/>
    <w:rsid w:val="004A18FB"/>
    <w:rPr>
      <w:rFonts w:ascii="Symbol" w:hAnsi="Symbol"/>
    </w:rPr>
  </w:style>
  <w:style w:type="character" w:customStyle="1" w:styleId="WW-WW8Num25z011">
    <w:name w:val="WW-WW8Num25z011"/>
    <w:rsid w:val="004A18FB"/>
    <w:rPr>
      <w:rFonts w:ascii="Symbol" w:hAnsi="Symbol"/>
    </w:rPr>
  </w:style>
  <w:style w:type="character" w:customStyle="1" w:styleId="WW-WW8Num26z011">
    <w:name w:val="WW-WW8Num26z011"/>
    <w:rsid w:val="004A18FB"/>
    <w:rPr>
      <w:i w:val="0"/>
    </w:rPr>
  </w:style>
  <w:style w:type="character" w:customStyle="1" w:styleId="WW-WW8Num27z011">
    <w:name w:val="WW-WW8Num27z011"/>
    <w:rsid w:val="004A18FB"/>
    <w:rPr>
      <w:rFonts w:ascii="Symbol" w:hAnsi="Symbol"/>
    </w:rPr>
  </w:style>
  <w:style w:type="character" w:customStyle="1" w:styleId="WW-WW8Num28z011">
    <w:name w:val="WW-WW8Num28z011"/>
    <w:rsid w:val="004A18FB"/>
    <w:rPr>
      <w:rFonts w:ascii="Symbol" w:hAnsi="Symbol"/>
    </w:rPr>
  </w:style>
  <w:style w:type="character" w:customStyle="1" w:styleId="WW-WW8Num29z011">
    <w:name w:val="WW-WW8Num29z011"/>
    <w:rsid w:val="004A18FB"/>
    <w:rPr>
      <w:rFonts w:ascii="Symbol" w:hAnsi="Symbol"/>
    </w:rPr>
  </w:style>
  <w:style w:type="character" w:customStyle="1" w:styleId="WW-WW8Num31z011">
    <w:name w:val="WW-WW8Num31z011"/>
    <w:rsid w:val="004A18FB"/>
    <w:rPr>
      <w:rFonts w:ascii="Symbol" w:hAnsi="Symbol"/>
    </w:rPr>
  </w:style>
  <w:style w:type="character" w:customStyle="1" w:styleId="WW-WW8Num34z011">
    <w:name w:val="WW-WW8Num34z011"/>
    <w:rsid w:val="004A18FB"/>
    <w:rPr>
      <w:rFonts w:ascii="Symbol" w:hAnsi="Symbol"/>
    </w:rPr>
  </w:style>
  <w:style w:type="character" w:customStyle="1" w:styleId="WW-WW8Num35z011">
    <w:name w:val="WW-WW8Num35z011"/>
    <w:rsid w:val="004A18FB"/>
    <w:rPr>
      <w:rFonts w:ascii="Symbol" w:hAnsi="Symbol"/>
    </w:rPr>
  </w:style>
  <w:style w:type="character" w:customStyle="1" w:styleId="WW-WW8Num38z111">
    <w:name w:val="WW-WW8Num38z111"/>
    <w:rsid w:val="004A18FB"/>
    <w:rPr>
      <w:rFonts w:ascii="Courier New" w:hAnsi="Courier New" w:cs="Courier New"/>
    </w:rPr>
  </w:style>
  <w:style w:type="character" w:customStyle="1" w:styleId="WW-WW8Num38z211">
    <w:name w:val="WW-WW8Num38z211"/>
    <w:rsid w:val="004A18FB"/>
    <w:rPr>
      <w:rFonts w:ascii="Wingdings" w:hAnsi="Wingdings"/>
    </w:rPr>
  </w:style>
  <w:style w:type="character" w:customStyle="1" w:styleId="WW-WW8Num38z311">
    <w:name w:val="WW-WW8Num38z311"/>
    <w:rsid w:val="004A18FB"/>
    <w:rPr>
      <w:rFonts w:ascii="Symbol" w:hAnsi="Symbol"/>
    </w:rPr>
  </w:style>
  <w:style w:type="character" w:customStyle="1" w:styleId="WW-WW8Num39z011">
    <w:name w:val="WW-WW8Num39z011"/>
    <w:rsid w:val="004A18FB"/>
    <w:rPr>
      <w:rFonts w:ascii="Symbol" w:hAnsi="Symbol"/>
    </w:rPr>
  </w:style>
  <w:style w:type="character" w:customStyle="1" w:styleId="WW-WW8Num40z011">
    <w:name w:val="WW-WW8Num40z011"/>
    <w:rsid w:val="004A18FB"/>
    <w:rPr>
      <w:rFonts w:ascii="Symbol" w:hAnsi="Symbol"/>
    </w:rPr>
  </w:style>
  <w:style w:type="character" w:customStyle="1" w:styleId="WW-WW8Num41z011">
    <w:name w:val="WW-WW8Num41z011"/>
    <w:rsid w:val="004A18FB"/>
    <w:rPr>
      <w:rFonts w:ascii="Symbol" w:hAnsi="Symbol"/>
    </w:rPr>
  </w:style>
  <w:style w:type="character" w:customStyle="1" w:styleId="WW-WW8Num42z011">
    <w:name w:val="WW-WW8Num42z011"/>
    <w:rsid w:val="004A18FB"/>
    <w:rPr>
      <w:rFonts w:ascii="Symbol" w:hAnsi="Symbol"/>
    </w:rPr>
  </w:style>
  <w:style w:type="character" w:customStyle="1" w:styleId="WW-WW8Num43z011">
    <w:name w:val="WW-WW8Num43z011"/>
    <w:rsid w:val="004A18FB"/>
    <w:rPr>
      <w:rFonts w:ascii="Symbol" w:hAnsi="Symbol"/>
    </w:rPr>
  </w:style>
  <w:style w:type="character" w:customStyle="1" w:styleId="WW-WW8Num44z011">
    <w:name w:val="WW-WW8Num44z011"/>
    <w:rsid w:val="004A18FB"/>
    <w:rPr>
      <w:rFonts w:ascii="Symbol" w:hAnsi="Symbol"/>
    </w:rPr>
  </w:style>
  <w:style w:type="character" w:customStyle="1" w:styleId="WW-WW8Num46z011">
    <w:name w:val="WW-WW8Num46z011"/>
    <w:rsid w:val="004A18FB"/>
    <w:rPr>
      <w:rFonts w:ascii="Symbol" w:hAnsi="Symbol"/>
    </w:rPr>
  </w:style>
  <w:style w:type="character" w:customStyle="1" w:styleId="WW-Absatz-Standardschriftart111">
    <w:name w:val="WW-Absatz-Standardschriftart111"/>
    <w:rsid w:val="004A18FB"/>
  </w:style>
  <w:style w:type="character" w:customStyle="1" w:styleId="WW-WW8Num2z0111">
    <w:name w:val="WW-WW8Num2z0111"/>
    <w:rsid w:val="004A18FB"/>
    <w:rPr>
      <w:rFonts w:ascii="Symbol" w:hAnsi="Symbol"/>
    </w:rPr>
  </w:style>
  <w:style w:type="character" w:customStyle="1" w:styleId="WW-WW8Num3z0111">
    <w:name w:val="WW-WW8Num3z0111"/>
    <w:rsid w:val="004A18FB"/>
    <w:rPr>
      <w:rFonts w:ascii="Symbol" w:hAnsi="Symbol"/>
    </w:rPr>
  </w:style>
  <w:style w:type="character" w:customStyle="1" w:styleId="WW-WW8Num4z0111">
    <w:name w:val="WW-WW8Num4z0111"/>
    <w:rsid w:val="004A18FB"/>
    <w:rPr>
      <w:rFonts w:ascii="Symbol" w:hAnsi="Symbol"/>
    </w:rPr>
  </w:style>
  <w:style w:type="character" w:customStyle="1" w:styleId="WW-WW8Num5z0111">
    <w:name w:val="WW-WW8Num5z0111"/>
    <w:rsid w:val="004A18FB"/>
    <w:rPr>
      <w:rFonts w:ascii="Symbol" w:hAnsi="Symbol" w:cs="Times New Roman"/>
    </w:rPr>
  </w:style>
  <w:style w:type="character" w:customStyle="1" w:styleId="WW-WW8Num6z0111">
    <w:name w:val="WW-WW8Num6z0111"/>
    <w:rsid w:val="004A18FB"/>
    <w:rPr>
      <w:rFonts w:ascii="Symbol" w:hAnsi="Symbol"/>
    </w:rPr>
  </w:style>
  <w:style w:type="character" w:customStyle="1" w:styleId="WW-WW8Num11z0111">
    <w:name w:val="WW-WW8Num11z0111"/>
    <w:rsid w:val="004A18FB"/>
    <w:rPr>
      <w:rFonts w:ascii="Symbol" w:hAnsi="Symbol"/>
    </w:rPr>
  </w:style>
  <w:style w:type="character" w:customStyle="1" w:styleId="WW-WW8Num15z0111">
    <w:name w:val="WW-WW8Num15z0111"/>
    <w:rsid w:val="004A18FB"/>
    <w:rPr>
      <w:rFonts w:ascii="Symbol" w:hAnsi="Symbol"/>
    </w:rPr>
  </w:style>
  <w:style w:type="character" w:customStyle="1" w:styleId="WW-WW8Num16z0111">
    <w:name w:val="WW-WW8Num16z0111"/>
    <w:rsid w:val="004A18FB"/>
    <w:rPr>
      <w:rFonts w:ascii="Symbol" w:hAnsi="Symbol" w:cs="Times New Roman"/>
    </w:rPr>
  </w:style>
  <w:style w:type="character" w:customStyle="1" w:styleId="WW-WW8Num17z0111">
    <w:name w:val="WW-WW8Num17z0111"/>
    <w:rsid w:val="004A18FB"/>
    <w:rPr>
      <w:rFonts w:ascii="Symbol" w:hAnsi="Symbol"/>
    </w:rPr>
  </w:style>
  <w:style w:type="character" w:customStyle="1" w:styleId="WW-WW8Num19z1111">
    <w:name w:val="WW-WW8Num19z1111"/>
    <w:rsid w:val="004A18FB"/>
    <w:rPr>
      <w:rFonts w:ascii="Times New Roman" w:hAnsi="Times New Roman" w:cs="Times New Roman"/>
    </w:rPr>
  </w:style>
  <w:style w:type="character" w:customStyle="1" w:styleId="WW-WW8Num20z0111">
    <w:name w:val="WW-WW8Num20z0111"/>
    <w:rsid w:val="004A18FB"/>
    <w:rPr>
      <w:rFonts w:ascii="Courier New" w:hAnsi="Courier New"/>
      <w:color w:val="auto"/>
    </w:rPr>
  </w:style>
  <w:style w:type="character" w:customStyle="1" w:styleId="WW-WW8Num21z0111">
    <w:name w:val="WW-WW8Num21z0111"/>
    <w:rsid w:val="004A18FB"/>
    <w:rPr>
      <w:rFonts w:ascii="Symbol" w:hAnsi="Symbol"/>
    </w:rPr>
  </w:style>
  <w:style w:type="character" w:customStyle="1" w:styleId="WW-WW8Num24z1111">
    <w:name w:val="WW-WW8Num24z1111"/>
    <w:rsid w:val="004A18FB"/>
    <w:rPr>
      <w:rFonts w:ascii="Symbol" w:hAnsi="Symbol"/>
    </w:rPr>
  </w:style>
  <w:style w:type="character" w:customStyle="1" w:styleId="WW-WW8Num25z0111">
    <w:name w:val="WW-WW8Num25z0111"/>
    <w:rsid w:val="004A18FB"/>
    <w:rPr>
      <w:rFonts w:ascii="Symbol" w:hAnsi="Symbol"/>
    </w:rPr>
  </w:style>
  <w:style w:type="character" w:customStyle="1" w:styleId="WW-WW8Num26z0111">
    <w:name w:val="WW-WW8Num26z0111"/>
    <w:rsid w:val="004A18FB"/>
    <w:rPr>
      <w:i w:val="0"/>
    </w:rPr>
  </w:style>
  <w:style w:type="character" w:customStyle="1" w:styleId="WW-WW8Num27z0111">
    <w:name w:val="WW-WW8Num27z0111"/>
    <w:rsid w:val="004A18FB"/>
    <w:rPr>
      <w:rFonts w:ascii="Symbol" w:hAnsi="Symbol"/>
    </w:rPr>
  </w:style>
  <w:style w:type="character" w:customStyle="1" w:styleId="WW-WW8Num28z0111">
    <w:name w:val="WW-WW8Num28z0111"/>
    <w:rsid w:val="004A18FB"/>
    <w:rPr>
      <w:rFonts w:ascii="Symbol" w:hAnsi="Symbol"/>
    </w:rPr>
  </w:style>
  <w:style w:type="character" w:customStyle="1" w:styleId="WW-WW8Num29z0111">
    <w:name w:val="WW-WW8Num29z0111"/>
    <w:rsid w:val="004A18FB"/>
    <w:rPr>
      <w:rFonts w:ascii="Symbol" w:hAnsi="Symbol"/>
    </w:rPr>
  </w:style>
  <w:style w:type="character" w:customStyle="1" w:styleId="WW-WW8Num31z0111">
    <w:name w:val="WW-WW8Num31z0111"/>
    <w:rsid w:val="004A18FB"/>
    <w:rPr>
      <w:rFonts w:ascii="Symbol" w:hAnsi="Symbol"/>
    </w:rPr>
  </w:style>
  <w:style w:type="character" w:customStyle="1" w:styleId="WW-WW8Num34z0111">
    <w:name w:val="WW-WW8Num34z0111"/>
    <w:rsid w:val="004A18FB"/>
    <w:rPr>
      <w:rFonts w:ascii="Symbol" w:hAnsi="Symbol"/>
    </w:rPr>
  </w:style>
  <w:style w:type="character" w:customStyle="1" w:styleId="WW-WW8Num35z0111">
    <w:name w:val="WW-WW8Num35z0111"/>
    <w:rsid w:val="004A18FB"/>
    <w:rPr>
      <w:rFonts w:ascii="Symbol" w:hAnsi="Symbol"/>
    </w:rPr>
  </w:style>
  <w:style w:type="character" w:customStyle="1" w:styleId="WW-WW8Num38z1111">
    <w:name w:val="WW-WW8Num38z1111"/>
    <w:rsid w:val="004A18FB"/>
    <w:rPr>
      <w:rFonts w:ascii="Courier New" w:hAnsi="Courier New" w:cs="Courier New"/>
    </w:rPr>
  </w:style>
  <w:style w:type="character" w:customStyle="1" w:styleId="WW-WW8Num38z2111">
    <w:name w:val="WW-WW8Num38z2111"/>
    <w:rsid w:val="004A18FB"/>
    <w:rPr>
      <w:rFonts w:ascii="Wingdings" w:hAnsi="Wingdings"/>
    </w:rPr>
  </w:style>
  <w:style w:type="character" w:customStyle="1" w:styleId="WW-WW8Num38z3111">
    <w:name w:val="WW-WW8Num38z3111"/>
    <w:rsid w:val="004A18FB"/>
    <w:rPr>
      <w:rFonts w:ascii="Symbol" w:hAnsi="Symbol"/>
    </w:rPr>
  </w:style>
  <w:style w:type="character" w:customStyle="1" w:styleId="WW-WW8Num39z0111">
    <w:name w:val="WW-WW8Num39z0111"/>
    <w:rsid w:val="004A18FB"/>
    <w:rPr>
      <w:rFonts w:ascii="Symbol" w:hAnsi="Symbol"/>
    </w:rPr>
  </w:style>
  <w:style w:type="character" w:customStyle="1" w:styleId="WW-WW8Num40z0111">
    <w:name w:val="WW-WW8Num40z0111"/>
    <w:rsid w:val="004A18FB"/>
    <w:rPr>
      <w:rFonts w:ascii="Symbol" w:hAnsi="Symbol"/>
    </w:rPr>
  </w:style>
  <w:style w:type="character" w:customStyle="1" w:styleId="WW-WW8Num41z0111">
    <w:name w:val="WW-WW8Num41z0111"/>
    <w:rsid w:val="004A18FB"/>
    <w:rPr>
      <w:rFonts w:ascii="Symbol" w:hAnsi="Symbol"/>
    </w:rPr>
  </w:style>
  <w:style w:type="character" w:customStyle="1" w:styleId="WW-WW8Num42z0111">
    <w:name w:val="WW-WW8Num42z0111"/>
    <w:rsid w:val="004A18FB"/>
    <w:rPr>
      <w:rFonts w:ascii="Symbol" w:hAnsi="Symbol"/>
    </w:rPr>
  </w:style>
  <w:style w:type="character" w:customStyle="1" w:styleId="WW-WW8Num43z0111">
    <w:name w:val="WW-WW8Num43z0111"/>
    <w:rsid w:val="004A18FB"/>
    <w:rPr>
      <w:rFonts w:ascii="Symbol" w:hAnsi="Symbol"/>
    </w:rPr>
  </w:style>
  <w:style w:type="character" w:customStyle="1" w:styleId="WW-WW8Num44z0111">
    <w:name w:val="WW-WW8Num44z0111"/>
    <w:rsid w:val="004A18FB"/>
    <w:rPr>
      <w:rFonts w:ascii="Symbol" w:hAnsi="Symbol"/>
    </w:rPr>
  </w:style>
  <w:style w:type="character" w:customStyle="1" w:styleId="WW-WW8Num46z0111">
    <w:name w:val="WW-WW8Num46z0111"/>
    <w:rsid w:val="004A18FB"/>
    <w:rPr>
      <w:rFonts w:ascii="Symbol" w:hAnsi="Symbol"/>
    </w:rPr>
  </w:style>
  <w:style w:type="character" w:customStyle="1" w:styleId="WW-Absatz-Standardschriftart1111">
    <w:name w:val="WW-Absatz-Standardschriftart1111"/>
    <w:rsid w:val="004A18FB"/>
  </w:style>
  <w:style w:type="character" w:customStyle="1" w:styleId="WW-WW8Num2z01111">
    <w:name w:val="WW-WW8Num2z01111"/>
    <w:rsid w:val="004A18FB"/>
    <w:rPr>
      <w:rFonts w:ascii="Symbol" w:hAnsi="Symbol"/>
    </w:rPr>
  </w:style>
  <w:style w:type="character" w:customStyle="1" w:styleId="WW-WW8Num3z01111">
    <w:name w:val="WW-WW8Num3z01111"/>
    <w:rsid w:val="004A18FB"/>
    <w:rPr>
      <w:rFonts w:ascii="Symbol" w:hAnsi="Symbol"/>
    </w:rPr>
  </w:style>
  <w:style w:type="character" w:customStyle="1" w:styleId="WW-WW8Num4z01111">
    <w:name w:val="WW-WW8Num4z01111"/>
    <w:rsid w:val="004A18FB"/>
    <w:rPr>
      <w:rFonts w:ascii="Symbol" w:hAnsi="Symbol"/>
    </w:rPr>
  </w:style>
  <w:style w:type="character" w:customStyle="1" w:styleId="WW-WW8Num5z01111">
    <w:name w:val="WW-WW8Num5z01111"/>
    <w:rsid w:val="004A18FB"/>
    <w:rPr>
      <w:rFonts w:ascii="Symbol" w:hAnsi="Symbol" w:cs="Times New Roman"/>
    </w:rPr>
  </w:style>
  <w:style w:type="character" w:customStyle="1" w:styleId="WW-WW8Num6z01111">
    <w:name w:val="WW-WW8Num6z01111"/>
    <w:rsid w:val="004A18FB"/>
    <w:rPr>
      <w:rFonts w:ascii="Wingdings" w:hAnsi="Wingdings"/>
    </w:rPr>
  </w:style>
  <w:style w:type="character" w:customStyle="1" w:styleId="WW8Num7z0">
    <w:name w:val="WW8Num7z0"/>
    <w:rsid w:val="004A18FB"/>
    <w:rPr>
      <w:rFonts w:ascii="Symbol" w:hAnsi="Symbol"/>
    </w:rPr>
  </w:style>
  <w:style w:type="character" w:customStyle="1" w:styleId="WW8Num12z0">
    <w:name w:val="WW8Num12z0"/>
    <w:rsid w:val="004A18FB"/>
    <w:rPr>
      <w:rFonts w:ascii="Symbol" w:hAnsi="Symbol"/>
    </w:rPr>
  </w:style>
  <w:style w:type="character" w:customStyle="1" w:styleId="WW-WW8Num16z01111">
    <w:name w:val="WW-WW8Num16z01111"/>
    <w:rsid w:val="004A18FB"/>
    <w:rPr>
      <w:rFonts w:ascii="Symbol" w:hAnsi="Symbol"/>
    </w:rPr>
  </w:style>
  <w:style w:type="character" w:customStyle="1" w:styleId="WW-WW8Num17z01111">
    <w:name w:val="WW-WW8Num17z01111"/>
    <w:rsid w:val="004A18FB"/>
    <w:rPr>
      <w:rFonts w:ascii="Symbol" w:hAnsi="Symbol" w:cs="Times New Roman"/>
    </w:rPr>
  </w:style>
  <w:style w:type="character" w:customStyle="1" w:styleId="WW8Num18z0">
    <w:name w:val="WW8Num18z0"/>
    <w:rsid w:val="004A18FB"/>
    <w:rPr>
      <w:rFonts w:ascii="Symbol" w:hAnsi="Symbol"/>
    </w:rPr>
  </w:style>
  <w:style w:type="character" w:customStyle="1" w:styleId="WW8Num19z0">
    <w:name w:val="WW8Num19z0"/>
    <w:rsid w:val="004A18FB"/>
    <w:rPr>
      <w:rFonts w:ascii="Symbol" w:hAnsi="Symbol"/>
    </w:rPr>
  </w:style>
  <w:style w:type="character" w:customStyle="1" w:styleId="WW-WW8Num20z01111">
    <w:name w:val="WW-WW8Num20z01111"/>
    <w:rsid w:val="004A18FB"/>
    <w:rPr>
      <w:rFonts w:ascii="Symbol" w:hAnsi="Symbol"/>
    </w:rPr>
  </w:style>
  <w:style w:type="character" w:customStyle="1" w:styleId="WW8Num22z1">
    <w:name w:val="WW8Num22z1"/>
    <w:rsid w:val="004A18FB"/>
    <w:rPr>
      <w:rFonts w:ascii="Times New Roman" w:hAnsi="Times New Roman" w:cs="Times New Roman"/>
    </w:rPr>
  </w:style>
  <w:style w:type="character" w:customStyle="1" w:styleId="WW8Num23z0">
    <w:name w:val="WW8Num23z0"/>
    <w:rsid w:val="004A18FB"/>
    <w:rPr>
      <w:rFonts w:ascii="Courier New" w:hAnsi="Courier New"/>
      <w:color w:val="auto"/>
    </w:rPr>
  </w:style>
  <w:style w:type="character" w:customStyle="1" w:styleId="WW8Num24z0">
    <w:name w:val="WW8Num24z0"/>
    <w:rsid w:val="004A18FB"/>
    <w:rPr>
      <w:rFonts w:ascii="Symbol" w:hAnsi="Symbol"/>
    </w:rPr>
  </w:style>
  <w:style w:type="character" w:customStyle="1" w:styleId="WW8Num27z1">
    <w:name w:val="WW8Num27z1"/>
    <w:rsid w:val="004A18FB"/>
    <w:rPr>
      <w:rFonts w:ascii="Symbol" w:hAnsi="Symbol"/>
    </w:rPr>
  </w:style>
  <w:style w:type="character" w:customStyle="1" w:styleId="WW-WW8Num28z01111">
    <w:name w:val="WW-WW8Num28z01111"/>
    <w:rsid w:val="004A18FB"/>
    <w:rPr>
      <w:rFonts w:ascii="Symbol" w:hAnsi="Symbol"/>
    </w:rPr>
  </w:style>
  <w:style w:type="character" w:customStyle="1" w:styleId="WW-WW8Num29z01111">
    <w:name w:val="WW-WW8Num29z01111"/>
    <w:rsid w:val="004A18FB"/>
    <w:rPr>
      <w:i w:val="0"/>
    </w:rPr>
  </w:style>
  <w:style w:type="character" w:customStyle="1" w:styleId="WW8Num30z0">
    <w:name w:val="WW8Num30z0"/>
    <w:rsid w:val="004A18FB"/>
    <w:rPr>
      <w:rFonts w:ascii="Symbol" w:hAnsi="Symbol"/>
    </w:rPr>
  </w:style>
  <w:style w:type="character" w:customStyle="1" w:styleId="WW-WW8Num31z01111">
    <w:name w:val="WW-WW8Num31z01111"/>
    <w:rsid w:val="004A18FB"/>
    <w:rPr>
      <w:rFonts w:ascii="Symbol" w:hAnsi="Symbol"/>
    </w:rPr>
  </w:style>
  <w:style w:type="character" w:customStyle="1" w:styleId="WW8Num32z0">
    <w:name w:val="WW8Num32z0"/>
    <w:rsid w:val="004A18FB"/>
    <w:rPr>
      <w:rFonts w:ascii="Symbol" w:hAnsi="Symbol"/>
    </w:rPr>
  </w:style>
  <w:style w:type="character" w:customStyle="1" w:styleId="WW-WW8Num34z01111">
    <w:name w:val="WW-WW8Num34z01111"/>
    <w:rsid w:val="004A18FB"/>
    <w:rPr>
      <w:rFonts w:ascii="Symbol" w:hAnsi="Symbol"/>
    </w:rPr>
  </w:style>
  <w:style w:type="character" w:customStyle="1" w:styleId="WW8Num37z0">
    <w:name w:val="WW8Num37z0"/>
    <w:rsid w:val="004A18FB"/>
    <w:rPr>
      <w:rFonts w:ascii="Symbol" w:hAnsi="Symbol"/>
    </w:rPr>
  </w:style>
  <w:style w:type="character" w:customStyle="1" w:styleId="WW8Num38z0">
    <w:name w:val="WW8Num38z0"/>
    <w:rsid w:val="004A18FB"/>
    <w:rPr>
      <w:rFonts w:ascii="Symbol" w:hAnsi="Symbol"/>
    </w:rPr>
  </w:style>
  <w:style w:type="character" w:customStyle="1" w:styleId="WW8Num41z1">
    <w:name w:val="WW8Num41z1"/>
    <w:rsid w:val="004A18FB"/>
    <w:rPr>
      <w:rFonts w:ascii="Courier New" w:hAnsi="Courier New" w:cs="Courier New"/>
    </w:rPr>
  </w:style>
  <w:style w:type="character" w:customStyle="1" w:styleId="WW8Num41z2">
    <w:name w:val="WW8Num41z2"/>
    <w:rsid w:val="004A18FB"/>
    <w:rPr>
      <w:rFonts w:ascii="Wingdings" w:hAnsi="Wingdings"/>
    </w:rPr>
  </w:style>
  <w:style w:type="character" w:customStyle="1" w:styleId="WW8Num41z3">
    <w:name w:val="WW8Num41z3"/>
    <w:rsid w:val="004A18FB"/>
    <w:rPr>
      <w:rFonts w:ascii="Symbol" w:hAnsi="Symbol"/>
    </w:rPr>
  </w:style>
  <w:style w:type="character" w:customStyle="1" w:styleId="WW-WW8Num42z01111">
    <w:name w:val="WW-WW8Num42z01111"/>
    <w:rsid w:val="004A18FB"/>
    <w:rPr>
      <w:rFonts w:ascii="Symbol" w:hAnsi="Symbol"/>
    </w:rPr>
  </w:style>
  <w:style w:type="character" w:customStyle="1" w:styleId="WW-WW8Num43z01111">
    <w:name w:val="WW-WW8Num43z01111"/>
    <w:rsid w:val="004A18FB"/>
    <w:rPr>
      <w:rFonts w:ascii="Symbol" w:hAnsi="Symbol"/>
    </w:rPr>
  </w:style>
  <w:style w:type="character" w:customStyle="1" w:styleId="WW-WW8Num44z01111">
    <w:name w:val="WW-WW8Num44z01111"/>
    <w:rsid w:val="004A18FB"/>
    <w:rPr>
      <w:rFonts w:ascii="Symbol" w:hAnsi="Symbol"/>
    </w:rPr>
  </w:style>
  <w:style w:type="character" w:customStyle="1" w:styleId="WW8Num45z0">
    <w:name w:val="WW8Num45z0"/>
    <w:rsid w:val="004A18FB"/>
    <w:rPr>
      <w:rFonts w:ascii="Symbol" w:hAnsi="Symbol"/>
    </w:rPr>
  </w:style>
  <w:style w:type="character" w:customStyle="1" w:styleId="WW-WW8Num46z01111">
    <w:name w:val="WW-WW8Num46z01111"/>
    <w:rsid w:val="004A18FB"/>
    <w:rPr>
      <w:rFonts w:ascii="Symbol" w:hAnsi="Symbol"/>
    </w:rPr>
  </w:style>
  <w:style w:type="character" w:customStyle="1" w:styleId="WW8Num47z0">
    <w:name w:val="WW8Num47z0"/>
    <w:rsid w:val="004A18FB"/>
    <w:rPr>
      <w:rFonts w:ascii="Symbol" w:hAnsi="Symbol"/>
    </w:rPr>
  </w:style>
  <w:style w:type="character" w:customStyle="1" w:styleId="WW8Num49z0">
    <w:name w:val="WW8Num49z0"/>
    <w:rsid w:val="004A18FB"/>
    <w:rPr>
      <w:rFonts w:ascii="Symbol" w:hAnsi="Symbol"/>
    </w:rPr>
  </w:style>
  <w:style w:type="character" w:customStyle="1" w:styleId="WW-Absatz-Standardschriftart11111">
    <w:name w:val="WW-Absatz-Standardschriftart11111"/>
    <w:rsid w:val="004A18FB"/>
  </w:style>
  <w:style w:type="character" w:customStyle="1" w:styleId="WW-WW8Num2z011111">
    <w:name w:val="WW-WW8Num2z011111"/>
    <w:rsid w:val="004A18FB"/>
    <w:rPr>
      <w:rFonts w:ascii="Symbol" w:hAnsi="Symbol"/>
    </w:rPr>
  </w:style>
  <w:style w:type="character" w:customStyle="1" w:styleId="WW8Num2z1">
    <w:name w:val="WW8Num2z1"/>
    <w:rsid w:val="004A18FB"/>
    <w:rPr>
      <w:rFonts w:ascii="Courier New" w:hAnsi="Courier New"/>
    </w:rPr>
  </w:style>
  <w:style w:type="character" w:customStyle="1" w:styleId="WW8Num2z2">
    <w:name w:val="WW8Num2z2"/>
    <w:rsid w:val="004A18FB"/>
    <w:rPr>
      <w:rFonts w:ascii="Wingdings" w:hAnsi="Wingdings"/>
    </w:rPr>
  </w:style>
  <w:style w:type="character" w:customStyle="1" w:styleId="WW-WW8Num3z011111">
    <w:name w:val="WW-WW8Num3z011111"/>
    <w:rsid w:val="004A18FB"/>
    <w:rPr>
      <w:rFonts w:ascii="Symbol" w:hAnsi="Symbol"/>
    </w:rPr>
  </w:style>
  <w:style w:type="character" w:customStyle="1" w:styleId="WW8Num3z1">
    <w:name w:val="WW8Num3z1"/>
    <w:rsid w:val="004A18FB"/>
    <w:rPr>
      <w:rFonts w:ascii="Courier New" w:hAnsi="Courier New"/>
    </w:rPr>
  </w:style>
  <w:style w:type="character" w:customStyle="1" w:styleId="WW8Num3z2">
    <w:name w:val="WW8Num3z2"/>
    <w:rsid w:val="004A18FB"/>
    <w:rPr>
      <w:rFonts w:ascii="Wingdings" w:hAnsi="Wingdings"/>
    </w:rPr>
  </w:style>
  <w:style w:type="character" w:customStyle="1" w:styleId="WW-WW8Num4z011111">
    <w:name w:val="WW-WW8Num4z011111"/>
    <w:rsid w:val="004A18FB"/>
    <w:rPr>
      <w:rFonts w:ascii="Symbol" w:hAnsi="Symbol"/>
    </w:rPr>
  </w:style>
  <w:style w:type="character" w:customStyle="1" w:styleId="WW8Num4z1">
    <w:name w:val="WW8Num4z1"/>
    <w:rsid w:val="004A18FB"/>
    <w:rPr>
      <w:rFonts w:ascii="Courier New" w:hAnsi="Courier New" w:cs="Courier New"/>
    </w:rPr>
  </w:style>
  <w:style w:type="character" w:customStyle="1" w:styleId="WW8Num4z2">
    <w:name w:val="WW8Num4z2"/>
    <w:rsid w:val="004A18FB"/>
    <w:rPr>
      <w:rFonts w:ascii="Wingdings" w:hAnsi="Wingdings"/>
    </w:rPr>
  </w:style>
  <w:style w:type="character" w:customStyle="1" w:styleId="WW-WW8Num5z011111">
    <w:name w:val="WW-WW8Num5z011111"/>
    <w:rsid w:val="004A18FB"/>
    <w:rPr>
      <w:rFonts w:ascii="Symbol" w:hAnsi="Symbol" w:cs="Times New Roman"/>
    </w:rPr>
  </w:style>
  <w:style w:type="character" w:customStyle="1" w:styleId="WW8Num5z1">
    <w:name w:val="WW8Num5z1"/>
    <w:rsid w:val="004A18FB"/>
    <w:rPr>
      <w:rFonts w:ascii="Courier New" w:hAnsi="Courier New" w:cs="Courier New"/>
    </w:rPr>
  </w:style>
  <w:style w:type="character" w:customStyle="1" w:styleId="WW8Num5z2">
    <w:name w:val="WW8Num5z2"/>
    <w:rsid w:val="004A18FB"/>
    <w:rPr>
      <w:rFonts w:ascii="Wingdings" w:hAnsi="Wingdings" w:cs="Times New Roman"/>
    </w:rPr>
  </w:style>
  <w:style w:type="character" w:customStyle="1" w:styleId="WW-WW8Num6z011111">
    <w:name w:val="WW-WW8Num6z011111"/>
    <w:rsid w:val="004A18FB"/>
    <w:rPr>
      <w:rFonts w:ascii="Wingdings" w:hAnsi="Wingdings"/>
    </w:rPr>
  </w:style>
  <w:style w:type="character" w:customStyle="1" w:styleId="WW8Num6z1">
    <w:name w:val="WW8Num6z1"/>
    <w:rsid w:val="004A18FB"/>
    <w:rPr>
      <w:rFonts w:ascii="Courier New" w:hAnsi="Courier New" w:cs="Courier New"/>
    </w:rPr>
  </w:style>
  <w:style w:type="character" w:customStyle="1" w:styleId="WW8Num6z3">
    <w:name w:val="WW8Num6z3"/>
    <w:rsid w:val="004A18FB"/>
    <w:rPr>
      <w:rFonts w:ascii="Symbol" w:hAnsi="Symbol"/>
    </w:rPr>
  </w:style>
  <w:style w:type="character" w:customStyle="1" w:styleId="WW-WW8Num7z0">
    <w:name w:val="WW-WW8Num7z0"/>
    <w:rsid w:val="004A18FB"/>
    <w:rPr>
      <w:rFonts w:ascii="Symbol" w:hAnsi="Symbol"/>
    </w:rPr>
  </w:style>
  <w:style w:type="character" w:customStyle="1" w:styleId="WW8Num7z1">
    <w:name w:val="WW8Num7z1"/>
    <w:rsid w:val="004A18FB"/>
    <w:rPr>
      <w:rFonts w:ascii="Courier New" w:hAnsi="Courier New"/>
    </w:rPr>
  </w:style>
  <w:style w:type="character" w:customStyle="1" w:styleId="WW8Num7z2">
    <w:name w:val="WW8Num7z2"/>
    <w:rsid w:val="004A18FB"/>
    <w:rPr>
      <w:rFonts w:ascii="Wingdings" w:hAnsi="Wingdings"/>
    </w:rPr>
  </w:style>
  <w:style w:type="character" w:customStyle="1" w:styleId="WW8Num11z1">
    <w:name w:val="WW8Num11z1"/>
    <w:rsid w:val="004A18FB"/>
    <w:rPr>
      <w:rFonts w:cs="Arial"/>
      <w:sz w:val="24"/>
    </w:rPr>
  </w:style>
  <w:style w:type="character" w:customStyle="1" w:styleId="WW-WW8Num12z0">
    <w:name w:val="WW-WW8Num12z0"/>
    <w:rsid w:val="004A18FB"/>
    <w:rPr>
      <w:rFonts w:ascii="Symbol" w:hAnsi="Symbol"/>
    </w:rPr>
  </w:style>
  <w:style w:type="character" w:customStyle="1" w:styleId="WW8Num13z0">
    <w:name w:val="WW8Num13z0"/>
    <w:rsid w:val="004A18FB"/>
    <w:rPr>
      <w:rFonts w:ascii="Symbol" w:hAnsi="Symbol"/>
    </w:rPr>
  </w:style>
  <w:style w:type="character" w:customStyle="1" w:styleId="WW8Num13z1">
    <w:name w:val="WW8Num13z1"/>
    <w:rsid w:val="004A18FB"/>
    <w:rPr>
      <w:rFonts w:ascii="Courier New" w:hAnsi="Courier New"/>
    </w:rPr>
  </w:style>
  <w:style w:type="character" w:customStyle="1" w:styleId="WW8Num13z2">
    <w:name w:val="WW8Num13z2"/>
    <w:rsid w:val="004A18FB"/>
    <w:rPr>
      <w:rFonts w:ascii="Wingdings" w:hAnsi="Wingdings"/>
    </w:rPr>
  </w:style>
  <w:style w:type="character" w:customStyle="1" w:styleId="WW-WW8Num17z011111">
    <w:name w:val="WW-WW8Num17z011111"/>
    <w:rsid w:val="004A18FB"/>
    <w:rPr>
      <w:rFonts w:ascii="Symbol" w:hAnsi="Symbol"/>
    </w:rPr>
  </w:style>
  <w:style w:type="character" w:customStyle="1" w:styleId="WW8Num17z1">
    <w:name w:val="WW8Num17z1"/>
    <w:rsid w:val="004A18FB"/>
    <w:rPr>
      <w:rFonts w:ascii="Courier New" w:hAnsi="Courier New"/>
    </w:rPr>
  </w:style>
  <w:style w:type="character" w:customStyle="1" w:styleId="WW8Num17z2">
    <w:name w:val="WW8Num17z2"/>
    <w:rsid w:val="004A18FB"/>
    <w:rPr>
      <w:rFonts w:ascii="Wingdings" w:hAnsi="Wingdings"/>
    </w:rPr>
  </w:style>
  <w:style w:type="character" w:customStyle="1" w:styleId="WW-WW8Num18z0">
    <w:name w:val="WW-WW8Num18z0"/>
    <w:rsid w:val="004A18FB"/>
    <w:rPr>
      <w:rFonts w:ascii="Symbol" w:hAnsi="Symbol" w:cs="Times New Roman"/>
    </w:rPr>
  </w:style>
  <w:style w:type="character" w:customStyle="1" w:styleId="WW8Num18z1">
    <w:name w:val="WW8Num18z1"/>
    <w:rsid w:val="004A18FB"/>
    <w:rPr>
      <w:rFonts w:ascii="Courier New" w:hAnsi="Courier New" w:cs="Courier New"/>
    </w:rPr>
  </w:style>
  <w:style w:type="character" w:customStyle="1" w:styleId="WW8Num18z2">
    <w:name w:val="WW8Num18z2"/>
    <w:rsid w:val="004A18FB"/>
    <w:rPr>
      <w:rFonts w:ascii="Wingdings" w:hAnsi="Wingdings" w:cs="Times New Roman"/>
    </w:rPr>
  </w:style>
  <w:style w:type="character" w:customStyle="1" w:styleId="WW-WW8Num19z0">
    <w:name w:val="WW-WW8Num19z0"/>
    <w:rsid w:val="004A18FB"/>
    <w:rPr>
      <w:rFonts w:ascii="Symbol" w:hAnsi="Symbol"/>
    </w:rPr>
  </w:style>
  <w:style w:type="character" w:customStyle="1" w:styleId="WW-WW8Num19z11111">
    <w:name w:val="WW-WW8Num19z11111"/>
    <w:rsid w:val="004A18FB"/>
    <w:rPr>
      <w:rFonts w:ascii="Courier New" w:hAnsi="Courier New" w:cs="Courier New"/>
    </w:rPr>
  </w:style>
  <w:style w:type="character" w:customStyle="1" w:styleId="WW8Num19z2">
    <w:name w:val="WW8Num19z2"/>
    <w:rsid w:val="004A18FB"/>
    <w:rPr>
      <w:rFonts w:ascii="Wingdings" w:hAnsi="Wingdings"/>
    </w:rPr>
  </w:style>
  <w:style w:type="character" w:customStyle="1" w:styleId="WW8Num20z1">
    <w:name w:val="WW8Num20z1"/>
    <w:rsid w:val="004A18FB"/>
    <w:rPr>
      <w:b/>
    </w:rPr>
  </w:style>
  <w:style w:type="character" w:customStyle="1" w:styleId="WW-WW8Num21z01111">
    <w:name w:val="WW-WW8Num21z01111"/>
    <w:rsid w:val="004A18FB"/>
    <w:rPr>
      <w:rFonts w:ascii="Symbol" w:hAnsi="Symbol"/>
    </w:rPr>
  </w:style>
  <w:style w:type="character" w:customStyle="1" w:styleId="WW8Num22z0">
    <w:name w:val="WW8Num22z0"/>
    <w:rsid w:val="004A18FB"/>
    <w:rPr>
      <w:rFonts w:ascii="Symbol" w:hAnsi="Symbol"/>
    </w:rPr>
  </w:style>
  <w:style w:type="character" w:customStyle="1" w:styleId="WW-WW8Num22z1">
    <w:name w:val="WW-WW8Num22z1"/>
    <w:rsid w:val="004A18FB"/>
    <w:rPr>
      <w:rFonts w:ascii="Courier New" w:hAnsi="Courier New"/>
    </w:rPr>
  </w:style>
  <w:style w:type="character" w:customStyle="1" w:styleId="WW8Num22z2">
    <w:name w:val="WW8Num22z2"/>
    <w:rsid w:val="004A18FB"/>
    <w:rPr>
      <w:rFonts w:ascii="Wingdings" w:hAnsi="Wingdings"/>
    </w:rPr>
  </w:style>
  <w:style w:type="character" w:customStyle="1" w:styleId="WW-WW8Num23z0">
    <w:name w:val="WW-WW8Num23z0"/>
    <w:rsid w:val="004A18FB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A18FB"/>
    <w:rPr>
      <w:rFonts w:ascii="Courier New" w:hAnsi="Courier New"/>
    </w:rPr>
  </w:style>
  <w:style w:type="character" w:customStyle="1" w:styleId="WW8Num23z2">
    <w:name w:val="WW8Num23z2"/>
    <w:rsid w:val="004A18FB"/>
    <w:rPr>
      <w:rFonts w:ascii="Wingdings" w:hAnsi="Wingdings"/>
    </w:rPr>
  </w:style>
  <w:style w:type="character" w:customStyle="1" w:styleId="WW8Num23z3">
    <w:name w:val="WW8Num23z3"/>
    <w:rsid w:val="004A18FB"/>
    <w:rPr>
      <w:rFonts w:ascii="Symbol" w:hAnsi="Symbol"/>
    </w:rPr>
  </w:style>
  <w:style w:type="character" w:customStyle="1" w:styleId="WW8Num25z1">
    <w:name w:val="WW8Num25z1"/>
    <w:rsid w:val="004A18FB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4A18FB"/>
    <w:rPr>
      <w:rFonts w:ascii="Courier New" w:hAnsi="Courier New"/>
      <w:color w:val="auto"/>
    </w:rPr>
  </w:style>
  <w:style w:type="character" w:customStyle="1" w:styleId="WW8Num26z1">
    <w:name w:val="WW8Num26z1"/>
    <w:rsid w:val="004A18FB"/>
    <w:rPr>
      <w:rFonts w:ascii="Courier New" w:hAnsi="Courier New" w:cs="Courier New"/>
    </w:rPr>
  </w:style>
  <w:style w:type="character" w:customStyle="1" w:styleId="WW8Num26z2">
    <w:name w:val="WW8Num26z2"/>
    <w:rsid w:val="004A18FB"/>
    <w:rPr>
      <w:rFonts w:ascii="Wingdings" w:hAnsi="Wingdings"/>
    </w:rPr>
  </w:style>
  <w:style w:type="character" w:customStyle="1" w:styleId="WW8Num26z3">
    <w:name w:val="WW8Num26z3"/>
    <w:rsid w:val="004A18FB"/>
    <w:rPr>
      <w:rFonts w:ascii="Symbol" w:hAnsi="Symbol"/>
    </w:rPr>
  </w:style>
  <w:style w:type="character" w:customStyle="1" w:styleId="WW-WW8Num27z01111">
    <w:name w:val="WW-WW8Num27z01111"/>
    <w:rsid w:val="004A18FB"/>
    <w:rPr>
      <w:rFonts w:ascii="Symbol" w:hAnsi="Symbol"/>
    </w:rPr>
  </w:style>
  <w:style w:type="character" w:customStyle="1" w:styleId="WW-WW8Num27z1">
    <w:name w:val="WW-WW8Num27z1"/>
    <w:rsid w:val="004A18FB"/>
    <w:rPr>
      <w:rFonts w:ascii="Courier New" w:hAnsi="Courier New" w:cs="Courier New"/>
    </w:rPr>
  </w:style>
  <w:style w:type="character" w:customStyle="1" w:styleId="WW8Num27z2">
    <w:name w:val="WW8Num27z2"/>
    <w:rsid w:val="004A18FB"/>
    <w:rPr>
      <w:rFonts w:ascii="Wingdings" w:hAnsi="Wingdings"/>
    </w:rPr>
  </w:style>
  <w:style w:type="character" w:customStyle="1" w:styleId="WW-WW8Num30z0">
    <w:name w:val="WW-WW8Num30z0"/>
    <w:rsid w:val="004A18FB"/>
    <w:rPr>
      <w:rFonts w:ascii="Symbol" w:hAnsi="Symbol"/>
    </w:rPr>
  </w:style>
  <w:style w:type="character" w:customStyle="1" w:styleId="WW8Num31z1">
    <w:name w:val="WW8Num31z1"/>
    <w:rsid w:val="004A18FB"/>
    <w:rPr>
      <w:rFonts w:ascii="Symbol" w:hAnsi="Symbol"/>
    </w:rPr>
  </w:style>
  <w:style w:type="character" w:customStyle="1" w:styleId="WW-WW8Num34z011111">
    <w:name w:val="WW-WW8Num34z011111"/>
    <w:rsid w:val="004A18FB"/>
    <w:rPr>
      <w:rFonts w:ascii="Symbol" w:hAnsi="Symbol"/>
    </w:rPr>
  </w:style>
  <w:style w:type="character" w:customStyle="1" w:styleId="WW8Num34z1">
    <w:name w:val="WW8Num34z1"/>
    <w:rsid w:val="004A18FB"/>
    <w:rPr>
      <w:rFonts w:ascii="Courier New" w:hAnsi="Courier New" w:cs="Courier New"/>
    </w:rPr>
  </w:style>
  <w:style w:type="character" w:customStyle="1" w:styleId="WW8Num34z2">
    <w:name w:val="WW8Num34z2"/>
    <w:rsid w:val="004A18FB"/>
    <w:rPr>
      <w:rFonts w:ascii="Wingdings" w:hAnsi="Wingdings"/>
    </w:rPr>
  </w:style>
  <w:style w:type="character" w:customStyle="1" w:styleId="WW-WW8Num35z01111">
    <w:name w:val="WW-WW8Num35z01111"/>
    <w:rsid w:val="004A18FB"/>
    <w:rPr>
      <w:i w:val="0"/>
    </w:rPr>
  </w:style>
  <w:style w:type="character" w:customStyle="1" w:styleId="WW8Num36z0">
    <w:name w:val="WW8Num36z0"/>
    <w:rsid w:val="004A18FB"/>
    <w:rPr>
      <w:rFonts w:ascii="Symbol" w:hAnsi="Symbol"/>
    </w:rPr>
  </w:style>
  <w:style w:type="character" w:customStyle="1" w:styleId="WW8Num36z1">
    <w:name w:val="WW8Num36z1"/>
    <w:rsid w:val="004A18FB"/>
    <w:rPr>
      <w:rFonts w:ascii="Courier New" w:hAnsi="Courier New"/>
    </w:rPr>
  </w:style>
  <w:style w:type="character" w:customStyle="1" w:styleId="WW8Num36z2">
    <w:name w:val="WW8Num36z2"/>
    <w:rsid w:val="004A18FB"/>
    <w:rPr>
      <w:rFonts w:ascii="Wingdings" w:hAnsi="Wingdings"/>
    </w:rPr>
  </w:style>
  <w:style w:type="character" w:customStyle="1" w:styleId="WW-WW8Num37z0">
    <w:name w:val="WW-WW8Num37z0"/>
    <w:rsid w:val="004A18FB"/>
    <w:rPr>
      <w:rFonts w:ascii="Symbol" w:hAnsi="Symbol"/>
    </w:rPr>
  </w:style>
  <w:style w:type="character" w:customStyle="1" w:styleId="WW8Num37z1">
    <w:name w:val="WW8Num37z1"/>
    <w:rsid w:val="004A18FB"/>
    <w:rPr>
      <w:rFonts w:ascii="Courier New" w:hAnsi="Courier New"/>
    </w:rPr>
  </w:style>
  <w:style w:type="character" w:customStyle="1" w:styleId="WW8Num37z2">
    <w:name w:val="WW8Num37z2"/>
    <w:rsid w:val="004A18FB"/>
    <w:rPr>
      <w:rFonts w:ascii="Wingdings" w:hAnsi="Wingdings"/>
    </w:rPr>
  </w:style>
  <w:style w:type="character" w:customStyle="1" w:styleId="WW-WW8Num38z0">
    <w:name w:val="WW-WW8Num38z0"/>
    <w:rsid w:val="004A18FB"/>
    <w:rPr>
      <w:rFonts w:ascii="Symbol" w:hAnsi="Symbol"/>
    </w:rPr>
  </w:style>
  <w:style w:type="character" w:customStyle="1" w:styleId="WW-WW8Num39z01111">
    <w:name w:val="WW-WW8Num39z01111"/>
    <w:rsid w:val="004A18FB"/>
    <w:rPr>
      <w:rFonts w:ascii="Symbol" w:hAnsi="Symbol"/>
    </w:rPr>
  </w:style>
  <w:style w:type="character" w:customStyle="1" w:styleId="WW8Num39z1">
    <w:name w:val="WW8Num39z1"/>
    <w:rsid w:val="004A18FB"/>
    <w:rPr>
      <w:rFonts w:ascii="Courier New" w:hAnsi="Courier New"/>
    </w:rPr>
  </w:style>
  <w:style w:type="character" w:customStyle="1" w:styleId="WW8Num39z2">
    <w:name w:val="WW8Num39z2"/>
    <w:rsid w:val="004A18FB"/>
    <w:rPr>
      <w:rFonts w:ascii="Wingdings" w:hAnsi="Wingdings"/>
    </w:rPr>
  </w:style>
  <w:style w:type="character" w:customStyle="1" w:styleId="WW-WW8Num41z01111">
    <w:name w:val="WW-WW8Num41z01111"/>
    <w:rsid w:val="004A18FB"/>
    <w:rPr>
      <w:rFonts w:ascii="Symbol" w:hAnsi="Symbol"/>
    </w:rPr>
  </w:style>
  <w:style w:type="character" w:customStyle="1" w:styleId="WW-WW8Num41z1">
    <w:name w:val="WW-WW8Num41z1"/>
    <w:rsid w:val="004A18FB"/>
    <w:rPr>
      <w:rFonts w:ascii="Courier New" w:hAnsi="Courier New" w:cs="Courier New"/>
    </w:rPr>
  </w:style>
  <w:style w:type="character" w:customStyle="1" w:styleId="WW-WW8Num41z2">
    <w:name w:val="WW-WW8Num41z2"/>
    <w:rsid w:val="004A18FB"/>
    <w:rPr>
      <w:rFonts w:ascii="Wingdings" w:hAnsi="Wingdings" w:cs="Times New Roman"/>
    </w:rPr>
  </w:style>
  <w:style w:type="character" w:customStyle="1" w:styleId="WW-WW8Num41z3">
    <w:name w:val="WW-WW8Num41z3"/>
    <w:rsid w:val="004A18FB"/>
    <w:rPr>
      <w:rFonts w:ascii="Symbol" w:hAnsi="Symbol" w:cs="Times New Roman"/>
    </w:rPr>
  </w:style>
  <w:style w:type="character" w:customStyle="1" w:styleId="WW-WW8Num42z011111">
    <w:name w:val="WW-WW8Num42z011111"/>
    <w:rsid w:val="004A18FB"/>
    <w:rPr>
      <w:rFonts w:ascii="Symbol" w:hAnsi="Symbol"/>
    </w:rPr>
  </w:style>
  <w:style w:type="character" w:customStyle="1" w:styleId="WW-WW8Num45z0">
    <w:name w:val="WW-WW8Num45z0"/>
    <w:rsid w:val="004A18FB"/>
    <w:rPr>
      <w:rFonts w:ascii="Symbol" w:hAnsi="Symbol"/>
    </w:rPr>
  </w:style>
  <w:style w:type="character" w:customStyle="1" w:styleId="WW8Num45z1">
    <w:name w:val="WW8Num45z1"/>
    <w:rsid w:val="004A18FB"/>
    <w:rPr>
      <w:rFonts w:ascii="Courier New" w:hAnsi="Courier New"/>
    </w:rPr>
  </w:style>
  <w:style w:type="character" w:customStyle="1" w:styleId="WW8Num45z2">
    <w:name w:val="WW8Num45z2"/>
    <w:rsid w:val="004A18FB"/>
    <w:rPr>
      <w:rFonts w:ascii="Wingdings" w:hAnsi="Wingdings"/>
    </w:rPr>
  </w:style>
  <w:style w:type="character" w:customStyle="1" w:styleId="WW-WW8Num46z011111">
    <w:name w:val="WW-WW8Num46z011111"/>
    <w:rsid w:val="004A18FB"/>
    <w:rPr>
      <w:rFonts w:ascii="Symbol" w:hAnsi="Symbol"/>
    </w:rPr>
  </w:style>
  <w:style w:type="character" w:customStyle="1" w:styleId="WW8Num46z1">
    <w:name w:val="WW8Num46z1"/>
    <w:rsid w:val="004A18FB"/>
    <w:rPr>
      <w:rFonts w:ascii="Courier New" w:hAnsi="Courier New" w:cs="Courier New"/>
    </w:rPr>
  </w:style>
  <w:style w:type="character" w:customStyle="1" w:styleId="WW8Num46z2">
    <w:name w:val="WW8Num46z2"/>
    <w:rsid w:val="004A18FB"/>
    <w:rPr>
      <w:rFonts w:ascii="Wingdings" w:hAnsi="Wingdings"/>
    </w:rPr>
  </w:style>
  <w:style w:type="character" w:customStyle="1" w:styleId="WW8Num50z1">
    <w:name w:val="WW8Num50z1"/>
    <w:rsid w:val="004A18FB"/>
    <w:rPr>
      <w:rFonts w:ascii="Courier New" w:hAnsi="Courier New" w:cs="Courier New"/>
    </w:rPr>
  </w:style>
  <w:style w:type="character" w:customStyle="1" w:styleId="WW8Num50z2">
    <w:name w:val="WW8Num50z2"/>
    <w:rsid w:val="004A18FB"/>
    <w:rPr>
      <w:rFonts w:ascii="Wingdings" w:hAnsi="Wingdings"/>
    </w:rPr>
  </w:style>
  <w:style w:type="character" w:customStyle="1" w:styleId="WW8Num50z3">
    <w:name w:val="WW8Num50z3"/>
    <w:rsid w:val="004A18FB"/>
    <w:rPr>
      <w:rFonts w:ascii="Symbol" w:hAnsi="Symbol"/>
    </w:rPr>
  </w:style>
  <w:style w:type="character" w:customStyle="1" w:styleId="WW8Num51z0">
    <w:name w:val="WW8Num51z0"/>
    <w:rsid w:val="004A18FB"/>
    <w:rPr>
      <w:rFonts w:ascii="Symbol" w:hAnsi="Symbol"/>
    </w:rPr>
  </w:style>
  <w:style w:type="character" w:customStyle="1" w:styleId="WW8Num51z1">
    <w:name w:val="WW8Num51z1"/>
    <w:rsid w:val="004A18FB"/>
    <w:rPr>
      <w:rFonts w:ascii="Courier New" w:hAnsi="Courier New" w:cs="Courier New"/>
    </w:rPr>
  </w:style>
  <w:style w:type="character" w:customStyle="1" w:styleId="WW8Num51z2">
    <w:name w:val="WW8Num51z2"/>
    <w:rsid w:val="004A18FB"/>
    <w:rPr>
      <w:rFonts w:ascii="Wingdings" w:hAnsi="Wingdings"/>
    </w:rPr>
  </w:style>
  <w:style w:type="character" w:customStyle="1" w:styleId="WW8Num52z0">
    <w:name w:val="WW8Num52z0"/>
    <w:rsid w:val="004A18FB"/>
    <w:rPr>
      <w:rFonts w:ascii="Symbol" w:hAnsi="Symbol"/>
    </w:rPr>
  </w:style>
  <w:style w:type="character" w:customStyle="1" w:styleId="WW8Num52z1">
    <w:name w:val="WW8Num52z1"/>
    <w:rsid w:val="004A18FB"/>
    <w:rPr>
      <w:rFonts w:ascii="Courier New" w:hAnsi="Courier New"/>
    </w:rPr>
  </w:style>
  <w:style w:type="character" w:customStyle="1" w:styleId="WW8Num52z2">
    <w:name w:val="WW8Num52z2"/>
    <w:rsid w:val="004A18FB"/>
    <w:rPr>
      <w:rFonts w:ascii="Wingdings" w:hAnsi="Wingdings"/>
    </w:rPr>
  </w:style>
  <w:style w:type="character" w:customStyle="1" w:styleId="WW8Num53z0">
    <w:name w:val="WW8Num53z0"/>
    <w:rsid w:val="004A18FB"/>
    <w:rPr>
      <w:rFonts w:ascii="Symbol" w:hAnsi="Symbol"/>
    </w:rPr>
  </w:style>
  <w:style w:type="character" w:customStyle="1" w:styleId="WW8Num54z0">
    <w:name w:val="WW8Num54z0"/>
    <w:rsid w:val="004A18FB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4A18FB"/>
    <w:rPr>
      <w:rFonts w:ascii="Symbol" w:hAnsi="Symbol"/>
    </w:rPr>
  </w:style>
  <w:style w:type="character" w:customStyle="1" w:styleId="WW8Num55z1">
    <w:name w:val="WW8Num55z1"/>
    <w:rsid w:val="004A18FB"/>
    <w:rPr>
      <w:rFonts w:ascii="Courier New" w:hAnsi="Courier New"/>
    </w:rPr>
  </w:style>
  <w:style w:type="character" w:customStyle="1" w:styleId="WW8Num55z2">
    <w:name w:val="WW8Num55z2"/>
    <w:rsid w:val="004A18FB"/>
    <w:rPr>
      <w:rFonts w:ascii="Wingdings" w:hAnsi="Wingdings"/>
    </w:rPr>
  </w:style>
  <w:style w:type="character" w:customStyle="1" w:styleId="WW8Num56z0">
    <w:name w:val="WW8Num56z0"/>
    <w:rsid w:val="004A18FB"/>
    <w:rPr>
      <w:rFonts w:ascii="Symbol" w:hAnsi="Symbol"/>
    </w:rPr>
  </w:style>
  <w:style w:type="character" w:customStyle="1" w:styleId="WW8Num56z1">
    <w:name w:val="WW8Num56z1"/>
    <w:rsid w:val="004A18FB"/>
    <w:rPr>
      <w:rFonts w:ascii="Courier New" w:hAnsi="Courier New" w:cs="Courier New"/>
    </w:rPr>
  </w:style>
  <w:style w:type="character" w:customStyle="1" w:styleId="WW8Num56z2">
    <w:name w:val="WW8Num56z2"/>
    <w:rsid w:val="004A18FB"/>
    <w:rPr>
      <w:rFonts w:ascii="Wingdings" w:hAnsi="Wingdings"/>
    </w:rPr>
  </w:style>
  <w:style w:type="character" w:customStyle="1" w:styleId="WW8Num57z0">
    <w:name w:val="WW8Num57z0"/>
    <w:rsid w:val="004A18FB"/>
    <w:rPr>
      <w:rFonts w:ascii="Symbol" w:hAnsi="Symbol"/>
    </w:rPr>
  </w:style>
  <w:style w:type="character" w:customStyle="1" w:styleId="WW8Num57z1">
    <w:name w:val="WW8Num57z1"/>
    <w:rsid w:val="004A18FB"/>
    <w:rPr>
      <w:rFonts w:ascii="Courier New" w:hAnsi="Courier New"/>
    </w:rPr>
  </w:style>
  <w:style w:type="character" w:customStyle="1" w:styleId="WW8Num57z2">
    <w:name w:val="WW8Num57z2"/>
    <w:rsid w:val="004A18FB"/>
    <w:rPr>
      <w:rFonts w:ascii="Wingdings" w:hAnsi="Wingdings"/>
    </w:rPr>
  </w:style>
  <w:style w:type="character" w:customStyle="1" w:styleId="WW8Num58z0">
    <w:name w:val="WW8Num58z0"/>
    <w:rsid w:val="004A18FB"/>
    <w:rPr>
      <w:rFonts w:ascii="Symbol" w:hAnsi="Symbol"/>
    </w:rPr>
  </w:style>
  <w:style w:type="character" w:customStyle="1" w:styleId="WW8Num58z1">
    <w:name w:val="WW8Num58z1"/>
    <w:rsid w:val="004A18FB"/>
    <w:rPr>
      <w:rFonts w:ascii="Courier New" w:hAnsi="Courier New"/>
    </w:rPr>
  </w:style>
  <w:style w:type="character" w:customStyle="1" w:styleId="WW8Num58z2">
    <w:name w:val="WW8Num58z2"/>
    <w:rsid w:val="004A18FB"/>
    <w:rPr>
      <w:rFonts w:ascii="Wingdings" w:hAnsi="Wingdings"/>
    </w:rPr>
  </w:style>
  <w:style w:type="character" w:customStyle="1" w:styleId="WW8Num60z0">
    <w:name w:val="WW8Num60z0"/>
    <w:rsid w:val="004A18FB"/>
    <w:rPr>
      <w:rFonts w:ascii="Symbol" w:hAnsi="Symbol"/>
    </w:rPr>
  </w:style>
  <w:style w:type="character" w:customStyle="1" w:styleId="WW8Num60z1">
    <w:name w:val="WW8Num60z1"/>
    <w:rsid w:val="004A18FB"/>
    <w:rPr>
      <w:rFonts w:ascii="Courier New" w:hAnsi="Courier New"/>
    </w:rPr>
  </w:style>
  <w:style w:type="character" w:customStyle="1" w:styleId="WW8Num60z2">
    <w:name w:val="WW8Num60z2"/>
    <w:rsid w:val="004A18FB"/>
    <w:rPr>
      <w:rFonts w:ascii="Wingdings" w:hAnsi="Wingdings"/>
    </w:rPr>
  </w:style>
  <w:style w:type="character" w:customStyle="1" w:styleId="WW-DefaultParagraphFont">
    <w:name w:val="WW-Default Paragraph Font"/>
    <w:rsid w:val="004A18FB"/>
  </w:style>
  <w:style w:type="character" w:styleId="PageNumber">
    <w:name w:val="page number"/>
    <w:basedOn w:val="WW-DefaultParagraphFont"/>
    <w:rsid w:val="004A18FB"/>
  </w:style>
  <w:style w:type="character" w:styleId="Hyperlink">
    <w:name w:val="Hyperlink"/>
    <w:uiPriority w:val="99"/>
    <w:rsid w:val="004A18FB"/>
    <w:rPr>
      <w:color w:val="0000FF"/>
      <w:u w:val="single"/>
    </w:rPr>
  </w:style>
  <w:style w:type="character" w:customStyle="1" w:styleId="FootnoteCharacters">
    <w:name w:val="Footnote Characters"/>
    <w:rsid w:val="004A18FB"/>
  </w:style>
  <w:style w:type="character" w:customStyle="1" w:styleId="WW-FootnoteCharacters">
    <w:name w:val="WW-Footnote Characters"/>
    <w:rsid w:val="004A18FB"/>
  </w:style>
  <w:style w:type="character" w:customStyle="1" w:styleId="WW-FootnoteCharacters1">
    <w:name w:val="WW-Footnote Characters1"/>
    <w:rsid w:val="004A18FB"/>
  </w:style>
  <w:style w:type="character" w:customStyle="1" w:styleId="WW-FootnoteCharacters11">
    <w:name w:val="WW-Footnote Characters11"/>
    <w:rsid w:val="004A18FB"/>
  </w:style>
  <w:style w:type="character" w:customStyle="1" w:styleId="WW-FootnoteCharacters111">
    <w:name w:val="WW-Footnote Characters111"/>
    <w:rsid w:val="004A18FB"/>
  </w:style>
  <w:style w:type="character" w:customStyle="1" w:styleId="WW-FootnoteCharacters1111">
    <w:name w:val="WW-Footnote Characters1111"/>
    <w:rsid w:val="004A18FB"/>
  </w:style>
  <w:style w:type="character" w:customStyle="1" w:styleId="WW-FootnoteCharacters11111">
    <w:name w:val="WW-Footnote Characters11111"/>
    <w:rsid w:val="004A18FB"/>
    <w:rPr>
      <w:vertAlign w:val="superscript"/>
    </w:rPr>
  </w:style>
  <w:style w:type="paragraph" w:styleId="BodyText">
    <w:name w:val="Body Text"/>
    <w:basedOn w:val="Normal"/>
    <w:link w:val="BodyTextChar"/>
    <w:rsid w:val="004A18FB"/>
    <w:pPr>
      <w:jc w:val="both"/>
    </w:pPr>
  </w:style>
  <w:style w:type="character" w:customStyle="1" w:styleId="BodyTextChar">
    <w:name w:val="Body Text Char"/>
    <w:basedOn w:val="DefaultParagraphFont"/>
    <w:link w:val="BodyText"/>
    <w:rsid w:val="004A18FB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4A18FB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4A18FB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Normal"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4A18FB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4A18FB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">
    <w:name w:val="WW-Caption11"/>
    <w:basedOn w:val="Normal"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4A18FB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">
    <w:name w:val="WW-Caption111"/>
    <w:basedOn w:val="Normal"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4A18FB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">
    <w:name w:val="WW-Caption1111"/>
    <w:basedOn w:val="Normal"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4A18FB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4A18FB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4A18FB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4A18F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4A18FB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4A18FB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4A18F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A18FB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4A18FB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4A18FB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4A18FB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4A18FB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4A18FB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4A18FB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basedOn w:val="Normal"/>
    <w:link w:val="HeaderChar"/>
    <w:rsid w:val="004A18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A18FB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rsid w:val="004A18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8FB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4A18FB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4A18FB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rsid w:val="004A18FB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4A18FB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4A18FB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4A18FB"/>
    <w:pPr>
      <w:widowControl w:val="0"/>
      <w:suppressAutoHyphens/>
      <w:autoSpaceDE w:val="0"/>
      <w:spacing w:after="0" w:line="240" w:lineRule="auto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A18FB"/>
    <w:pPr>
      <w:suppressLineNumbers/>
    </w:pPr>
  </w:style>
  <w:style w:type="paragraph" w:customStyle="1" w:styleId="WW-TableContents">
    <w:name w:val="WW-Table Contents"/>
    <w:basedOn w:val="BodyText"/>
    <w:rsid w:val="004A18FB"/>
    <w:pPr>
      <w:suppressLineNumbers/>
    </w:pPr>
  </w:style>
  <w:style w:type="paragraph" w:customStyle="1" w:styleId="WW-TableContents1">
    <w:name w:val="WW-Table Contents1"/>
    <w:basedOn w:val="BodyText"/>
    <w:rsid w:val="004A18FB"/>
    <w:pPr>
      <w:suppressLineNumbers/>
    </w:pPr>
  </w:style>
  <w:style w:type="paragraph" w:customStyle="1" w:styleId="WW-TableContents11">
    <w:name w:val="WW-Table Contents11"/>
    <w:basedOn w:val="BodyText"/>
    <w:rsid w:val="004A18FB"/>
    <w:pPr>
      <w:suppressLineNumbers/>
    </w:pPr>
  </w:style>
  <w:style w:type="paragraph" w:customStyle="1" w:styleId="WW-TableContents111">
    <w:name w:val="WW-Table Contents111"/>
    <w:basedOn w:val="BodyText"/>
    <w:rsid w:val="004A18FB"/>
    <w:pPr>
      <w:suppressLineNumbers/>
    </w:pPr>
  </w:style>
  <w:style w:type="paragraph" w:customStyle="1" w:styleId="WW-TableContents1111">
    <w:name w:val="WW-Table Contents1111"/>
    <w:basedOn w:val="BodyText"/>
    <w:rsid w:val="004A18FB"/>
    <w:pPr>
      <w:suppressLineNumbers/>
    </w:pPr>
  </w:style>
  <w:style w:type="paragraph" w:customStyle="1" w:styleId="WW-TableContents11111">
    <w:name w:val="WW-Table Contents11111"/>
    <w:basedOn w:val="BodyText"/>
    <w:rsid w:val="004A18FB"/>
    <w:pPr>
      <w:suppressLineNumbers/>
    </w:pPr>
  </w:style>
  <w:style w:type="paragraph" w:customStyle="1" w:styleId="WW-TableContents111111">
    <w:name w:val="WW-Table Contents111111"/>
    <w:basedOn w:val="BodyText"/>
    <w:rsid w:val="004A18FB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4A18FB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4A18FB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4A18FB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4A18FB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4A18FB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4A18FB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4A18FB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4A18FB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4A18FB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18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4A18FB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4A18FB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4A18FB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4A18FB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4A18FB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4A18FB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4A18FB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4A18FB"/>
    <w:pPr>
      <w:keepNext/>
      <w:widowControl w:val="0"/>
      <w:spacing w:before="240" w:after="120"/>
    </w:pPr>
    <w:rPr>
      <w:rFonts w:ascii="Arial" w:eastAsia="Tahoma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4A18FB"/>
    <w:pPr>
      <w:widowControl w:val="0"/>
      <w:suppressLineNumbers/>
    </w:pPr>
    <w:rPr>
      <w:rFonts w:ascii="Tahoma" w:eastAsia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4A18FB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4A18FB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4A18FB"/>
  </w:style>
  <w:style w:type="paragraph" w:customStyle="1" w:styleId="WW-Framecontents">
    <w:name w:val="WW-Frame contents"/>
    <w:basedOn w:val="BodyText"/>
    <w:rsid w:val="004A18FB"/>
  </w:style>
  <w:style w:type="paragraph" w:customStyle="1" w:styleId="WW-Framecontents1">
    <w:name w:val="WW-Frame contents1"/>
    <w:basedOn w:val="BodyText"/>
    <w:rsid w:val="004A18FB"/>
  </w:style>
  <w:style w:type="paragraph" w:customStyle="1" w:styleId="WW-Framecontents11">
    <w:name w:val="WW-Frame contents11"/>
    <w:basedOn w:val="BodyText"/>
    <w:rsid w:val="004A18FB"/>
  </w:style>
  <w:style w:type="paragraph" w:customStyle="1" w:styleId="WW-Framecontents111">
    <w:name w:val="WW-Frame contents111"/>
    <w:basedOn w:val="BodyText"/>
    <w:rsid w:val="004A18FB"/>
  </w:style>
  <w:style w:type="paragraph" w:customStyle="1" w:styleId="WW-Framecontents1111">
    <w:name w:val="WW-Frame contents1111"/>
    <w:basedOn w:val="BodyText"/>
    <w:rsid w:val="004A18FB"/>
  </w:style>
  <w:style w:type="paragraph" w:customStyle="1" w:styleId="WW-Framecontents11111">
    <w:name w:val="WW-Frame contents11111"/>
    <w:basedOn w:val="BodyText"/>
    <w:rsid w:val="004A18FB"/>
  </w:style>
  <w:style w:type="paragraph" w:styleId="BodyTextIndent2">
    <w:name w:val="Body Text Indent 2"/>
    <w:basedOn w:val="Normal"/>
    <w:link w:val="BodyTextIndent2Char"/>
    <w:rsid w:val="004A18FB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4A18FB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4A18FB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4A18FB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4A1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A18F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8FB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1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8FB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4A18F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FB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4A18FB"/>
    <w:rPr>
      <w:vertAlign w:val="superscript"/>
    </w:rPr>
  </w:style>
  <w:style w:type="table" w:styleId="TableGrid">
    <w:name w:val="Table Grid"/>
    <w:aliases w:val="SBS Simple"/>
    <w:basedOn w:val="TableNormal"/>
    <w:uiPriority w:val="59"/>
    <w:rsid w:val="004A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8FB"/>
    <w:pPr>
      <w:widowControl w:val="0"/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4A18FB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snapToGrid w:val="0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4A18FB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4A18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A18FB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4A18FB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A18FB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4A18FB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4A18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A18FB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4A18F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4A18FB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"/>
    <w:basedOn w:val="Normal"/>
    <w:link w:val="ListParagraphChar"/>
    <w:uiPriority w:val="34"/>
    <w:qFormat/>
    <w:rsid w:val="004A18F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styleId="FollowedHyperlink">
    <w:name w:val="FollowedHyperlink"/>
    <w:uiPriority w:val="99"/>
    <w:rsid w:val="004A18FB"/>
    <w:rPr>
      <w:color w:val="800080"/>
      <w:u w:val="single"/>
    </w:rPr>
  </w:style>
  <w:style w:type="character" w:customStyle="1" w:styleId="CharChar">
    <w:name w:val="Char Char"/>
    <w:locked/>
    <w:rsid w:val="004A18FB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4A18FB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4A18FB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4A18FB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4A18FB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4A18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4A18FB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4A18FB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514BD9"/>
    <w:pPr>
      <w:tabs>
        <w:tab w:val="right" w:leader="dot" w:pos="8922"/>
      </w:tabs>
      <w:ind w:left="851" w:hanging="613"/>
      <w:jc w:val="both"/>
    </w:pPr>
    <w:rPr>
      <w:rFonts w:ascii="Arial" w:hAnsi="Arial" w:cs="Calibri"/>
      <w:smallCaps/>
      <w:sz w:val="18"/>
    </w:rPr>
  </w:style>
  <w:style w:type="paragraph" w:styleId="TOC3">
    <w:name w:val="toc 3"/>
    <w:basedOn w:val="Normal"/>
    <w:next w:val="Normal"/>
    <w:autoRedefine/>
    <w:uiPriority w:val="39"/>
    <w:rsid w:val="004A18FB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4A18FB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4A18FB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4A18FB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4A18FB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4A18FB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4A18FB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4A18FB"/>
    <w:pPr>
      <w:keepNext/>
      <w:widowControl w:val="0"/>
      <w:numPr>
        <w:numId w:val="3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4A18FB"/>
    <w:pPr>
      <w:keepNext/>
      <w:widowControl w:val="0"/>
      <w:numPr>
        <w:numId w:val="4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basedOn w:val="TableNormal"/>
    <w:uiPriority w:val="60"/>
    <w:rsid w:val="004A18FB"/>
    <w:pPr>
      <w:spacing w:after="0" w:line="240" w:lineRule="auto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rsid w:val="004A18FB"/>
  </w:style>
  <w:style w:type="character" w:customStyle="1" w:styleId="hps">
    <w:name w:val="hps"/>
    <w:basedOn w:val="DefaultParagraphFont"/>
    <w:rsid w:val="004A18FB"/>
  </w:style>
  <w:style w:type="character" w:styleId="BookTitle">
    <w:name w:val="Book Title"/>
    <w:basedOn w:val="DefaultParagraphFont"/>
    <w:uiPriority w:val="33"/>
    <w:qFormat/>
    <w:rsid w:val="004A18FB"/>
    <w:rPr>
      <w:b/>
      <w:bCs/>
      <w:smallCaps/>
      <w:spacing w:val="5"/>
    </w:rPr>
  </w:style>
  <w:style w:type="paragraph" w:customStyle="1" w:styleId="Address">
    <w:name w:val="Address"/>
    <w:basedOn w:val="Normal"/>
    <w:rsid w:val="004A18FB"/>
    <w:pPr>
      <w:suppressAutoHyphens w:val="0"/>
    </w:pPr>
    <w:rPr>
      <w:lang w:val="fr-FR" w:eastAsia="en-US"/>
    </w:rPr>
  </w:style>
  <w:style w:type="table" w:customStyle="1" w:styleId="LightGrid-Accent11">
    <w:name w:val="Light Grid - Accent 11"/>
    <w:basedOn w:val="TableNormal"/>
    <w:uiPriority w:val="62"/>
    <w:rsid w:val="004A18F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4A18FB"/>
    <w:rPr>
      <w:color w:val="808080"/>
    </w:rPr>
  </w:style>
  <w:style w:type="table" w:customStyle="1" w:styleId="LightGrid-Accent12">
    <w:name w:val="Light Grid - Accent 12"/>
    <w:basedOn w:val="TableNormal"/>
    <w:uiPriority w:val="62"/>
    <w:rsid w:val="004A18FB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4A18FB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4A18FB"/>
  </w:style>
  <w:style w:type="table" w:customStyle="1" w:styleId="TableGrid1">
    <w:name w:val="Table Grid1"/>
    <w:basedOn w:val="TableNormal"/>
    <w:next w:val="TableGrid"/>
    <w:uiPriority w:val="59"/>
    <w:rsid w:val="004A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1">
    <w:name w:val="Light Shading11"/>
    <w:basedOn w:val="TableNormal"/>
    <w:uiPriority w:val="60"/>
    <w:rsid w:val="004A18FB"/>
    <w:pPr>
      <w:spacing w:after="0" w:line="240" w:lineRule="auto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tandard">
    <w:name w:val="Standard"/>
    <w:rsid w:val="004A18FB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hi-IN"/>
    </w:rPr>
  </w:style>
  <w:style w:type="table" w:customStyle="1" w:styleId="TableGrid11">
    <w:name w:val="Table Grid11"/>
    <w:basedOn w:val="TableNormal"/>
    <w:next w:val="TableGrid"/>
    <w:uiPriority w:val="59"/>
    <w:rsid w:val="004A1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18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OCHeading">
    <w:name w:val="TOC Heading"/>
    <w:basedOn w:val="Heading10"/>
    <w:next w:val="Normal"/>
    <w:uiPriority w:val="39"/>
    <w:unhideWhenUsed/>
    <w:qFormat/>
    <w:rsid w:val="004A18FB"/>
    <w:pPr>
      <w:keepNext/>
      <w:keepLines/>
      <w:suppressAutoHyphens w:val="0"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ja-JP"/>
    </w:rPr>
  </w:style>
  <w:style w:type="character" w:customStyle="1" w:styleId="ListParagraphChar">
    <w:name w:val="List Paragraph Char"/>
    <w:aliases w:val="Liste 1 Char"/>
    <w:link w:val="ListParagraph"/>
    <w:uiPriority w:val="99"/>
    <w:rsid w:val="004A18FB"/>
    <w:rPr>
      <w:rFonts w:ascii="Calibri" w:eastAsia="Calibri" w:hAnsi="Calibri" w:cs="Times New Roman"/>
      <w:lang w:val="sr-Latn-CS"/>
    </w:rPr>
  </w:style>
  <w:style w:type="character" w:customStyle="1" w:styleId="apple-converted-space">
    <w:name w:val="apple-converted-space"/>
    <w:basedOn w:val="DefaultParagraphFont"/>
    <w:rsid w:val="004A18FB"/>
  </w:style>
  <w:style w:type="paragraph" w:customStyle="1" w:styleId="Highlight1">
    <w:name w:val="Highlight 1"/>
    <w:basedOn w:val="TOC1"/>
    <w:next w:val="Normal"/>
    <w:qFormat/>
    <w:rsid w:val="004A18FB"/>
    <w:pPr>
      <w:keepNext/>
      <w:tabs>
        <w:tab w:val="left" w:pos="482"/>
        <w:tab w:val="right" w:leader="dot" w:pos="9061"/>
      </w:tabs>
      <w:suppressAutoHyphens w:val="0"/>
      <w:spacing w:before="480" w:after="480"/>
      <w:ind w:left="425" w:hanging="425"/>
    </w:pPr>
    <w:rPr>
      <w:rFonts w:ascii="Calibri" w:hAnsi="Calibri" w:cs="Times New Roman"/>
      <w:bCs w:val="0"/>
      <w:caps w:val="0"/>
      <w:noProof/>
      <w:color w:val="9BBB59"/>
      <w:sz w:val="24"/>
      <w:szCs w:val="24"/>
      <w:lang w:val="cs-CZ" w:eastAsia="en-US"/>
    </w:rPr>
  </w:style>
  <w:style w:type="paragraph" w:customStyle="1" w:styleId="normal10">
    <w:name w:val="normal1"/>
    <w:basedOn w:val="Normal"/>
    <w:rsid w:val="004A18FB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lead">
    <w:name w:val="lead"/>
    <w:basedOn w:val="Normal"/>
    <w:rsid w:val="00310344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Bulit02Char">
    <w:name w:val="Bulit 02 Char"/>
    <w:link w:val="Bulit02"/>
    <w:uiPriority w:val="99"/>
    <w:locked/>
    <w:rsid w:val="003433CC"/>
    <w:rPr>
      <w:rFonts w:ascii="Arial" w:hAnsi="Arial"/>
    </w:rPr>
  </w:style>
  <w:style w:type="paragraph" w:customStyle="1" w:styleId="Bulit02">
    <w:name w:val="Bulit 02"/>
    <w:basedOn w:val="Normal"/>
    <w:link w:val="Bulit02Char"/>
    <w:uiPriority w:val="99"/>
    <w:rsid w:val="003433CC"/>
    <w:pPr>
      <w:numPr>
        <w:numId w:val="44"/>
      </w:numPr>
      <w:spacing w:after="180"/>
      <w:jc w:val="both"/>
    </w:pPr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Bulit03">
    <w:name w:val="Bulit 03"/>
    <w:basedOn w:val="Bulit02"/>
    <w:uiPriority w:val="99"/>
    <w:rsid w:val="003433CC"/>
    <w:pPr>
      <w:numPr>
        <w:ilvl w:val="1"/>
      </w:numPr>
      <w:tabs>
        <w:tab w:val="num" w:pos="1440"/>
      </w:tabs>
      <w:ind w:left="14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a.mitrovic@eps.rs" TargetMode="External"/><Relationship Id="rId18" Type="http://schemas.openxmlformats.org/officeDocument/2006/relationships/hyperlink" Target="http://www.minrzs.gov.rs" TargetMode="Externa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eps.rs/" TargetMode="External"/><Relationship Id="rId17" Type="http://schemas.openxmlformats.org/officeDocument/2006/relationships/hyperlink" Target="http://www.sepa.gov.rs" TargetMode="Externa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mpzzs.gov.rs" TargetMode="External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openxmlformats.org/officeDocument/2006/relationships/customXml" Target="../customXml/item7.xml"/><Relationship Id="rId5" Type="http://schemas.openxmlformats.org/officeDocument/2006/relationships/numbering" Target="numbering.xml"/><Relationship Id="rId15" Type="http://schemas.openxmlformats.org/officeDocument/2006/relationships/hyperlink" Target="http://www.poreskauprava.gov.rs" TargetMode="External"/><Relationship Id="rId23" Type="http://schemas.openxmlformats.org/officeDocument/2006/relationships/footer" Target="footer4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zso.gov.rs" TargetMode="External"/><Relationship Id="rId31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a.mitrovic@eps.rs" TargetMode="External"/><Relationship Id="rId22" Type="http://schemas.openxmlformats.org/officeDocument/2006/relationships/footer" Target="footer3.xml"/><Relationship Id="rId27" Type="http://schemas.openxmlformats.org/officeDocument/2006/relationships/footer" Target="footer7.xml"/><Relationship Id="rId30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14926-C7CC-4B79-B8D6-66874E011F63}"/>
</file>

<file path=customXml/itemProps2.xml><?xml version="1.0" encoding="utf-8"?>
<ds:datastoreItem xmlns:ds="http://schemas.openxmlformats.org/officeDocument/2006/customXml" ds:itemID="{283D7ABA-EEE1-4BD8-9536-3409C6069B3A}"/>
</file>

<file path=customXml/itemProps3.xml><?xml version="1.0" encoding="utf-8"?>
<ds:datastoreItem xmlns:ds="http://schemas.openxmlformats.org/officeDocument/2006/customXml" ds:itemID="{11B3BCD8-2EB1-473C-8338-639528B2E63F}"/>
</file>

<file path=customXml/itemProps4.xml><?xml version="1.0" encoding="utf-8"?>
<ds:datastoreItem xmlns:ds="http://schemas.openxmlformats.org/officeDocument/2006/customXml" ds:itemID="{559D550E-B2CB-4039-88E6-F000E3F72450}"/>
</file>

<file path=customXml/itemProps5.xml><?xml version="1.0" encoding="utf-8"?>
<ds:datastoreItem xmlns:ds="http://schemas.openxmlformats.org/officeDocument/2006/customXml" ds:itemID="{61F48CF4-015B-4253-8F3C-A95C550B95B3}"/>
</file>

<file path=customXml/itemProps6.xml><?xml version="1.0" encoding="utf-8"?>
<ds:datastoreItem xmlns:ds="http://schemas.openxmlformats.org/officeDocument/2006/customXml" ds:itemID="{51777133-6C0A-408B-9A6A-BF8C7FDB4F02}"/>
</file>

<file path=customXml/itemProps7.xml><?xml version="1.0" encoding="utf-8"?>
<ds:datastoreItem xmlns:ds="http://schemas.openxmlformats.org/officeDocument/2006/customXml" ds:itemID="{5AAF9018-87FC-4934-A173-EF53B1F7E2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17928</Words>
  <Characters>102194</Characters>
  <Application>Microsoft Office Word</Application>
  <DocSecurity>0</DocSecurity>
  <Lines>851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Sanja Alikalfic</cp:lastModifiedBy>
  <cp:revision>4</cp:revision>
  <cp:lastPrinted>2015-08-17T10:29:00Z</cp:lastPrinted>
  <dcterms:created xsi:type="dcterms:W3CDTF">2015-08-17T10:18:00Z</dcterms:created>
  <dcterms:modified xsi:type="dcterms:W3CDTF">2015-08-17T10:31:00Z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